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BB" w:rsidRDefault="00714ABB" w:rsidP="00E4148B">
      <w:pPr>
        <w:spacing w:line="360" w:lineRule="auto"/>
        <w:jc w:val="center"/>
        <w:rPr>
          <w:b/>
        </w:rPr>
      </w:pPr>
      <w:r>
        <w:rPr>
          <w:b/>
        </w:rPr>
        <w:t>CAMILA COSTA REIS RODRIGUES</w:t>
      </w:r>
    </w:p>
    <w:p w:rsidR="00714ABB" w:rsidRDefault="00714ABB" w:rsidP="00E4148B">
      <w:pPr>
        <w:spacing w:line="360" w:lineRule="auto"/>
        <w:jc w:val="center"/>
        <w:rPr>
          <w:b/>
        </w:rPr>
      </w:pPr>
      <w:r>
        <w:rPr>
          <w:b/>
        </w:rPr>
        <w:t>THICIANE TEIXEIRA RIBEIRO GONÇALVES</w:t>
      </w: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E4148B" w:rsidRDefault="00E4148B" w:rsidP="00E4148B">
      <w:pPr>
        <w:spacing w:line="360" w:lineRule="auto"/>
        <w:jc w:val="center"/>
        <w:rPr>
          <w:b/>
        </w:rPr>
      </w:pPr>
    </w:p>
    <w:p w:rsidR="00E4148B" w:rsidRPr="008F2108" w:rsidRDefault="00E4148B" w:rsidP="00E4148B">
      <w:pPr>
        <w:spacing w:line="360" w:lineRule="auto"/>
        <w:jc w:val="center"/>
        <w:rPr>
          <w:b/>
          <w:sz w:val="28"/>
          <w:szCs w:val="28"/>
        </w:rPr>
      </w:pPr>
      <w:r>
        <w:rPr>
          <w:b/>
        </w:rPr>
        <w:t>JUSTIÇA COMUNITARISTA:</w:t>
      </w:r>
    </w:p>
    <w:p w:rsidR="00E4148B" w:rsidRPr="006C7C2E" w:rsidRDefault="00E4148B" w:rsidP="00E4148B">
      <w:pPr>
        <w:spacing w:line="360" w:lineRule="auto"/>
        <w:jc w:val="center"/>
        <w:rPr>
          <w:b/>
        </w:rPr>
      </w:pPr>
      <w:r>
        <w:rPr>
          <w:b/>
        </w:rPr>
        <w:t>EM RELAÇÃO AOS DIREITOS FUNDAMENTAIS</w:t>
      </w: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jc w:val="center"/>
        <w:rPr>
          <w:b/>
        </w:rPr>
      </w:pPr>
    </w:p>
    <w:p w:rsidR="00714ABB" w:rsidRDefault="00714ABB" w:rsidP="00E4148B">
      <w:pPr>
        <w:spacing w:line="360" w:lineRule="auto"/>
        <w:rPr>
          <w:b/>
        </w:rPr>
      </w:pPr>
    </w:p>
    <w:p w:rsidR="00714ABB" w:rsidRPr="00E4148B" w:rsidRDefault="00714ABB" w:rsidP="00E4148B">
      <w:pPr>
        <w:pStyle w:val="Ttulo5"/>
        <w:ind w:left="4536"/>
        <w:jc w:val="both"/>
        <w:rPr>
          <w:b w:val="0"/>
          <w:lang w:val="pt-PT"/>
        </w:rPr>
      </w:pPr>
      <w:r w:rsidRPr="0086334A">
        <w:rPr>
          <w:b w:val="0"/>
        </w:rPr>
        <w:t xml:space="preserve">Paper apresentado à disciplina de </w:t>
      </w:r>
      <w:r w:rsidR="00E4148B">
        <w:rPr>
          <w:b w:val="0"/>
        </w:rPr>
        <w:t xml:space="preserve">Filosofia do Direito, </w:t>
      </w:r>
      <w:r w:rsidRPr="0086334A">
        <w:rPr>
          <w:b w:val="0"/>
        </w:rPr>
        <w:t>do Curso de Direito, da Unidade de Ensino Sup</w:t>
      </w:r>
      <w:r w:rsidR="00E4148B">
        <w:rPr>
          <w:b w:val="0"/>
        </w:rPr>
        <w:t>erior Dom Bosco, ministrada pelo professor</w:t>
      </w:r>
      <w:r w:rsidRPr="0086334A">
        <w:rPr>
          <w:b w:val="0"/>
        </w:rPr>
        <w:t xml:space="preserve"> </w:t>
      </w:r>
      <w:r w:rsidR="00E4148B">
        <w:rPr>
          <w:b w:val="0"/>
          <w:lang w:val="pt-PT"/>
        </w:rPr>
        <w:t>Thales Lopes</w:t>
      </w:r>
      <w:r w:rsidRPr="0086334A">
        <w:rPr>
          <w:b w:val="0"/>
        </w:rPr>
        <w:t>, para obtenção de nota.</w:t>
      </w:r>
    </w:p>
    <w:p w:rsidR="00E4148B" w:rsidRPr="00E4148B" w:rsidRDefault="00E4148B" w:rsidP="00E4148B">
      <w:pPr>
        <w:spacing w:line="360" w:lineRule="auto"/>
        <w:jc w:val="center"/>
        <w:rPr>
          <w:lang w:val="pt-PT"/>
        </w:rPr>
      </w:pPr>
    </w:p>
    <w:p w:rsidR="00E4148B" w:rsidRDefault="00E4148B" w:rsidP="00E4148B">
      <w:pPr>
        <w:spacing w:line="360" w:lineRule="auto"/>
        <w:jc w:val="center"/>
      </w:pPr>
    </w:p>
    <w:p w:rsidR="00E4148B" w:rsidRDefault="00E4148B" w:rsidP="00E4148B">
      <w:pPr>
        <w:spacing w:line="360" w:lineRule="auto"/>
        <w:jc w:val="center"/>
      </w:pPr>
    </w:p>
    <w:p w:rsidR="00E4148B" w:rsidRDefault="00E4148B" w:rsidP="00E4148B">
      <w:pPr>
        <w:spacing w:line="360" w:lineRule="auto"/>
        <w:jc w:val="center"/>
      </w:pPr>
    </w:p>
    <w:p w:rsidR="00E4148B" w:rsidRDefault="00E4148B" w:rsidP="00E4148B">
      <w:pPr>
        <w:spacing w:line="360" w:lineRule="auto"/>
        <w:jc w:val="center"/>
      </w:pPr>
    </w:p>
    <w:p w:rsidR="00E4148B" w:rsidRDefault="00E4148B" w:rsidP="00E4148B">
      <w:pPr>
        <w:spacing w:line="360" w:lineRule="auto"/>
        <w:jc w:val="center"/>
      </w:pPr>
    </w:p>
    <w:p w:rsidR="00E4148B" w:rsidRDefault="00E4148B" w:rsidP="00E4148B">
      <w:pPr>
        <w:spacing w:line="360" w:lineRule="auto"/>
        <w:jc w:val="center"/>
      </w:pPr>
    </w:p>
    <w:p w:rsidR="00E4148B" w:rsidRDefault="00E4148B" w:rsidP="00E4148B">
      <w:pPr>
        <w:spacing w:line="360" w:lineRule="auto"/>
      </w:pPr>
    </w:p>
    <w:p w:rsidR="00714ABB" w:rsidRPr="0086334A" w:rsidRDefault="00E4148B" w:rsidP="00E4148B">
      <w:pPr>
        <w:spacing w:line="360" w:lineRule="auto"/>
        <w:ind w:left="2832" w:firstLine="708"/>
      </w:pPr>
      <w:r>
        <w:t xml:space="preserve">    </w:t>
      </w:r>
      <w:r w:rsidR="00714ABB" w:rsidRPr="0086334A">
        <w:t>São Luís</w:t>
      </w:r>
    </w:p>
    <w:p w:rsidR="00714ABB" w:rsidRPr="0086334A" w:rsidRDefault="00E4148B" w:rsidP="00E4148B">
      <w:pPr>
        <w:spacing w:line="360" w:lineRule="auto"/>
        <w:jc w:val="center"/>
      </w:pPr>
      <w:r>
        <w:t>2011</w:t>
      </w:r>
    </w:p>
    <w:p w:rsidR="00886F0C" w:rsidRDefault="00886F0C" w:rsidP="00D00200">
      <w:pPr>
        <w:jc w:val="center"/>
        <w:rPr>
          <w:b/>
        </w:rPr>
      </w:pPr>
      <w:r>
        <w:rPr>
          <w:b/>
        </w:rPr>
        <w:lastRenderedPageBreak/>
        <w:t xml:space="preserve">JUSTIÇA COMUNITARISTA: </w:t>
      </w:r>
      <w:r>
        <w:rPr>
          <w:rStyle w:val="Refdenotaderodap"/>
          <w:b/>
        </w:rPr>
        <w:footnoteReference w:id="1"/>
      </w:r>
    </w:p>
    <w:p w:rsidR="00886F0C" w:rsidRPr="006C7C2E" w:rsidRDefault="007B13C1" w:rsidP="00D00200">
      <w:pPr>
        <w:jc w:val="center"/>
        <w:rPr>
          <w:b/>
        </w:rPr>
      </w:pPr>
      <w:r>
        <w:rPr>
          <w:b/>
        </w:rPr>
        <w:t>EM RELAÇÃO AO</w:t>
      </w:r>
      <w:r w:rsidR="00714ABB">
        <w:rPr>
          <w:b/>
        </w:rPr>
        <w:t>S</w:t>
      </w:r>
      <w:r>
        <w:rPr>
          <w:b/>
        </w:rPr>
        <w:t xml:space="preserve"> DIREITO</w:t>
      </w:r>
      <w:r w:rsidR="00714ABB">
        <w:rPr>
          <w:b/>
        </w:rPr>
        <w:t>S FUNDAMENTAIS</w:t>
      </w:r>
    </w:p>
    <w:p w:rsidR="00886F0C" w:rsidRDefault="00886F0C" w:rsidP="00886F0C">
      <w:pPr>
        <w:jc w:val="center"/>
        <w:rPr>
          <w:b/>
        </w:rPr>
      </w:pPr>
    </w:p>
    <w:p w:rsidR="00886F0C" w:rsidRDefault="00886F0C" w:rsidP="00886F0C">
      <w:pPr>
        <w:jc w:val="center"/>
        <w:rPr>
          <w:b/>
        </w:rPr>
      </w:pPr>
    </w:p>
    <w:p w:rsidR="006C4386" w:rsidRDefault="006C4386" w:rsidP="00886F0C">
      <w:pPr>
        <w:jc w:val="right"/>
        <w:rPr>
          <w:i/>
        </w:rPr>
      </w:pPr>
    </w:p>
    <w:p w:rsidR="00886F0C" w:rsidRPr="001C647E" w:rsidRDefault="00F43C8B" w:rsidP="00886F0C">
      <w:pPr>
        <w:jc w:val="right"/>
        <w:rPr>
          <w:i/>
        </w:rPr>
      </w:pPr>
      <w:r>
        <w:rPr>
          <w:i/>
        </w:rPr>
        <w:t>Camila Costa Reis Rodrigues*</w:t>
      </w:r>
    </w:p>
    <w:p w:rsidR="00886F0C" w:rsidRDefault="00886F0C" w:rsidP="00886F0C">
      <w:pPr>
        <w:jc w:val="right"/>
      </w:pPr>
      <w:r>
        <w:rPr>
          <w:i/>
        </w:rPr>
        <w:t>Thiciane Teixeira Ribeiro Gonçalves**</w:t>
      </w:r>
      <w:r>
        <w:rPr>
          <w:rStyle w:val="Refdenotaderodap"/>
        </w:rPr>
        <w:footnoteReference w:id="2"/>
      </w:r>
    </w:p>
    <w:p w:rsidR="00886F0C" w:rsidRDefault="00886F0C" w:rsidP="00886F0C">
      <w:pPr>
        <w:jc w:val="right"/>
      </w:pPr>
    </w:p>
    <w:p w:rsidR="006C4386" w:rsidRDefault="006C4386" w:rsidP="00886F0C">
      <w:pPr>
        <w:jc w:val="right"/>
      </w:pPr>
    </w:p>
    <w:p w:rsidR="008B0245" w:rsidRDefault="008B0245" w:rsidP="00E60EAB">
      <w:pPr>
        <w:jc w:val="both"/>
        <w:rPr>
          <w:b/>
          <w:sz w:val="20"/>
          <w:szCs w:val="20"/>
        </w:rPr>
      </w:pPr>
    </w:p>
    <w:p w:rsidR="00886F0C" w:rsidRDefault="00886F0C" w:rsidP="00AB5A42">
      <w:pPr>
        <w:tabs>
          <w:tab w:val="left" w:pos="3402"/>
        </w:tabs>
        <w:ind w:left="3402"/>
        <w:jc w:val="both"/>
        <w:rPr>
          <w:sz w:val="20"/>
          <w:szCs w:val="20"/>
        </w:rPr>
      </w:pPr>
      <w:r w:rsidRPr="001C647E">
        <w:rPr>
          <w:b/>
          <w:sz w:val="20"/>
          <w:szCs w:val="20"/>
        </w:rPr>
        <w:t>SUMÁRIO</w:t>
      </w:r>
      <w:r>
        <w:rPr>
          <w:sz w:val="20"/>
          <w:szCs w:val="20"/>
        </w:rPr>
        <w:t xml:space="preserve">: Introdução; 1 </w:t>
      </w:r>
      <w:r w:rsidR="00D90826">
        <w:rPr>
          <w:sz w:val="20"/>
          <w:szCs w:val="20"/>
        </w:rPr>
        <w:t>Breve relato acerca da c</w:t>
      </w:r>
      <w:r>
        <w:rPr>
          <w:sz w:val="20"/>
          <w:szCs w:val="20"/>
        </w:rPr>
        <w:t>onstru</w:t>
      </w:r>
      <w:r w:rsidR="00D90826">
        <w:rPr>
          <w:sz w:val="20"/>
          <w:szCs w:val="20"/>
        </w:rPr>
        <w:t>ção h</w:t>
      </w:r>
      <w:r w:rsidR="00B907CA">
        <w:rPr>
          <w:sz w:val="20"/>
          <w:szCs w:val="20"/>
        </w:rPr>
        <w:t xml:space="preserve">istórica do </w:t>
      </w:r>
      <w:r w:rsidR="006C4386">
        <w:rPr>
          <w:sz w:val="20"/>
          <w:szCs w:val="20"/>
        </w:rPr>
        <w:t xml:space="preserve">    </w:t>
      </w:r>
      <w:r w:rsidR="00B907CA">
        <w:rPr>
          <w:sz w:val="20"/>
          <w:szCs w:val="20"/>
        </w:rPr>
        <w:t>Comunitarismo</w:t>
      </w:r>
      <w:r w:rsidR="00ED550C">
        <w:rPr>
          <w:sz w:val="20"/>
          <w:szCs w:val="20"/>
        </w:rPr>
        <w:t xml:space="preserve">, qual vem a ser o ideal de justiça para o Modelo Comunitarista </w:t>
      </w:r>
      <w:r w:rsidR="00E60EAB">
        <w:rPr>
          <w:sz w:val="20"/>
          <w:szCs w:val="20"/>
        </w:rPr>
        <w:t>e o seu contexto</w:t>
      </w:r>
      <w:r w:rsidR="00B907CA">
        <w:rPr>
          <w:sz w:val="20"/>
          <w:szCs w:val="20"/>
        </w:rPr>
        <w:t>; 2</w:t>
      </w:r>
      <w:r w:rsidR="00F33236">
        <w:rPr>
          <w:sz w:val="20"/>
          <w:szCs w:val="20"/>
        </w:rPr>
        <w:t xml:space="preserve"> </w:t>
      </w:r>
      <w:r w:rsidR="001D0379">
        <w:rPr>
          <w:sz w:val="20"/>
          <w:szCs w:val="20"/>
        </w:rPr>
        <w:t>A c</w:t>
      </w:r>
      <w:r w:rsidR="00B907CA">
        <w:rPr>
          <w:sz w:val="20"/>
          <w:szCs w:val="20"/>
        </w:rPr>
        <w:t>rítica ao Modelo Liberalista</w:t>
      </w:r>
      <w:r w:rsidR="00E60EAB">
        <w:rPr>
          <w:sz w:val="20"/>
          <w:szCs w:val="20"/>
        </w:rPr>
        <w:t xml:space="preserve"> em relação aos Direitos Fundamentais</w:t>
      </w:r>
      <w:r w:rsidR="00B907CA">
        <w:rPr>
          <w:sz w:val="20"/>
          <w:szCs w:val="20"/>
        </w:rPr>
        <w:t>; 3</w:t>
      </w:r>
      <w:r w:rsidR="00F33236">
        <w:rPr>
          <w:sz w:val="20"/>
          <w:szCs w:val="20"/>
        </w:rPr>
        <w:t xml:space="preserve"> </w:t>
      </w:r>
      <w:r w:rsidR="00D228FA">
        <w:rPr>
          <w:sz w:val="20"/>
          <w:szCs w:val="20"/>
        </w:rPr>
        <w:t>O olhar e a e</w:t>
      </w:r>
      <w:r w:rsidR="00ED550C">
        <w:rPr>
          <w:sz w:val="20"/>
          <w:szCs w:val="20"/>
        </w:rPr>
        <w:t>fetividade da Justiça Comunitarista</w:t>
      </w:r>
      <w:r>
        <w:rPr>
          <w:sz w:val="20"/>
          <w:szCs w:val="20"/>
        </w:rPr>
        <w:t xml:space="preserve"> </w:t>
      </w:r>
      <w:r w:rsidR="00E60EAB">
        <w:rPr>
          <w:sz w:val="20"/>
          <w:szCs w:val="20"/>
        </w:rPr>
        <w:t>em relação</w:t>
      </w:r>
      <w:r w:rsidR="00B907CA">
        <w:rPr>
          <w:sz w:val="20"/>
          <w:szCs w:val="20"/>
        </w:rPr>
        <w:t xml:space="preserve"> aos Direitos Fundamentais</w:t>
      </w:r>
      <w:r w:rsidR="00F33236">
        <w:rPr>
          <w:sz w:val="20"/>
          <w:szCs w:val="20"/>
        </w:rPr>
        <w:t xml:space="preserve">; </w:t>
      </w:r>
      <w:r>
        <w:rPr>
          <w:sz w:val="20"/>
          <w:szCs w:val="20"/>
        </w:rPr>
        <w:t>Conclusão; Referências.</w:t>
      </w:r>
    </w:p>
    <w:p w:rsidR="00886F0C" w:rsidRDefault="00AB5A42" w:rsidP="00AB5A42">
      <w:pPr>
        <w:tabs>
          <w:tab w:val="left" w:pos="7080"/>
        </w:tabs>
        <w:ind w:left="2280"/>
        <w:jc w:val="both"/>
        <w:rPr>
          <w:sz w:val="20"/>
          <w:szCs w:val="20"/>
        </w:rPr>
      </w:pPr>
      <w:r>
        <w:rPr>
          <w:sz w:val="20"/>
          <w:szCs w:val="20"/>
        </w:rPr>
        <w:tab/>
      </w:r>
    </w:p>
    <w:p w:rsidR="006C4386" w:rsidRDefault="006C4386" w:rsidP="00886F0C">
      <w:pPr>
        <w:ind w:left="2280"/>
        <w:jc w:val="both"/>
        <w:rPr>
          <w:sz w:val="20"/>
          <w:szCs w:val="20"/>
        </w:rPr>
      </w:pPr>
    </w:p>
    <w:p w:rsidR="006C4386" w:rsidRDefault="006C4386" w:rsidP="00886F0C">
      <w:pPr>
        <w:ind w:left="2280"/>
        <w:jc w:val="both"/>
        <w:rPr>
          <w:sz w:val="20"/>
          <w:szCs w:val="20"/>
        </w:rPr>
      </w:pPr>
    </w:p>
    <w:p w:rsidR="009E6D6A" w:rsidRDefault="009E6D6A" w:rsidP="00886F0C">
      <w:pPr>
        <w:ind w:left="2280"/>
        <w:jc w:val="both"/>
        <w:rPr>
          <w:sz w:val="20"/>
          <w:szCs w:val="20"/>
        </w:rPr>
      </w:pPr>
    </w:p>
    <w:p w:rsidR="00886F0C" w:rsidRDefault="00886F0C" w:rsidP="00A4700D">
      <w:pPr>
        <w:jc w:val="both"/>
        <w:rPr>
          <w:sz w:val="20"/>
          <w:szCs w:val="20"/>
        </w:rPr>
      </w:pPr>
    </w:p>
    <w:p w:rsidR="00886F0C" w:rsidRDefault="00886F0C" w:rsidP="00886F0C">
      <w:pPr>
        <w:spacing w:line="360" w:lineRule="auto"/>
        <w:jc w:val="center"/>
        <w:rPr>
          <w:b/>
        </w:rPr>
      </w:pPr>
      <w:r w:rsidRPr="001C647E">
        <w:rPr>
          <w:b/>
        </w:rPr>
        <w:t>RESUMO</w:t>
      </w:r>
    </w:p>
    <w:p w:rsidR="00E82D5A" w:rsidRDefault="00E82D5A" w:rsidP="004B73CC">
      <w:pPr>
        <w:tabs>
          <w:tab w:val="left" w:pos="1134"/>
        </w:tabs>
        <w:spacing w:line="360" w:lineRule="auto"/>
        <w:jc w:val="both"/>
        <w:rPr>
          <w:b/>
        </w:rPr>
      </w:pPr>
    </w:p>
    <w:p w:rsidR="00886F0C" w:rsidRDefault="00E82D5A" w:rsidP="00E82D5A">
      <w:pPr>
        <w:tabs>
          <w:tab w:val="left" w:pos="1134"/>
        </w:tabs>
        <w:spacing w:line="360" w:lineRule="auto"/>
        <w:jc w:val="both"/>
      </w:pPr>
      <w:r>
        <w:tab/>
      </w:r>
      <w:r w:rsidR="00886F0C">
        <w:t>Inicialmente,</w:t>
      </w:r>
      <w:r w:rsidR="001D0379">
        <w:t xml:space="preserve"> discorre-se </w:t>
      </w:r>
      <w:r w:rsidR="00A4700D">
        <w:t>acerca</w:t>
      </w:r>
      <w:r w:rsidR="001D0379">
        <w:t xml:space="preserve"> </w:t>
      </w:r>
      <w:r w:rsidR="00A4700D">
        <w:t>d</w:t>
      </w:r>
      <w:r w:rsidR="001D0379">
        <w:t>a construção</w:t>
      </w:r>
      <w:r w:rsidR="00BC04EB">
        <w:t xml:space="preserve"> </w:t>
      </w:r>
      <w:r>
        <w:t>h</w:t>
      </w:r>
      <w:r w:rsidR="00D00200">
        <w:t xml:space="preserve">istórica do Modelo </w:t>
      </w:r>
      <w:r w:rsidR="00BC04EB">
        <w:t>Comunitarista</w:t>
      </w:r>
      <w:r w:rsidR="00A4700D">
        <w:t xml:space="preserve">, </w:t>
      </w:r>
      <w:r w:rsidR="00D600CF">
        <w:t>cujo centro d</w:t>
      </w:r>
      <w:r w:rsidR="00A4700D">
        <w:t>e in</w:t>
      </w:r>
      <w:r w:rsidR="00D600CF">
        <w:t>ício foi</w:t>
      </w:r>
      <w:r w:rsidR="001D0379">
        <w:t xml:space="preserve"> </w:t>
      </w:r>
      <w:r w:rsidR="00D600CF">
        <w:t xml:space="preserve">os </w:t>
      </w:r>
      <w:r w:rsidR="001D0379">
        <w:t xml:space="preserve">Estado Unidos, </w:t>
      </w:r>
      <w:r w:rsidR="00D00200">
        <w:t>no ano de 1980</w:t>
      </w:r>
      <w:r w:rsidR="00D600CF">
        <w:t>. L</w:t>
      </w:r>
      <w:r w:rsidR="00A4700D">
        <w:t>eva-se</w:t>
      </w:r>
      <w:r w:rsidR="001D0379">
        <w:t xml:space="preserve"> em consideração o contexto</w:t>
      </w:r>
      <w:r w:rsidR="00A4700D">
        <w:t xml:space="preserve"> e influência de determinados fatores presentes na sociedade da época</w:t>
      </w:r>
      <w:r w:rsidR="007D386D">
        <w:t xml:space="preserve"> para a </w:t>
      </w:r>
      <w:r w:rsidR="00A4700D">
        <w:t>formação</w:t>
      </w:r>
      <w:r w:rsidR="00ED550C">
        <w:t xml:space="preserve"> deste m</w:t>
      </w:r>
      <w:r w:rsidR="007D386D">
        <w:t>odelo</w:t>
      </w:r>
      <w:r w:rsidR="00ED550C">
        <w:t xml:space="preserve"> de justiça</w:t>
      </w:r>
      <w:r w:rsidR="007D386D">
        <w:t xml:space="preserve">. </w:t>
      </w:r>
      <w:r w:rsidR="001D0379">
        <w:t xml:space="preserve"> </w:t>
      </w:r>
      <w:r w:rsidR="00BC04EB">
        <w:t xml:space="preserve">A seguir, </w:t>
      </w:r>
      <w:r w:rsidR="007D386D">
        <w:t>fundamenta-se este trabalho em cima da crítica que a Justiça Comu</w:t>
      </w:r>
      <w:r>
        <w:t>nitarista faz ao modelo Liberal em relação aos</w:t>
      </w:r>
      <w:r w:rsidR="007D386D">
        <w:t xml:space="preserve"> Direitos Fundamentais. </w:t>
      </w:r>
      <w:r w:rsidR="00BB3D59">
        <w:t xml:space="preserve">Ao final, </w:t>
      </w:r>
      <w:r w:rsidR="007D386D">
        <w:t>checa-se os pilares do Comunitarismo quanto ao âmbito dos Direitos Fundamentais, com o intuído de se constatar se estes possuem ou possuíram um dia a</w:t>
      </w:r>
      <w:r w:rsidR="00A4700D">
        <w:t>plicabilidade.</w:t>
      </w:r>
    </w:p>
    <w:p w:rsidR="00AB0B0E" w:rsidRDefault="00AB0B0E" w:rsidP="00E82D5A">
      <w:pPr>
        <w:tabs>
          <w:tab w:val="left" w:pos="1134"/>
        </w:tabs>
        <w:spacing w:line="360" w:lineRule="auto"/>
        <w:jc w:val="both"/>
      </w:pPr>
    </w:p>
    <w:p w:rsidR="00A4700D" w:rsidRDefault="00A4700D" w:rsidP="00AB0B0E">
      <w:pPr>
        <w:rPr>
          <w:b/>
        </w:rPr>
      </w:pPr>
    </w:p>
    <w:p w:rsidR="00D600CF" w:rsidRDefault="00D600CF" w:rsidP="00AB0B0E">
      <w:pPr>
        <w:rPr>
          <w:b/>
        </w:rPr>
      </w:pPr>
    </w:p>
    <w:p w:rsidR="00886F0C" w:rsidRPr="001C647E" w:rsidRDefault="00886F0C" w:rsidP="00886F0C">
      <w:pPr>
        <w:spacing w:line="360" w:lineRule="auto"/>
        <w:rPr>
          <w:b/>
        </w:rPr>
      </w:pPr>
      <w:r>
        <w:rPr>
          <w:b/>
        </w:rPr>
        <w:t xml:space="preserve">   </w:t>
      </w:r>
      <w:r w:rsidR="007B13C1">
        <w:rPr>
          <w:b/>
        </w:rPr>
        <w:t xml:space="preserve"> </w:t>
      </w:r>
      <w:r>
        <w:rPr>
          <w:b/>
        </w:rPr>
        <w:t xml:space="preserve">                                                   PALAVRAS-CHAVE</w:t>
      </w:r>
    </w:p>
    <w:p w:rsidR="00ED550C" w:rsidRDefault="00ED550C" w:rsidP="009E6D6A">
      <w:pPr>
        <w:spacing w:line="360" w:lineRule="auto"/>
      </w:pPr>
    </w:p>
    <w:p w:rsidR="00F33236" w:rsidRDefault="004B73CC" w:rsidP="00855BC1">
      <w:pPr>
        <w:spacing w:line="360" w:lineRule="auto"/>
      </w:pPr>
      <w:r>
        <w:t xml:space="preserve">  </w:t>
      </w:r>
      <w:r w:rsidR="00886F0C">
        <w:t xml:space="preserve">                      </w:t>
      </w:r>
      <w:r w:rsidR="00B64175">
        <w:t xml:space="preserve">                            Justiça</w:t>
      </w:r>
      <w:r w:rsidR="00886F0C">
        <w:t xml:space="preserve">. </w:t>
      </w:r>
      <w:r w:rsidR="009E6D6A">
        <w:t>Igualdade</w:t>
      </w:r>
      <w:r w:rsidR="00B64175">
        <w:t>. Direitos</w:t>
      </w:r>
      <w:r w:rsidR="00855BC1">
        <w:t>.</w:t>
      </w:r>
    </w:p>
    <w:p w:rsidR="00ED550C" w:rsidRDefault="00ED550C" w:rsidP="0007768C">
      <w:pPr>
        <w:tabs>
          <w:tab w:val="left" w:pos="1005"/>
        </w:tabs>
        <w:rPr>
          <w:b/>
        </w:rPr>
      </w:pPr>
    </w:p>
    <w:p w:rsidR="006C4386" w:rsidRDefault="006C4386" w:rsidP="0007768C">
      <w:pPr>
        <w:tabs>
          <w:tab w:val="left" w:pos="1005"/>
        </w:tabs>
        <w:rPr>
          <w:b/>
        </w:rPr>
      </w:pPr>
    </w:p>
    <w:p w:rsidR="0008128D" w:rsidRDefault="0008128D" w:rsidP="007F1A4D">
      <w:pPr>
        <w:tabs>
          <w:tab w:val="left" w:pos="1005"/>
        </w:tabs>
        <w:spacing w:line="360" w:lineRule="auto"/>
        <w:rPr>
          <w:b/>
        </w:rPr>
      </w:pPr>
      <w:r>
        <w:rPr>
          <w:b/>
        </w:rPr>
        <w:lastRenderedPageBreak/>
        <w:t>Introdução</w:t>
      </w:r>
    </w:p>
    <w:p w:rsidR="0008128D" w:rsidRDefault="0008128D" w:rsidP="007F1A4D">
      <w:pPr>
        <w:tabs>
          <w:tab w:val="left" w:pos="1005"/>
        </w:tabs>
        <w:spacing w:line="360" w:lineRule="auto"/>
        <w:rPr>
          <w:b/>
        </w:rPr>
      </w:pPr>
    </w:p>
    <w:p w:rsidR="0008128D" w:rsidRDefault="0008128D" w:rsidP="007F1A4D">
      <w:pPr>
        <w:tabs>
          <w:tab w:val="left" w:pos="1005"/>
        </w:tabs>
        <w:spacing w:line="360" w:lineRule="auto"/>
        <w:rPr>
          <w:b/>
        </w:rPr>
      </w:pPr>
    </w:p>
    <w:p w:rsidR="00181B54" w:rsidRPr="00181B54" w:rsidRDefault="00E82D5A" w:rsidP="007F1A4D">
      <w:pPr>
        <w:tabs>
          <w:tab w:val="left" w:pos="1134"/>
        </w:tabs>
        <w:spacing w:line="360" w:lineRule="auto"/>
        <w:jc w:val="both"/>
      </w:pPr>
      <w:r>
        <w:rPr>
          <w:b/>
        </w:rPr>
        <w:tab/>
      </w:r>
      <w:r w:rsidR="0008128D" w:rsidRPr="00261E34">
        <w:t xml:space="preserve">O presente trabalho tem por finalidade </w:t>
      </w:r>
      <w:r w:rsidR="00181B54">
        <w:t xml:space="preserve">realizar </w:t>
      </w:r>
      <w:r w:rsidR="00181B54" w:rsidRPr="00181B54">
        <w:t xml:space="preserve">um breve relato acerca da construção histórica </w:t>
      </w:r>
      <w:r w:rsidR="00181B54">
        <w:t xml:space="preserve">e contexto de surgimento </w:t>
      </w:r>
      <w:r w:rsidR="00181B54" w:rsidRPr="00181B54">
        <w:t xml:space="preserve">do Comunitarismo, </w:t>
      </w:r>
      <w:r w:rsidR="00181B54">
        <w:t xml:space="preserve">e </w:t>
      </w:r>
      <w:r w:rsidR="00181B54" w:rsidRPr="00181B54">
        <w:t>qual vem a ser o ideal de justiça para o Modelo Comunitarista</w:t>
      </w:r>
      <w:r w:rsidR="00181B54">
        <w:t>.</w:t>
      </w:r>
      <w:r w:rsidR="00181B54" w:rsidRPr="00181B54">
        <w:t xml:space="preserve"> </w:t>
      </w:r>
    </w:p>
    <w:p w:rsidR="00181B54" w:rsidRDefault="00181B54" w:rsidP="007F1A4D">
      <w:pPr>
        <w:tabs>
          <w:tab w:val="left" w:pos="1134"/>
        </w:tabs>
        <w:spacing w:line="360" w:lineRule="auto"/>
        <w:jc w:val="both"/>
      </w:pPr>
      <w:r>
        <w:tab/>
        <w:t xml:space="preserve">Busca-se </w:t>
      </w:r>
      <w:r w:rsidR="0008128D" w:rsidRPr="00261E34">
        <w:t>propiciar conhecimentos mais vastos aos est</w:t>
      </w:r>
      <w:r w:rsidR="0008128D">
        <w:t>udantes, objetivando explanar acerca do Modelo de Justiça Comunitarista,</w:t>
      </w:r>
      <w:r w:rsidR="0008128D" w:rsidRPr="00261E34">
        <w:t xml:space="preserve"> </w:t>
      </w:r>
      <w:r w:rsidR="00E82D5A">
        <w:t xml:space="preserve">quanto ao âmbito dos Direitos Fundamentais, objetivando-se checar se este Modelo </w:t>
      </w:r>
      <w:r w:rsidR="00130A2B">
        <w:t xml:space="preserve">de Justiça </w:t>
      </w:r>
      <w:r w:rsidR="00E82D5A">
        <w:t>possui ou possuiu um dia aplicabilidade</w:t>
      </w:r>
      <w:r w:rsidR="00130A2B">
        <w:t xml:space="preserve"> em sanar os conflitos que se configuram </w:t>
      </w:r>
      <w:r>
        <w:t>nesta</w:t>
      </w:r>
      <w:r w:rsidR="00130A2B">
        <w:t xml:space="preserve"> área do</w:t>
      </w:r>
      <w:r>
        <w:t xml:space="preserve"> Direito.</w:t>
      </w:r>
    </w:p>
    <w:p w:rsidR="006C4386" w:rsidRDefault="00181B54" w:rsidP="007F1A4D">
      <w:pPr>
        <w:tabs>
          <w:tab w:val="left" w:pos="1134"/>
        </w:tabs>
        <w:spacing w:line="360" w:lineRule="auto"/>
        <w:jc w:val="both"/>
      </w:pPr>
      <w:r>
        <w:tab/>
        <w:t>Há a fundamentação d</w:t>
      </w:r>
      <w:r w:rsidR="00E82D5A">
        <w:t xml:space="preserve">o trabalho </w:t>
      </w:r>
      <w:r>
        <w:t>em cima d</w:t>
      </w:r>
      <w:r w:rsidR="00E82D5A">
        <w:t>a crítica</w:t>
      </w:r>
      <w:r w:rsidR="006C4386">
        <w:t xml:space="preserve"> que a</w:t>
      </w:r>
      <w:r w:rsidR="00F9461B">
        <w:t xml:space="preserve"> Justiça Comunitarista profe</w:t>
      </w:r>
      <w:r w:rsidR="001818D1">
        <w:t>re</w:t>
      </w:r>
      <w:r w:rsidR="00E82D5A">
        <w:t xml:space="preserve"> ao modelo Liberal, com o objetivo de afirmar ou não, se tal crítica é pertinente</w:t>
      </w:r>
      <w:r w:rsidR="00130A2B">
        <w:t>,</w:t>
      </w:r>
      <w:r w:rsidR="00E82D5A">
        <w:t xml:space="preserve"> e se a justiça Comunitária poderia </w:t>
      </w:r>
      <w:r w:rsidR="00130A2B">
        <w:t>solucionar</w:t>
      </w:r>
      <w:r w:rsidR="00E82D5A">
        <w:t xml:space="preserve"> os pontos falhos da justiça Liberal suscitados pelos próprios Comunitaristas e obter êxito, no que diz respeito aos</w:t>
      </w:r>
      <w:r w:rsidR="006C4386">
        <w:t xml:space="preserve"> Direitos Fundamentais do homem.</w:t>
      </w:r>
    </w:p>
    <w:p w:rsidR="0008128D" w:rsidRDefault="006C4386" w:rsidP="007F1A4D">
      <w:pPr>
        <w:tabs>
          <w:tab w:val="left" w:pos="1134"/>
        </w:tabs>
        <w:spacing w:line="360" w:lineRule="auto"/>
        <w:jc w:val="both"/>
      </w:pPr>
      <w:r>
        <w:tab/>
        <w:t>Sabe-se que o</w:t>
      </w:r>
      <w:r w:rsidR="0008128D" w:rsidRPr="00261E34">
        <w:t xml:space="preserve"> </w:t>
      </w:r>
      <w:r w:rsidR="00E82D5A">
        <w:t>Modelo de Justiça em linhas gerais</w:t>
      </w:r>
      <w:r w:rsidR="0008128D" w:rsidRPr="00261E34">
        <w:t xml:space="preserve"> já</w:t>
      </w:r>
      <w:r w:rsidR="00E82D5A">
        <w:t xml:space="preserve"> passou por inúmeras mudanças desde</w:t>
      </w:r>
      <w:r w:rsidR="0008128D" w:rsidRPr="00261E34">
        <w:t xml:space="preserve"> tempos remotos até a atualidade, sofreu atualizações e adequações necessárias, uma vez que, assim como a sociedade evolui, é necessário que haja um método de </w:t>
      </w:r>
      <w:r w:rsidR="005E6326">
        <w:t>justiça</w:t>
      </w:r>
      <w:r w:rsidR="0008128D" w:rsidRPr="00261E34">
        <w:t xml:space="preserve"> engajado que contemple essa evolução e a acompanhe. Entretanto, essa precaução raramente é tomada, já que o descaso com </w:t>
      </w:r>
      <w:r w:rsidR="005E6326">
        <w:t>a justiça</w:t>
      </w:r>
      <w:r w:rsidR="0008128D" w:rsidRPr="00261E34">
        <w:t xml:space="preserve"> é not</w:t>
      </w:r>
      <w:r w:rsidR="005E6326">
        <w:t>ório</w:t>
      </w:r>
      <w:r>
        <w:t>.</w:t>
      </w:r>
      <w:r w:rsidR="005E6326">
        <w:t xml:space="preserve"> </w:t>
      </w:r>
      <w:r>
        <w:t>Dessa forma, através deste trabalho</w:t>
      </w:r>
      <w:r w:rsidR="00AB0B0E">
        <w:t xml:space="preserve"> </w:t>
      </w:r>
      <w:r w:rsidR="00F9461B">
        <w:t>procura-se demonstrar s</w:t>
      </w:r>
      <w:r w:rsidR="006416DB">
        <w:t>e o Modelo de Justiça Comunitarista é capaz de contemplar essa evolução da sociedade, sanando os embates na área dos Direitos Fundamentais.</w:t>
      </w:r>
    </w:p>
    <w:p w:rsidR="0008128D" w:rsidRDefault="0008128D" w:rsidP="007F1A4D">
      <w:pPr>
        <w:tabs>
          <w:tab w:val="left" w:pos="1134"/>
        </w:tabs>
        <w:spacing w:line="360" w:lineRule="auto"/>
        <w:jc w:val="both"/>
      </w:pPr>
      <w:r>
        <w:tab/>
      </w:r>
      <w:r w:rsidRPr="00261E34">
        <w:t>Enfim, essa pesquisa tem um caráter finalístico,</w:t>
      </w:r>
      <w:r w:rsidR="00F9461B">
        <w:t xml:space="preserve"> uma vez que,</w:t>
      </w:r>
      <w:r w:rsidRPr="00261E34">
        <w:t xml:space="preserve"> pretende esgotar o seu ob</w:t>
      </w:r>
      <w:r w:rsidR="00AB0B0E">
        <w:t xml:space="preserve">jeto de estudo, </w:t>
      </w:r>
      <w:r w:rsidR="006416DB">
        <w:t>com o</w:t>
      </w:r>
      <w:r w:rsidR="005E6326" w:rsidRPr="00261E34">
        <w:t xml:space="preserve"> </w:t>
      </w:r>
      <w:r w:rsidR="00AB0B0E">
        <w:t>objetivo</w:t>
      </w:r>
      <w:r w:rsidR="005E6326" w:rsidRPr="00261E34">
        <w:t xml:space="preserve"> deste modo, de proporcionar uma reflexão por parte da </w:t>
      </w:r>
      <w:r w:rsidR="005E6326">
        <w:t>c</w:t>
      </w:r>
      <w:r w:rsidR="00AB0B0E">
        <w:t xml:space="preserve">onsciência de cada aluno, se o Modelo de Justiça Comunitarista possui ou possuiu um dia aplicabilidade. </w:t>
      </w:r>
    </w:p>
    <w:p w:rsidR="005E6326" w:rsidRDefault="005E6326" w:rsidP="007F1A4D">
      <w:pPr>
        <w:tabs>
          <w:tab w:val="left" w:pos="1134"/>
        </w:tabs>
        <w:spacing w:line="360" w:lineRule="auto"/>
        <w:jc w:val="both"/>
      </w:pPr>
    </w:p>
    <w:p w:rsidR="00AB0B0E" w:rsidRPr="005E6326" w:rsidRDefault="00AB0B0E" w:rsidP="007F1A4D">
      <w:pPr>
        <w:tabs>
          <w:tab w:val="left" w:pos="1134"/>
        </w:tabs>
        <w:spacing w:line="360" w:lineRule="auto"/>
        <w:jc w:val="both"/>
      </w:pPr>
    </w:p>
    <w:p w:rsidR="0007768C" w:rsidRPr="00855BC1" w:rsidRDefault="00855BC1" w:rsidP="007F1A4D">
      <w:pPr>
        <w:tabs>
          <w:tab w:val="left" w:pos="1005"/>
        </w:tabs>
        <w:spacing w:line="360" w:lineRule="auto"/>
        <w:rPr>
          <w:b/>
        </w:rPr>
      </w:pPr>
      <w:r w:rsidRPr="00855BC1">
        <w:rPr>
          <w:b/>
        </w:rPr>
        <w:t xml:space="preserve">1 </w:t>
      </w:r>
      <w:r w:rsidR="00D90826">
        <w:rPr>
          <w:b/>
        </w:rPr>
        <w:t>Breve relato acerca da construção h</w:t>
      </w:r>
      <w:r w:rsidRPr="00855BC1">
        <w:rPr>
          <w:b/>
        </w:rPr>
        <w:t>istórica do Comunitarismo e o seu contexto</w:t>
      </w:r>
    </w:p>
    <w:p w:rsidR="00855BC1" w:rsidRPr="00D90826" w:rsidRDefault="00855BC1" w:rsidP="007F1A4D">
      <w:pPr>
        <w:tabs>
          <w:tab w:val="left" w:pos="1134"/>
        </w:tabs>
        <w:spacing w:line="360" w:lineRule="auto"/>
        <w:jc w:val="both"/>
        <w:rPr>
          <w:bCs/>
        </w:rPr>
      </w:pPr>
    </w:p>
    <w:p w:rsidR="00AB0B0E" w:rsidRDefault="00AB0B0E" w:rsidP="007F1A4D">
      <w:pPr>
        <w:tabs>
          <w:tab w:val="left" w:pos="1134"/>
        </w:tabs>
        <w:spacing w:line="360" w:lineRule="auto"/>
        <w:jc w:val="both"/>
        <w:rPr>
          <w:bCs/>
          <w:lang w:val="pt-PT"/>
        </w:rPr>
      </w:pPr>
    </w:p>
    <w:p w:rsidR="00C4683A" w:rsidRDefault="00B64175" w:rsidP="007F1A4D">
      <w:pPr>
        <w:tabs>
          <w:tab w:val="left" w:pos="1134"/>
        </w:tabs>
        <w:spacing w:line="360" w:lineRule="auto"/>
        <w:jc w:val="both"/>
        <w:rPr>
          <w:lang w:val="pt-PT"/>
        </w:rPr>
      </w:pPr>
      <w:r>
        <w:rPr>
          <w:bCs/>
          <w:lang w:val="pt-PT"/>
        </w:rPr>
        <w:t xml:space="preserve">                   </w:t>
      </w:r>
      <w:r w:rsidR="00AE0B50">
        <w:rPr>
          <w:bCs/>
          <w:lang w:val="pt-PT"/>
        </w:rPr>
        <w:t xml:space="preserve">Os entraves entre Comunistas e Liberlistas chegam ao fim </w:t>
      </w:r>
      <w:r w:rsidR="00AE0B50">
        <w:rPr>
          <w:lang w:val="pt-PT"/>
        </w:rPr>
        <w:t xml:space="preserve">após o declínio do </w:t>
      </w:r>
      <w:hyperlink r:id="rId7" w:tooltip="Comunismo" w:history="1">
        <w:r w:rsidR="00AE0B50" w:rsidRPr="002436CF">
          <w:rPr>
            <w:rStyle w:val="Hyperlink"/>
            <w:color w:val="000000"/>
            <w:u w:val="none"/>
            <w:lang w:val="pt-PT"/>
          </w:rPr>
          <w:t>Comunismo</w:t>
        </w:r>
      </w:hyperlink>
      <w:r w:rsidR="00AE0B50">
        <w:rPr>
          <w:lang w:val="pt-PT"/>
        </w:rPr>
        <w:t xml:space="preserve"> e o triunfo dos Libe</w:t>
      </w:r>
      <w:r w:rsidR="008D0FE3">
        <w:rPr>
          <w:lang w:val="pt-PT"/>
        </w:rPr>
        <w:t xml:space="preserve">rais que implantam </w:t>
      </w:r>
      <w:r w:rsidR="00AE0B50">
        <w:rPr>
          <w:lang w:val="pt-PT"/>
        </w:rPr>
        <w:t xml:space="preserve">a </w:t>
      </w:r>
      <w:r w:rsidR="00C4683A">
        <w:rPr>
          <w:lang w:val="pt-PT"/>
        </w:rPr>
        <w:t xml:space="preserve">chamada </w:t>
      </w:r>
      <w:r w:rsidR="00AE0B50">
        <w:rPr>
          <w:lang w:val="pt-PT"/>
        </w:rPr>
        <w:t xml:space="preserve">“nova ordem </w:t>
      </w:r>
      <w:r w:rsidR="00AE0B50">
        <w:rPr>
          <w:lang w:val="pt-PT"/>
        </w:rPr>
        <w:lastRenderedPageBreak/>
        <w:t>mundial”</w:t>
      </w:r>
      <w:r w:rsidR="00F92EC9">
        <w:rPr>
          <w:lang w:val="pt-PT"/>
        </w:rPr>
        <w:t xml:space="preserve"> sem o acordo de boa parte da </w:t>
      </w:r>
      <w:r w:rsidR="008D0FE3">
        <w:rPr>
          <w:lang w:val="pt-PT"/>
        </w:rPr>
        <w:t>população</w:t>
      </w:r>
      <w:r w:rsidR="00C4683A">
        <w:rPr>
          <w:lang w:val="pt-PT"/>
        </w:rPr>
        <w:t xml:space="preserve">. Os indivíduos </w:t>
      </w:r>
      <w:r w:rsidR="00AE0B50">
        <w:rPr>
          <w:lang w:val="pt-PT"/>
        </w:rPr>
        <w:t>dessa forma fica</w:t>
      </w:r>
      <w:r w:rsidR="00395FA1">
        <w:rPr>
          <w:lang w:val="pt-PT"/>
        </w:rPr>
        <w:t>m</w:t>
      </w:r>
      <w:r w:rsidR="00AE0B50">
        <w:rPr>
          <w:lang w:val="pt-PT"/>
        </w:rPr>
        <w:t xml:space="preserve"> a mercê, eclodindo a necessidade de contestação da Doutrina Liberalista, uma vez que, muitos </w:t>
      </w:r>
      <w:r w:rsidR="00C4683A">
        <w:rPr>
          <w:lang w:val="pt-PT"/>
        </w:rPr>
        <w:t>dos dogmas enaltecidos pela mesma não são aceitos por muitos membros da</w:t>
      </w:r>
      <w:r w:rsidR="00AE0B50">
        <w:rPr>
          <w:lang w:val="pt-PT"/>
        </w:rPr>
        <w:t xml:space="preserve"> sociedade, surgindo dessa forma o </w:t>
      </w:r>
      <w:r w:rsidR="00C4683A">
        <w:rPr>
          <w:lang w:val="pt-PT"/>
        </w:rPr>
        <w:t xml:space="preserve">Modelo </w:t>
      </w:r>
      <w:r w:rsidR="00ED550C">
        <w:rPr>
          <w:lang w:val="pt-PT"/>
        </w:rPr>
        <w:t xml:space="preserve">de Justiça </w:t>
      </w:r>
      <w:r w:rsidR="00C4683A">
        <w:rPr>
          <w:bCs/>
          <w:lang w:val="pt-PT"/>
        </w:rPr>
        <w:t>Comunitarista</w:t>
      </w:r>
      <w:r w:rsidR="00AE0B50">
        <w:rPr>
          <w:lang w:val="pt-PT"/>
        </w:rPr>
        <w:t xml:space="preserve">, </w:t>
      </w:r>
      <w:r w:rsidR="00C4683A">
        <w:rPr>
          <w:lang w:val="pt-PT"/>
        </w:rPr>
        <w:t>ao final do século XX, no ano de 1980, na civilização Norte Americana, indo de encontro a determinados aspectos do</w:t>
      </w:r>
      <w:r w:rsidR="00C4683A">
        <w:rPr>
          <w:color w:val="000000"/>
          <w:lang w:val="pt-PT"/>
        </w:rPr>
        <w:t xml:space="preserve"> Modelo Liberalista</w:t>
      </w:r>
      <w:r w:rsidR="00CA69E4">
        <w:rPr>
          <w:lang w:val="pt-PT"/>
        </w:rPr>
        <w:t xml:space="preserve">, </w:t>
      </w:r>
      <w:r w:rsidR="00C4683A">
        <w:rPr>
          <w:lang w:val="pt-PT"/>
        </w:rPr>
        <w:t>sobretudo ao individualismo, visando assim enaltecer a defesa da sociedade civil com base no desejo do coletivo.</w:t>
      </w:r>
    </w:p>
    <w:p w:rsidR="00AF41E9" w:rsidRDefault="008D0FE3" w:rsidP="007F1A4D">
      <w:pPr>
        <w:tabs>
          <w:tab w:val="left" w:pos="1134"/>
        </w:tabs>
        <w:spacing w:line="360" w:lineRule="auto"/>
        <w:jc w:val="both"/>
        <w:rPr>
          <w:lang w:val="pt-PT"/>
        </w:rPr>
      </w:pPr>
      <w:r>
        <w:rPr>
          <w:lang w:val="pt-PT"/>
        </w:rPr>
        <w:t xml:space="preserve">                   </w:t>
      </w:r>
      <w:r w:rsidR="00CA69E4">
        <w:rPr>
          <w:lang w:val="pt-PT"/>
        </w:rPr>
        <w:t xml:space="preserve">O </w:t>
      </w:r>
      <w:r w:rsidR="00AE0B50">
        <w:rPr>
          <w:lang w:val="pt-PT"/>
        </w:rPr>
        <w:t xml:space="preserve">principal objetivo </w:t>
      </w:r>
      <w:r w:rsidR="00C4683A">
        <w:rPr>
          <w:lang w:val="pt-PT"/>
        </w:rPr>
        <w:t xml:space="preserve">dos Comunitaristas </w:t>
      </w:r>
      <w:r w:rsidR="00AE0B50">
        <w:rPr>
          <w:lang w:val="pt-PT"/>
        </w:rPr>
        <w:t xml:space="preserve">era </w:t>
      </w:r>
      <w:r w:rsidR="00C4683A">
        <w:rPr>
          <w:lang w:val="pt-PT"/>
        </w:rPr>
        <w:t>o</w:t>
      </w:r>
      <w:r w:rsidR="002C35EC">
        <w:rPr>
          <w:lang w:val="pt-PT"/>
        </w:rPr>
        <w:t xml:space="preserve"> </w:t>
      </w:r>
      <w:r w:rsidR="00547789">
        <w:rPr>
          <w:lang w:val="pt-PT"/>
        </w:rPr>
        <w:t xml:space="preserve">de </w:t>
      </w:r>
      <w:r w:rsidR="00B55180">
        <w:rPr>
          <w:lang w:val="pt-PT"/>
        </w:rPr>
        <w:t>fomentar</w:t>
      </w:r>
      <w:r w:rsidR="002C35EC">
        <w:rPr>
          <w:lang w:val="pt-PT"/>
        </w:rPr>
        <w:t xml:space="preserve"> a eclosão dos debates no mundo pós- Guerra Fria</w:t>
      </w:r>
      <w:r w:rsidR="00AE0B50">
        <w:rPr>
          <w:lang w:val="pt-PT"/>
        </w:rPr>
        <w:t>.</w:t>
      </w:r>
      <w:r w:rsidR="00C4683A">
        <w:rPr>
          <w:lang w:val="pt-PT"/>
        </w:rPr>
        <w:t xml:space="preserve"> Entretando, ao contrário do que muito é pensado a ideologia comunitarista não faz oposição ao liberarismo em si, e sim </w:t>
      </w:r>
      <w:r w:rsidR="00F438B2">
        <w:rPr>
          <w:lang w:val="pt-PT"/>
        </w:rPr>
        <w:t>a</w:t>
      </w:r>
      <w:r>
        <w:rPr>
          <w:lang w:val="pt-PT"/>
        </w:rPr>
        <w:t xml:space="preserve"> </w:t>
      </w:r>
      <w:r w:rsidR="0069225C">
        <w:rPr>
          <w:lang w:val="pt-PT"/>
        </w:rPr>
        <w:t>um</w:t>
      </w:r>
      <w:r>
        <w:rPr>
          <w:lang w:val="pt-PT"/>
        </w:rPr>
        <w:t xml:space="preserve"> dos principais pilares dos Liberais: ao fato destes</w:t>
      </w:r>
      <w:r w:rsidR="00F438B2">
        <w:rPr>
          <w:lang w:val="pt-PT"/>
        </w:rPr>
        <w:t xml:space="preserve"> preocuparem-se apenas em sanar os desejos dos indivíduos isoladamente,</w:t>
      </w:r>
      <w:r>
        <w:rPr>
          <w:lang w:val="pt-PT"/>
        </w:rPr>
        <w:t xml:space="preserve"> em </w:t>
      </w:r>
      <w:r w:rsidR="00EE30DE">
        <w:rPr>
          <w:lang w:val="pt-PT"/>
        </w:rPr>
        <w:t>virtude</w:t>
      </w:r>
      <w:r>
        <w:rPr>
          <w:lang w:val="pt-PT"/>
        </w:rPr>
        <w:t xml:space="preserve"> de que os Comunitaristas focalizam </w:t>
      </w:r>
      <w:r w:rsidR="004378E8">
        <w:rPr>
          <w:lang w:val="pt-PT"/>
        </w:rPr>
        <w:t>nas necessidades comunitárias</w:t>
      </w:r>
      <w:r>
        <w:rPr>
          <w:lang w:val="pt-PT"/>
        </w:rPr>
        <w:t xml:space="preserve"> da</w:t>
      </w:r>
      <w:r w:rsidR="00EE30DE">
        <w:rPr>
          <w:lang w:val="pt-PT"/>
        </w:rPr>
        <w:t>s</w:t>
      </w:r>
      <w:r>
        <w:rPr>
          <w:lang w:val="pt-PT"/>
        </w:rPr>
        <w:t xml:space="preserve"> sociedad</w:t>
      </w:r>
      <w:r w:rsidR="00AF41E9">
        <w:rPr>
          <w:lang w:val="pt-PT"/>
        </w:rPr>
        <w:t>e</w:t>
      </w:r>
      <w:r w:rsidR="00EE30DE">
        <w:rPr>
          <w:lang w:val="pt-PT"/>
        </w:rPr>
        <w:t>s</w:t>
      </w:r>
      <w:r w:rsidR="00AF41E9">
        <w:rPr>
          <w:lang w:val="pt-PT"/>
        </w:rPr>
        <w:t>.</w:t>
      </w:r>
    </w:p>
    <w:p w:rsidR="0091230F" w:rsidRDefault="00CB029A" w:rsidP="007F1A4D">
      <w:pPr>
        <w:tabs>
          <w:tab w:val="left" w:pos="1134"/>
        </w:tabs>
        <w:spacing w:line="360" w:lineRule="auto"/>
        <w:jc w:val="both"/>
        <w:rPr>
          <w:lang w:val="pt-PT"/>
        </w:rPr>
      </w:pPr>
      <w:r>
        <w:rPr>
          <w:lang w:val="pt-PT"/>
        </w:rPr>
        <w:tab/>
        <w:t xml:space="preserve"> </w:t>
      </w:r>
      <w:r w:rsidR="00AF41E9">
        <w:rPr>
          <w:lang w:val="pt-PT"/>
        </w:rPr>
        <w:t>A Justiça Comunitária</w:t>
      </w:r>
      <w:r>
        <w:rPr>
          <w:lang w:val="pt-PT"/>
        </w:rPr>
        <w:t xml:space="preserve"> é exercida da seguinte forma: Em determin</w:t>
      </w:r>
      <w:r w:rsidR="004B73CC">
        <w:rPr>
          <w:lang w:val="pt-PT"/>
        </w:rPr>
        <w:t xml:space="preserve">ada comunidade existe um líder, – </w:t>
      </w:r>
      <w:r>
        <w:rPr>
          <w:lang w:val="pt-PT"/>
        </w:rPr>
        <w:t xml:space="preserve">que </w:t>
      </w:r>
      <w:r w:rsidR="00F97535">
        <w:rPr>
          <w:lang w:val="pt-PT"/>
        </w:rPr>
        <w:t>possui uma</w:t>
      </w:r>
      <w:r>
        <w:rPr>
          <w:lang w:val="pt-PT"/>
        </w:rPr>
        <w:t xml:space="preserve"> função </w:t>
      </w:r>
      <w:r w:rsidR="00F97535">
        <w:rPr>
          <w:lang w:val="pt-PT"/>
        </w:rPr>
        <w:t xml:space="preserve">similar a </w:t>
      </w:r>
      <w:r w:rsidR="004B73CC">
        <w:rPr>
          <w:lang w:val="pt-PT"/>
        </w:rPr>
        <w:t>de um “pai” dentro da sociedade patriarcal –</w:t>
      </w:r>
      <w:r>
        <w:rPr>
          <w:lang w:val="pt-PT"/>
        </w:rPr>
        <w:t xml:space="preserve"> </w:t>
      </w:r>
      <w:r w:rsidR="00EE30DE">
        <w:rPr>
          <w:lang w:val="pt-PT"/>
        </w:rPr>
        <w:t xml:space="preserve">sendo </w:t>
      </w:r>
      <w:r>
        <w:rPr>
          <w:lang w:val="pt-PT"/>
        </w:rPr>
        <w:t>es</w:t>
      </w:r>
      <w:r w:rsidR="00EE30DE">
        <w:rPr>
          <w:lang w:val="pt-PT"/>
        </w:rPr>
        <w:t>te o</w:t>
      </w:r>
      <w:r>
        <w:rPr>
          <w:lang w:val="pt-PT"/>
        </w:rPr>
        <w:t xml:space="preserve"> responsável por cuidar daquela pop</w:t>
      </w:r>
      <w:r w:rsidR="008011D4">
        <w:rPr>
          <w:lang w:val="pt-PT"/>
        </w:rPr>
        <w:t>u</w:t>
      </w:r>
      <w:r w:rsidR="00EE30DE">
        <w:rPr>
          <w:lang w:val="pt-PT"/>
        </w:rPr>
        <w:t>lação sob sua tutela, não permitin</w:t>
      </w:r>
      <w:r>
        <w:rPr>
          <w:lang w:val="pt-PT"/>
        </w:rPr>
        <w:t xml:space="preserve">do que nada </w:t>
      </w:r>
      <w:r w:rsidR="00EE30DE">
        <w:rPr>
          <w:lang w:val="pt-PT"/>
        </w:rPr>
        <w:t>lhes falte</w:t>
      </w:r>
      <w:r>
        <w:rPr>
          <w:lang w:val="pt-PT"/>
        </w:rPr>
        <w:t xml:space="preserve">, </w:t>
      </w:r>
      <w:r w:rsidR="004B73CC">
        <w:rPr>
          <w:lang w:val="pt-PT"/>
        </w:rPr>
        <w:t>e todos os seus direitos sejam resguardados. D</w:t>
      </w:r>
      <w:r>
        <w:rPr>
          <w:lang w:val="pt-PT"/>
        </w:rPr>
        <w:t>essa forma</w:t>
      </w:r>
      <w:r w:rsidR="004B73CC">
        <w:rPr>
          <w:lang w:val="pt-PT"/>
        </w:rPr>
        <w:t>,</w:t>
      </w:r>
      <w:r w:rsidR="00F92EC9">
        <w:rPr>
          <w:lang w:val="pt-PT"/>
        </w:rPr>
        <w:t xml:space="preserve"> nenhum indivíduo pode ser visto de forma isolada, ele d</w:t>
      </w:r>
      <w:r w:rsidR="008011D4">
        <w:rPr>
          <w:lang w:val="pt-PT"/>
        </w:rPr>
        <w:t xml:space="preserve">eve ser visto como um integrante </w:t>
      </w:r>
      <w:r w:rsidR="004B73CC">
        <w:rPr>
          <w:lang w:val="pt-PT"/>
        </w:rPr>
        <w:t xml:space="preserve">da </w:t>
      </w:r>
      <w:r w:rsidR="00547789">
        <w:rPr>
          <w:lang w:val="pt-PT"/>
        </w:rPr>
        <w:t>coletividade</w:t>
      </w:r>
      <w:r w:rsidR="004B73CC">
        <w:rPr>
          <w:lang w:val="pt-PT"/>
        </w:rPr>
        <w:t>, t</w:t>
      </w:r>
      <w:r w:rsidR="00AB7535">
        <w:rPr>
          <w:lang w:val="pt-PT"/>
        </w:rPr>
        <w:t xml:space="preserve">odavia, </w:t>
      </w:r>
      <w:r w:rsidR="00F97535">
        <w:rPr>
          <w:lang w:val="pt-PT"/>
        </w:rPr>
        <w:t>é necessário</w:t>
      </w:r>
      <w:r w:rsidR="00AB7535">
        <w:rPr>
          <w:lang w:val="pt-PT"/>
        </w:rPr>
        <w:t xml:space="preserve"> </w:t>
      </w:r>
      <w:r w:rsidR="00F97535">
        <w:rPr>
          <w:lang w:val="pt-PT"/>
        </w:rPr>
        <w:t xml:space="preserve">possuir </w:t>
      </w:r>
      <w:r w:rsidR="00AB7535">
        <w:rPr>
          <w:lang w:val="pt-PT"/>
        </w:rPr>
        <w:t>o devid</w:t>
      </w:r>
      <w:r w:rsidR="00F97535">
        <w:rPr>
          <w:lang w:val="pt-PT"/>
        </w:rPr>
        <w:t>o cuidado com este</w:t>
      </w:r>
      <w:r w:rsidR="00AB7535">
        <w:rPr>
          <w:lang w:val="pt-PT"/>
        </w:rPr>
        <w:t xml:space="preserve"> “responsável” pela sociedade</w:t>
      </w:r>
      <w:r w:rsidR="00547789">
        <w:rPr>
          <w:lang w:val="pt-PT"/>
        </w:rPr>
        <w:t>,</w:t>
      </w:r>
      <w:r w:rsidR="00F97535">
        <w:rPr>
          <w:lang w:val="pt-PT"/>
        </w:rPr>
        <w:t xml:space="preserve"> para que ele</w:t>
      </w:r>
      <w:r w:rsidR="00AB7535">
        <w:rPr>
          <w:lang w:val="pt-PT"/>
        </w:rPr>
        <w:t xml:space="preserve"> não adquira c</w:t>
      </w:r>
      <w:r w:rsidR="00F97535">
        <w:rPr>
          <w:lang w:val="pt-PT"/>
        </w:rPr>
        <w:t>aracterísticas paternalistas, as</w:t>
      </w:r>
      <w:r w:rsidR="00AB7535">
        <w:rPr>
          <w:lang w:val="pt-PT"/>
        </w:rPr>
        <w:t xml:space="preserve">sumindo </w:t>
      </w:r>
      <w:r w:rsidR="001F7BAF">
        <w:rPr>
          <w:lang w:val="pt-PT"/>
        </w:rPr>
        <w:t xml:space="preserve">assim </w:t>
      </w:r>
      <w:r w:rsidR="00AB7535">
        <w:rPr>
          <w:lang w:val="pt-PT"/>
        </w:rPr>
        <w:t>um caráter autoritário para com a população.</w:t>
      </w:r>
    </w:p>
    <w:p w:rsidR="008011D4" w:rsidRDefault="008011D4" w:rsidP="007F1A4D">
      <w:pPr>
        <w:tabs>
          <w:tab w:val="left" w:pos="1134"/>
        </w:tabs>
        <w:spacing w:line="360" w:lineRule="auto"/>
        <w:jc w:val="both"/>
        <w:rPr>
          <w:lang w:val="pt-PT"/>
        </w:rPr>
      </w:pPr>
      <w:r>
        <w:rPr>
          <w:lang w:val="pt-PT"/>
        </w:rPr>
        <w:tab/>
        <w:t xml:space="preserve"> A</w:t>
      </w:r>
      <w:r w:rsidR="00ED550C">
        <w:rPr>
          <w:lang w:val="pt-PT"/>
        </w:rPr>
        <w:t>s necessidades básica</w:t>
      </w:r>
      <w:r w:rsidR="00F92EC9">
        <w:rPr>
          <w:lang w:val="pt-PT"/>
        </w:rPr>
        <w:t>s de todos</w:t>
      </w:r>
      <w:r w:rsidR="00AF41E9">
        <w:rPr>
          <w:lang w:val="pt-PT"/>
        </w:rPr>
        <w:t xml:space="preserve"> </w:t>
      </w:r>
      <w:r w:rsidR="0091230F">
        <w:rPr>
          <w:lang w:val="pt-PT"/>
        </w:rPr>
        <w:t>devem ser sanadas, pois somente dessa maneira</w:t>
      </w:r>
      <w:r w:rsidR="00AF41E9">
        <w:rPr>
          <w:lang w:val="pt-PT"/>
        </w:rPr>
        <w:t xml:space="preserve"> o </w:t>
      </w:r>
      <w:r w:rsidR="0091230F">
        <w:rPr>
          <w:lang w:val="pt-PT"/>
        </w:rPr>
        <w:t>ideal de justiça se</w:t>
      </w:r>
      <w:r>
        <w:rPr>
          <w:lang w:val="pt-PT"/>
        </w:rPr>
        <w:t>rá</w:t>
      </w:r>
      <w:r w:rsidR="001F7BAF">
        <w:rPr>
          <w:lang w:val="pt-PT"/>
        </w:rPr>
        <w:t xml:space="preserve"> atingido, segundo os Comunitaristas. </w:t>
      </w:r>
      <w:r w:rsidR="0069225C">
        <w:rPr>
          <w:lang w:val="pt-PT"/>
        </w:rPr>
        <w:t xml:space="preserve">Com isso </w:t>
      </w:r>
      <w:r w:rsidR="001F7BAF">
        <w:rPr>
          <w:lang w:val="pt-PT"/>
        </w:rPr>
        <w:t xml:space="preserve">há a </w:t>
      </w:r>
      <w:r w:rsidR="0069225C">
        <w:rPr>
          <w:lang w:val="pt-PT"/>
        </w:rPr>
        <w:t>c</w:t>
      </w:r>
      <w:r w:rsidR="001F7BAF">
        <w:rPr>
          <w:lang w:val="pt-PT"/>
        </w:rPr>
        <w:t>ontraposição</w:t>
      </w:r>
      <w:r w:rsidR="0069225C">
        <w:rPr>
          <w:lang w:val="pt-PT"/>
        </w:rPr>
        <w:t xml:space="preserve"> </w:t>
      </w:r>
      <w:r w:rsidR="0091230F">
        <w:rPr>
          <w:lang w:val="pt-PT"/>
        </w:rPr>
        <w:t xml:space="preserve"> às sociedades capitalistas</w:t>
      </w:r>
      <w:r w:rsidR="001F7BAF">
        <w:rPr>
          <w:lang w:val="pt-PT"/>
        </w:rPr>
        <w:t xml:space="preserve"> – libeias</w:t>
      </w:r>
      <w:r w:rsidR="0091230F">
        <w:rPr>
          <w:lang w:val="pt-PT"/>
        </w:rPr>
        <w:t xml:space="preserve"> onde o individualismo impera, constituindo-se </w:t>
      </w:r>
      <w:r>
        <w:rPr>
          <w:lang w:val="pt-PT"/>
        </w:rPr>
        <w:t>assim</w:t>
      </w:r>
      <w:r w:rsidR="0091230F">
        <w:rPr>
          <w:lang w:val="pt-PT"/>
        </w:rPr>
        <w:t xml:space="preserve"> como soci</w:t>
      </w:r>
      <w:r>
        <w:rPr>
          <w:lang w:val="pt-PT"/>
        </w:rPr>
        <w:t>edades com índices de injustiça</w:t>
      </w:r>
      <w:r w:rsidR="0091230F">
        <w:rPr>
          <w:lang w:val="pt-PT"/>
        </w:rPr>
        <w:t xml:space="preserve"> alarmantes, onde a minoria </w:t>
      </w:r>
      <w:r w:rsidR="00EE30DE">
        <w:rPr>
          <w:lang w:val="pt-PT"/>
        </w:rPr>
        <w:t xml:space="preserve">é </w:t>
      </w:r>
      <w:r w:rsidR="0091230F">
        <w:rPr>
          <w:lang w:val="pt-PT"/>
        </w:rPr>
        <w:t>concentra</w:t>
      </w:r>
      <w:r w:rsidR="00EE30DE">
        <w:rPr>
          <w:lang w:val="pt-PT"/>
        </w:rPr>
        <w:t>dora de poder</w:t>
      </w:r>
      <w:r w:rsidR="0091230F">
        <w:rPr>
          <w:lang w:val="pt-PT"/>
        </w:rPr>
        <w:t xml:space="preserve"> e riquezas e a maio</w:t>
      </w:r>
      <w:r w:rsidR="00EE30DE">
        <w:rPr>
          <w:lang w:val="pt-PT"/>
        </w:rPr>
        <w:t>ria vive em condições subumanas, uma vez que se não se pensa no coletivo, é “cada um por si”, os indivíduos a</w:t>
      </w:r>
      <w:r>
        <w:rPr>
          <w:lang w:val="pt-PT"/>
        </w:rPr>
        <w:t>dquirem</w:t>
      </w:r>
      <w:r w:rsidR="001F7BAF">
        <w:rPr>
          <w:lang w:val="pt-PT"/>
        </w:rPr>
        <w:t xml:space="preserve"> bens apenas para si, não havendo</w:t>
      </w:r>
      <w:r>
        <w:rPr>
          <w:lang w:val="pt-PT"/>
        </w:rPr>
        <w:t xml:space="preserve"> </w:t>
      </w:r>
      <w:r w:rsidR="001F7BAF">
        <w:rPr>
          <w:lang w:val="pt-PT"/>
        </w:rPr>
        <w:t>assim um</w:t>
      </w:r>
      <w:r>
        <w:rPr>
          <w:lang w:val="pt-PT"/>
        </w:rPr>
        <w:t xml:space="preserve">a consciência social. </w:t>
      </w:r>
    </w:p>
    <w:p w:rsidR="008011D4" w:rsidRPr="001F7BAF" w:rsidRDefault="00517385" w:rsidP="004B73CC">
      <w:pPr>
        <w:tabs>
          <w:tab w:val="left" w:pos="1134"/>
        </w:tabs>
        <w:spacing w:line="360" w:lineRule="auto"/>
        <w:jc w:val="both"/>
        <w:rPr>
          <w:b/>
        </w:rPr>
      </w:pPr>
      <w:r>
        <w:rPr>
          <w:b/>
          <w:lang w:val="pt-PT"/>
        </w:rPr>
        <w:tab/>
      </w:r>
      <w:r w:rsidR="008011D4" w:rsidRPr="001F7BAF">
        <w:t xml:space="preserve">O Comunitarismo busca ainda trabalhar a justiça de forma concreta, em vista disso, critica veementemente a obra de Michael Sandel, </w:t>
      </w:r>
      <w:r w:rsidR="00D90826" w:rsidRPr="001F7BAF">
        <w:rPr>
          <w:i/>
          <w:lang w:val="pt-PT"/>
        </w:rPr>
        <w:t>Liberalism and the</w:t>
      </w:r>
      <w:r w:rsidR="008011D4" w:rsidRPr="001F7BAF">
        <w:rPr>
          <w:i/>
          <w:lang w:val="pt-PT"/>
        </w:rPr>
        <w:t xml:space="preserve"> </w:t>
      </w:r>
      <w:r w:rsidR="00D90826" w:rsidRPr="001F7BAF">
        <w:rPr>
          <w:i/>
          <w:lang w:val="pt-PT"/>
        </w:rPr>
        <w:t xml:space="preserve">limits of Justice, </w:t>
      </w:r>
      <w:r w:rsidR="00D90826" w:rsidRPr="001F7BAF">
        <w:rPr>
          <w:lang w:val="pt-PT"/>
        </w:rPr>
        <w:t>devido ao fato de</w:t>
      </w:r>
      <w:r w:rsidR="0069225C" w:rsidRPr="001F7BAF">
        <w:rPr>
          <w:lang w:val="pt-PT"/>
        </w:rPr>
        <w:t>ste livro</w:t>
      </w:r>
      <w:r w:rsidR="00D90826" w:rsidRPr="001F7BAF">
        <w:rPr>
          <w:lang w:val="pt-PT"/>
        </w:rPr>
        <w:t xml:space="preserve"> tratar a questão da justiça de forma irreal e fictícia.</w:t>
      </w:r>
    </w:p>
    <w:p w:rsidR="00D11897" w:rsidRPr="001F7BAF" w:rsidRDefault="00D11897" w:rsidP="004B73CC">
      <w:pPr>
        <w:tabs>
          <w:tab w:val="left" w:pos="1134"/>
        </w:tabs>
        <w:spacing w:line="360" w:lineRule="auto"/>
        <w:jc w:val="both"/>
        <w:rPr>
          <w:lang w:val="pt-PT"/>
        </w:rPr>
      </w:pPr>
      <w:r w:rsidRPr="001F7BAF">
        <w:rPr>
          <w:b/>
        </w:rPr>
        <w:tab/>
      </w:r>
      <w:r w:rsidR="00517385" w:rsidRPr="001F7BAF">
        <w:t>Quando a</w:t>
      </w:r>
      <w:r w:rsidR="00C917AD">
        <w:t>os</w:t>
      </w:r>
      <w:r w:rsidR="00517385" w:rsidRPr="001F7BAF">
        <w:t xml:space="preserve"> aspectos </w:t>
      </w:r>
      <w:r w:rsidR="00C917AD">
        <w:t>característicos</w:t>
      </w:r>
      <w:r w:rsidR="00517385" w:rsidRPr="001F7BAF">
        <w:t xml:space="preserve"> da sociedade Comunitarista primeiramente do ponto de vista econômico</w:t>
      </w:r>
      <w:r w:rsidR="00C917AD">
        <w:t>,</w:t>
      </w:r>
      <w:r w:rsidR="00517385" w:rsidRPr="001F7BAF">
        <w:t xml:space="preserve"> </w:t>
      </w:r>
      <w:r w:rsidR="0069225C" w:rsidRPr="001F7BAF">
        <w:t>prevalece o modelo</w:t>
      </w:r>
      <w:r w:rsidR="00C917AD">
        <w:t xml:space="preserve"> capitalista – socialista,</w:t>
      </w:r>
      <w:r w:rsidR="00517385" w:rsidRPr="001F7BAF">
        <w:t xml:space="preserve"> </w:t>
      </w:r>
      <w:r w:rsidR="00517385" w:rsidRPr="001F7BAF">
        <w:rPr>
          <w:lang w:val="pt-PT"/>
        </w:rPr>
        <w:t xml:space="preserve">vigorando o </w:t>
      </w:r>
      <w:r w:rsidR="0069225C" w:rsidRPr="001F7BAF">
        <w:rPr>
          <w:lang w:val="pt-PT"/>
        </w:rPr>
        <w:t xml:space="preserve">sistema de </w:t>
      </w:r>
      <w:hyperlink r:id="rId8" w:tooltip="Mercado (página inexistente)" w:history="1">
        <w:r w:rsidR="00517385" w:rsidRPr="001F7BAF">
          <w:rPr>
            <w:lang w:val="pt-PT"/>
          </w:rPr>
          <w:t>mercado</w:t>
        </w:r>
      </w:hyperlink>
      <w:r w:rsidR="00517385" w:rsidRPr="001F7BAF">
        <w:rPr>
          <w:lang w:val="pt-PT"/>
        </w:rPr>
        <w:t xml:space="preserve">, onde cada ser humano seria visto como uma </w:t>
      </w:r>
      <w:r w:rsidR="00C917AD">
        <w:rPr>
          <w:lang w:val="pt-PT"/>
        </w:rPr>
        <w:t>“</w:t>
      </w:r>
      <w:hyperlink r:id="rId9" w:tooltip="Hiena" w:history="1">
        <w:r w:rsidR="00517385" w:rsidRPr="001F7BAF">
          <w:rPr>
            <w:lang w:val="pt-PT"/>
          </w:rPr>
          <w:t>hiena</w:t>
        </w:r>
      </w:hyperlink>
      <w:r w:rsidR="00C917AD">
        <w:rPr>
          <w:lang w:val="pt-PT"/>
        </w:rPr>
        <w:t>”</w:t>
      </w:r>
      <w:r w:rsidR="00517385" w:rsidRPr="001F7BAF">
        <w:rPr>
          <w:lang w:val="pt-PT"/>
        </w:rPr>
        <w:t xml:space="preserve"> e </w:t>
      </w:r>
      <w:r w:rsidR="00517385" w:rsidRPr="001F7BAF">
        <w:rPr>
          <w:lang w:val="pt-PT"/>
        </w:rPr>
        <w:lastRenderedPageBreak/>
        <w:t>o mercado</w:t>
      </w:r>
      <w:r w:rsidR="004B73CC">
        <w:rPr>
          <w:lang w:val="pt-PT"/>
        </w:rPr>
        <w:t xml:space="preserve"> </w:t>
      </w:r>
      <w:r w:rsidR="00517385" w:rsidRPr="001F7BAF">
        <w:rPr>
          <w:lang w:val="pt-PT"/>
        </w:rPr>
        <w:t>se auto-regularia pela força da comunidade.</w:t>
      </w:r>
      <w:r w:rsidR="00A87387">
        <w:rPr>
          <w:lang w:val="pt-PT"/>
        </w:rPr>
        <w:t xml:space="preserve"> Já</w:t>
      </w:r>
      <w:r w:rsidR="00C917AD">
        <w:rPr>
          <w:lang w:val="pt-PT"/>
        </w:rPr>
        <w:t xml:space="preserve"> quanto à</w:t>
      </w:r>
      <w:r w:rsidR="00517385" w:rsidRPr="001F7BAF">
        <w:rPr>
          <w:lang w:val="pt-PT"/>
        </w:rPr>
        <w:t xml:space="preserve"> q</w:t>
      </w:r>
      <w:r w:rsidRPr="001F7BAF">
        <w:rPr>
          <w:lang w:val="pt-PT"/>
        </w:rPr>
        <w:t>uestão política</w:t>
      </w:r>
      <w:r w:rsidR="00C917AD">
        <w:rPr>
          <w:lang w:val="pt-PT"/>
        </w:rPr>
        <w:t>, esta</w:t>
      </w:r>
      <w:r w:rsidRPr="001F7BAF">
        <w:rPr>
          <w:lang w:val="pt-PT"/>
        </w:rPr>
        <w:t xml:space="preserve"> </w:t>
      </w:r>
      <w:r w:rsidR="00C917AD">
        <w:rPr>
          <w:lang w:val="pt-PT"/>
        </w:rPr>
        <w:t>seria</w:t>
      </w:r>
      <w:r w:rsidRPr="001F7BAF">
        <w:rPr>
          <w:lang w:val="pt-PT"/>
        </w:rPr>
        <w:t xml:space="preserve"> pautada no </w:t>
      </w:r>
      <w:hyperlink r:id="rId10" w:tooltip="Direito positivo (página inexistente)" w:history="1">
        <w:r w:rsidRPr="001F7BAF">
          <w:rPr>
            <w:lang w:val="pt-PT"/>
          </w:rPr>
          <w:t>direito positivo</w:t>
        </w:r>
      </w:hyperlink>
      <w:r w:rsidRPr="001F7BAF">
        <w:rPr>
          <w:lang w:val="pt-PT"/>
        </w:rPr>
        <w:t>, ou seja, os indivíduos deve</w:t>
      </w:r>
      <w:r w:rsidR="00C917AD">
        <w:rPr>
          <w:lang w:val="pt-PT"/>
        </w:rPr>
        <w:t>ria</w:t>
      </w:r>
      <w:r w:rsidRPr="001F7BAF">
        <w:rPr>
          <w:lang w:val="pt-PT"/>
        </w:rPr>
        <w:t>m prestar obediência às lei</w:t>
      </w:r>
      <w:r w:rsidR="00CB3B9D" w:rsidRPr="001F7BAF">
        <w:rPr>
          <w:lang w:val="pt-PT"/>
        </w:rPr>
        <w:t>s, decretos e códigos da Legislação vigente.</w:t>
      </w:r>
    </w:p>
    <w:p w:rsidR="00517385" w:rsidRDefault="00517385" w:rsidP="007F1A4D">
      <w:pPr>
        <w:tabs>
          <w:tab w:val="left" w:pos="1134"/>
        </w:tabs>
        <w:spacing w:line="360" w:lineRule="auto"/>
        <w:rPr>
          <w:lang w:val="pt-PT"/>
        </w:rPr>
      </w:pPr>
    </w:p>
    <w:p w:rsidR="00AB0B0E" w:rsidRPr="00517385" w:rsidRDefault="00AB0B0E" w:rsidP="007F1A4D">
      <w:pPr>
        <w:tabs>
          <w:tab w:val="left" w:pos="1134"/>
        </w:tabs>
        <w:spacing w:line="360" w:lineRule="auto"/>
        <w:rPr>
          <w:lang w:val="pt-PT"/>
        </w:rPr>
      </w:pPr>
    </w:p>
    <w:p w:rsidR="005A32C9" w:rsidRDefault="005A32C9" w:rsidP="007F1A4D">
      <w:pPr>
        <w:tabs>
          <w:tab w:val="left" w:pos="1695"/>
        </w:tabs>
        <w:spacing w:line="360" w:lineRule="auto"/>
        <w:jc w:val="both"/>
        <w:rPr>
          <w:b/>
        </w:rPr>
      </w:pPr>
      <w:r w:rsidRPr="005A32C9">
        <w:rPr>
          <w:b/>
        </w:rPr>
        <w:t xml:space="preserve">2 A crítica ao Modelo Liberalista em relação aos Direitos Fundamentais </w:t>
      </w:r>
    </w:p>
    <w:p w:rsidR="005A32C9" w:rsidRDefault="005A32C9" w:rsidP="007F1A4D">
      <w:pPr>
        <w:tabs>
          <w:tab w:val="left" w:pos="1695"/>
        </w:tabs>
        <w:spacing w:line="360" w:lineRule="auto"/>
        <w:jc w:val="both"/>
        <w:rPr>
          <w:b/>
        </w:rPr>
      </w:pPr>
    </w:p>
    <w:p w:rsidR="005A32C9" w:rsidRDefault="005A32C9" w:rsidP="007F1A4D">
      <w:pPr>
        <w:tabs>
          <w:tab w:val="left" w:pos="1695"/>
        </w:tabs>
        <w:spacing w:line="360" w:lineRule="auto"/>
        <w:jc w:val="both"/>
        <w:rPr>
          <w:b/>
        </w:rPr>
      </w:pPr>
    </w:p>
    <w:p w:rsidR="005A32C9" w:rsidRDefault="005A32C9" w:rsidP="007F1A4D">
      <w:pPr>
        <w:tabs>
          <w:tab w:val="left" w:pos="1134"/>
          <w:tab w:val="left" w:pos="1695"/>
        </w:tabs>
        <w:spacing w:line="360" w:lineRule="auto"/>
        <w:jc w:val="both"/>
      </w:pPr>
      <w:r w:rsidRPr="00F3519F">
        <w:tab/>
      </w:r>
      <w:r w:rsidR="005E5A90">
        <w:t>Para que haja a compreensão</w:t>
      </w:r>
      <w:r w:rsidR="00F3519F">
        <w:t xml:space="preserve"> </w:t>
      </w:r>
      <w:r w:rsidR="005E5A90">
        <w:t>d</w:t>
      </w:r>
      <w:r w:rsidR="00F3519F">
        <w:t xml:space="preserve">a crítica elucidada pelo </w:t>
      </w:r>
      <w:r w:rsidR="005E5A90">
        <w:t xml:space="preserve">Comunitarismo </w:t>
      </w:r>
      <w:r w:rsidR="00F3519F">
        <w:t xml:space="preserve">à visão da </w:t>
      </w:r>
      <w:r w:rsidR="0076563F">
        <w:t xml:space="preserve">Justiça </w:t>
      </w:r>
      <w:r w:rsidR="00F3519F">
        <w:t>Liberalista</w:t>
      </w:r>
      <w:r w:rsidR="005E5A90">
        <w:t xml:space="preserve"> no âmbito d</w:t>
      </w:r>
      <w:r w:rsidR="00F3519F">
        <w:t>os Direitos Fundamentais</w:t>
      </w:r>
      <w:r w:rsidR="005E5A90">
        <w:t>,</w:t>
      </w:r>
      <w:r w:rsidR="00F3519F">
        <w:t xml:space="preserve"> é </w:t>
      </w:r>
      <w:r w:rsidR="0076563F">
        <w:t>essencial</w:t>
      </w:r>
      <w:r w:rsidR="005E5A90">
        <w:t xml:space="preserve"> primeiramente buscar o entendimento</w:t>
      </w:r>
      <w:r w:rsidR="00F3519F">
        <w:t xml:space="preserve"> que</w:t>
      </w:r>
      <w:r w:rsidR="005E5A90">
        <w:t xml:space="preserve"> estas duas correntes </w:t>
      </w:r>
      <w:r w:rsidR="004D62F1">
        <w:t>apresentam</w:t>
      </w:r>
      <w:r w:rsidR="00F3519F">
        <w:t xml:space="preserve"> acerca da temática da justiça</w:t>
      </w:r>
      <w:r w:rsidR="005E5A90">
        <w:t xml:space="preserve">. </w:t>
      </w:r>
      <w:r w:rsidR="00F3519F">
        <w:t xml:space="preserve"> </w:t>
      </w:r>
    </w:p>
    <w:p w:rsidR="0076563F" w:rsidRDefault="00552C70" w:rsidP="007F1A4D">
      <w:pPr>
        <w:tabs>
          <w:tab w:val="left" w:pos="1134"/>
          <w:tab w:val="left" w:pos="1695"/>
        </w:tabs>
        <w:spacing w:line="360" w:lineRule="auto"/>
        <w:jc w:val="both"/>
      </w:pPr>
      <w:r>
        <w:tab/>
        <w:t xml:space="preserve">A visão Liberalista </w:t>
      </w:r>
      <w:r w:rsidR="00D63A65">
        <w:t>fundamenta-se antes de tudo na defesa da liberdade, onde</w:t>
      </w:r>
      <w:r>
        <w:t xml:space="preserve"> </w:t>
      </w:r>
      <w:r w:rsidR="004D62F1">
        <w:t>procura-se</w:t>
      </w:r>
      <w:r w:rsidR="00B425AE">
        <w:t xml:space="preserve"> primeiramente limitar o poder do Estado, para que haja dessa forma o resguardo</w:t>
      </w:r>
      <w:r>
        <w:t xml:space="preserve"> </w:t>
      </w:r>
      <w:r w:rsidR="00B425AE">
        <w:t>à</w:t>
      </w:r>
      <w:r>
        <w:t>s liberdades individuais</w:t>
      </w:r>
      <w:r w:rsidR="00967E26">
        <w:t>. Em decorrência de tais</w:t>
      </w:r>
      <w:r w:rsidR="00B425AE">
        <w:t xml:space="preserve"> características há a ideia de um governo pela legitimidade popular, onde a Teoria dos Direitos Fundame</w:t>
      </w:r>
      <w:r w:rsidR="007039BB">
        <w:t>ntais fundamenta-se na</w:t>
      </w:r>
      <w:r w:rsidR="0076563F">
        <w:t xml:space="preserve"> concepção</w:t>
      </w:r>
      <w:r w:rsidR="00B425AE">
        <w:t xml:space="preserve"> de Locke</w:t>
      </w:r>
      <w:r w:rsidR="0076563F">
        <w:t xml:space="preserve"> que visualiza tais Direitos</w:t>
      </w:r>
      <w:r w:rsidR="00B425AE">
        <w:t xml:space="preserve"> como universais, inalienáveis, naturais e auto-evidentes.</w:t>
      </w:r>
      <w:r w:rsidR="007039BB">
        <w:t xml:space="preserve"> </w:t>
      </w:r>
    </w:p>
    <w:p w:rsidR="00B425AE" w:rsidRDefault="0076563F" w:rsidP="007F1A4D">
      <w:pPr>
        <w:tabs>
          <w:tab w:val="left" w:pos="1134"/>
          <w:tab w:val="left" w:pos="1695"/>
        </w:tabs>
        <w:spacing w:line="360" w:lineRule="auto"/>
        <w:jc w:val="both"/>
      </w:pPr>
      <w:r>
        <w:tab/>
        <w:t xml:space="preserve">A Teoria Liberalista segue de acordo com dois valores, o respeito </w:t>
      </w:r>
      <w:r w:rsidR="0037750D">
        <w:t>à</w:t>
      </w:r>
      <w:r>
        <w:t xml:space="preserve"> dignidade da pessoa humana e a adoção da “vontade geral”, onde </w:t>
      </w:r>
      <w:r w:rsidR="007039BB">
        <w:t>de acordo com Rousseau é inserido ao Liberalismo a</w:t>
      </w:r>
      <w:r>
        <w:t xml:space="preserve"> questão da igualdade, havendo o</w:t>
      </w:r>
      <w:r w:rsidR="007039BB">
        <w:t xml:space="preserve"> surgimento da Democracia</w:t>
      </w:r>
      <w:r>
        <w:t>, povo detentor do poder.</w:t>
      </w:r>
    </w:p>
    <w:p w:rsidR="00383AE5" w:rsidRDefault="0076563F" w:rsidP="007F1A4D">
      <w:pPr>
        <w:tabs>
          <w:tab w:val="left" w:pos="1134"/>
          <w:tab w:val="left" w:pos="1695"/>
        </w:tabs>
        <w:spacing w:line="360" w:lineRule="auto"/>
        <w:jc w:val="both"/>
      </w:pPr>
      <w:r>
        <w:tab/>
        <w:t xml:space="preserve">Parece perfeita a concepção Liberalista em relação aos Direitos Fundamentais, todavia, surge em 1980 </w:t>
      </w:r>
      <w:r w:rsidR="00383AE5">
        <w:t xml:space="preserve">o Comunitarismo </w:t>
      </w:r>
      <w:r w:rsidR="00A705C1">
        <w:t xml:space="preserve">contestador da ineficácia </w:t>
      </w:r>
      <w:r w:rsidR="00372EB6">
        <w:t>da teoria</w:t>
      </w:r>
      <w:r w:rsidR="00A705C1">
        <w:t xml:space="preserve"> e </w:t>
      </w:r>
      <w:r w:rsidR="00372EB6">
        <w:t xml:space="preserve">da </w:t>
      </w:r>
      <w:r w:rsidR="00A705C1">
        <w:t xml:space="preserve">prática Liberal, </w:t>
      </w:r>
      <w:r w:rsidR="00383AE5">
        <w:t xml:space="preserve">indo de encontro ao Liberalismo, objetivando solucionar os problemas com a justiça e com a </w:t>
      </w:r>
      <w:r w:rsidR="00253613">
        <w:t xml:space="preserve">errônea </w:t>
      </w:r>
      <w:r w:rsidR="00383AE5">
        <w:t xml:space="preserve">distribuição de recursos sociais, enaltecendo como justas as </w:t>
      </w:r>
      <w:r w:rsidR="00253613">
        <w:t>regras</w:t>
      </w:r>
      <w:r w:rsidR="00383AE5">
        <w:t xml:space="preserve"> partilhadas pela sociedade. </w:t>
      </w:r>
    </w:p>
    <w:p w:rsidR="00DD405F" w:rsidRDefault="00A705C1" w:rsidP="007F1A4D">
      <w:pPr>
        <w:tabs>
          <w:tab w:val="left" w:pos="1134"/>
          <w:tab w:val="left" w:pos="1695"/>
        </w:tabs>
        <w:spacing w:line="360" w:lineRule="auto"/>
        <w:jc w:val="both"/>
      </w:pPr>
      <w:r>
        <w:tab/>
        <w:t xml:space="preserve">O Modelo Comunitarista </w:t>
      </w:r>
      <w:r w:rsidR="00B677AE">
        <w:t>clama por uma visão coletivista da</w:t>
      </w:r>
      <w:r>
        <w:t xml:space="preserve"> cidadania, onde há o compartilhamento dos valores culturais por todos os integrantes, opondo-se dessa forma</w:t>
      </w:r>
      <w:r w:rsidR="00E52863">
        <w:t>, ao individualismo Liberalista. Q</w:t>
      </w:r>
      <w:r w:rsidR="00A8625E">
        <w:t>uanto aos Direitos Fundamentais</w:t>
      </w:r>
      <w:r w:rsidR="004D62F1">
        <w:t xml:space="preserve"> para o Comunitarismo</w:t>
      </w:r>
      <w:r w:rsidR="0037750D">
        <w:t>, ocorre</w:t>
      </w:r>
      <w:r w:rsidR="00A8625E">
        <w:t xml:space="preserve"> </w:t>
      </w:r>
      <w:r w:rsidR="0037750D">
        <w:t>a</w:t>
      </w:r>
      <w:r w:rsidR="00A8625E">
        <w:t xml:space="preserve"> </w:t>
      </w:r>
      <w:r w:rsidR="0037750D">
        <w:t>inclusão dos Direitos Sociais</w:t>
      </w:r>
      <w:r w:rsidR="00A8625E">
        <w:t xml:space="preserve"> ao âmb</w:t>
      </w:r>
      <w:r w:rsidR="0037750D">
        <w:t>ito dos Direitos Fundamentais</w:t>
      </w:r>
      <w:r w:rsidR="009E7974">
        <w:t>.</w:t>
      </w:r>
      <w:r w:rsidR="0037750D">
        <w:t xml:space="preserve"> </w:t>
      </w:r>
      <w:r w:rsidR="009E7974">
        <w:t>H</w:t>
      </w:r>
      <w:r w:rsidR="00A8625E">
        <w:t xml:space="preserve">á </w:t>
      </w:r>
      <w:r w:rsidR="00E52863">
        <w:t>ainda</w:t>
      </w:r>
      <w:r w:rsidR="009E7974">
        <w:t>,</w:t>
      </w:r>
      <w:r w:rsidR="00E52863">
        <w:t xml:space="preserve"> </w:t>
      </w:r>
      <w:r w:rsidR="00B677AE">
        <w:t>a instituição das “metas”</w:t>
      </w:r>
      <w:r w:rsidR="00A8625E">
        <w:t xml:space="preserve"> </w:t>
      </w:r>
      <w:r w:rsidR="00B677AE">
        <w:t>que o</w:t>
      </w:r>
      <w:r w:rsidR="00A8625E">
        <w:t xml:space="preserve"> Estado Brasileiro </w:t>
      </w:r>
      <w:r w:rsidR="0037750D">
        <w:t>deve alcançar, onde tais “metas”</w:t>
      </w:r>
      <w:r w:rsidR="00B677AE">
        <w:t xml:space="preserve"> detêm</w:t>
      </w:r>
      <w:r w:rsidR="00E52863">
        <w:t xml:space="preserve"> a função de viabilizar um ambiente propulsor à </w:t>
      </w:r>
      <w:r w:rsidR="00E52863">
        <w:lastRenderedPageBreak/>
        <w:t xml:space="preserve">qualidade de vida e opções para os </w:t>
      </w:r>
      <w:r w:rsidR="00B677AE">
        <w:t>cidadãos</w:t>
      </w:r>
      <w:r w:rsidR="007F1A4D">
        <w:t>, a exemplo do Programa da Comunidade Solidária, criado em 1995, durante o governo de Fernando Henrique Cardoso.</w:t>
      </w:r>
    </w:p>
    <w:p w:rsidR="007F1A4D" w:rsidRDefault="007F1A4D" w:rsidP="007F1A4D">
      <w:pPr>
        <w:tabs>
          <w:tab w:val="left" w:pos="1134"/>
          <w:tab w:val="left" w:pos="1695"/>
        </w:tabs>
        <w:spacing w:line="360" w:lineRule="auto"/>
        <w:jc w:val="both"/>
      </w:pPr>
    </w:p>
    <w:p w:rsidR="007F1A4D" w:rsidRPr="00DD405F" w:rsidRDefault="007F1A4D" w:rsidP="007F1A4D">
      <w:pPr>
        <w:tabs>
          <w:tab w:val="left" w:pos="1134"/>
          <w:tab w:val="left" w:pos="1695"/>
        </w:tabs>
        <w:spacing w:line="360" w:lineRule="auto"/>
        <w:jc w:val="both"/>
      </w:pPr>
    </w:p>
    <w:p w:rsidR="00D228FA" w:rsidRDefault="00D228FA" w:rsidP="007F1A4D">
      <w:pPr>
        <w:tabs>
          <w:tab w:val="left" w:pos="1695"/>
        </w:tabs>
        <w:spacing w:line="360" w:lineRule="auto"/>
        <w:jc w:val="both"/>
        <w:rPr>
          <w:b/>
        </w:rPr>
      </w:pPr>
      <w:r>
        <w:rPr>
          <w:b/>
        </w:rPr>
        <w:t>3 O olhar e a efetividade da Justiça Comunitarista em relação aos Direitos Fundamentais</w:t>
      </w:r>
    </w:p>
    <w:p w:rsidR="00D228FA" w:rsidRDefault="00D228FA" w:rsidP="007F1A4D">
      <w:pPr>
        <w:tabs>
          <w:tab w:val="left" w:pos="1695"/>
        </w:tabs>
        <w:spacing w:line="360" w:lineRule="auto"/>
        <w:jc w:val="both"/>
        <w:rPr>
          <w:b/>
        </w:rPr>
      </w:pPr>
    </w:p>
    <w:p w:rsidR="00AB0B0E" w:rsidRDefault="00AB0B0E" w:rsidP="007F1A4D">
      <w:pPr>
        <w:tabs>
          <w:tab w:val="left" w:pos="1134"/>
        </w:tabs>
        <w:spacing w:line="360" w:lineRule="auto"/>
        <w:ind w:firstLine="851"/>
        <w:jc w:val="both"/>
        <w:rPr>
          <w:b/>
        </w:rPr>
      </w:pPr>
    </w:p>
    <w:p w:rsidR="00D228FA" w:rsidRDefault="00D228FA" w:rsidP="007F1A4D">
      <w:pPr>
        <w:tabs>
          <w:tab w:val="left" w:pos="1134"/>
        </w:tabs>
        <w:spacing w:line="360" w:lineRule="auto"/>
        <w:ind w:firstLine="851"/>
        <w:jc w:val="both"/>
      </w:pPr>
      <w:r>
        <w:rPr>
          <w:b/>
        </w:rPr>
        <w:tab/>
      </w:r>
      <w:r>
        <w:t>Para o Comunitarismo a ideia de direitos fundamentais esta atribuída não ao individualismo, mas a ideia de pluralismo e igualdade, os direitos de um são partilhados por todos de forma igual em uma comunidade. Porem esses direitos que devem ser defendidos pelo estado são somente os direitos associados aos valores defendidos pela maior parte da comunidade e as tradições da mesma. Ou seja, os direitos fundamentais são defendidos sim pelo Comunitarismo, mas estes direitos fundamentais não abrangem a individualidade da cada ser humano, fazendo com que o que seja abrangido pelos direitos fundamentais na concepção Comunitarista seja apenas aquilo que a comunidade e as tradições apresentam como o melhor e o certo.</w:t>
      </w:r>
    </w:p>
    <w:p w:rsidR="00D228FA" w:rsidRDefault="00CC2B41" w:rsidP="007F1A4D">
      <w:pPr>
        <w:tabs>
          <w:tab w:val="left" w:pos="1134"/>
        </w:tabs>
        <w:spacing w:line="360" w:lineRule="auto"/>
        <w:jc w:val="both"/>
      </w:pPr>
      <w:r>
        <w:tab/>
      </w:r>
      <w:r w:rsidR="00D228FA">
        <w:t xml:space="preserve">Para o Comunitarismo a sociedade e o estado devem assegurar uma vida digna para o individuo, com possibilidade de crescimento e realização de seus projetos de vida, porém esses projetos devem estar atrelados a valores pré-determinados pela sociedade com isso o Estado assume um papel paternalista incentivando os modos de vida que se adequam aos comportamentos desejados pela comunidade em sua maior parte. </w:t>
      </w:r>
    </w:p>
    <w:p w:rsidR="00D228FA" w:rsidRDefault="00CC2B41" w:rsidP="007F1A4D">
      <w:pPr>
        <w:tabs>
          <w:tab w:val="left" w:pos="1134"/>
        </w:tabs>
        <w:spacing w:line="360" w:lineRule="auto"/>
        <w:jc w:val="both"/>
      </w:pPr>
      <w:r>
        <w:tab/>
      </w:r>
      <w:r w:rsidR="00D228FA">
        <w:t>No sentido dos princípios jurídicos aceitáveis, estes também devem estar associados às tradições e aos valores da sociedade, para o Comunitarismo as normas jurídicas que re</w:t>
      </w:r>
      <w:r>
        <w:t>gulam a</w:t>
      </w:r>
      <w:r w:rsidR="00D228FA">
        <w:t xml:space="preserve"> sociedade devem respeitar o contexto de vida da comunidade. A ideia principal é basear suas normas jurídicas e tudo o que é usado para regular a sociedade e proteger o individuo, inclusive os direitos fundamentais, em valores partilhados pelos membros da comunidade.</w:t>
      </w:r>
    </w:p>
    <w:p w:rsidR="00D228FA" w:rsidRDefault="00CC2B41" w:rsidP="007F1A4D">
      <w:pPr>
        <w:tabs>
          <w:tab w:val="left" w:pos="1134"/>
        </w:tabs>
        <w:spacing w:line="360" w:lineRule="auto"/>
        <w:jc w:val="both"/>
      </w:pPr>
      <w:r>
        <w:tab/>
      </w:r>
      <w:r w:rsidR="00D228FA">
        <w:t xml:space="preserve">Todas essas ideias são baseadas no conceito principal do Comunitarismo de que o individuo não pode ser visto como um só, mas só pode ser concebido dentro da ideia de comunidade fazendo com que a concepção de justiça passe a não ser associada a ideia de imparcialidade mas sim aos valores compartilhados por um todo, sendo esse todo a comunidade. Dessa forma a soberania popular passa a frente dos direitos </w:t>
      </w:r>
      <w:r w:rsidR="00D228FA">
        <w:lastRenderedPageBreak/>
        <w:t>individuais. A principal critica dos Comunitaristas aos liberais também nos mostra a ideia em que todos esses conceitos se baseiam, os Comunitaristas afirmam que os liberais tomam a antropologia de forma errada trazendo o homem com um eu isolado, sem raízes, sem historia e sem tradição, dessa forma um homem separado da historia da sua comunidade e consequentemente da sua comunidade. Essa é a razão de a história, os valores compartilhados pela comunidade e as tradições serem à base das normas jurídicas e da ideia de direitos fundamentais para o Comunitarismo, essa também é a razão dos direitos individuais serem ultrapassados pela soberania popular, o valor compartilhado pelos membros dessa comunidade e a ideia do todo é o que os mantém unidos.</w:t>
      </w:r>
    </w:p>
    <w:p w:rsidR="00F06571" w:rsidRDefault="00F06571" w:rsidP="00F06571">
      <w:pPr>
        <w:tabs>
          <w:tab w:val="left" w:pos="1134"/>
        </w:tabs>
        <w:spacing w:line="360" w:lineRule="auto"/>
        <w:jc w:val="both"/>
      </w:pPr>
    </w:p>
    <w:p w:rsidR="00F06571" w:rsidRDefault="00F06571" w:rsidP="00F06571">
      <w:pPr>
        <w:tabs>
          <w:tab w:val="left" w:pos="1134"/>
        </w:tabs>
        <w:spacing w:line="360" w:lineRule="auto"/>
        <w:jc w:val="both"/>
      </w:pPr>
    </w:p>
    <w:p w:rsidR="00F06571" w:rsidRPr="00F06571" w:rsidRDefault="00F06571" w:rsidP="00F06571">
      <w:pPr>
        <w:tabs>
          <w:tab w:val="left" w:pos="1134"/>
        </w:tabs>
        <w:spacing w:line="360" w:lineRule="auto"/>
        <w:jc w:val="both"/>
        <w:rPr>
          <w:b/>
        </w:rPr>
      </w:pPr>
      <w:r w:rsidRPr="00F06571">
        <w:rPr>
          <w:b/>
        </w:rPr>
        <w:t>Conclusão</w:t>
      </w:r>
    </w:p>
    <w:p w:rsidR="006416DB" w:rsidRPr="007A53A0" w:rsidRDefault="006416DB" w:rsidP="007A53A0">
      <w:pPr>
        <w:tabs>
          <w:tab w:val="left" w:pos="1134"/>
        </w:tabs>
        <w:spacing w:line="360" w:lineRule="auto"/>
        <w:jc w:val="both"/>
      </w:pPr>
    </w:p>
    <w:p w:rsidR="007F1A4D" w:rsidRDefault="007F1A4D" w:rsidP="006F7F52">
      <w:pPr>
        <w:tabs>
          <w:tab w:val="left" w:pos="1134"/>
        </w:tabs>
        <w:spacing w:line="360" w:lineRule="auto"/>
        <w:rPr>
          <w:b/>
        </w:rPr>
      </w:pPr>
      <w:r>
        <w:rPr>
          <w:b/>
        </w:rPr>
        <w:tab/>
      </w:r>
    </w:p>
    <w:p w:rsidR="007F1A4D" w:rsidRDefault="007F1A4D" w:rsidP="006F7F52">
      <w:pPr>
        <w:tabs>
          <w:tab w:val="left" w:pos="1134"/>
        </w:tabs>
        <w:spacing w:line="360" w:lineRule="auto"/>
        <w:jc w:val="both"/>
      </w:pPr>
      <w:r>
        <w:rPr>
          <w:b/>
        </w:rPr>
        <w:tab/>
      </w:r>
      <w:r>
        <w:t xml:space="preserve">Ao fim deste trabalho, </w:t>
      </w:r>
      <w:r w:rsidR="006F7F52">
        <w:t xml:space="preserve">averigua-se que apesar de os Modelos Liberalista e Comunitarista constituírem-se </w:t>
      </w:r>
      <w:r w:rsidR="00305C47">
        <w:t>paradoxalmente</w:t>
      </w:r>
      <w:r w:rsidR="009E7974">
        <w:t xml:space="preserve"> excludentes entre si,</w:t>
      </w:r>
      <w:r w:rsidR="00B55180">
        <w:t xml:space="preserve"> </w:t>
      </w:r>
      <w:r w:rsidR="006F7F52">
        <w:t>é possível</w:t>
      </w:r>
      <w:r w:rsidR="009E7974">
        <w:t xml:space="preserve"> sim</w:t>
      </w:r>
      <w:r w:rsidR="006F7F52">
        <w:t xml:space="preserve"> </w:t>
      </w:r>
      <w:r w:rsidR="00305C47">
        <w:t>evidenciar</w:t>
      </w:r>
      <w:r w:rsidR="006F7F52">
        <w:t xml:space="preserve"> as contribuições </w:t>
      </w:r>
      <w:r w:rsidR="008015B4">
        <w:t>legadas por tais modelos no âmbito d</w:t>
      </w:r>
      <w:r w:rsidR="00BD3952">
        <w:t xml:space="preserve">a Justiça, </w:t>
      </w:r>
      <w:r w:rsidR="006F7F52">
        <w:t>uma vez que</w:t>
      </w:r>
      <w:r w:rsidR="008015B4">
        <w:t>,</w:t>
      </w:r>
      <w:r w:rsidR="006F7F52">
        <w:t xml:space="preserve"> ambas as teorias </w:t>
      </w:r>
      <w:r w:rsidR="009E7974">
        <w:t>englobam</w:t>
      </w:r>
      <w:r w:rsidR="008015B4">
        <w:t xml:space="preserve"> fundamentos éticos – noções de bem, justiça, consenso – inseridos em princípios e normas constitucionais vigentes.</w:t>
      </w:r>
    </w:p>
    <w:p w:rsidR="008015B4" w:rsidRDefault="008015B4" w:rsidP="008015B4">
      <w:pPr>
        <w:tabs>
          <w:tab w:val="left" w:pos="1134"/>
        </w:tabs>
        <w:spacing w:line="360" w:lineRule="auto"/>
        <w:jc w:val="both"/>
      </w:pPr>
      <w:r>
        <w:tab/>
        <w:t>Configura-se passível de constatação ainda, as inúmeras conquistas democráticas, onde tanto a área das liberdades públicas, quanto o campo dos Direitos Sociais foram inseridos no âmbito dos Direitos Fundamentais.</w:t>
      </w:r>
    </w:p>
    <w:p w:rsidR="006F7F52" w:rsidRDefault="00C72640" w:rsidP="008015B4">
      <w:pPr>
        <w:tabs>
          <w:tab w:val="left" w:pos="1134"/>
        </w:tabs>
        <w:spacing w:line="360" w:lineRule="auto"/>
        <w:jc w:val="both"/>
      </w:pPr>
      <w:r>
        <w:tab/>
        <w:t>Contudo, embora à</w:t>
      </w:r>
      <w:r w:rsidR="008015B4">
        <w:t xml:space="preserve"> aquisição de todos esses legados, os Modelos de Justiça Liberal</w:t>
      </w:r>
      <w:r>
        <w:t>ista</w:t>
      </w:r>
      <w:r w:rsidR="008015B4">
        <w:t xml:space="preserve"> e Comunitarista são considerados in</w:t>
      </w:r>
      <w:r>
        <w:t>eficazes para sanar o desafio do</w:t>
      </w:r>
      <w:r w:rsidR="008015B4">
        <w:t xml:space="preserve"> conciliamento da liberdade individua</w:t>
      </w:r>
      <w:r w:rsidR="003353D8">
        <w:t>l com a igualdade real, onde aos cidadãos</w:t>
      </w:r>
      <w:r w:rsidR="008015B4">
        <w:t xml:space="preserve"> não é possível se pretender</w:t>
      </w:r>
      <w:r w:rsidR="003353D8">
        <w:t>em</w:t>
      </w:r>
      <w:r w:rsidR="008015B4">
        <w:t xml:space="preserve"> sozinho</w:t>
      </w:r>
      <w:r w:rsidR="003353D8">
        <w:t>s</w:t>
      </w:r>
      <w:r w:rsidR="008015B4">
        <w:t xml:space="preserve">, ignorando os costumes e </w:t>
      </w:r>
      <w:r w:rsidR="003353D8">
        <w:t xml:space="preserve">as </w:t>
      </w:r>
      <w:r w:rsidR="008015B4">
        <w:t xml:space="preserve">tradições </w:t>
      </w:r>
      <w:r>
        <w:t>da sociedade a qual se insere</w:t>
      </w:r>
      <w:r w:rsidR="003353D8">
        <w:t>m</w:t>
      </w:r>
      <w:r w:rsidR="00A47E8B">
        <w:t xml:space="preserve"> – Modelo Liberalista –</w:t>
      </w:r>
      <w:r>
        <w:t>,</w:t>
      </w:r>
      <w:r w:rsidR="008015B4">
        <w:t xml:space="preserve"> e nem a este</w:t>
      </w:r>
      <w:r w:rsidR="003353D8">
        <w:t>s indivíduos</w:t>
      </w:r>
      <w:r w:rsidR="008015B4">
        <w:t xml:space="preserve"> é possí</w:t>
      </w:r>
      <w:r w:rsidR="00A47E8B">
        <w:t>vel impor os valores da maioria</w:t>
      </w:r>
      <w:r>
        <w:t>,</w:t>
      </w:r>
      <w:r w:rsidR="00A47E8B">
        <w:t xml:space="preserve"> Modelo Comunitarista.</w:t>
      </w:r>
    </w:p>
    <w:p w:rsidR="00C379D9" w:rsidRPr="00C72640" w:rsidRDefault="00BD3952" w:rsidP="00C72640">
      <w:pPr>
        <w:tabs>
          <w:tab w:val="left" w:pos="1134"/>
        </w:tabs>
        <w:spacing w:line="360" w:lineRule="auto"/>
        <w:jc w:val="both"/>
      </w:pPr>
      <w:r>
        <w:tab/>
        <w:t>Dessa forma, a solução ao desafio para que seja implantada uma efetiva justiça, é optando-se por um meio termo, onde não haja um Estado opressor, e sim</w:t>
      </w:r>
      <w:r w:rsidR="00C72640">
        <w:t xml:space="preserve"> um Estado representativo do povo e</w:t>
      </w:r>
      <w:r>
        <w:t xml:space="preserve"> respeitador </w:t>
      </w:r>
      <w:r w:rsidR="003353D8">
        <w:t xml:space="preserve">dos cidadãos </w:t>
      </w:r>
      <w:r w:rsidR="00B14EB3">
        <w:t xml:space="preserve">e </w:t>
      </w:r>
      <w:r w:rsidR="003353D8">
        <w:t xml:space="preserve">da liberdade </w:t>
      </w:r>
      <w:r w:rsidR="00B14EB3">
        <w:t>do</w:t>
      </w:r>
      <w:r w:rsidR="003353D8">
        <w:t>s</w:t>
      </w:r>
      <w:r w:rsidR="00B14EB3">
        <w:t xml:space="preserve"> indivíduo</w:t>
      </w:r>
      <w:r w:rsidR="003353D8">
        <w:t>s</w:t>
      </w:r>
      <w:r w:rsidR="009E7974">
        <w:t>, n</w:t>
      </w:r>
      <w:r w:rsidR="00C72640">
        <w:t>o entanto</w:t>
      </w:r>
      <w:r>
        <w:t>, ao mesmo passo</w:t>
      </w:r>
      <w:r w:rsidR="009E7974">
        <w:t>,</w:t>
      </w:r>
      <w:r>
        <w:t xml:space="preserve"> organizado e forte, para que haja </w:t>
      </w:r>
      <w:r w:rsidR="003353D8">
        <w:t xml:space="preserve">dessa forma, </w:t>
      </w:r>
      <w:r>
        <w:t>o desenv</w:t>
      </w:r>
      <w:r w:rsidR="003353D8">
        <w:t xml:space="preserve">olvimento integral dos cidadãos que o compõem. </w:t>
      </w:r>
    </w:p>
    <w:p w:rsidR="00CD7265" w:rsidRPr="00B324F7" w:rsidRDefault="00176A0D" w:rsidP="00BB1BF3">
      <w:pPr>
        <w:rPr>
          <w:b/>
        </w:rPr>
      </w:pPr>
      <w:r w:rsidRPr="00B324F7">
        <w:rPr>
          <w:b/>
        </w:rPr>
        <w:lastRenderedPageBreak/>
        <w:t>REFERÊNCIAS</w:t>
      </w:r>
    </w:p>
    <w:p w:rsidR="00176A0D" w:rsidRPr="007A53A0" w:rsidRDefault="00176A0D" w:rsidP="00BB1BF3"/>
    <w:p w:rsidR="00176A0D" w:rsidRPr="007A53A0" w:rsidRDefault="00176A0D" w:rsidP="00BB1BF3">
      <w:bookmarkStart w:id="0" w:name="_GoBack"/>
    </w:p>
    <w:p w:rsidR="007A19A6" w:rsidRPr="007A53A0" w:rsidRDefault="00F10944" w:rsidP="00BB1BF3">
      <w:r w:rsidRPr="007A53A0">
        <w:t xml:space="preserve">BORGES, Luís Carlos. </w:t>
      </w:r>
      <w:r w:rsidRPr="00703664">
        <w:t xml:space="preserve">Tradução: </w:t>
      </w:r>
      <w:r w:rsidRPr="00703664">
        <w:rPr>
          <w:b/>
        </w:rPr>
        <w:t>Contemporary Political Philosophy – An Introduction</w:t>
      </w:r>
      <w:r w:rsidRPr="00703664">
        <w:t xml:space="preserve">. </w:t>
      </w:r>
      <w:r w:rsidRPr="007A53A0">
        <w:t xml:space="preserve">São Paulo, Câmara Brasileira do Livro, </w:t>
      </w:r>
    </w:p>
    <w:p w:rsidR="007A19A6" w:rsidRPr="007A53A0" w:rsidRDefault="007A19A6" w:rsidP="00BB1BF3"/>
    <w:p w:rsidR="007A53A0" w:rsidRPr="007A53A0" w:rsidRDefault="007A53A0" w:rsidP="00BB1BF3"/>
    <w:p w:rsidR="00272549" w:rsidRDefault="00D21018" w:rsidP="00BB1BF3">
      <w:pPr>
        <w:rPr>
          <w:b/>
          <w:spacing w:val="-6"/>
        </w:rPr>
      </w:pPr>
      <w:r w:rsidRPr="007A53A0">
        <w:t>CAMILLO, Maria Thereza Tosta</w:t>
      </w:r>
      <w:r w:rsidRPr="00B324F7">
        <w:rPr>
          <w:b/>
        </w:rPr>
        <w:t xml:space="preserve">. </w:t>
      </w:r>
      <w:r w:rsidRPr="00B324F7">
        <w:rPr>
          <w:b/>
          <w:spacing w:val="-6"/>
        </w:rPr>
        <w:t>Os direitos fundamentais nas percepções liberal e comunitarista</w:t>
      </w:r>
      <w:r w:rsidR="007A53A0" w:rsidRPr="00B324F7">
        <w:rPr>
          <w:b/>
          <w:spacing w:val="-6"/>
        </w:rPr>
        <w:t xml:space="preserve">. </w:t>
      </w:r>
    </w:p>
    <w:p w:rsidR="00D21018" w:rsidRPr="00272549" w:rsidRDefault="00E15978" w:rsidP="00BB1BF3">
      <w:r w:rsidRPr="007A53A0">
        <w:t>Disponível em:</w:t>
      </w:r>
      <w:r w:rsidR="007A53A0">
        <w:t xml:space="preserve"> &lt;</w:t>
      </w:r>
      <w:r w:rsidR="007A19A6" w:rsidRPr="007A53A0">
        <w:rPr>
          <w:lang w:val="pt-PT"/>
        </w:rPr>
        <w:t>http://jus.uol.com.br/revista/texto/14743/os-direitos-fundamentais-nas-percepcoes-liberal-e-comunitarista</w:t>
      </w:r>
      <w:r w:rsidR="007A53A0">
        <w:rPr>
          <w:lang w:val="pt-PT"/>
        </w:rPr>
        <w:t>&gt;</w:t>
      </w:r>
      <w:r w:rsidR="00D21018" w:rsidRPr="007A53A0">
        <w:rPr>
          <w:lang w:val="pt-PT"/>
        </w:rPr>
        <w:t xml:space="preserve"> Acesso em: 20. Set. </w:t>
      </w:r>
      <w:r w:rsidRPr="007A53A0">
        <w:rPr>
          <w:lang w:val="pt-PT"/>
        </w:rPr>
        <w:t>2011</w:t>
      </w:r>
      <w:r w:rsidR="007A53A0" w:rsidRPr="007A53A0">
        <w:rPr>
          <w:lang w:val="pt-PT"/>
        </w:rPr>
        <w:t>.</w:t>
      </w:r>
    </w:p>
    <w:p w:rsidR="00D21018" w:rsidRDefault="00D21018" w:rsidP="00BB1BF3"/>
    <w:p w:rsidR="00703664" w:rsidRDefault="00703664" w:rsidP="00BB1BF3"/>
    <w:p w:rsidR="00703664" w:rsidRPr="007A53A0" w:rsidRDefault="00703664" w:rsidP="00703664">
      <w:r w:rsidRPr="007A53A0">
        <w:t xml:space="preserve">FORST, Rainer. </w:t>
      </w:r>
      <w:r w:rsidRPr="00893F85">
        <w:rPr>
          <w:b/>
        </w:rPr>
        <w:t>Contextos da Justiça.</w:t>
      </w:r>
      <w:r w:rsidRPr="007A53A0">
        <w:t xml:space="preserve"> São Paulo, Boitempo, 2010.</w:t>
      </w:r>
    </w:p>
    <w:p w:rsidR="007A53A0" w:rsidRDefault="007A53A0" w:rsidP="00BB1BF3"/>
    <w:p w:rsidR="00703664" w:rsidRPr="007A53A0" w:rsidRDefault="00703664" w:rsidP="00BB1BF3"/>
    <w:p w:rsidR="00D21018" w:rsidRPr="007A53A0" w:rsidRDefault="00D21018" w:rsidP="00BB1BF3">
      <w:r w:rsidRPr="007A53A0">
        <w:t xml:space="preserve">LUCAS, Douglas Cesar. </w:t>
      </w:r>
      <w:r w:rsidRPr="00B324F7">
        <w:rPr>
          <w:b/>
        </w:rPr>
        <w:t>O problema da Universalidade dos Direitos Humanos e o relativismo de sua efetivação histórica.</w:t>
      </w:r>
      <w:r w:rsidRPr="007A53A0">
        <w:t xml:space="preserve"> </w:t>
      </w:r>
    </w:p>
    <w:p w:rsidR="002436CF" w:rsidRPr="007A53A0" w:rsidRDefault="00D21018" w:rsidP="00BB1BF3">
      <w:r w:rsidRPr="007A53A0">
        <w:t>Disponível em: &lt;http://www.sumarios.org/sites/default/files/pdfs/33452_4268.PDF&gt;</w:t>
      </w:r>
    </w:p>
    <w:p w:rsidR="00272549" w:rsidRDefault="005072B7" w:rsidP="00BB1BF3">
      <w:r>
        <w:t>Acesso em: 21</w:t>
      </w:r>
      <w:r w:rsidR="00D21018" w:rsidRPr="007A53A0">
        <w:t>. Out. 2011.</w:t>
      </w:r>
    </w:p>
    <w:p w:rsidR="00272549" w:rsidRDefault="00272549" w:rsidP="00BB1BF3"/>
    <w:p w:rsidR="00703664" w:rsidRDefault="00703664" w:rsidP="00BB1BF3"/>
    <w:p w:rsidR="00272549" w:rsidRDefault="00272549" w:rsidP="00BB1BF3">
      <w:r>
        <w:t xml:space="preserve">PEDRAS, Cristiano Villela. </w:t>
      </w:r>
      <w:r w:rsidR="005072B7" w:rsidRPr="00B324F7">
        <w:rPr>
          <w:b/>
          <w:spacing w:val="-6"/>
        </w:rPr>
        <w:t>Os direitos fundamentais nas percepções liberal e comunitarista.</w:t>
      </w:r>
    </w:p>
    <w:p w:rsidR="00272549" w:rsidRDefault="00272549" w:rsidP="00BB1BF3">
      <w:r>
        <w:t>Disponível em: &lt;</w:t>
      </w:r>
      <w:r w:rsidRPr="00272549">
        <w:t>http://www.estadodedireito.com.br/2011/02/01/os-direitos-fundamentais-nas-visoes-liberal-e-comunitarista/</w:t>
      </w:r>
      <w:r>
        <w:t xml:space="preserve">&gt; </w:t>
      </w:r>
      <w:r w:rsidR="005072B7">
        <w:t>Acesso em: 21. Out. 2011.</w:t>
      </w:r>
    </w:p>
    <w:p w:rsidR="007F1A4D" w:rsidRDefault="007F1A4D" w:rsidP="00567E15">
      <w:pPr>
        <w:tabs>
          <w:tab w:val="left" w:pos="6810"/>
        </w:tabs>
      </w:pPr>
    </w:p>
    <w:p w:rsidR="007F1A4D" w:rsidRDefault="007F1A4D" w:rsidP="00567E15">
      <w:pPr>
        <w:tabs>
          <w:tab w:val="left" w:pos="6810"/>
        </w:tabs>
      </w:pPr>
    </w:p>
    <w:p w:rsidR="007F1A4D" w:rsidRDefault="007F1A4D" w:rsidP="00567E15">
      <w:pPr>
        <w:tabs>
          <w:tab w:val="left" w:pos="6810"/>
        </w:tabs>
      </w:pPr>
    </w:p>
    <w:p w:rsidR="007F1A4D" w:rsidRDefault="007F1A4D" w:rsidP="00567E15">
      <w:pPr>
        <w:tabs>
          <w:tab w:val="left" w:pos="6810"/>
        </w:tabs>
      </w:pPr>
    </w:p>
    <w:bookmarkEnd w:id="0"/>
    <w:p w:rsidR="005072B7" w:rsidRPr="007A53A0" w:rsidRDefault="00567E15" w:rsidP="00567E15">
      <w:pPr>
        <w:tabs>
          <w:tab w:val="left" w:pos="6810"/>
        </w:tabs>
      </w:pPr>
      <w:r>
        <w:tab/>
      </w:r>
    </w:p>
    <w:sectPr w:rsidR="005072B7" w:rsidRPr="007A53A0" w:rsidSect="00D60950">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612" w:rsidRDefault="00BA2612" w:rsidP="00886F0C">
      <w:r>
        <w:separator/>
      </w:r>
    </w:p>
  </w:endnote>
  <w:endnote w:type="continuationSeparator" w:id="0">
    <w:p w:rsidR="00BA2612" w:rsidRDefault="00BA2612" w:rsidP="0088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612" w:rsidRDefault="00BA2612" w:rsidP="00886F0C">
      <w:r>
        <w:separator/>
      </w:r>
    </w:p>
  </w:footnote>
  <w:footnote w:type="continuationSeparator" w:id="0">
    <w:p w:rsidR="00BA2612" w:rsidRDefault="00BA2612" w:rsidP="00886F0C">
      <w:r>
        <w:continuationSeparator/>
      </w:r>
    </w:p>
  </w:footnote>
  <w:footnote w:id="1">
    <w:p w:rsidR="00BB1BF3" w:rsidRDefault="00BB1BF3" w:rsidP="00886F0C">
      <w:pPr>
        <w:pStyle w:val="Textodenotaderodap"/>
      </w:pPr>
      <w:r>
        <w:rPr>
          <w:rStyle w:val="Refdenotaderodap"/>
        </w:rPr>
        <w:footnoteRef/>
      </w:r>
      <w:r>
        <w:t xml:space="preserve"> Paper elaborada à disciplina de Filosofia do Direito, Unidade de Ensino Superior Dom Bosco – UNDB.</w:t>
      </w:r>
    </w:p>
  </w:footnote>
  <w:footnote w:id="2">
    <w:p w:rsidR="00BB1BF3" w:rsidRDefault="00F43C8B" w:rsidP="004B73CC">
      <w:pPr>
        <w:pStyle w:val="Textodenotaderodap"/>
        <w:tabs>
          <w:tab w:val="left" w:pos="1134"/>
        </w:tabs>
      </w:pPr>
      <w:r>
        <w:t>*</w:t>
      </w:r>
      <w:r w:rsidR="00BB1BF3">
        <w:t>Aluna do 2º período do Curso de Direito da Unidade de Ensino Superior Dom Bosco; email: milinha3006@hotmail.com</w:t>
      </w:r>
    </w:p>
    <w:p w:rsidR="00BB1BF3" w:rsidRDefault="00BB1BF3" w:rsidP="00886F0C">
      <w:pPr>
        <w:pStyle w:val="Textodenotaderodap"/>
      </w:pPr>
      <w:r>
        <w:t>**</w:t>
      </w:r>
      <w:r>
        <w:rPr>
          <w:rStyle w:val="Refdenotaderodap"/>
        </w:rPr>
        <w:footnoteRef/>
      </w:r>
      <w:r>
        <w:t xml:space="preserve"> Aluna do 2º período do Curso de Direito da Unidade de Ensino Superior Dom Bosco; email: thicianer@hotmail.com </w:t>
      </w:r>
    </w:p>
    <w:p w:rsidR="00BB1BF3" w:rsidRDefault="00BB1BF3" w:rsidP="00886F0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724994"/>
      <w:docPartObj>
        <w:docPartGallery w:val="Page Numbers (Top of Page)"/>
        <w:docPartUnique/>
      </w:docPartObj>
    </w:sdtPr>
    <w:sdtEndPr/>
    <w:sdtContent>
      <w:p w:rsidR="00EF7B8F" w:rsidRDefault="00BA2612">
        <w:pPr>
          <w:pStyle w:val="Cabealho"/>
          <w:jc w:val="right"/>
        </w:pPr>
        <w:r>
          <w:fldChar w:fldCharType="begin"/>
        </w:r>
        <w:r>
          <w:instrText xml:space="preserve"> PAGE   \* MERGEFORMAT </w:instrText>
        </w:r>
        <w:r>
          <w:fldChar w:fldCharType="separate"/>
        </w:r>
        <w:r w:rsidR="00FE08D2">
          <w:rPr>
            <w:noProof/>
          </w:rPr>
          <w:t>8</w:t>
        </w:r>
        <w:r>
          <w:rPr>
            <w:noProof/>
          </w:rPr>
          <w:fldChar w:fldCharType="end"/>
        </w:r>
      </w:p>
    </w:sdtContent>
  </w:sdt>
  <w:p w:rsidR="00EF7B8F" w:rsidRDefault="00EF7B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0C"/>
    <w:rsid w:val="0000401B"/>
    <w:rsid w:val="0000703B"/>
    <w:rsid w:val="00050F64"/>
    <w:rsid w:val="00053945"/>
    <w:rsid w:val="00053EA2"/>
    <w:rsid w:val="00071ECF"/>
    <w:rsid w:val="00077015"/>
    <w:rsid w:val="0007768C"/>
    <w:rsid w:val="0008128D"/>
    <w:rsid w:val="000932A1"/>
    <w:rsid w:val="000A2CC8"/>
    <w:rsid w:val="000E06B1"/>
    <w:rsid w:val="000F0763"/>
    <w:rsid w:val="000F31A9"/>
    <w:rsid w:val="00105056"/>
    <w:rsid w:val="00121E0E"/>
    <w:rsid w:val="00130A2B"/>
    <w:rsid w:val="00134181"/>
    <w:rsid w:val="00135006"/>
    <w:rsid w:val="001618DC"/>
    <w:rsid w:val="001741A6"/>
    <w:rsid w:val="00176A0D"/>
    <w:rsid w:val="001818D1"/>
    <w:rsid w:val="00181B54"/>
    <w:rsid w:val="00187A7B"/>
    <w:rsid w:val="001A0B6B"/>
    <w:rsid w:val="001C175E"/>
    <w:rsid w:val="001D0379"/>
    <w:rsid w:val="001E32E0"/>
    <w:rsid w:val="001F7BAF"/>
    <w:rsid w:val="0023121E"/>
    <w:rsid w:val="002436CF"/>
    <w:rsid w:val="00252144"/>
    <w:rsid w:val="00252D64"/>
    <w:rsid w:val="00253613"/>
    <w:rsid w:val="002661DA"/>
    <w:rsid w:val="00272549"/>
    <w:rsid w:val="00273900"/>
    <w:rsid w:val="00274F16"/>
    <w:rsid w:val="002A59D4"/>
    <w:rsid w:val="002B726A"/>
    <w:rsid w:val="002C35EC"/>
    <w:rsid w:val="003014D4"/>
    <w:rsid w:val="00305C47"/>
    <w:rsid w:val="00316ED9"/>
    <w:rsid w:val="0032048E"/>
    <w:rsid w:val="003353D8"/>
    <w:rsid w:val="00342435"/>
    <w:rsid w:val="0035616C"/>
    <w:rsid w:val="00367CAD"/>
    <w:rsid w:val="00372EB6"/>
    <w:rsid w:val="00376582"/>
    <w:rsid w:val="0037750D"/>
    <w:rsid w:val="0038332B"/>
    <w:rsid w:val="00383AE5"/>
    <w:rsid w:val="00384A76"/>
    <w:rsid w:val="00386916"/>
    <w:rsid w:val="00395FA1"/>
    <w:rsid w:val="003B0F02"/>
    <w:rsid w:val="003B14A0"/>
    <w:rsid w:val="003B215B"/>
    <w:rsid w:val="003E3BCD"/>
    <w:rsid w:val="00402421"/>
    <w:rsid w:val="004206B1"/>
    <w:rsid w:val="004225ED"/>
    <w:rsid w:val="004378E8"/>
    <w:rsid w:val="004425A3"/>
    <w:rsid w:val="00457E3A"/>
    <w:rsid w:val="00465243"/>
    <w:rsid w:val="004B2FE3"/>
    <w:rsid w:val="004B3778"/>
    <w:rsid w:val="004B73CC"/>
    <w:rsid w:val="004C4D2A"/>
    <w:rsid w:val="004D4128"/>
    <w:rsid w:val="004D62F1"/>
    <w:rsid w:val="004E5AC9"/>
    <w:rsid w:val="00500242"/>
    <w:rsid w:val="0050406E"/>
    <w:rsid w:val="005072B7"/>
    <w:rsid w:val="00517385"/>
    <w:rsid w:val="005228CB"/>
    <w:rsid w:val="00547789"/>
    <w:rsid w:val="00552C70"/>
    <w:rsid w:val="00557E9E"/>
    <w:rsid w:val="00567E15"/>
    <w:rsid w:val="005724E6"/>
    <w:rsid w:val="0058135E"/>
    <w:rsid w:val="00594D43"/>
    <w:rsid w:val="005A32C9"/>
    <w:rsid w:val="005B4E1D"/>
    <w:rsid w:val="005E5A90"/>
    <w:rsid w:val="005E6326"/>
    <w:rsid w:val="005E7459"/>
    <w:rsid w:val="005F76D7"/>
    <w:rsid w:val="00631BE3"/>
    <w:rsid w:val="006416DB"/>
    <w:rsid w:val="00691E17"/>
    <w:rsid w:val="0069225C"/>
    <w:rsid w:val="00697B44"/>
    <w:rsid w:val="006B4340"/>
    <w:rsid w:val="006C2B6B"/>
    <w:rsid w:val="006C4386"/>
    <w:rsid w:val="006D15BD"/>
    <w:rsid w:val="006D315A"/>
    <w:rsid w:val="006D6B31"/>
    <w:rsid w:val="006E267B"/>
    <w:rsid w:val="006E68CB"/>
    <w:rsid w:val="006F7F52"/>
    <w:rsid w:val="00703664"/>
    <w:rsid w:val="007039BB"/>
    <w:rsid w:val="00714ABB"/>
    <w:rsid w:val="007210EF"/>
    <w:rsid w:val="0075142C"/>
    <w:rsid w:val="007541E3"/>
    <w:rsid w:val="00762DC7"/>
    <w:rsid w:val="00764AE6"/>
    <w:rsid w:val="0076563F"/>
    <w:rsid w:val="0078015E"/>
    <w:rsid w:val="0079286B"/>
    <w:rsid w:val="007A0C7A"/>
    <w:rsid w:val="007A19A6"/>
    <w:rsid w:val="007A53A0"/>
    <w:rsid w:val="007B13C1"/>
    <w:rsid w:val="007B443C"/>
    <w:rsid w:val="007D386D"/>
    <w:rsid w:val="007E7131"/>
    <w:rsid w:val="007F0A6B"/>
    <w:rsid w:val="007F14C5"/>
    <w:rsid w:val="007F1A4D"/>
    <w:rsid w:val="008011D4"/>
    <w:rsid w:val="008015B4"/>
    <w:rsid w:val="0084473D"/>
    <w:rsid w:val="00855BC1"/>
    <w:rsid w:val="00856FB8"/>
    <w:rsid w:val="0086600D"/>
    <w:rsid w:val="008673F8"/>
    <w:rsid w:val="008709B9"/>
    <w:rsid w:val="0088676A"/>
    <w:rsid w:val="00886F0C"/>
    <w:rsid w:val="00893F85"/>
    <w:rsid w:val="008A0099"/>
    <w:rsid w:val="008A0B17"/>
    <w:rsid w:val="008B0245"/>
    <w:rsid w:val="008C2EB0"/>
    <w:rsid w:val="008C34E0"/>
    <w:rsid w:val="008C6271"/>
    <w:rsid w:val="008D0FE3"/>
    <w:rsid w:val="008D2363"/>
    <w:rsid w:val="008E42D3"/>
    <w:rsid w:val="009108F7"/>
    <w:rsid w:val="0091230F"/>
    <w:rsid w:val="009265F1"/>
    <w:rsid w:val="00950D0F"/>
    <w:rsid w:val="009541FC"/>
    <w:rsid w:val="009573D8"/>
    <w:rsid w:val="00967006"/>
    <w:rsid w:val="00967E26"/>
    <w:rsid w:val="009703BC"/>
    <w:rsid w:val="00972B08"/>
    <w:rsid w:val="009A22D6"/>
    <w:rsid w:val="009A721A"/>
    <w:rsid w:val="009B7397"/>
    <w:rsid w:val="009D7210"/>
    <w:rsid w:val="009E6D6A"/>
    <w:rsid w:val="009E7974"/>
    <w:rsid w:val="00A07307"/>
    <w:rsid w:val="00A07D59"/>
    <w:rsid w:val="00A10B4D"/>
    <w:rsid w:val="00A10DC1"/>
    <w:rsid w:val="00A24F3F"/>
    <w:rsid w:val="00A34F68"/>
    <w:rsid w:val="00A35DED"/>
    <w:rsid w:val="00A4700D"/>
    <w:rsid w:val="00A47E8B"/>
    <w:rsid w:val="00A620CC"/>
    <w:rsid w:val="00A705C1"/>
    <w:rsid w:val="00A8625E"/>
    <w:rsid w:val="00A87387"/>
    <w:rsid w:val="00AA3A90"/>
    <w:rsid w:val="00AA67ED"/>
    <w:rsid w:val="00AB0B0E"/>
    <w:rsid w:val="00AB1038"/>
    <w:rsid w:val="00AB5A42"/>
    <w:rsid w:val="00AB7535"/>
    <w:rsid w:val="00AD01F3"/>
    <w:rsid w:val="00AD44E5"/>
    <w:rsid w:val="00AE0B50"/>
    <w:rsid w:val="00AF41E9"/>
    <w:rsid w:val="00B03A71"/>
    <w:rsid w:val="00B04769"/>
    <w:rsid w:val="00B14EB3"/>
    <w:rsid w:val="00B1611F"/>
    <w:rsid w:val="00B324F7"/>
    <w:rsid w:val="00B354A4"/>
    <w:rsid w:val="00B3706E"/>
    <w:rsid w:val="00B425AE"/>
    <w:rsid w:val="00B436E7"/>
    <w:rsid w:val="00B50F35"/>
    <w:rsid w:val="00B55180"/>
    <w:rsid w:val="00B64175"/>
    <w:rsid w:val="00B64F9F"/>
    <w:rsid w:val="00B650D5"/>
    <w:rsid w:val="00B652F9"/>
    <w:rsid w:val="00B677AE"/>
    <w:rsid w:val="00B735D9"/>
    <w:rsid w:val="00B907CA"/>
    <w:rsid w:val="00BA2612"/>
    <w:rsid w:val="00BA5271"/>
    <w:rsid w:val="00BB1BF3"/>
    <w:rsid w:val="00BB3D59"/>
    <w:rsid w:val="00BC04EB"/>
    <w:rsid w:val="00BD3952"/>
    <w:rsid w:val="00BE078B"/>
    <w:rsid w:val="00BE7322"/>
    <w:rsid w:val="00BE7739"/>
    <w:rsid w:val="00BF0A62"/>
    <w:rsid w:val="00BF5244"/>
    <w:rsid w:val="00C17E69"/>
    <w:rsid w:val="00C379D9"/>
    <w:rsid w:val="00C4683A"/>
    <w:rsid w:val="00C46DCF"/>
    <w:rsid w:val="00C72640"/>
    <w:rsid w:val="00C81947"/>
    <w:rsid w:val="00C872E1"/>
    <w:rsid w:val="00C917AD"/>
    <w:rsid w:val="00CA166D"/>
    <w:rsid w:val="00CA69E4"/>
    <w:rsid w:val="00CB029A"/>
    <w:rsid w:val="00CB02AF"/>
    <w:rsid w:val="00CB3B9D"/>
    <w:rsid w:val="00CB4B88"/>
    <w:rsid w:val="00CB777F"/>
    <w:rsid w:val="00CC2B41"/>
    <w:rsid w:val="00CD7265"/>
    <w:rsid w:val="00CE6CEC"/>
    <w:rsid w:val="00D00200"/>
    <w:rsid w:val="00D10896"/>
    <w:rsid w:val="00D11897"/>
    <w:rsid w:val="00D21018"/>
    <w:rsid w:val="00D221DE"/>
    <w:rsid w:val="00D228FA"/>
    <w:rsid w:val="00D33FFB"/>
    <w:rsid w:val="00D40685"/>
    <w:rsid w:val="00D43FD3"/>
    <w:rsid w:val="00D600CF"/>
    <w:rsid w:val="00D6062C"/>
    <w:rsid w:val="00D60950"/>
    <w:rsid w:val="00D621D3"/>
    <w:rsid w:val="00D63392"/>
    <w:rsid w:val="00D63A65"/>
    <w:rsid w:val="00D773E3"/>
    <w:rsid w:val="00D80BD8"/>
    <w:rsid w:val="00D90826"/>
    <w:rsid w:val="00D90965"/>
    <w:rsid w:val="00D939DD"/>
    <w:rsid w:val="00DB3140"/>
    <w:rsid w:val="00DC3B51"/>
    <w:rsid w:val="00DC5DEE"/>
    <w:rsid w:val="00DC6024"/>
    <w:rsid w:val="00DD405F"/>
    <w:rsid w:val="00DD7622"/>
    <w:rsid w:val="00DF0253"/>
    <w:rsid w:val="00DF3A1F"/>
    <w:rsid w:val="00E01E30"/>
    <w:rsid w:val="00E15978"/>
    <w:rsid w:val="00E252B9"/>
    <w:rsid w:val="00E4148B"/>
    <w:rsid w:val="00E50B01"/>
    <w:rsid w:val="00E52863"/>
    <w:rsid w:val="00E60EAB"/>
    <w:rsid w:val="00E64F4B"/>
    <w:rsid w:val="00E82D5A"/>
    <w:rsid w:val="00E86889"/>
    <w:rsid w:val="00EA1A57"/>
    <w:rsid w:val="00EC6E4C"/>
    <w:rsid w:val="00ED550C"/>
    <w:rsid w:val="00ED666E"/>
    <w:rsid w:val="00EE30DE"/>
    <w:rsid w:val="00EE43CA"/>
    <w:rsid w:val="00EE5F5C"/>
    <w:rsid w:val="00EF7B8F"/>
    <w:rsid w:val="00F06571"/>
    <w:rsid w:val="00F10944"/>
    <w:rsid w:val="00F33236"/>
    <w:rsid w:val="00F3519F"/>
    <w:rsid w:val="00F43469"/>
    <w:rsid w:val="00F438B2"/>
    <w:rsid w:val="00F43C8B"/>
    <w:rsid w:val="00F51417"/>
    <w:rsid w:val="00F60ED0"/>
    <w:rsid w:val="00F6222F"/>
    <w:rsid w:val="00F63E3F"/>
    <w:rsid w:val="00F64FC0"/>
    <w:rsid w:val="00F92EC9"/>
    <w:rsid w:val="00F9461B"/>
    <w:rsid w:val="00F97535"/>
    <w:rsid w:val="00FB1DD0"/>
    <w:rsid w:val="00FB64B8"/>
    <w:rsid w:val="00FB74E9"/>
    <w:rsid w:val="00FC4CC2"/>
    <w:rsid w:val="00FC53CF"/>
    <w:rsid w:val="00FE0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FE344-6234-4E6E-80B7-91DE5669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0C"/>
    <w:rPr>
      <w:rFonts w:ascii="Times New Roman" w:eastAsia="Times New Roman" w:hAnsi="Times New Roman"/>
      <w:sz w:val="24"/>
      <w:szCs w:val="24"/>
    </w:rPr>
  </w:style>
  <w:style w:type="paragraph" w:styleId="Ttulo1">
    <w:name w:val="heading 1"/>
    <w:basedOn w:val="Normal"/>
    <w:next w:val="Normal"/>
    <w:link w:val="Ttulo1Char"/>
    <w:uiPriority w:val="9"/>
    <w:qFormat/>
    <w:rsid w:val="00D21018"/>
    <w:pPr>
      <w:keepNext/>
      <w:spacing w:before="240" w:after="60"/>
      <w:outlineLvl w:val="0"/>
    </w:pPr>
    <w:rPr>
      <w:rFonts w:asciiTheme="majorHAnsi" w:eastAsiaTheme="majorEastAsia" w:hAnsiTheme="majorHAnsi" w:cstheme="majorBidi"/>
      <w:b/>
      <w:bCs/>
      <w:kern w:val="32"/>
      <w:sz w:val="32"/>
      <w:szCs w:val="32"/>
    </w:rPr>
  </w:style>
  <w:style w:type="paragraph" w:styleId="Ttulo5">
    <w:name w:val="heading 5"/>
    <w:basedOn w:val="Normal"/>
    <w:link w:val="Ttulo5Char"/>
    <w:uiPriority w:val="9"/>
    <w:qFormat/>
    <w:rsid w:val="00886F0C"/>
    <w:pPr>
      <w:spacing w:before="100" w:beforeAutospacing="1" w:after="100" w:afterAutospacing="1"/>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886F0C"/>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semiHidden/>
    <w:rsid w:val="00886F0C"/>
    <w:rPr>
      <w:sz w:val="20"/>
      <w:szCs w:val="20"/>
    </w:rPr>
  </w:style>
  <w:style w:type="character" w:customStyle="1" w:styleId="TextodenotaderodapChar">
    <w:name w:val="Texto de nota de rodapé Char"/>
    <w:basedOn w:val="Fontepargpadro"/>
    <w:link w:val="Textodenotaderodap"/>
    <w:semiHidden/>
    <w:rsid w:val="00886F0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86F0C"/>
    <w:rPr>
      <w:vertAlign w:val="superscript"/>
    </w:rPr>
  </w:style>
  <w:style w:type="character" w:styleId="Hyperlink">
    <w:name w:val="Hyperlink"/>
    <w:basedOn w:val="Fontepargpadro"/>
    <w:uiPriority w:val="99"/>
    <w:unhideWhenUsed/>
    <w:rsid w:val="00886F0C"/>
    <w:rPr>
      <w:color w:val="0000FF"/>
      <w:u w:val="single"/>
    </w:rPr>
  </w:style>
  <w:style w:type="paragraph" w:styleId="NormalWeb">
    <w:name w:val="Normal (Web)"/>
    <w:basedOn w:val="Normal"/>
    <w:uiPriority w:val="99"/>
    <w:semiHidden/>
    <w:unhideWhenUsed/>
    <w:rsid w:val="002436CF"/>
    <w:pPr>
      <w:spacing w:before="100" w:beforeAutospacing="1" w:after="100" w:afterAutospacing="1"/>
    </w:pPr>
  </w:style>
  <w:style w:type="paragraph" w:styleId="SemEspaamento">
    <w:name w:val="No Spacing"/>
    <w:uiPriority w:val="1"/>
    <w:qFormat/>
    <w:rsid w:val="008E42D3"/>
    <w:rPr>
      <w:sz w:val="22"/>
      <w:szCs w:val="22"/>
      <w:lang w:eastAsia="en-US"/>
    </w:rPr>
  </w:style>
  <w:style w:type="character" w:customStyle="1" w:styleId="Ttulo1Char">
    <w:name w:val="Título 1 Char"/>
    <w:basedOn w:val="Fontepargpadro"/>
    <w:link w:val="Ttulo1"/>
    <w:uiPriority w:val="9"/>
    <w:rsid w:val="00D21018"/>
    <w:rPr>
      <w:rFonts w:asciiTheme="majorHAnsi" w:eastAsiaTheme="majorEastAsia" w:hAnsiTheme="majorHAnsi" w:cstheme="majorBidi"/>
      <w:b/>
      <w:bCs/>
      <w:kern w:val="32"/>
      <w:sz w:val="32"/>
      <w:szCs w:val="32"/>
    </w:rPr>
  </w:style>
  <w:style w:type="character" w:styleId="nfase">
    <w:name w:val="Emphasis"/>
    <w:basedOn w:val="Fontepargpadro"/>
    <w:uiPriority w:val="20"/>
    <w:qFormat/>
    <w:rsid w:val="00DD405F"/>
    <w:rPr>
      <w:i/>
      <w:iCs/>
    </w:rPr>
  </w:style>
  <w:style w:type="paragraph" w:styleId="Cabealho">
    <w:name w:val="header"/>
    <w:basedOn w:val="Normal"/>
    <w:link w:val="CabealhoChar"/>
    <w:uiPriority w:val="99"/>
    <w:unhideWhenUsed/>
    <w:rsid w:val="00EF7B8F"/>
    <w:pPr>
      <w:tabs>
        <w:tab w:val="center" w:pos="4252"/>
        <w:tab w:val="right" w:pos="8504"/>
      </w:tabs>
    </w:pPr>
  </w:style>
  <w:style w:type="character" w:customStyle="1" w:styleId="CabealhoChar">
    <w:name w:val="Cabeçalho Char"/>
    <w:basedOn w:val="Fontepargpadro"/>
    <w:link w:val="Cabealho"/>
    <w:uiPriority w:val="99"/>
    <w:rsid w:val="00EF7B8F"/>
    <w:rPr>
      <w:rFonts w:ascii="Times New Roman" w:eastAsia="Times New Roman" w:hAnsi="Times New Roman"/>
      <w:sz w:val="24"/>
      <w:szCs w:val="24"/>
    </w:rPr>
  </w:style>
  <w:style w:type="paragraph" w:styleId="Rodap">
    <w:name w:val="footer"/>
    <w:basedOn w:val="Normal"/>
    <w:link w:val="RodapChar"/>
    <w:uiPriority w:val="99"/>
    <w:semiHidden/>
    <w:unhideWhenUsed/>
    <w:rsid w:val="00EF7B8F"/>
    <w:pPr>
      <w:tabs>
        <w:tab w:val="center" w:pos="4252"/>
        <w:tab w:val="right" w:pos="8504"/>
      </w:tabs>
    </w:pPr>
  </w:style>
  <w:style w:type="character" w:customStyle="1" w:styleId="RodapChar">
    <w:name w:val="Rodapé Char"/>
    <w:basedOn w:val="Fontepargpadro"/>
    <w:link w:val="Rodap"/>
    <w:uiPriority w:val="99"/>
    <w:semiHidden/>
    <w:rsid w:val="00EF7B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2031">
      <w:bodyDiv w:val="1"/>
      <w:marLeft w:val="0"/>
      <w:marRight w:val="0"/>
      <w:marTop w:val="0"/>
      <w:marBottom w:val="0"/>
      <w:divBdr>
        <w:top w:val="none" w:sz="0" w:space="0" w:color="auto"/>
        <w:left w:val="none" w:sz="0" w:space="0" w:color="auto"/>
        <w:bottom w:val="none" w:sz="0" w:space="0" w:color="auto"/>
        <w:right w:val="none" w:sz="0" w:space="0" w:color="auto"/>
      </w:divBdr>
      <w:divsChild>
        <w:div w:id="137961544">
          <w:marLeft w:val="0"/>
          <w:marRight w:val="0"/>
          <w:marTop w:val="0"/>
          <w:marBottom w:val="0"/>
          <w:divBdr>
            <w:top w:val="none" w:sz="0" w:space="0" w:color="auto"/>
            <w:left w:val="none" w:sz="0" w:space="0" w:color="auto"/>
            <w:bottom w:val="none" w:sz="0" w:space="0" w:color="auto"/>
            <w:right w:val="none" w:sz="0" w:space="0" w:color="auto"/>
          </w:divBdr>
          <w:divsChild>
            <w:div w:id="946738254">
              <w:marLeft w:val="90"/>
              <w:marRight w:val="0"/>
              <w:marTop w:val="150"/>
              <w:marBottom w:val="0"/>
              <w:divBdr>
                <w:top w:val="none" w:sz="0" w:space="0" w:color="auto"/>
                <w:left w:val="none" w:sz="0" w:space="0" w:color="auto"/>
                <w:bottom w:val="none" w:sz="0" w:space="0" w:color="auto"/>
                <w:right w:val="none" w:sz="0" w:space="0" w:color="auto"/>
              </w:divBdr>
              <w:divsChild>
                <w:div w:id="432822289">
                  <w:marLeft w:val="0"/>
                  <w:marRight w:val="0"/>
                  <w:marTop w:val="0"/>
                  <w:marBottom w:val="0"/>
                  <w:divBdr>
                    <w:top w:val="none" w:sz="0" w:space="0" w:color="auto"/>
                    <w:left w:val="none" w:sz="0" w:space="0" w:color="auto"/>
                    <w:bottom w:val="none" w:sz="0" w:space="0" w:color="auto"/>
                    <w:right w:val="none" w:sz="0" w:space="0" w:color="auto"/>
                  </w:divBdr>
                  <w:divsChild>
                    <w:div w:id="371000828">
                      <w:marLeft w:val="2610"/>
                      <w:marRight w:val="0"/>
                      <w:marTop w:val="0"/>
                      <w:marBottom w:val="0"/>
                      <w:divBdr>
                        <w:top w:val="none" w:sz="0" w:space="0" w:color="auto"/>
                        <w:left w:val="none" w:sz="0" w:space="0" w:color="auto"/>
                        <w:bottom w:val="none" w:sz="0" w:space="0" w:color="auto"/>
                        <w:right w:val="none" w:sz="0" w:space="0" w:color="auto"/>
                      </w:divBdr>
                      <w:divsChild>
                        <w:div w:id="5718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sciclopedia.org/index.php?title=Mercado&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t.wikipedia.org/wiki/Comunism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esciclopedia.org/index.php?title=Direito_positivo&amp;action=edit&amp;redlink=1" TargetMode="External"/><Relationship Id="rId4" Type="http://schemas.openxmlformats.org/officeDocument/2006/relationships/webSettings" Target="webSettings.xml"/><Relationship Id="rId9" Type="http://schemas.openxmlformats.org/officeDocument/2006/relationships/hyperlink" Target="http://desciclopedia.org/wiki/Hie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0847-174C-459F-8030-3CE57C54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11999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Thiciane</dc:creator>
  <cp:lastModifiedBy>Thiciane Ribeiro</cp:lastModifiedBy>
  <cp:revision>2</cp:revision>
  <dcterms:created xsi:type="dcterms:W3CDTF">2016-11-01T20:43:00Z</dcterms:created>
  <dcterms:modified xsi:type="dcterms:W3CDTF">2016-11-01T20:43:00Z</dcterms:modified>
</cp:coreProperties>
</file>