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5108D" w:rsidRDefault="003179FE">
      <w:pPr>
        <w:spacing w:after="0" w:line="259" w:lineRule="auto"/>
        <w:ind w:left="0" w:right="1" w:firstLine="0"/>
        <w:jc w:val="right"/>
      </w:pPr>
      <w:r>
        <w:rPr>
          <w:rFonts w:ascii="Calibri" w:eastAsia="Calibri" w:hAnsi="Calibri" w:cs="Calibri"/>
          <w:sz w:val="22"/>
        </w:rPr>
        <w:t xml:space="preserve">1 </w:t>
      </w:r>
    </w:p>
    <w:p w:rsidR="0015108D" w:rsidRDefault="003179FE">
      <w:pPr>
        <w:spacing w:after="451" w:line="259" w:lineRule="auto"/>
        <w:ind w:left="360" w:firstLine="0"/>
        <w:jc w:val="left"/>
      </w:pPr>
      <w:r>
        <w:rPr>
          <w:rFonts w:ascii="Calibri" w:eastAsia="Calibri" w:hAnsi="Calibri" w:cs="Calibri"/>
          <w:sz w:val="22"/>
        </w:rPr>
        <w:t xml:space="preserve"> </w:t>
      </w:r>
    </w:p>
    <w:p w:rsidR="0015108D" w:rsidRDefault="003179FE">
      <w:pPr>
        <w:spacing w:after="207" w:line="266" w:lineRule="auto"/>
        <w:ind w:left="376"/>
        <w:jc w:val="center"/>
      </w:pPr>
      <w:r>
        <w:rPr>
          <w:b/>
        </w:rPr>
        <w:t xml:space="preserve">ANÁLISE SOBRE A INSATISFAÇÃO DO PROFISSIONAL E COMO TRABALHAR AS CAUSAS. </w:t>
      </w:r>
    </w:p>
    <w:p w:rsidR="0015108D" w:rsidRDefault="003179FE">
      <w:pPr>
        <w:spacing w:after="211" w:line="259" w:lineRule="auto"/>
        <w:ind w:left="414" w:firstLine="0"/>
        <w:jc w:val="center"/>
      </w:pPr>
      <w:r>
        <w:rPr>
          <w:b/>
        </w:rPr>
        <w:t xml:space="preserve"> </w:t>
      </w:r>
    </w:p>
    <w:p w:rsidR="0015108D" w:rsidRDefault="003179FE" w:rsidP="003179FE">
      <w:pPr>
        <w:tabs>
          <w:tab w:val="center" w:pos="1292"/>
          <w:tab w:val="center" w:pos="2489"/>
        </w:tabs>
        <w:spacing w:after="225" w:line="259" w:lineRule="auto"/>
        <w:ind w:left="0" w:firstLine="0"/>
        <w:jc w:val="left"/>
        <w:rPr>
          <w:rFonts w:ascii="Calibri" w:eastAsia="Calibri" w:hAnsi="Calibri" w:cs="Calibri"/>
          <w:sz w:val="22"/>
        </w:rPr>
      </w:pPr>
      <w:r>
        <w:rPr>
          <w:rFonts w:ascii="Calibri" w:eastAsia="Calibri" w:hAnsi="Calibri" w:cs="Calibri"/>
          <w:sz w:val="22"/>
        </w:rPr>
        <w:tab/>
      </w:r>
    </w:p>
    <w:p w:rsidR="003179FE" w:rsidRDefault="003179FE" w:rsidP="003179FE">
      <w:pPr>
        <w:tabs>
          <w:tab w:val="center" w:pos="1292"/>
          <w:tab w:val="center" w:pos="2489"/>
        </w:tabs>
        <w:spacing w:after="225" w:line="259" w:lineRule="auto"/>
        <w:ind w:left="0" w:firstLine="0"/>
        <w:jc w:val="left"/>
        <w:rPr>
          <w:rFonts w:ascii="Calibri" w:eastAsia="Calibri" w:hAnsi="Calibri" w:cs="Calibri"/>
          <w:sz w:val="22"/>
        </w:rPr>
      </w:pPr>
    </w:p>
    <w:p w:rsidR="003179FE" w:rsidRDefault="003179FE" w:rsidP="003179FE">
      <w:pPr>
        <w:tabs>
          <w:tab w:val="center" w:pos="1292"/>
          <w:tab w:val="center" w:pos="2489"/>
        </w:tabs>
        <w:spacing w:after="225" w:line="259" w:lineRule="auto"/>
        <w:ind w:left="0" w:firstLine="0"/>
        <w:jc w:val="left"/>
      </w:pPr>
    </w:p>
    <w:p w:rsidR="0015108D" w:rsidRDefault="003179FE">
      <w:pPr>
        <w:spacing w:after="84" w:line="259" w:lineRule="auto"/>
        <w:ind w:left="360" w:firstLine="0"/>
        <w:jc w:val="left"/>
      </w:pPr>
      <w:r>
        <w:rPr>
          <w:sz w:val="40"/>
        </w:rPr>
        <w:t xml:space="preserve"> </w:t>
      </w:r>
    </w:p>
    <w:p w:rsidR="0015108D" w:rsidRDefault="003179FE">
      <w:pPr>
        <w:pStyle w:val="Ttulo1"/>
        <w:spacing w:after="286"/>
        <w:ind w:right="10"/>
      </w:pPr>
      <w:r>
        <w:t xml:space="preserve">RESUMO </w:t>
      </w:r>
    </w:p>
    <w:p w:rsidR="0015108D" w:rsidRDefault="003179FE">
      <w:pPr>
        <w:spacing w:after="281" w:line="238" w:lineRule="auto"/>
        <w:ind w:left="355"/>
      </w:pPr>
      <w:r>
        <w:t xml:space="preserve"> </w:t>
      </w:r>
      <w:r>
        <w:t>A insatisfação no trabalho e as suas causas tem sido tema de crucial relevância para a sociedade, principalmente devido aos impactos econômicos. Partindo dessa premissa, a proposta deste artigo é discutir as principais teorias acerca da temática e apresent</w:t>
      </w:r>
      <w:r>
        <w:t xml:space="preserve">ar uma nova ferramenta capaz de identificar de um modo mais assertivo as causas geradoras da insatisfação do trabalhador e propor soluções eficazes na solução destas causas. Para tanto, utilizamos das ferramentas dos </w:t>
      </w:r>
      <w:r>
        <w:rPr>
          <w:i/>
        </w:rPr>
        <w:t xml:space="preserve">5 </w:t>
      </w:r>
      <w:r>
        <w:t xml:space="preserve">Porquês, </w:t>
      </w:r>
      <w:r>
        <w:rPr>
          <w:i/>
        </w:rPr>
        <w:t>5W 2H</w:t>
      </w:r>
      <w:r>
        <w:t xml:space="preserve">, </w:t>
      </w:r>
      <w:r>
        <w:rPr>
          <w:i/>
        </w:rPr>
        <w:t xml:space="preserve">Rodas de Conversa </w:t>
      </w:r>
      <w:r>
        <w:t xml:space="preserve">e, </w:t>
      </w:r>
      <w:r>
        <w:t xml:space="preserve">principalmente, a teoria da </w:t>
      </w:r>
      <w:r>
        <w:rPr>
          <w:i/>
        </w:rPr>
        <w:t>Pirâmide das Necessidades de Maslow</w:t>
      </w:r>
      <w:r>
        <w:t xml:space="preserve">. Outra ferramenta é aquela criada e cerne deste artigo, desenvolvida em uma empresa de mineração e denominada de </w:t>
      </w:r>
      <w:r>
        <w:rPr>
          <w:i/>
        </w:rPr>
        <w:t>Círculos de Base</w:t>
      </w:r>
      <w:r>
        <w:t>. O estudo está dividido em quatro etapas onde temos as teorias</w:t>
      </w:r>
      <w:r>
        <w:t xml:space="preserve"> referentes ao trabalho e a insatisfação, as teorias de avaliação e a ferramenta utilizada, o uso da ferramenta e a </w:t>
      </w:r>
    </w:p>
    <w:p w:rsidR="0015108D" w:rsidRDefault="003179FE">
      <w:pPr>
        <w:spacing w:after="281" w:line="238" w:lineRule="auto"/>
        <w:ind w:left="355"/>
      </w:pPr>
      <w:proofErr w:type="gramStart"/>
      <w:r>
        <w:t>conclusão</w:t>
      </w:r>
      <w:proofErr w:type="gramEnd"/>
      <w:r>
        <w:t>. Apesar do estudo em questão estar ligado à área de pedagogia empresarial, é possível encontrar vários elementos de outras discip</w:t>
      </w:r>
      <w:r>
        <w:t xml:space="preserve">linas as quais, em nossa visão, só foi </w:t>
      </w:r>
      <w:proofErr w:type="gramStart"/>
      <w:r>
        <w:t>possível</w:t>
      </w:r>
      <w:proofErr w:type="gramEnd"/>
      <w:r>
        <w:t xml:space="preserve"> com o uso dos conceitos da pedagogia que não são só o de educar, mas o de desenvolver o processo de aprendizagem. O resultado foi a confirmação da efetividade da ferramenta ao ser utilizada no ambiente empres</w:t>
      </w:r>
      <w:r>
        <w:t xml:space="preserve">arial. </w:t>
      </w:r>
    </w:p>
    <w:p w:rsidR="0015108D" w:rsidRDefault="003179FE">
      <w:pPr>
        <w:spacing w:after="202" w:line="275" w:lineRule="auto"/>
        <w:ind w:left="355"/>
      </w:pPr>
      <w:r>
        <w:rPr>
          <w:b/>
        </w:rPr>
        <w:t xml:space="preserve">Palavras chaves: </w:t>
      </w:r>
      <w:r>
        <w:t>Insatisfação no trabalho. Pirâmide das Necessidades de Maslow. Círculos de Base. 5 Porquês.</w:t>
      </w:r>
      <w:r>
        <w:rPr>
          <w:b/>
        </w:rPr>
        <w:t xml:space="preserve">  </w:t>
      </w:r>
    </w:p>
    <w:p w:rsidR="0015108D" w:rsidRDefault="003179FE">
      <w:pPr>
        <w:pStyle w:val="Ttulo1"/>
        <w:ind w:right="12"/>
      </w:pPr>
      <w:r>
        <w:t xml:space="preserve">Introdução </w:t>
      </w:r>
    </w:p>
    <w:p w:rsidR="0015108D" w:rsidRDefault="003179FE">
      <w:pPr>
        <w:ind w:left="355"/>
      </w:pPr>
      <w:r>
        <w:t xml:space="preserve">  </w:t>
      </w:r>
      <w:r>
        <w:t>A satisfação no trabalho nem sempre teve sua devida importância reconhecida e somente passou a ser uma dimensão de interesse por parte dos teóricos, a partir do momento em que o modelo Taylorista de trabalho foi questionado e se passou a considerar o fator</w:t>
      </w:r>
      <w:r>
        <w:t xml:space="preserve"> humano nas empresas. </w:t>
      </w:r>
    </w:p>
    <w:p w:rsidR="0015108D" w:rsidRDefault="003179FE">
      <w:pPr>
        <w:spacing w:after="1349"/>
        <w:ind w:left="345" w:firstLine="739"/>
      </w:pPr>
      <w:r>
        <w:t>Desde então, tem tido largamente estudado por sua possível associação com a produtividade empresarial e à realização pessoal dos trabalhadores, ainda que, em termos empíricos, não parece haver relações causais indubitavelmente compro</w:t>
      </w:r>
      <w:r>
        <w:t xml:space="preserve">vadas. (LIMA, VALA e MONTEIRO, 1995).  </w:t>
      </w:r>
    </w:p>
    <w:p w:rsidR="0015108D" w:rsidRDefault="003179FE">
      <w:pPr>
        <w:spacing w:after="0" w:line="259" w:lineRule="auto"/>
        <w:ind w:left="360" w:firstLine="0"/>
        <w:jc w:val="left"/>
      </w:pPr>
      <w:r>
        <w:rPr>
          <w:rFonts w:ascii="Calibri" w:eastAsia="Calibri" w:hAnsi="Calibri" w:cs="Calibri"/>
          <w:sz w:val="22"/>
        </w:rPr>
        <w:lastRenderedPageBreak/>
        <w:t xml:space="preserve"> </w:t>
      </w:r>
    </w:p>
    <w:p w:rsidR="0015108D" w:rsidRDefault="003179FE">
      <w:pPr>
        <w:ind w:left="345" w:firstLine="739"/>
      </w:pPr>
      <w:r>
        <w:t>Há certo consenso, porém, entre os trabalhos sobre a temática, que profissionais insatisfeitos tendem a ter seu interesse e motivação para o trabalho reduzidos, o que pode acarretar em um decréscimo no comprometime</w:t>
      </w:r>
      <w:r>
        <w:t>nto com as tarefas profissionais. Consequentemente, trabalhadores pouco comprometidos teriam redução no desempenho, o que gera prejuízos não somente aos profissionais (piora da saúde física e mental) e às corporações/empresas (diminuição da produtividade/l</w:t>
      </w:r>
      <w:r>
        <w:t xml:space="preserve">ucratividade) como também à economia na qual se inserem. </w:t>
      </w:r>
    </w:p>
    <w:p w:rsidR="0015108D" w:rsidRDefault="003179FE">
      <w:pPr>
        <w:ind w:left="345" w:firstLine="739"/>
      </w:pPr>
      <w:r>
        <w:t>O desempenho no trabalho e as fontes/causas de satisfação e insatisfação profissional tem sido, portanto, tema de crucial relevância para a sociedade, especialmente por conta de seus possíveis impac</w:t>
      </w:r>
      <w:r>
        <w:t>tos econômicos. Cada vez mais, tem-se tornado objeto de interesse por pesquisadores, analistas, gestores e demais profissionais responsáveis por assegurar otimização da atividade laboral. Contudo, através de breve levantamento bibliográfico sobre a insatis</w:t>
      </w:r>
      <w:r>
        <w:t>fação profissional especificamente, verificamos que os estudos disponíveis acerca do tema, em sua grande maioria, direcionam sua análise na busca de explicações para essa insatisfação unicamente dentro do ambiente profissional. Além disso, são, quase sempr</w:t>
      </w:r>
      <w:r>
        <w:t xml:space="preserve">e, pontuais e, portanto, abordam fatores específicos de determinadas categorias profissionais e suas particularidades, para enumerar as causas e possíveis consequências dessa insatisfação decorrente do exercício daquelas atividades laborativas.  </w:t>
      </w:r>
    </w:p>
    <w:p w:rsidR="0015108D" w:rsidRDefault="003179FE">
      <w:pPr>
        <w:ind w:left="345" w:firstLine="739"/>
      </w:pPr>
      <w:r>
        <w:t>Neste est</w:t>
      </w:r>
      <w:r>
        <w:t>udo, pretendemos ir além da visão, a nosso ver, fragmentada, das causas geradoras de insatisfação no trabalho, na qual cada segmento profissional possuiria suas próprias causas decorrentes do desenvolvimento de sua atividade específica. Para tanto, analisa</w:t>
      </w:r>
      <w:r>
        <w:t xml:space="preserve">remos as informações obtidas a respeito da insatisfação profissional de forma mais abrangente, entendendo que as causas da insatisfação estão mais atreladas a vida pessoal do que a vida profissional dos indivíduos. </w:t>
      </w:r>
    </w:p>
    <w:p w:rsidR="0015108D" w:rsidRDefault="003179FE">
      <w:pPr>
        <w:ind w:left="345" w:firstLine="739"/>
      </w:pPr>
      <w:r>
        <w:t>Este estudo tem intenção de apresentar u</w:t>
      </w:r>
      <w:r>
        <w:t xml:space="preserve">ma nova ferramenta, elaborada através de nossa experiência em campo, a qual foi aqui empregada para analisar os dados obtidos e encontrar soluções. O principal foco dessa ferramenta, por nós denominada de </w:t>
      </w:r>
      <w:r>
        <w:rPr>
          <w:i/>
        </w:rPr>
        <w:t>Círculos de Base</w:t>
      </w:r>
      <w:r>
        <w:t>, é que ela ajude as empresas, junt</w:t>
      </w:r>
      <w:r>
        <w:t xml:space="preserve">amente com as outras ferramentas já atualmente consolidadas, a descobrir as causas reais de insatisfação de seus empregados, buscando soluções mais eficientes e otimizando o desempenho profissional. </w:t>
      </w:r>
    </w:p>
    <w:p w:rsidR="0015108D" w:rsidRDefault="003179FE">
      <w:pPr>
        <w:spacing w:after="115" w:line="259" w:lineRule="auto"/>
        <w:ind w:left="311" w:right="-6"/>
        <w:jc w:val="right"/>
      </w:pPr>
      <w:r>
        <w:t>Empregaremos nesse estudo a coleta de dados através de r</w:t>
      </w:r>
      <w:r>
        <w:t xml:space="preserve">oda de conversa (MELLO, </w:t>
      </w:r>
    </w:p>
    <w:p w:rsidR="0015108D" w:rsidRDefault="003179FE">
      <w:pPr>
        <w:ind w:left="355"/>
      </w:pPr>
      <w:r>
        <w:t xml:space="preserve">2007; AFONSO e ABADE, 2008) com 4 funcionários de uma determinada empresa do interior do Estado de São Paulo. Posteriormente, passaremos à análise das informações obtidas nessas conversas e procuraremos identificar as causas reais </w:t>
      </w:r>
      <w:r>
        <w:t xml:space="preserve">da insatisfação desses profissionais para, no fim, sermos capazes de apresentar-lhes soluções. </w:t>
      </w:r>
    </w:p>
    <w:p w:rsidR="0015108D" w:rsidRDefault="003179FE">
      <w:pPr>
        <w:spacing w:after="143" w:line="259" w:lineRule="auto"/>
        <w:ind w:left="360" w:firstLine="0"/>
        <w:jc w:val="left"/>
      </w:pPr>
      <w:r>
        <w:rPr>
          <w:sz w:val="20"/>
        </w:rPr>
        <w:t xml:space="preserve"> </w:t>
      </w:r>
    </w:p>
    <w:p w:rsidR="0015108D" w:rsidRDefault="003179FE">
      <w:pPr>
        <w:spacing w:after="108" w:line="259" w:lineRule="auto"/>
        <w:ind w:left="10"/>
      </w:pPr>
      <w:r>
        <w:rPr>
          <w:b/>
        </w:rPr>
        <w:lastRenderedPageBreak/>
        <w:t>1.</w:t>
      </w:r>
      <w:r>
        <w:rPr>
          <w:rFonts w:ascii="Arial" w:eastAsia="Arial" w:hAnsi="Arial" w:cs="Arial"/>
          <w:b/>
        </w:rPr>
        <w:t xml:space="preserve"> </w:t>
      </w:r>
      <w:r>
        <w:rPr>
          <w:b/>
        </w:rPr>
        <w:t xml:space="preserve">Investigando a insatisfação </w:t>
      </w:r>
      <w:r>
        <w:t xml:space="preserve"> </w:t>
      </w:r>
    </w:p>
    <w:p w:rsidR="0015108D" w:rsidRDefault="003179FE">
      <w:pPr>
        <w:spacing w:after="115" w:line="259" w:lineRule="auto"/>
        <w:ind w:left="360" w:firstLine="0"/>
        <w:jc w:val="left"/>
      </w:pPr>
      <w:r>
        <w:t xml:space="preserve"> </w:t>
      </w:r>
    </w:p>
    <w:p w:rsidR="0015108D" w:rsidRDefault="003179FE">
      <w:pPr>
        <w:ind w:left="345" w:firstLine="739"/>
      </w:pPr>
      <w:r>
        <w:t>Iniciaremos nossa investigação tentando conceituar o que é a insatisfação profissional. Primeiramente, é necessário esclare</w:t>
      </w:r>
      <w:r>
        <w:t>cer que os trabalhos pesquisados não possuem uma clara definição do que vem a ser insatisfação profissional no sentido amplo, uma vez que estão focados em encontrar as causas da insatisfação somente no segmento estudado. Por esse motivo, iremos utilizar co</w:t>
      </w:r>
      <w:r>
        <w:t xml:space="preserve">mo ponto de partida a definição semântica do termo insatisfação, conforme o dicionário eletrônico </w:t>
      </w:r>
      <w:proofErr w:type="spellStart"/>
      <w:r>
        <w:t>Priberam</w:t>
      </w:r>
      <w:proofErr w:type="spellEnd"/>
      <w:r>
        <w:t xml:space="preserve">. Segundo este, a insatisfação é o estado ou a qualidade de quem não está satisfeito, ou seja, de quem não está plenamente realizado. </w:t>
      </w:r>
    </w:p>
    <w:p w:rsidR="0015108D" w:rsidRDefault="003179FE">
      <w:pPr>
        <w:ind w:left="345" w:firstLine="710"/>
      </w:pPr>
      <w:r>
        <w:t>Partindo desta definição de insatisfação iremos considerar que a insatisfação profissional é o estado de quem não está realizado no ambiente profissional. Por assim dizer, esse indivíduo tem a percepção de que não está realizado. Contudo, essa percepção, m</w:t>
      </w:r>
      <w:r>
        <w:t xml:space="preserve">uitas vezes, está incorreta, como mostrará esse estudo, pois não é somente decorrente da função exercida pelo indivíduo. Outros fatores que detalharemos posteriormente dão ensejo a essa perspectiva. </w:t>
      </w:r>
    </w:p>
    <w:p w:rsidR="0015108D" w:rsidRDefault="003179FE">
      <w:pPr>
        <w:ind w:left="345" w:firstLine="710"/>
      </w:pPr>
      <w:r>
        <w:t>Nossa abordagem evidenciou que os fatores de insatisfaçã</w:t>
      </w:r>
      <w:r>
        <w:t>o profissional relatado pelos funcionários participantes da pesquisa, encontravam-se fora do ambiente de trabalho, mas produziam efeitos diretamente no desempenho profissional. Tal constatação, foi verificada nos 4 relatos analisados (item 5.3) para o dese</w:t>
      </w:r>
      <w:r>
        <w:t xml:space="preserve">nvolvimento desse estudo, no qual aplicamos a ferramenta de </w:t>
      </w:r>
      <w:r>
        <w:rPr>
          <w:i/>
        </w:rPr>
        <w:t>Círculos de Base</w:t>
      </w:r>
      <w:r>
        <w:t xml:space="preserve">, desenvolvida para auxiliar os funcionários no reconhecimento da real raiz da insatisfação, uma vez que as teorias existentes se mostraram pouco eficientes.  </w:t>
      </w:r>
    </w:p>
    <w:p w:rsidR="0015108D" w:rsidRDefault="003179FE">
      <w:pPr>
        <w:ind w:left="345" w:firstLine="739"/>
      </w:pPr>
      <w:r>
        <w:t>As informações colet</w:t>
      </w:r>
      <w:r>
        <w:t>adas nesse estudo (item 5.3) foram categorizadas e nos permitiu identificar que o processo de insatisfação do trabalho nos casos analisados, ocorre através de três estágios que arranjamos em níveis de sentimento identificados a partir do que os entrevistad</w:t>
      </w:r>
      <w:r>
        <w:t>os expressavam em suas falas. Através desse arranjo em níveis de sentimento, elaboramos o Quadro 01 abaixo, o qual é oriundo da análise das informações coletadas com os participantes desse estudo, tendo sido desenvolvido, portanto, exclusivamente para noss</w:t>
      </w:r>
      <w:r>
        <w:t>o estudo.</w:t>
      </w:r>
      <w:r>
        <w:rPr>
          <w:color w:val="FF0000"/>
        </w:rPr>
        <w:t xml:space="preserve"> </w:t>
      </w:r>
      <w:r>
        <w:t>Cada um dos 3 níveis são sensações, ou sentimentos, percebidas pelo indivíduo. O primeiro estágio (ou nível) verificou-se ser decorrente de fatos do cotidiano que não ocorrem da maneira esperada pelo indivíduo, e que geram um sentimento de frustr</w:t>
      </w:r>
      <w:r>
        <w:t>ação. Definimos esse primeiro estágio, como nível 1 – Frustração. O segundo estágio é a consolidação de um sentimento de desprazer ocasionado pela Frustração (nível 1). Aqui nos referimos a este desprazer como nível 2 – Descontentamento. Por conseguinte, o</w:t>
      </w:r>
      <w:r>
        <w:t xml:space="preserve"> estágio final, aqui nomeado de nível 3 – Insatisfação é o sentimento do indivíduo de que algo em sua realidade não está correto. Essa percepção que identifica um problema, não identificará necessariamente a causa e a solução do mesmo. </w:t>
      </w:r>
    </w:p>
    <w:p w:rsidR="003179FE" w:rsidRDefault="003179FE">
      <w:pPr>
        <w:ind w:left="345" w:firstLine="739"/>
      </w:pPr>
    </w:p>
    <w:tbl>
      <w:tblPr>
        <w:tblStyle w:val="TableGrid"/>
        <w:tblW w:w="4434" w:type="dxa"/>
        <w:tblInd w:w="539" w:type="dxa"/>
        <w:tblCellMar>
          <w:top w:w="9" w:type="dxa"/>
          <w:left w:w="107" w:type="dxa"/>
          <w:bottom w:w="0" w:type="dxa"/>
          <w:right w:w="115" w:type="dxa"/>
        </w:tblCellMar>
        <w:tblLook w:val="04A0" w:firstRow="1" w:lastRow="0" w:firstColumn="1" w:lastColumn="0" w:noHBand="0" w:noVBand="1"/>
      </w:tblPr>
      <w:tblGrid>
        <w:gridCol w:w="1458"/>
        <w:gridCol w:w="2976"/>
      </w:tblGrid>
      <w:tr w:rsidR="0015108D">
        <w:trPr>
          <w:trHeight w:val="420"/>
        </w:trPr>
        <w:tc>
          <w:tcPr>
            <w:tcW w:w="1458" w:type="dxa"/>
            <w:tcBorders>
              <w:top w:val="single" w:sz="4" w:space="0" w:color="000000"/>
              <w:left w:val="single" w:sz="4" w:space="0" w:color="000000"/>
              <w:bottom w:val="single" w:sz="4" w:space="0" w:color="000000"/>
              <w:right w:val="single" w:sz="4" w:space="0" w:color="000000"/>
            </w:tcBorders>
            <w:shd w:val="clear" w:color="auto" w:fill="DFDFDF"/>
          </w:tcPr>
          <w:p w:rsidR="0015108D" w:rsidRDefault="003179FE">
            <w:pPr>
              <w:spacing w:after="0" w:line="259" w:lineRule="auto"/>
              <w:ind w:left="0" w:firstLine="0"/>
              <w:jc w:val="left"/>
            </w:pPr>
            <w:r>
              <w:rPr>
                <w:b/>
              </w:rPr>
              <w:lastRenderedPageBreak/>
              <w:t xml:space="preserve">Nível </w:t>
            </w:r>
          </w:p>
        </w:tc>
        <w:tc>
          <w:tcPr>
            <w:tcW w:w="2976" w:type="dxa"/>
            <w:tcBorders>
              <w:top w:val="single" w:sz="4" w:space="0" w:color="000000"/>
              <w:left w:val="single" w:sz="4" w:space="0" w:color="000000"/>
              <w:bottom w:val="single" w:sz="4" w:space="0" w:color="000000"/>
              <w:right w:val="single" w:sz="4" w:space="0" w:color="000000"/>
            </w:tcBorders>
            <w:shd w:val="clear" w:color="auto" w:fill="DFDFDF"/>
          </w:tcPr>
          <w:p w:rsidR="0015108D" w:rsidRDefault="003179FE">
            <w:pPr>
              <w:spacing w:after="0" w:line="259" w:lineRule="auto"/>
              <w:ind w:left="1" w:firstLine="0"/>
              <w:jc w:val="left"/>
            </w:pPr>
            <w:r>
              <w:rPr>
                <w:b/>
              </w:rPr>
              <w:t xml:space="preserve">Sentimento </w:t>
            </w:r>
          </w:p>
        </w:tc>
      </w:tr>
      <w:tr w:rsidR="0015108D">
        <w:trPr>
          <w:trHeight w:val="426"/>
        </w:trPr>
        <w:tc>
          <w:tcPr>
            <w:tcW w:w="1458" w:type="dxa"/>
            <w:tcBorders>
              <w:top w:val="single" w:sz="4" w:space="0" w:color="000000"/>
              <w:left w:val="single" w:sz="4" w:space="0" w:color="000000"/>
              <w:bottom w:val="single" w:sz="4" w:space="0" w:color="000000"/>
              <w:right w:val="single" w:sz="4" w:space="0" w:color="000000"/>
            </w:tcBorders>
          </w:tcPr>
          <w:p w:rsidR="0015108D" w:rsidRDefault="003179FE">
            <w:pPr>
              <w:spacing w:after="0" w:line="259" w:lineRule="auto"/>
              <w:ind w:left="7" w:firstLine="0"/>
              <w:jc w:val="center"/>
            </w:pPr>
            <w:r>
              <w:t xml:space="preserve">3 </w:t>
            </w:r>
          </w:p>
        </w:tc>
        <w:tc>
          <w:tcPr>
            <w:tcW w:w="2976" w:type="dxa"/>
            <w:tcBorders>
              <w:top w:val="single" w:sz="4" w:space="0" w:color="000000"/>
              <w:left w:val="single" w:sz="4" w:space="0" w:color="000000"/>
              <w:bottom w:val="single" w:sz="4" w:space="0" w:color="000000"/>
              <w:right w:val="single" w:sz="4" w:space="0" w:color="000000"/>
            </w:tcBorders>
          </w:tcPr>
          <w:p w:rsidR="0015108D" w:rsidRDefault="003179FE">
            <w:pPr>
              <w:spacing w:after="0" w:line="259" w:lineRule="auto"/>
              <w:ind w:left="1" w:firstLine="0"/>
              <w:jc w:val="left"/>
            </w:pPr>
            <w:r>
              <w:t xml:space="preserve">Insatisfação </w:t>
            </w:r>
          </w:p>
        </w:tc>
      </w:tr>
      <w:tr w:rsidR="0015108D">
        <w:trPr>
          <w:trHeight w:val="425"/>
        </w:trPr>
        <w:tc>
          <w:tcPr>
            <w:tcW w:w="1458" w:type="dxa"/>
            <w:tcBorders>
              <w:top w:val="single" w:sz="4" w:space="0" w:color="000000"/>
              <w:left w:val="single" w:sz="4" w:space="0" w:color="000000"/>
              <w:bottom w:val="single" w:sz="4" w:space="0" w:color="000000"/>
              <w:right w:val="single" w:sz="4" w:space="0" w:color="000000"/>
            </w:tcBorders>
          </w:tcPr>
          <w:p w:rsidR="0015108D" w:rsidRDefault="003179FE">
            <w:pPr>
              <w:spacing w:after="0" w:line="259" w:lineRule="auto"/>
              <w:ind w:left="7" w:firstLine="0"/>
              <w:jc w:val="center"/>
            </w:pPr>
            <w:r>
              <w:t xml:space="preserve">2 </w:t>
            </w:r>
          </w:p>
        </w:tc>
        <w:tc>
          <w:tcPr>
            <w:tcW w:w="2976" w:type="dxa"/>
            <w:tcBorders>
              <w:top w:val="single" w:sz="4" w:space="0" w:color="000000"/>
              <w:left w:val="single" w:sz="4" w:space="0" w:color="000000"/>
              <w:bottom w:val="single" w:sz="4" w:space="0" w:color="000000"/>
              <w:right w:val="single" w:sz="4" w:space="0" w:color="000000"/>
            </w:tcBorders>
          </w:tcPr>
          <w:p w:rsidR="0015108D" w:rsidRDefault="003179FE">
            <w:pPr>
              <w:spacing w:after="0" w:line="259" w:lineRule="auto"/>
              <w:ind w:left="1" w:firstLine="0"/>
              <w:jc w:val="left"/>
            </w:pPr>
            <w:r>
              <w:t xml:space="preserve">Descontentamento </w:t>
            </w:r>
          </w:p>
        </w:tc>
      </w:tr>
      <w:tr w:rsidR="0015108D">
        <w:trPr>
          <w:trHeight w:val="422"/>
        </w:trPr>
        <w:tc>
          <w:tcPr>
            <w:tcW w:w="1458" w:type="dxa"/>
            <w:tcBorders>
              <w:top w:val="single" w:sz="4" w:space="0" w:color="000000"/>
              <w:left w:val="single" w:sz="4" w:space="0" w:color="000000"/>
              <w:bottom w:val="single" w:sz="4" w:space="0" w:color="000000"/>
              <w:right w:val="single" w:sz="4" w:space="0" w:color="000000"/>
            </w:tcBorders>
          </w:tcPr>
          <w:p w:rsidR="0015108D" w:rsidRDefault="003179FE">
            <w:pPr>
              <w:spacing w:after="0" w:line="259" w:lineRule="auto"/>
              <w:ind w:left="7" w:firstLine="0"/>
              <w:jc w:val="center"/>
            </w:pPr>
            <w:r>
              <w:t xml:space="preserve">1 </w:t>
            </w:r>
          </w:p>
        </w:tc>
        <w:tc>
          <w:tcPr>
            <w:tcW w:w="2976" w:type="dxa"/>
            <w:tcBorders>
              <w:top w:val="single" w:sz="4" w:space="0" w:color="000000"/>
              <w:left w:val="single" w:sz="4" w:space="0" w:color="000000"/>
              <w:bottom w:val="single" w:sz="4" w:space="0" w:color="000000"/>
              <w:right w:val="single" w:sz="4" w:space="0" w:color="000000"/>
            </w:tcBorders>
          </w:tcPr>
          <w:p w:rsidR="0015108D" w:rsidRDefault="003179FE">
            <w:pPr>
              <w:spacing w:after="0" w:line="259" w:lineRule="auto"/>
              <w:ind w:left="1" w:firstLine="0"/>
              <w:jc w:val="left"/>
            </w:pPr>
            <w:r>
              <w:t xml:space="preserve">Frustração </w:t>
            </w:r>
          </w:p>
        </w:tc>
      </w:tr>
    </w:tbl>
    <w:p w:rsidR="0015108D" w:rsidRDefault="003179FE">
      <w:pPr>
        <w:spacing w:after="38" w:line="359" w:lineRule="auto"/>
        <w:ind w:left="355" w:right="5649"/>
      </w:pPr>
      <w:r>
        <w:rPr>
          <w:sz w:val="20"/>
        </w:rPr>
        <w:t xml:space="preserve">Quadro 01: Níveis de </w:t>
      </w:r>
      <w:proofErr w:type="gramStart"/>
      <w:r>
        <w:rPr>
          <w:sz w:val="20"/>
        </w:rPr>
        <w:t>Sentimento  Fonte</w:t>
      </w:r>
      <w:proofErr w:type="gramEnd"/>
      <w:r>
        <w:rPr>
          <w:sz w:val="20"/>
        </w:rPr>
        <w:t xml:space="preserve">: </w:t>
      </w:r>
    </w:p>
    <w:p w:rsidR="0015108D" w:rsidRDefault="003179FE">
      <w:pPr>
        <w:ind w:left="345" w:firstLine="710"/>
      </w:pPr>
      <w:r>
        <w:t xml:space="preserve">O sentimento de Insatisfação para FESTINGER (1957) é denominado de </w:t>
      </w:r>
      <w:r>
        <w:rPr>
          <w:i/>
        </w:rPr>
        <w:t xml:space="preserve">dissonância cognitiva. </w:t>
      </w:r>
      <w:r>
        <w:t xml:space="preserve">Para o psicólogo, </w:t>
      </w:r>
      <w:r>
        <w:t>uma vez que existe uma dissonância entre dois ou mais aspectos da realidade do indivíduo, o mesmo buscará uma explicação coerente. Nesse contexto, o profissional buscará uma resposta que seja coerente para si e que explique sua insatisfação no trabalho. En</w:t>
      </w:r>
      <w:r>
        <w:t xml:space="preserve">tretanto, como veremos na análise dos dados coletados (item 5.3), essa resposta quase nunca tem relação com a causa-raiz. </w:t>
      </w:r>
    </w:p>
    <w:p w:rsidR="0015108D" w:rsidRDefault="003179FE">
      <w:pPr>
        <w:tabs>
          <w:tab w:val="center" w:pos="360"/>
          <w:tab w:val="center" w:pos="3912"/>
        </w:tabs>
        <w:spacing w:after="140" w:line="259" w:lineRule="auto"/>
        <w:ind w:left="0" w:firstLine="0"/>
        <w:jc w:val="left"/>
      </w:pPr>
      <w:r>
        <w:rPr>
          <w:rFonts w:ascii="Calibri" w:eastAsia="Calibri" w:hAnsi="Calibri" w:cs="Calibri"/>
          <w:sz w:val="22"/>
        </w:rPr>
        <w:tab/>
      </w:r>
      <w:r>
        <w:t xml:space="preserve"> </w:t>
      </w:r>
      <w:r>
        <w:tab/>
        <w:t xml:space="preserve">Para entendermos melhor, imaginemos a seguinte situação: </w:t>
      </w:r>
    </w:p>
    <w:p w:rsidR="0015108D" w:rsidRDefault="003179FE">
      <w:pPr>
        <w:numPr>
          <w:ilvl w:val="0"/>
          <w:numId w:val="1"/>
        </w:numPr>
        <w:ind w:hanging="360"/>
      </w:pPr>
      <w:r>
        <w:t>Um funcionário está insatisfeito com seu trabalho, pois vem demonstrando</w:t>
      </w:r>
      <w:r>
        <w:t xml:space="preserve"> pouco comprometimento, além de regulamente, apresentar reclamações aos seus companheiros. Essa reclamação é o ponto de partida e entendida como reflexo da Insatisfação, identificado no Quadro 01 pelo Nível 3. </w:t>
      </w:r>
    </w:p>
    <w:p w:rsidR="0015108D" w:rsidRDefault="003179FE">
      <w:pPr>
        <w:numPr>
          <w:ilvl w:val="0"/>
          <w:numId w:val="1"/>
        </w:numPr>
        <w:ind w:hanging="360"/>
      </w:pPr>
      <w:r>
        <w:t>Em uma Roda de Conversa, o mesmo expôs que es</w:t>
      </w:r>
      <w:r>
        <w:t xml:space="preserve">tá descontente na sua atual atividade, identificado no Quadro 01 como Nível 2. </w:t>
      </w:r>
    </w:p>
    <w:p w:rsidR="0015108D" w:rsidRDefault="003179FE">
      <w:pPr>
        <w:numPr>
          <w:ilvl w:val="0"/>
          <w:numId w:val="1"/>
        </w:numPr>
        <w:ind w:hanging="360"/>
      </w:pPr>
      <w:r>
        <w:t>Conforme a conversa prosseguia, o mesmo afirmou que o novo supervisor – cargo superior ao dele na hierarquia dentro da empresa – ignora o fato dele estar há muito tempo como fu</w:t>
      </w:r>
      <w:r>
        <w:t xml:space="preserve">ncionário e sua experiência no cargo, pois nunca o elogiou como seu antigo supervisor fazia e como faz como os demais colaboradores, o que o deixaria frustrado. Esta é a causa-raiz que gera a Insatisfação, identificada no Quadro 01 como Nível 1. </w:t>
      </w:r>
    </w:p>
    <w:p w:rsidR="0015108D" w:rsidRDefault="003179FE">
      <w:pPr>
        <w:ind w:left="355"/>
      </w:pPr>
      <w:r>
        <w:t xml:space="preserve"> O exempl</w:t>
      </w:r>
      <w:r>
        <w:t>o citado é bem simples e tem a intenção apenas de ilustrar a ideia que buscamos apresentar, qual seja, a insatisfação normalmente tem uma origem simples, resultante de outros fatores que se acumulam ao longo do tempo. Outra ferramenta muito importante para</w:t>
      </w:r>
      <w:r>
        <w:t xml:space="preserve"> a pesquisa foi a ferramenta dos </w:t>
      </w:r>
      <w:r>
        <w:rPr>
          <w:i/>
        </w:rPr>
        <w:t>5 Porquês</w:t>
      </w:r>
      <w:r>
        <w:t xml:space="preserve">, que é bem simples e tem a função principal de buscar em até 5 perguntas a causa principal de um problema, a </w:t>
      </w:r>
      <w:proofErr w:type="spellStart"/>
      <w:r>
        <w:t>causaraiz</w:t>
      </w:r>
      <w:proofErr w:type="spellEnd"/>
      <w:r>
        <w:t xml:space="preserve">. </w:t>
      </w:r>
    </w:p>
    <w:p w:rsidR="0015108D" w:rsidRDefault="003179FE">
      <w:pPr>
        <w:spacing w:after="123" w:line="259" w:lineRule="auto"/>
        <w:ind w:left="360" w:firstLine="0"/>
        <w:jc w:val="left"/>
      </w:pPr>
      <w:r>
        <w:t xml:space="preserve"> </w:t>
      </w:r>
    </w:p>
    <w:p w:rsidR="0015108D" w:rsidRDefault="003179FE">
      <w:pPr>
        <w:numPr>
          <w:ilvl w:val="0"/>
          <w:numId w:val="2"/>
        </w:numPr>
        <w:spacing w:after="113" w:line="259" w:lineRule="auto"/>
        <w:ind w:hanging="360"/>
      </w:pPr>
      <w:r>
        <w:rPr>
          <w:b/>
        </w:rPr>
        <w:t xml:space="preserve">Avaliando as causas da insatisfação. </w:t>
      </w:r>
    </w:p>
    <w:p w:rsidR="0015108D" w:rsidRDefault="003179FE">
      <w:pPr>
        <w:spacing w:after="110" w:line="259" w:lineRule="auto"/>
        <w:ind w:left="360" w:firstLine="0"/>
        <w:jc w:val="left"/>
      </w:pPr>
      <w:r>
        <w:rPr>
          <w:b/>
        </w:rPr>
        <w:t xml:space="preserve"> </w:t>
      </w:r>
    </w:p>
    <w:p w:rsidR="0015108D" w:rsidRDefault="003179FE">
      <w:pPr>
        <w:ind w:left="355"/>
      </w:pPr>
      <w:r>
        <w:t xml:space="preserve"> Como explicado no item 2, a Insatisfação é um </w:t>
      </w:r>
      <w:r>
        <w:t xml:space="preserve">sentimento que diminui a disposição das pessoas, seu ânimo ou mesmo a vontade de realizar e executar suas atividades laborativas.  </w:t>
      </w:r>
    </w:p>
    <w:p w:rsidR="0015108D" w:rsidRDefault="003179FE">
      <w:pPr>
        <w:ind w:left="355"/>
      </w:pPr>
      <w:r>
        <w:t xml:space="preserve"> Os níveis de sentimento apresentados no Quadro 01 constroem uma escala, mas também é preciso encontrar quais as necessidade</w:t>
      </w:r>
      <w:r>
        <w:t xml:space="preserve">s que não foram contempladas de forma mínima ou satisfatória para cada indivíduo. </w:t>
      </w:r>
    </w:p>
    <w:p w:rsidR="0015108D" w:rsidRDefault="003179FE">
      <w:pPr>
        <w:ind w:left="355"/>
      </w:pPr>
      <w:r>
        <w:lastRenderedPageBreak/>
        <w:t xml:space="preserve"> Para isso, muitas teorias já foram criadas para explicar as necessidades das pessoas com níveis e definições. Neste artigo, apresentaremos as duas que melhor corroboram ao </w:t>
      </w:r>
      <w:r>
        <w:t xml:space="preserve">estudo.  </w:t>
      </w:r>
    </w:p>
    <w:p w:rsidR="0015108D" w:rsidRDefault="003179FE">
      <w:pPr>
        <w:spacing w:after="116" w:line="259" w:lineRule="auto"/>
        <w:ind w:left="360" w:firstLine="0"/>
        <w:jc w:val="left"/>
      </w:pPr>
      <w:r>
        <w:t xml:space="preserve"> </w:t>
      </w:r>
    </w:p>
    <w:p w:rsidR="0015108D" w:rsidRDefault="003179FE">
      <w:pPr>
        <w:tabs>
          <w:tab w:val="center" w:pos="540"/>
          <w:tab w:val="center" w:pos="4846"/>
        </w:tabs>
        <w:spacing w:after="121" w:line="259" w:lineRule="auto"/>
        <w:ind w:left="0" w:firstLine="0"/>
        <w:jc w:val="left"/>
      </w:pPr>
      <w:r>
        <w:rPr>
          <w:rFonts w:ascii="Calibri" w:eastAsia="Calibri" w:hAnsi="Calibri" w:cs="Calibri"/>
          <w:sz w:val="22"/>
        </w:rPr>
        <w:tab/>
      </w:r>
      <w:r>
        <w:t>2.1.</w:t>
      </w:r>
      <w:r>
        <w:rPr>
          <w:rFonts w:ascii="Arial" w:eastAsia="Arial" w:hAnsi="Arial" w:cs="Arial"/>
        </w:rPr>
        <w:t xml:space="preserve"> </w:t>
      </w:r>
      <w:r>
        <w:rPr>
          <w:rFonts w:ascii="Arial" w:eastAsia="Arial" w:hAnsi="Arial" w:cs="Arial"/>
        </w:rPr>
        <w:tab/>
      </w:r>
      <w:r>
        <w:t xml:space="preserve">Análise da Teoria dos Dois Fatores e a Pirâmide das Necessidades de Maslow. </w:t>
      </w:r>
    </w:p>
    <w:p w:rsidR="0015108D" w:rsidRDefault="003179FE">
      <w:pPr>
        <w:spacing w:after="112" w:line="259" w:lineRule="auto"/>
        <w:ind w:left="360" w:firstLine="0"/>
        <w:jc w:val="left"/>
      </w:pPr>
      <w:r>
        <w:t xml:space="preserve"> </w:t>
      </w:r>
    </w:p>
    <w:p w:rsidR="0015108D" w:rsidRDefault="003179FE">
      <w:pPr>
        <w:ind w:left="355"/>
      </w:pPr>
      <w:r>
        <w:t xml:space="preserve">As duas teorias abaixo têm como principal função, apontar e identificar as questões humanas de satisfação e insatisfação onde: </w:t>
      </w:r>
    </w:p>
    <w:p w:rsidR="0015108D" w:rsidRDefault="003179FE">
      <w:pPr>
        <w:ind w:left="355"/>
      </w:pPr>
      <w:r>
        <w:t xml:space="preserve"> Primeiramente, a Teoria dos D</w:t>
      </w:r>
      <w:r>
        <w:t xml:space="preserve">ois </w:t>
      </w:r>
      <w:proofErr w:type="gramStart"/>
      <w:r>
        <w:t>fatores criada</w:t>
      </w:r>
      <w:proofErr w:type="gramEnd"/>
      <w:r>
        <w:t xml:space="preserve"> por HERZBERG (1968) e aqui citada por PILATTI, na qual </w:t>
      </w:r>
    </w:p>
    <w:p w:rsidR="0015108D" w:rsidRDefault="003179FE">
      <w:pPr>
        <w:spacing w:after="76" w:line="259" w:lineRule="auto"/>
        <w:ind w:left="360" w:firstLine="0"/>
        <w:jc w:val="left"/>
      </w:pPr>
      <w:r>
        <w:t xml:space="preserve"> </w:t>
      </w:r>
    </w:p>
    <w:p w:rsidR="0015108D" w:rsidRDefault="003179FE">
      <w:pPr>
        <w:spacing w:after="134"/>
        <w:ind w:left="1930"/>
      </w:pPr>
      <w:r>
        <w:rPr>
          <w:sz w:val="20"/>
        </w:rPr>
        <w:t xml:space="preserve">[...] </w:t>
      </w:r>
      <w:proofErr w:type="gramStart"/>
      <w:r>
        <w:rPr>
          <w:sz w:val="20"/>
        </w:rPr>
        <w:t>Herzberg  indicou</w:t>
      </w:r>
      <w:proofErr w:type="gramEnd"/>
      <w:r>
        <w:rPr>
          <w:sz w:val="20"/>
        </w:rPr>
        <w:t xml:space="preserve">  que  fatores  relacionados  ao conteúdo  do  cargo  ou  com  a natureza   das   tarefas   desenvolvidas   pelo   indivíduo   são   fatores   de   satisfaç</w:t>
      </w:r>
      <w:r>
        <w:rPr>
          <w:sz w:val="20"/>
        </w:rPr>
        <w:t xml:space="preserve">ão   (motivadores), porquanto determinados pelo ambiente que permeiam o indivíduo e ligados </w:t>
      </w:r>
    </w:p>
    <w:p w:rsidR="0015108D" w:rsidRDefault="003179FE">
      <w:pPr>
        <w:spacing w:after="41" w:line="357" w:lineRule="auto"/>
        <w:ind w:left="1930"/>
      </w:pPr>
      <w:proofErr w:type="gramStart"/>
      <w:r>
        <w:rPr>
          <w:sz w:val="20"/>
        </w:rPr>
        <w:t>a</w:t>
      </w:r>
      <w:proofErr w:type="gramEnd"/>
      <w:r>
        <w:rPr>
          <w:sz w:val="20"/>
        </w:rPr>
        <w:t xml:space="preserve"> condições dentro das quais  desempenha  seu  trabalho são  fatores  que  apenas  previnem  a  insatisfação  (manutenção ou higiênicos). (PILATTI, 2008, p. 53) </w:t>
      </w:r>
    </w:p>
    <w:p w:rsidR="0015108D" w:rsidRDefault="003179FE">
      <w:pPr>
        <w:ind w:left="355"/>
      </w:pPr>
      <w:r>
        <w:t xml:space="preserve"> </w:t>
      </w:r>
      <w:r>
        <w:t xml:space="preserve">Para o psicólogo, os dois fatores possuem funções distintas pois, enquanto os “fatores motivacionais (ou </w:t>
      </w:r>
      <w:proofErr w:type="gramStart"/>
      <w:r>
        <w:t>motivadores)”</w:t>
      </w:r>
      <w:proofErr w:type="gramEnd"/>
      <w:r>
        <w:t xml:space="preserve"> são agradáveis, os “fatores higiênicos” são desagradáveis. O estudo de HERZBERG (1968) tem como foco o estudo do comportamento e da motiv</w:t>
      </w:r>
      <w:r>
        <w:t xml:space="preserve">ação dentro das empresas e, para ele, o oposto da satisfação pode ser nenhuma satisfação. </w:t>
      </w:r>
    </w:p>
    <w:p w:rsidR="0015108D" w:rsidRDefault="003179FE">
      <w:pPr>
        <w:spacing w:after="1" w:line="359" w:lineRule="auto"/>
        <w:ind w:left="345" w:firstLine="710"/>
        <w:jc w:val="left"/>
      </w:pPr>
      <w:r>
        <w:t>Outra teoria bastante difundida foi apresentada por MASLOW (1943), chamada de Teoria das Necessidades. Para Maslow, estas necessidades apresentam-</w:t>
      </w:r>
      <w:r>
        <w:t xml:space="preserve">se numa hierarquia de importância e urgência, conforme ilustrado na FIGURA a seguir: </w:t>
      </w:r>
    </w:p>
    <w:p w:rsidR="0015108D" w:rsidRDefault="003179FE">
      <w:pPr>
        <w:spacing w:after="110" w:line="259" w:lineRule="auto"/>
        <w:ind w:left="1070" w:firstLine="0"/>
        <w:jc w:val="left"/>
      </w:pPr>
      <w:r>
        <w:t xml:space="preserve"> </w:t>
      </w:r>
    </w:p>
    <w:p w:rsidR="0015108D" w:rsidRDefault="003179FE">
      <w:pPr>
        <w:spacing w:after="16" w:line="259" w:lineRule="auto"/>
        <w:ind w:left="0" w:right="2332" w:firstLine="0"/>
        <w:jc w:val="center"/>
      </w:pPr>
      <w:r>
        <w:rPr>
          <w:noProof/>
        </w:rPr>
        <w:drawing>
          <wp:inline distT="0" distB="0" distL="0" distR="0">
            <wp:extent cx="3925571" cy="2364740"/>
            <wp:effectExtent l="0" t="0" r="0" b="0"/>
            <wp:docPr id="770" name="Picture 770"/>
            <wp:cNvGraphicFramePr/>
            <a:graphic xmlns:a="http://schemas.openxmlformats.org/drawingml/2006/main">
              <a:graphicData uri="http://schemas.openxmlformats.org/drawingml/2006/picture">
                <pic:pic xmlns:pic="http://schemas.openxmlformats.org/drawingml/2006/picture">
                  <pic:nvPicPr>
                    <pic:cNvPr id="770" name="Picture 770"/>
                    <pic:cNvPicPr/>
                  </pic:nvPicPr>
                  <pic:blipFill>
                    <a:blip r:embed="rId5"/>
                    <a:stretch>
                      <a:fillRect/>
                    </a:stretch>
                  </pic:blipFill>
                  <pic:spPr>
                    <a:xfrm>
                      <a:off x="0" y="0"/>
                      <a:ext cx="3925571" cy="2364740"/>
                    </a:xfrm>
                    <a:prstGeom prst="rect">
                      <a:avLst/>
                    </a:prstGeom>
                  </pic:spPr>
                </pic:pic>
              </a:graphicData>
            </a:graphic>
          </wp:inline>
        </w:drawing>
      </w:r>
      <w:r>
        <w:t xml:space="preserve"> </w:t>
      </w:r>
    </w:p>
    <w:p w:rsidR="0015108D" w:rsidRDefault="003179FE">
      <w:pPr>
        <w:spacing w:after="96" w:line="259" w:lineRule="auto"/>
        <w:ind w:left="355"/>
        <w:jc w:val="left"/>
      </w:pPr>
      <w:r>
        <w:rPr>
          <w:sz w:val="20"/>
        </w:rPr>
        <w:t>Figura 01.</w:t>
      </w:r>
      <w:r>
        <w:rPr>
          <w:i/>
          <w:sz w:val="20"/>
        </w:rPr>
        <w:t xml:space="preserve"> Pirâmide de Necessidades de Maslow</w:t>
      </w:r>
      <w:r>
        <w:rPr>
          <w:sz w:val="20"/>
        </w:rPr>
        <w:t xml:space="preserve">.  </w:t>
      </w:r>
    </w:p>
    <w:p w:rsidR="0015108D" w:rsidRDefault="003179FE">
      <w:pPr>
        <w:spacing w:after="96" w:line="259" w:lineRule="auto"/>
        <w:ind w:left="355"/>
      </w:pPr>
      <w:r>
        <w:rPr>
          <w:sz w:val="20"/>
        </w:rPr>
        <w:t xml:space="preserve">Fonte: </w:t>
      </w:r>
      <w:proofErr w:type="gramStart"/>
      <w:r>
        <w:rPr>
          <w:sz w:val="20"/>
        </w:rPr>
        <w:t>http://enfermagem24hr.blogspot.com.br/2011/11/piramide-de-maslow.html Acessado</w:t>
      </w:r>
      <w:proofErr w:type="gramEnd"/>
      <w:r>
        <w:rPr>
          <w:sz w:val="20"/>
        </w:rPr>
        <w:t xml:space="preserve"> em: 16/05/2015 </w:t>
      </w:r>
    </w:p>
    <w:p w:rsidR="0015108D" w:rsidRDefault="003179FE">
      <w:pPr>
        <w:spacing w:after="132" w:line="259" w:lineRule="auto"/>
        <w:ind w:left="360" w:firstLine="0"/>
        <w:jc w:val="left"/>
      </w:pPr>
      <w:r>
        <w:rPr>
          <w:sz w:val="20"/>
        </w:rPr>
        <w:t xml:space="preserve"> </w:t>
      </w:r>
    </w:p>
    <w:p w:rsidR="0015108D" w:rsidRDefault="003179FE">
      <w:pPr>
        <w:ind w:left="345" w:firstLine="710"/>
      </w:pPr>
      <w:r>
        <w:t xml:space="preserve">Como veremos, a lógica da Teoria de Maslow é que a pirâmide define desde as necessidades mais básicas, chamadas de </w:t>
      </w:r>
      <w:r>
        <w:rPr>
          <w:i/>
        </w:rPr>
        <w:t>fisiológicas</w:t>
      </w:r>
      <w:r>
        <w:t xml:space="preserve">, até as ligadas a psique e os sentimentos, chamada de </w:t>
      </w:r>
      <w:proofErr w:type="spellStart"/>
      <w:r>
        <w:rPr>
          <w:i/>
        </w:rPr>
        <w:t>auto-realização</w:t>
      </w:r>
      <w:proofErr w:type="spellEnd"/>
      <w:r>
        <w:t xml:space="preserve">. </w:t>
      </w:r>
    </w:p>
    <w:p w:rsidR="0015108D" w:rsidRDefault="003179FE">
      <w:pPr>
        <w:ind w:left="345" w:firstLine="710"/>
      </w:pPr>
      <w:r>
        <w:lastRenderedPageBreak/>
        <w:t>Na base da pirâmide de Maslow, temos as necessidades fis</w:t>
      </w:r>
      <w:r>
        <w:t xml:space="preserve">iológicas às quais estão relacionadas às necessidades mais básicas do indivíduo, tais como a fome, a sede, o sono. São as mais urgentes e dominam o comportamento quando não se encontram satisfeitas ou razoavelmente satisfeitas: </w:t>
      </w:r>
    </w:p>
    <w:p w:rsidR="0015108D" w:rsidRDefault="003179FE">
      <w:pPr>
        <w:spacing w:after="95" w:line="259" w:lineRule="auto"/>
        <w:ind w:left="360" w:firstLine="0"/>
        <w:jc w:val="left"/>
      </w:pPr>
      <w:r>
        <w:t xml:space="preserve"> </w:t>
      </w:r>
    </w:p>
    <w:p w:rsidR="0015108D" w:rsidRDefault="003179FE">
      <w:pPr>
        <w:spacing w:after="0" w:line="359" w:lineRule="auto"/>
        <w:ind w:left="1930"/>
      </w:pPr>
      <w:r>
        <w:rPr>
          <w:sz w:val="20"/>
        </w:rPr>
        <w:t>“Se todas as necessidades</w:t>
      </w:r>
      <w:r>
        <w:rPr>
          <w:sz w:val="20"/>
        </w:rPr>
        <w:t xml:space="preserve"> estão insatisfeitas e o organismo é dominado pelas necessidades fisiológicas, quaisquer outras poderão tornar-se inexistentes ou latentes. Podemos então caracterizar o organismo como simplesmente faminto, pois a consciência fica quase inteiramente dominad</w:t>
      </w:r>
      <w:r>
        <w:rPr>
          <w:sz w:val="20"/>
        </w:rPr>
        <w:t xml:space="preserve">a pela fome. Todas as capacidades do organismo servirão para satisfazer a fome...” (Maslow, 1975, pg. 342) </w:t>
      </w:r>
    </w:p>
    <w:p w:rsidR="0015108D" w:rsidRDefault="003179FE">
      <w:pPr>
        <w:spacing w:after="135" w:line="259" w:lineRule="auto"/>
        <w:ind w:left="360" w:firstLine="0"/>
        <w:jc w:val="left"/>
      </w:pPr>
      <w:r>
        <w:rPr>
          <w:sz w:val="20"/>
        </w:rPr>
        <w:t xml:space="preserve"> </w:t>
      </w:r>
    </w:p>
    <w:p w:rsidR="0015108D" w:rsidRDefault="003179FE">
      <w:pPr>
        <w:ind w:left="355"/>
      </w:pPr>
      <w:r>
        <w:t xml:space="preserve"> À medida que essas necessidades são satisfeitas, a motivação direciona-</w:t>
      </w:r>
      <w:r>
        <w:t xml:space="preserve">se para outra necessidade e passa a dominar o comportamento da pessoa no sentido de satisfazer essa necessidade e, assim, sucessivamente para todos os níveis da pirâmide. (MASLOW, 1975) </w:t>
      </w:r>
    </w:p>
    <w:p w:rsidR="0015108D" w:rsidRDefault="003179FE">
      <w:pPr>
        <w:ind w:left="345" w:firstLine="710"/>
      </w:pPr>
      <w:r>
        <w:t>A    seguir, surge a necessidade de segurança que poderíamos compreen</w:t>
      </w:r>
      <w:r>
        <w:t xml:space="preserve">der como a necessidade de estar livre do medo, de perigo físico e da privação das necessidades fisiológicas básicas. Em outras palavras, poderíamos entender como a necessidade de autopreservação. Satisfeitas estas duas primeiras necessidades, a próxima na </w:t>
      </w:r>
      <w:r>
        <w:t>escala é a necessidade social ou de participação. Como o homem é um ser social, precisa estar em convívio com os outros onde seja aceito e possa desempenhar um papel. Entretanto, não se trata de um papel qualquer. Assim, surge a necessidade de estima, tant</w:t>
      </w:r>
      <w:r>
        <w:t>o a autoestima quanto o reconhecimento por nossos pares. A satisfação dessa necessidade produz sentimentos de confiança em si mesmo, de prestígio, de poder, de controle. Quando não satisfeita pode produzir comportamento destrutivo ou imaturo para chamar at</w:t>
      </w:r>
      <w:r>
        <w:t xml:space="preserve">enção.  O indivíduo pode se tornar rebelde, pode negligenciar seu trabalho ou discutir com os companheiros.  </w:t>
      </w:r>
    </w:p>
    <w:p w:rsidR="0015108D" w:rsidRDefault="003179FE">
      <w:pPr>
        <w:ind w:left="345" w:firstLine="710"/>
      </w:pPr>
      <w:r>
        <w:t>Finalmente, vem a necessidade de auto realização que é essencialmente o sentimento de maximizar seu próprio potencial, seja qual for. As necessida</w:t>
      </w:r>
      <w:r>
        <w:t xml:space="preserve">des de auto realização são necessidades de crescimento e revelam uma tendência de todo ser humano em realizar de forma plena o seu potencial. </w:t>
      </w:r>
      <w:r>
        <w:rPr>
          <w:i/>
        </w:rPr>
        <w:t>“...pode ser expressa como o desejo de a pessoa tornar-se sempre mais do que é e de vir a ser tudo o que pode ser”</w:t>
      </w:r>
      <w:r>
        <w:rPr>
          <w:i/>
        </w:rPr>
        <w:t xml:space="preserve"> </w:t>
      </w:r>
      <w:r>
        <w:t xml:space="preserve">(Maslow, 1975, pag.352).  </w:t>
      </w:r>
    </w:p>
    <w:p w:rsidR="0015108D" w:rsidRDefault="003179FE">
      <w:pPr>
        <w:ind w:left="345" w:firstLine="710"/>
      </w:pPr>
      <w:r>
        <w:t xml:space="preserve">Portanto, a partir desse entendimento resumido da teoria de Maslow, podemos aferir que o aparecimento destas necessidades, supõe que as anteriores estejam plenamente ou, pelo menos, razoavelmente satisfeitas. </w:t>
      </w:r>
    </w:p>
    <w:p w:rsidR="0015108D" w:rsidRDefault="003179FE">
      <w:pPr>
        <w:ind w:left="355"/>
      </w:pPr>
      <w:r>
        <w:t xml:space="preserve"> O uso da pirâmide</w:t>
      </w:r>
      <w:r>
        <w:t xml:space="preserve"> nesse trabalho visa nos auxiliar na compreensão de que para haver um progresso, ou seja, um crescimento dentro dos </w:t>
      </w:r>
      <w:proofErr w:type="spellStart"/>
      <w:r>
        <w:t>niveis</w:t>
      </w:r>
      <w:proofErr w:type="spellEnd"/>
      <w:r>
        <w:t xml:space="preserve"> da pirâmide, o </w:t>
      </w:r>
      <w:proofErr w:type="gramStart"/>
      <w:r>
        <w:t>nível  anterior</w:t>
      </w:r>
      <w:proofErr w:type="gramEnd"/>
      <w:r>
        <w:t xml:space="preserve"> deve ser plenamente atendido. </w:t>
      </w:r>
    </w:p>
    <w:p w:rsidR="0015108D" w:rsidRDefault="003179FE">
      <w:pPr>
        <w:ind w:left="355"/>
      </w:pPr>
      <w:r>
        <w:lastRenderedPageBreak/>
        <w:t xml:space="preserve"> Outro ponto a ser explicado no uso da Pirâmide de Necessidades, especi</w:t>
      </w:r>
      <w:r>
        <w:t xml:space="preserve">ficamente nesse trabalho é que ela permite nos posicionar onde estamos nas nossas necessidades, o que almejamos e o que já satisfizemos. </w:t>
      </w:r>
    </w:p>
    <w:p w:rsidR="0015108D" w:rsidRDefault="003179FE">
      <w:pPr>
        <w:ind w:left="355"/>
      </w:pPr>
      <w:r>
        <w:t xml:space="preserve"> Assim, usaremos a Teoria de </w:t>
      </w:r>
      <w:proofErr w:type="spellStart"/>
      <w:r>
        <w:t>Nescessidades</w:t>
      </w:r>
      <w:proofErr w:type="spellEnd"/>
      <w:r>
        <w:t xml:space="preserve"> de Maslow (MASLOW, 1975) para esse estudo, uma vez que, apesar de não dar c</w:t>
      </w:r>
      <w:r>
        <w:t xml:space="preserve">onta de todos os casos, é aplicável em vários contextos da realidade do indivíduo. </w:t>
      </w:r>
    </w:p>
    <w:p w:rsidR="0015108D" w:rsidRDefault="003179FE">
      <w:pPr>
        <w:tabs>
          <w:tab w:val="center" w:pos="360"/>
          <w:tab w:val="center" w:pos="4911"/>
        </w:tabs>
        <w:spacing w:after="121" w:line="259" w:lineRule="auto"/>
        <w:ind w:left="0" w:firstLine="0"/>
        <w:jc w:val="left"/>
      </w:pPr>
      <w:r>
        <w:rPr>
          <w:rFonts w:ascii="Calibri" w:eastAsia="Calibri" w:hAnsi="Calibri" w:cs="Calibri"/>
          <w:sz w:val="22"/>
        </w:rPr>
        <w:tab/>
      </w:r>
      <w:r>
        <w:t xml:space="preserve"> </w:t>
      </w:r>
      <w:r>
        <w:tab/>
        <w:t xml:space="preserve">Explicado isso vamos </w:t>
      </w:r>
      <w:proofErr w:type="gramStart"/>
      <w:r>
        <w:t>para  as</w:t>
      </w:r>
      <w:proofErr w:type="gramEnd"/>
      <w:r>
        <w:t xml:space="preserve"> </w:t>
      </w:r>
      <w:proofErr w:type="spellStart"/>
      <w:r>
        <w:t>proximas</w:t>
      </w:r>
      <w:proofErr w:type="spellEnd"/>
      <w:r>
        <w:t xml:space="preserve"> atividade e explicar a ferramenta em si. </w:t>
      </w:r>
    </w:p>
    <w:p w:rsidR="0015108D" w:rsidRDefault="003179FE">
      <w:pPr>
        <w:spacing w:after="116" w:line="259" w:lineRule="auto"/>
        <w:ind w:left="360" w:firstLine="0"/>
        <w:jc w:val="left"/>
      </w:pPr>
      <w:r>
        <w:t xml:space="preserve"> </w:t>
      </w:r>
    </w:p>
    <w:p w:rsidR="0015108D" w:rsidRDefault="003179FE">
      <w:pPr>
        <w:tabs>
          <w:tab w:val="center" w:pos="540"/>
          <w:tab w:val="center" w:pos="3498"/>
        </w:tabs>
        <w:spacing w:after="121" w:line="259" w:lineRule="auto"/>
        <w:ind w:left="0" w:firstLine="0"/>
        <w:jc w:val="left"/>
      </w:pPr>
      <w:r>
        <w:rPr>
          <w:rFonts w:ascii="Calibri" w:eastAsia="Calibri" w:hAnsi="Calibri" w:cs="Calibri"/>
          <w:sz w:val="22"/>
        </w:rPr>
        <w:tab/>
      </w:r>
      <w:r>
        <w:t>2.2.</w:t>
      </w:r>
      <w:r>
        <w:rPr>
          <w:rFonts w:ascii="Arial" w:eastAsia="Arial" w:hAnsi="Arial" w:cs="Arial"/>
        </w:rPr>
        <w:t xml:space="preserve"> </w:t>
      </w:r>
      <w:r>
        <w:rPr>
          <w:rFonts w:ascii="Arial" w:eastAsia="Arial" w:hAnsi="Arial" w:cs="Arial"/>
        </w:rPr>
        <w:tab/>
      </w:r>
      <w:r>
        <w:t xml:space="preserve"> A ferramenta de autoria própria </w:t>
      </w:r>
      <w:r>
        <w:rPr>
          <w:i/>
        </w:rPr>
        <w:t>Círculos de Base</w:t>
      </w:r>
      <w:r>
        <w:t xml:space="preserve">. </w:t>
      </w:r>
    </w:p>
    <w:p w:rsidR="0015108D" w:rsidRDefault="003179FE">
      <w:pPr>
        <w:ind w:left="355"/>
      </w:pPr>
      <w:r>
        <w:t xml:space="preserve"> A partir desta pesquisa, f</w:t>
      </w:r>
      <w:r>
        <w:t xml:space="preserve">oi construído de própria autoria a ferramenta, a qual nomeamos </w:t>
      </w:r>
      <w:r>
        <w:rPr>
          <w:i/>
        </w:rPr>
        <w:t>Círculos de Base</w:t>
      </w:r>
      <w:r>
        <w:t>. Esta ferramenta tem como prerrogativa que, para o desenvolvimento de um indivíduo dentro da Pirâmide de Necessidade de Maslow (MASLOW, 1975), é necessário que haja um ambiente</w:t>
      </w:r>
      <w:r>
        <w:t xml:space="preserve"> favorável, e denominá-la de ferramenta tem o intuito de oferecer algo que possa auxiliar na análise da insatisfação. </w:t>
      </w:r>
    </w:p>
    <w:p w:rsidR="0015108D" w:rsidRDefault="003179FE">
      <w:pPr>
        <w:ind w:left="355"/>
      </w:pPr>
      <w:r>
        <w:t xml:space="preserve"> As ideias iniciais contemplavam utilizar a estrutura de pilares, esferas ou mesmo alicerces. Porém, todas essas estruturas iriam apresen</w:t>
      </w:r>
      <w:r>
        <w:t>tar um sistema não integrado, onde a pirâmide estaria sobre a ferramenta e, desta forma, sua função de detectar não seria tão clara, não evidenciando que a estrutura teria um alinhamento que corroborasse com a Pirâmide de Maslow. Assim, a escolha dos círcu</w:t>
      </w:r>
      <w:r>
        <w:t xml:space="preserve">los ocorreu por ser um elemento sem início e fim onde os elementos internos não seguem uma ordem crescente ou decrescente. Cada círculo é, em si, um receptáculo dos elementos que cada um contém serão usados dependendo de cada situação. </w:t>
      </w:r>
    </w:p>
    <w:p w:rsidR="0015108D" w:rsidRDefault="003179FE">
      <w:pPr>
        <w:ind w:left="355"/>
      </w:pPr>
      <w:r>
        <w:t xml:space="preserve"> Definimos os círcu</w:t>
      </w:r>
      <w:r>
        <w:t xml:space="preserve">los a partir de 3 grandes áreas que englobam a maioria dos casos de insatisfação no trabalho, dentro dos quais estariam os elementos e que teriam relação com a respectiva área. As 3 grandes áreas foram definidas como: </w:t>
      </w:r>
      <w:r>
        <w:rPr>
          <w:i/>
        </w:rPr>
        <w:t>Renda</w:t>
      </w:r>
      <w:r>
        <w:t xml:space="preserve">, </w:t>
      </w:r>
      <w:r>
        <w:rPr>
          <w:i/>
        </w:rPr>
        <w:t>Custo de Vida</w:t>
      </w:r>
      <w:r>
        <w:t xml:space="preserve"> e </w:t>
      </w:r>
      <w:r>
        <w:rPr>
          <w:i/>
        </w:rPr>
        <w:t>Localização</w:t>
      </w:r>
      <w:r>
        <w:t>, as</w:t>
      </w:r>
      <w:r>
        <w:t xml:space="preserve"> quais englobam os seguintes elementos: </w:t>
      </w:r>
    </w:p>
    <w:p w:rsidR="0015108D" w:rsidRDefault="003179FE">
      <w:pPr>
        <w:spacing w:after="0" w:line="259" w:lineRule="auto"/>
        <w:ind w:left="362" w:firstLine="0"/>
        <w:jc w:val="left"/>
      </w:pPr>
      <w:r>
        <w:rPr>
          <w:rFonts w:ascii="Calibri" w:eastAsia="Calibri" w:hAnsi="Calibri" w:cs="Calibri"/>
          <w:noProof/>
          <w:sz w:val="22"/>
        </w:rPr>
        <mc:AlternateContent>
          <mc:Choice Requires="wpg">
            <w:drawing>
              <wp:anchor distT="0" distB="0" distL="114300" distR="114300" simplePos="0" relativeHeight="251658240" behindDoc="0" locked="0" layoutInCell="1" allowOverlap="1">
                <wp:simplePos x="0" y="0"/>
                <wp:positionH relativeFrom="column">
                  <wp:posOffset>193040</wp:posOffset>
                </wp:positionH>
                <wp:positionV relativeFrom="paragraph">
                  <wp:posOffset>27305</wp:posOffset>
                </wp:positionV>
                <wp:extent cx="1123950" cy="2943225"/>
                <wp:effectExtent l="0" t="0" r="0" b="0"/>
                <wp:wrapSquare wrapText="bothSides"/>
                <wp:docPr id="16316" name="Group 16316"/>
                <wp:cNvGraphicFramePr/>
                <a:graphic xmlns:a="http://schemas.openxmlformats.org/drawingml/2006/main">
                  <a:graphicData uri="http://schemas.microsoft.com/office/word/2010/wordprocessingGroup">
                    <wpg:wgp>
                      <wpg:cNvGrpSpPr/>
                      <wpg:grpSpPr>
                        <a:xfrm>
                          <a:off x="0" y="0"/>
                          <a:ext cx="1123950" cy="2943225"/>
                          <a:chOff x="0" y="0"/>
                          <a:chExt cx="1052830" cy="3079115"/>
                        </a:xfrm>
                      </wpg:grpSpPr>
                      <pic:pic xmlns:pic="http://schemas.openxmlformats.org/drawingml/2006/picture">
                        <pic:nvPicPr>
                          <pic:cNvPr id="1041" name="Picture 1041"/>
                          <pic:cNvPicPr/>
                        </pic:nvPicPr>
                        <pic:blipFill>
                          <a:blip r:embed="rId6"/>
                          <a:stretch>
                            <a:fillRect/>
                          </a:stretch>
                        </pic:blipFill>
                        <pic:spPr>
                          <a:xfrm>
                            <a:off x="5080" y="2088514"/>
                            <a:ext cx="1047750" cy="990600"/>
                          </a:xfrm>
                          <a:prstGeom prst="rect">
                            <a:avLst/>
                          </a:prstGeom>
                        </pic:spPr>
                      </pic:pic>
                      <wps:wsp>
                        <wps:cNvPr id="1231" name="Rectangle 1231"/>
                        <wps:cNvSpPr/>
                        <wps:spPr>
                          <a:xfrm>
                            <a:off x="39167" y="232511"/>
                            <a:ext cx="50673" cy="224380"/>
                          </a:xfrm>
                          <a:prstGeom prst="rect">
                            <a:avLst/>
                          </a:prstGeom>
                          <a:ln>
                            <a:noFill/>
                          </a:ln>
                        </wps:spPr>
                        <wps:txbx>
                          <w:txbxContent>
                            <w:p w:rsidR="0015108D" w:rsidRDefault="003179FE">
                              <w:pPr>
                                <w:spacing w:after="160" w:line="259" w:lineRule="auto"/>
                                <w:ind w:left="0" w:firstLine="0"/>
                                <w:jc w:val="left"/>
                              </w:pPr>
                              <w:r>
                                <w:t xml:space="preserve"> </w:t>
                              </w:r>
                            </w:p>
                          </w:txbxContent>
                        </wps:txbx>
                        <wps:bodyPr horzOverflow="overflow" vert="horz" lIns="0" tIns="0" rIns="0" bIns="0" rtlCol="0">
                          <a:noAutofit/>
                        </wps:bodyPr>
                      </wps:wsp>
                      <wps:wsp>
                        <wps:cNvPr id="1232" name="Rectangle 1232"/>
                        <wps:cNvSpPr/>
                        <wps:spPr>
                          <a:xfrm>
                            <a:off x="39167" y="496164"/>
                            <a:ext cx="50673" cy="224380"/>
                          </a:xfrm>
                          <a:prstGeom prst="rect">
                            <a:avLst/>
                          </a:prstGeom>
                          <a:ln>
                            <a:noFill/>
                          </a:ln>
                        </wps:spPr>
                        <wps:txbx>
                          <w:txbxContent>
                            <w:p w:rsidR="0015108D" w:rsidRDefault="003179FE">
                              <w:pPr>
                                <w:spacing w:after="160" w:line="259" w:lineRule="auto"/>
                                <w:ind w:left="0" w:firstLine="0"/>
                                <w:jc w:val="left"/>
                              </w:pPr>
                              <w:r>
                                <w:t xml:space="preserve"> </w:t>
                              </w:r>
                            </w:p>
                          </w:txbxContent>
                        </wps:txbx>
                        <wps:bodyPr horzOverflow="overflow" vert="horz" lIns="0" tIns="0" rIns="0" bIns="0" rtlCol="0">
                          <a:noAutofit/>
                        </wps:bodyPr>
                      </wps:wsp>
                      <wps:wsp>
                        <wps:cNvPr id="1233" name="Rectangle 1233"/>
                        <wps:cNvSpPr/>
                        <wps:spPr>
                          <a:xfrm>
                            <a:off x="39167" y="758292"/>
                            <a:ext cx="50673" cy="224379"/>
                          </a:xfrm>
                          <a:prstGeom prst="rect">
                            <a:avLst/>
                          </a:prstGeom>
                          <a:ln>
                            <a:noFill/>
                          </a:ln>
                        </wps:spPr>
                        <wps:txbx>
                          <w:txbxContent>
                            <w:p w:rsidR="0015108D" w:rsidRDefault="003179FE">
                              <w:pPr>
                                <w:spacing w:after="160" w:line="259" w:lineRule="auto"/>
                                <w:ind w:left="0" w:firstLine="0"/>
                                <w:jc w:val="left"/>
                              </w:pPr>
                              <w:r>
                                <w:t xml:space="preserve"> </w:t>
                              </w:r>
                            </w:p>
                          </w:txbxContent>
                        </wps:txbx>
                        <wps:bodyPr horzOverflow="overflow" vert="horz" lIns="0" tIns="0" rIns="0" bIns="0" rtlCol="0">
                          <a:noAutofit/>
                        </wps:bodyPr>
                      </wps:wsp>
                      <wps:wsp>
                        <wps:cNvPr id="1242" name="Rectangle 1242"/>
                        <wps:cNvSpPr/>
                        <wps:spPr>
                          <a:xfrm>
                            <a:off x="39167" y="1022324"/>
                            <a:ext cx="50673" cy="224380"/>
                          </a:xfrm>
                          <a:prstGeom prst="rect">
                            <a:avLst/>
                          </a:prstGeom>
                          <a:ln>
                            <a:noFill/>
                          </a:ln>
                        </wps:spPr>
                        <wps:txbx>
                          <w:txbxContent>
                            <w:p w:rsidR="0015108D" w:rsidRDefault="003179FE">
                              <w:pPr>
                                <w:spacing w:after="160" w:line="259" w:lineRule="auto"/>
                                <w:ind w:left="0" w:firstLine="0"/>
                                <w:jc w:val="left"/>
                              </w:pPr>
                              <w:r>
                                <w:t xml:space="preserve"> </w:t>
                              </w:r>
                            </w:p>
                          </w:txbxContent>
                        </wps:txbx>
                        <wps:bodyPr horzOverflow="overflow" vert="horz" lIns="0" tIns="0" rIns="0" bIns="0" rtlCol="0">
                          <a:noAutofit/>
                        </wps:bodyPr>
                      </wps:wsp>
                      <wps:wsp>
                        <wps:cNvPr id="1243" name="Rectangle 1243"/>
                        <wps:cNvSpPr/>
                        <wps:spPr>
                          <a:xfrm>
                            <a:off x="39167" y="1284453"/>
                            <a:ext cx="50673" cy="224380"/>
                          </a:xfrm>
                          <a:prstGeom prst="rect">
                            <a:avLst/>
                          </a:prstGeom>
                          <a:ln>
                            <a:noFill/>
                          </a:ln>
                        </wps:spPr>
                        <wps:txbx>
                          <w:txbxContent>
                            <w:p w:rsidR="0015108D" w:rsidRDefault="003179FE">
                              <w:pPr>
                                <w:spacing w:after="160" w:line="259" w:lineRule="auto"/>
                                <w:ind w:left="0" w:firstLine="0"/>
                                <w:jc w:val="left"/>
                              </w:pPr>
                              <w:r>
                                <w:t xml:space="preserve"> </w:t>
                              </w:r>
                            </w:p>
                          </w:txbxContent>
                        </wps:txbx>
                        <wps:bodyPr horzOverflow="overflow" vert="horz" lIns="0" tIns="0" rIns="0" bIns="0" rtlCol="0">
                          <a:noAutofit/>
                        </wps:bodyPr>
                      </wps:wsp>
                      <wps:wsp>
                        <wps:cNvPr id="1244" name="Rectangle 1244"/>
                        <wps:cNvSpPr/>
                        <wps:spPr>
                          <a:xfrm>
                            <a:off x="39167" y="1548104"/>
                            <a:ext cx="50673" cy="224381"/>
                          </a:xfrm>
                          <a:prstGeom prst="rect">
                            <a:avLst/>
                          </a:prstGeom>
                          <a:ln>
                            <a:noFill/>
                          </a:ln>
                        </wps:spPr>
                        <wps:txbx>
                          <w:txbxContent>
                            <w:p w:rsidR="0015108D" w:rsidRDefault="003179FE">
                              <w:pPr>
                                <w:spacing w:after="160" w:line="259" w:lineRule="auto"/>
                                <w:ind w:left="0" w:firstLine="0"/>
                                <w:jc w:val="left"/>
                              </w:pPr>
                              <w:r>
                                <w:t xml:space="preserve"> </w:t>
                              </w:r>
                            </w:p>
                          </w:txbxContent>
                        </wps:txbx>
                        <wps:bodyPr horzOverflow="overflow" vert="horz" lIns="0" tIns="0" rIns="0" bIns="0" rtlCol="0">
                          <a:noAutofit/>
                        </wps:bodyPr>
                      </wps:wsp>
                      <wps:wsp>
                        <wps:cNvPr id="1245" name="Rectangle 1245"/>
                        <wps:cNvSpPr/>
                        <wps:spPr>
                          <a:xfrm>
                            <a:off x="39167" y="1810232"/>
                            <a:ext cx="50673" cy="224380"/>
                          </a:xfrm>
                          <a:prstGeom prst="rect">
                            <a:avLst/>
                          </a:prstGeom>
                          <a:ln>
                            <a:noFill/>
                          </a:ln>
                        </wps:spPr>
                        <wps:txbx>
                          <w:txbxContent>
                            <w:p w:rsidR="0015108D" w:rsidRDefault="003179FE">
                              <w:pPr>
                                <w:spacing w:after="160" w:line="259" w:lineRule="auto"/>
                                <w:ind w:left="0" w:firstLine="0"/>
                                <w:jc w:val="left"/>
                              </w:pPr>
                              <w:r>
                                <w:t xml:space="preserve"> </w:t>
                              </w:r>
                            </w:p>
                          </w:txbxContent>
                        </wps:txbx>
                        <wps:bodyPr horzOverflow="overflow" vert="horz" lIns="0" tIns="0" rIns="0" bIns="0" rtlCol="0">
                          <a:noAutofit/>
                        </wps:bodyPr>
                      </wps:wsp>
                      <wps:wsp>
                        <wps:cNvPr id="1258" name="Rectangle 1258"/>
                        <wps:cNvSpPr/>
                        <wps:spPr>
                          <a:xfrm>
                            <a:off x="39167" y="2073884"/>
                            <a:ext cx="50673" cy="224380"/>
                          </a:xfrm>
                          <a:prstGeom prst="rect">
                            <a:avLst/>
                          </a:prstGeom>
                          <a:ln>
                            <a:noFill/>
                          </a:ln>
                        </wps:spPr>
                        <wps:txbx>
                          <w:txbxContent>
                            <w:p w:rsidR="0015108D" w:rsidRDefault="003179FE">
                              <w:pPr>
                                <w:spacing w:after="160" w:line="259" w:lineRule="auto"/>
                                <w:ind w:left="0" w:firstLine="0"/>
                                <w:jc w:val="left"/>
                              </w:pPr>
                              <w:r>
                                <w:t xml:space="preserve"> </w:t>
                              </w:r>
                            </w:p>
                          </w:txbxContent>
                        </wps:txbx>
                        <wps:bodyPr horzOverflow="overflow" vert="horz" lIns="0" tIns="0" rIns="0" bIns="0" rtlCol="0">
                          <a:noAutofit/>
                        </wps:bodyPr>
                      </wps:wsp>
                      <pic:pic xmlns:pic="http://schemas.openxmlformats.org/drawingml/2006/picture">
                        <pic:nvPicPr>
                          <pic:cNvPr id="1263" name="Picture 1263"/>
                          <pic:cNvPicPr/>
                        </pic:nvPicPr>
                        <pic:blipFill>
                          <a:blip r:embed="rId7"/>
                          <a:stretch>
                            <a:fillRect/>
                          </a:stretch>
                        </pic:blipFill>
                        <pic:spPr>
                          <a:xfrm>
                            <a:off x="5080" y="0"/>
                            <a:ext cx="1023620" cy="985520"/>
                          </a:xfrm>
                          <a:prstGeom prst="rect">
                            <a:avLst/>
                          </a:prstGeom>
                        </pic:spPr>
                      </pic:pic>
                      <pic:pic xmlns:pic="http://schemas.openxmlformats.org/drawingml/2006/picture">
                        <pic:nvPicPr>
                          <pic:cNvPr id="1264" name="Picture 1264"/>
                          <pic:cNvPicPr/>
                        </pic:nvPicPr>
                        <pic:blipFill>
                          <a:blip r:embed="rId8"/>
                          <a:stretch>
                            <a:fillRect/>
                          </a:stretch>
                        </pic:blipFill>
                        <pic:spPr>
                          <a:xfrm>
                            <a:off x="0" y="1046480"/>
                            <a:ext cx="1028700" cy="990600"/>
                          </a:xfrm>
                          <a:prstGeom prst="rect">
                            <a:avLst/>
                          </a:prstGeom>
                        </pic:spPr>
                      </pic:pic>
                    </wpg:wgp>
                  </a:graphicData>
                </a:graphic>
                <wp14:sizeRelH relativeFrom="margin">
                  <wp14:pctWidth>0</wp14:pctWidth>
                </wp14:sizeRelH>
                <wp14:sizeRelV relativeFrom="margin">
                  <wp14:pctHeight>0</wp14:pctHeight>
                </wp14:sizeRelV>
              </wp:anchor>
            </w:drawing>
          </mc:Choice>
          <mc:Fallback>
            <w:pict>
              <v:group id="Group 16316" o:spid="_x0000_s1026" style="position:absolute;left:0;text-align:left;margin-left:15.2pt;margin-top:2.15pt;width:88.5pt;height:231.75pt;z-index:251658240;mso-width-relative:margin;mso-height-relative:margin" coordsize="10528,3079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041" o:spid="_x0000_s1027" type="#_x0000_t75" style="position:absolute;left:50;top:20885;width:10478;height:9906;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Mdil8/EAAAA3QAAAA8AAABkcnMvZG93bnJldi54bWxET81qAjEQvhd8hzBCL0UTS5F1a5QiLa1e&#10;1LUPMGzG3eBmsmxS3fr0Rij0Nh/f78yXvWvEmbpgPWuYjBUI4tIby5WG78PHKAMRIrLBxjNp+KUA&#10;y8XgYY658Rfe07mIlUghHHLUUMfY5lKGsiaHYexb4sQdfecwJthV0nR4SeGukc9KTaVDy6mhxpZW&#10;NZWn4sdp2GTX4+yzed+qjbLT9erptLOF0vpx2L+9gojUx3/xn/vLpPnqZQL3b9IJcnED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Mdil8/EAAAA3QAAAA8AAAAAAAAAAAAAAAAA&#10;nwIAAGRycy9kb3ducmV2LnhtbFBLBQYAAAAABAAEAPcAAACQAwAAAAA=&#10;">
                  <v:imagedata r:id="rId9" o:title=""/>
                </v:shape>
                <v:rect id="Rectangle 1231" o:spid="_x0000_s1028" style="position:absolute;left:391;top:2325;width:507;height:224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U+rTsMA&#10;AADdAAAADwAAAGRycy9kb3ducmV2LnhtbERPTYvCMBC9C/6HMMLeNFVBtBpFdEWPu1ZQb0MztsVm&#10;Upqs7frrNwuCt3m8z1msWlOKB9WusKxgOIhAEKdWF5wpOCW7/hSE88gaS8uk4JccrJbdzgJjbRv+&#10;psfRZyKEsItRQe59FUvp0pwMuoGtiAN3s7VBH2CdSV1jE8JNKUdRNJEGCw4NOVa0ySm9H3+Mgv20&#10;Wl8O9tlk5ed1f/46z7bJzCv10WvXcxCeWv8Wv9wHHeaPxkP4/yacIJd/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pU+rTsMAAADdAAAADwAAAAAAAAAAAAAAAACYAgAAZHJzL2Rv&#10;d25yZXYueG1sUEsFBgAAAAAEAAQA9QAAAIgDAAAAAA==&#10;" filled="f" stroked="f">
                  <v:textbox inset="0,0,0,0">
                    <w:txbxContent>
                      <w:p w:rsidR="0015108D" w:rsidRDefault="003179FE">
                        <w:pPr>
                          <w:spacing w:after="160" w:line="259" w:lineRule="auto"/>
                          <w:ind w:left="0" w:firstLine="0"/>
                          <w:jc w:val="left"/>
                        </w:pPr>
                        <w:r>
                          <w:t xml:space="preserve"> </w:t>
                        </w:r>
                      </w:p>
                    </w:txbxContent>
                  </v:textbox>
                </v:rect>
                <v:rect id="Rectangle 1232" o:spid="_x0000_s1029" style="position:absolute;left:391;top:4961;width:507;height:224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Z01OcQA&#10;AADdAAAADwAAAGRycy9kb3ducmV2LnhtbERPTWvCQBC9F/wPywi91U0jFI2uErSSHFsVbG9DdkxC&#10;s7Mhu03S/vpuQfA2j/c56+1oGtFT52rLCp5nEQjiwuqaSwXn0+FpAcJ5ZI2NZVLwQw62m8nDGhNt&#10;B36n/uhLEULYJaig8r5NpHRFRQbdzLbEgbvazqAPsCul7nAI4aaRcRS9SIM1h4YKW9pVVHwdv42C&#10;bNGmH7n9Hcrm9TO7vF2W+9PSK/U4HdMVCE+jv4tv7lyH+fE8hv9vwgly8w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WdNTnEAAAA3QAAAA8AAAAAAAAAAAAAAAAAmAIAAGRycy9k&#10;b3ducmV2LnhtbFBLBQYAAAAABAAEAPUAAACJAwAAAAA=&#10;" filled="f" stroked="f">
                  <v:textbox inset="0,0,0,0">
                    <w:txbxContent>
                      <w:p w:rsidR="0015108D" w:rsidRDefault="003179FE">
                        <w:pPr>
                          <w:spacing w:after="160" w:line="259" w:lineRule="auto"/>
                          <w:ind w:left="0" w:firstLine="0"/>
                          <w:jc w:val="left"/>
                        </w:pPr>
                        <w:r>
                          <w:t xml:space="preserve"> </w:t>
                        </w:r>
                      </w:p>
                    </w:txbxContent>
                  </v:textbox>
                </v:rect>
                <v:rect id="Rectangle 1233" o:spid="_x0000_s1030" style="position:absolute;left:391;top:7582;width:507;height:224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tGQosIA&#10;AADdAAAADwAAAGRycy9kb3ducmV2LnhtbERPS4vCMBC+C/6HMII3TVVYtBpF1EWPvkC9Dc3YFptJ&#10;abK27q83wsLe5uN7zmzRmEI8qXK5ZQWDfgSCOLE651TB+fTdG4NwHlljYZkUvMjBYt5uzTDWtuYD&#10;PY8+FSGEXYwKMu/LWEqXZGTQ9W1JHLi7rQz6AKtU6grrEG4KOYyiL2kw59CQYUmrjJLH8cco2I7L&#10;5XVnf+u02Ny2l/1lsj5NvFLdTrOcgvDU+H/xn3unw/zhaASfb8IJcv4G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60ZCiwgAAAN0AAAAPAAAAAAAAAAAAAAAAAJgCAABkcnMvZG93&#10;bnJldi54bWxQSwUGAAAAAAQABAD1AAAAhwMAAAAA&#10;" filled="f" stroked="f">
                  <v:textbox inset="0,0,0,0">
                    <w:txbxContent>
                      <w:p w:rsidR="0015108D" w:rsidRDefault="003179FE">
                        <w:pPr>
                          <w:spacing w:after="160" w:line="259" w:lineRule="auto"/>
                          <w:ind w:left="0" w:firstLine="0"/>
                          <w:jc w:val="left"/>
                        </w:pPr>
                        <w:r>
                          <w:t xml:space="preserve"> </w:t>
                        </w:r>
                      </w:p>
                    </w:txbxContent>
                  </v:textbox>
                </v:rect>
                <v:rect id="Rectangle 1242" o:spid="_x0000_s1031" style="position:absolute;left:391;top:10223;width:507;height:224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ZtGRMQA&#10;AADdAAAADwAAAGRycy9kb3ducmV2LnhtbERPTWvCQBC9F/wPywi91U2DFI2uErSSHFsVbG9DdkxC&#10;s7Mhu03S/vpuQfA2j/c56+1oGtFT52rLCp5nEQjiwuqaSwXn0+FpAcJ5ZI2NZVLwQw62m8nDGhNt&#10;B36n/uhLEULYJaig8r5NpHRFRQbdzLbEgbvazqAPsCul7nAI4aaRcRS9SIM1h4YKW9pVVHwdv42C&#10;bNGmH7n9Hcrm9TO7vF2W+9PSK/U4HdMVCE+jv4tv7lyH+fE8hv9vwgly8w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2bRkTEAAAA3QAAAA8AAAAAAAAAAAAAAAAAmAIAAGRycy9k&#10;b3ducmV2LnhtbFBLBQYAAAAABAAEAPUAAACJAwAAAAA=&#10;" filled="f" stroked="f">
                  <v:textbox inset="0,0,0,0">
                    <w:txbxContent>
                      <w:p w:rsidR="0015108D" w:rsidRDefault="003179FE">
                        <w:pPr>
                          <w:spacing w:after="160" w:line="259" w:lineRule="auto"/>
                          <w:ind w:left="0" w:firstLine="0"/>
                          <w:jc w:val="left"/>
                        </w:pPr>
                        <w:r>
                          <w:t xml:space="preserve"> </w:t>
                        </w:r>
                      </w:p>
                    </w:txbxContent>
                  </v:textbox>
                </v:rect>
                <v:rect id="Rectangle 1243" o:spid="_x0000_s1032" style="position:absolute;left:391;top:12844;width:507;height:224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tfj38MA&#10;AADdAAAADwAAAGRycy9kb3ducmV2LnhtbERPS4vCMBC+L/gfwgje1lRdFq1GER/o0VVBvQ3N2Bab&#10;SWmi7frrjbCwt/n4njOZNaYQD6pcbllBrxuBIE6szjlVcDysP4cgnEfWWFgmBb/kYDZtfUww1rbm&#10;H3rsfSpCCLsYFWTel7GULsnIoOvakjhwV1sZ9AFWqdQV1iHcFLIfRd/SYM6hIcOSFhklt/3dKNgM&#10;y/l5a591Wqwum9PuNFoeRl6pTruZj0F4avy/+M+91WF+/2sA72/CCXL6A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Ytfj38MAAADdAAAADwAAAAAAAAAAAAAAAACYAgAAZHJzL2Rv&#10;d25yZXYueG1sUEsFBgAAAAAEAAQA9QAAAIgDAAAAAA==&#10;" filled="f" stroked="f">
                  <v:textbox inset="0,0,0,0">
                    <w:txbxContent>
                      <w:p w:rsidR="0015108D" w:rsidRDefault="003179FE">
                        <w:pPr>
                          <w:spacing w:after="160" w:line="259" w:lineRule="auto"/>
                          <w:ind w:left="0" w:firstLine="0"/>
                          <w:jc w:val="left"/>
                        </w:pPr>
                        <w:r>
                          <w:t xml:space="preserve"> </w:t>
                        </w:r>
                      </w:p>
                    </w:txbxContent>
                  </v:textbox>
                </v:rect>
                <v:rect id="Rectangle 1244" o:spid="_x0000_s1033" style="position:absolute;left:391;top:15481;width:507;height:224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T57q8IA&#10;AADdAAAADwAAAGRycy9kb3ducmV2LnhtbERPS4vCMBC+C/6HMII3TRVZtBpF1EWPvkC9Dc3YFptJ&#10;abK27q83wsLe5uN7zmzRmEI8qXK5ZQWDfgSCOLE651TB+fTdG4NwHlljYZkUvMjBYt5uzTDWtuYD&#10;PY8+FSGEXYwKMu/LWEqXZGTQ9W1JHLi7rQz6AKtU6grrEG4KOYyiL2kw59CQYUmrjJLH8cco2I7L&#10;5XVnf+u02Ny2l/1lsj5NvFLdTrOcgvDU+H/xn3unw/zhaASfb8IJcv4G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tPnurwgAAAN0AAAAPAAAAAAAAAAAAAAAAAJgCAABkcnMvZG93&#10;bnJldi54bWxQSwUGAAAAAAQABAD1AAAAhwMAAAAA&#10;" filled="f" stroked="f">
                  <v:textbox inset="0,0,0,0">
                    <w:txbxContent>
                      <w:p w:rsidR="0015108D" w:rsidRDefault="003179FE">
                        <w:pPr>
                          <w:spacing w:after="160" w:line="259" w:lineRule="auto"/>
                          <w:ind w:left="0" w:firstLine="0"/>
                          <w:jc w:val="left"/>
                        </w:pPr>
                        <w:r>
                          <w:t xml:space="preserve"> </w:t>
                        </w:r>
                      </w:p>
                    </w:txbxContent>
                  </v:textbox>
                </v:rect>
                <v:rect id="Rectangle 1245" o:spid="_x0000_s1034" style="position:absolute;left:391;top:18102;width:507;height:224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nLeMMMA&#10;AADdAAAADwAAAGRycy9kb3ducmV2LnhtbERPS4vCMBC+L/gfwgje1lRxF61GER/o0VVBvQ3N2Bab&#10;SWmi7frrjbCwt/n4njOZNaYQD6pcbllBrxuBIE6szjlVcDysP4cgnEfWWFgmBb/kYDZtfUww1rbm&#10;H3rsfSpCCLsYFWTel7GULsnIoOvakjhwV1sZ9AFWqdQV1iHcFLIfRd/SYM6hIcOSFhklt/3dKNgM&#10;y/l5a591Wqwum9PuNFoeRl6pTruZj0F4avy/+M+91WF+f/AF72/CCXL6A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gnLeMMMAAADdAAAADwAAAAAAAAAAAAAAAACYAgAAZHJzL2Rv&#10;d25yZXYueG1sUEsFBgAAAAAEAAQA9QAAAIgDAAAAAA==&#10;" filled="f" stroked="f">
                  <v:textbox inset="0,0,0,0">
                    <w:txbxContent>
                      <w:p w:rsidR="0015108D" w:rsidRDefault="003179FE">
                        <w:pPr>
                          <w:spacing w:after="160" w:line="259" w:lineRule="auto"/>
                          <w:ind w:left="0" w:firstLine="0"/>
                          <w:jc w:val="left"/>
                        </w:pPr>
                        <w:r>
                          <w:t xml:space="preserve"> </w:t>
                        </w:r>
                      </w:p>
                    </w:txbxContent>
                  </v:textbox>
                </v:rect>
                <v:rect id="Rectangle 1258" o:spid="_x0000_s1035" style="position:absolute;left:391;top:20738;width:507;height:224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arnc8cA&#10;AADdAAAADwAAAGRycy9kb3ducmV2LnhtbESPQWvCQBCF74L/YRmhN91UaNGYjYi26LFqwfY2ZMck&#10;NDsbsluT9td3DkJvM7w3732TrQfXqBt1ofZs4HGWgCIuvK25NPB+fp0uQIWIbLHxTAZ+KMA6H48y&#10;TK3v+Ui3UyyVhHBI0UAVY5tqHYqKHIaZb4lFu/rOYZS1K7XtsJdw1+h5kjxrhzVLQ4UtbSsqvk7f&#10;zsB+0W4+Dv63L5uXz/3l7bLcnZfRmIfJsFmBijTEf/P9+mAFf/4kuPKNjKDzP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Omq53PHAAAA3QAAAA8AAAAAAAAAAAAAAAAAmAIAAGRy&#10;cy9kb3ducmV2LnhtbFBLBQYAAAAABAAEAPUAAACMAwAAAAA=&#10;" filled="f" stroked="f">
                  <v:textbox inset="0,0,0,0">
                    <w:txbxContent>
                      <w:p w:rsidR="0015108D" w:rsidRDefault="003179FE">
                        <w:pPr>
                          <w:spacing w:after="160" w:line="259" w:lineRule="auto"/>
                          <w:ind w:left="0" w:firstLine="0"/>
                          <w:jc w:val="left"/>
                        </w:pPr>
                        <w:r>
                          <w:t xml:space="preserve"> </w:t>
                        </w:r>
                      </w:p>
                    </w:txbxContent>
                  </v:textbox>
                </v:rect>
                <v:shape id="Picture 1263" o:spid="_x0000_s1036" type="#_x0000_t75" style="position:absolute;left:50;width:10237;height:9855;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">
                  <v:imagedata r:id="rId10" o:title=""/>
                </v:shape>
                <v:shape id="Picture 1264" o:spid="_x0000_s1037" type="#_x0000_t75" style="position:absolute;top:10464;width:10287;height:9906;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E5scpLDAAAA3QAAAA8AAABkcnMvZG93bnJldi54bWxET99rwjAQfhf8H8IJvoimyiijGmUKgjAY&#10;WAe+ns3ZlDWX0kTb7a9fBMG3+/h+3mrT21rcqfWVYwXzWQKCuHC64lLB92k/fQfhA7LG2jEp+CUP&#10;m/VwsMJMu46PdM9DKWII+wwVmBCaTEpfGLLoZ64hjtzVtRZDhG0pdYtdDLe1XCRJKi1WHBsMNrQz&#10;VPzkN6sgya+3r/0fntNu8jm5bA+G0B6VGo/6jyWIQH14iZ/ug47zF+kbPL6JJ8j1PwA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TmxyksMAAADdAAAADwAAAAAAAAAAAAAAAACf&#10;AgAAZHJzL2Rvd25yZXYueG1sUEsFBgAAAAAEAAQA9wAAAI8DAAAAAA==&#10;">
                  <v:imagedata r:id="rId11" o:title=""/>
                </v:shape>
                <w10:wrap type="square"/>
              </v:group>
            </w:pict>
          </mc:Fallback>
        </mc:AlternateContent>
      </w:r>
      <w:r>
        <w:t xml:space="preserve"> </w:t>
      </w:r>
    </w:p>
    <w:p w:rsidR="0015108D" w:rsidRDefault="003179FE" w:rsidP="003179FE">
      <w:pPr>
        <w:spacing w:after="207"/>
        <w:ind w:left="355"/>
      </w:pPr>
      <w:r>
        <w:t xml:space="preserve">Refere-se a renda tudo que for relacionado a valor oriundo do emprego, poder de compra ou mesmo a sensação de reconhecimento que esse valor proporciona. </w:t>
      </w:r>
      <w:r>
        <w:t xml:space="preserve">Ligado a questão de local de habitação própria ou de entes queridos, segurança na área onde fica a residência, distancia da casa até local de trabalho ou mesmo distância percorrida para algum lugar (áreas de lazer, comércio, postos de saúde, etc.). </w:t>
      </w:r>
    </w:p>
    <w:p w:rsidR="0015108D" w:rsidRDefault="003179FE" w:rsidP="003179FE">
      <w:pPr>
        <w:spacing w:after="115" w:line="259" w:lineRule="auto"/>
        <w:ind w:left="311" w:right="-6"/>
      </w:pPr>
      <w:r>
        <w:t xml:space="preserve">Os gastos referentes ao local de residência (água, energia elétrica, </w:t>
      </w:r>
    </w:p>
    <w:p w:rsidR="003179FE" w:rsidRDefault="003179FE" w:rsidP="003179FE">
      <w:pPr>
        <w:ind w:left="355"/>
      </w:pPr>
      <w:r>
        <w:t xml:space="preserve"> </w:t>
      </w:r>
      <w:proofErr w:type="gramStart"/>
      <w:r>
        <w:t>internet</w:t>
      </w:r>
      <w:proofErr w:type="gramEnd"/>
      <w:r>
        <w:t xml:space="preserve">, aluguel), despesas necessárias (vestuário, remédios, produtos da  cesta básica, transporte, lazer) e compra de bens de consumo  (eletrodomésticos, eletroeletrônicos, etc.). </w:t>
      </w:r>
    </w:p>
    <w:p w:rsidR="0015108D" w:rsidRDefault="003179FE" w:rsidP="003179FE">
      <w:pPr>
        <w:ind w:left="355"/>
      </w:pPr>
      <w:r>
        <w:rPr>
          <w:sz w:val="20"/>
        </w:rPr>
        <w:t>F</w:t>
      </w:r>
      <w:r>
        <w:rPr>
          <w:sz w:val="20"/>
        </w:rPr>
        <w:t xml:space="preserve">igura 02. </w:t>
      </w:r>
      <w:r>
        <w:rPr>
          <w:i/>
          <w:sz w:val="20"/>
        </w:rPr>
        <w:t>Círculos de Base</w:t>
      </w:r>
      <w:r>
        <w:rPr>
          <w:sz w:val="20"/>
        </w:rPr>
        <w:t xml:space="preserve">. </w:t>
      </w:r>
    </w:p>
    <w:p w:rsidR="0015108D" w:rsidRDefault="003179FE">
      <w:pPr>
        <w:ind w:left="355"/>
      </w:pPr>
      <w:r>
        <w:lastRenderedPageBreak/>
        <w:t xml:space="preserve">Ao ser definido o que cada círculo iria representar, foi definido como os mesmos iriam ser arranjados para que fosse possível identificar a ideia a ser passada. Também deve ficar claro que os </w:t>
      </w:r>
      <w:r>
        <w:rPr>
          <w:i/>
        </w:rPr>
        <w:t xml:space="preserve">Círculos </w:t>
      </w:r>
      <w:r>
        <w:rPr>
          <w:i/>
        </w:rPr>
        <w:t>de Base</w:t>
      </w:r>
      <w:r>
        <w:t xml:space="preserve"> sempre estarão configurados da mesma forma, como vemos na Figura 03. </w:t>
      </w:r>
    </w:p>
    <w:p w:rsidR="0015108D" w:rsidRDefault="003179FE">
      <w:pPr>
        <w:tabs>
          <w:tab w:val="center" w:pos="360"/>
          <w:tab w:val="center" w:pos="4934"/>
        </w:tabs>
        <w:spacing w:after="114" w:line="259" w:lineRule="auto"/>
        <w:ind w:left="0" w:firstLine="0"/>
        <w:jc w:val="left"/>
      </w:pPr>
      <w:r>
        <w:rPr>
          <w:rFonts w:ascii="Calibri" w:eastAsia="Calibri" w:hAnsi="Calibri" w:cs="Calibri"/>
          <w:sz w:val="22"/>
        </w:rPr>
        <w:tab/>
      </w:r>
      <w:r>
        <w:t xml:space="preserve"> </w:t>
      </w:r>
      <w:r>
        <w:tab/>
        <w:t xml:space="preserve">O arranjo abaixo foi escolhido por apresentar a melhor concepção de integração. </w:t>
      </w:r>
    </w:p>
    <w:p w:rsidR="0015108D" w:rsidRDefault="003179FE">
      <w:pPr>
        <w:spacing w:after="19" w:line="259" w:lineRule="auto"/>
        <w:ind w:left="360" w:firstLine="0"/>
        <w:jc w:val="left"/>
      </w:pPr>
      <w:r>
        <w:rPr>
          <w:noProof/>
        </w:rPr>
        <w:drawing>
          <wp:inline distT="0" distB="0" distL="0" distR="0">
            <wp:extent cx="1895475" cy="1603375"/>
            <wp:effectExtent l="0" t="0" r="0" b="0"/>
            <wp:docPr id="1326" name="Picture 1326"/>
            <wp:cNvGraphicFramePr/>
            <a:graphic xmlns:a="http://schemas.openxmlformats.org/drawingml/2006/main">
              <a:graphicData uri="http://schemas.openxmlformats.org/drawingml/2006/picture">
                <pic:pic xmlns:pic="http://schemas.openxmlformats.org/drawingml/2006/picture">
                  <pic:nvPicPr>
                    <pic:cNvPr id="1326" name="Picture 1326"/>
                    <pic:cNvPicPr/>
                  </pic:nvPicPr>
                  <pic:blipFill>
                    <a:blip r:embed="rId12"/>
                    <a:stretch>
                      <a:fillRect/>
                    </a:stretch>
                  </pic:blipFill>
                  <pic:spPr>
                    <a:xfrm>
                      <a:off x="0" y="0"/>
                      <a:ext cx="1895475" cy="1603375"/>
                    </a:xfrm>
                    <a:prstGeom prst="rect">
                      <a:avLst/>
                    </a:prstGeom>
                  </pic:spPr>
                </pic:pic>
              </a:graphicData>
            </a:graphic>
          </wp:inline>
        </w:drawing>
      </w:r>
      <w:r>
        <w:t xml:space="preserve"> </w:t>
      </w:r>
    </w:p>
    <w:p w:rsidR="0015108D" w:rsidRDefault="003179FE">
      <w:pPr>
        <w:spacing w:after="94" w:line="259" w:lineRule="auto"/>
        <w:ind w:left="355"/>
      </w:pPr>
      <w:r>
        <w:rPr>
          <w:sz w:val="20"/>
        </w:rPr>
        <w:t xml:space="preserve">Figura 03.Configuração dos </w:t>
      </w:r>
      <w:r>
        <w:rPr>
          <w:i/>
          <w:sz w:val="20"/>
        </w:rPr>
        <w:t>Círculos de Base</w:t>
      </w:r>
      <w:r>
        <w:rPr>
          <w:sz w:val="20"/>
        </w:rPr>
        <w:t xml:space="preserve">. </w:t>
      </w:r>
    </w:p>
    <w:p w:rsidR="0015108D" w:rsidRDefault="003179FE">
      <w:pPr>
        <w:spacing w:after="1" w:line="359" w:lineRule="auto"/>
        <w:ind w:left="355"/>
        <w:jc w:val="left"/>
      </w:pPr>
      <w:r>
        <w:tab/>
        <w:t>É possível notar q</w:t>
      </w:r>
      <w:r>
        <w:t xml:space="preserve">ue a área em que os três círculos se encontram forma um triângulo esférico. Dentro desse triângulo esférico inserimos a Pirâmide de Necessidades perfeitamente. </w:t>
      </w:r>
    </w:p>
    <w:p w:rsidR="0015108D" w:rsidRDefault="003179FE">
      <w:pPr>
        <w:spacing w:after="125" w:line="259" w:lineRule="auto"/>
        <w:ind w:left="360" w:firstLine="0"/>
        <w:jc w:val="left"/>
      </w:pPr>
      <w:r>
        <w:rPr>
          <w:rFonts w:ascii="Calibri" w:eastAsia="Calibri" w:hAnsi="Calibri" w:cs="Calibri"/>
          <w:noProof/>
          <w:sz w:val="22"/>
        </w:rPr>
        <mc:AlternateContent>
          <mc:Choice Requires="wpg">
            <w:drawing>
              <wp:inline distT="0" distB="0" distL="0" distR="0">
                <wp:extent cx="5156454" cy="2171337"/>
                <wp:effectExtent l="0" t="0" r="0" b="0"/>
                <wp:docPr id="16943" name="Group 16943"/>
                <wp:cNvGraphicFramePr/>
                <a:graphic xmlns:a="http://schemas.openxmlformats.org/drawingml/2006/main">
                  <a:graphicData uri="http://schemas.microsoft.com/office/word/2010/wordprocessingGroup">
                    <wpg:wgp>
                      <wpg:cNvGrpSpPr/>
                      <wpg:grpSpPr>
                        <a:xfrm>
                          <a:off x="0" y="0"/>
                          <a:ext cx="5156454" cy="2171337"/>
                          <a:chOff x="0" y="0"/>
                          <a:chExt cx="5156454" cy="2171337"/>
                        </a:xfrm>
                      </wpg:grpSpPr>
                      <pic:pic xmlns:pic="http://schemas.openxmlformats.org/drawingml/2006/picture">
                        <pic:nvPicPr>
                          <pic:cNvPr id="1349" name="Picture 1349"/>
                          <pic:cNvPicPr/>
                        </pic:nvPicPr>
                        <pic:blipFill>
                          <a:blip r:embed="rId13"/>
                          <a:stretch>
                            <a:fillRect/>
                          </a:stretch>
                        </pic:blipFill>
                        <pic:spPr>
                          <a:xfrm>
                            <a:off x="0" y="14987"/>
                            <a:ext cx="4657090" cy="1706880"/>
                          </a:xfrm>
                          <a:prstGeom prst="rect">
                            <a:avLst/>
                          </a:prstGeom>
                        </pic:spPr>
                      </pic:pic>
                      <wps:wsp>
                        <wps:cNvPr id="1350" name="Rectangle 1350"/>
                        <wps:cNvSpPr/>
                        <wps:spPr>
                          <a:xfrm>
                            <a:off x="4658106" y="1587221"/>
                            <a:ext cx="50673" cy="224380"/>
                          </a:xfrm>
                          <a:prstGeom prst="rect">
                            <a:avLst/>
                          </a:prstGeom>
                          <a:ln>
                            <a:noFill/>
                          </a:ln>
                        </wps:spPr>
                        <wps:txbx>
                          <w:txbxContent>
                            <w:p w:rsidR="0015108D" w:rsidRDefault="003179FE">
                              <w:pPr>
                                <w:spacing w:after="160" w:line="259" w:lineRule="auto"/>
                                <w:ind w:left="0" w:firstLine="0"/>
                                <w:jc w:val="left"/>
                              </w:pPr>
                              <w:r>
                                <w:t xml:space="preserve"> </w:t>
                              </w:r>
                            </w:p>
                          </w:txbxContent>
                        </wps:txbx>
                        <wps:bodyPr horzOverflow="overflow" vert="horz" lIns="0" tIns="0" rIns="0" bIns="0" rtlCol="0">
                          <a:noAutofit/>
                        </wps:bodyPr>
                      </wps:wsp>
                      <wps:wsp>
                        <wps:cNvPr id="1351" name="Rectangle 1351"/>
                        <wps:cNvSpPr/>
                        <wps:spPr>
                          <a:xfrm>
                            <a:off x="178" y="1811854"/>
                            <a:ext cx="42059" cy="186236"/>
                          </a:xfrm>
                          <a:prstGeom prst="rect">
                            <a:avLst/>
                          </a:prstGeom>
                          <a:ln>
                            <a:noFill/>
                          </a:ln>
                        </wps:spPr>
                        <wps:txbx>
                          <w:txbxContent>
                            <w:p w:rsidR="0015108D" w:rsidRDefault="003179FE">
                              <w:pPr>
                                <w:spacing w:after="160" w:line="259" w:lineRule="auto"/>
                                <w:ind w:left="0" w:firstLine="0"/>
                                <w:jc w:val="left"/>
                              </w:pPr>
                              <w:r>
                                <w:rPr>
                                  <w:sz w:val="20"/>
                                </w:rPr>
                                <w:t xml:space="preserve"> </w:t>
                              </w:r>
                            </w:p>
                          </w:txbxContent>
                        </wps:txbx>
                        <wps:bodyPr horzOverflow="overflow" vert="horz" lIns="0" tIns="0" rIns="0" bIns="0" rtlCol="0">
                          <a:noAutofit/>
                        </wps:bodyPr>
                      </wps:wsp>
                      <wps:wsp>
                        <wps:cNvPr id="1352" name="Rectangle 1352"/>
                        <wps:cNvSpPr/>
                        <wps:spPr>
                          <a:xfrm>
                            <a:off x="178" y="2031310"/>
                            <a:ext cx="736194" cy="186235"/>
                          </a:xfrm>
                          <a:prstGeom prst="rect">
                            <a:avLst/>
                          </a:prstGeom>
                          <a:ln>
                            <a:noFill/>
                          </a:ln>
                        </wps:spPr>
                        <wps:txbx>
                          <w:txbxContent>
                            <w:p w:rsidR="0015108D" w:rsidRDefault="003179FE">
                              <w:pPr>
                                <w:spacing w:after="160" w:line="259" w:lineRule="auto"/>
                                <w:ind w:left="0" w:firstLine="0"/>
                                <w:jc w:val="left"/>
                              </w:pPr>
                              <w:r>
                                <w:rPr>
                                  <w:sz w:val="20"/>
                                </w:rPr>
                                <w:t xml:space="preserve">Figura 04. </w:t>
                              </w:r>
                            </w:p>
                          </w:txbxContent>
                        </wps:txbx>
                        <wps:bodyPr horzOverflow="overflow" vert="horz" lIns="0" tIns="0" rIns="0" bIns="0" rtlCol="0">
                          <a:noAutofit/>
                        </wps:bodyPr>
                      </wps:wsp>
                      <wps:wsp>
                        <wps:cNvPr id="1353" name="Rectangle 1353"/>
                        <wps:cNvSpPr/>
                        <wps:spPr>
                          <a:xfrm>
                            <a:off x="554863" y="2031310"/>
                            <a:ext cx="849920" cy="186235"/>
                          </a:xfrm>
                          <a:prstGeom prst="rect">
                            <a:avLst/>
                          </a:prstGeom>
                          <a:ln>
                            <a:noFill/>
                          </a:ln>
                        </wps:spPr>
                        <wps:txbx>
                          <w:txbxContent>
                            <w:p w:rsidR="0015108D" w:rsidRDefault="003179FE">
                              <w:pPr>
                                <w:spacing w:after="160" w:line="259" w:lineRule="auto"/>
                                <w:ind w:left="0" w:firstLine="0"/>
                                <w:jc w:val="left"/>
                              </w:pPr>
                              <w:r>
                                <w:rPr>
                                  <w:sz w:val="20"/>
                                </w:rPr>
                                <w:t xml:space="preserve">A esquerda: </w:t>
                              </w:r>
                            </w:p>
                          </w:txbxContent>
                        </wps:txbx>
                        <wps:bodyPr horzOverflow="overflow" vert="horz" lIns="0" tIns="0" rIns="0" bIns="0" rtlCol="0">
                          <a:noAutofit/>
                        </wps:bodyPr>
                      </wps:wsp>
                      <wps:wsp>
                        <wps:cNvPr id="1354" name="Rectangle 1354"/>
                        <wps:cNvSpPr/>
                        <wps:spPr>
                          <a:xfrm>
                            <a:off x="1194943" y="2031310"/>
                            <a:ext cx="1155770" cy="186235"/>
                          </a:xfrm>
                          <a:prstGeom prst="rect">
                            <a:avLst/>
                          </a:prstGeom>
                          <a:ln>
                            <a:noFill/>
                          </a:ln>
                        </wps:spPr>
                        <wps:txbx>
                          <w:txbxContent>
                            <w:p w:rsidR="0015108D" w:rsidRDefault="003179FE">
                              <w:pPr>
                                <w:spacing w:after="160" w:line="259" w:lineRule="auto"/>
                                <w:ind w:left="0" w:firstLine="0"/>
                                <w:jc w:val="left"/>
                              </w:pPr>
                              <w:r>
                                <w:rPr>
                                  <w:i/>
                                  <w:sz w:val="20"/>
                                </w:rPr>
                                <w:t>Círculos de Base</w:t>
                              </w:r>
                            </w:p>
                          </w:txbxContent>
                        </wps:txbx>
                        <wps:bodyPr horzOverflow="overflow" vert="horz" lIns="0" tIns="0" rIns="0" bIns="0" rtlCol="0">
                          <a:noAutofit/>
                        </wps:bodyPr>
                      </wps:wsp>
                      <wps:wsp>
                        <wps:cNvPr id="1355" name="Rectangle 1355"/>
                        <wps:cNvSpPr/>
                        <wps:spPr>
                          <a:xfrm>
                            <a:off x="2065528" y="2031310"/>
                            <a:ext cx="42058" cy="186235"/>
                          </a:xfrm>
                          <a:prstGeom prst="rect">
                            <a:avLst/>
                          </a:prstGeom>
                          <a:ln>
                            <a:noFill/>
                          </a:ln>
                        </wps:spPr>
                        <wps:txbx>
                          <w:txbxContent>
                            <w:p w:rsidR="0015108D" w:rsidRDefault="003179FE">
                              <w:pPr>
                                <w:spacing w:after="160" w:line="259" w:lineRule="auto"/>
                                <w:ind w:left="0" w:firstLine="0"/>
                                <w:jc w:val="left"/>
                              </w:pPr>
                              <w:r>
                                <w:rPr>
                                  <w:sz w:val="20"/>
                                </w:rPr>
                                <w:t xml:space="preserve"> </w:t>
                              </w:r>
                            </w:p>
                          </w:txbxContent>
                        </wps:txbx>
                        <wps:bodyPr horzOverflow="overflow" vert="horz" lIns="0" tIns="0" rIns="0" bIns="0" rtlCol="0">
                          <a:noAutofit/>
                        </wps:bodyPr>
                      </wps:wsp>
                      <wps:wsp>
                        <wps:cNvPr id="1356" name="Rectangle 1356"/>
                        <wps:cNvSpPr/>
                        <wps:spPr>
                          <a:xfrm>
                            <a:off x="2097532" y="2031310"/>
                            <a:ext cx="967179" cy="186235"/>
                          </a:xfrm>
                          <a:prstGeom prst="rect">
                            <a:avLst/>
                          </a:prstGeom>
                          <a:ln>
                            <a:noFill/>
                          </a:ln>
                        </wps:spPr>
                        <wps:txbx>
                          <w:txbxContent>
                            <w:p w:rsidR="0015108D" w:rsidRDefault="003179FE">
                              <w:pPr>
                                <w:spacing w:after="160" w:line="259" w:lineRule="auto"/>
                                <w:ind w:left="0" w:firstLine="0"/>
                                <w:jc w:val="left"/>
                              </w:pPr>
                              <w:proofErr w:type="gramStart"/>
                              <w:r>
                                <w:rPr>
                                  <w:sz w:val="20"/>
                                </w:rPr>
                                <w:t>e</w:t>
                              </w:r>
                              <w:proofErr w:type="gramEnd"/>
                              <w:r>
                                <w:rPr>
                                  <w:sz w:val="20"/>
                                </w:rPr>
                                <w:t xml:space="preserve"> Pirâmide de </w:t>
                              </w:r>
                            </w:p>
                          </w:txbxContent>
                        </wps:txbx>
                        <wps:bodyPr horzOverflow="overflow" vert="horz" lIns="0" tIns="0" rIns="0" bIns="0" rtlCol="0">
                          <a:noAutofit/>
                        </wps:bodyPr>
                      </wps:wsp>
                      <wps:wsp>
                        <wps:cNvPr id="1357" name="Rectangle 1357"/>
                        <wps:cNvSpPr/>
                        <wps:spPr>
                          <a:xfrm>
                            <a:off x="2826004" y="2031310"/>
                            <a:ext cx="121493" cy="186235"/>
                          </a:xfrm>
                          <a:prstGeom prst="rect">
                            <a:avLst/>
                          </a:prstGeom>
                          <a:ln>
                            <a:noFill/>
                          </a:ln>
                        </wps:spPr>
                        <wps:txbx>
                          <w:txbxContent>
                            <w:p w:rsidR="0015108D" w:rsidRDefault="003179FE">
                              <w:pPr>
                                <w:spacing w:after="160" w:line="259" w:lineRule="auto"/>
                                <w:ind w:left="0" w:firstLine="0"/>
                                <w:jc w:val="left"/>
                              </w:pPr>
                              <w:r>
                                <w:rPr>
                                  <w:sz w:val="20"/>
                                </w:rPr>
                                <w:t>N</w:t>
                              </w:r>
                            </w:p>
                          </w:txbxContent>
                        </wps:txbx>
                        <wps:bodyPr horzOverflow="overflow" vert="horz" lIns="0" tIns="0" rIns="0" bIns="0" rtlCol="0">
                          <a:noAutofit/>
                        </wps:bodyPr>
                      </wps:wsp>
                      <wps:wsp>
                        <wps:cNvPr id="1358" name="Rectangle 1358"/>
                        <wps:cNvSpPr/>
                        <wps:spPr>
                          <a:xfrm>
                            <a:off x="2917444" y="2031310"/>
                            <a:ext cx="1575683" cy="186235"/>
                          </a:xfrm>
                          <a:prstGeom prst="rect">
                            <a:avLst/>
                          </a:prstGeom>
                          <a:ln>
                            <a:noFill/>
                          </a:ln>
                        </wps:spPr>
                        <wps:txbx>
                          <w:txbxContent>
                            <w:p w:rsidR="0015108D" w:rsidRDefault="003179FE">
                              <w:pPr>
                                <w:spacing w:after="160" w:line="259" w:lineRule="auto"/>
                                <w:ind w:left="0" w:firstLine="0"/>
                                <w:jc w:val="left"/>
                              </w:pPr>
                              <w:proofErr w:type="spellStart"/>
                              <w:proofErr w:type="gramStart"/>
                              <w:r>
                                <w:rPr>
                                  <w:sz w:val="20"/>
                                </w:rPr>
                                <w:t>ecessidades</w:t>
                              </w:r>
                              <w:proofErr w:type="spellEnd"/>
                              <w:proofErr w:type="gramEnd"/>
                              <w:r>
                                <w:rPr>
                                  <w:sz w:val="20"/>
                                </w:rPr>
                                <w:t xml:space="preserve"> de Maslow</w:t>
                              </w:r>
                            </w:p>
                          </w:txbxContent>
                        </wps:txbx>
                        <wps:bodyPr horzOverflow="overflow" vert="horz" lIns="0" tIns="0" rIns="0" bIns="0" rtlCol="0">
                          <a:noAutofit/>
                        </wps:bodyPr>
                      </wps:wsp>
                      <wps:wsp>
                        <wps:cNvPr id="1359" name="Rectangle 1359"/>
                        <wps:cNvSpPr/>
                        <wps:spPr>
                          <a:xfrm>
                            <a:off x="4101846" y="2031310"/>
                            <a:ext cx="1357988" cy="186235"/>
                          </a:xfrm>
                          <a:prstGeom prst="rect">
                            <a:avLst/>
                          </a:prstGeom>
                          <a:ln>
                            <a:noFill/>
                          </a:ln>
                        </wps:spPr>
                        <wps:txbx>
                          <w:txbxContent>
                            <w:p w:rsidR="0015108D" w:rsidRDefault="003179FE">
                              <w:pPr>
                                <w:spacing w:after="160" w:line="259" w:lineRule="auto"/>
                                <w:ind w:left="0" w:firstLine="0"/>
                                <w:jc w:val="left"/>
                              </w:pPr>
                              <w:r>
                                <w:rPr>
                                  <w:sz w:val="20"/>
                                </w:rPr>
                                <w:t>; a direita: destaque.</w:t>
                              </w:r>
                            </w:p>
                          </w:txbxContent>
                        </wps:txbx>
                        <wps:bodyPr horzOverflow="overflow" vert="horz" lIns="0" tIns="0" rIns="0" bIns="0" rtlCol="0">
                          <a:noAutofit/>
                        </wps:bodyPr>
                      </wps:wsp>
                      <wps:wsp>
                        <wps:cNvPr id="1360" name="Rectangle 1360"/>
                        <wps:cNvSpPr/>
                        <wps:spPr>
                          <a:xfrm>
                            <a:off x="5124831" y="2031310"/>
                            <a:ext cx="42058" cy="186235"/>
                          </a:xfrm>
                          <a:prstGeom prst="rect">
                            <a:avLst/>
                          </a:prstGeom>
                          <a:ln>
                            <a:noFill/>
                          </a:ln>
                        </wps:spPr>
                        <wps:txbx>
                          <w:txbxContent>
                            <w:p w:rsidR="0015108D" w:rsidRDefault="003179FE">
                              <w:pPr>
                                <w:spacing w:after="160" w:line="259" w:lineRule="auto"/>
                                <w:ind w:left="0" w:firstLine="0"/>
                                <w:jc w:val="left"/>
                              </w:pPr>
                              <w:r>
                                <w:rPr>
                                  <w:sz w:val="20"/>
                                </w:rPr>
                                <w:t xml:space="preserve"> </w:t>
                              </w:r>
                            </w:p>
                          </w:txbxContent>
                        </wps:txbx>
                        <wps:bodyPr horzOverflow="overflow" vert="horz" lIns="0" tIns="0" rIns="0" bIns="0" rtlCol="0">
                          <a:noAutofit/>
                        </wps:bodyPr>
                      </wps:wsp>
                      <wps:wsp>
                        <wps:cNvPr id="1379" name="Shape 1379"/>
                        <wps:cNvSpPr/>
                        <wps:spPr>
                          <a:xfrm>
                            <a:off x="2566035" y="14351"/>
                            <a:ext cx="1029843" cy="1710436"/>
                          </a:xfrm>
                          <a:custGeom>
                            <a:avLst/>
                            <a:gdLst/>
                            <a:ahLst/>
                            <a:cxnLst/>
                            <a:rect l="0" t="0" r="0" b="0"/>
                            <a:pathLst>
                              <a:path w="1029843" h="1710436">
                                <a:moveTo>
                                  <a:pt x="1029843" y="0"/>
                                </a:moveTo>
                                <a:cubicBezTo>
                                  <a:pt x="408432" y="375159"/>
                                  <a:pt x="23114" y="1015111"/>
                                  <a:pt x="0" y="1710436"/>
                                </a:cubicBezTo>
                              </a:path>
                            </a:pathLst>
                          </a:custGeom>
                          <a:ln w="25400" cap="flat">
                            <a:round/>
                          </a:ln>
                        </wps:spPr>
                        <wps:style>
                          <a:lnRef idx="1">
                            <a:srgbClr val="000000"/>
                          </a:lnRef>
                          <a:fillRef idx="0">
                            <a:srgbClr val="000000">
                              <a:alpha val="0"/>
                            </a:srgbClr>
                          </a:fillRef>
                          <a:effectRef idx="0">
                            <a:scrgbClr r="0" g="0" b="0"/>
                          </a:effectRef>
                          <a:fontRef idx="none"/>
                        </wps:style>
                        <wps:bodyPr/>
                      </wps:wsp>
                      <wps:wsp>
                        <wps:cNvPr id="1380" name="Shape 1380"/>
                        <wps:cNvSpPr/>
                        <wps:spPr>
                          <a:xfrm>
                            <a:off x="3582162" y="0"/>
                            <a:ext cx="1084326" cy="1681226"/>
                          </a:xfrm>
                          <a:custGeom>
                            <a:avLst/>
                            <a:gdLst/>
                            <a:ahLst/>
                            <a:cxnLst/>
                            <a:rect l="0" t="0" r="0" b="0"/>
                            <a:pathLst>
                              <a:path w="1084326" h="1681226">
                                <a:moveTo>
                                  <a:pt x="1084326" y="1681226"/>
                                </a:moveTo>
                                <a:cubicBezTo>
                                  <a:pt x="1022731" y="956056"/>
                                  <a:pt x="616839" y="326644"/>
                                  <a:pt x="0" y="0"/>
                                </a:cubicBezTo>
                              </a:path>
                            </a:pathLst>
                          </a:custGeom>
                          <a:ln w="25400" cap="flat">
                            <a:round/>
                          </a:ln>
                        </wps:spPr>
                        <wps:style>
                          <a:lnRef idx="1">
                            <a:srgbClr val="000000"/>
                          </a:lnRef>
                          <a:fillRef idx="0">
                            <a:srgbClr val="000000">
                              <a:alpha val="0"/>
                            </a:srgbClr>
                          </a:fillRef>
                          <a:effectRef idx="0">
                            <a:scrgbClr r="0" g="0" b="0"/>
                          </a:effectRef>
                          <a:fontRef idx="none"/>
                        </wps:style>
                        <wps:bodyPr/>
                      </wps:wsp>
                      <wps:wsp>
                        <wps:cNvPr id="1381" name="Shape 1381"/>
                        <wps:cNvSpPr/>
                        <wps:spPr>
                          <a:xfrm>
                            <a:off x="2560193" y="1693926"/>
                            <a:ext cx="2111121" cy="400939"/>
                          </a:xfrm>
                          <a:custGeom>
                            <a:avLst/>
                            <a:gdLst/>
                            <a:ahLst/>
                            <a:cxnLst/>
                            <a:rect l="0" t="0" r="0" b="0"/>
                            <a:pathLst>
                              <a:path w="2111121" h="400939">
                                <a:moveTo>
                                  <a:pt x="0" y="28067"/>
                                </a:moveTo>
                                <a:cubicBezTo>
                                  <a:pt x="679069" y="400939"/>
                                  <a:pt x="1480566" y="390271"/>
                                  <a:pt x="2111121" y="0"/>
                                </a:cubicBezTo>
                              </a:path>
                            </a:pathLst>
                          </a:custGeom>
                          <a:ln w="25400" cap="flat">
                            <a:round/>
                          </a:ln>
                        </wps:spPr>
                        <wps:style>
                          <a:lnRef idx="1">
                            <a:srgbClr val="000000"/>
                          </a:lnRef>
                          <a:fillRef idx="0">
                            <a:srgbClr val="000000">
                              <a:alpha val="0"/>
                            </a:srgbClr>
                          </a:fillRef>
                          <a:effectRef idx="0">
                            <a:scrgbClr r="0" g="0" b="0"/>
                          </a:effectRef>
                          <a:fontRef idx="none"/>
                        </wps:style>
                        <wps:bodyPr/>
                      </wps:wsp>
                    </wpg:wgp>
                  </a:graphicData>
                </a:graphic>
              </wp:inline>
            </w:drawing>
          </mc:Choice>
          <mc:Fallback>
            <w:pict>
              <v:group id="Group 16943" o:spid="_x0000_s1038" style="width:406pt;height:170.95pt;mso-position-horizontal-relative:char;mso-position-vertical-relative:line" coordsize="51564,21713"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">
                <v:shape id="Picture 1349" o:spid="_x0000_s1039" type="#_x0000_t75" style="position:absolute;top:149;width:46570;height:17069;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">
                  <v:imagedata r:id="rId14" o:title=""/>
                </v:shape>
                <v:rect id="Rectangle 1350" o:spid="_x0000_s1040" style="position:absolute;left:46581;top:15872;width:506;height:224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" filled="f" stroked="f">
                  <v:textbox inset="0,0,0,0">
                    <w:txbxContent>
                      <w:p w:rsidR="0015108D" w:rsidRDefault="003179FE">
                        <w:pPr>
                          <w:spacing w:after="160" w:line="259" w:lineRule="auto"/>
                          <w:ind w:left="0" w:firstLine="0"/>
                          <w:jc w:val="left"/>
                        </w:pPr>
                        <w:r>
                          <w:t xml:space="preserve"> </w:t>
                        </w:r>
                      </w:p>
                    </w:txbxContent>
                  </v:textbox>
                </v:rect>
                <v:rect id="Rectangle 1351" o:spid="_x0000_s1041" style="position:absolute;left:1;top:18118;width:421;height:186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nFBc8UA&#10;AADdAAAADwAAAGRycy9kb3ducmV2LnhtbERPTWvCQBC9F/wPywje6kalJaauImoxxzYRtLchO01C&#10;s7MhuzWpv94tFHqbx/uc1WYwjbhS52rLCmbTCARxYXXNpYJT/voYg3AeWWNjmRT8kIPNevSwwkTb&#10;nt/pmvlShBB2CSqovG8TKV1RkUE3tS1x4D5tZ9AH2JVSd9iHcNPIeRQ9S4M1h4YKW9pVVHxl30bB&#10;MW63l9Te+rI5fBzPb+flPl96pSbjYfsCwtPg/8V/7lSH+YunGfx+E06Q6zs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OcUFzxQAAAN0AAAAPAAAAAAAAAAAAAAAAAJgCAABkcnMv&#10;ZG93bnJldi54bWxQSwUGAAAAAAQABAD1AAAAigMAAAAA&#10;" filled="f" stroked="f">
                  <v:textbox inset="0,0,0,0">
                    <w:txbxContent>
                      <w:p w:rsidR="0015108D" w:rsidRDefault="003179FE">
                        <w:pPr>
                          <w:spacing w:after="160" w:line="259" w:lineRule="auto"/>
                          <w:ind w:left="0" w:firstLine="0"/>
                          <w:jc w:val="left"/>
                        </w:pPr>
                        <w:r>
                          <w:rPr>
                            <w:sz w:val="20"/>
                          </w:rPr>
                          <w:t xml:space="preserve"> </w:t>
                        </w:r>
                      </w:p>
                    </w:txbxContent>
                  </v:textbox>
                </v:rect>
                <v:rect id="Rectangle 1352" o:spid="_x0000_s1042" style="position:absolute;left:1;top:20313;width:7362;height:186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PfBMMA&#10;AADdAAAADwAAAGRycy9kb3ducmV2LnhtbERPS4vCMBC+L/gfwgje1lRlF61GER/o0VVBvQ3N2Bab&#10;SWmi7frrjbCwt/n4njOZNaYQD6pcbllBrxuBIE6szjlVcDysP4cgnEfWWFgmBb/kYDZtfUww1rbm&#10;H3rsfSpCCLsYFWTel7GULsnIoOvakjhwV1sZ9AFWqdQV1iHcFLIfRd/SYM6hIcOSFhklt/3dKNgM&#10;y/l5a591Wqwum9PuNFoeRl6pTruZj0F4avy/+M+91WH+4KsP72/CCXL6A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qPfBMMAAADdAAAADwAAAAAAAAAAAAAAAACYAgAAZHJzL2Rv&#10;d25yZXYueG1sUEsFBgAAAAAEAAQA9QAAAIgDAAAAAA==&#10;" filled="f" stroked="f">
                  <v:textbox inset="0,0,0,0">
                    <w:txbxContent>
                      <w:p w:rsidR="0015108D" w:rsidRDefault="003179FE">
                        <w:pPr>
                          <w:spacing w:after="160" w:line="259" w:lineRule="auto"/>
                          <w:ind w:left="0" w:firstLine="0"/>
                          <w:jc w:val="left"/>
                        </w:pPr>
                        <w:r>
                          <w:rPr>
                            <w:sz w:val="20"/>
                          </w:rPr>
                          <w:t xml:space="preserve">Figura 04. </w:t>
                        </w:r>
                      </w:p>
                    </w:txbxContent>
                  </v:textbox>
                </v:rect>
                <v:rect id="Rectangle 1353" o:spid="_x0000_s1043" style="position:absolute;left:5548;top:20313;width:8499;height:186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e96n8MA&#10;AADdAAAADwAAAGRycy9kb3ducmV2LnhtbERPS4vCMBC+C/6HMII3TV1RtGsUcRU9rg/QvQ3NbFu2&#10;mZQm2uqvNwuCt/n4njNbNKYQN6pcblnBoB+BIE6szjlVcDpuehMQziNrLCyTgjs5WMzbrRnG2ta8&#10;p9vBpyKEsItRQeZ9GUvpkowMur4tiQP3ayuDPsAqlbrCOoSbQn5E0VgazDk0ZFjSKqPk73A1CraT&#10;cnnZ2UedFuuf7fn7PP06Tr1S3U6z/AThqfFv8cu902H+cDSE/2/CCXL+B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ke96n8MAAADdAAAADwAAAAAAAAAAAAAAAACYAgAAZHJzL2Rv&#10;d25yZXYueG1sUEsFBgAAAAAEAAQA9QAAAIgDAAAAAA==&#10;" filled="f" stroked="f">
                  <v:textbox inset="0,0,0,0">
                    <w:txbxContent>
                      <w:p w:rsidR="0015108D" w:rsidRDefault="003179FE">
                        <w:pPr>
                          <w:spacing w:after="160" w:line="259" w:lineRule="auto"/>
                          <w:ind w:left="0" w:firstLine="0"/>
                          <w:jc w:val="left"/>
                        </w:pPr>
                        <w:r>
                          <w:rPr>
                            <w:sz w:val="20"/>
                          </w:rPr>
                          <w:t xml:space="preserve">A esquerda: </w:t>
                        </w:r>
                      </w:p>
                    </w:txbxContent>
                  </v:textbox>
                </v:rect>
                <v:rect id="Rectangle 1354" o:spid="_x0000_s1044" style="position:absolute;left:11949;top:20313;width:11558;height:186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gbi68UA&#10;AADdAAAADwAAAGRycy9kb3ducmV2LnhtbERPS2vCQBC+F/wPywi91U2tFpO6ivhAjzYW0t6G7DQJ&#10;ZmdDdjVpf323IHibj+8582VvanGl1lWWFTyPIhDEudUVFwo+TrunGQjnkTXWlknBDzlYLgYPc0y0&#10;7fidrqkvRAhhl6CC0vsmkdLlJRl0I9sQB+7btgZ9gG0hdYtdCDe1HEfRqzRYcWgosaF1Sfk5vRgF&#10;+1mz+jzY366ot1/77JjFm1PslXoc9qs3EJ56fxff3Acd5r9MJ/D/TThBLv4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eBuLrxQAAAN0AAAAPAAAAAAAAAAAAAAAAAJgCAABkcnMv&#10;ZG93bnJldi54bWxQSwUGAAAAAAQABAD1AAAAigMAAAAA&#10;" filled="f" stroked="f">
                  <v:textbox inset="0,0,0,0">
                    <w:txbxContent>
                      <w:p w:rsidR="0015108D" w:rsidRDefault="003179FE">
                        <w:pPr>
                          <w:spacing w:after="160" w:line="259" w:lineRule="auto"/>
                          <w:ind w:left="0" w:firstLine="0"/>
                          <w:jc w:val="left"/>
                        </w:pPr>
                        <w:r>
                          <w:rPr>
                            <w:i/>
                            <w:sz w:val="20"/>
                          </w:rPr>
                          <w:t>Círculos de Base</w:t>
                        </w:r>
                      </w:p>
                    </w:txbxContent>
                  </v:textbox>
                </v:rect>
                <v:rect id="Rectangle 1355" o:spid="_x0000_s1045" style="position:absolute;left:20655;top:20313;width:420;height:186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UpHcMMA&#10;AADdAAAADwAAAGRycy9kb3ducmV2LnhtbERPS4vCMBC+L/gfwgje1lTFRatRRF306AvU29CMbbGZ&#10;lCba7v76jbDgbT6+50znjSnEkyqXW1bQ60YgiBOrc04VnI7fnyMQziNrLCyTgh9yMJ+1PqYYa1vz&#10;np4Hn4oQwi5GBZn3ZSylSzIy6Lq2JA7czVYGfYBVKnWFdQg3hexH0Zc0mHNoyLCkZUbJ/fAwCjaj&#10;cnHZ2t86LdbXzXl3Hq+OY69Up90sJiA8Nf4t/ndvdZg/GA7h9U04Qc7+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cUpHcMMAAADdAAAADwAAAAAAAAAAAAAAAACYAgAAZHJzL2Rv&#10;d25yZXYueG1sUEsFBgAAAAAEAAQA9QAAAIgDAAAAAA==&#10;" filled="f" stroked="f">
                  <v:textbox inset="0,0,0,0">
                    <w:txbxContent>
                      <w:p w:rsidR="0015108D" w:rsidRDefault="003179FE">
                        <w:pPr>
                          <w:spacing w:after="160" w:line="259" w:lineRule="auto"/>
                          <w:ind w:left="0" w:firstLine="0"/>
                          <w:jc w:val="left"/>
                        </w:pPr>
                        <w:r>
                          <w:rPr>
                            <w:sz w:val="20"/>
                          </w:rPr>
                          <w:t xml:space="preserve"> </w:t>
                        </w:r>
                      </w:p>
                    </w:txbxContent>
                  </v:textbox>
                </v:rect>
                <v:rect id="Rectangle 1356" o:spid="_x0000_s1046" style="position:absolute;left:20975;top:20313;width:9672;height:186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ZjZB8MA&#10;AADdAAAADwAAAGRycy9kb3ducmV2LnhtbERPS4vCMBC+C/6HMMLeNHVlRatRxHXRoy9Qb0MztsVm&#10;Upqs7e6vN4LgbT6+50znjSnEnSqXW1bQ70UgiBOrc04VHA8/3REI55E1FpZJwR85mM/arSnG2ta8&#10;o/vepyKEsItRQeZ9GUvpkowMup4tiQN3tZVBH2CVSl1hHcJNIT+jaCgN5hwaMixpmVFy2/8aBetR&#10;uThv7H+dFqvL+rQ9jb8PY6/UR6dZTEB4avxb/HJvdJg/+BrC85twgpw9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gZjZB8MAAADdAAAADwAAAAAAAAAAAAAAAACYAgAAZHJzL2Rv&#10;d25yZXYueG1sUEsFBgAAAAAEAAQA9QAAAIgDAAAAAA==&#10;" filled="f" stroked="f">
                  <v:textbox inset="0,0,0,0">
                    <w:txbxContent>
                      <w:p w:rsidR="0015108D" w:rsidRDefault="003179FE">
                        <w:pPr>
                          <w:spacing w:after="160" w:line="259" w:lineRule="auto"/>
                          <w:ind w:left="0" w:firstLine="0"/>
                          <w:jc w:val="left"/>
                        </w:pPr>
                        <w:proofErr w:type="gramStart"/>
                        <w:r>
                          <w:rPr>
                            <w:sz w:val="20"/>
                          </w:rPr>
                          <w:t>e</w:t>
                        </w:r>
                        <w:proofErr w:type="gramEnd"/>
                        <w:r>
                          <w:rPr>
                            <w:sz w:val="20"/>
                          </w:rPr>
                          <w:t xml:space="preserve"> Pirâmide de </w:t>
                        </w:r>
                      </w:p>
                    </w:txbxContent>
                  </v:textbox>
                </v:rect>
                <v:rect id="Rectangle 1357" o:spid="_x0000_s1047" style="position:absolute;left:28260;top:20313;width:1214;height:186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tR8nMUA&#10;AADdAAAADwAAAGRycy9kb3ducmV2LnhtbERPS2vCQBC+F/wPywi91U0tWpO6ivhAjzYW0t6G7DQJ&#10;ZmdDdjVpf323IHibj+8582VvanGl1lWWFTyPIhDEudUVFwo+TrunGQjnkTXWlknBDzlYLgYPc0y0&#10;7fidrqkvRAhhl6CC0vsmkdLlJRl0I9sQB+7btgZ9gG0hdYtdCDe1HEfRVBqsODSU2NC6pPycXoyC&#10;/axZfR7sb1fU2699dszizSn2Sj0O+9UbCE+9v4tv7oMO818mr/D/TThBLv4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u1HycxQAAAN0AAAAPAAAAAAAAAAAAAAAAAJgCAABkcnMv&#10;ZG93bnJldi54bWxQSwUGAAAAAAQABAD1AAAAigMAAAAA&#10;" filled="f" stroked="f">
                  <v:textbox inset="0,0,0,0">
                    <w:txbxContent>
                      <w:p w:rsidR="0015108D" w:rsidRDefault="003179FE">
                        <w:pPr>
                          <w:spacing w:after="160" w:line="259" w:lineRule="auto"/>
                          <w:ind w:left="0" w:firstLine="0"/>
                          <w:jc w:val="left"/>
                        </w:pPr>
                        <w:r>
                          <w:rPr>
                            <w:sz w:val="20"/>
                          </w:rPr>
                          <w:t>N</w:t>
                        </w:r>
                      </w:p>
                    </w:txbxContent>
                  </v:textbox>
                </v:rect>
                <v:rect id="Rectangle 1358" o:spid="_x0000_s1048" style="position:absolute;left:29174;top:20313;width:15757;height:186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" filled="f" stroked="f">
                  <v:textbox inset="0,0,0,0">
                    <w:txbxContent>
                      <w:p w:rsidR="0015108D" w:rsidRDefault="003179FE">
                        <w:pPr>
                          <w:spacing w:after="160" w:line="259" w:lineRule="auto"/>
                          <w:ind w:left="0" w:firstLine="0"/>
                          <w:jc w:val="left"/>
                        </w:pPr>
                        <w:proofErr w:type="spellStart"/>
                        <w:proofErr w:type="gramStart"/>
                        <w:r>
                          <w:rPr>
                            <w:sz w:val="20"/>
                          </w:rPr>
                          <w:t>ecessidades</w:t>
                        </w:r>
                        <w:proofErr w:type="spellEnd"/>
                        <w:proofErr w:type="gramEnd"/>
                        <w:r>
                          <w:rPr>
                            <w:sz w:val="20"/>
                          </w:rPr>
                          <w:t xml:space="preserve"> de Maslow</w:t>
                        </w:r>
                      </w:p>
                    </w:txbxContent>
                  </v:textbox>
                </v:rect>
                <v:rect id="Rectangle 1359" o:spid="_x0000_s1049" style="position:absolute;left:41018;top:20313;width:13580;height:186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AdNdcQA&#10;AADdAAAADwAAAGRycy9kb3ducmV2LnhtbERPS2vCQBC+C/6HZQRvuqmimOgq4gM9Vi3Y3obsmIRm&#10;Z0N2NbG/vlsQepuP7zmLVWtK8aDaFZYVvA0jEMSp1QVnCj4u+8EMhPPIGkvLpOBJDlbLbmeBibYN&#10;n+hx9pkIIewSVJB7XyVSujQng25oK+LA3Wxt0AdYZ1LX2IRwU8pRFE2lwYJDQ44VbXJKv893o+Aw&#10;q9afR/vTZOXu63B9v8bbS+yV6vfa9RyEp9b/i1/uow7zx5MY/r4JJ8jlL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AHTXXEAAAA3QAAAA8AAAAAAAAAAAAAAAAAmAIAAGRycy9k&#10;b3ducmV2LnhtbFBLBQYAAAAABAAEAPUAAACJAwAAAAA=&#10;" filled="f" stroked="f">
                  <v:textbox inset="0,0,0,0">
                    <w:txbxContent>
                      <w:p w:rsidR="0015108D" w:rsidRDefault="003179FE">
                        <w:pPr>
                          <w:spacing w:after="160" w:line="259" w:lineRule="auto"/>
                          <w:ind w:left="0" w:firstLine="0"/>
                          <w:jc w:val="left"/>
                        </w:pPr>
                        <w:r>
                          <w:rPr>
                            <w:sz w:val="20"/>
                          </w:rPr>
                          <w:t>; a direita: destaque.</w:t>
                        </w:r>
                      </w:p>
                    </w:txbxContent>
                  </v:textbox>
                </v:rect>
                <v:rect id="Rectangle 1360" o:spid="_x0000_s1050" style="position:absolute;left:51248;top:20313;width:420;height:186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1EuVccA&#10;AADdAAAADwAAAGRycy9kb3ducmV2LnhtbESPQWvCQBCF7wX/wzJCb3VTC6IxGxG16LFVwfY2ZMck&#10;NDsbsluT9td3DgVvM7w3732TrQbXqBt1ofZs4HmSgCIuvK25NHA+vT7NQYWIbLHxTAZ+KMAqHz1k&#10;mFrf8zvdjrFUEsIhRQNVjG2qdSgqchgmviUW7eo7h1HWrtS2w17CXaOnSTLTDmuWhgpb2lRUfB2/&#10;nYH9vF1/HPxvXza7z/3l7bLYnhbRmMfxsF6CijTEu/n/+mAF/2Um/PKNjKDzP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K9RLlXHAAAA3QAAAA8AAAAAAAAAAAAAAAAAmAIAAGRy&#10;cy9kb3ducmV2LnhtbFBLBQYAAAAABAAEAPUAAACMAwAAAAA=&#10;" filled="f" stroked="f">
                  <v:textbox inset="0,0,0,0">
                    <w:txbxContent>
                      <w:p w:rsidR="0015108D" w:rsidRDefault="003179FE">
                        <w:pPr>
                          <w:spacing w:after="160" w:line="259" w:lineRule="auto"/>
                          <w:ind w:left="0" w:firstLine="0"/>
                          <w:jc w:val="left"/>
                        </w:pPr>
                        <w:r>
                          <w:rPr>
                            <w:sz w:val="20"/>
                          </w:rPr>
                          <w:t xml:space="preserve"> </w:t>
                        </w:r>
                      </w:p>
                    </w:txbxContent>
                  </v:textbox>
                </v:rect>
                <v:shape id="Shape 1379" o:spid="_x0000_s1051" style="position:absolute;left:25660;top:143;width:10298;height:17104;visibility:visible;mso-wrap-style:square;v-text-anchor:top" coordsize="1029843,171043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lS+0sIA&#10;AADdAAAADwAAAGRycy9kb3ducmV2LnhtbERPTYvCMBC9C/6HMIIX0VQXVq1NRQRBFvaw1Yu3oRnb&#10;YjMpTap1f/1mQfA2j/c5ybY3tbhT6yrLCuazCARxbnXFhYLz6TBdgXAeWWNtmRQ8ycE2HQ4SjLV9&#10;8A/dM1+IEMIuRgWl900spctLMuhmtiEO3NW2Bn2AbSF1i48Qbmq5iKJPabDi0FBiQ/uS8lvWGQWu&#10;nnTI2fdz9XvIfdbZr+XljEqNR/1uA8JT79/il/uow/yP5Rr+vwknyPQP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SVL7SwgAAAN0AAAAPAAAAAAAAAAAAAAAAAJgCAABkcnMvZG93&#10;bnJldi54bWxQSwUGAAAAAAQABAD1AAAAhwMAAAAA&#10;" path="m1029843,c408432,375159,23114,1015111,,1710436e" filled="f" strokeweight="2pt">
                  <v:path arrowok="t" textboxrect="0,0,1029843,1710436"/>
                </v:shape>
                <v:shape id="Shape 1380" o:spid="_x0000_s1052" style="position:absolute;left:35821;width:10843;height:16812;visibility:visible;mso-wrap-style:square;v-text-anchor:top" coordsize="1084326,168122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" path="m1084326,1681226c1022731,956056,616839,326644,,e" filled="f" strokeweight="2pt">
                  <v:path arrowok="t" textboxrect="0,0,1084326,1681226"/>
                </v:shape>
                <v:shape id="Shape 1381" o:spid="_x0000_s1053" style="position:absolute;left:25601;top:16939;width:21112;height:4009;visibility:visible;mso-wrap-style:square;v-text-anchor:top" coordsize="2111121,40093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eEpzcUA&#10;AADdAAAADwAAAGRycy9kb3ducmV2LnhtbERPTWsCMRC9F/wPYQre3KwVRFajqCDIFg+1PbS3MZnu&#10;Lm4ma5Lqtr++KQi9zeN9zmLV21ZcyYfGsYJxloMg1s40XCl4e92NZiBCRDbYOiYF3xRgtRw8LLAw&#10;7sYvdD3GSqQQDgUqqGPsCimDrsliyFxHnLhP5y3GBH0ljcdbCretfMrzqbTYcGqosaNtTfp8/LIK&#10;Nj/PXr9bbT7K9fl0OWzKdh9KpYaP/XoOIlIf/8V3996k+ZPZGP6+SSfI5S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p4SnNxQAAAN0AAAAPAAAAAAAAAAAAAAAAAJgCAABkcnMv&#10;ZG93bnJldi54bWxQSwUGAAAAAAQABAD1AAAAigMAAAAA&#10;" path="m,28067c679069,400939,1480566,390271,2111121,e" filled="f" strokeweight="2pt">
                  <v:path arrowok="t" textboxrect="0,0,2111121,400939"/>
                </v:shape>
                <w10:anchorlock/>
              </v:group>
            </w:pict>
          </mc:Fallback>
        </mc:AlternateContent>
      </w:r>
    </w:p>
    <w:p w:rsidR="003179FE" w:rsidRDefault="003179FE">
      <w:pPr>
        <w:ind w:left="355"/>
      </w:pPr>
    </w:p>
    <w:p w:rsidR="0015108D" w:rsidRDefault="003179FE">
      <w:pPr>
        <w:ind w:left="355"/>
      </w:pPr>
      <w:r>
        <w:t xml:space="preserve">A imagem à direita da Figura 04 é a situação ideal, onde a Pirâmide das Necessidades de Maslow em uma perspectiva bidimensional alinha-se ao triângulo esférico e possibilita </w:t>
      </w:r>
      <w:r>
        <w:t xml:space="preserve">que todas as necessidades da Pirâmide possam ser contempladas. Ao contemplar todas as 5 necessidades, o trabalhador estará auto realizado, ou seja, satisfeito. Para entendermos melhor, primeiro deve-se considerar que a Pirâmide é estática em relação aos </w:t>
      </w:r>
      <w:r>
        <w:rPr>
          <w:i/>
        </w:rPr>
        <w:t>Cí</w:t>
      </w:r>
      <w:r>
        <w:rPr>
          <w:i/>
        </w:rPr>
        <w:t>rculos de Base</w:t>
      </w:r>
      <w:r>
        <w:t xml:space="preserve">. Esses, por conseguinte, podem se descolar em um plano cartesiano para qualquer lugar em um espaço bidimensional. Assim, ao priorizar a Renda em detrimento dos outros dois círculos, o trabalhador desalinha todos os </w:t>
      </w:r>
      <w:r>
        <w:rPr>
          <w:i/>
        </w:rPr>
        <w:t>Círculos de Base</w:t>
      </w:r>
      <w:r>
        <w:t xml:space="preserve"> </w:t>
      </w:r>
      <w:r>
        <w:t xml:space="preserve">simultaneamente em relação a Pirâmide, o que, consequentemente, gera a Insatisfação.  Após entender a integração dos </w:t>
      </w:r>
      <w:r>
        <w:rPr>
          <w:i/>
        </w:rPr>
        <w:t>Círculos de Base</w:t>
      </w:r>
      <w:r>
        <w:t xml:space="preserve"> e da Pirâmide de Necessidades, a próxima etapa é utilizá-la em uma situação real </w:t>
      </w:r>
    </w:p>
    <w:p w:rsidR="0015108D" w:rsidRDefault="003179FE">
      <w:pPr>
        <w:ind w:left="355"/>
      </w:pPr>
      <w:r>
        <w:t xml:space="preserve"> Os </w:t>
      </w:r>
      <w:r>
        <w:rPr>
          <w:i/>
        </w:rPr>
        <w:t>Círculos de Base</w:t>
      </w:r>
      <w:r>
        <w:t xml:space="preserve"> são utilizados como</w:t>
      </w:r>
      <w:r>
        <w:t xml:space="preserve"> uma ferramenta diagnóstica quando é identificado que o indivíduo (colaborador de uma empresa) apresenta sinais referentes a Insatisfação, seja </w:t>
      </w:r>
      <w:r>
        <w:lastRenderedPageBreak/>
        <w:t>em seu discurso ou ações, que podem ter origem imediata ou ser decorrente de fatores acumulados ao longo de um p</w:t>
      </w:r>
      <w:r>
        <w:t xml:space="preserve">eríodo de tempo. Desta forma, os Círculos buscam identificar as causas para evitar a possível falsa análise que explique essa situação, principalmente porque alguns empregados não são honestos sobre os fatores que geram Frustação (Quadro 01). </w:t>
      </w:r>
    </w:p>
    <w:p w:rsidR="0015108D" w:rsidRDefault="003179FE">
      <w:pPr>
        <w:ind w:left="355"/>
      </w:pPr>
      <w:r>
        <w:t xml:space="preserve"> Podemos ver</w:t>
      </w:r>
      <w:r>
        <w:t>ificar em exemplos do reflexo em não priorizar os três círculos nos casos estudados.</w:t>
      </w:r>
      <w:r>
        <w:rPr>
          <w:sz w:val="20"/>
        </w:rPr>
        <w:t xml:space="preserve"> </w:t>
      </w:r>
    </w:p>
    <w:p w:rsidR="0015108D" w:rsidRDefault="003179FE">
      <w:pPr>
        <w:tabs>
          <w:tab w:val="center" w:pos="360"/>
          <w:tab w:val="center" w:pos="4757"/>
        </w:tabs>
        <w:spacing w:after="142" w:line="259" w:lineRule="auto"/>
        <w:ind w:left="0" w:firstLine="0"/>
        <w:jc w:val="left"/>
      </w:pPr>
      <w:r>
        <w:rPr>
          <w:rFonts w:ascii="Calibri" w:eastAsia="Calibri" w:hAnsi="Calibri" w:cs="Calibri"/>
          <w:sz w:val="22"/>
        </w:rPr>
        <w:tab/>
      </w:r>
      <w:r>
        <w:t xml:space="preserve"> </w:t>
      </w:r>
      <w:r>
        <w:tab/>
        <w:t xml:space="preserve">Três indivíduos com rendas iguais apresentam um grau de insatisfação onde: </w:t>
      </w:r>
    </w:p>
    <w:p w:rsidR="0015108D" w:rsidRDefault="003179FE">
      <w:pPr>
        <w:numPr>
          <w:ilvl w:val="0"/>
          <w:numId w:val="3"/>
        </w:numPr>
        <w:ind w:hanging="360"/>
      </w:pPr>
      <w:r>
        <w:t>A Insatisfação do Funcionário I é gerada pela distância que ele está da família. Para atend</w:t>
      </w:r>
      <w:r>
        <w:t xml:space="preserve">er ao círculo Localização, ele abdica do descanso (que pode interferir nos três primeiros níveis da Pirâmide de Maslow) realizando horas extras de trabalho para visitar a família. </w:t>
      </w:r>
    </w:p>
    <w:p w:rsidR="0015108D" w:rsidRDefault="003179FE">
      <w:pPr>
        <w:numPr>
          <w:ilvl w:val="0"/>
          <w:numId w:val="3"/>
        </w:numPr>
        <w:ind w:hanging="360"/>
      </w:pPr>
      <w:r>
        <w:t>A Insatisfação do Funcionário II é decorrente da sensação de que a sua remu</w:t>
      </w:r>
      <w:r>
        <w:t xml:space="preserve">neração (círculo da Renda) é inferior ao que ele merece (necessidade de Estima na Pirâmide de Maslow). Por conseguinte, o mesmo deseja receber um aumento salarial. </w:t>
      </w:r>
    </w:p>
    <w:p w:rsidR="0015108D" w:rsidRDefault="003179FE">
      <w:pPr>
        <w:numPr>
          <w:ilvl w:val="0"/>
          <w:numId w:val="3"/>
        </w:numPr>
        <w:ind w:hanging="360"/>
      </w:pPr>
      <w:r>
        <w:t>O Funcionário III também abdica do descanso (semelhante ao caso do funcionário I) para trab</w:t>
      </w:r>
      <w:r>
        <w:t xml:space="preserve">alhar e garantir o seu equilíbrio financeiro de Renda e Custo de Vida, uma vez que seus gastos são maiores do que seu salário. </w:t>
      </w:r>
    </w:p>
    <w:p w:rsidR="0015108D" w:rsidRDefault="003179FE">
      <w:pPr>
        <w:ind w:left="355"/>
      </w:pPr>
      <w:r>
        <w:t xml:space="preserve"> Os exemplos acima demonstram cada qual suas particularidades: enquanto os dois primeiros estão ligados a percepção subjetiva do</w:t>
      </w:r>
      <w:r>
        <w:t xml:space="preserve"> colaborador sobre sua realidade, de tal forma que é mais complicado de se identificar, o terceiro caso está ligado a questões quantificáveis. Veremos com mais profundidade no Estudo de Campo (item 5.3) como abordar o colaborador e conseguir estas informaç</w:t>
      </w:r>
      <w:r>
        <w:t xml:space="preserve">ões. Enfatizamos que a ferramenta </w:t>
      </w:r>
      <w:r>
        <w:rPr>
          <w:i/>
        </w:rPr>
        <w:t>Círculos de Base</w:t>
      </w:r>
      <w:r>
        <w:t xml:space="preserve"> tem como intuito a identificação da insatisfação e partir da localização da causa-raiz e então tratar. </w:t>
      </w:r>
    </w:p>
    <w:p w:rsidR="0015108D" w:rsidRDefault="003179FE">
      <w:pPr>
        <w:spacing w:after="116" w:line="259" w:lineRule="auto"/>
        <w:ind w:left="360" w:firstLine="0"/>
        <w:jc w:val="left"/>
      </w:pPr>
      <w:r>
        <w:t xml:space="preserve"> </w:t>
      </w:r>
    </w:p>
    <w:p w:rsidR="0015108D" w:rsidRDefault="003179FE">
      <w:pPr>
        <w:tabs>
          <w:tab w:val="center" w:pos="540"/>
          <w:tab w:val="center" w:pos="3989"/>
        </w:tabs>
        <w:spacing w:after="121" w:line="259" w:lineRule="auto"/>
        <w:ind w:left="0" w:firstLine="0"/>
        <w:jc w:val="left"/>
      </w:pPr>
      <w:r>
        <w:rPr>
          <w:rFonts w:ascii="Calibri" w:eastAsia="Calibri" w:hAnsi="Calibri" w:cs="Calibri"/>
          <w:sz w:val="22"/>
        </w:rPr>
        <w:tab/>
      </w:r>
      <w:r>
        <w:t>2.3.</w:t>
      </w:r>
      <w:r>
        <w:rPr>
          <w:rFonts w:ascii="Arial" w:eastAsia="Arial" w:hAnsi="Arial" w:cs="Arial"/>
        </w:rPr>
        <w:t xml:space="preserve"> </w:t>
      </w:r>
      <w:r>
        <w:rPr>
          <w:rFonts w:ascii="Arial" w:eastAsia="Arial" w:hAnsi="Arial" w:cs="Arial"/>
        </w:rPr>
        <w:tab/>
      </w:r>
      <w:r>
        <w:t xml:space="preserve">Coleta de dados e utilização da ferramenta </w:t>
      </w:r>
      <w:r>
        <w:rPr>
          <w:i/>
        </w:rPr>
        <w:t>Círculos de Base</w:t>
      </w:r>
      <w:r>
        <w:t xml:space="preserve">. </w:t>
      </w:r>
    </w:p>
    <w:p w:rsidR="0015108D" w:rsidRDefault="003179FE">
      <w:pPr>
        <w:spacing w:after="112" w:line="259" w:lineRule="auto"/>
        <w:ind w:left="360" w:firstLine="0"/>
        <w:jc w:val="left"/>
      </w:pPr>
      <w:r>
        <w:t xml:space="preserve"> </w:t>
      </w:r>
    </w:p>
    <w:p w:rsidR="0015108D" w:rsidRDefault="003179FE">
      <w:pPr>
        <w:ind w:left="355"/>
      </w:pPr>
      <w:r>
        <w:t xml:space="preserve"> </w:t>
      </w:r>
      <w:r>
        <w:t>Durante a coleta dos dados, o uso de reuniões ou mesmo as entrevistas individuais se mostraram infrutíferas. No primeiro método, era evidente a imposição de ideias sobre determinados assuntos; já nas entrevistas individuais, as respostas eram pré-estabelec</w:t>
      </w:r>
      <w:r>
        <w:t>idas por convenções sociais, ou seja, para evitar possíveis represálias dos funcionários de cargos superiores, os entrevistados optaram em responder o que acreditavam ser a resposta que mais agradaria. Os funcionários selecionados para o estudo foram os qu</w:t>
      </w:r>
      <w:r>
        <w:t xml:space="preserve">e já apresentavam atitudes e que indicavam insatisfação. </w:t>
      </w:r>
    </w:p>
    <w:p w:rsidR="0015108D" w:rsidRDefault="003179FE">
      <w:pPr>
        <w:ind w:left="355"/>
      </w:pPr>
      <w:r>
        <w:t xml:space="preserve"> Percebendo que os dois métodos anteriores foram infrutíferos, optamos para este estudo o método</w:t>
      </w:r>
      <w:r>
        <w:rPr>
          <w:vertAlign w:val="subscript"/>
        </w:rPr>
        <w:t xml:space="preserve"> </w:t>
      </w:r>
      <w:r>
        <w:t>mais útil para coletar os dados: A Roda de Conversa. De acordo com MELLO (2007), as rodas de conversa</w:t>
      </w:r>
      <w:r>
        <w:t xml:space="preserve"> priorizam a discussões em torno de uma temática (pré-estabelecida pelos objetivos da pesquisa), sendo que as pessoas podem apresentar suas opiniões e pensamentos </w:t>
      </w:r>
      <w:r>
        <w:lastRenderedPageBreak/>
        <w:t>de forma a participar ou coparticipar das elaborações, instigar a participação, se posicionar</w:t>
      </w:r>
      <w:r>
        <w:t xml:space="preserve"> e ouvir o posicionamento dos demais. </w:t>
      </w:r>
    </w:p>
    <w:p w:rsidR="0015108D" w:rsidRDefault="003179FE">
      <w:pPr>
        <w:ind w:left="355"/>
      </w:pPr>
      <w:r>
        <w:t xml:space="preserve"> Para AFONSO e ABADE (2008), as rodas de conversa são utilizadas nas metodologias participativas. Sua referência teórica parte da articulação de autores da psicologia social, da psicanálise, da educação. Seu fundament</w:t>
      </w:r>
      <w:r>
        <w:t>o metodológico se alicerça nas oficinas de intervenção psicossocial, tendo por objetivo a constituição de um espaço onde seus participantes reflitam acerca do cotidiano, ou seja, de sua relação com o mundo, com o trabalho, com o projeto de vida. Para que i</w:t>
      </w:r>
      <w:r>
        <w:t>sso ocorra, as rodas devem ser desenvolvidas em um contexto onde as pessoas possam se expressar, buscando superar seus próprios medos e entraves. Para auxiliá-las nesse processo de quebra dos entraves, bem como para facilitar a comunicação e a interação, s</w:t>
      </w:r>
      <w:r>
        <w:t xml:space="preserve">e pode fazer uso de técnicas de dinâmica de grupo, como as estruturadas no sistema </w:t>
      </w:r>
      <w:r>
        <w:rPr>
          <w:i/>
        </w:rPr>
        <w:t xml:space="preserve">5W 2H </w:t>
      </w:r>
      <w:r>
        <w:t xml:space="preserve">(FAILDE, 2010), sendo utilizados recursos lúdicos ou não (AFONSO E ABADE, 2008). </w:t>
      </w:r>
    </w:p>
    <w:p w:rsidR="0015108D" w:rsidRDefault="003179FE">
      <w:pPr>
        <w:ind w:left="355"/>
      </w:pPr>
      <w:r>
        <w:t xml:space="preserve"> A Roda de Conversa é uma metodologia utilizada por não haver uma escala de prioridad</w:t>
      </w:r>
      <w:r>
        <w:t xml:space="preserve">e ou valor nas ideias apresentadas, ao contrário de uma reunião ou de um processo de entrevista. Nas rodas de conversa, expectativa é de participação e coparticipação, sem o atrito ou mesmo a sensação de intimidação existente em outros métodos. </w:t>
      </w:r>
    </w:p>
    <w:p w:rsidR="0015108D" w:rsidRDefault="003179FE">
      <w:pPr>
        <w:ind w:left="355"/>
      </w:pPr>
      <w:r>
        <w:t xml:space="preserve"> Para a co</w:t>
      </w:r>
      <w:r>
        <w:t xml:space="preserve">leta de dados deste estudo, foram realizadas pequenas rodas de conversa, sendo possível buscar a origem da insatisfação. A partir de respostas dos temas abordados, os elementos dos </w:t>
      </w:r>
      <w:r>
        <w:rPr>
          <w:i/>
        </w:rPr>
        <w:t>Círculos de Base</w:t>
      </w:r>
      <w:r>
        <w:t xml:space="preserve"> eram introduzidos, as respostas registradas e analisadas. </w:t>
      </w:r>
      <w:r>
        <w:t>Para iniciar a coleta, um tema geral foi elaborado para introduzir os participantes e evitar sair do foco para assuntos paralelos. O assunto escolhido foi o que poderia ser melhorado no ambiente de trabalho. A partir desse ponto, várias ideias foram aprese</w:t>
      </w:r>
      <w:r>
        <w:t xml:space="preserve">ntadas e elementos ligados ao </w:t>
      </w:r>
      <w:r>
        <w:rPr>
          <w:i/>
        </w:rPr>
        <w:t>Círculos de Base</w:t>
      </w:r>
      <w:r>
        <w:t xml:space="preserve"> começaram a ser colocados em pauta; nesse momento foi que o processo começou a ser encaminhado para os elementos da ferramenta.  </w:t>
      </w:r>
    </w:p>
    <w:p w:rsidR="0015108D" w:rsidRDefault="003179FE">
      <w:pPr>
        <w:spacing w:after="112" w:line="259" w:lineRule="auto"/>
        <w:ind w:left="360" w:firstLine="0"/>
        <w:jc w:val="left"/>
      </w:pPr>
      <w:r>
        <w:t xml:space="preserve"> </w:t>
      </w:r>
    </w:p>
    <w:p w:rsidR="0015108D" w:rsidRDefault="003179FE">
      <w:pPr>
        <w:tabs>
          <w:tab w:val="center" w:pos="360"/>
          <w:tab w:val="center" w:pos="4086"/>
        </w:tabs>
        <w:spacing w:line="259" w:lineRule="auto"/>
        <w:ind w:left="0" w:firstLine="0"/>
        <w:jc w:val="left"/>
      </w:pPr>
      <w:r>
        <w:rPr>
          <w:rFonts w:ascii="Calibri" w:eastAsia="Calibri" w:hAnsi="Calibri" w:cs="Calibri"/>
          <w:sz w:val="22"/>
        </w:rPr>
        <w:tab/>
      </w:r>
      <w:r>
        <w:t xml:space="preserve"> </w:t>
      </w:r>
      <w:r>
        <w:tab/>
        <w:t xml:space="preserve">Abaixo, seguem os dados coletados com quatro colaboradores. </w:t>
      </w:r>
    </w:p>
    <w:tbl>
      <w:tblPr>
        <w:tblStyle w:val="TableGrid"/>
        <w:tblW w:w="8519" w:type="dxa"/>
        <w:tblInd w:w="226" w:type="dxa"/>
        <w:tblCellMar>
          <w:top w:w="7" w:type="dxa"/>
          <w:left w:w="70" w:type="dxa"/>
          <w:bottom w:w="0" w:type="dxa"/>
          <w:right w:w="14" w:type="dxa"/>
        </w:tblCellMar>
        <w:tblLook w:val="04A0" w:firstRow="1" w:lastRow="0" w:firstColumn="1" w:lastColumn="0" w:noHBand="0" w:noVBand="1"/>
      </w:tblPr>
      <w:tblGrid>
        <w:gridCol w:w="1288"/>
        <w:gridCol w:w="852"/>
        <w:gridCol w:w="1700"/>
        <w:gridCol w:w="1560"/>
        <w:gridCol w:w="1558"/>
        <w:gridCol w:w="1561"/>
      </w:tblGrid>
      <w:tr w:rsidR="0015108D">
        <w:trPr>
          <w:trHeight w:val="792"/>
        </w:trPr>
        <w:tc>
          <w:tcPr>
            <w:tcW w:w="1289" w:type="dxa"/>
            <w:tcBorders>
              <w:top w:val="single" w:sz="8" w:space="0" w:color="000000"/>
              <w:left w:val="single" w:sz="8" w:space="0" w:color="000000"/>
              <w:bottom w:val="single" w:sz="4" w:space="0" w:color="000000"/>
              <w:right w:val="single" w:sz="4" w:space="0" w:color="000000"/>
            </w:tcBorders>
          </w:tcPr>
          <w:p w:rsidR="0015108D" w:rsidRDefault="003179FE">
            <w:pPr>
              <w:spacing w:after="0" w:line="259" w:lineRule="auto"/>
              <w:ind w:left="0" w:firstLine="0"/>
            </w:pPr>
            <w:r>
              <w:rPr>
                <w:b/>
                <w:sz w:val="22"/>
              </w:rPr>
              <w:t xml:space="preserve">Funcionário </w:t>
            </w:r>
          </w:p>
        </w:tc>
        <w:tc>
          <w:tcPr>
            <w:tcW w:w="852" w:type="dxa"/>
            <w:tcBorders>
              <w:top w:val="single" w:sz="8" w:space="0" w:color="000000"/>
              <w:left w:val="single" w:sz="4" w:space="0" w:color="000000"/>
              <w:bottom w:val="single" w:sz="4" w:space="0" w:color="000000"/>
              <w:right w:val="single" w:sz="4" w:space="0" w:color="000000"/>
            </w:tcBorders>
          </w:tcPr>
          <w:p w:rsidR="0015108D" w:rsidRDefault="003179FE">
            <w:pPr>
              <w:spacing w:after="0" w:line="259" w:lineRule="auto"/>
              <w:ind w:left="86" w:firstLine="0"/>
              <w:jc w:val="left"/>
            </w:pPr>
            <w:r>
              <w:rPr>
                <w:b/>
                <w:sz w:val="22"/>
              </w:rPr>
              <w:t xml:space="preserve">Idade </w:t>
            </w:r>
          </w:p>
        </w:tc>
        <w:tc>
          <w:tcPr>
            <w:tcW w:w="1700" w:type="dxa"/>
            <w:tcBorders>
              <w:top w:val="single" w:sz="8" w:space="0" w:color="000000"/>
              <w:left w:val="single" w:sz="4" w:space="0" w:color="000000"/>
              <w:bottom w:val="single" w:sz="4" w:space="0" w:color="000000"/>
              <w:right w:val="single" w:sz="4" w:space="0" w:color="000000"/>
            </w:tcBorders>
          </w:tcPr>
          <w:p w:rsidR="0015108D" w:rsidRDefault="003179FE">
            <w:pPr>
              <w:spacing w:after="0" w:line="259" w:lineRule="auto"/>
              <w:ind w:left="0" w:right="61" w:firstLine="0"/>
              <w:jc w:val="center"/>
            </w:pPr>
            <w:r>
              <w:rPr>
                <w:b/>
                <w:sz w:val="22"/>
              </w:rPr>
              <w:t xml:space="preserve">Perfil </w:t>
            </w:r>
          </w:p>
        </w:tc>
        <w:tc>
          <w:tcPr>
            <w:tcW w:w="1560" w:type="dxa"/>
            <w:tcBorders>
              <w:top w:val="single" w:sz="8" w:space="0" w:color="000000"/>
              <w:left w:val="single" w:sz="4" w:space="0" w:color="000000"/>
              <w:bottom w:val="single" w:sz="4" w:space="0" w:color="000000"/>
              <w:right w:val="single" w:sz="4" w:space="0" w:color="000000"/>
            </w:tcBorders>
          </w:tcPr>
          <w:p w:rsidR="0015108D" w:rsidRDefault="003179FE">
            <w:pPr>
              <w:spacing w:after="0" w:line="259" w:lineRule="auto"/>
              <w:ind w:left="43" w:firstLine="0"/>
              <w:jc w:val="left"/>
            </w:pPr>
            <w:r>
              <w:rPr>
                <w:b/>
                <w:sz w:val="22"/>
              </w:rPr>
              <w:t xml:space="preserve">Custo de Vida </w:t>
            </w:r>
          </w:p>
        </w:tc>
        <w:tc>
          <w:tcPr>
            <w:tcW w:w="1558" w:type="dxa"/>
            <w:tcBorders>
              <w:top w:val="single" w:sz="8" w:space="0" w:color="000000"/>
              <w:left w:val="single" w:sz="4" w:space="0" w:color="000000"/>
              <w:bottom w:val="single" w:sz="4" w:space="0" w:color="000000"/>
              <w:right w:val="single" w:sz="4" w:space="0" w:color="000000"/>
            </w:tcBorders>
          </w:tcPr>
          <w:p w:rsidR="0015108D" w:rsidRDefault="003179FE">
            <w:pPr>
              <w:spacing w:after="0" w:line="259" w:lineRule="auto"/>
              <w:ind w:left="0" w:right="55" w:firstLine="0"/>
              <w:jc w:val="center"/>
            </w:pPr>
            <w:r>
              <w:rPr>
                <w:b/>
                <w:sz w:val="22"/>
              </w:rPr>
              <w:t xml:space="preserve">Renda </w:t>
            </w:r>
          </w:p>
        </w:tc>
        <w:tc>
          <w:tcPr>
            <w:tcW w:w="1561" w:type="dxa"/>
            <w:tcBorders>
              <w:top w:val="single" w:sz="8" w:space="0" w:color="000000"/>
              <w:left w:val="single" w:sz="4" w:space="0" w:color="000000"/>
              <w:bottom w:val="single" w:sz="4" w:space="0" w:color="000000"/>
              <w:right w:val="single" w:sz="8" w:space="0" w:color="000000"/>
            </w:tcBorders>
          </w:tcPr>
          <w:p w:rsidR="0015108D" w:rsidRDefault="003179FE">
            <w:pPr>
              <w:spacing w:after="0" w:line="259" w:lineRule="auto"/>
              <w:ind w:left="0" w:right="56" w:firstLine="0"/>
              <w:jc w:val="center"/>
            </w:pPr>
            <w:r>
              <w:rPr>
                <w:b/>
                <w:sz w:val="22"/>
              </w:rPr>
              <w:t xml:space="preserve">Localização </w:t>
            </w:r>
          </w:p>
        </w:tc>
      </w:tr>
      <w:tr w:rsidR="0015108D">
        <w:trPr>
          <w:trHeight w:val="389"/>
        </w:trPr>
        <w:tc>
          <w:tcPr>
            <w:tcW w:w="1289" w:type="dxa"/>
            <w:tcBorders>
              <w:top w:val="single" w:sz="4" w:space="0" w:color="000000"/>
              <w:left w:val="single" w:sz="8" w:space="0" w:color="000000"/>
              <w:bottom w:val="single" w:sz="4" w:space="0" w:color="000000"/>
              <w:right w:val="single" w:sz="4" w:space="0" w:color="000000"/>
            </w:tcBorders>
          </w:tcPr>
          <w:p w:rsidR="0015108D" w:rsidRDefault="003179FE">
            <w:pPr>
              <w:spacing w:after="0" w:line="259" w:lineRule="auto"/>
              <w:ind w:left="0" w:right="56" w:firstLine="0"/>
              <w:jc w:val="center"/>
            </w:pPr>
            <w:r>
              <w:rPr>
                <w:sz w:val="22"/>
              </w:rPr>
              <w:t xml:space="preserve">I </w:t>
            </w:r>
          </w:p>
        </w:tc>
        <w:tc>
          <w:tcPr>
            <w:tcW w:w="852" w:type="dxa"/>
            <w:vMerge w:val="restart"/>
            <w:tcBorders>
              <w:top w:val="single" w:sz="4" w:space="0" w:color="000000"/>
              <w:left w:val="single" w:sz="4" w:space="0" w:color="000000"/>
              <w:bottom w:val="single" w:sz="4" w:space="0" w:color="000000"/>
              <w:right w:val="single" w:sz="4" w:space="0" w:color="000000"/>
            </w:tcBorders>
          </w:tcPr>
          <w:p w:rsidR="0015108D" w:rsidRDefault="003179FE">
            <w:pPr>
              <w:spacing w:after="0" w:line="259" w:lineRule="auto"/>
              <w:ind w:left="43" w:firstLine="0"/>
              <w:jc w:val="left"/>
            </w:pPr>
            <w:r>
              <w:rPr>
                <w:sz w:val="22"/>
              </w:rPr>
              <w:t xml:space="preserve">20 - 35 </w:t>
            </w:r>
          </w:p>
        </w:tc>
        <w:tc>
          <w:tcPr>
            <w:tcW w:w="1700" w:type="dxa"/>
            <w:vMerge w:val="restart"/>
            <w:tcBorders>
              <w:top w:val="single" w:sz="4" w:space="0" w:color="000000"/>
              <w:left w:val="single" w:sz="4" w:space="0" w:color="000000"/>
              <w:bottom w:val="single" w:sz="4" w:space="0" w:color="000000"/>
              <w:right w:val="single" w:sz="4" w:space="0" w:color="000000"/>
            </w:tcBorders>
          </w:tcPr>
          <w:p w:rsidR="0015108D" w:rsidRDefault="003179FE">
            <w:pPr>
              <w:spacing w:after="0" w:line="259" w:lineRule="auto"/>
              <w:ind w:left="73" w:firstLine="0"/>
              <w:jc w:val="left"/>
            </w:pPr>
            <w:r>
              <w:rPr>
                <w:sz w:val="20"/>
              </w:rPr>
              <w:t xml:space="preserve">OPERACIONAL </w:t>
            </w:r>
          </w:p>
        </w:tc>
        <w:tc>
          <w:tcPr>
            <w:tcW w:w="1560" w:type="dxa"/>
            <w:vMerge w:val="restart"/>
            <w:tcBorders>
              <w:top w:val="single" w:sz="4" w:space="0" w:color="000000"/>
              <w:left w:val="single" w:sz="4" w:space="0" w:color="000000"/>
              <w:bottom w:val="single" w:sz="4" w:space="0" w:color="000000"/>
              <w:right w:val="single" w:sz="4" w:space="0" w:color="000000"/>
            </w:tcBorders>
          </w:tcPr>
          <w:p w:rsidR="0015108D" w:rsidRDefault="003179FE">
            <w:pPr>
              <w:spacing w:after="0" w:line="259" w:lineRule="auto"/>
              <w:ind w:left="0" w:right="59" w:firstLine="0"/>
              <w:jc w:val="center"/>
            </w:pPr>
            <w:r>
              <w:rPr>
                <w:sz w:val="20"/>
              </w:rPr>
              <w:t xml:space="preserve">ATENDE </w:t>
            </w:r>
          </w:p>
        </w:tc>
        <w:tc>
          <w:tcPr>
            <w:tcW w:w="1558" w:type="dxa"/>
            <w:vMerge w:val="restart"/>
            <w:tcBorders>
              <w:top w:val="single" w:sz="4" w:space="0" w:color="000000"/>
              <w:left w:val="single" w:sz="4" w:space="0" w:color="000000"/>
              <w:bottom w:val="single" w:sz="4" w:space="0" w:color="000000"/>
              <w:right w:val="single" w:sz="4" w:space="0" w:color="000000"/>
            </w:tcBorders>
          </w:tcPr>
          <w:p w:rsidR="0015108D" w:rsidRDefault="003179FE">
            <w:pPr>
              <w:spacing w:after="0" w:line="259" w:lineRule="auto"/>
              <w:ind w:left="67" w:firstLine="0"/>
              <w:jc w:val="left"/>
            </w:pPr>
            <w:r>
              <w:rPr>
                <w:sz w:val="20"/>
              </w:rPr>
              <w:t xml:space="preserve">NÃO ATENDE </w:t>
            </w:r>
          </w:p>
        </w:tc>
        <w:tc>
          <w:tcPr>
            <w:tcW w:w="1561" w:type="dxa"/>
            <w:vMerge w:val="restart"/>
            <w:tcBorders>
              <w:top w:val="single" w:sz="4" w:space="0" w:color="000000"/>
              <w:left w:val="single" w:sz="4" w:space="0" w:color="000000"/>
              <w:bottom w:val="single" w:sz="4" w:space="0" w:color="000000"/>
              <w:right w:val="single" w:sz="8" w:space="0" w:color="000000"/>
            </w:tcBorders>
          </w:tcPr>
          <w:p w:rsidR="0015108D" w:rsidRDefault="003179FE">
            <w:pPr>
              <w:spacing w:after="0" w:line="259" w:lineRule="auto"/>
              <w:ind w:left="0" w:right="60" w:firstLine="0"/>
              <w:jc w:val="center"/>
            </w:pPr>
            <w:r>
              <w:rPr>
                <w:sz w:val="20"/>
              </w:rPr>
              <w:t xml:space="preserve">ATENDE </w:t>
            </w:r>
          </w:p>
        </w:tc>
      </w:tr>
      <w:tr w:rsidR="0015108D">
        <w:trPr>
          <w:trHeight w:val="391"/>
        </w:trPr>
        <w:tc>
          <w:tcPr>
            <w:tcW w:w="1289" w:type="dxa"/>
            <w:tcBorders>
              <w:top w:val="single" w:sz="4" w:space="0" w:color="000000"/>
              <w:left w:val="single" w:sz="8" w:space="0" w:color="000000"/>
              <w:bottom w:val="single" w:sz="4" w:space="0" w:color="000000"/>
              <w:right w:val="single" w:sz="4" w:space="0" w:color="000000"/>
            </w:tcBorders>
          </w:tcPr>
          <w:p w:rsidR="0015108D" w:rsidRDefault="003179FE">
            <w:pPr>
              <w:spacing w:after="0" w:line="259" w:lineRule="auto"/>
              <w:ind w:left="0" w:right="56" w:firstLine="0"/>
              <w:jc w:val="center"/>
            </w:pPr>
            <w:r>
              <w:rPr>
                <w:sz w:val="22"/>
              </w:rPr>
              <w:t xml:space="preserve">II </w:t>
            </w:r>
          </w:p>
        </w:tc>
        <w:tc>
          <w:tcPr>
            <w:tcW w:w="0" w:type="auto"/>
            <w:vMerge/>
            <w:tcBorders>
              <w:top w:val="nil"/>
              <w:left w:val="single" w:sz="4" w:space="0" w:color="000000"/>
              <w:bottom w:val="single" w:sz="4" w:space="0" w:color="000000"/>
              <w:right w:val="single" w:sz="4" w:space="0" w:color="000000"/>
            </w:tcBorders>
            <w:vAlign w:val="center"/>
          </w:tcPr>
          <w:p w:rsidR="0015108D" w:rsidRDefault="0015108D">
            <w:pPr>
              <w:spacing w:after="160" w:line="259" w:lineRule="auto"/>
              <w:ind w:left="0" w:firstLine="0"/>
              <w:jc w:val="left"/>
            </w:pPr>
          </w:p>
        </w:tc>
        <w:tc>
          <w:tcPr>
            <w:tcW w:w="0" w:type="auto"/>
            <w:vMerge/>
            <w:tcBorders>
              <w:top w:val="nil"/>
              <w:left w:val="single" w:sz="4" w:space="0" w:color="000000"/>
              <w:bottom w:val="single" w:sz="4" w:space="0" w:color="000000"/>
              <w:right w:val="single" w:sz="4" w:space="0" w:color="000000"/>
            </w:tcBorders>
          </w:tcPr>
          <w:p w:rsidR="0015108D" w:rsidRDefault="0015108D">
            <w:pPr>
              <w:spacing w:after="160" w:line="259" w:lineRule="auto"/>
              <w:ind w:left="0" w:firstLine="0"/>
              <w:jc w:val="left"/>
            </w:pPr>
          </w:p>
        </w:tc>
        <w:tc>
          <w:tcPr>
            <w:tcW w:w="0" w:type="auto"/>
            <w:vMerge/>
            <w:tcBorders>
              <w:top w:val="nil"/>
              <w:left w:val="single" w:sz="4" w:space="0" w:color="000000"/>
              <w:bottom w:val="single" w:sz="4" w:space="0" w:color="000000"/>
              <w:right w:val="single" w:sz="4" w:space="0" w:color="000000"/>
            </w:tcBorders>
          </w:tcPr>
          <w:p w:rsidR="0015108D" w:rsidRDefault="0015108D">
            <w:pPr>
              <w:spacing w:after="160" w:line="259" w:lineRule="auto"/>
              <w:ind w:left="0" w:firstLine="0"/>
              <w:jc w:val="left"/>
            </w:pPr>
          </w:p>
        </w:tc>
        <w:tc>
          <w:tcPr>
            <w:tcW w:w="0" w:type="auto"/>
            <w:vMerge/>
            <w:tcBorders>
              <w:top w:val="nil"/>
              <w:left w:val="single" w:sz="4" w:space="0" w:color="000000"/>
              <w:bottom w:val="single" w:sz="4" w:space="0" w:color="000000"/>
              <w:right w:val="single" w:sz="4" w:space="0" w:color="000000"/>
            </w:tcBorders>
            <w:vAlign w:val="center"/>
          </w:tcPr>
          <w:p w:rsidR="0015108D" w:rsidRDefault="0015108D">
            <w:pPr>
              <w:spacing w:after="160" w:line="259" w:lineRule="auto"/>
              <w:ind w:left="0" w:firstLine="0"/>
              <w:jc w:val="left"/>
            </w:pPr>
          </w:p>
        </w:tc>
        <w:tc>
          <w:tcPr>
            <w:tcW w:w="0" w:type="auto"/>
            <w:vMerge/>
            <w:tcBorders>
              <w:top w:val="nil"/>
              <w:left w:val="single" w:sz="4" w:space="0" w:color="000000"/>
              <w:bottom w:val="single" w:sz="4" w:space="0" w:color="000000"/>
              <w:right w:val="single" w:sz="8" w:space="0" w:color="000000"/>
            </w:tcBorders>
            <w:vAlign w:val="center"/>
          </w:tcPr>
          <w:p w:rsidR="0015108D" w:rsidRDefault="0015108D">
            <w:pPr>
              <w:spacing w:after="160" w:line="259" w:lineRule="auto"/>
              <w:ind w:left="0" w:firstLine="0"/>
              <w:jc w:val="left"/>
            </w:pPr>
          </w:p>
        </w:tc>
      </w:tr>
      <w:tr w:rsidR="0015108D">
        <w:trPr>
          <w:trHeight w:val="389"/>
        </w:trPr>
        <w:tc>
          <w:tcPr>
            <w:tcW w:w="1289" w:type="dxa"/>
            <w:tcBorders>
              <w:top w:val="single" w:sz="4" w:space="0" w:color="000000"/>
              <w:left w:val="single" w:sz="8" w:space="0" w:color="000000"/>
              <w:bottom w:val="single" w:sz="4" w:space="0" w:color="000000"/>
              <w:right w:val="single" w:sz="4" w:space="0" w:color="000000"/>
            </w:tcBorders>
          </w:tcPr>
          <w:p w:rsidR="0015108D" w:rsidRDefault="003179FE">
            <w:pPr>
              <w:spacing w:after="0" w:line="259" w:lineRule="auto"/>
              <w:ind w:left="0" w:right="59" w:firstLine="0"/>
              <w:jc w:val="center"/>
            </w:pPr>
            <w:r>
              <w:rPr>
                <w:sz w:val="22"/>
              </w:rPr>
              <w:t xml:space="preserve">III </w:t>
            </w:r>
          </w:p>
        </w:tc>
        <w:tc>
          <w:tcPr>
            <w:tcW w:w="852" w:type="dxa"/>
            <w:vMerge w:val="restart"/>
            <w:tcBorders>
              <w:top w:val="single" w:sz="4" w:space="0" w:color="000000"/>
              <w:left w:val="single" w:sz="4" w:space="0" w:color="000000"/>
              <w:bottom w:val="single" w:sz="8" w:space="0" w:color="000000"/>
              <w:right w:val="single" w:sz="4" w:space="0" w:color="000000"/>
            </w:tcBorders>
          </w:tcPr>
          <w:p w:rsidR="0015108D" w:rsidRDefault="003179FE">
            <w:pPr>
              <w:spacing w:after="0" w:line="259" w:lineRule="auto"/>
              <w:ind w:left="43" w:firstLine="0"/>
              <w:jc w:val="left"/>
            </w:pPr>
            <w:r>
              <w:rPr>
                <w:sz w:val="22"/>
              </w:rPr>
              <w:t xml:space="preserve">30 - 50 </w:t>
            </w:r>
          </w:p>
        </w:tc>
        <w:tc>
          <w:tcPr>
            <w:tcW w:w="1700" w:type="dxa"/>
            <w:vMerge w:val="restart"/>
            <w:tcBorders>
              <w:top w:val="single" w:sz="4" w:space="0" w:color="000000"/>
              <w:left w:val="single" w:sz="4" w:space="0" w:color="000000"/>
              <w:bottom w:val="single" w:sz="8" w:space="0" w:color="000000"/>
              <w:right w:val="single" w:sz="4" w:space="0" w:color="000000"/>
            </w:tcBorders>
          </w:tcPr>
          <w:p w:rsidR="0015108D" w:rsidRDefault="003179FE">
            <w:pPr>
              <w:spacing w:after="0" w:line="259" w:lineRule="auto"/>
              <w:ind w:left="0" w:right="65" w:firstLine="0"/>
              <w:jc w:val="center"/>
            </w:pPr>
            <w:r>
              <w:rPr>
                <w:sz w:val="20"/>
              </w:rPr>
              <w:t xml:space="preserve">GESTÃO </w:t>
            </w:r>
          </w:p>
        </w:tc>
        <w:tc>
          <w:tcPr>
            <w:tcW w:w="1560" w:type="dxa"/>
            <w:vMerge w:val="restart"/>
            <w:tcBorders>
              <w:top w:val="single" w:sz="4" w:space="0" w:color="000000"/>
              <w:left w:val="single" w:sz="4" w:space="0" w:color="000000"/>
              <w:bottom w:val="single" w:sz="8" w:space="0" w:color="000000"/>
              <w:right w:val="single" w:sz="4" w:space="0" w:color="000000"/>
            </w:tcBorders>
          </w:tcPr>
          <w:p w:rsidR="0015108D" w:rsidRDefault="003179FE">
            <w:pPr>
              <w:spacing w:after="0" w:line="259" w:lineRule="auto"/>
              <w:ind w:left="0" w:right="59" w:firstLine="0"/>
              <w:jc w:val="center"/>
            </w:pPr>
            <w:r>
              <w:rPr>
                <w:sz w:val="20"/>
              </w:rPr>
              <w:t xml:space="preserve">ATENDE </w:t>
            </w:r>
          </w:p>
        </w:tc>
        <w:tc>
          <w:tcPr>
            <w:tcW w:w="1558" w:type="dxa"/>
            <w:vMerge w:val="restart"/>
            <w:tcBorders>
              <w:top w:val="single" w:sz="4" w:space="0" w:color="000000"/>
              <w:left w:val="single" w:sz="4" w:space="0" w:color="000000"/>
              <w:bottom w:val="single" w:sz="8" w:space="0" w:color="000000"/>
              <w:right w:val="single" w:sz="4" w:space="0" w:color="000000"/>
            </w:tcBorders>
          </w:tcPr>
          <w:p w:rsidR="0015108D" w:rsidRDefault="003179FE">
            <w:pPr>
              <w:spacing w:after="0" w:line="259" w:lineRule="auto"/>
              <w:ind w:left="67" w:firstLine="0"/>
              <w:jc w:val="left"/>
            </w:pPr>
            <w:r>
              <w:rPr>
                <w:sz w:val="20"/>
              </w:rPr>
              <w:t xml:space="preserve">NÃO ATENDE </w:t>
            </w:r>
          </w:p>
        </w:tc>
        <w:tc>
          <w:tcPr>
            <w:tcW w:w="1561" w:type="dxa"/>
            <w:vMerge w:val="restart"/>
            <w:tcBorders>
              <w:top w:val="single" w:sz="4" w:space="0" w:color="000000"/>
              <w:left w:val="single" w:sz="4" w:space="0" w:color="000000"/>
              <w:bottom w:val="single" w:sz="8" w:space="0" w:color="000000"/>
              <w:right w:val="single" w:sz="8" w:space="0" w:color="000000"/>
            </w:tcBorders>
          </w:tcPr>
          <w:p w:rsidR="0015108D" w:rsidRDefault="003179FE">
            <w:pPr>
              <w:spacing w:after="0" w:line="259" w:lineRule="auto"/>
              <w:ind w:left="0" w:right="60" w:firstLine="0"/>
              <w:jc w:val="center"/>
            </w:pPr>
            <w:r>
              <w:rPr>
                <w:sz w:val="20"/>
              </w:rPr>
              <w:t xml:space="preserve">ATENDE </w:t>
            </w:r>
          </w:p>
        </w:tc>
      </w:tr>
      <w:tr w:rsidR="0015108D">
        <w:trPr>
          <w:trHeight w:val="406"/>
        </w:trPr>
        <w:tc>
          <w:tcPr>
            <w:tcW w:w="1289" w:type="dxa"/>
            <w:tcBorders>
              <w:top w:val="single" w:sz="4" w:space="0" w:color="000000"/>
              <w:left w:val="single" w:sz="8" w:space="0" w:color="000000"/>
              <w:bottom w:val="single" w:sz="8" w:space="0" w:color="000000"/>
              <w:right w:val="single" w:sz="4" w:space="0" w:color="000000"/>
            </w:tcBorders>
          </w:tcPr>
          <w:p w:rsidR="0015108D" w:rsidRDefault="003179FE">
            <w:pPr>
              <w:spacing w:after="0" w:line="259" w:lineRule="auto"/>
              <w:ind w:left="0" w:right="59" w:firstLine="0"/>
              <w:jc w:val="center"/>
            </w:pPr>
            <w:r>
              <w:rPr>
                <w:sz w:val="22"/>
              </w:rPr>
              <w:t xml:space="preserve">IV </w:t>
            </w:r>
          </w:p>
        </w:tc>
        <w:tc>
          <w:tcPr>
            <w:tcW w:w="0" w:type="auto"/>
            <w:vMerge/>
            <w:tcBorders>
              <w:top w:val="nil"/>
              <w:left w:val="single" w:sz="4" w:space="0" w:color="000000"/>
              <w:bottom w:val="single" w:sz="8" w:space="0" w:color="000000"/>
              <w:right w:val="single" w:sz="4" w:space="0" w:color="000000"/>
            </w:tcBorders>
            <w:vAlign w:val="center"/>
          </w:tcPr>
          <w:p w:rsidR="0015108D" w:rsidRDefault="0015108D">
            <w:pPr>
              <w:spacing w:after="160" w:line="259" w:lineRule="auto"/>
              <w:ind w:left="0" w:firstLine="0"/>
              <w:jc w:val="left"/>
            </w:pPr>
          </w:p>
        </w:tc>
        <w:tc>
          <w:tcPr>
            <w:tcW w:w="0" w:type="auto"/>
            <w:vMerge/>
            <w:tcBorders>
              <w:top w:val="nil"/>
              <w:left w:val="single" w:sz="4" w:space="0" w:color="000000"/>
              <w:bottom w:val="single" w:sz="8" w:space="0" w:color="000000"/>
              <w:right w:val="single" w:sz="4" w:space="0" w:color="000000"/>
            </w:tcBorders>
            <w:vAlign w:val="center"/>
          </w:tcPr>
          <w:p w:rsidR="0015108D" w:rsidRDefault="0015108D">
            <w:pPr>
              <w:spacing w:after="160" w:line="259" w:lineRule="auto"/>
              <w:ind w:left="0" w:firstLine="0"/>
              <w:jc w:val="left"/>
            </w:pPr>
          </w:p>
        </w:tc>
        <w:tc>
          <w:tcPr>
            <w:tcW w:w="0" w:type="auto"/>
            <w:vMerge/>
            <w:tcBorders>
              <w:top w:val="nil"/>
              <w:left w:val="single" w:sz="4" w:space="0" w:color="000000"/>
              <w:bottom w:val="single" w:sz="8" w:space="0" w:color="000000"/>
              <w:right w:val="single" w:sz="4" w:space="0" w:color="000000"/>
            </w:tcBorders>
            <w:vAlign w:val="center"/>
          </w:tcPr>
          <w:p w:rsidR="0015108D" w:rsidRDefault="0015108D">
            <w:pPr>
              <w:spacing w:after="160" w:line="259" w:lineRule="auto"/>
              <w:ind w:left="0" w:firstLine="0"/>
              <w:jc w:val="left"/>
            </w:pPr>
          </w:p>
        </w:tc>
        <w:tc>
          <w:tcPr>
            <w:tcW w:w="0" w:type="auto"/>
            <w:vMerge/>
            <w:tcBorders>
              <w:top w:val="nil"/>
              <w:left w:val="single" w:sz="4" w:space="0" w:color="000000"/>
              <w:bottom w:val="single" w:sz="8" w:space="0" w:color="000000"/>
              <w:right w:val="single" w:sz="4" w:space="0" w:color="000000"/>
            </w:tcBorders>
            <w:vAlign w:val="center"/>
          </w:tcPr>
          <w:p w:rsidR="0015108D" w:rsidRDefault="0015108D">
            <w:pPr>
              <w:spacing w:after="160" w:line="259" w:lineRule="auto"/>
              <w:ind w:left="0" w:firstLine="0"/>
              <w:jc w:val="left"/>
            </w:pPr>
          </w:p>
        </w:tc>
        <w:tc>
          <w:tcPr>
            <w:tcW w:w="0" w:type="auto"/>
            <w:vMerge/>
            <w:tcBorders>
              <w:top w:val="nil"/>
              <w:left w:val="single" w:sz="4" w:space="0" w:color="000000"/>
              <w:bottom w:val="single" w:sz="8" w:space="0" w:color="000000"/>
              <w:right w:val="single" w:sz="8" w:space="0" w:color="000000"/>
            </w:tcBorders>
          </w:tcPr>
          <w:p w:rsidR="0015108D" w:rsidRDefault="0015108D">
            <w:pPr>
              <w:spacing w:after="160" w:line="259" w:lineRule="auto"/>
              <w:ind w:left="0" w:firstLine="0"/>
              <w:jc w:val="left"/>
            </w:pPr>
          </w:p>
        </w:tc>
      </w:tr>
    </w:tbl>
    <w:p w:rsidR="0015108D" w:rsidRDefault="003179FE">
      <w:pPr>
        <w:spacing w:after="94" w:line="259" w:lineRule="auto"/>
        <w:ind w:left="355"/>
      </w:pPr>
      <w:r>
        <w:rPr>
          <w:sz w:val="20"/>
        </w:rPr>
        <w:t xml:space="preserve">Quadro 02. Categorização dos Perfis e o atendimento dos </w:t>
      </w:r>
      <w:r>
        <w:rPr>
          <w:i/>
          <w:sz w:val="20"/>
        </w:rPr>
        <w:t>Círculos de Base</w:t>
      </w:r>
      <w:r>
        <w:rPr>
          <w:sz w:val="20"/>
        </w:rPr>
        <w:t xml:space="preserve">. </w:t>
      </w:r>
    </w:p>
    <w:p w:rsidR="003179FE" w:rsidRDefault="003179FE">
      <w:pPr>
        <w:ind w:left="355"/>
      </w:pPr>
    </w:p>
    <w:p w:rsidR="0015108D" w:rsidRDefault="003179FE">
      <w:pPr>
        <w:ind w:left="355"/>
      </w:pPr>
      <w:r>
        <w:t xml:space="preserve">O quadro acima foi dividido para identificar o perfil do colaborador e se a insatisfação se origina em um dos três Círculos (Custo de Vida, Renda ou Localização). O </w:t>
      </w:r>
    </w:p>
    <w:p w:rsidR="0015108D" w:rsidRDefault="003179FE">
      <w:pPr>
        <w:ind w:left="355"/>
      </w:pPr>
      <w:proofErr w:type="gramStart"/>
      <w:r>
        <w:lastRenderedPageBreak/>
        <w:t>perfil</w:t>
      </w:r>
      <w:proofErr w:type="gramEnd"/>
      <w:r>
        <w:t xml:space="preserve"> dos profissionais foi dividido em </w:t>
      </w:r>
      <w:r>
        <w:rPr>
          <w:i/>
        </w:rPr>
        <w:t>operacional</w:t>
      </w:r>
      <w:r>
        <w:t xml:space="preserve"> e </w:t>
      </w:r>
      <w:r>
        <w:rPr>
          <w:i/>
        </w:rPr>
        <w:t>gestão</w:t>
      </w:r>
      <w:r>
        <w:t>, d</w:t>
      </w:r>
      <w:r>
        <w:t xml:space="preserve">e acordo com os cargos ocupados pelos mesmos.  </w:t>
      </w:r>
    </w:p>
    <w:p w:rsidR="0015108D" w:rsidRDefault="003179FE">
      <w:pPr>
        <w:ind w:left="355"/>
      </w:pPr>
      <w:r>
        <w:t xml:space="preserve"> Em um primeiro momento, a análise apresenta a insatisfação ligada à Renda (nesse caso o valor do salário recebido pelos mesmos), e algumas perguntas precisam ser elaboradas para verificar se a verdadeira cau</w:t>
      </w:r>
      <w:r>
        <w:t xml:space="preserve">sa da insatisfação é a apresentada ou a mesma se origina em outro círculo dos </w:t>
      </w:r>
      <w:r>
        <w:rPr>
          <w:i/>
        </w:rPr>
        <w:t>Círculos de Base</w:t>
      </w:r>
      <w:r>
        <w:t xml:space="preserve">. Para esse trabalho, foi utilizada a ferramenta simples da qualidade chamada </w:t>
      </w:r>
      <w:r>
        <w:rPr>
          <w:i/>
        </w:rPr>
        <w:t>5 Porquês</w:t>
      </w:r>
      <w:r>
        <w:t>. Esta ferramenta foi desenvolvida por OHNO (1997), pai do Sistema de Produ</w:t>
      </w:r>
      <w:r>
        <w:t xml:space="preserve">ção Toyota, e consiste em fazer cinco perguntas para compreender o que aconteceu, até atingir a causa-raiz.  </w:t>
      </w:r>
    </w:p>
    <w:p w:rsidR="0015108D" w:rsidRDefault="003179FE">
      <w:pPr>
        <w:ind w:left="355"/>
      </w:pPr>
      <w:r>
        <w:t xml:space="preserve"> Esta ferramenta se inicia pela pergunta gerada pelo problema percebido e </w:t>
      </w:r>
      <w:r>
        <w:t xml:space="preserve">cria a cada resposta uma nova pergunta baseada nesta resposta. O intuito é que em no máximo 5 perguntas a causa-raiz seja encontrada. A ferramenta dos </w:t>
      </w:r>
      <w:r>
        <w:rPr>
          <w:i/>
        </w:rPr>
        <w:t xml:space="preserve">5 Porquês </w:t>
      </w:r>
      <w:r>
        <w:t xml:space="preserve">dialoga com a teoria da </w:t>
      </w:r>
      <w:r>
        <w:rPr>
          <w:i/>
        </w:rPr>
        <w:t>dissonância cognitiva</w:t>
      </w:r>
      <w:r>
        <w:t xml:space="preserve"> (FESTINGER, 1957), pois quando indagado sobre o q</w:t>
      </w:r>
      <w:r>
        <w:t xml:space="preserve">ue causa um problema, o ser humano tende a buscar somente uma causa coerente para si ao invés de procurar a resposta correta.  </w:t>
      </w:r>
    </w:p>
    <w:p w:rsidR="0015108D" w:rsidRDefault="003179FE">
      <w:pPr>
        <w:spacing w:line="259" w:lineRule="auto"/>
        <w:ind w:left="345" w:firstLine="710"/>
      </w:pPr>
      <w:r>
        <w:t xml:space="preserve">Assim como os </w:t>
      </w:r>
      <w:r>
        <w:rPr>
          <w:i/>
        </w:rPr>
        <w:t>5 Porquês</w:t>
      </w:r>
      <w:r>
        <w:t xml:space="preserve">, os </w:t>
      </w:r>
      <w:r>
        <w:rPr>
          <w:i/>
        </w:rPr>
        <w:t>Círculos de Base</w:t>
      </w:r>
      <w:r>
        <w:t xml:space="preserve"> têm também o intuito de encontrar a </w:t>
      </w:r>
    </w:p>
    <w:p w:rsidR="0015108D" w:rsidRDefault="003179FE">
      <w:pPr>
        <w:spacing w:line="259" w:lineRule="auto"/>
        <w:ind w:left="345" w:firstLine="710"/>
      </w:pPr>
      <w:proofErr w:type="gramStart"/>
      <w:r>
        <w:t>causa</w:t>
      </w:r>
      <w:proofErr w:type="gramEnd"/>
      <w:r>
        <w:t>-raiz utilizando-se de respostas iniciais</w:t>
      </w:r>
      <w:r>
        <w:t xml:space="preserve"> para buscar a causa real, seguindo uma linha simples de perguntas e respostas. No caso do funcionário III, as perguntas foram categorizadas da seguinte forma: </w:t>
      </w:r>
    </w:p>
    <w:tbl>
      <w:tblPr>
        <w:tblStyle w:val="TableGrid"/>
        <w:tblW w:w="9025" w:type="dxa"/>
        <w:tblInd w:w="362" w:type="dxa"/>
        <w:tblCellMar>
          <w:top w:w="0" w:type="dxa"/>
          <w:left w:w="0" w:type="dxa"/>
          <w:bottom w:w="0" w:type="dxa"/>
          <w:right w:w="0" w:type="dxa"/>
        </w:tblCellMar>
        <w:tblLook w:val="04A0" w:firstRow="1" w:lastRow="0" w:firstColumn="1" w:lastColumn="0" w:noHBand="0" w:noVBand="1"/>
      </w:tblPr>
      <w:tblGrid>
        <w:gridCol w:w="1099"/>
        <w:gridCol w:w="3687"/>
        <w:gridCol w:w="4239"/>
      </w:tblGrid>
      <w:tr w:rsidR="0015108D">
        <w:trPr>
          <w:trHeight w:val="337"/>
        </w:trPr>
        <w:tc>
          <w:tcPr>
            <w:tcW w:w="1099" w:type="dxa"/>
            <w:tcBorders>
              <w:top w:val="nil"/>
              <w:left w:val="nil"/>
              <w:bottom w:val="nil"/>
              <w:right w:val="nil"/>
            </w:tcBorders>
          </w:tcPr>
          <w:p w:rsidR="0015108D" w:rsidRDefault="003179FE">
            <w:pPr>
              <w:spacing w:after="0" w:line="259" w:lineRule="auto"/>
              <w:ind w:left="0" w:firstLine="0"/>
              <w:jc w:val="left"/>
            </w:pPr>
            <w:r>
              <w:rPr>
                <w:b/>
              </w:rPr>
              <w:t xml:space="preserve">Por quê </w:t>
            </w:r>
          </w:p>
        </w:tc>
        <w:tc>
          <w:tcPr>
            <w:tcW w:w="3687" w:type="dxa"/>
            <w:tcBorders>
              <w:top w:val="nil"/>
              <w:left w:val="nil"/>
              <w:bottom w:val="nil"/>
              <w:right w:val="nil"/>
            </w:tcBorders>
          </w:tcPr>
          <w:p w:rsidR="0015108D" w:rsidRDefault="003179FE">
            <w:pPr>
              <w:spacing w:after="0" w:line="259" w:lineRule="auto"/>
              <w:ind w:left="0" w:firstLine="0"/>
              <w:jc w:val="left"/>
            </w:pPr>
            <w:r>
              <w:rPr>
                <w:b/>
              </w:rPr>
              <w:t xml:space="preserve">Pergunta </w:t>
            </w:r>
          </w:p>
        </w:tc>
        <w:tc>
          <w:tcPr>
            <w:tcW w:w="4239" w:type="dxa"/>
            <w:tcBorders>
              <w:top w:val="nil"/>
              <w:left w:val="nil"/>
              <w:bottom w:val="nil"/>
              <w:right w:val="nil"/>
            </w:tcBorders>
          </w:tcPr>
          <w:p w:rsidR="0015108D" w:rsidRDefault="003179FE">
            <w:pPr>
              <w:spacing w:after="0" w:line="259" w:lineRule="auto"/>
              <w:ind w:left="0" w:firstLine="0"/>
              <w:jc w:val="left"/>
            </w:pPr>
            <w:r>
              <w:rPr>
                <w:b/>
              </w:rPr>
              <w:t xml:space="preserve">Respostas </w:t>
            </w:r>
          </w:p>
        </w:tc>
      </w:tr>
      <w:tr w:rsidR="0015108D">
        <w:trPr>
          <w:trHeight w:val="826"/>
        </w:trPr>
        <w:tc>
          <w:tcPr>
            <w:tcW w:w="1099" w:type="dxa"/>
            <w:tcBorders>
              <w:top w:val="nil"/>
              <w:left w:val="nil"/>
              <w:bottom w:val="nil"/>
              <w:right w:val="nil"/>
            </w:tcBorders>
          </w:tcPr>
          <w:p w:rsidR="0015108D" w:rsidRDefault="003179FE">
            <w:pPr>
              <w:spacing w:after="0" w:line="259" w:lineRule="auto"/>
              <w:ind w:left="343" w:firstLine="0"/>
              <w:jc w:val="left"/>
            </w:pPr>
            <w:r>
              <w:t xml:space="preserve">1º </w:t>
            </w:r>
          </w:p>
        </w:tc>
        <w:tc>
          <w:tcPr>
            <w:tcW w:w="3687" w:type="dxa"/>
            <w:tcBorders>
              <w:top w:val="nil"/>
              <w:left w:val="nil"/>
              <w:bottom w:val="nil"/>
              <w:right w:val="nil"/>
            </w:tcBorders>
          </w:tcPr>
          <w:p w:rsidR="0015108D" w:rsidRDefault="003179FE">
            <w:pPr>
              <w:spacing w:after="0" w:line="259" w:lineRule="auto"/>
              <w:ind w:left="0" w:firstLine="0"/>
              <w:jc w:val="left"/>
            </w:pPr>
            <w:r>
              <w:t xml:space="preserve">Por que a Renda não é suficiente? </w:t>
            </w:r>
          </w:p>
        </w:tc>
        <w:tc>
          <w:tcPr>
            <w:tcW w:w="4239" w:type="dxa"/>
            <w:tcBorders>
              <w:top w:val="nil"/>
              <w:left w:val="nil"/>
              <w:bottom w:val="nil"/>
              <w:right w:val="nil"/>
            </w:tcBorders>
          </w:tcPr>
          <w:p w:rsidR="0015108D" w:rsidRDefault="003179FE">
            <w:pPr>
              <w:spacing w:after="0" w:line="259" w:lineRule="auto"/>
              <w:ind w:left="0" w:firstLine="0"/>
            </w:pPr>
            <w:r>
              <w:t>Porque é suficiente só pa</w:t>
            </w:r>
            <w:r>
              <w:t xml:space="preserve">ra pagar as despesas do local da residência. </w:t>
            </w:r>
          </w:p>
        </w:tc>
      </w:tr>
      <w:tr w:rsidR="0015108D">
        <w:trPr>
          <w:trHeight w:val="828"/>
        </w:trPr>
        <w:tc>
          <w:tcPr>
            <w:tcW w:w="1099" w:type="dxa"/>
            <w:tcBorders>
              <w:top w:val="nil"/>
              <w:left w:val="nil"/>
              <w:bottom w:val="nil"/>
              <w:right w:val="nil"/>
            </w:tcBorders>
          </w:tcPr>
          <w:p w:rsidR="0015108D" w:rsidRDefault="003179FE">
            <w:pPr>
              <w:spacing w:after="0" w:line="259" w:lineRule="auto"/>
              <w:ind w:left="343" w:firstLine="0"/>
              <w:jc w:val="left"/>
            </w:pPr>
            <w:r>
              <w:t xml:space="preserve">2º </w:t>
            </w:r>
          </w:p>
        </w:tc>
        <w:tc>
          <w:tcPr>
            <w:tcW w:w="3687" w:type="dxa"/>
            <w:tcBorders>
              <w:top w:val="nil"/>
              <w:left w:val="nil"/>
              <w:bottom w:val="nil"/>
              <w:right w:val="nil"/>
            </w:tcBorders>
          </w:tcPr>
          <w:p w:rsidR="0015108D" w:rsidRDefault="003179FE">
            <w:pPr>
              <w:spacing w:after="0" w:line="259" w:lineRule="auto"/>
              <w:ind w:left="0" w:firstLine="0"/>
            </w:pPr>
            <w:r>
              <w:t xml:space="preserve">Porque é suficiente só para pagar as despesas do local da residência? </w:t>
            </w:r>
          </w:p>
        </w:tc>
        <w:tc>
          <w:tcPr>
            <w:tcW w:w="4239" w:type="dxa"/>
            <w:tcBorders>
              <w:top w:val="nil"/>
              <w:left w:val="nil"/>
              <w:bottom w:val="nil"/>
              <w:right w:val="nil"/>
            </w:tcBorders>
          </w:tcPr>
          <w:p w:rsidR="0015108D" w:rsidRDefault="003179FE">
            <w:pPr>
              <w:spacing w:after="0" w:line="259" w:lineRule="auto"/>
              <w:ind w:left="0" w:firstLine="0"/>
            </w:pPr>
            <w:r>
              <w:t xml:space="preserve">Porque as despesas do local da residência e as necessárias são maiores do que a Renda. </w:t>
            </w:r>
          </w:p>
        </w:tc>
      </w:tr>
      <w:tr w:rsidR="0015108D">
        <w:trPr>
          <w:trHeight w:val="1241"/>
        </w:trPr>
        <w:tc>
          <w:tcPr>
            <w:tcW w:w="1099" w:type="dxa"/>
            <w:tcBorders>
              <w:top w:val="nil"/>
              <w:left w:val="nil"/>
              <w:bottom w:val="nil"/>
              <w:right w:val="nil"/>
            </w:tcBorders>
          </w:tcPr>
          <w:p w:rsidR="0015108D" w:rsidRDefault="003179FE">
            <w:pPr>
              <w:spacing w:after="0" w:line="259" w:lineRule="auto"/>
              <w:ind w:left="343" w:firstLine="0"/>
              <w:jc w:val="left"/>
            </w:pPr>
            <w:r>
              <w:t xml:space="preserve">3º </w:t>
            </w:r>
          </w:p>
        </w:tc>
        <w:tc>
          <w:tcPr>
            <w:tcW w:w="3687" w:type="dxa"/>
            <w:tcBorders>
              <w:top w:val="nil"/>
              <w:left w:val="nil"/>
              <w:bottom w:val="nil"/>
              <w:right w:val="nil"/>
            </w:tcBorders>
          </w:tcPr>
          <w:p w:rsidR="0015108D" w:rsidRDefault="003179FE">
            <w:pPr>
              <w:spacing w:after="0" w:line="259" w:lineRule="auto"/>
              <w:ind w:left="0" w:right="220" w:firstLine="0"/>
            </w:pPr>
            <w:r>
              <w:t xml:space="preserve">Porque as despesas do local da residência e as necessárias são maiores do que a Renda? </w:t>
            </w:r>
          </w:p>
        </w:tc>
        <w:tc>
          <w:tcPr>
            <w:tcW w:w="4239" w:type="dxa"/>
            <w:tcBorders>
              <w:top w:val="nil"/>
              <w:left w:val="nil"/>
              <w:bottom w:val="nil"/>
              <w:right w:val="nil"/>
            </w:tcBorders>
          </w:tcPr>
          <w:p w:rsidR="0015108D" w:rsidRDefault="003179FE">
            <w:pPr>
              <w:spacing w:after="0" w:line="259" w:lineRule="auto"/>
              <w:ind w:left="0" w:firstLine="0"/>
            </w:pPr>
            <w:r>
              <w:t xml:space="preserve">Porque as despesas do local da residência são muito altas (Custo de Vida). </w:t>
            </w:r>
          </w:p>
        </w:tc>
      </w:tr>
      <w:tr w:rsidR="0015108D">
        <w:trPr>
          <w:trHeight w:val="828"/>
        </w:trPr>
        <w:tc>
          <w:tcPr>
            <w:tcW w:w="1099" w:type="dxa"/>
            <w:tcBorders>
              <w:top w:val="nil"/>
              <w:left w:val="nil"/>
              <w:bottom w:val="nil"/>
              <w:right w:val="nil"/>
            </w:tcBorders>
          </w:tcPr>
          <w:p w:rsidR="0015108D" w:rsidRDefault="003179FE">
            <w:pPr>
              <w:spacing w:after="0" w:line="259" w:lineRule="auto"/>
              <w:ind w:left="343" w:firstLine="0"/>
              <w:jc w:val="left"/>
            </w:pPr>
            <w:r>
              <w:t xml:space="preserve">4º </w:t>
            </w:r>
          </w:p>
        </w:tc>
        <w:tc>
          <w:tcPr>
            <w:tcW w:w="3687" w:type="dxa"/>
            <w:tcBorders>
              <w:top w:val="nil"/>
              <w:left w:val="nil"/>
              <w:bottom w:val="nil"/>
              <w:right w:val="nil"/>
            </w:tcBorders>
          </w:tcPr>
          <w:p w:rsidR="0015108D" w:rsidRDefault="003179FE">
            <w:pPr>
              <w:spacing w:after="0" w:line="259" w:lineRule="auto"/>
              <w:ind w:left="0" w:firstLine="0"/>
            </w:pPr>
            <w:r>
              <w:t xml:space="preserve">Por que as despesas do local da residência são muito altas? </w:t>
            </w:r>
          </w:p>
        </w:tc>
        <w:tc>
          <w:tcPr>
            <w:tcW w:w="4239" w:type="dxa"/>
            <w:tcBorders>
              <w:top w:val="nil"/>
              <w:left w:val="nil"/>
              <w:bottom w:val="nil"/>
              <w:right w:val="nil"/>
            </w:tcBorders>
          </w:tcPr>
          <w:p w:rsidR="0015108D" w:rsidRDefault="003179FE">
            <w:pPr>
              <w:spacing w:after="0" w:line="259" w:lineRule="auto"/>
              <w:ind w:left="0" w:firstLine="0"/>
            </w:pPr>
            <w:r>
              <w:t xml:space="preserve">Porque a cidade onde mora </w:t>
            </w:r>
            <w:r>
              <w:t xml:space="preserve">tem um alto Custo de Vida. </w:t>
            </w:r>
          </w:p>
        </w:tc>
      </w:tr>
      <w:tr w:rsidR="0015108D">
        <w:trPr>
          <w:trHeight w:val="339"/>
        </w:trPr>
        <w:tc>
          <w:tcPr>
            <w:tcW w:w="1099" w:type="dxa"/>
            <w:tcBorders>
              <w:top w:val="nil"/>
              <w:left w:val="nil"/>
              <w:bottom w:val="nil"/>
              <w:right w:val="nil"/>
            </w:tcBorders>
          </w:tcPr>
          <w:p w:rsidR="0015108D" w:rsidRDefault="003179FE">
            <w:pPr>
              <w:spacing w:after="0" w:line="259" w:lineRule="auto"/>
              <w:ind w:left="343" w:firstLine="0"/>
              <w:jc w:val="left"/>
            </w:pPr>
            <w:r>
              <w:t xml:space="preserve">5º </w:t>
            </w:r>
          </w:p>
        </w:tc>
        <w:tc>
          <w:tcPr>
            <w:tcW w:w="3687" w:type="dxa"/>
            <w:tcBorders>
              <w:top w:val="nil"/>
              <w:left w:val="nil"/>
              <w:bottom w:val="nil"/>
              <w:right w:val="nil"/>
            </w:tcBorders>
          </w:tcPr>
          <w:p w:rsidR="0015108D" w:rsidRDefault="003179FE">
            <w:pPr>
              <w:spacing w:after="0" w:line="259" w:lineRule="auto"/>
              <w:ind w:left="0" w:firstLine="0"/>
              <w:jc w:val="left"/>
            </w:pPr>
            <w:r>
              <w:t xml:space="preserve">Não houve necessidade. </w:t>
            </w:r>
          </w:p>
        </w:tc>
        <w:tc>
          <w:tcPr>
            <w:tcW w:w="4239" w:type="dxa"/>
            <w:tcBorders>
              <w:top w:val="nil"/>
              <w:left w:val="nil"/>
              <w:bottom w:val="nil"/>
              <w:right w:val="nil"/>
            </w:tcBorders>
          </w:tcPr>
          <w:p w:rsidR="0015108D" w:rsidRDefault="003179FE">
            <w:pPr>
              <w:spacing w:after="0" w:line="259" w:lineRule="auto"/>
              <w:ind w:left="0" w:firstLine="0"/>
              <w:jc w:val="left"/>
            </w:pPr>
            <w:r>
              <w:t xml:space="preserve">Não houve necessidade. </w:t>
            </w:r>
          </w:p>
        </w:tc>
      </w:tr>
    </w:tbl>
    <w:p w:rsidR="0015108D" w:rsidRDefault="003179FE">
      <w:pPr>
        <w:spacing w:after="134" w:line="259" w:lineRule="auto"/>
        <w:ind w:left="355"/>
      </w:pPr>
      <w:r>
        <w:rPr>
          <w:sz w:val="20"/>
        </w:rPr>
        <w:t xml:space="preserve">Quadro 03. Aplicação prática dos </w:t>
      </w:r>
      <w:r>
        <w:rPr>
          <w:i/>
          <w:sz w:val="20"/>
        </w:rPr>
        <w:t>5 Porquês</w:t>
      </w:r>
      <w:r>
        <w:rPr>
          <w:sz w:val="20"/>
        </w:rPr>
        <w:t xml:space="preserve">. </w:t>
      </w:r>
    </w:p>
    <w:p w:rsidR="0015108D" w:rsidRDefault="003179FE">
      <w:pPr>
        <w:ind w:left="355"/>
      </w:pPr>
      <w:r>
        <w:t xml:space="preserve"> A utilização dos </w:t>
      </w:r>
      <w:r>
        <w:rPr>
          <w:i/>
        </w:rPr>
        <w:t xml:space="preserve">5 Porquês </w:t>
      </w:r>
      <w:r>
        <w:t xml:space="preserve">no caso do funcionário III possibilitou se compreender </w:t>
      </w:r>
      <w:r>
        <w:t>que o valor recebido permitiria uma vida confortável em outra localidade (Custo de Vida), mas a opção pela residência atual foi para evitar um translado muito longo (Localização). O mesmo se dispôs a buscar um novo local de residência. Este local, apesar d</w:t>
      </w:r>
      <w:r>
        <w:t>e ser 10 km mais distante do que o atual, não o prejudica, e permite ainda uma economia de 20% da Renda.  Os funcionários foram categorizados de acordo com as demandas a que se referem os três círculos (Custo de Vida, Renda e Localização), identificando qu</w:t>
      </w:r>
      <w:r>
        <w:t xml:space="preserve">al ou quais círculos não eram contemplados. </w:t>
      </w:r>
    </w:p>
    <w:p w:rsidR="0015108D" w:rsidRDefault="003179FE">
      <w:pPr>
        <w:spacing w:after="112" w:line="259" w:lineRule="auto"/>
        <w:ind w:left="360" w:firstLine="0"/>
        <w:jc w:val="left"/>
      </w:pPr>
      <w:r>
        <w:t xml:space="preserve"> </w:t>
      </w:r>
    </w:p>
    <w:p w:rsidR="0015108D" w:rsidRDefault="003179FE">
      <w:pPr>
        <w:spacing w:after="0" w:line="259" w:lineRule="auto"/>
        <w:ind w:left="360" w:firstLine="0"/>
        <w:jc w:val="left"/>
      </w:pPr>
      <w:r>
        <w:lastRenderedPageBreak/>
        <w:t xml:space="preserve"> </w:t>
      </w:r>
    </w:p>
    <w:tbl>
      <w:tblPr>
        <w:tblStyle w:val="TableGrid"/>
        <w:tblW w:w="8334" w:type="dxa"/>
        <w:tblInd w:w="331" w:type="dxa"/>
        <w:tblCellMar>
          <w:top w:w="7" w:type="dxa"/>
          <w:left w:w="74" w:type="dxa"/>
          <w:bottom w:w="0" w:type="dxa"/>
          <w:right w:w="25" w:type="dxa"/>
        </w:tblCellMar>
        <w:tblLook w:val="04A0" w:firstRow="1" w:lastRow="0" w:firstColumn="1" w:lastColumn="0" w:noHBand="0" w:noVBand="1"/>
      </w:tblPr>
      <w:tblGrid>
        <w:gridCol w:w="1461"/>
        <w:gridCol w:w="836"/>
        <w:gridCol w:w="1560"/>
        <w:gridCol w:w="1702"/>
        <w:gridCol w:w="1274"/>
        <w:gridCol w:w="1501"/>
      </w:tblGrid>
      <w:tr w:rsidR="0015108D">
        <w:trPr>
          <w:trHeight w:val="792"/>
        </w:trPr>
        <w:tc>
          <w:tcPr>
            <w:tcW w:w="1462" w:type="dxa"/>
            <w:tcBorders>
              <w:top w:val="single" w:sz="8" w:space="0" w:color="000000"/>
              <w:left w:val="single" w:sz="8" w:space="0" w:color="000000"/>
              <w:bottom w:val="single" w:sz="4" w:space="0" w:color="000000"/>
              <w:right w:val="single" w:sz="4" w:space="0" w:color="000000"/>
            </w:tcBorders>
          </w:tcPr>
          <w:p w:rsidR="0015108D" w:rsidRDefault="003179FE">
            <w:pPr>
              <w:spacing w:after="0" w:line="259" w:lineRule="auto"/>
              <w:ind w:left="82" w:firstLine="0"/>
              <w:jc w:val="left"/>
            </w:pPr>
            <w:r>
              <w:rPr>
                <w:b/>
                <w:sz w:val="22"/>
              </w:rPr>
              <w:t xml:space="preserve">Funcionário </w:t>
            </w:r>
          </w:p>
        </w:tc>
        <w:tc>
          <w:tcPr>
            <w:tcW w:w="836" w:type="dxa"/>
            <w:tcBorders>
              <w:top w:val="single" w:sz="8" w:space="0" w:color="000000"/>
              <w:left w:val="single" w:sz="4" w:space="0" w:color="000000"/>
              <w:bottom w:val="single" w:sz="4" w:space="0" w:color="000000"/>
              <w:right w:val="single" w:sz="4" w:space="0" w:color="000000"/>
            </w:tcBorders>
          </w:tcPr>
          <w:p w:rsidR="0015108D" w:rsidRDefault="003179FE">
            <w:pPr>
              <w:spacing w:after="0" w:line="259" w:lineRule="auto"/>
              <w:ind w:left="74" w:firstLine="0"/>
              <w:jc w:val="left"/>
            </w:pPr>
            <w:r>
              <w:rPr>
                <w:b/>
                <w:sz w:val="22"/>
              </w:rPr>
              <w:t xml:space="preserve">Idade </w:t>
            </w:r>
          </w:p>
        </w:tc>
        <w:tc>
          <w:tcPr>
            <w:tcW w:w="1560" w:type="dxa"/>
            <w:tcBorders>
              <w:top w:val="single" w:sz="8" w:space="0" w:color="000000"/>
              <w:left w:val="single" w:sz="4" w:space="0" w:color="000000"/>
              <w:bottom w:val="single" w:sz="4" w:space="0" w:color="000000"/>
              <w:right w:val="single" w:sz="4" w:space="0" w:color="000000"/>
            </w:tcBorders>
          </w:tcPr>
          <w:p w:rsidR="0015108D" w:rsidRDefault="003179FE">
            <w:pPr>
              <w:spacing w:after="0" w:line="259" w:lineRule="auto"/>
              <w:ind w:left="0" w:right="46" w:firstLine="0"/>
              <w:jc w:val="center"/>
            </w:pPr>
            <w:r>
              <w:rPr>
                <w:b/>
                <w:sz w:val="22"/>
              </w:rPr>
              <w:t xml:space="preserve">Perfil </w:t>
            </w:r>
          </w:p>
        </w:tc>
        <w:tc>
          <w:tcPr>
            <w:tcW w:w="1702" w:type="dxa"/>
            <w:tcBorders>
              <w:top w:val="single" w:sz="8" w:space="0" w:color="000000"/>
              <w:left w:val="single" w:sz="4" w:space="0" w:color="000000"/>
              <w:bottom w:val="single" w:sz="4" w:space="0" w:color="000000"/>
              <w:right w:val="single" w:sz="4" w:space="0" w:color="000000"/>
            </w:tcBorders>
          </w:tcPr>
          <w:p w:rsidR="0015108D" w:rsidRDefault="003179FE">
            <w:pPr>
              <w:spacing w:after="0" w:line="259" w:lineRule="auto"/>
              <w:ind w:left="110" w:firstLine="0"/>
              <w:jc w:val="left"/>
            </w:pPr>
            <w:r>
              <w:rPr>
                <w:b/>
                <w:sz w:val="22"/>
              </w:rPr>
              <w:t xml:space="preserve">Custo de Vida </w:t>
            </w:r>
          </w:p>
        </w:tc>
        <w:tc>
          <w:tcPr>
            <w:tcW w:w="1274" w:type="dxa"/>
            <w:tcBorders>
              <w:top w:val="single" w:sz="8" w:space="0" w:color="000000"/>
              <w:left w:val="single" w:sz="4" w:space="0" w:color="000000"/>
              <w:bottom w:val="single" w:sz="4" w:space="0" w:color="000000"/>
              <w:right w:val="single" w:sz="4" w:space="0" w:color="000000"/>
            </w:tcBorders>
          </w:tcPr>
          <w:p w:rsidR="0015108D" w:rsidRDefault="003179FE">
            <w:pPr>
              <w:spacing w:after="0" w:line="259" w:lineRule="auto"/>
              <w:ind w:left="0" w:right="50" w:firstLine="0"/>
              <w:jc w:val="center"/>
            </w:pPr>
            <w:r>
              <w:rPr>
                <w:b/>
                <w:sz w:val="22"/>
              </w:rPr>
              <w:t xml:space="preserve">Renda </w:t>
            </w:r>
          </w:p>
        </w:tc>
        <w:tc>
          <w:tcPr>
            <w:tcW w:w="1501" w:type="dxa"/>
            <w:tcBorders>
              <w:top w:val="single" w:sz="8" w:space="0" w:color="000000"/>
              <w:left w:val="single" w:sz="4" w:space="0" w:color="000000"/>
              <w:bottom w:val="single" w:sz="4" w:space="0" w:color="000000"/>
              <w:right w:val="single" w:sz="8" w:space="0" w:color="000000"/>
            </w:tcBorders>
          </w:tcPr>
          <w:p w:rsidR="0015108D" w:rsidRDefault="003179FE">
            <w:pPr>
              <w:spacing w:after="0" w:line="259" w:lineRule="auto"/>
              <w:ind w:left="0" w:right="44" w:firstLine="0"/>
              <w:jc w:val="center"/>
            </w:pPr>
            <w:r>
              <w:rPr>
                <w:b/>
                <w:sz w:val="22"/>
              </w:rPr>
              <w:t xml:space="preserve">Localização </w:t>
            </w:r>
          </w:p>
        </w:tc>
      </w:tr>
      <w:tr w:rsidR="0015108D">
        <w:trPr>
          <w:trHeight w:val="355"/>
        </w:trPr>
        <w:tc>
          <w:tcPr>
            <w:tcW w:w="1462" w:type="dxa"/>
            <w:tcBorders>
              <w:top w:val="single" w:sz="4" w:space="0" w:color="000000"/>
              <w:left w:val="single" w:sz="8" w:space="0" w:color="000000"/>
              <w:bottom w:val="single" w:sz="4" w:space="0" w:color="000000"/>
              <w:right w:val="single" w:sz="4" w:space="0" w:color="000000"/>
            </w:tcBorders>
          </w:tcPr>
          <w:p w:rsidR="0015108D" w:rsidRDefault="003179FE">
            <w:pPr>
              <w:spacing w:after="0" w:line="259" w:lineRule="auto"/>
              <w:ind w:left="0" w:right="48" w:firstLine="0"/>
              <w:jc w:val="center"/>
            </w:pPr>
            <w:r>
              <w:rPr>
                <w:sz w:val="20"/>
              </w:rPr>
              <w:t xml:space="preserve">I </w:t>
            </w:r>
          </w:p>
        </w:tc>
        <w:tc>
          <w:tcPr>
            <w:tcW w:w="836" w:type="dxa"/>
            <w:vMerge w:val="restart"/>
            <w:tcBorders>
              <w:top w:val="single" w:sz="4" w:space="0" w:color="000000"/>
              <w:left w:val="single" w:sz="4" w:space="0" w:color="000000"/>
              <w:bottom w:val="single" w:sz="4" w:space="0" w:color="000000"/>
              <w:right w:val="single" w:sz="4" w:space="0" w:color="000000"/>
            </w:tcBorders>
          </w:tcPr>
          <w:p w:rsidR="0015108D" w:rsidRDefault="003179FE">
            <w:pPr>
              <w:spacing w:after="0" w:line="259" w:lineRule="auto"/>
              <w:ind w:left="31" w:firstLine="0"/>
              <w:jc w:val="left"/>
            </w:pPr>
            <w:r>
              <w:rPr>
                <w:sz w:val="22"/>
              </w:rPr>
              <w:t xml:space="preserve">20 - 35 </w:t>
            </w:r>
          </w:p>
        </w:tc>
        <w:tc>
          <w:tcPr>
            <w:tcW w:w="1560" w:type="dxa"/>
            <w:vMerge w:val="restart"/>
            <w:tcBorders>
              <w:top w:val="single" w:sz="4" w:space="0" w:color="000000"/>
              <w:left w:val="single" w:sz="4" w:space="0" w:color="000000"/>
              <w:bottom w:val="single" w:sz="4" w:space="0" w:color="000000"/>
              <w:right w:val="single" w:sz="4" w:space="0" w:color="000000"/>
            </w:tcBorders>
          </w:tcPr>
          <w:p w:rsidR="0015108D" w:rsidRDefault="003179FE">
            <w:pPr>
              <w:spacing w:after="0" w:line="259" w:lineRule="auto"/>
              <w:ind w:left="0" w:firstLine="0"/>
            </w:pPr>
            <w:r>
              <w:rPr>
                <w:sz w:val="20"/>
              </w:rPr>
              <w:t xml:space="preserve">OPERACIONAL </w:t>
            </w:r>
          </w:p>
        </w:tc>
        <w:tc>
          <w:tcPr>
            <w:tcW w:w="1702" w:type="dxa"/>
            <w:tcBorders>
              <w:top w:val="single" w:sz="4" w:space="0" w:color="000000"/>
              <w:left w:val="single" w:sz="4" w:space="0" w:color="000000"/>
              <w:bottom w:val="single" w:sz="4" w:space="0" w:color="000000"/>
              <w:right w:val="single" w:sz="4" w:space="0" w:color="000000"/>
            </w:tcBorders>
          </w:tcPr>
          <w:p w:rsidR="0015108D" w:rsidRDefault="003179FE">
            <w:pPr>
              <w:spacing w:after="0" w:line="259" w:lineRule="auto"/>
              <w:ind w:left="0" w:right="52" w:firstLine="0"/>
              <w:jc w:val="center"/>
            </w:pPr>
            <w:r>
              <w:rPr>
                <w:sz w:val="20"/>
              </w:rPr>
              <w:t xml:space="preserve">ATENDE </w:t>
            </w:r>
          </w:p>
        </w:tc>
        <w:tc>
          <w:tcPr>
            <w:tcW w:w="1274" w:type="dxa"/>
            <w:tcBorders>
              <w:top w:val="single" w:sz="4" w:space="0" w:color="000000"/>
              <w:left w:val="single" w:sz="4" w:space="0" w:color="000000"/>
              <w:bottom w:val="single" w:sz="4" w:space="0" w:color="000000"/>
              <w:right w:val="single" w:sz="4" w:space="0" w:color="000000"/>
            </w:tcBorders>
          </w:tcPr>
          <w:p w:rsidR="0015108D" w:rsidRDefault="003179FE">
            <w:pPr>
              <w:spacing w:after="0" w:line="259" w:lineRule="auto"/>
              <w:ind w:left="163" w:firstLine="0"/>
              <w:jc w:val="left"/>
            </w:pPr>
            <w:r>
              <w:rPr>
                <w:sz w:val="20"/>
              </w:rPr>
              <w:t xml:space="preserve">ATENDE </w:t>
            </w:r>
          </w:p>
        </w:tc>
        <w:tc>
          <w:tcPr>
            <w:tcW w:w="1501" w:type="dxa"/>
            <w:tcBorders>
              <w:top w:val="single" w:sz="4" w:space="0" w:color="000000"/>
              <w:left w:val="single" w:sz="4" w:space="0" w:color="000000"/>
              <w:bottom w:val="single" w:sz="4" w:space="0" w:color="000000"/>
              <w:right w:val="single" w:sz="8" w:space="0" w:color="000000"/>
            </w:tcBorders>
          </w:tcPr>
          <w:p w:rsidR="0015108D" w:rsidRDefault="003179FE">
            <w:pPr>
              <w:spacing w:after="0" w:line="259" w:lineRule="auto"/>
              <w:ind w:left="36" w:firstLine="0"/>
            </w:pPr>
            <w:r>
              <w:rPr>
                <w:sz w:val="20"/>
              </w:rPr>
              <w:t xml:space="preserve">NÃO ATENDE </w:t>
            </w:r>
          </w:p>
        </w:tc>
      </w:tr>
      <w:tr w:rsidR="0015108D">
        <w:trPr>
          <w:trHeight w:val="355"/>
        </w:trPr>
        <w:tc>
          <w:tcPr>
            <w:tcW w:w="1462" w:type="dxa"/>
            <w:tcBorders>
              <w:top w:val="single" w:sz="4" w:space="0" w:color="000000"/>
              <w:left w:val="single" w:sz="8" w:space="0" w:color="000000"/>
              <w:bottom w:val="single" w:sz="4" w:space="0" w:color="000000"/>
              <w:right w:val="single" w:sz="4" w:space="0" w:color="000000"/>
            </w:tcBorders>
          </w:tcPr>
          <w:p w:rsidR="0015108D" w:rsidRDefault="003179FE">
            <w:pPr>
              <w:spacing w:after="0" w:line="259" w:lineRule="auto"/>
              <w:ind w:left="0" w:right="48" w:firstLine="0"/>
              <w:jc w:val="center"/>
            </w:pPr>
            <w:r>
              <w:rPr>
                <w:sz w:val="20"/>
              </w:rPr>
              <w:t xml:space="preserve">II </w:t>
            </w:r>
          </w:p>
        </w:tc>
        <w:tc>
          <w:tcPr>
            <w:tcW w:w="0" w:type="auto"/>
            <w:vMerge/>
            <w:tcBorders>
              <w:top w:val="nil"/>
              <w:left w:val="single" w:sz="4" w:space="0" w:color="000000"/>
              <w:bottom w:val="single" w:sz="4" w:space="0" w:color="000000"/>
              <w:right w:val="single" w:sz="4" w:space="0" w:color="000000"/>
            </w:tcBorders>
          </w:tcPr>
          <w:p w:rsidR="0015108D" w:rsidRDefault="0015108D">
            <w:pPr>
              <w:spacing w:after="160" w:line="259" w:lineRule="auto"/>
              <w:ind w:left="0" w:firstLine="0"/>
              <w:jc w:val="left"/>
            </w:pPr>
          </w:p>
        </w:tc>
        <w:tc>
          <w:tcPr>
            <w:tcW w:w="0" w:type="auto"/>
            <w:vMerge/>
            <w:tcBorders>
              <w:top w:val="nil"/>
              <w:left w:val="single" w:sz="4" w:space="0" w:color="000000"/>
              <w:bottom w:val="single" w:sz="4" w:space="0" w:color="000000"/>
              <w:right w:val="single" w:sz="4" w:space="0" w:color="000000"/>
            </w:tcBorders>
          </w:tcPr>
          <w:p w:rsidR="0015108D" w:rsidRDefault="0015108D">
            <w:pPr>
              <w:spacing w:after="160" w:line="259" w:lineRule="auto"/>
              <w:ind w:left="0" w:firstLine="0"/>
              <w:jc w:val="left"/>
            </w:pPr>
          </w:p>
        </w:tc>
        <w:tc>
          <w:tcPr>
            <w:tcW w:w="1702" w:type="dxa"/>
            <w:tcBorders>
              <w:top w:val="single" w:sz="4" w:space="0" w:color="000000"/>
              <w:left w:val="single" w:sz="4" w:space="0" w:color="000000"/>
              <w:bottom w:val="single" w:sz="4" w:space="0" w:color="000000"/>
              <w:right w:val="single" w:sz="4" w:space="0" w:color="000000"/>
            </w:tcBorders>
          </w:tcPr>
          <w:p w:rsidR="0015108D" w:rsidRDefault="003179FE">
            <w:pPr>
              <w:spacing w:after="0" w:line="259" w:lineRule="auto"/>
              <w:ind w:left="0" w:right="52" w:firstLine="0"/>
              <w:jc w:val="center"/>
            </w:pPr>
            <w:r>
              <w:rPr>
                <w:sz w:val="20"/>
              </w:rPr>
              <w:t xml:space="preserve">ATENDE </w:t>
            </w:r>
          </w:p>
        </w:tc>
        <w:tc>
          <w:tcPr>
            <w:tcW w:w="1274" w:type="dxa"/>
            <w:tcBorders>
              <w:top w:val="single" w:sz="4" w:space="0" w:color="000000"/>
              <w:left w:val="single" w:sz="4" w:space="0" w:color="000000"/>
              <w:bottom w:val="single" w:sz="4" w:space="0" w:color="000000"/>
              <w:right w:val="single" w:sz="4" w:space="0" w:color="000000"/>
            </w:tcBorders>
          </w:tcPr>
          <w:p w:rsidR="0015108D" w:rsidRDefault="003179FE">
            <w:pPr>
              <w:spacing w:after="0" w:line="259" w:lineRule="auto"/>
              <w:ind w:left="163" w:firstLine="0"/>
              <w:jc w:val="left"/>
            </w:pPr>
            <w:r>
              <w:rPr>
                <w:sz w:val="20"/>
              </w:rPr>
              <w:t xml:space="preserve">ATENDE </w:t>
            </w:r>
          </w:p>
        </w:tc>
        <w:tc>
          <w:tcPr>
            <w:tcW w:w="1501" w:type="dxa"/>
            <w:tcBorders>
              <w:top w:val="single" w:sz="4" w:space="0" w:color="000000"/>
              <w:left w:val="single" w:sz="4" w:space="0" w:color="000000"/>
              <w:bottom w:val="single" w:sz="4" w:space="0" w:color="000000"/>
              <w:right w:val="single" w:sz="8" w:space="0" w:color="000000"/>
            </w:tcBorders>
          </w:tcPr>
          <w:p w:rsidR="0015108D" w:rsidRDefault="003179FE">
            <w:pPr>
              <w:spacing w:after="0" w:line="259" w:lineRule="auto"/>
              <w:ind w:left="36" w:firstLine="0"/>
            </w:pPr>
            <w:r>
              <w:rPr>
                <w:sz w:val="20"/>
              </w:rPr>
              <w:t xml:space="preserve">NÃO ATENDE </w:t>
            </w:r>
          </w:p>
        </w:tc>
      </w:tr>
      <w:tr w:rsidR="0015108D">
        <w:trPr>
          <w:trHeight w:val="355"/>
        </w:trPr>
        <w:tc>
          <w:tcPr>
            <w:tcW w:w="1462" w:type="dxa"/>
            <w:tcBorders>
              <w:top w:val="single" w:sz="4" w:space="0" w:color="000000"/>
              <w:left w:val="single" w:sz="8" w:space="0" w:color="000000"/>
              <w:bottom w:val="single" w:sz="4" w:space="0" w:color="000000"/>
              <w:right w:val="single" w:sz="4" w:space="0" w:color="000000"/>
            </w:tcBorders>
          </w:tcPr>
          <w:p w:rsidR="0015108D" w:rsidRDefault="003179FE">
            <w:pPr>
              <w:spacing w:after="0" w:line="259" w:lineRule="auto"/>
              <w:ind w:left="0" w:right="48" w:firstLine="0"/>
              <w:jc w:val="center"/>
            </w:pPr>
            <w:r>
              <w:rPr>
                <w:sz w:val="20"/>
              </w:rPr>
              <w:t xml:space="preserve">III </w:t>
            </w:r>
          </w:p>
        </w:tc>
        <w:tc>
          <w:tcPr>
            <w:tcW w:w="836" w:type="dxa"/>
            <w:vMerge w:val="restart"/>
            <w:tcBorders>
              <w:top w:val="single" w:sz="4" w:space="0" w:color="000000"/>
              <w:left w:val="single" w:sz="4" w:space="0" w:color="000000"/>
              <w:bottom w:val="single" w:sz="8" w:space="0" w:color="000000"/>
              <w:right w:val="single" w:sz="4" w:space="0" w:color="000000"/>
            </w:tcBorders>
          </w:tcPr>
          <w:p w:rsidR="0015108D" w:rsidRDefault="003179FE">
            <w:pPr>
              <w:spacing w:after="0" w:line="259" w:lineRule="auto"/>
              <w:ind w:left="31" w:firstLine="0"/>
              <w:jc w:val="left"/>
            </w:pPr>
            <w:r>
              <w:rPr>
                <w:sz w:val="22"/>
              </w:rPr>
              <w:t xml:space="preserve">30 - 50 </w:t>
            </w:r>
          </w:p>
        </w:tc>
        <w:tc>
          <w:tcPr>
            <w:tcW w:w="1560" w:type="dxa"/>
            <w:vMerge w:val="restart"/>
            <w:tcBorders>
              <w:top w:val="single" w:sz="4" w:space="0" w:color="000000"/>
              <w:left w:val="single" w:sz="4" w:space="0" w:color="000000"/>
              <w:bottom w:val="single" w:sz="8" w:space="0" w:color="000000"/>
              <w:right w:val="single" w:sz="4" w:space="0" w:color="000000"/>
            </w:tcBorders>
          </w:tcPr>
          <w:p w:rsidR="0015108D" w:rsidRDefault="003179FE">
            <w:pPr>
              <w:spacing w:after="0" w:line="259" w:lineRule="auto"/>
              <w:ind w:left="0" w:right="50" w:firstLine="0"/>
              <w:jc w:val="center"/>
            </w:pPr>
            <w:r>
              <w:rPr>
                <w:sz w:val="20"/>
              </w:rPr>
              <w:t xml:space="preserve">GESTÃO </w:t>
            </w:r>
          </w:p>
        </w:tc>
        <w:tc>
          <w:tcPr>
            <w:tcW w:w="1702" w:type="dxa"/>
            <w:tcBorders>
              <w:top w:val="single" w:sz="4" w:space="0" w:color="000000"/>
              <w:left w:val="single" w:sz="4" w:space="0" w:color="000000"/>
              <w:bottom w:val="single" w:sz="4" w:space="0" w:color="000000"/>
              <w:right w:val="single" w:sz="4" w:space="0" w:color="000000"/>
            </w:tcBorders>
          </w:tcPr>
          <w:p w:rsidR="0015108D" w:rsidRDefault="003179FE">
            <w:pPr>
              <w:spacing w:after="0" w:line="259" w:lineRule="auto"/>
              <w:ind w:left="134" w:firstLine="0"/>
              <w:jc w:val="left"/>
            </w:pPr>
            <w:r>
              <w:rPr>
                <w:sz w:val="20"/>
              </w:rPr>
              <w:t xml:space="preserve">NÃO ATENDE </w:t>
            </w:r>
          </w:p>
        </w:tc>
        <w:tc>
          <w:tcPr>
            <w:tcW w:w="1274" w:type="dxa"/>
            <w:tcBorders>
              <w:top w:val="single" w:sz="4" w:space="0" w:color="000000"/>
              <w:left w:val="single" w:sz="4" w:space="0" w:color="000000"/>
              <w:bottom w:val="single" w:sz="4" w:space="0" w:color="000000"/>
              <w:right w:val="single" w:sz="4" w:space="0" w:color="000000"/>
            </w:tcBorders>
          </w:tcPr>
          <w:p w:rsidR="0015108D" w:rsidRDefault="003179FE">
            <w:pPr>
              <w:spacing w:after="0" w:line="259" w:lineRule="auto"/>
              <w:ind w:left="163" w:firstLine="0"/>
              <w:jc w:val="left"/>
            </w:pPr>
            <w:r>
              <w:rPr>
                <w:sz w:val="20"/>
              </w:rPr>
              <w:t xml:space="preserve">ATENDE </w:t>
            </w:r>
          </w:p>
        </w:tc>
        <w:tc>
          <w:tcPr>
            <w:tcW w:w="1501" w:type="dxa"/>
            <w:tcBorders>
              <w:top w:val="single" w:sz="4" w:space="0" w:color="000000"/>
              <w:left w:val="single" w:sz="4" w:space="0" w:color="000000"/>
              <w:bottom w:val="single" w:sz="4" w:space="0" w:color="000000"/>
              <w:right w:val="single" w:sz="8" w:space="0" w:color="000000"/>
            </w:tcBorders>
          </w:tcPr>
          <w:p w:rsidR="0015108D" w:rsidRDefault="003179FE">
            <w:pPr>
              <w:spacing w:after="0" w:line="259" w:lineRule="auto"/>
              <w:ind w:left="0" w:right="47" w:firstLine="0"/>
              <w:jc w:val="center"/>
            </w:pPr>
            <w:r>
              <w:rPr>
                <w:sz w:val="20"/>
              </w:rPr>
              <w:t xml:space="preserve">ATENDE </w:t>
            </w:r>
          </w:p>
        </w:tc>
      </w:tr>
      <w:tr w:rsidR="0015108D">
        <w:trPr>
          <w:trHeight w:val="370"/>
        </w:trPr>
        <w:tc>
          <w:tcPr>
            <w:tcW w:w="1462" w:type="dxa"/>
            <w:tcBorders>
              <w:top w:val="single" w:sz="4" w:space="0" w:color="000000"/>
              <w:left w:val="single" w:sz="8" w:space="0" w:color="000000"/>
              <w:bottom w:val="single" w:sz="8" w:space="0" w:color="000000"/>
              <w:right w:val="single" w:sz="4" w:space="0" w:color="000000"/>
            </w:tcBorders>
          </w:tcPr>
          <w:p w:rsidR="0015108D" w:rsidRDefault="003179FE">
            <w:pPr>
              <w:spacing w:after="0" w:line="259" w:lineRule="auto"/>
              <w:ind w:left="0" w:right="48" w:firstLine="0"/>
              <w:jc w:val="center"/>
            </w:pPr>
            <w:r>
              <w:rPr>
                <w:sz w:val="20"/>
              </w:rPr>
              <w:t xml:space="preserve">IV </w:t>
            </w:r>
          </w:p>
        </w:tc>
        <w:tc>
          <w:tcPr>
            <w:tcW w:w="0" w:type="auto"/>
            <w:vMerge/>
            <w:tcBorders>
              <w:top w:val="nil"/>
              <w:left w:val="single" w:sz="4" w:space="0" w:color="000000"/>
              <w:bottom w:val="single" w:sz="8" w:space="0" w:color="000000"/>
              <w:right w:val="single" w:sz="4" w:space="0" w:color="000000"/>
            </w:tcBorders>
          </w:tcPr>
          <w:p w:rsidR="0015108D" w:rsidRDefault="0015108D">
            <w:pPr>
              <w:spacing w:after="160" w:line="259" w:lineRule="auto"/>
              <w:ind w:left="0" w:firstLine="0"/>
              <w:jc w:val="left"/>
            </w:pPr>
          </w:p>
        </w:tc>
        <w:tc>
          <w:tcPr>
            <w:tcW w:w="0" w:type="auto"/>
            <w:vMerge/>
            <w:tcBorders>
              <w:top w:val="nil"/>
              <w:left w:val="single" w:sz="4" w:space="0" w:color="000000"/>
              <w:bottom w:val="single" w:sz="8" w:space="0" w:color="000000"/>
              <w:right w:val="single" w:sz="4" w:space="0" w:color="000000"/>
            </w:tcBorders>
          </w:tcPr>
          <w:p w:rsidR="0015108D" w:rsidRDefault="0015108D">
            <w:pPr>
              <w:spacing w:after="160" w:line="259" w:lineRule="auto"/>
              <w:ind w:left="0" w:firstLine="0"/>
              <w:jc w:val="left"/>
            </w:pPr>
          </w:p>
        </w:tc>
        <w:tc>
          <w:tcPr>
            <w:tcW w:w="1702" w:type="dxa"/>
            <w:tcBorders>
              <w:top w:val="single" w:sz="4" w:space="0" w:color="000000"/>
              <w:left w:val="single" w:sz="4" w:space="0" w:color="000000"/>
              <w:bottom w:val="single" w:sz="8" w:space="0" w:color="000000"/>
              <w:right w:val="single" w:sz="4" w:space="0" w:color="000000"/>
            </w:tcBorders>
          </w:tcPr>
          <w:p w:rsidR="0015108D" w:rsidRDefault="003179FE">
            <w:pPr>
              <w:spacing w:after="0" w:line="259" w:lineRule="auto"/>
              <w:ind w:left="0" w:right="52" w:firstLine="0"/>
              <w:jc w:val="center"/>
            </w:pPr>
            <w:r>
              <w:rPr>
                <w:sz w:val="20"/>
              </w:rPr>
              <w:t xml:space="preserve">ATENDE </w:t>
            </w:r>
          </w:p>
        </w:tc>
        <w:tc>
          <w:tcPr>
            <w:tcW w:w="1274" w:type="dxa"/>
            <w:tcBorders>
              <w:top w:val="single" w:sz="4" w:space="0" w:color="000000"/>
              <w:left w:val="single" w:sz="4" w:space="0" w:color="000000"/>
              <w:bottom w:val="single" w:sz="8" w:space="0" w:color="000000"/>
              <w:right w:val="single" w:sz="4" w:space="0" w:color="000000"/>
            </w:tcBorders>
          </w:tcPr>
          <w:p w:rsidR="0015108D" w:rsidRDefault="003179FE">
            <w:pPr>
              <w:spacing w:after="0" w:line="259" w:lineRule="auto"/>
              <w:ind w:left="163" w:firstLine="0"/>
              <w:jc w:val="left"/>
            </w:pPr>
            <w:r>
              <w:rPr>
                <w:sz w:val="20"/>
              </w:rPr>
              <w:t xml:space="preserve">ATENDE </w:t>
            </w:r>
          </w:p>
        </w:tc>
        <w:tc>
          <w:tcPr>
            <w:tcW w:w="1501" w:type="dxa"/>
            <w:tcBorders>
              <w:top w:val="single" w:sz="4" w:space="0" w:color="000000"/>
              <w:left w:val="single" w:sz="4" w:space="0" w:color="000000"/>
              <w:bottom w:val="single" w:sz="8" w:space="0" w:color="000000"/>
              <w:right w:val="single" w:sz="8" w:space="0" w:color="000000"/>
            </w:tcBorders>
          </w:tcPr>
          <w:p w:rsidR="0015108D" w:rsidRDefault="003179FE">
            <w:pPr>
              <w:spacing w:after="0" w:line="259" w:lineRule="auto"/>
              <w:ind w:left="0" w:right="47" w:firstLine="0"/>
              <w:jc w:val="center"/>
            </w:pPr>
            <w:r>
              <w:rPr>
                <w:sz w:val="20"/>
              </w:rPr>
              <w:t xml:space="preserve">ATENDE </w:t>
            </w:r>
          </w:p>
        </w:tc>
      </w:tr>
    </w:tbl>
    <w:p w:rsidR="0015108D" w:rsidRDefault="003179FE">
      <w:pPr>
        <w:spacing w:after="96" w:line="259" w:lineRule="auto"/>
        <w:ind w:left="355"/>
      </w:pPr>
      <w:r>
        <w:rPr>
          <w:sz w:val="20"/>
        </w:rPr>
        <w:t xml:space="preserve">Quadro 04. Categorização dos funcionários e o atendimento dos </w:t>
      </w:r>
      <w:r>
        <w:rPr>
          <w:i/>
          <w:sz w:val="20"/>
        </w:rPr>
        <w:t>Círculos de Base</w:t>
      </w:r>
      <w:r>
        <w:rPr>
          <w:sz w:val="20"/>
        </w:rPr>
        <w:t xml:space="preserve">. </w:t>
      </w:r>
    </w:p>
    <w:p w:rsidR="003179FE" w:rsidRDefault="003179FE">
      <w:pPr>
        <w:ind w:left="345" w:firstLine="710"/>
      </w:pPr>
    </w:p>
    <w:p w:rsidR="0015108D" w:rsidRDefault="003179FE">
      <w:pPr>
        <w:ind w:left="345" w:firstLine="710"/>
      </w:pPr>
      <w:r>
        <w:t>Funcionário I: O mesmo estava distante da família (pais e irmãos), que moravam em outro estado, e precisava poupar parte da Renda para visitá-los. O mesmo foi orientado a agendar as férias em períodos fora de temporada e realizar a compra de passagens ante</w:t>
      </w:r>
      <w:r>
        <w:t xml:space="preserve">cipadas, de modo a garantir um custo menor das despesas de viagem.  </w:t>
      </w:r>
    </w:p>
    <w:p w:rsidR="0015108D" w:rsidRDefault="003179FE">
      <w:pPr>
        <w:ind w:left="345" w:firstLine="710"/>
      </w:pPr>
      <w:r>
        <w:t>Funcionário II: O local onde o mesmo residia era área de alto índice de criminalidade e o mesmo pagava para um vizinho vigiar sua residência durante o período em que ele estava trabalhand</w:t>
      </w:r>
      <w:r>
        <w:t xml:space="preserve">o. O mesmo é solteiro e foi incluído no programa de moradia em alojamento da empresa com um custo irrisório de R$ 15,00 ao mês,) sem despesas do local de residência ou transporte. </w:t>
      </w:r>
    </w:p>
    <w:p w:rsidR="0015108D" w:rsidRDefault="003179FE">
      <w:pPr>
        <w:ind w:left="345" w:firstLine="710"/>
      </w:pPr>
      <w:r>
        <w:t>Funcionário III: Como já vimos, este funcionário residia na mesma cidade on</w:t>
      </w:r>
      <w:r>
        <w:t xml:space="preserve">de trabalha e essa possui um alto custo de vida. Assim, foi orientado a se mudar para uma outra cidade próxima, mas com custo de vida inferior e que garantisse equilíbrio entre Custo de Vida e Renda, sem comprometer a Localização. </w:t>
      </w:r>
    </w:p>
    <w:p w:rsidR="0015108D" w:rsidRDefault="003179FE">
      <w:pPr>
        <w:ind w:left="345" w:firstLine="710"/>
      </w:pPr>
      <w:r>
        <w:t>Funcionário IV: Foi veri</w:t>
      </w:r>
      <w:r>
        <w:t xml:space="preserve">ficado que esse funcionário estava com os círculos todos atendidos, ou seja, em perfeito alinhamento dos </w:t>
      </w:r>
      <w:r>
        <w:rPr>
          <w:i/>
        </w:rPr>
        <w:t>Círculos de Base</w:t>
      </w:r>
      <w:r>
        <w:t xml:space="preserve"> com a Pirâmide de Necessidades de Maslow. Sua insatisfação estava ligada à sua sensação de reconhecimento por parte da empresa. </w:t>
      </w:r>
      <w:r>
        <w:t xml:space="preserve">O funcionário já ocupava um cargo há certo tempo e não via reconhecimento de seu desempenho, pois se comparava com novos colaboradores que, com menos tempo em suas funções na empresa, já haviam alcançavam novo cargos e salários. A solução encontrada foi a </w:t>
      </w:r>
      <w:r>
        <w:t xml:space="preserve">empresa iniciar um estudo para implantar um novo sistema de plano de carreira que fosse mais justo. </w:t>
      </w:r>
    </w:p>
    <w:p w:rsidR="0015108D" w:rsidRDefault="003179FE">
      <w:pPr>
        <w:ind w:left="355"/>
      </w:pPr>
      <w:r>
        <w:t xml:space="preserve"> Outras ações realizadas para ajudar os funcionários a garantir a satisfação profissional foi oferecer </w:t>
      </w:r>
      <w:r>
        <w:t xml:space="preserve">uma palestra e um curso de educação financeira para todos, pois foi identificado que muitos dos funcionários tinham dificuldade em equilibrar a Renda e o Custo de Vida. </w:t>
      </w:r>
    </w:p>
    <w:p w:rsidR="003179FE" w:rsidRDefault="003179FE">
      <w:pPr>
        <w:ind w:left="355"/>
      </w:pPr>
    </w:p>
    <w:p w:rsidR="0015108D" w:rsidRDefault="003179FE">
      <w:pPr>
        <w:spacing w:after="113" w:line="259" w:lineRule="auto"/>
        <w:ind w:left="10"/>
      </w:pPr>
      <w:r>
        <w:rPr>
          <w:b/>
        </w:rPr>
        <w:t>3.</w:t>
      </w:r>
      <w:r>
        <w:rPr>
          <w:rFonts w:ascii="Arial" w:eastAsia="Arial" w:hAnsi="Arial" w:cs="Arial"/>
          <w:b/>
        </w:rPr>
        <w:t xml:space="preserve"> </w:t>
      </w:r>
      <w:r>
        <w:rPr>
          <w:b/>
        </w:rPr>
        <w:t>Conclusão</w:t>
      </w:r>
      <w:r>
        <w:t xml:space="preserve">. </w:t>
      </w:r>
    </w:p>
    <w:p w:rsidR="0015108D" w:rsidRDefault="003179FE">
      <w:pPr>
        <w:ind w:left="228"/>
      </w:pPr>
      <w:r>
        <w:t xml:space="preserve">  Durante a elaboração deste trabalho, foram apresentadas observações s</w:t>
      </w:r>
      <w:r>
        <w:t xml:space="preserve">obre questões relacionadas ao trabalho, como renda, questões morais e de cunho social e psicológico. Destas inúmeras questões, 3 grandes áreas possibilitaram entender o que interfere diretamente na vida </w:t>
      </w:r>
      <w:r>
        <w:lastRenderedPageBreak/>
        <w:t>do indivíduo, principalmente no que tange a relação d</w:t>
      </w:r>
      <w:r>
        <w:t xml:space="preserve">e sua vida pessoal com a vida profissional a insatisfação profissional. Por conseguinte, buscamos encontrar uma forma de entender a insatisfação por essas 3 áreas e uma forma de garantir que estas, juntamente com a </w:t>
      </w:r>
      <w:r>
        <w:rPr>
          <w:i/>
        </w:rPr>
        <w:t>Pirâmide das Necessidades de Maslow</w:t>
      </w:r>
      <w:r>
        <w:t>, gara</w:t>
      </w:r>
      <w:r>
        <w:t xml:space="preserve">ntissem que o trabalhador tivesse uma solução efetiva para sua insatisfação. </w:t>
      </w:r>
    </w:p>
    <w:p w:rsidR="0015108D" w:rsidRDefault="003179FE">
      <w:pPr>
        <w:ind w:left="228"/>
      </w:pPr>
      <w:r>
        <w:t xml:space="preserve">  Como visto nos resultados da utilização da ferramenta aqui criada e denominada de </w:t>
      </w:r>
      <w:r>
        <w:rPr>
          <w:i/>
        </w:rPr>
        <w:t>Círculos de Base</w:t>
      </w:r>
      <w:r>
        <w:t>, os trabalhadores analisados receberam soluções efetivas para resolver seus p</w:t>
      </w:r>
      <w:r>
        <w:t xml:space="preserve">roblemas identificados em uma das 3 áreas e, assim, garantir que os mesmos pudessem satisfazer todas as necessidades da Pirâmide. No último caso estudado, não só os </w:t>
      </w:r>
      <w:r>
        <w:rPr>
          <w:i/>
        </w:rPr>
        <w:t>Círculos de Base</w:t>
      </w:r>
      <w:r>
        <w:t xml:space="preserve"> se mostraram funcionais, pois estavam em perfeito alinhamento com a Pirâmi</w:t>
      </w:r>
      <w:r>
        <w:t xml:space="preserve">de, como possibilitaram entender que a insatisfação era em decorrência da Estima do trabalhador, conceito este que se encontra no penúltimo nível da Pirâmide. </w:t>
      </w:r>
    </w:p>
    <w:p w:rsidR="0015108D" w:rsidRDefault="003179FE">
      <w:pPr>
        <w:ind w:left="228"/>
      </w:pPr>
      <w:r>
        <w:t xml:space="preserve">  Se para futuras pesquisas, a percepção inicial for de que o </w:t>
      </w:r>
      <w:r>
        <w:rPr>
          <w:i/>
        </w:rPr>
        <w:t>estado das coisas</w:t>
      </w:r>
      <w:r>
        <w:t xml:space="preserve"> ainda se mantém </w:t>
      </w:r>
      <w:r>
        <w:t>inalterado, MARCONDES (2010) pode corroborar como reflexão, o qual afirma que “através da pesquisa de campo, podemos observar que não há uma teoria específica a ser adotada, pois cada indivíduo possui necessidades, valores, pontos de vista e maturidade dif</w:t>
      </w:r>
      <w:r>
        <w:t>erentes. ”. A mesma afirmação vale apara a insatisfação: vivenciando a mesma situação, dois indivíduos têm reações distintas e valorizam aspectos diferentes da realidade. Por essa razão, o que gera insatisfação para um indivíduo, não necessariamente gerara</w:t>
      </w:r>
      <w:r>
        <w:t xml:space="preserve"> para outro e, muitas vezes, o que gera insatisfação para um, pode gerar insatisfação para outro.  </w:t>
      </w:r>
    </w:p>
    <w:p w:rsidR="0015108D" w:rsidRDefault="003179FE">
      <w:pPr>
        <w:ind w:left="228"/>
      </w:pPr>
      <w:r>
        <w:t xml:space="preserve">  Como afirma BAUMAN (2008) o conceito de “felicidade” ou “infelicidade” representam a percepção do que os indivíduos esperam que aconteçam para si ou não, </w:t>
      </w:r>
      <w:r>
        <w:t xml:space="preserve">respectivamente. Desta forma, é inviável afirmar o que é fonte geradora de insatisfação ou satisfação sem antes analisar a concepção individual destes conceitos. Este é o objetivo almejado em se criar uma nova ferramenta – </w:t>
      </w:r>
      <w:proofErr w:type="spellStart"/>
      <w:r>
        <w:t>fornecer</w:t>
      </w:r>
      <w:proofErr w:type="spellEnd"/>
      <w:r>
        <w:t xml:space="preserve"> suporte para encontrar a</w:t>
      </w:r>
      <w:r>
        <w:t xml:space="preserve">s causas geradoras da insatisfação – o que ocorreu plenamente no desenvolvimento desse estudo com os quatro participantes. Não descartamos a possibilidade de novas causas gerarem a insatisfação, pois, como sabemos, o ser humano é um indivíduo em constante </w:t>
      </w:r>
      <w:r>
        <w:t xml:space="preserve">transformação e novas experiências gerarão momentos positivos e negativos na vida de cada um de nós ELIAS, 1994).  </w:t>
      </w:r>
    </w:p>
    <w:p w:rsidR="0015108D" w:rsidRDefault="003179FE">
      <w:pPr>
        <w:ind w:left="228"/>
      </w:pPr>
      <w:r>
        <w:t xml:space="preserve">  Entendemos que a função da ferramenta não é ser aplicada uma única vez e sanar todos problemas que geram a insatisfação. Ela pode e deve s</w:t>
      </w:r>
      <w:r>
        <w:t xml:space="preserve">er usada quantas vezes for necessária, cabendo ainda ser aperfeiçoada sempre que necessário, de acordo com o contexto específico de cada empresa. </w:t>
      </w:r>
    </w:p>
    <w:p w:rsidR="0015108D" w:rsidRDefault="003179FE">
      <w:pPr>
        <w:spacing w:after="115" w:line="259" w:lineRule="auto"/>
        <w:ind w:left="218" w:firstLine="0"/>
        <w:jc w:val="left"/>
        <w:rPr>
          <w:color w:val="FF0000"/>
        </w:rPr>
      </w:pPr>
      <w:r>
        <w:rPr>
          <w:color w:val="FF0000"/>
        </w:rPr>
        <w:t xml:space="preserve"> </w:t>
      </w:r>
    </w:p>
    <w:p w:rsidR="003179FE" w:rsidRDefault="003179FE">
      <w:pPr>
        <w:spacing w:after="115" w:line="259" w:lineRule="auto"/>
        <w:ind w:left="218" w:firstLine="0"/>
        <w:jc w:val="left"/>
        <w:rPr>
          <w:color w:val="FF0000"/>
        </w:rPr>
      </w:pPr>
    </w:p>
    <w:p w:rsidR="003179FE" w:rsidRDefault="003179FE">
      <w:pPr>
        <w:pStyle w:val="Ttulo1"/>
        <w:spacing w:after="101"/>
        <w:ind w:right="15"/>
      </w:pPr>
    </w:p>
    <w:p w:rsidR="0015108D" w:rsidRDefault="003179FE">
      <w:pPr>
        <w:pStyle w:val="Ttulo1"/>
        <w:spacing w:after="101"/>
        <w:ind w:right="15"/>
      </w:pPr>
      <w:bookmarkStart w:id="0" w:name="_GoBack"/>
      <w:bookmarkEnd w:id="0"/>
      <w:r>
        <w:t xml:space="preserve">Referências </w:t>
      </w:r>
    </w:p>
    <w:p w:rsidR="0015108D" w:rsidRDefault="003179FE">
      <w:pPr>
        <w:spacing w:after="115" w:line="259" w:lineRule="auto"/>
        <w:ind w:left="360" w:firstLine="0"/>
        <w:jc w:val="left"/>
      </w:pPr>
      <w:r>
        <w:t xml:space="preserve"> </w:t>
      </w:r>
    </w:p>
    <w:p w:rsidR="0015108D" w:rsidRDefault="003179FE">
      <w:pPr>
        <w:spacing w:line="360" w:lineRule="auto"/>
        <w:ind w:left="355"/>
      </w:pPr>
      <w:r>
        <w:t xml:space="preserve">AFONSO, M. L.; ABADE, F. L. </w:t>
      </w:r>
      <w:r>
        <w:rPr>
          <w:b/>
        </w:rPr>
        <w:t>Para reinventar as rodas: rodas de conversa em direitos humanos.</w:t>
      </w:r>
      <w:r>
        <w:t xml:space="preserve"> Belo Horizonte: RECIMAM, 2008. </w:t>
      </w:r>
    </w:p>
    <w:p w:rsidR="0015108D" w:rsidRDefault="003179FE">
      <w:pPr>
        <w:spacing w:after="112" w:line="259" w:lineRule="auto"/>
        <w:ind w:left="360" w:firstLine="0"/>
        <w:jc w:val="left"/>
      </w:pPr>
      <w:r>
        <w:t xml:space="preserve"> </w:t>
      </w:r>
    </w:p>
    <w:p w:rsidR="0015108D" w:rsidRDefault="003179FE">
      <w:pPr>
        <w:spacing w:line="360" w:lineRule="auto"/>
        <w:ind w:left="355"/>
      </w:pPr>
      <w:r>
        <w:t xml:space="preserve">ALVES, F.C., </w:t>
      </w:r>
      <w:r>
        <w:rPr>
          <w:b/>
        </w:rPr>
        <w:t xml:space="preserve">A satisfação/insatisfação docente - Contributos para um estudo da satisfação/insatisfação dos professores </w:t>
      </w:r>
      <w:proofErr w:type="spellStart"/>
      <w:r>
        <w:rPr>
          <w:b/>
        </w:rPr>
        <w:t>efectivos</w:t>
      </w:r>
      <w:proofErr w:type="spellEnd"/>
      <w:r>
        <w:rPr>
          <w:b/>
        </w:rPr>
        <w:t xml:space="preserve"> do 3ª ciclo do ensino básico e do ensino secundário do distrito de Bragança.</w:t>
      </w:r>
      <w:r>
        <w:t xml:space="preserve"> Dissertação de Mestrado. Faculdade de Psicologia e de Ciências </w:t>
      </w:r>
      <w:r>
        <w:t xml:space="preserve">da Educação da Universidade de Lisboa, 1991. </w:t>
      </w:r>
    </w:p>
    <w:p w:rsidR="0015108D" w:rsidRDefault="003179FE">
      <w:pPr>
        <w:spacing w:after="112" w:line="259" w:lineRule="auto"/>
        <w:ind w:left="360" w:firstLine="0"/>
        <w:jc w:val="left"/>
      </w:pPr>
      <w:r>
        <w:t xml:space="preserve"> </w:t>
      </w:r>
    </w:p>
    <w:p w:rsidR="0015108D" w:rsidRDefault="003179FE">
      <w:pPr>
        <w:spacing w:line="360" w:lineRule="auto"/>
        <w:ind w:left="355"/>
      </w:pPr>
      <w:r>
        <w:t xml:space="preserve">BAUMAN, Z. </w:t>
      </w:r>
      <w:r>
        <w:rPr>
          <w:b/>
        </w:rPr>
        <w:t>Vida para consumo: a transformação das pessoas em mercadoria</w:t>
      </w:r>
      <w:r>
        <w:t xml:space="preserve">. Rio de Janeiro: Jorge Zahar, 2008. </w:t>
      </w:r>
    </w:p>
    <w:p w:rsidR="0015108D" w:rsidRDefault="003179FE">
      <w:pPr>
        <w:spacing w:after="115" w:line="259" w:lineRule="auto"/>
        <w:ind w:left="360" w:firstLine="0"/>
        <w:jc w:val="left"/>
      </w:pPr>
      <w:r>
        <w:t xml:space="preserve"> </w:t>
      </w:r>
    </w:p>
    <w:p w:rsidR="0015108D" w:rsidRDefault="003179FE">
      <w:pPr>
        <w:spacing w:after="112" w:line="259" w:lineRule="auto"/>
        <w:ind w:left="355"/>
      </w:pPr>
      <w:r>
        <w:t xml:space="preserve">Dicionário </w:t>
      </w:r>
      <w:proofErr w:type="spellStart"/>
      <w:r>
        <w:t>Priberam</w:t>
      </w:r>
      <w:proofErr w:type="spellEnd"/>
      <w:r>
        <w:t xml:space="preserve"> da Língua Portuguesa. Disponível em: </w:t>
      </w:r>
    </w:p>
    <w:p w:rsidR="0015108D" w:rsidRDefault="003179FE">
      <w:pPr>
        <w:spacing w:after="115" w:line="259" w:lineRule="auto"/>
        <w:ind w:left="355"/>
      </w:pPr>
      <w:r>
        <w:t>http://www.priberam.pt/DLPO/insatisfa%C</w:t>
      </w:r>
      <w:r>
        <w:t xml:space="preserve">3%A7%C3%A3o. Acessado em: 20/08/2015. </w:t>
      </w:r>
    </w:p>
    <w:p w:rsidR="0015108D" w:rsidRDefault="003179FE">
      <w:pPr>
        <w:spacing w:after="113" w:line="259" w:lineRule="auto"/>
        <w:ind w:left="360" w:firstLine="0"/>
        <w:jc w:val="left"/>
      </w:pPr>
      <w:r>
        <w:t xml:space="preserve"> </w:t>
      </w:r>
    </w:p>
    <w:p w:rsidR="0015108D" w:rsidRDefault="003179FE">
      <w:pPr>
        <w:spacing w:after="115" w:line="259" w:lineRule="auto"/>
        <w:ind w:left="355"/>
      </w:pPr>
      <w:r>
        <w:t xml:space="preserve">ELIAS, N. </w:t>
      </w:r>
      <w:r>
        <w:rPr>
          <w:b/>
        </w:rPr>
        <w:t>A sociedade dos indivíduos</w:t>
      </w:r>
      <w:r>
        <w:t xml:space="preserve">. Rio de Janeiro: Jorge Zahar, 1994. </w:t>
      </w:r>
    </w:p>
    <w:p w:rsidR="0015108D" w:rsidRDefault="003179FE">
      <w:pPr>
        <w:spacing w:after="112" w:line="259" w:lineRule="auto"/>
        <w:ind w:left="360" w:firstLine="0"/>
        <w:jc w:val="left"/>
      </w:pPr>
      <w:r>
        <w:t xml:space="preserve"> </w:t>
      </w:r>
    </w:p>
    <w:p w:rsidR="0015108D" w:rsidRDefault="003179FE">
      <w:pPr>
        <w:spacing w:line="360" w:lineRule="auto"/>
        <w:ind w:left="355"/>
      </w:pPr>
      <w:r>
        <w:t xml:space="preserve">FAILDE, I. </w:t>
      </w:r>
      <w:r>
        <w:rPr>
          <w:b/>
        </w:rPr>
        <w:t>Manual do facilitador para dinâmicas de grupo</w:t>
      </w:r>
      <w:r>
        <w:t xml:space="preserve">. 3ª ed. Campinas: Papirus; 2010. </w:t>
      </w:r>
    </w:p>
    <w:p w:rsidR="0015108D" w:rsidRDefault="003179FE">
      <w:pPr>
        <w:spacing w:after="115" w:line="259" w:lineRule="auto"/>
        <w:ind w:left="360" w:firstLine="0"/>
        <w:jc w:val="left"/>
      </w:pPr>
      <w:r>
        <w:t xml:space="preserve"> </w:t>
      </w:r>
    </w:p>
    <w:p w:rsidR="0015108D" w:rsidRDefault="003179FE">
      <w:pPr>
        <w:ind w:left="355"/>
      </w:pPr>
      <w:r>
        <w:t xml:space="preserve">FESTINGER, L., </w:t>
      </w:r>
      <w:r>
        <w:rPr>
          <w:b/>
        </w:rPr>
        <w:t xml:space="preserve">A </w:t>
      </w:r>
      <w:proofErr w:type="spellStart"/>
      <w:r>
        <w:rPr>
          <w:b/>
        </w:rPr>
        <w:t>Theory</w:t>
      </w:r>
      <w:proofErr w:type="spellEnd"/>
      <w:r>
        <w:rPr>
          <w:b/>
        </w:rPr>
        <w:t xml:space="preserve"> </w:t>
      </w:r>
      <w:proofErr w:type="spellStart"/>
      <w:r>
        <w:rPr>
          <w:b/>
        </w:rPr>
        <w:t>of</w:t>
      </w:r>
      <w:proofErr w:type="spellEnd"/>
      <w:r>
        <w:rPr>
          <w:b/>
        </w:rPr>
        <w:t xml:space="preserve"> </w:t>
      </w:r>
      <w:proofErr w:type="spellStart"/>
      <w:r>
        <w:rPr>
          <w:b/>
        </w:rPr>
        <w:t>Cognitive</w:t>
      </w:r>
      <w:proofErr w:type="spellEnd"/>
      <w:r>
        <w:rPr>
          <w:b/>
        </w:rPr>
        <w:t xml:space="preserve"> </w:t>
      </w:r>
      <w:proofErr w:type="spellStart"/>
      <w:r>
        <w:rPr>
          <w:b/>
        </w:rPr>
        <w:t>Dissonance</w:t>
      </w:r>
      <w:proofErr w:type="spellEnd"/>
      <w:r>
        <w:t xml:space="preserve">. Stanford: Stanford </w:t>
      </w:r>
      <w:proofErr w:type="spellStart"/>
      <w:r>
        <w:t>University</w:t>
      </w:r>
      <w:proofErr w:type="spellEnd"/>
      <w:r>
        <w:t xml:space="preserve"> Press, 1957. </w:t>
      </w:r>
    </w:p>
    <w:p w:rsidR="0015108D" w:rsidRDefault="003179FE">
      <w:pPr>
        <w:spacing w:after="112" w:line="259" w:lineRule="auto"/>
        <w:ind w:left="360" w:firstLine="0"/>
        <w:jc w:val="left"/>
      </w:pPr>
      <w:r>
        <w:t xml:space="preserve"> </w:t>
      </w:r>
    </w:p>
    <w:p w:rsidR="0015108D" w:rsidRDefault="003179FE">
      <w:pPr>
        <w:ind w:left="355"/>
      </w:pPr>
      <w:r>
        <w:t xml:space="preserve">LIMA, M. L., MONTEIRO, M. B. e VALA, J. </w:t>
      </w:r>
      <w:r>
        <w:rPr>
          <w:b/>
        </w:rPr>
        <w:t>A satisfação organizacional: confronto de modelos.</w:t>
      </w:r>
      <w:r>
        <w:t xml:space="preserve"> In J. VALA, M. B. MONTEIRO, L. LIMA E A. CAETANO (</w:t>
      </w:r>
      <w:proofErr w:type="spellStart"/>
      <w:r>
        <w:t>Orgs</w:t>
      </w:r>
      <w:proofErr w:type="spellEnd"/>
      <w:r>
        <w:t>). Psicologia Social 49 das Org</w:t>
      </w:r>
      <w:r>
        <w:t xml:space="preserve">anizações: Estudos em empresas portuguesas, 2ª ed., Portugal: Celta Editor, 1995. </w:t>
      </w:r>
    </w:p>
    <w:p w:rsidR="0015108D" w:rsidRDefault="003179FE">
      <w:pPr>
        <w:spacing w:after="112" w:line="259" w:lineRule="auto"/>
        <w:ind w:left="360" w:firstLine="0"/>
        <w:jc w:val="left"/>
      </w:pPr>
      <w:r>
        <w:t xml:space="preserve"> </w:t>
      </w:r>
    </w:p>
    <w:p w:rsidR="0015108D" w:rsidRDefault="003179FE">
      <w:pPr>
        <w:spacing w:line="360" w:lineRule="auto"/>
        <w:ind w:left="355"/>
      </w:pPr>
      <w:r>
        <w:t xml:space="preserve">MARCONDES C., </w:t>
      </w:r>
      <w:r>
        <w:rPr>
          <w:b/>
        </w:rPr>
        <w:t>Liderança: um estudo sobre o desafio de motivar equipes para o sucesso</w:t>
      </w:r>
      <w:r>
        <w:t xml:space="preserve">. 2010. Disponível em: </w:t>
      </w:r>
    </w:p>
    <w:p w:rsidR="0015108D" w:rsidRDefault="003179FE">
      <w:pPr>
        <w:spacing w:after="1" w:line="359" w:lineRule="auto"/>
        <w:ind w:left="355"/>
        <w:jc w:val="left"/>
      </w:pPr>
      <w:r>
        <w:t>https://campusonline.esab.edu.br/monografias/Lideran%C3%A7a%20U</w:t>
      </w:r>
      <w:r>
        <w:t xml:space="preserve">m%20Estudo%20So bre%20o%20Desafio%20de%20Motivar%20Equipes%20para%20o%20Sucesso%20%20Claudia%20Marcondes.pdf. Acessado em 14/06/2015. </w:t>
      </w:r>
    </w:p>
    <w:p w:rsidR="0015108D" w:rsidRDefault="003179FE">
      <w:pPr>
        <w:spacing w:after="113" w:line="259" w:lineRule="auto"/>
        <w:ind w:left="360" w:firstLine="0"/>
        <w:jc w:val="left"/>
      </w:pPr>
      <w:r>
        <w:t xml:space="preserve"> </w:t>
      </w:r>
    </w:p>
    <w:p w:rsidR="0015108D" w:rsidRDefault="003179FE">
      <w:pPr>
        <w:ind w:left="355"/>
      </w:pPr>
      <w:r>
        <w:lastRenderedPageBreak/>
        <w:t xml:space="preserve">MARTINEZ, M.C. e PARAGUAY, A.I. B.B., </w:t>
      </w:r>
      <w:r>
        <w:rPr>
          <w:b/>
        </w:rPr>
        <w:t>Satisfação e saúde no trabalho – aspectos conceituais e metodológicos</w:t>
      </w:r>
      <w:r>
        <w:rPr>
          <w:i/>
        </w:rPr>
        <w:t>.</w:t>
      </w:r>
      <w:r>
        <w:t xml:space="preserve"> Cadernos d</w:t>
      </w:r>
      <w:r>
        <w:t xml:space="preserve">e Psicologia Social do Trabalho, 2003. Disponível em: http://www.revistasusp.sibi.usp.br/scielo.php?pid=S151637172003000200005&amp;script=sci_a rttext%3E. Acessado em 25/06/2015. </w:t>
      </w:r>
    </w:p>
    <w:p w:rsidR="0015108D" w:rsidRDefault="003179FE">
      <w:pPr>
        <w:spacing w:after="112" w:line="259" w:lineRule="auto"/>
        <w:ind w:left="360" w:firstLine="0"/>
        <w:jc w:val="left"/>
      </w:pPr>
      <w:r>
        <w:t xml:space="preserve"> </w:t>
      </w:r>
    </w:p>
    <w:p w:rsidR="0015108D" w:rsidRDefault="003179FE">
      <w:pPr>
        <w:spacing w:after="199" w:line="359" w:lineRule="auto"/>
        <w:ind w:left="355"/>
        <w:jc w:val="left"/>
      </w:pPr>
      <w:r>
        <w:t xml:space="preserve">MASLOW, A. H. (1975). </w:t>
      </w:r>
      <w:r>
        <w:rPr>
          <w:b/>
        </w:rPr>
        <w:t>Uma teoria da motivação humana</w:t>
      </w:r>
      <w:r>
        <w:t>. In: BALCÃO Y CORDEIRO, L</w:t>
      </w:r>
      <w:r>
        <w:t xml:space="preserve">. L. (org.). O comportamento humano na empresa (pp. 337-366). Rio de Janeiro: FGV. </w:t>
      </w:r>
    </w:p>
    <w:p w:rsidR="0015108D" w:rsidRDefault="003179FE">
      <w:pPr>
        <w:ind w:left="355"/>
      </w:pPr>
      <w:r>
        <w:t xml:space="preserve">MELLO, R. P. et al. </w:t>
      </w:r>
      <w:proofErr w:type="spellStart"/>
      <w:r>
        <w:rPr>
          <w:b/>
        </w:rPr>
        <w:t>Construcionismo</w:t>
      </w:r>
      <w:proofErr w:type="spellEnd"/>
      <w:r>
        <w:rPr>
          <w:b/>
        </w:rPr>
        <w:t>, práticas discursivas e possibilidades de pesquisa.</w:t>
      </w:r>
      <w:r>
        <w:t xml:space="preserve"> Psicologia e Sociedade2007. Disponível em: </w:t>
      </w:r>
      <w:hyperlink r:id="rId15">
        <w:r>
          <w:t>http://www.apostilasdaqualidade.com.br/os</w:t>
        </w:r>
      </w:hyperlink>
      <w:hyperlink r:id="rId16">
        <w:r>
          <w:t>-</w:t>
        </w:r>
      </w:hyperlink>
      <w:hyperlink r:id="rId17">
        <w:r>
          <w:t>5</w:t>
        </w:r>
      </w:hyperlink>
      <w:hyperlink r:id="rId18"/>
      <w:hyperlink r:id="rId19">
        <w:r>
          <w:t>porques</w:t>
        </w:r>
      </w:hyperlink>
      <w:hyperlink r:id="rId20">
        <w:r>
          <w:t>-</w:t>
        </w:r>
      </w:hyperlink>
      <w:hyperlink r:id="rId21">
        <w:r>
          <w:t>5</w:t>
        </w:r>
      </w:hyperlink>
      <w:hyperlink r:id="rId22">
        <w:r>
          <w:t>-</w:t>
        </w:r>
      </w:hyperlink>
      <w:hyperlink r:id="rId23">
        <w:r>
          <w:t>why</w:t>
        </w:r>
      </w:hyperlink>
      <w:hyperlink r:id="rId24">
        <w:r>
          <w:t>-</w:t>
        </w:r>
      </w:hyperlink>
      <w:hyperlink r:id="rId25">
        <w:r>
          <w:t>analise</w:t>
        </w:r>
      </w:hyperlink>
      <w:hyperlink r:id="rId26">
        <w:r>
          <w:t>-</w:t>
        </w:r>
      </w:hyperlink>
      <w:hyperlink r:id="rId27">
        <w:r>
          <w:t>da</w:t>
        </w:r>
      </w:hyperlink>
      <w:hyperlink r:id="rId28">
        <w:r>
          <w:t>-</w:t>
        </w:r>
      </w:hyperlink>
      <w:hyperlink r:id="rId29">
        <w:r>
          <w:t>causa</w:t>
        </w:r>
      </w:hyperlink>
      <w:hyperlink r:id="rId30">
        <w:r>
          <w:t>-</w:t>
        </w:r>
      </w:hyperlink>
      <w:hyperlink r:id="rId31">
        <w:r>
          <w:t>raiz/</w:t>
        </w:r>
      </w:hyperlink>
      <w:hyperlink r:id="rId32">
        <w:r>
          <w:t>.</w:t>
        </w:r>
      </w:hyperlink>
      <w:r>
        <w:t xml:space="preserve"> Acessado em: 05/06/2015. </w:t>
      </w:r>
    </w:p>
    <w:p w:rsidR="0015108D" w:rsidRDefault="003179FE">
      <w:pPr>
        <w:spacing w:after="115" w:line="259" w:lineRule="auto"/>
        <w:ind w:left="360" w:firstLine="0"/>
        <w:jc w:val="left"/>
      </w:pPr>
      <w:r>
        <w:t xml:space="preserve"> </w:t>
      </w:r>
    </w:p>
    <w:p w:rsidR="0015108D" w:rsidRDefault="003179FE">
      <w:pPr>
        <w:spacing w:after="112" w:line="259" w:lineRule="auto"/>
        <w:ind w:left="355"/>
      </w:pPr>
      <w:r>
        <w:t xml:space="preserve">OHNO, T. </w:t>
      </w:r>
      <w:r>
        <w:rPr>
          <w:b/>
        </w:rPr>
        <w:t xml:space="preserve">O Sistema Toyota de Produção - Além da Produção Em Larga Escala, </w:t>
      </w:r>
      <w:r>
        <w:t>1ª ed.</w:t>
      </w:r>
      <w:r>
        <w:rPr>
          <w:b/>
        </w:rPr>
        <w:t xml:space="preserve"> </w:t>
      </w:r>
    </w:p>
    <w:p w:rsidR="0015108D" w:rsidRDefault="003179FE">
      <w:pPr>
        <w:spacing w:after="115" w:line="259" w:lineRule="auto"/>
        <w:ind w:left="355"/>
      </w:pPr>
      <w:r>
        <w:t xml:space="preserve">Porto Alegre: </w:t>
      </w:r>
      <w:proofErr w:type="spellStart"/>
      <w:r>
        <w:t>Bookman</w:t>
      </w:r>
      <w:proofErr w:type="spellEnd"/>
      <w:r>
        <w:t xml:space="preserve">, 1997. </w:t>
      </w:r>
    </w:p>
    <w:p w:rsidR="0015108D" w:rsidRDefault="003179FE">
      <w:pPr>
        <w:spacing w:after="112" w:line="259" w:lineRule="auto"/>
        <w:ind w:left="360" w:firstLine="0"/>
        <w:jc w:val="left"/>
      </w:pPr>
      <w:r>
        <w:t xml:space="preserve"> </w:t>
      </w:r>
    </w:p>
    <w:p w:rsidR="0015108D" w:rsidRDefault="003179FE">
      <w:pPr>
        <w:ind w:left="355"/>
      </w:pPr>
      <w:r>
        <w:t xml:space="preserve">PILATTI, L. A. </w:t>
      </w:r>
      <w:r>
        <w:rPr>
          <w:b/>
        </w:rPr>
        <w:t>Qualidade de vida no trabalho e a teoria dos dois fatores de Herzberg: possibilidade-limite das organizações</w:t>
      </w:r>
      <w:r>
        <w:t>. In: VILARTA, R.; GUTIERREZ, G. L. (</w:t>
      </w:r>
      <w:proofErr w:type="spellStart"/>
      <w:r>
        <w:t>Orgs</w:t>
      </w:r>
      <w:proofErr w:type="spellEnd"/>
      <w:r>
        <w:t>.). Qualidade de vida no ambiente corporativo. Campinas: IPES Editorial, 2008. p. 51-62.</w:t>
      </w:r>
      <w:r>
        <w:rPr>
          <w:b/>
        </w:rPr>
        <w:t xml:space="preserve"> </w:t>
      </w:r>
      <w:r>
        <w:t xml:space="preserve">RAMOS, S. </w:t>
      </w:r>
      <w:r>
        <w:rPr>
          <w:b/>
        </w:rPr>
        <w:t>Satisfaç</w:t>
      </w:r>
      <w:r>
        <w:rPr>
          <w:b/>
        </w:rPr>
        <w:t>ão/insatisfação profissional em professores de Educação Física do quadro de nomeação definitiva de Coimbra – Um estudo descritivo</w:t>
      </w:r>
      <w:r>
        <w:t xml:space="preserve">. Dissertação de Doutoramento. Faculdade de Ciências do Desporto e Educação Física da Universidade de Coimbra. 2003. </w:t>
      </w:r>
    </w:p>
    <w:p w:rsidR="0015108D" w:rsidRDefault="003179FE">
      <w:pPr>
        <w:spacing w:after="112" w:line="259" w:lineRule="auto"/>
        <w:ind w:left="360" w:firstLine="0"/>
        <w:jc w:val="left"/>
      </w:pPr>
      <w:r>
        <w:t xml:space="preserve"> </w:t>
      </w:r>
    </w:p>
    <w:p w:rsidR="0015108D" w:rsidRDefault="003179FE">
      <w:pPr>
        <w:spacing w:after="115" w:line="259" w:lineRule="auto"/>
        <w:ind w:left="360" w:firstLine="0"/>
        <w:jc w:val="left"/>
      </w:pPr>
      <w:r>
        <w:t xml:space="preserve"> </w:t>
      </w:r>
    </w:p>
    <w:p w:rsidR="0015108D" w:rsidRDefault="003179FE">
      <w:pPr>
        <w:spacing w:after="0" w:line="259" w:lineRule="auto"/>
        <w:ind w:left="360" w:firstLine="0"/>
        <w:jc w:val="left"/>
      </w:pPr>
      <w:r>
        <w:t xml:space="preserve"> </w:t>
      </w:r>
    </w:p>
    <w:sectPr w:rsidR="0015108D">
      <w:pgSz w:w="11906" w:h="16838"/>
      <w:pgMar w:top="749" w:right="1131" w:bottom="712" w:left="1481"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EFF" w:usb1="C0007843" w:usb2="00000009" w:usb3="00000000" w:csb0="000001FF" w:csb1="00000000"/>
  </w:font>
  <w:font w:name="Segoe UI Symbol">
    <w:panose1 w:val="020B0502040204020203"/>
    <w:charset w:val="00"/>
    <w:family w:val="roman"/>
    <w:notTrueType/>
    <w:pitch w:val="default"/>
  </w:font>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52D06D4"/>
    <w:multiLevelType w:val="hybridMultilevel"/>
    <w:tmpl w:val="61DCCEEA"/>
    <w:lvl w:ilvl="0" w:tplc="85405D2E">
      <w:start w:val="1"/>
      <w:numFmt w:val="bullet"/>
      <w:lvlText w:val="•"/>
      <w:lvlJc w:val="left"/>
      <w:pPr>
        <w:ind w:left="70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2B4EA60E">
      <w:start w:val="1"/>
      <w:numFmt w:val="bullet"/>
      <w:lvlText w:val="o"/>
      <w:lvlJc w:val="left"/>
      <w:pPr>
        <w:ind w:left="10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009A9488">
      <w:start w:val="1"/>
      <w:numFmt w:val="bullet"/>
      <w:lvlText w:val="▪"/>
      <w:lvlJc w:val="left"/>
      <w:pPr>
        <w:ind w:left="18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C6AAE5CE">
      <w:start w:val="1"/>
      <w:numFmt w:val="bullet"/>
      <w:lvlText w:val="•"/>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CFEE5BE2">
      <w:start w:val="1"/>
      <w:numFmt w:val="bullet"/>
      <w:lvlText w:val="o"/>
      <w:lvlJc w:val="left"/>
      <w:pPr>
        <w:ind w:left="32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6E74E508">
      <w:start w:val="1"/>
      <w:numFmt w:val="bullet"/>
      <w:lvlText w:val="▪"/>
      <w:lvlJc w:val="left"/>
      <w:pPr>
        <w:ind w:left="39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F9C833B4">
      <w:start w:val="1"/>
      <w:numFmt w:val="bullet"/>
      <w:lvlText w:val="•"/>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DEAAB56C">
      <w:start w:val="1"/>
      <w:numFmt w:val="bullet"/>
      <w:lvlText w:val="o"/>
      <w:lvlJc w:val="left"/>
      <w:pPr>
        <w:ind w:left="54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6B02A0A6">
      <w:start w:val="1"/>
      <w:numFmt w:val="bullet"/>
      <w:lvlText w:val="▪"/>
      <w:lvlJc w:val="left"/>
      <w:pPr>
        <w:ind w:left="61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1">
    <w:nsid w:val="2D282486"/>
    <w:multiLevelType w:val="hybridMultilevel"/>
    <w:tmpl w:val="C8C84D26"/>
    <w:lvl w:ilvl="0" w:tplc="1C926C62">
      <w:start w:val="1"/>
      <w:numFmt w:val="bullet"/>
      <w:lvlText w:val="•"/>
      <w:lvlJc w:val="left"/>
      <w:pPr>
        <w:ind w:left="70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658079FA">
      <w:start w:val="1"/>
      <w:numFmt w:val="bullet"/>
      <w:lvlText w:val="o"/>
      <w:lvlJc w:val="left"/>
      <w:pPr>
        <w:ind w:left="1109"/>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CB88D066">
      <w:start w:val="1"/>
      <w:numFmt w:val="bullet"/>
      <w:lvlText w:val="▪"/>
      <w:lvlJc w:val="left"/>
      <w:pPr>
        <w:ind w:left="1829"/>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76528918">
      <w:start w:val="1"/>
      <w:numFmt w:val="bullet"/>
      <w:lvlText w:val="•"/>
      <w:lvlJc w:val="left"/>
      <w:pPr>
        <w:ind w:left="254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CD2E0C22">
      <w:start w:val="1"/>
      <w:numFmt w:val="bullet"/>
      <w:lvlText w:val="o"/>
      <w:lvlJc w:val="left"/>
      <w:pPr>
        <w:ind w:left="3269"/>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BF70A1FC">
      <w:start w:val="1"/>
      <w:numFmt w:val="bullet"/>
      <w:lvlText w:val="▪"/>
      <w:lvlJc w:val="left"/>
      <w:pPr>
        <w:ind w:left="3989"/>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EB465E28">
      <w:start w:val="1"/>
      <w:numFmt w:val="bullet"/>
      <w:lvlText w:val="•"/>
      <w:lvlJc w:val="left"/>
      <w:pPr>
        <w:ind w:left="470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77AC63B6">
      <w:start w:val="1"/>
      <w:numFmt w:val="bullet"/>
      <w:lvlText w:val="o"/>
      <w:lvlJc w:val="left"/>
      <w:pPr>
        <w:ind w:left="5429"/>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B4163B06">
      <w:start w:val="1"/>
      <w:numFmt w:val="bullet"/>
      <w:lvlText w:val="▪"/>
      <w:lvlJc w:val="left"/>
      <w:pPr>
        <w:ind w:left="6149"/>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2">
    <w:nsid w:val="4FBC2044"/>
    <w:multiLevelType w:val="hybridMultilevel"/>
    <w:tmpl w:val="326A5270"/>
    <w:lvl w:ilvl="0" w:tplc="F4EA54E0">
      <w:start w:val="2"/>
      <w:numFmt w:val="decimal"/>
      <w:lvlText w:val="%1."/>
      <w:lvlJc w:val="left"/>
      <w:pPr>
        <w:ind w:left="36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7698012A">
      <w:start w:val="1"/>
      <w:numFmt w:val="lowerLetter"/>
      <w:lvlText w:val="%2"/>
      <w:lvlJc w:val="left"/>
      <w:pPr>
        <w:ind w:left="10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0436CE60">
      <w:start w:val="1"/>
      <w:numFmt w:val="lowerRoman"/>
      <w:lvlText w:val="%3"/>
      <w:lvlJc w:val="left"/>
      <w:pPr>
        <w:ind w:left="18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C5B8CAA2">
      <w:start w:val="1"/>
      <w:numFmt w:val="decimal"/>
      <w:lvlText w:val="%4"/>
      <w:lvlJc w:val="left"/>
      <w:pPr>
        <w:ind w:left="25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57C0C7DE">
      <w:start w:val="1"/>
      <w:numFmt w:val="lowerLetter"/>
      <w:lvlText w:val="%5"/>
      <w:lvlJc w:val="left"/>
      <w:pPr>
        <w:ind w:left="324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2924B85C">
      <w:start w:val="1"/>
      <w:numFmt w:val="lowerRoman"/>
      <w:lvlText w:val="%6"/>
      <w:lvlJc w:val="left"/>
      <w:pPr>
        <w:ind w:left="396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2CCC15B4">
      <w:start w:val="1"/>
      <w:numFmt w:val="decimal"/>
      <w:lvlText w:val="%7"/>
      <w:lvlJc w:val="left"/>
      <w:pPr>
        <w:ind w:left="46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DD34A790">
      <w:start w:val="1"/>
      <w:numFmt w:val="lowerLetter"/>
      <w:lvlText w:val="%8"/>
      <w:lvlJc w:val="left"/>
      <w:pPr>
        <w:ind w:left="54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AA3C29FC">
      <w:start w:val="1"/>
      <w:numFmt w:val="lowerRoman"/>
      <w:lvlText w:val="%9"/>
      <w:lvlJc w:val="left"/>
      <w:pPr>
        <w:ind w:left="61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5108D"/>
    <w:rsid w:val="0015108D"/>
    <w:rsid w:val="003179FE"/>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23924386-49EF-49B3-967E-DBEF011911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pt-BR" w:eastAsia="pt-BR"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3" w:line="358" w:lineRule="auto"/>
      <w:ind w:left="370" w:hanging="10"/>
      <w:jc w:val="both"/>
    </w:pPr>
    <w:rPr>
      <w:rFonts w:ascii="Times New Roman" w:eastAsia="Times New Roman" w:hAnsi="Times New Roman" w:cs="Times New Roman"/>
      <w:color w:val="000000"/>
      <w:sz w:val="24"/>
    </w:rPr>
  </w:style>
  <w:style w:type="paragraph" w:styleId="Ttulo1">
    <w:name w:val="heading 1"/>
    <w:next w:val="Normal"/>
    <w:link w:val="Ttulo1Char"/>
    <w:uiPriority w:val="9"/>
    <w:unhideWhenUsed/>
    <w:qFormat/>
    <w:pPr>
      <w:keepNext/>
      <w:keepLines/>
      <w:spacing w:after="207" w:line="266" w:lineRule="auto"/>
      <w:ind w:left="376" w:hanging="10"/>
      <w:jc w:val="center"/>
      <w:outlineLvl w:val="0"/>
    </w:pPr>
    <w:rPr>
      <w:rFonts w:ascii="Times New Roman" w:eastAsia="Times New Roman" w:hAnsi="Times New Roman" w:cs="Times New Roman"/>
      <w:b/>
      <w:color w:val="000000"/>
      <w:sz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link w:val="Ttulo1"/>
    <w:rPr>
      <w:rFonts w:ascii="Times New Roman" w:eastAsia="Times New Roman" w:hAnsi="Times New Roman" w:cs="Times New Roman"/>
      <w:b/>
      <w:color w:val="000000"/>
      <w:sz w:val="24"/>
    </w:rPr>
  </w:style>
  <w:style w:type="table" w:customStyle="1" w:styleId="TableGrid">
    <w:name w:val="TableGrid"/>
    <w:pPr>
      <w:spacing w:after="0" w:line="240" w:lineRule="auto"/>
    </w:p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9.png"/><Relationship Id="rId18" Type="http://schemas.openxmlformats.org/officeDocument/2006/relationships/hyperlink" Target="http://www.apostilasdaqualidade.com.br/os-5-porques-5-why-analise-da-causa-raiz/" TargetMode="External"/><Relationship Id="rId26" Type="http://schemas.openxmlformats.org/officeDocument/2006/relationships/hyperlink" Target="http://www.apostilasdaqualidade.com.br/os-5-porques-5-why-analise-da-causa-raiz/" TargetMode="External"/><Relationship Id="rId3" Type="http://schemas.openxmlformats.org/officeDocument/2006/relationships/settings" Target="settings.xml"/><Relationship Id="rId21" Type="http://schemas.openxmlformats.org/officeDocument/2006/relationships/hyperlink" Target="http://www.apostilasdaqualidade.com.br/os-5-porques-5-why-analise-da-causa-raiz/" TargetMode="External"/><Relationship Id="rId34" Type="http://schemas.openxmlformats.org/officeDocument/2006/relationships/theme" Target="theme/theme1.xml"/><Relationship Id="rId7" Type="http://schemas.openxmlformats.org/officeDocument/2006/relationships/image" Target="media/image3.png"/><Relationship Id="rId12" Type="http://schemas.openxmlformats.org/officeDocument/2006/relationships/image" Target="media/image8.png"/><Relationship Id="rId17" Type="http://schemas.openxmlformats.org/officeDocument/2006/relationships/hyperlink" Target="http://www.apostilasdaqualidade.com.br/os-5-porques-5-why-analise-da-causa-raiz/" TargetMode="External"/><Relationship Id="rId25" Type="http://schemas.openxmlformats.org/officeDocument/2006/relationships/hyperlink" Target="http://www.apostilasdaqualidade.com.br/os-5-porques-5-why-analise-da-causa-raiz/" TargetMode="External"/><Relationship Id="rId33"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www.apostilasdaqualidade.com.br/os-5-porques-5-why-analise-da-causa-raiz/" TargetMode="External"/><Relationship Id="rId20" Type="http://schemas.openxmlformats.org/officeDocument/2006/relationships/hyperlink" Target="http://www.apostilasdaqualidade.com.br/os-5-porques-5-why-analise-da-causa-raiz/" TargetMode="External"/><Relationship Id="rId29" Type="http://schemas.openxmlformats.org/officeDocument/2006/relationships/hyperlink" Target="http://www.apostilasdaqualidade.com.br/os-5-porques-5-why-analise-da-causa-raiz/" TargetMode="Externa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image" Target="media/image7.png"/><Relationship Id="rId24" Type="http://schemas.openxmlformats.org/officeDocument/2006/relationships/hyperlink" Target="http://www.apostilasdaqualidade.com.br/os-5-porques-5-why-analise-da-causa-raiz/" TargetMode="External"/><Relationship Id="rId32" Type="http://schemas.openxmlformats.org/officeDocument/2006/relationships/hyperlink" Target="http://www.apostilasdaqualidade.com.br/os-5-porques-5-why-analise-da-causa-raiz/" TargetMode="External"/><Relationship Id="rId5" Type="http://schemas.openxmlformats.org/officeDocument/2006/relationships/image" Target="media/image1.jpg"/><Relationship Id="rId15" Type="http://schemas.openxmlformats.org/officeDocument/2006/relationships/hyperlink" Target="http://www.apostilasdaqualidade.com.br/os-5-porques-5-why-analise-da-causa-raiz/" TargetMode="External"/><Relationship Id="rId23" Type="http://schemas.openxmlformats.org/officeDocument/2006/relationships/hyperlink" Target="http://www.apostilasdaqualidade.com.br/os-5-porques-5-why-analise-da-causa-raiz/" TargetMode="External"/><Relationship Id="rId28" Type="http://schemas.openxmlformats.org/officeDocument/2006/relationships/hyperlink" Target="http://www.apostilasdaqualidade.com.br/os-5-porques-5-why-analise-da-causa-raiz/" TargetMode="External"/><Relationship Id="rId10" Type="http://schemas.openxmlformats.org/officeDocument/2006/relationships/image" Target="media/image6.png"/><Relationship Id="rId19" Type="http://schemas.openxmlformats.org/officeDocument/2006/relationships/hyperlink" Target="http://www.apostilasdaqualidade.com.br/os-5-porques-5-why-analise-da-causa-raiz/" TargetMode="External"/><Relationship Id="rId31" Type="http://schemas.openxmlformats.org/officeDocument/2006/relationships/hyperlink" Target="http://www.apostilasdaqualidade.com.br/os-5-porques-5-why-analise-da-causa-raiz/" TargetMode="External"/><Relationship Id="rId4" Type="http://schemas.openxmlformats.org/officeDocument/2006/relationships/webSettings" Target="webSettings.xml"/><Relationship Id="rId9" Type="http://schemas.openxmlformats.org/officeDocument/2006/relationships/image" Target="media/image5.png"/><Relationship Id="rId14" Type="http://schemas.openxmlformats.org/officeDocument/2006/relationships/image" Target="media/image10.png"/><Relationship Id="rId22" Type="http://schemas.openxmlformats.org/officeDocument/2006/relationships/hyperlink" Target="http://www.apostilasdaqualidade.com.br/os-5-porques-5-why-analise-da-causa-raiz/" TargetMode="External"/><Relationship Id="rId27" Type="http://schemas.openxmlformats.org/officeDocument/2006/relationships/hyperlink" Target="http://www.apostilasdaqualidade.com.br/os-5-porques-5-why-analise-da-causa-raiz/" TargetMode="External"/><Relationship Id="rId30" Type="http://schemas.openxmlformats.org/officeDocument/2006/relationships/hyperlink" Target="http://www.apostilasdaqualidade.com.br/os-5-porques-5-why-analise-da-causa-raiz/" TargetMode="External"/><Relationship Id="rId8" Type="http://schemas.openxmlformats.org/officeDocument/2006/relationships/image" Target="media/image4.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5811</Words>
  <Characters>31380</Characters>
  <Application>Microsoft Office Word</Application>
  <DocSecurity>0</DocSecurity>
  <Lines>261</Lines>
  <Paragraphs>74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37117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Leandro</dc:creator>
  <cp:keywords/>
  <cp:lastModifiedBy>Hernani</cp:lastModifiedBy>
  <cp:revision>3</cp:revision>
  <dcterms:created xsi:type="dcterms:W3CDTF">2016-10-28T00:41:00Z</dcterms:created>
  <dcterms:modified xsi:type="dcterms:W3CDTF">2016-10-28T00:41:00Z</dcterms:modified>
</cp:coreProperties>
</file>