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E9" w:rsidRPr="0035416A" w:rsidRDefault="00146BDB" w:rsidP="0035416A">
      <w:pPr>
        <w:jc w:val="center"/>
        <w:rPr>
          <w:rFonts w:cs="Times New Roman"/>
          <w:b/>
        </w:rPr>
      </w:pPr>
      <w:r w:rsidRPr="0035416A">
        <w:rPr>
          <w:rFonts w:cs="Times New Roman"/>
          <w:b/>
        </w:rPr>
        <w:t>EDUCAÇÃO ESPECIAL</w:t>
      </w:r>
    </w:p>
    <w:p w:rsidR="001541BE" w:rsidRPr="0035416A" w:rsidRDefault="00886297" w:rsidP="0035416A">
      <w:pPr>
        <w:jc w:val="center"/>
        <w:rPr>
          <w:rFonts w:cs="Times New Roman"/>
          <w:b/>
        </w:rPr>
      </w:pPr>
      <w:r w:rsidRPr="0035416A">
        <w:rPr>
          <w:rFonts w:cs="Times New Roman"/>
          <w:b/>
        </w:rPr>
        <w:t>A INCLUSÃO DE SURDOS NA</w:t>
      </w:r>
      <w:r w:rsidR="00146BDB" w:rsidRPr="0035416A">
        <w:rPr>
          <w:rFonts w:cs="Times New Roman"/>
          <w:b/>
        </w:rPr>
        <w:t xml:space="preserve"> SALA DE</w:t>
      </w:r>
      <w:r w:rsidRPr="0035416A">
        <w:rPr>
          <w:rFonts w:cs="Times New Roman"/>
          <w:b/>
        </w:rPr>
        <w:t xml:space="preserve"> EDUCAÇÃO INFANTIL</w:t>
      </w:r>
    </w:p>
    <w:p w:rsidR="00886297" w:rsidRPr="0035416A" w:rsidRDefault="00886297" w:rsidP="0035416A">
      <w:pPr>
        <w:jc w:val="right"/>
        <w:rPr>
          <w:rFonts w:cs="Times New Roman"/>
          <w:b/>
        </w:rPr>
      </w:pPr>
      <w:proofErr w:type="spellStart"/>
      <w:r w:rsidRPr="0035416A">
        <w:rPr>
          <w:rFonts w:cs="Times New Roman"/>
          <w:b/>
        </w:rPr>
        <w:t>Franceline</w:t>
      </w:r>
      <w:proofErr w:type="spellEnd"/>
      <w:r w:rsidRPr="0035416A">
        <w:rPr>
          <w:rFonts w:cs="Times New Roman"/>
          <w:b/>
        </w:rPr>
        <w:t xml:space="preserve"> Alves Bispo</w:t>
      </w:r>
    </w:p>
    <w:p w:rsidR="00886297" w:rsidRPr="0035416A" w:rsidRDefault="00886297" w:rsidP="0035416A">
      <w:pPr>
        <w:jc w:val="right"/>
        <w:rPr>
          <w:rFonts w:cs="Times New Roman"/>
          <w:b/>
        </w:rPr>
      </w:pPr>
      <w:r w:rsidRPr="0035416A">
        <w:rPr>
          <w:rFonts w:cs="Times New Roman"/>
          <w:b/>
        </w:rPr>
        <w:t>Franciele Alves Bispo</w:t>
      </w:r>
    </w:p>
    <w:p w:rsidR="00886297" w:rsidRPr="0035416A" w:rsidRDefault="00886297" w:rsidP="0035416A">
      <w:pPr>
        <w:jc w:val="right"/>
        <w:rPr>
          <w:rFonts w:cs="Times New Roman"/>
          <w:b/>
        </w:rPr>
      </w:pPr>
      <w:r w:rsidRPr="0035416A">
        <w:rPr>
          <w:rFonts w:cs="Times New Roman"/>
          <w:b/>
        </w:rPr>
        <w:t xml:space="preserve">Mayara de Fatima </w:t>
      </w:r>
      <w:proofErr w:type="spellStart"/>
      <w:r w:rsidRPr="0035416A">
        <w:rPr>
          <w:rFonts w:cs="Times New Roman"/>
          <w:b/>
        </w:rPr>
        <w:t>Rissardi</w:t>
      </w:r>
      <w:proofErr w:type="spellEnd"/>
    </w:p>
    <w:p w:rsidR="00AA723C" w:rsidRPr="0035416A" w:rsidRDefault="005518F9" w:rsidP="0035416A">
      <w:pPr>
        <w:spacing w:before="120" w:after="120" w:line="360" w:lineRule="auto"/>
        <w:ind w:right="1701"/>
        <w:contextualSpacing/>
        <w:jc w:val="both"/>
        <w:rPr>
          <w:rFonts w:cs="Times New Roman"/>
          <w:b/>
        </w:rPr>
      </w:pPr>
      <w:r w:rsidRPr="0035416A">
        <w:rPr>
          <w:rFonts w:cs="Times New Roman"/>
          <w:b/>
        </w:rPr>
        <w:t>RESUMO</w:t>
      </w:r>
    </w:p>
    <w:p w:rsidR="00C13377" w:rsidRPr="0035416A" w:rsidRDefault="00C13377" w:rsidP="0035416A">
      <w:pPr>
        <w:jc w:val="both"/>
        <w:rPr>
          <w:rFonts w:cs="Times New Roman"/>
        </w:rPr>
      </w:pPr>
      <w:r w:rsidRPr="0035416A">
        <w:rPr>
          <w:rFonts w:cs="Arial"/>
          <w:color w:val="000000"/>
          <w:shd w:val="clear" w:color="auto" w:fill="FFFFFF"/>
        </w:rPr>
        <w:t xml:space="preserve">Neste artigo decorremos sobre a INCLUSÃO </w:t>
      </w:r>
      <w:r w:rsidR="00864141">
        <w:rPr>
          <w:rFonts w:cs="Arial"/>
          <w:color w:val="000000"/>
          <w:shd w:val="clear" w:color="auto" w:fill="FFFFFF"/>
        </w:rPr>
        <w:t xml:space="preserve">DE SURDOS NA EDUCAÇÃO INFANTIL. </w:t>
      </w:r>
      <w:r w:rsidR="00864141">
        <w:rPr>
          <w:rFonts w:cs="Times New Roman"/>
        </w:rPr>
        <w:t>F</w:t>
      </w:r>
      <w:bookmarkStart w:id="0" w:name="_GoBack"/>
      <w:bookmarkEnd w:id="0"/>
      <w:r w:rsidRPr="0035416A">
        <w:rPr>
          <w:rFonts w:cs="Times New Roman"/>
        </w:rPr>
        <w:t xml:space="preserve">aremos uma breve síntese a respeito da infância e educação infantil onde a infância é denominada o período do nascimento até por volta dos doze anos de idade. Falaremos também a respeito da </w:t>
      </w:r>
      <w:r w:rsidRPr="0035416A">
        <w:rPr>
          <w:rFonts w:cs="Times New Roman"/>
          <w:color w:val="231F20"/>
        </w:rPr>
        <w:t xml:space="preserve">surdes e a sua linguagem, onde faremos uma síntese sobre o que é a surdez e um pouco da história da linguagem oficial entre os surdos que mudou com o passar dos tempos dando apoio ao processo de inclusão das comunidades surdas ao meio ouvinte. Será tratado também sobre </w:t>
      </w:r>
      <w:r w:rsidRPr="0035416A">
        <w:rPr>
          <w:rFonts w:eastAsia="Calibri" w:cs="Times New Roman"/>
        </w:rPr>
        <w:t xml:space="preserve">a importância da formação dos professores para a inclusão dos surdos, onde nada se adianta falar na inclusão do surdo na sala de aula e na comunidade se o próprio professor não </w:t>
      </w:r>
      <w:proofErr w:type="gramStart"/>
      <w:r w:rsidRPr="0035416A">
        <w:rPr>
          <w:rFonts w:eastAsia="Calibri" w:cs="Times New Roman"/>
        </w:rPr>
        <w:t>ter</w:t>
      </w:r>
      <w:proofErr w:type="gramEnd"/>
      <w:r w:rsidRPr="0035416A">
        <w:rPr>
          <w:rFonts w:eastAsia="Calibri" w:cs="Times New Roman"/>
        </w:rPr>
        <w:t xml:space="preserve"> acesso a um material de interprete ou não ouvir falar no seu período de formação acadêmica. Finalizamos este artigo com um estudo de caso, onde </w:t>
      </w:r>
      <w:r w:rsidRPr="0035416A">
        <w:rPr>
          <w:rFonts w:cs="Times New Roman"/>
        </w:rPr>
        <w:t xml:space="preserve">observamos uma menina surda que esta inclusa em uma sala de ouvintes em uma escola de educação infantil, foi observada sua relação com a professora, amigos de sala e com os demais que fazem parte do âmbito escolar. “Não é a surdez que define o destino das pessoas, mas o resultado do olhar da sociedade sobre a surdez.” </w:t>
      </w:r>
      <w:r w:rsidR="0035416A" w:rsidRPr="0035416A">
        <w:rPr>
          <w:rFonts w:cs="Times New Roman"/>
        </w:rPr>
        <w:t>(</w:t>
      </w:r>
      <w:r w:rsidRPr="0035416A">
        <w:rPr>
          <w:rFonts w:cs="Times New Roman"/>
        </w:rPr>
        <w:t>Lev Vygotsky</w:t>
      </w:r>
      <w:r w:rsidR="0035416A" w:rsidRPr="0035416A">
        <w:rPr>
          <w:rFonts w:cs="Times New Roman"/>
        </w:rPr>
        <w:t>).</w:t>
      </w:r>
    </w:p>
    <w:p w:rsidR="005518F9" w:rsidRPr="0035416A" w:rsidRDefault="005518F9" w:rsidP="0035416A">
      <w:pPr>
        <w:spacing w:before="120" w:after="120" w:line="360" w:lineRule="auto"/>
        <w:ind w:right="1701"/>
        <w:contextualSpacing/>
        <w:jc w:val="both"/>
        <w:rPr>
          <w:b/>
        </w:rPr>
      </w:pPr>
      <w:r w:rsidRPr="0035416A">
        <w:rPr>
          <w:b/>
        </w:rPr>
        <w:t>ABSTRACT</w:t>
      </w:r>
    </w:p>
    <w:p w:rsidR="00C13377" w:rsidRPr="0035416A" w:rsidRDefault="00C13377" w:rsidP="0035416A">
      <w:pPr>
        <w:spacing w:before="120" w:after="120" w:line="360" w:lineRule="auto"/>
        <w:ind w:right="1701"/>
        <w:contextualSpacing/>
        <w:jc w:val="both"/>
        <w:rPr>
          <w:rFonts w:cs="Times New Roman"/>
        </w:rPr>
      </w:pPr>
      <w:r w:rsidRPr="0035416A">
        <w:rPr>
          <w:rFonts w:cs="Times New Roman"/>
        </w:rPr>
        <w:t xml:space="preserve">In </w:t>
      </w:r>
      <w:proofErr w:type="spellStart"/>
      <w:r w:rsidRPr="0035416A">
        <w:rPr>
          <w:rFonts w:cs="Times New Roman"/>
        </w:rPr>
        <w:t>this</w:t>
      </w:r>
      <w:proofErr w:type="spellEnd"/>
      <w:r w:rsidRPr="0035416A">
        <w:rPr>
          <w:rFonts w:cs="Times New Roman"/>
        </w:rPr>
        <w:t xml:space="preserve"> </w:t>
      </w:r>
      <w:proofErr w:type="spellStart"/>
      <w:r w:rsidRPr="0035416A">
        <w:rPr>
          <w:rFonts w:cs="Times New Roman"/>
        </w:rPr>
        <w:t>article</w:t>
      </w:r>
      <w:proofErr w:type="spellEnd"/>
      <w:r w:rsidRPr="0035416A">
        <w:rPr>
          <w:rFonts w:cs="Times New Roman"/>
        </w:rPr>
        <w:t xml:space="preserve"> </w:t>
      </w:r>
      <w:proofErr w:type="spellStart"/>
      <w:r w:rsidRPr="0035416A">
        <w:rPr>
          <w:rFonts w:cs="Times New Roman"/>
        </w:rPr>
        <w:t>we</w:t>
      </w:r>
      <w:proofErr w:type="spellEnd"/>
      <w:r w:rsidRPr="0035416A">
        <w:rPr>
          <w:rFonts w:cs="Times New Roman"/>
        </w:rPr>
        <w:t xml:space="preserve"> decorremos </w:t>
      </w:r>
      <w:proofErr w:type="spellStart"/>
      <w:r w:rsidRPr="0035416A">
        <w:rPr>
          <w:rFonts w:cs="Times New Roman"/>
        </w:rPr>
        <w:t>on</w:t>
      </w:r>
      <w:proofErr w:type="spellEnd"/>
      <w:r w:rsidRPr="0035416A">
        <w:rPr>
          <w:rFonts w:cs="Times New Roman"/>
        </w:rPr>
        <w:t xml:space="preserve"> DEAF INCLUSION IN EARLY CHILDHOOD EDUCATION. In </w:t>
      </w:r>
      <w:proofErr w:type="spellStart"/>
      <w:r w:rsidRPr="0035416A">
        <w:rPr>
          <w:rFonts w:cs="Times New Roman"/>
        </w:rPr>
        <w:t>this</w:t>
      </w:r>
      <w:proofErr w:type="spellEnd"/>
      <w:r w:rsidRPr="0035416A">
        <w:rPr>
          <w:rFonts w:cs="Times New Roman"/>
        </w:rPr>
        <w:t xml:space="preserve"> </w:t>
      </w:r>
      <w:proofErr w:type="spellStart"/>
      <w:r w:rsidRPr="0035416A">
        <w:rPr>
          <w:rFonts w:cs="Times New Roman"/>
        </w:rPr>
        <w:t>work</w:t>
      </w:r>
      <w:proofErr w:type="spellEnd"/>
      <w:r w:rsidRPr="0035416A">
        <w:rPr>
          <w:rFonts w:cs="Times New Roman"/>
        </w:rPr>
        <w:t xml:space="preserve"> </w:t>
      </w:r>
      <w:proofErr w:type="spellStart"/>
      <w:r w:rsidRPr="0035416A">
        <w:rPr>
          <w:rFonts w:cs="Times New Roman"/>
        </w:rPr>
        <w:t>we</w:t>
      </w:r>
      <w:proofErr w:type="spellEnd"/>
      <w:r w:rsidRPr="0035416A">
        <w:rPr>
          <w:rFonts w:cs="Times New Roman"/>
        </w:rPr>
        <w:t xml:space="preserve"> </w:t>
      </w:r>
      <w:proofErr w:type="spellStart"/>
      <w:proofErr w:type="gramStart"/>
      <w:r w:rsidRPr="0035416A">
        <w:rPr>
          <w:rFonts w:cs="Times New Roman"/>
        </w:rPr>
        <w:t>will</w:t>
      </w:r>
      <w:proofErr w:type="spellEnd"/>
      <w:proofErr w:type="gramEnd"/>
      <w:r w:rsidRPr="0035416A">
        <w:rPr>
          <w:rFonts w:cs="Times New Roman"/>
        </w:rPr>
        <w:t xml:space="preserve"> </w:t>
      </w:r>
      <w:proofErr w:type="spellStart"/>
      <w:r w:rsidRPr="0035416A">
        <w:rPr>
          <w:rFonts w:cs="Times New Roman"/>
        </w:rPr>
        <w:t>make</w:t>
      </w:r>
      <w:proofErr w:type="spellEnd"/>
      <w:r w:rsidRPr="0035416A">
        <w:rPr>
          <w:rFonts w:cs="Times New Roman"/>
        </w:rPr>
        <w:t xml:space="preserve"> a </w:t>
      </w:r>
      <w:proofErr w:type="spellStart"/>
      <w:r w:rsidRPr="0035416A">
        <w:rPr>
          <w:rFonts w:cs="Times New Roman"/>
        </w:rPr>
        <w:t>brief</w:t>
      </w:r>
      <w:proofErr w:type="spellEnd"/>
      <w:r w:rsidRPr="0035416A">
        <w:rPr>
          <w:rFonts w:cs="Times New Roman"/>
        </w:rPr>
        <w:t xml:space="preserve"> </w:t>
      </w:r>
      <w:proofErr w:type="spellStart"/>
      <w:r w:rsidRPr="0035416A">
        <w:rPr>
          <w:rFonts w:cs="Times New Roman"/>
        </w:rPr>
        <w:t>summary</w:t>
      </w:r>
      <w:proofErr w:type="spellEnd"/>
      <w:r w:rsidRPr="0035416A">
        <w:rPr>
          <w:rFonts w:cs="Times New Roman"/>
        </w:rPr>
        <w:t xml:space="preserve"> </w:t>
      </w:r>
      <w:proofErr w:type="spellStart"/>
      <w:r w:rsidRPr="0035416A">
        <w:rPr>
          <w:rFonts w:cs="Times New Roman"/>
        </w:rPr>
        <w:t>about</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childhood</w:t>
      </w:r>
      <w:proofErr w:type="spellEnd"/>
      <w:r w:rsidRPr="0035416A">
        <w:rPr>
          <w:rFonts w:cs="Times New Roman"/>
        </w:rPr>
        <w:t xml:space="preserve"> </w:t>
      </w:r>
      <w:proofErr w:type="spellStart"/>
      <w:r w:rsidRPr="0035416A">
        <w:rPr>
          <w:rFonts w:cs="Times New Roman"/>
        </w:rPr>
        <w:t>and</w:t>
      </w:r>
      <w:proofErr w:type="spellEnd"/>
      <w:r w:rsidRPr="0035416A">
        <w:rPr>
          <w:rFonts w:cs="Times New Roman"/>
        </w:rPr>
        <w:t xml:space="preserve"> </w:t>
      </w:r>
      <w:proofErr w:type="spellStart"/>
      <w:r w:rsidRPr="0035416A">
        <w:rPr>
          <w:rFonts w:cs="Times New Roman"/>
        </w:rPr>
        <w:t>early</w:t>
      </w:r>
      <w:proofErr w:type="spellEnd"/>
      <w:r w:rsidRPr="0035416A">
        <w:rPr>
          <w:rFonts w:cs="Times New Roman"/>
        </w:rPr>
        <w:t xml:space="preserve"> </w:t>
      </w:r>
      <w:proofErr w:type="spellStart"/>
      <w:r w:rsidRPr="0035416A">
        <w:rPr>
          <w:rFonts w:cs="Times New Roman"/>
        </w:rPr>
        <w:t>childhood</w:t>
      </w:r>
      <w:proofErr w:type="spellEnd"/>
      <w:r w:rsidRPr="0035416A">
        <w:rPr>
          <w:rFonts w:cs="Times New Roman"/>
        </w:rPr>
        <w:t xml:space="preserve"> </w:t>
      </w:r>
      <w:proofErr w:type="spellStart"/>
      <w:r w:rsidRPr="0035416A">
        <w:rPr>
          <w:rFonts w:cs="Times New Roman"/>
        </w:rPr>
        <w:t>education</w:t>
      </w:r>
      <w:proofErr w:type="spellEnd"/>
      <w:r w:rsidRPr="0035416A">
        <w:rPr>
          <w:rFonts w:cs="Times New Roman"/>
        </w:rPr>
        <w:t xml:space="preserve"> </w:t>
      </w:r>
      <w:proofErr w:type="spellStart"/>
      <w:r w:rsidRPr="0035416A">
        <w:rPr>
          <w:rFonts w:cs="Times New Roman"/>
        </w:rPr>
        <w:t>where</w:t>
      </w:r>
      <w:proofErr w:type="spellEnd"/>
      <w:r w:rsidRPr="0035416A">
        <w:rPr>
          <w:rFonts w:cs="Times New Roman"/>
        </w:rPr>
        <w:t xml:space="preserve"> </w:t>
      </w:r>
      <w:proofErr w:type="spellStart"/>
      <w:r w:rsidRPr="0035416A">
        <w:rPr>
          <w:rFonts w:cs="Times New Roman"/>
        </w:rPr>
        <w:t>childhood</w:t>
      </w:r>
      <w:proofErr w:type="spellEnd"/>
      <w:r w:rsidRPr="0035416A">
        <w:rPr>
          <w:rFonts w:cs="Times New Roman"/>
        </w:rPr>
        <w:t xml:space="preserve"> </w:t>
      </w:r>
      <w:proofErr w:type="spellStart"/>
      <w:r w:rsidRPr="0035416A">
        <w:rPr>
          <w:rFonts w:cs="Times New Roman"/>
        </w:rPr>
        <w:t>is</w:t>
      </w:r>
      <w:proofErr w:type="spellEnd"/>
      <w:r w:rsidRPr="0035416A">
        <w:rPr>
          <w:rFonts w:cs="Times New Roman"/>
        </w:rPr>
        <w:t xml:space="preserve"> </w:t>
      </w:r>
      <w:proofErr w:type="spellStart"/>
      <w:proofErr w:type="gramStart"/>
      <w:r w:rsidRPr="0035416A">
        <w:rPr>
          <w:rFonts w:cs="Times New Roman"/>
        </w:rPr>
        <w:t>called</w:t>
      </w:r>
      <w:proofErr w:type="spellEnd"/>
      <w:proofErr w:type="gram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birth</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period</w:t>
      </w:r>
      <w:proofErr w:type="spellEnd"/>
      <w:r w:rsidRPr="0035416A">
        <w:rPr>
          <w:rFonts w:cs="Times New Roman"/>
        </w:rPr>
        <w:t xml:space="preserve"> </w:t>
      </w:r>
      <w:proofErr w:type="spellStart"/>
      <w:r w:rsidRPr="0035416A">
        <w:rPr>
          <w:rFonts w:cs="Times New Roman"/>
        </w:rPr>
        <w:t>until</w:t>
      </w:r>
      <w:proofErr w:type="spellEnd"/>
      <w:r w:rsidRPr="0035416A">
        <w:rPr>
          <w:rFonts w:cs="Times New Roman"/>
        </w:rPr>
        <w:t xml:space="preserve"> </w:t>
      </w:r>
      <w:proofErr w:type="spellStart"/>
      <w:r w:rsidRPr="0035416A">
        <w:rPr>
          <w:rFonts w:cs="Times New Roman"/>
        </w:rPr>
        <w:t>around</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age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twelve</w:t>
      </w:r>
      <w:proofErr w:type="spellEnd"/>
      <w:r w:rsidRPr="0035416A">
        <w:rPr>
          <w:rFonts w:cs="Times New Roman"/>
        </w:rPr>
        <w:t xml:space="preserve">. </w:t>
      </w:r>
      <w:proofErr w:type="spellStart"/>
      <w:r w:rsidRPr="0035416A">
        <w:rPr>
          <w:rFonts w:cs="Times New Roman"/>
        </w:rPr>
        <w:t>We</w:t>
      </w:r>
      <w:proofErr w:type="spellEnd"/>
      <w:r w:rsidRPr="0035416A">
        <w:rPr>
          <w:rFonts w:cs="Times New Roman"/>
        </w:rPr>
        <w:t xml:space="preserve"> </w:t>
      </w:r>
      <w:proofErr w:type="spellStart"/>
      <w:proofErr w:type="gramStart"/>
      <w:r w:rsidRPr="0035416A">
        <w:rPr>
          <w:rFonts w:cs="Times New Roman"/>
        </w:rPr>
        <w:t>will</w:t>
      </w:r>
      <w:proofErr w:type="spellEnd"/>
      <w:proofErr w:type="gramEnd"/>
      <w:r w:rsidRPr="0035416A">
        <w:rPr>
          <w:rFonts w:cs="Times New Roman"/>
        </w:rPr>
        <w:t xml:space="preserve"> </w:t>
      </w:r>
      <w:proofErr w:type="spellStart"/>
      <w:r w:rsidRPr="0035416A">
        <w:rPr>
          <w:rFonts w:cs="Times New Roman"/>
        </w:rPr>
        <w:t>also</w:t>
      </w:r>
      <w:proofErr w:type="spellEnd"/>
      <w:r w:rsidRPr="0035416A">
        <w:rPr>
          <w:rFonts w:cs="Times New Roman"/>
        </w:rPr>
        <w:t xml:space="preserve"> </w:t>
      </w:r>
      <w:proofErr w:type="spellStart"/>
      <w:r w:rsidRPr="0035416A">
        <w:rPr>
          <w:rFonts w:cs="Times New Roman"/>
        </w:rPr>
        <w:t>talk</w:t>
      </w:r>
      <w:proofErr w:type="spellEnd"/>
      <w:r w:rsidRPr="0035416A">
        <w:rPr>
          <w:rFonts w:cs="Times New Roman"/>
        </w:rPr>
        <w:t xml:space="preserve"> </w:t>
      </w:r>
      <w:proofErr w:type="spellStart"/>
      <w:r w:rsidRPr="0035416A">
        <w:rPr>
          <w:rFonts w:cs="Times New Roman"/>
        </w:rPr>
        <w:t>about</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surdes </w:t>
      </w:r>
      <w:proofErr w:type="spellStart"/>
      <w:r w:rsidRPr="0035416A">
        <w:rPr>
          <w:rFonts w:cs="Times New Roman"/>
        </w:rPr>
        <w:t>and</w:t>
      </w:r>
      <w:proofErr w:type="spellEnd"/>
      <w:r w:rsidRPr="0035416A">
        <w:rPr>
          <w:rFonts w:cs="Times New Roman"/>
        </w:rPr>
        <w:t xml:space="preserve"> </w:t>
      </w:r>
      <w:proofErr w:type="spellStart"/>
      <w:r w:rsidRPr="0035416A">
        <w:rPr>
          <w:rFonts w:cs="Times New Roman"/>
        </w:rPr>
        <w:t>their</w:t>
      </w:r>
      <w:proofErr w:type="spellEnd"/>
      <w:r w:rsidRPr="0035416A">
        <w:rPr>
          <w:rFonts w:cs="Times New Roman"/>
        </w:rPr>
        <w:t xml:space="preserve"> </w:t>
      </w:r>
      <w:proofErr w:type="spellStart"/>
      <w:r w:rsidRPr="0035416A">
        <w:rPr>
          <w:rFonts w:cs="Times New Roman"/>
        </w:rPr>
        <w:t>language</w:t>
      </w:r>
      <w:proofErr w:type="spellEnd"/>
      <w:r w:rsidRPr="0035416A">
        <w:rPr>
          <w:rFonts w:cs="Times New Roman"/>
        </w:rPr>
        <w:t xml:space="preserve">, </w:t>
      </w:r>
      <w:proofErr w:type="spellStart"/>
      <w:r w:rsidRPr="0035416A">
        <w:rPr>
          <w:rFonts w:cs="Times New Roman"/>
        </w:rPr>
        <w:t>where</w:t>
      </w:r>
      <w:proofErr w:type="spellEnd"/>
      <w:r w:rsidRPr="0035416A">
        <w:rPr>
          <w:rFonts w:cs="Times New Roman"/>
        </w:rPr>
        <w:t xml:space="preserve"> </w:t>
      </w:r>
      <w:proofErr w:type="spellStart"/>
      <w:r w:rsidRPr="0035416A">
        <w:rPr>
          <w:rFonts w:cs="Times New Roman"/>
        </w:rPr>
        <w:t>we</w:t>
      </w:r>
      <w:proofErr w:type="spellEnd"/>
      <w:r w:rsidRPr="0035416A">
        <w:rPr>
          <w:rFonts w:cs="Times New Roman"/>
        </w:rPr>
        <w:t xml:space="preserve"> </w:t>
      </w:r>
      <w:proofErr w:type="spellStart"/>
      <w:r w:rsidRPr="0035416A">
        <w:rPr>
          <w:rFonts w:cs="Times New Roman"/>
        </w:rPr>
        <w:t>will</w:t>
      </w:r>
      <w:proofErr w:type="spellEnd"/>
      <w:r w:rsidRPr="0035416A">
        <w:rPr>
          <w:rFonts w:cs="Times New Roman"/>
        </w:rPr>
        <w:t xml:space="preserve"> </w:t>
      </w:r>
      <w:proofErr w:type="spellStart"/>
      <w:r w:rsidRPr="0035416A">
        <w:rPr>
          <w:rFonts w:cs="Times New Roman"/>
        </w:rPr>
        <w:t>make</w:t>
      </w:r>
      <w:proofErr w:type="spellEnd"/>
      <w:r w:rsidRPr="0035416A">
        <w:rPr>
          <w:rFonts w:cs="Times New Roman"/>
        </w:rPr>
        <w:t xml:space="preserve"> a </w:t>
      </w:r>
      <w:proofErr w:type="spellStart"/>
      <w:r w:rsidRPr="0035416A">
        <w:rPr>
          <w:rFonts w:cs="Times New Roman"/>
        </w:rPr>
        <w:t>summary</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what</w:t>
      </w:r>
      <w:proofErr w:type="spellEnd"/>
      <w:r w:rsidRPr="0035416A">
        <w:rPr>
          <w:rFonts w:cs="Times New Roman"/>
        </w:rPr>
        <w:t xml:space="preserve"> </w:t>
      </w:r>
      <w:proofErr w:type="spellStart"/>
      <w:r w:rsidRPr="0035416A">
        <w:rPr>
          <w:rFonts w:cs="Times New Roman"/>
        </w:rPr>
        <w:t>is</w:t>
      </w:r>
      <w:proofErr w:type="spellEnd"/>
      <w:r w:rsidRPr="0035416A">
        <w:rPr>
          <w:rFonts w:cs="Times New Roman"/>
        </w:rPr>
        <w:t xml:space="preserve"> </w:t>
      </w:r>
      <w:proofErr w:type="spellStart"/>
      <w:r w:rsidRPr="0035416A">
        <w:rPr>
          <w:rFonts w:cs="Times New Roman"/>
        </w:rPr>
        <w:t>deafness</w:t>
      </w:r>
      <w:proofErr w:type="spellEnd"/>
      <w:r w:rsidRPr="0035416A">
        <w:rPr>
          <w:rFonts w:cs="Times New Roman"/>
        </w:rPr>
        <w:t xml:space="preserve"> </w:t>
      </w:r>
      <w:proofErr w:type="spellStart"/>
      <w:r w:rsidRPr="0035416A">
        <w:rPr>
          <w:rFonts w:cs="Times New Roman"/>
        </w:rPr>
        <w:t>and</w:t>
      </w:r>
      <w:proofErr w:type="spellEnd"/>
      <w:r w:rsidRPr="0035416A">
        <w:rPr>
          <w:rFonts w:cs="Times New Roman"/>
        </w:rPr>
        <w:t xml:space="preserve"> some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history</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official</w:t>
      </w:r>
      <w:proofErr w:type="spellEnd"/>
      <w:r w:rsidRPr="0035416A">
        <w:rPr>
          <w:rFonts w:cs="Times New Roman"/>
        </w:rPr>
        <w:t xml:space="preserve"> </w:t>
      </w:r>
      <w:proofErr w:type="spellStart"/>
      <w:r w:rsidRPr="0035416A">
        <w:rPr>
          <w:rFonts w:cs="Times New Roman"/>
        </w:rPr>
        <w:t>language</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deaf</w:t>
      </w:r>
      <w:proofErr w:type="spellEnd"/>
      <w:r w:rsidRPr="0035416A">
        <w:rPr>
          <w:rFonts w:cs="Times New Roman"/>
        </w:rPr>
        <w:t xml:space="preserve"> </w:t>
      </w:r>
      <w:proofErr w:type="spellStart"/>
      <w:r w:rsidRPr="0035416A">
        <w:rPr>
          <w:rFonts w:cs="Times New Roman"/>
        </w:rPr>
        <w:t>that</w:t>
      </w:r>
      <w:proofErr w:type="spellEnd"/>
      <w:r w:rsidRPr="0035416A">
        <w:rPr>
          <w:rFonts w:cs="Times New Roman"/>
        </w:rPr>
        <w:t xml:space="preserve"> </w:t>
      </w:r>
      <w:proofErr w:type="spellStart"/>
      <w:r w:rsidRPr="0035416A">
        <w:rPr>
          <w:rFonts w:cs="Times New Roman"/>
        </w:rPr>
        <w:t>has</w:t>
      </w:r>
      <w:proofErr w:type="spellEnd"/>
      <w:r w:rsidRPr="0035416A">
        <w:rPr>
          <w:rFonts w:cs="Times New Roman"/>
        </w:rPr>
        <w:t xml:space="preserve"> </w:t>
      </w:r>
      <w:proofErr w:type="spellStart"/>
      <w:r w:rsidRPr="0035416A">
        <w:rPr>
          <w:rFonts w:cs="Times New Roman"/>
        </w:rPr>
        <w:t>changed</w:t>
      </w:r>
      <w:proofErr w:type="spellEnd"/>
      <w:r w:rsidRPr="0035416A">
        <w:rPr>
          <w:rFonts w:cs="Times New Roman"/>
        </w:rPr>
        <w:t xml:space="preserve"> </w:t>
      </w:r>
      <w:proofErr w:type="spellStart"/>
      <w:r w:rsidRPr="0035416A">
        <w:rPr>
          <w:rFonts w:cs="Times New Roman"/>
        </w:rPr>
        <w:t>with</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passage</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time </w:t>
      </w:r>
      <w:proofErr w:type="spellStart"/>
      <w:r w:rsidRPr="0035416A">
        <w:rPr>
          <w:rFonts w:cs="Times New Roman"/>
        </w:rPr>
        <w:t>supporting</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process</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inclusion</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deaf</w:t>
      </w:r>
      <w:proofErr w:type="spellEnd"/>
      <w:r w:rsidRPr="0035416A">
        <w:rPr>
          <w:rFonts w:cs="Times New Roman"/>
        </w:rPr>
        <w:t xml:space="preserve"> </w:t>
      </w:r>
      <w:proofErr w:type="spellStart"/>
      <w:r w:rsidRPr="0035416A">
        <w:rPr>
          <w:rFonts w:cs="Times New Roman"/>
        </w:rPr>
        <w:t>communities</w:t>
      </w:r>
      <w:proofErr w:type="spellEnd"/>
      <w:r w:rsidRPr="0035416A">
        <w:rPr>
          <w:rFonts w:cs="Times New Roman"/>
        </w:rPr>
        <w:t xml:space="preserve"> in </w:t>
      </w:r>
      <w:proofErr w:type="spellStart"/>
      <w:r w:rsidRPr="0035416A">
        <w:rPr>
          <w:rFonts w:cs="Times New Roman"/>
        </w:rPr>
        <w:t>half</w:t>
      </w:r>
      <w:proofErr w:type="spellEnd"/>
      <w:r w:rsidRPr="0035416A">
        <w:rPr>
          <w:rFonts w:cs="Times New Roman"/>
        </w:rPr>
        <w:t xml:space="preserve"> </w:t>
      </w:r>
      <w:proofErr w:type="spellStart"/>
      <w:r w:rsidRPr="0035416A">
        <w:rPr>
          <w:rFonts w:cs="Times New Roman"/>
        </w:rPr>
        <w:t>listener</w:t>
      </w:r>
      <w:proofErr w:type="spellEnd"/>
      <w:r w:rsidRPr="0035416A">
        <w:rPr>
          <w:rFonts w:cs="Times New Roman"/>
        </w:rPr>
        <w:t xml:space="preserve">. It </w:t>
      </w:r>
      <w:proofErr w:type="spellStart"/>
      <w:proofErr w:type="gramStart"/>
      <w:r w:rsidRPr="0035416A">
        <w:rPr>
          <w:rFonts w:cs="Times New Roman"/>
        </w:rPr>
        <w:t>will</w:t>
      </w:r>
      <w:proofErr w:type="spellEnd"/>
      <w:proofErr w:type="gramEnd"/>
      <w:r w:rsidRPr="0035416A">
        <w:rPr>
          <w:rFonts w:cs="Times New Roman"/>
        </w:rPr>
        <w:t xml:space="preserve"> </w:t>
      </w:r>
      <w:proofErr w:type="spellStart"/>
      <w:r w:rsidRPr="0035416A">
        <w:rPr>
          <w:rFonts w:cs="Times New Roman"/>
        </w:rPr>
        <w:t>also</w:t>
      </w:r>
      <w:proofErr w:type="spellEnd"/>
      <w:r w:rsidRPr="0035416A">
        <w:rPr>
          <w:rFonts w:cs="Times New Roman"/>
        </w:rPr>
        <w:t xml:space="preserve"> </w:t>
      </w:r>
      <w:proofErr w:type="spellStart"/>
      <w:r w:rsidRPr="0035416A">
        <w:rPr>
          <w:rFonts w:cs="Times New Roman"/>
        </w:rPr>
        <w:t>be</w:t>
      </w:r>
      <w:proofErr w:type="spellEnd"/>
      <w:r w:rsidRPr="0035416A">
        <w:rPr>
          <w:rFonts w:cs="Times New Roman"/>
        </w:rPr>
        <w:t xml:space="preserve"> </w:t>
      </w:r>
      <w:proofErr w:type="spellStart"/>
      <w:r w:rsidRPr="0035416A">
        <w:rPr>
          <w:rFonts w:cs="Times New Roman"/>
        </w:rPr>
        <w:t>treated</w:t>
      </w:r>
      <w:proofErr w:type="spellEnd"/>
      <w:r w:rsidRPr="0035416A">
        <w:rPr>
          <w:rFonts w:cs="Times New Roman"/>
        </w:rPr>
        <w:t xml:space="preserve"> </w:t>
      </w:r>
      <w:proofErr w:type="spellStart"/>
      <w:r w:rsidRPr="0035416A">
        <w:rPr>
          <w:rFonts w:cs="Times New Roman"/>
        </w:rPr>
        <w:t>on</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importance</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teacher</w:t>
      </w:r>
      <w:proofErr w:type="spellEnd"/>
      <w:r w:rsidRPr="0035416A">
        <w:rPr>
          <w:rFonts w:cs="Times New Roman"/>
        </w:rPr>
        <w:t xml:space="preserve"> training for </w:t>
      </w:r>
      <w:proofErr w:type="spellStart"/>
      <w:r w:rsidRPr="0035416A">
        <w:rPr>
          <w:rFonts w:cs="Times New Roman"/>
        </w:rPr>
        <w:t>inclusion</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deaf</w:t>
      </w:r>
      <w:proofErr w:type="spellEnd"/>
      <w:r w:rsidRPr="0035416A">
        <w:rPr>
          <w:rFonts w:cs="Times New Roman"/>
        </w:rPr>
        <w:t xml:space="preserve">, </w:t>
      </w:r>
      <w:proofErr w:type="spellStart"/>
      <w:r w:rsidRPr="0035416A">
        <w:rPr>
          <w:rFonts w:cs="Times New Roman"/>
        </w:rPr>
        <w:t>where</w:t>
      </w:r>
      <w:proofErr w:type="spellEnd"/>
      <w:r w:rsidRPr="0035416A">
        <w:rPr>
          <w:rFonts w:cs="Times New Roman"/>
        </w:rPr>
        <w:t xml:space="preserve"> </w:t>
      </w:r>
      <w:proofErr w:type="spellStart"/>
      <w:r w:rsidRPr="0035416A">
        <w:rPr>
          <w:rFonts w:cs="Times New Roman"/>
        </w:rPr>
        <w:t>nothing</w:t>
      </w:r>
      <w:proofErr w:type="spellEnd"/>
      <w:r w:rsidRPr="0035416A">
        <w:rPr>
          <w:rFonts w:cs="Times New Roman"/>
        </w:rPr>
        <w:t xml:space="preserve"> </w:t>
      </w:r>
      <w:proofErr w:type="spellStart"/>
      <w:r w:rsidRPr="0035416A">
        <w:rPr>
          <w:rFonts w:cs="Times New Roman"/>
        </w:rPr>
        <w:t>is</w:t>
      </w:r>
      <w:proofErr w:type="spellEnd"/>
      <w:r w:rsidRPr="0035416A">
        <w:rPr>
          <w:rFonts w:cs="Times New Roman"/>
        </w:rPr>
        <w:t xml:space="preserve"> </w:t>
      </w:r>
      <w:proofErr w:type="spellStart"/>
      <w:r w:rsidRPr="0035416A">
        <w:rPr>
          <w:rFonts w:cs="Times New Roman"/>
        </w:rPr>
        <w:t>useless</w:t>
      </w:r>
      <w:proofErr w:type="spellEnd"/>
      <w:r w:rsidRPr="0035416A">
        <w:rPr>
          <w:rFonts w:cs="Times New Roman"/>
        </w:rPr>
        <w:t xml:space="preserve"> </w:t>
      </w:r>
      <w:proofErr w:type="spellStart"/>
      <w:r w:rsidRPr="0035416A">
        <w:rPr>
          <w:rFonts w:cs="Times New Roman"/>
        </w:rPr>
        <w:t>to</w:t>
      </w:r>
      <w:proofErr w:type="spellEnd"/>
      <w:r w:rsidRPr="0035416A">
        <w:rPr>
          <w:rFonts w:cs="Times New Roman"/>
        </w:rPr>
        <w:t xml:space="preserve"> </w:t>
      </w:r>
      <w:proofErr w:type="spellStart"/>
      <w:r w:rsidRPr="0035416A">
        <w:rPr>
          <w:rFonts w:cs="Times New Roman"/>
        </w:rPr>
        <w:t>mention</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inclusion</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deaf</w:t>
      </w:r>
      <w:proofErr w:type="spellEnd"/>
      <w:r w:rsidRPr="0035416A">
        <w:rPr>
          <w:rFonts w:cs="Times New Roman"/>
        </w:rPr>
        <w:t xml:space="preserve"> in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classroom</w:t>
      </w:r>
      <w:proofErr w:type="spellEnd"/>
      <w:r w:rsidRPr="0035416A">
        <w:rPr>
          <w:rFonts w:cs="Times New Roman"/>
        </w:rPr>
        <w:t xml:space="preserve"> </w:t>
      </w:r>
      <w:proofErr w:type="spellStart"/>
      <w:r w:rsidRPr="0035416A">
        <w:rPr>
          <w:rFonts w:cs="Times New Roman"/>
        </w:rPr>
        <w:t>and</w:t>
      </w:r>
      <w:proofErr w:type="spellEnd"/>
      <w:r w:rsidRPr="0035416A">
        <w:rPr>
          <w:rFonts w:cs="Times New Roman"/>
        </w:rPr>
        <w:t xml:space="preserve"> in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community</w:t>
      </w:r>
      <w:proofErr w:type="spellEnd"/>
      <w:r w:rsidRPr="0035416A">
        <w:rPr>
          <w:rFonts w:cs="Times New Roman"/>
        </w:rPr>
        <w:t xml:space="preserve"> </w:t>
      </w:r>
      <w:proofErr w:type="spellStart"/>
      <w:r w:rsidRPr="0035416A">
        <w:rPr>
          <w:rFonts w:cs="Times New Roman"/>
        </w:rPr>
        <w:t>if</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teacher</w:t>
      </w:r>
      <w:proofErr w:type="spellEnd"/>
      <w:r w:rsidRPr="0035416A">
        <w:rPr>
          <w:rFonts w:cs="Times New Roman"/>
        </w:rPr>
        <w:t xml:space="preserve"> </w:t>
      </w:r>
      <w:proofErr w:type="spellStart"/>
      <w:r w:rsidRPr="0035416A">
        <w:rPr>
          <w:rFonts w:cs="Times New Roman"/>
        </w:rPr>
        <w:t>himself</w:t>
      </w:r>
      <w:proofErr w:type="spellEnd"/>
      <w:r w:rsidRPr="0035416A">
        <w:rPr>
          <w:rFonts w:cs="Times New Roman"/>
        </w:rPr>
        <w:t xml:space="preserve"> does </w:t>
      </w:r>
      <w:proofErr w:type="spellStart"/>
      <w:r w:rsidRPr="0035416A">
        <w:rPr>
          <w:rFonts w:cs="Times New Roman"/>
        </w:rPr>
        <w:t>not</w:t>
      </w:r>
      <w:proofErr w:type="spellEnd"/>
      <w:r w:rsidRPr="0035416A">
        <w:rPr>
          <w:rFonts w:cs="Times New Roman"/>
        </w:rPr>
        <w:t xml:space="preserve"> </w:t>
      </w:r>
      <w:proofErr w:type="spellStart"/>
      <w:r w:rsidRPr="0035416A">
        <w:rPr>
          <w:rFonts w:cs="Times New Roman"/>
        </w:rPr>
        <w:t>have</w:t>
      </w:r>
      <w:proofErr w:type="spellEnd"/>
      <w:r w:rsidRPr="0035416A">
        <w:rPr>
          <w:rFonts w:cs="Times New Roman"/>
        </w:rPr>
        <w:t xml:space="preserve"> </w:t>
      </w:r>
      <w:proofErr w:type="spellStart"/>
      <w:r w:rsidRPr="0035416A">
        <w:rPr>
          <w:rFonts w:cs="Times New Roman"/>
        </w:rPr>
        <w:t>access</w:t>
      </w:r>
      <w:proofErr w:type="spellEnd"/>
      <w:r w:rsidRPr="0035416A">
        <w:rPr>
          <w:rFonts w:cs="Times New Roman"/>
        </w:rPr>
        <w:t xml:space="preserve"> </w:t>
      </w:r>
      <w:proofErr w:type="spellStart"/>
      <w:r w:rsidRPr="0035416A">
        <w:rPr>
          <w:rFonts w:cs="Times New Roman"/>
        </w:rPr>
        <w:t>to</w:t>
      </w:r>
      <w:proofErr w:type="spellEnd"/>
      <w:r w:rsidRPr="0035416A">
        <w:rPr>
          <w:rFonts w:cs="Times New Roman"/>
        </w:rPr>
        <w:t xml:space="preserve"> </w:t>
      </w:r>
      <w:proofErr w:type="spellStart"/>
      <w:r w:rsidRPr="0035416A">
        <w:rPr>
          <w:rFonts w:cs="Times New Roman"/>
        </w:rPr>
        <w:t>an</w:t>
      </w:r>
      <w:proofErr w:type="spellEnd"/>
      <w:r w:rsidRPr="0035416A">
        <w:rPr>
          <w:rFonts w:cs="Times New Roman"/>
        </w:rPr>
        <w:t xml:space="preserve"> </w:t>
      </w:r>
      <w:proofErr w:type="spellStart"/>
      <w:r w:rsidRPr="0035416A">
        <w:rPr>
          <w:rFonts w:cs="Times New Roman"/>
        </w:rPr>
        <w:t>interpreter</w:t>
      </w:r>
      <w:proofErr w:type="spellEnd"/>
      <w:r w:rsidRPr="0035416A">
        <w:rPr>
          <w:rFonts w:cs="Times New Roman"/>
        </w:rPr>
        <w:t xml:space="preserve"> material </w:t>
      </w:r>
      <w:proofErr w:type="spellStart"/>
      <w:r w:rsidRPr="0035416A">
        <w:rPr>
          <w:rFonts w:cs="Times New Roman"/>
        </w:rPr>
        <w:t>or</w:t>
      </w:r>
      <w:proofErr w:type="spellEnd"/>
      <w:r w:rsidRPr="0035416A">
        <w:rPr>
          <w:rFonts w:cs="Times New Roman"/>
        </w:rPr>
        <w:t xml:space="preserve"> </w:t>
      </w:r>
      <w:proofErr w:type="spellStart"/>
      <w:r w:rsidRPr="0035416A">
        <w:rPr>
          <w:rFonts w:cs="Times New Roman"/>
        </w:rPr>
        <w:t>not</w:t>
      </w:r>
      <w:proofErr w:type="spellEnd"/>
      <w:r w:rsidRPr="0035416A">
        <w:rPr>
          <w:rFonts w:cs="Times New Roman"/>
        </w:rPr>
        <w:t xml:space="preserve"> </w:t>
      </w:r>
      <w:proofErr w:type="spellStart"/>
      <w:r w:rsidRPr="0035416A">
        <w:rPr>
          <w:rFonts w:cs="Times New Roman"/>
        </w:rPr>
        <w:t>hear</w:t>
      </w:r>
      <w:proofErr w:type="spellEnd"/>
      <w:r w:rsidRPr="0035416A">
        <w:rPr>
          <w:rFonts w:cs="Times New Roman"/>
        </w:rPr>
        <w:t xml:space="preserve"> in </w:t>
      </w:r>
      <w:proofErr w:type="spellStart"/>
      <w:r w:rsidRPr="0035416A">
        <w:rPr>
          <w:rFonts w:cs="Times New Roman"/>
        </w:rPr>
        <w:t>your</w:t>
      </w:r>
      <w:proofErr w:type="spellEnd"/>
      <w:r w:rsidRPr="0035416A">
        <w:rPr>
          <w:rFonts w:cs="Times New Roman"/>
        </w:rPr>
        <w:t xml:space="preserve"> </w:t>
      </w:r>
      <w:proofErr w:type="spellStart"/>
      <w:r w:rsidRPr="0035416A">
        <w:rPr>
          <w:rFonts w:cs="Times New Roman"/>
        </w:rPr>
        <w:t>period</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academic</w:t>
      </w:r>
      <w:proofErr w:type="spellEnd"/>
      <w:r w:rsidRPr="0035416A">
        <w:rPr>
          <w:rFonts w:cs="Times New Roman"/>
        </w:rPr>
        <w:t xml:space="preserve"> training. </w:t>
      </w:r>
      <w:proofErr w:type="spellStart"/>
      <w:r w:rsidRPr="0035416A">
        <w:rPr>
          <w:rFonts w:cs="Times New Roman"/>
        </w:rPr>
        <w:t>We</w:t>
      </w:r>
      <w:proofErr w:type="spellEnd"/>
      <w:r w:rsidRPr="0035416A">
        <w:rPr>
          <w:rFonts w:cs="Times New Roman"/>
        </w:rPr>
        <w:t xml:space="preserve"> </w:t>
      </w:r>
      <w:proofErr w:type="spellStart"/>
      <w:r w:rsidRPr="0035416A">
        <w:rPr>
          <w:rFonts w:cs="Times New Roman"/>
        </w:rPr>
        <w:t>end</w:t>
      </w:r>
      <w:proofErr w:type="spellEnd"/>
      <w:r w:rsidRPr="0035416A">
        <w:rPr>
          <w:rFonts w:cs="Times New Roman"/>
        </w:rPr>
        <w:t xml:space="preserve"> </w:t>
      </w:r>
      <w:proofErr w:type="spellStart"/>
      <w:r w:rsidRPr="0035416A">
        <w:rPr>
          <w:rFonts w:cs="Times New Roman"/>
        </w:rPr>
        <w:t>this</w:t>
      </w:r>
      <w:proofErr w:type="spellEnd"/>
      <w:r w:rsidRPr="0035416A">
        <w:rPr>
          <w:rFonts w:cs="Times New Roman"/>
        </w:rPr>
        <w:t xml:space="preserve"> </w:t>
      </w:r>
      <w:proofErr w:type="spellStart"/>
      <w:r w:rsidRPr="0035416A">
        <w:rPr>
          <w:rFonts w:cs="Times New Roman"/>
        </w:rPr>
        <w:t>article</w:t>
      </w:r>
      <w:proofErr w:type="spellEnd"/>
      <w:r w:rsidRPr="0035416A">
        <w:rPr>
          <w:rFonts w:cs="Times New Roman"/>
        </w:rPr>
        <w:t xml:space="preserve"> </w:t>
      </w:r>
      <w:proofErr w:type="spellStart"/>
      <w:r w:rsidRPr="0035416A">
        <w:rPr>
          <w:rFonts w:cs="Times New Roman"/>
        </w:rPr>
        <w:t>with</w:t>
      </w:r>
      <w:proofErr w:type="spellEnd"/>
      <w:r w:rsidRPr="0035416A">
        <w:rPr>
          <w:rFonts w:cs="Times New Roman"/>
        </w:rPr>
        <w:t xml:space="preserve"> a case </w:t>
      </w:r>
      <w:proofErr w:type="spellStart"/>
      <w:r w:rsidRPr="0035416A">
        <w:rPr>
          <w:rFonts w:cs="Times New Roman"/>
        </w:rPr>
        <w:t>study</w:t>
      </w:r>
      <w:proofErr w:type="spellEnd"/>
      <w:r w:rsidRPr="0035416A">
        <w:rPr>
          <w:rFonts w:cs="Times New Roman"/>
        </w:rPr>
        <w:t xml:space="preserve">, </w:t>
      </w:r>
      <w:proofErr w:type="spellStart"/>
      <w:r w:rsidRPr="0035416A">
        <w:rPr>
          <w:rFonts w:cs="Times New Roman"/>
        </w:rPr>
        <w:t>where</w:t>
      </w:r>
      <w:proofErr w:type="spellEnd"/>
      <w:r w:rsidRPr="0035416A">
        <w:rPr>
          <w:rFonts w:cs="Times New Roman"/>
        </w:rPr>
        <w:t xml:space="preserve"> </w:t>
      </w:r>
      <w:proofErr w:type="spellStart"/>
      <w:r w:rsidRPr="0035416A">
        <w:rPr>
          <w:rFonts w:cs="Times New Roman"/>
        </w:rPr>
        <w:t>we</w:t>
      </w:r>
      <w:proofErr w:type="spellEnd"/>
      <w:r w:rsidRPr="0035416A">
        <w:rPr>
          <w:rFonts w:cs="Times New Roman"/>
        </w:rPr>
        <w:t xml:space="preserve"> observe a </w:t>
      </w:r>
      <w:proofErr w:type="spellStart"/>
      <w:r w:rsidRPr="0035416A">
        <w:rPr>
          <w:rFonts w:cs="Times New Roman"/>
        </w:rPr>
        <w:t>deaf</w:t>
      </w:r>
      <w:proofErr w:type="spellEnd"/>
      <w:r w:rsidRPr="0035416A">
        <w:rPr>
          <w:rFonts w:cs="Times New Roman"/>
        </w:rPr>
        <w:t xml:space="preserve"> girl </w:t>
      </w:r>
      <w:proofErr w:type="spellStart"/>
      <w:proofErr w:type="gramStart"/>
      <w:r w:rsidRPr="0035416A">
        <w:rPr>
          <w:rFonts w:cs="Times New Roman"/>
        </w:rPr>
        <w:t>who</w:t>
      </w:r>
      <w:proofErr w:type="spellEnd"/>
      <w:proofErr w:type="gramEnd"/>
      <w:r w:rsidRPr="0035416A">
        <w:rPr>
          <w:rFonts w:cs="Times New Roman"/>
        </w:rPr>
        <w:t xml:space="preserve"> </w:t>
      </w:r>
      <w:proofErr w:type="spellStart"/>
      <w:r w:rsidRPr="0035416A">
        <w:rPr>
          <w:rFonts w:cs="Times New Roman"/>
        </w:rPr>
        <w:t>is</w:t>
      </w:r>
      <w:proofErr w:type="spellEnd"/>
      <w:r w:rsidRPr="0035416A">
        <w:rPr>
          <w:rFonts w:cs="Times New Roman"/>
        </w:rPr>
        <w:t xml:space="preserve"> </w:t>
      </w:r>
      <w:proofErr w:type="spellStart"/>
      <w:r w:rsidRPr="0035416A">
        <w:rPr>
          <w:rFonts w:cs="Times New Roman"/>
        </w:rPr>
        <w:t>included</w:t>
      </w:r>
      <w:proofErr w:type="spellEnd"/>
      <w:r w:rsidRPr="0035416A">
        <w:rPr>
          <w:rFonts w:cs="Times New Roman"/>
        </w:rPr>
        <w:t xml:space="preserve"> in a </w:t>
      </w:r>
      <w:proofErr w:type="spellStart"/>
      <w:r w:rsidRPr="0035416A">
        <w:rPr>
          <w:rFonts w:cs="Times New Roman"/>
        </w:rPr>
        <w:t>hearing</w:t>
      </w:r>
      <w:proofErr w:type="spellEnd"/>
      <w:r w:rsidRPr="0035416A">
        <w:rPr>
          <w:rFonts w:cs="Times New Roman"/>
        </w:rPr>
        <w:t xml:space="preserve"> </w:t>
      </w:r>
      <w:proofErr w:type="spellStart"/>
      <w:r w:rsidRPr="0035416A">
        <w:rPr>
          <w:rFonts w:cs="Times New Roman"/>
        </w:rPr>
        <w:t>room</w:t>
      </w:r>
      <w:proofErr w:type="spellEnd"/>
      <w:r w:rsidRPr="0035416A">
        <w:rPr>
          <w:rFonts w:cs="Times New Roman"/>
        </w:rPr>
        <w:t xml:space="preserve"> in a </w:t>
      </w:r>
      <w:proofErr w:type="spellStart"/>
      <w:r w:rsidRPr="0035416A">
        <w:rPr>
          <w:rFonts w:cs="Times New Roman"/>
        </w:rPr>
        <w:t>school</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early</w:t>
      </w:r>
      <w:proofErr w:type="spellEnd"/>
      <w:r w:rsidRPr="0035416A">
        <w:rPr>
          <w:rFonts w:cs="Times New Roman"/>
        </w:rPr>
        <w:t xml:space="preserve"> </w:t>
      </w:r>
      <w:proofErr w:type="spellStart"/>
      <w:r w:rsidRPr="0035416A">
        <w:rPr>
          <w:rFonts w:cs="Times New Roman"/>
        </w:rPr>
        <w:t>childhood</w:t>
      </w:r>
      <w:proofErr w:type="spellEnd"/>
      <w:r w:rsidRPr="0035416A">
        <w:rPr>
          <w:rFonts w:cs="Times New Roman"/>
        </w:rPr>
        <w:t xml:space="preserve"> </w:t>
      </w:r>
      <w:proofErr w:type="spellStart"/>
      <w:r w:rsidRPr="0035416A">
        <w:rPr>
          <w:rFonts w:cs="Times New Roman"/>
        </w:rPr>
        <w:t>education</w:t>
      </w:r>
      <w:proofErr w:type="spellEnd"/>
      <w:r w:rsidRPr="0035416A">
        <w:rPr>
          <w:rFonts w:cs="Times New Roman"/>
        </w:rPr>
        <w:t xml:space="preserve">, </w:t>
      </w:r>
      <w:proofErr w:type="spellStart"/>
      <w:r w:rsidRPr="0035416A">
        <w:rPr>
          <w:rFonts w:cs="Times New Roman"/>
        </w:rPr>
        <w:t>there</w:t>
      </w:r>
      <w:proofErr w:type="spellEnd"/>
      <w:r w:rsidRPr="0035416A">
        <w:rPr>
          <w:rFonts w:cs="Times New Roman"/>
        </w:rPr>
        <w:t xml:space="preserve"> </w:t>
      </w:r>
      <w:proofErr w:type="spellStart"/>
      <w:r w:rsidRPr="0035416A">
        <w:rPr>
          <w:rFonts w:cs="Times New Roman"/>
        </w:rPr>
        <w:t>was</w:t>
      </w:r>
      <w:proofErr w:type="spellEnd"/>
      <w:r w:rsidRPr="0035416A">
        <w:rPr>
          <w:rFonts w:cs="Times New Roman"/>
        </w:rPr>
        <w:t xml:space="preserve"> </w:t>
      </w:r>
      <w:proofErr w:type="spellStart"/>
      <w:r w:rsidRPr="0035416A">
        <w:rPr>
          <w:rFonts w:cs="Times New Roman"/>
        </w:rPr>
        <w:t>his</w:t>
      </w:r>
      <w:proofErr w:type="spellEnd"/>
      <w:r w:rsidRPr="0035416A">
        <w:rPr>
          <w:rFonts w:cs="Times New Roman"/>
        </w:rPr>
        <w:t xml:space="preserve"> </w:t>
      </w:r>
      <w:proofErr w:type="spellStart"/>
      <w:r w:rsidRPr="0035416A">
        <w:rPr>
          <w:rFonts w:cs="Times New Roman"/>
        </w:rPr>
        <w:t>relationship</w:t>
      </w:r>
      <w:proofErr w:type="spellEnd"/>
      <w:r w:rsidRPr="0035416A">
        <w:rPr>
          <w:rFonts w:cs="Times New Roman"/>
        </w:rPr>
        <w:t xml:space="preserve"> </w:t>
      </w:r>
      <w:proofErr w:type="spellStart"/>
      <w:r w:rsidRPr="0035416A">
        <w:rPr>
          <w:rFonts w:cs="Times New Roman"/>
        </w:rPr>
        <w:t>with</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teacher</w:t>
      </w:r>
      <w:proofErr w:type="spellEnd"/>
      <w:r w:rsidRPr="0035416A">
        <w:rPr>
          <w:rFonts w:cs="Times New Roman"/>
        </w:rPr>
        <w:t xml:space="preserve">, living </w:t>
      </w:r>
      <w:proofErr w:type="spellStart"/>
      <w:r w:rsidRPr="0035416A">
        <w:rPr>
          <w:rFonts w:cs="Times New Roman"/>
        </w:rPr>
        <w:t>friends</w:t>
      </w:r>
      <w:proofErr w:type="spellEnd"/>
      <w:r w:rsidRPr="0035416A">
        <w:rPr>
          <w:rFonts w:cs="Times New Roman"/>
        </w:rPr>
        <w:t xml:space="preserve"> </w:t>
      </w:r>
      <w:proofErr w:type="spellStart"/>
      <w:r w:rsidRPr="0035416A">
        <w:rPr>
          <w:rFonts w:cs="Times New Roman"/>
        </w:rPr>
        <w:t>and</w:t>
      </w:r>
      <w:proofErr w:type="spellEnd"/>
      <w:r w:rsidRPr="0035416A">
        <w:rPr>
          <w:rFonts w:cs="Times New Roman"/>
        </w:rPr>
        <w:t xml:space="preserve"> </w:t>
      </w:r>
      <w:proofErr w:type="spellStart"/>
      <w:r w:rsidRPr="0035416A">
        <w:rPr>
          <w:rFonts w:cs="Times New Roman"/>
        </w:rPr>
        <w:t>others</w:t>
      </w:r>
      <w:proofErr w:type="spellEnd"/>
      <w:r w:rsidRPr="0035416A">
        <w:rPr>
          <w:rFonts w:cs="Times New Roman"/>
        </w:rPr>
        <w:t xml:space="preserve"> </w:t>
      </w:r>
      <w:proofErr w:type="spellStart"/>
      <w:r w:rsidRPr="0035416A">
        <w:rPr>
          <w:rFonts w:cs="Times New Roman"/>
        </w:rPr>
        <w:t>who</w:t>
      </w:r>
      <w:proofErr w:type="spellEnd"/>
      <w:r w:rsidRPr="0035416A">
        <w:rPr>
          <w:rFonts w:cs="Times New Roman"/>
        </w:rPr>
        <w:t xml:space="preserve"> are </w:t>
      </w:r>
      <w:proofErr w:type="spellStart"/>
      <w:r w:rsidRPr="0035416A">
        <w:rPr>
          <w:rFonts w:cs="Times New Roman"/>
        </w:rPr>
        <w:t>part</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school</w:t>
      </w:r>
      <w:proofErr w:type="spellEnd"/>
      <w:r w:rsidRPr="0035416A">
        <w:rPr>
          <w:rFonts w:cs="Times New Roman"/>
        </w:rPr>
        <w:t xml:space="preserve"> </w:t>
      </w:r>
      <w:proofErr w:type="spellStart"/>
      <w:r w:rsidRPr="0035416A">
        <w:rPr>
          <w:rFonts w:cs="Times New Roman"/>
        </w:rPr>
        <w:t>environment</w:t>
      </w:r>
      <w:proofErr w:type="spellEnd"/>
      <w:r w:rsidRPr="0035416A">
        <w:rPr>
          <w:rFonts w:cs="Times New Roman"/>
        </w:rPr>
        <w:t xml:space="preserve"> . "</w:t>
      </w:r>
      <w:proofErr w:type="spellStart"/>
      <w:r w:rsidRPr="0035416A">
        <w:rPr>
          <w:rFonts w:cs="Times New Roman"/>
        </w:rPr>
        <w:t>It's</w:t>
      </w:r>
      <w:proofErr w:type="spellEnd"/>
      <w:r w:rsidRPr="0035416A">
        <w:rPr>
          <w:rFonts w:cs="Times New Roman"/>
        </w:rPr>
        <w:t xml:space="preserve"> </w:t>
      </w:r>
      <w:proofErr w:type="spellStart"/>
      <w:r w:rsidRPr="0035416A">
        <w:rPr>
          <w:rFonts w:cs="Times New Roman"/>
        </w:rPr>
        <w:t>not</w:t>
      </w:r>
      <w:proofErr w:type="spellEnd"/>
      <w:r w:rsidRPr="0035416A">
        <w:rPr>
          <w:rFonts w:cs="Times New Roman"/>
        </w:rPr>
        <w:t xml:space="preserve">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deafness</w:t>
      </w:r>
      <w:proofErr w:type="spellEnd"/>
      <w:r w:rsidRPr="0035416A">
        <w:rPr>
          <w:rFonts w:cs="Times New Roman"/>
        </w:rPr>
        <w:t xml:space="preserve"> </w:t>
      </w:r>
      <w:proofErr w:type="spellStart"/>
      <w:r w:rsidRPr="0035416A">
        <w:rPr>
          <w:rFonts w:cs="Times New Roman"/>
        </w:rPr>
        <w:t>that</w:t>
      </w:r>
      <w:proofErr w:type="spellEnd"/>
      <w:r w:rsidRPr="0035416A">
        <w:rPr>
          <w:rFonts w:cs="Times New Roman"/>
        </w:rPr>
        <w:t xml:space="preserve"> defines </w:t>
      </w:r>
      <w:proofErr w:type="spellStart"/>
      <w:r w:rsidRPr="0035416A">
        <w:rPr>
          <w:rFonts w:cs="Times New Roman"/>
        </w:rPr>
        <w:t>the</w:t>
      </w:r>
      <w:proofErr w:type="spellEnd"/>
      <w:r w:rsidRPr="0035416A">
        <w:rPr>
          <w:rFonts w:cs="Times New Roman"/>
        </w:rPr>
        <w:t xml:space="preserve"> </w:t>
      </w:r>
      <w:proofErr w:type="spellStart"/>
      <w:r w:rsidRPr="0035416A">
        <w:rPr>
          <w:rFonts w:cs="Times New Roman"/>
        </w:rPr>
        <w:t>fate</w:t>
      </w:r>
      <w:proofErr w:type="spellEnd"/>
      <w:r w:rsidRPr="0035416A">
        <w:rPr>
          <w:rFonts w:cs="Times New Roman"/>
        </w:rPr>
        <w:t xml:space="preserve"> </w:t>
      </w:r>
      <w:proofErr w:type="spellStart"/>
      <w:r w:rsidRPr="0035416A">
        <w:rPr>
          <w:rFonts w:cs="Times New Roman"/>
        </w:rPr>
        <w:t>of</w:t>
      </w:r>
      <w:proofErr w:type="spellEnd"/>
      <w:r w:rsidRPr="0035416A">
        <w:rPr>
          <w:rFonts w:cs="Times New Roman"/>
        </w:rPr>
        <w:t xml:space="preserve"> </w:t>
      </w:r>
      <w:proofErr w:type="spellStart"/>
      <w:r w:rsidRPr="0035416A">
        <w:rPr>
          <w:rFonts w:cs="Times New Roman"/>
        </w:rPr>
        <w:t>people</w:t>
      </w:r>
      <w:proofErr w:type="spellEnd"/>
      <w:r w:rsidR="0035416A" w:rsidRPr="0035416A">
        <w:rPr>
          <w:rFonts w:cs="Times New Roman"/>
        </w:rPr>
        <w:t xml:space="preserve">, </w:t>
      </w:r>
      <w:proofErr w:type="spellStart"/>
      <w:r w:rsidR="0035416A" w:rsidRPr="0035416A">
        <w:rPr>
          <w:rFonts w:cs="Times New Roman"/>
        </w:rPr>
        <w:t>but</w:t>
      </w:r>
      <w:proofErr w:type="spellEnd"/>
      <w:r w:rsidR="0035416A" w:rsidRPr="0035416A">
        <w:rPr>
          <w:rFonts w:cs="Times New Roman"/>
        </w:rPr>
        <w:t xml:space="preserve"> </w:t>
      </w:r>
      <w:proofErr w:type="spellStart"/>
      <w:r w:rsidR="0035416A" w:rsidRPr="0035416A">
        <w:rPr>
          <w:rFonts w:cs="Times New Roman"/>
        </w:rPr>
        <w:t>the</w:t>
      </w:r>
      <w:proofErr w:type="spellEnd"/>
      <w:r w:rsidR="0035416A" w:rsidRPr="0035416A">
        <w:rPr>
          <w:rFonts w:cs="Times New Roman"/>
        </w:rPr>
        <w:t xml:space="preserve"> </w:t>
      </w:r>
      <w:proofErr w:type="spellStart"/>
      <w:r w:rsidR="0035416A" w:rsidRPr="0035416A">
        <w:rPr>
          <w:rFonts w:cs="Times New Roman"/>
        </w:rPr>
        <w:t>result</w:t>
      </w:r>
      <w:proofErr w:type="spellEnd"/>
      <w:r w:rsidR="0035416A" w:rsidRPr="0035416A">
        <w:rPr>
          <w:rFonts w:cs="Times New Roman"/>
        </w:rPr>
        <w:t xml:space="preserve"> </w:t>
      </w:r>
      <w:proofErr w:type="spellStart"/>
      <w:r w:rsidR="0035416A" w:rsidRPr="0035416A">
        <w:rPr>
          <w:rFonts w:cs="Times New Roman"/>
        </w:rPr>
        <w:t>of</w:t>
      </w:r>
      <w:proofErr w:type="spellEnd"/>
      <w:r w:rsidR="0035416A" w:rsidRPr="0035416A">
        <w:rPr>
          <w:rFonts w:cs="Times New Roman"/>
        </w:rPr>
        <w:t xml:space="preserve"> </w:t>
      </w:r>
      <w:proofErr w:type="spellStart"/>
      <w:r w:rsidR="0035416A" w:rsidRPr="0035416A">
        <w:rPr>
          <w:rFonts w:cs="Times New Roman"/>
        </w:rPr>
        <w:t>the</w:t>
      </w:r>
      <w:proofErr w:type="spellEnd"/>
      <w:r w:rsidR="0035416A" w:rsidRPr="0035416A">
        <w:rPr>
          <w:rFonts w:cs="Times New Roman"/>
        </w:rPr>
        <w:t xml:space="preserve"> look </w:t>
      </w:r>
      <w:proofErr w:type="spellStart"/>
      <w:r w:rsidR="0035416A" w:rsidRPr="0035416A">
        <w:rPr>
          <w:rFonts w:cs="Times New Roman"/>
        </w:rPr>
        <w:t>of</w:t>
      </w:r>
      <w:proofErr w:type="spellEnd"/>
      <w:r w:rsidR="0035416A" w:rsidRPr="0035416A">
        <w:rPr>
          <w:rFonts w:cs="Times New Roman"/>
        </w:rPr>
        <w:t xml:space="preserve"> </w:t>
      </w:r>
      <w:proofErr w:type="spellStart"/>
      <w:r w:rsidRPr="0035416A">
        <w:rPr>
          <w:rFonts w:cs="Times New Roman"/>
        </w:rPr>
        <w:t>society</w:t>
      </w:r>
      <w:proofErr w:type="spellEnd"/>
      <w:r w:rsidRPr="0035416A">
        <w:rPr>
          <w:rFonts w:cs="Times New Roman"/>
        </w:rPr>
        <w:t xml:space="preserve"> </w:t>
      </w:r>
      <w:proofErr w:type="spellStart"/>
      <w:r w:rsidRPr="0035416A">
        <w:rPr>
          <w:rFonts w:cs="Times New Roman"/>
        </w:rPr>
        <w:t>on</w:t>
      </w:r>
      <w:proofErr w:type="spellEnd"/>
      <w:r w:rsidRPr="0035416A">
        <w:rPr>
          <w:rFonts w:cs="Times New Roman"/>
        </w:rPr>
        <w:t xml:space="preserve"> </w:t>
      </w:r>
      <w:proofErr w:type="spellStart"/>
      <w:r w:rsidRPr="0035416A">
        <w:rPr>
          <w:rFonts w:cs="Times New Roman"/>
        </w:rPr>
        <w:t>deafness</w:t>
      </w:r>
      <w:proofErr w:type="spellEnd"/>
      <w:r w:rsidRPr="0035416A">
        <w:rPr>
          <w:rFonts w:cs="Times New Roman"/>
        </w:rPr>
        <w:t>." (Lev Vygotsky</w:t>
      </w:r>
      <w:proofErr w:type="gramStart"/>
      <w:r w:rsidRPr="0035416A">
        <w:rPr>
          <w:rFonts w:cs="Times New Roman"/>
        </w:rPr>
        <w:t>)</w:t>
      </w:r>
      <w:proofErr w:type="gramEnd"/>
    </w:p>
    <w:p w:rsidR="005518F9" w:rsidRPr="0035416A" w:rsidRDefault="005518F9" w:rsidP="0035416A">
      <w:pPr>
        <w:spacing w:before="120" w:after="120" w:line="360" w:lineRule="auto"/>
        <w:ind w:right="1701"/>
        <w:contextualSpacing/>
        <w:jc w:val="both"/>
        <w:rPr>
          <w:b/>
        </w:rPr>
      </w:pPr>
    </w:p>
    <w:p w:rsidR="005518F9" w:rsidRPr="0035416A" w:rsidRDefault="005518F9" w:rsidP="0035416A">
      <w:pPr>
        <w:spacing w:before="120" w:after="120" w:line="360" w:lineRule="auto"/>
        <w:ind w:right="1701"/>
        <w:contextualSpacing/>
        <w:jc w:val="both"/>
        <w:rPr>
          <w:b/>
        </w:rPr>
      </w:pPr>
    </w:p>
    <w:p w:rsidR="0035416A" w:rsidRPr="0035416A" w:rsidRDefault="0035416A" w:rsidP="0035416A">
      <w:pPr>
        <w:spacing w:before="120" w:after="120" w:line="360" w:lineRule="auto"/>
        <w:ind w:right="1701"/>
        <w:contextualSpacing/>
        <w:jc w:val="both"/>
        <w:rPr>
          <w:b/>
        </w:rPr>
      </w:pPr>
    </w:p>
    <w:p w:rsidR="00C13377" w:rsidRPr="0035416A" w:rsidRDefault="00C13377" w:rsidP="0035416A">
      <w:pPr>
        <w:spacing w:before="120" w:after="120" w:line="360" w:lineRule="auto"/>
        <w:ind w:right="1701"/>
        <w:contextualSpacing/>
        <w:jc w:val="both"/>
        <w:rPr>
          <w:b/>
        </w:rPr>
      </w:pPr>
    </w:p>
    <w:p w:rsidR="005E7680" w:rsidRPr="0035416A" w:rsidRDefault="005E7680" w:rsidP="0035416A">
      <w:pPr>
        <w:spacing w:before="120" w:after="120" w:line="360" w:lineRule="auto"/>
        <w:ind w:right="1701"/>
        <w:contextualSpacing/>
        <w:jc w:val="both"/>
        <w:rPr>
          <w:rFonts w:cs="Times New Roman"/>
          <w:b/>
        </w:rPr>
      </w:pPr>
      <w:r w:rsidRPr="0035416A">
        <w:rPr>
          <w:rFonts w:cs="Times New Roman"/>
          <w:b/>
        </w:rPr>
        <w:lastRenderedPageBreak/>
        <w:t>INTRODUÇÃO</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 xml:space="preserve">Nós seres humanos vivemos em um contexto onde a sociedade se despertou para a exclusão social, assim entendemos que as crianças surdas necessitam de uma abordagem </w:t>
      </w:r>
      <w:r w:rsidR="005869E9" w:rsidRPr="0035416A">
        <w:rPr>
          <w:rFonts w:cs="Times New Roman"/>
        </w:rPr>
        <w:t>bilíngue</w:t>
      </w:r>
      <w:r w:rsidR="00AA723C" w:rsidRPr="0035416A">
        <w:rPr>
          <w:rFonts w:cs="Times New Roman"/>
        </w:rPr>
        <w:t xml:space="preserve"> onde a primeira língua é a língua de sinais, poré</w:t>
      </w:r>
      <w:r w:rsidRPr="0035416A">
        <w:rPr>
          <w:rFonts w:cs="Times New Roman"/>
        </w:rPr>
        <w:t>m compreender os surdos e não velos mais com um olhar preconceituoso,</w:t>
      </w:r>
      <w:r w:rsidR="00AA723C" w:rsidRPr="0035416A">
        <w:rPr>
          <w:rFonts w:cs="Times New Roman"/>
        </w:rPr>
        <w:t xml:space="preserve"> como alguém deficiente, sofredor ou </w:t>
      </w:r>
      <w:r w:rsidRPr="0035416A">
        <w:rPr>
          <w:rFonts w:cs="Times New Roman"/>
        </w:rPr>
        <w:t xml:space="preserve">incompleto, e ter uma visão de ser compreendido como alguém que ama, sofre, se diverte e estuda como </w:t>
      </w:r>
      <w:r w:rsidR="00AA723C" w:rsidRPr="0035416A">
        <w:rPr>
          <w:rFonts w:cs="Times New Roman"/>
        </w:rPr>
        <w:t>uma pessoa q</w:t>
      </w:r>
      <w:r w:rsidRPr="0035416A">
        <w:rPr>
          <w:rFonts w:cs="Times New Roman"/>
        </w:rPr>
        <w:t>ue não está alheio ao mundo que o cerca.</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No decorrer da nossa formação acadêmica do curso de pedagogia, estudados de como e importante os conteúdos que abordam a linguagem na formação das crianças na escolarização, no entanto olhamos com uma preocupação e ao mesmo tempo com uma curiosidade por pesquisar de como ocorre o processo de ensino-aprendizagem de um aluno surdo na educação infantil, onde utiliza uma língua viso-gestual, as libras, enquanto os demais do grupo da sala de aula e do convívio se interagem através da fala.</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A nossa visão da relação dos surdos vem se modificando ao longo da historia, de acordo com o autor Chomsky (1971)</w:t>
      </w:r>
      <w:r w:rsidR="00806BC8" w:rsidRPr="0035416A">
        <w:rPr>
          <w:rFonts w:cs="Times New Roman"/>
        </w:rPr>
        <w:t xml:space="preserve"> “</w:t>
      </w:r>
      <w:r w:rsidRPr="0035416A">
        <w:rPr>
          <w:rFonts w:cs="Times New Roman"/>
        </w:rPr>
        <w:t xml:space="preserve">todas as crianças possuem características inatas que permitem adquirir e desenvolver a língua da sua comunidade, apesar das crianças nascerem pré-programadas para adquirirem a linguagem, necessitam viver num ambiente </w:t>
      </w:r>
      <w:r w:rsidR="005869E9" w:rsidRPr="0035416A">
        <w:rPr>
          <w:rFonts w:cs="Times New Roman"/>
        </w:rPr>
        <w:t>linguístico</w:t>
      </w:r>
      <w:r w:rsidRPr="0035416A">
        <w:rPr>
          <w:rFonts w:cs="Times New Roman"/>
        </w:rPr>
        <w:t xml:space="preserve"> para que o processo seja estimulado</w:t>
      </w:r>
      <w:r w:rsidR="00806BC8" w:rsidRPr="0035416A">
        <w:rPr>
          <w:rFonts w:cs="Times New Roman"/>
        </w:rPr>
        <w:t>”</w:t>
      </w:r>
      <w:r w:rsidRPr="0035416A">
        <w:rPr>
          <w:rFonts w:cs="Times New Roman"/>
        </w:rPr>
        <w:t>.</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Ainda não podendo esquecer que as crianças conhecem o mundo por intermédio da linguagem passando a compreender melhor onde esta interagindo, nesse meio, a criança surda necessita de uma língua que lhe possibilite a integração ao meio no qual ela seja capaz de compreender o que está ao seu redor, em vez de ser uma língua que o impossibilite de ter maio</w:t>
      </w:r>
      <w:r w:rsidR="005869E9" w:rsidRPr="0035416A">
        <w:rPr>
          <w:rFonts w:cs="Times New Roman"/>
        </w:rPr>
        <w:t>r interação com o meio que frequ</w:t>
      </w:r>
      <w:r w:rsidRPr="0035416A">
        <w:rPr>
          <w:rFonts w:cs="Times New Roman"/>
        </w:rPr>
        <w:t>enta.</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Quando desde cedo nossos país nos auxiliam e ensinam para que não haja nenhum tipo de descriminação já estamos respeitando as diferenças e nos preparando para as dificuldades que vamos encontrar na vida, assim no nosso cotidiano sempre se deparamos com crianças com alguma deficiência que erguem a cabeça e dão exemplo de como encontram forças para superar os obstáculos.</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 xml:space="preserve">Além de compreendermos que respeitar as diferenças e as dificuldades que a surdez causa para o desenvolvimento social e educacional desses sujeitos é para encontrar metodologias que auxiliem o processo de ensino e aprendizagem dos surdos, sendo assim um momento </w:t>
      </w:r>
      <w:r w:rsidR="00AA723C" w:rsidRPr="0035416A">
        <w:rPr>
          <w:rFonts w:cs="Times New Roman"/>
        </w:rPr>
        <w:t>importante dessas crianças que é</w:t>
      </w:r>
      <w:r w:rsidRPr="0035416A">
        <w:rPr>
          <w:rFonts w:cs="Times New Roman"/>
        </w:rPr>
        <w:t xml:space="preserve"> da inclusão.</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 xml:space="preserve">Onde cada um respeitando seus limites e utilizando a linguagem de sinais no espaço </w:t>
      </w:r>
      <w:r w:rsidR="005869E9" w:rsidRPr="0035416A">
        <w:rPr>
          <w:rFonts w:cs="Times New Roman"/>
        </w:rPr>
        <w:t>frequentado</w:t>
      </w:r>
      <w:r w:rsidRPr="0035416A">
        <w:rPr>
          <w:rFonts w:cs="Times New Roman"/>
        </w:rPr>
        <w:t xml:space="preserve"> eles vão aprendendo mais e certamente terão u</w:t>
      </w:r>
      <w:r w:rsidR="00014B1C" w:rsidRPr="0035416A">
        <w:rPr>
          <w:rFonts w:cs="Times New Roman"/>
        </w:rPr>
        <w:t xml:space="preserve">m desenvolvimento melhor. Hoje </w:t>
      </w:r>
      <w:r w:rsidR="005869E9" w:rsidRPr="0035416A">
        <w:rPr>
          <w:rFonts w:cs="Times New Roman"/>
        </w:rPr>
        <w:t>são</w:t>
      </w:r>
      <w:r w:rsidRPr="0035416A">
        <w:rPr>
          <w:rFonts w:cs="Times New Roman"/>
        </w:rPr>
        <w:t xml:space="preserve"> </w:t>
      </w:r>
      <w:r w:rsidR="005869E9" w:rsidRPr="0035416A">
        <w:rPr>
          <w:rFonts w:cs="Times New Roman"/>
        </w:rPr>
        <w:t>frequentes as discussões</w:t>
      </w:r>
      <w:r w:rsidRPr="0035416A">
        <w:rPr>
          <w:rFonts w:cs="Times New Roman"/>
        </w:rPr>
        <w:t xml:space="preserve"> sobre a inclusão de crianças surdas, tem o mesmo direito de </w:t>
      </w:r>
      <w:r w:rsidR="005869E9" w:rsidRPr="0035416A">
        <w:rPr>
          <w:rFonts w:cs="Times New Roman"/>
        </w:rPr>
        <w:t>frequentar</w:t>
      </w:r>
      <w:r w:rsidRPr="0035416A">
        <w:rPr>
          <w:rFonts w:cs="Times New Roman"/>
        </w:rPr>
        <w:t xml:space="preserve"> a sala de aula e </w:t>
      </w:r>
      <w:r w:rsidRPr="0035416A">
        <w:rPr>
          <w:rFonts w:cs="Times New Roman"/>
        </w:rPr>
        <w:lastRenderedPageBreak/>
        <w:t>ainda com um interprete de libras para poder se desenvolver e acompanhar os conteúdos trabalhados em sala.</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Com isso prestamos mais atenção de como essa criança adquire a linguagem e de como ocorre o desenvolvimento escolar no contexto da inclusão, temos que compreender e ver a independência do surdo como meio social em que ele está integrado, pois este é um elemento importantíssimo para que haja desenvoltura e que quando houver dificuldades nessa luta consiga superá-la.</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Vimos então que compreender e estudar como a linguagem do surdo no contexto da inclusão pode ser tratada justifica essa pesquisa. Nosso objetivo não e só falar sobre a inclusão do surdo na educação infantil, mas sim de levar mais conhecimento e aprendizado para aqueles que não tiveram o direito de entrar numa sala de aula e de ser acompanhado por um interprete de sinais, assim fazendo essa pesquisa em analisar a relevância da linguagem dos surdos incluídos na educação.</w:t>
      </w:r>
    </w:p>
    <w:p w:rsidR="002057DC" w:rsidRPr="0035416A" w:rsidRDefault="00B10B76" w:rsidP="0035416A">
      <w:pPr>
        <w:tabs>
          <w:tab w:val="left" w:pos="2025"/>
        </w:tabs>
        <w:autoSpaceDE w:val="0"/>
        <w:autoSpaceDN w:val="0"/>
        <w:adjustRightInd w:val="0"/>
        <w:spacing w:before="120" w:after="0" w:line="360" w:lineRule="auto"/>
        <w:ind w:right="1701"/>
        <w:contextualSpacing/>
        <w:jc w:val="both"/>
        <w:rPr>
          <w:rFonts w:cs="Times New Roman"/>
          <w:b/>
          <w:color w:val="231F20"/>
        </w:rPr>
      </w:pPr>
      <w:r w:rsidRPr="0035416A">
        <w:rPr>
          <w:rFonts w:cs="Times New Roman"/>
          <w:b/>
          <w:color w:val="231F20"/>
        </w:rPr>
        <w:t>CAPITULO I</w:t>
      </w:r>
      <w:r w:rsidR="00D90461" w:rsidRPr="0035416A">
        <w:rPr>
          <w:rFonts w:cs="Times New Roman"/>
          <w:b/>
          <w:color w:val="231F20"/>
        </w:rPr>
        <w:t xml:space="preserve">: </w:t>
      </w:r>
      <w:r w:rsidRPr="0035416A">
        <w:rPr>
          <w:rFonts w:cs="Times New Roman"/>
          <w:b/>
        </w:rPr>
        <w:t>INFÂNCIA E EDUCAÇÃO INFANTIL</w:t>
      </w:r>
    </w:p>
    <w:p w:rsidR="00764003" w:rsidRPr="0035416A" w:rsidRDefault="002057DC" w:rsidP="0035416A">
      <w:pPr>
        <w:spacing w:before="120" w:after="120" w:line="360" w:lineRule="auto"/>
        <w:ind w:right="1701"/>
        <w:contextualSpacing/>
        <w:jc w:val="both"/>
        <w:rPr>
          <w:rFonts w:cs="Times New Roman"/>
        </w:rPr>
      </w:pPr>
      <w:r w:rsidRPr="0035416A">
        <w:rPr>
          <w:rFonts w:cs="Times New Roman"/>
        </w:rPr>
        <w:t>Tomando como base neste capítulo fará uma breve síntese a respeito da história da infância e da educação infantil. A infância é denominada o período do nascimento ate por volta dos doze anos de idade.</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É nesse período que a criança se desenvolve com um grande avanço e tem mais facilidade no processo de aprendizagem. Os adultos são uma espécie de espelho para eles, que aprendem através de observações que fazem deles, principalmente imitando- os.</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 xml:space="preserve">Ate o século XVII ás crianças </w:t>
      </w:r>
      <w:r w:rsidR="00806BC8" w:rsidRPr="0035416A">
        <w:rPr>
          <w:rFonts w:cs="Times New Roman"/>
        </w:rPr>
        <w:t>era</w:t>
      </w:r>
      <w:r w:rsidR="005869E9" w:rsidRPr="0035416A">
        <w:rPr>
          <w:rFonts w:cs="Times New Roman"/>
        </w:rPr>
        <w:t>m</w:t>
      </w:r>
      <w:r w:rsidR="00806BC8" w:rsidRPr="0035416A">
        <w:rPr>
          <w:rFonts w:cs="Times New Roman"/>
        </w:rPr>
        <w:t xml:space="preserve"> predominada</w:t>
      </w:r>
      <w:r w:rsidR="005869E9" w:rsidRPr="0035416A">
        <w:rPr>
          <w:rFonts w:cs="Times New Roman"/>
        </w:rPr>
        <w:t>s</w:t>
      </w:r>
      <w:r w:rsidR="00806BC8" w:rsidRPr="0035416A">
        <w:rPr>
          <w:rFonts w:cs="Times New Roman"/>
        </w:rPr>
        <w:t xml:space="preserve"> </w:t>
      </w:r>
      <w:r w:rsidRPr="0035416A">
        <w:rPr>
          <w:rFonts w:cs="Times New Roman"/>
        </w:rPr>
        <w:t>como um adulto em miniatura, a participação das crianças na sociedade eram vistas como de um adulto, para eles o raciocínios, sentimentos e ações tinham os mesmos valores de um adulto. Com o passar dos anos através de estudos observaram as necessidades das crianças, que necessitavam de mais cuidados, amor, carinho, educação, lazer e proteção para ter um bom desenvolvimento. Sendo assim foram afastadas da vida imprópria que tinham na sociedade, abrindo espaço para ter uma verdadeira infância tendo suas necessidades supridas.</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A formação de leis que foram se modificando com o passar dos anos, teve grande influencia e valor para a criança tomar seu espaço na sociedade, sendo considerados e reconhecidos seus direitos como um ser em formação. Segundo a Lei Nº 8.069, De 13 de julho de 1990:</w:t>
      </w:r>
    </w:p>
    <w:p w:rsidR="002057DC" w:rsidRPr="0035416A" w:rsidRDefault="002057DC" w:rsidP="0035416A">
      <w:pPr>
        <w:spacing w:before="120" w:after="120" w:line="360" w:lineRule="auto"/>
        <w:ind w:left="2268"/>
        <w:contextualSpacing/>
        <w:jc w:val="both"/>
        <w:outlineLvl w:val="3"/>
        <w:rPr>
          <w:rFonts w:cs="Times New Roman"/>
        </w:rPr>
      </w:pPr>
      <w:r w:rsidRPr="0035416A">
        <w:rPr>
          <w:rFonts w:cs="Times New Roman"/>
        </w:rPr>
        <w:t>Art.2º Considera- se criança, para os efeitos desta Lei, a pessoa ate doze anos de idade</w:t>
      </w:r>
      <w:r w:rsidR="002A6F63" w:rsidRPr="0035416A">
        <w:rPr>
          <w:rFonts w:cs="Times New Roman"/>
        </w:rPr>
        <w:t xml:space="preserve"> i</w:t>
      </w:r>
      <w:r w:rsidRPr="0035416A">
        <w:rPr>
          <w:rFonts w:cs="Times New Roman"/>
        </w:rPr>
        <w:t>ncompleta;</w:t>
      </w:r>
    </w:p>
    <w:p w:rsidR="002057DC" w:rsidRPr="0035416A" w:rsidRDefault="002057DC" w:rsidP="0035416A">
      <w:pPr>
        <w:spacing w:before="120" w:after="120" w:line="360" w:lineRule="auto"/>
        <w:ind w:left="2268" w:firstLine="1418"/>
        <w:contextualSpacing/>
        <w:jc w:val="both"/>
        <w:outlineLvl w:val="3"/>
        <w:rPr>
          <w:rFonts w:cs="Times New Roman"/>
        </w:rPr>
      </w:pPr>
      <w:r w:rsidRPr="0035416A">
        <w:rPr>
          <w:rFonts w:cs="Times New Roman"/>
        </w:rPr>
        <w:t>Art. 3º A criança e o adolescente gozam de todos os direitos fundamentais inerentes a       pessoa humana, sem prejuízo da proteção integral de que trata esta Lei, assegurando-se-</w:t>
      </w:r>
      <w:r w:rsidR="00115F94" w:rsidRPr="0035416A">
        <w:rPr>
          <w:rFonts w:cs="Times New Roman"/>
        </w:rPr>
        <w:t xml:space="preserve"> </w:t>
      </w:r>
      <w:r w:rsidRPr="0035416A">
        <w:rPr>
          <w:rFonts w:cs="Times New Roman"/>
        </w:rPr>
        <w:t>lhes, por lei ou por outros meios, todas as oportunidades, a fim de lhes facultar o desenvolvimento físico, mental, moral, espiritual e social, em condições de liberdade e de dignidade.</w:t>
      </w:r>
    </w:p>
    <w:p w:rsidR="002057DC" w:rsidRPr="0035416A" w:rsidRDefault="002057DC" w:rsidP="0035416A">
      <w:pPr>
        <w:spacing w:before="120" w:after="120" w:line="360" w:lineRule="auto"/>
        <w:ind w:left="2268" w:firstLine="1418"/>
        <w:contextualSpacing/>
        <w:jc w:val="both"/>
        <w:outlineLvl w:val="3"/>
        <w:rPr>
          <w:rFonts w:cs="Times New Roman"/>
        </w:rPr>
      </w:pPr>
      <w:r w:rsidRPr="0035416A">
        <w:rPr>
          <w:rFonts w:cs="Times New Roman"/>
        </w:rPr>
        <w:lastRenderedPageBreak/>
        <w:t xml:space="preserve">Art. 4º É dever da família, da comunidade, da sociedade em geral e do poder publico assegurar, com absoluta prioridade, a efetivação dos direitos referentes </w:t>
      </w:r>
      <w:proofErr w:type="gramStart"/>
      <w:r w:rsidRPr="0035416A">
        <w:rPr>
          <w:rFonts w:cs="Times New Roman"/>
        </w:rPr>
        <w:t>a</w:t>
      </w:r>
      <w:proofErr w:type="gramEnd"/>
      <w:r w:rsidRPr="0035416A">
        <w:rPr>
          <w:rFonts w:cs="Times New Roman"/>
        </w:rPr>
        <w:t xml:space="preserve"> vida, a saúde, a alimentação, a educação, ao esporte, ao lazer, a profissionalização, a cultura, a dignidade, ao respeito, a liberdade e a convivência familiar e comunitária.</w:t>
      </w:r>
    </w:p>
    <w:p w:rsidR="002057DC" w:rsidRPr="0035416A" w:rsidRDefault="002057DC" w:rsidP="0035416A">
      <w:pPr>
        <w:spacing w:before="120" w:after="120" w:line="360" w:lineRule="auto"/>
        <w:ind w:left="2268" w:firstLine="1418"/>
        <w:contextualSpacing/>
        <w:jc w:val="both"/>
        <w:outlineLvl w:val="3"/>
        <w:rPr>
          <w:rFonts w:cs="Times New Roman"/>
        </w:rPr>
      </w:pPr>
      <w:r w:rsidRPr="0035416A">
        <w:rPr>
          <w:rFonts w:cs="Times New Roman"/>
        </w:rPr>
        <w:t>Art. 5º Nenhuma criança ou adolescente será objeto de qualquer forma de negligencia, discriminação, exploração, violência, crueldade e opressão, punido na forma da lei qualquer atentado, por ação ou omissão, aos seus direitos fundamentais.</w:t>
      </w:r>
    </w:p>
    <w:p w:rsidR="002057DC" w:rsidRPr="0035416A" w:rsidRDefault="002057DC" w:rsidP="0035416A">
      <w:pPr>
        <w:spacing w:before="120" w:after="120" w:line="360" w:lineRule="auto"/>
        <w:ind w:left="2268" w:firstLine="1418"/>
        <w:contextualSpacing/>
        <w:jc w:val="both"/>
        <w:outlineLvl w:val="3"/>
        <w:rPr>
          <w:rFonts w:cs="Times New Roman"/>
        </w:rPr>
      </w:pPr>
      <w:r w:rsidRPr="0035416A">
        <w:rPr>
          <w:rFonts w:cs="Times New Roman"/>
        </w:rPr>
        <w:t>(Estatuto da Criança e do Adolescente)</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Para concretizar os grandes objetivos que uma escola</w:t>
      </w:r>
      <w:r w:rsidR="002A6F63" w:rsidRPr="0035416A">
        <w:rPr>
          <w:rFonts w:cs="Times New Roman"/>
        </w:rPr>
        <w:t xml:space="preserve"> transfere para a criança precisa </w:t>
      </w:r>
      <w:r w:rsidRPr="0035416A">
        <w:rPr>
          <w:rFonts w:cs="Times New Roman"/>
        </w:rPr>
        <w:t>muito do papel da família principalmente na educação infantil, onde a cobrança maior dos pais e se o filho está bem cuidado ou se não se machucou esquecendo assim de analisar a parte pedagógica do trabalho do profissional onde a metodologia deve ser construída, levando-se em conta a realidade de cada grupo de criança e a partir das atividades propostas no grupo.</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Alguns autores que estudam o período do desenvolvimento humano como é o caso de Áries (1978) relatam que nessa época a criança era retratada nas artes com a forma muito parecida com a do adulto onde só mudava o tamanho dos retratos.</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Ainda no desenvolvimento da infância a despreocupação com crianças que era muito pequena era imensa, pois seja pelo grande número de mortes já nos</w:t>
      </w:r>
      <w:r w:rsidR="00886297" w:rsidRPr="0035416A">
        <w:rPr>
          <w:rFonts w:cs="Times New Roman"/>
        </w:rPr>
        <w:t xml:space="preserve"> </w:t>
      </w:r>
      <w:r w:rsidRPr="0035416A">
        <w:rPr>
          <w:rFonts w:cs="Times New Roman"/>
        </w:rPr>
        <w:t>primeiros dias ou messes de vida. Outro fato muito comum descrito por Áries (1978) era o de que muitas crianças serem enterradas nos jardins das próprias casas, sem n</w:t>
      </w:r>
      <w:r w:rsidR="002A6F63" w:rsidRPr="0035416A">
        <w:rPr>
          <w:rFonts w:cs="Times New Roman"/>
        </w:rPr>
        <w:t xml:space="preserve">enhuma preocupação ou qualquer </w:t>
      </w:r>
      <w:proofErr w:type="spellStart"/>
      <w:r w:rsidR="005518F9" w:rsidRPr="0035416A">
        <w:rPr>
          <w:rFonts w:cs="Times New Roman"/>
        </w:rPr>
        <w:t>incomodação</w:t>
      </w:r>
      <w:proofErr w:type="spellEnd"/>
      <w:r w:rsidR="005518F9" w:rsidRPr="0035416A">
        <w:rPr>
          <w:rFonts w:cs="Times New Roman"/>
        </w:rPr>
        <w:t xml:space="preserve"> com</w:t>
      </w:r>
      <w:r w:rsidRPr="0035416A">
        <w:rPr>
          <w:rFonts w:cs="Times New Roman"/>
        </w:rPr>
        <w:t xml:space="preserve"> os corpos das crianças, além de serem vestidas como adultos.</w:t>
      </w:r>
    </w:p>
    <w:p w:rsidR="002057DC" w:rsidRPr="0035416A" w:rsidRDefault="002057DC" w:rsidP="0035416A">
      <w:pPr>
        <w:spacing w:before="120" w:after="120" w:line="360" w:lineRule="auto"/>
        <w:ind w:right="1701"/>
        <w:contextualSpacing/>
        <w:jc w:val="both"/>
        <w:rPr>
          <w:rFonts w:cs="Times New Roman"/>
        </w:rPr>
      </w:pPr>
      <w:r w:rsidRPr="0035416A">
        <w:rPr>
          <w:rFonts w:cs="Times New Roman"/>
        </w:rPr>
        <w:t>Mas com passar dos tempos ocorreram mudanç</w:t>
      </w:r>
      <w:r w:rsidR="005518F9" w:rsidRPr="0035416A">
        <w:rPr>
          <w:rFonts w:cs="Times New Roman"/>
        </w:rPr>
        <w:t>as principalmente no jeito de</w:t>
      </w:r>
      <w:r w:rsidRPr="0035416A">
        <w:rPr>
          <w:rFonts w:cs="Times New Roman"/>
        </w:rPr>
        <w:t xml:space="preserve"> vestirem as crianças, mas vale lembrar que essas mudanças ocorreram nas casas das famílias burguesas já que os filhos da população mais carente não mudaram muita coisa. Nesses tempos, a história social da criança relatada por Áries não tinha nenhuma comoção como a que sentimos nos dias de hoje.</w:t>
      </w:r>
    </w:p>
    <w:p w:rsidR="002057DC" w:rsidRPr="0035416A" w:rsidRDefault="00B10B76" w:rsidP="0035416A">
      <w:pPr>
        <w:spacing w:before="120" w:after="120" w:line="360" w:lineRule="auto"/>
        <w:ind w:right="1701"/>
        <w:contextualSpacing/>
        <w:jc w:val="both"/>
        <w:rPr>
          <w:rFonts w:cs="Times New Roman"/>
          <w:b/>
        </w:rPr>
      </w:pPr>
      <w:r w:rsidRPr="0035416A">
        <w:rPr>
          <w:rFonts w:cs="Times New Roman"/>
          <w:b/>
        </w:rPr>
        <w:t>CAPITULO II</w:t>
      </w:r>
      <w:r w:rsidR="00D90461" w:rsidRPr="0035416A">
        <w:rPr>
          <w:rFonts w:cs="Times New Roman"/>
          <w:b/>
        </w:rPr>
        <w:t xml:space="preserve">: </w:t>
      </w:r>
      <w:r w:rsidRPr="0035416A">
        <w:rPr>
          <w:rFonts w:cs="Times New Roman"/>
          <w:b/>
          <w:color w:val="231F20"/>
        </w:rPr>
        <w:t>SURDES E A SUA LINGUAGEM</w:t>
      </w:r>
    </w:p>
    <w:p w:rsidR="002057DC" w:rsidRPr="0035416A" w:rsidRDefault="002057DC" w:rsidP="0035416A">
      <w:pPr>
        <w:autoSpaceDE w:val="0"/>
        <w:autoSpaceDN w:val="0"/>
        <w:adjustRightInd w:val="0"/>
        <w:spacing w:before="120" w:after="120" w:line="360" w:lineRule="auto"/>
        <w:ind w:right="1701"/>
        <w:contextualSpacing/>
        <w:jc w:val="both"/>
        <w:rPr>
          <w:rFonts w:cs="Times New Roman"/>
          <w:color w:val="231F20"/>
        </w:rPr>
      </w:pPr>
      <w:r w:rsidRPr="0035416A">
        <w:rPr>
          <w:rFonts w:cs="Times New Roman"/>
          <w:color w:val="231F20"/>
        </w:rPr>
        <w:t>Neste capitulo, faremos uma síntese sobre oque é a</w:t>
      </w:r>
      <w:r w:rsidR="00C13377" w:rsidRPr="0035416A">
        <w:rPr>
          <w:rFonts w:cs="Times New Roman"/>
          <w:color w:val="231F20"/>
        </w:rPr>
        <w:t xml:space="preserve"> surdez e um pouco sobre a histó</w:t>
      </w:r>
      <w:r w:rsidRPr="0035416A">
        <w:rPr>
          <w:rFonts w:cs="Times New Roman"/>
          <w:color w:val="231F20"/>
        </w:rPr>
        <w:t>ria da linguagem oficial entre os surdo</w:t>
      </w:r>
      <w:r w:rsidR="00115F94" w:rsidRPr="0035416A">
        <w:rPr>
          <w:rFonts w:cs="Times New Roman"/>
          <w:color w:val="231F20"/>
        </w:rPr>
        <w:t>s</w:t>
      </w:r>
      <w:r w:rsidRPr="0035416A">
        <w:rPr>
          <w:rFonts w:cs="Times New Roman"/>
          <w:color w:val="231F20"/>
        </w:rPr>
        <w:t xml:space="preserve"> que mudou com o passar dos tempos dando apoio ao processo de inclusão das comunidades surdas ao meio ouvinte</w:t>
      </w:r>
      <w:r w:rsidR="003C71FE" w:rsidRPr="0035416A">
        <w:rPr>
          <w:rFonts w:cs="Times New Roman"/>
          <w:color w:val="231F20"/>
        </w:rPr>
        <w:t xml:space="preserve">. </w:t>
      </w:r>
      <w:r w:rsidRPr="0035416A">
        <w:rPr>
          <w:rFonts w:cs="Times New Roman"/>
          <w:color w:val="231F20"/>
        </w:rPr>
        <w:t>A audição é o sentido mais importante dos seres humanos para inseri-los no mundo, pois nos ajuda a se comunicar e a comunicação humana e de grande valor para o desenvolvimento social.</w:t>
      </w:r>
    </w:p>
    <w:p w:rsidR="005903A8" w:rsidRPr="0035416A" w:rsidRDefault="00C13377" w:rsidP="0035416A">
      <w:pPr>
        <w:autoSpaceDE w:val="0"/>
        <w:autoSpaceDN w:val="0"/>
        <w:adjustRightInd w:val="0"/>
        <w:spacing w:before="120" w:after="120" w:line="360" w:lineRule="auto"/>
        <w:ind w:right="1701"/>
        <w:contextualSpacing/>
        <w:jc w:val="both"/>
        <w:rPr>
          <w:rFonts w:cs="Times New Roman"/>
          <w:b/>
          <w:color w:val="231F20"/>
        </w:rPr>
      </w:pPr>
      <w:r w:rsidRPr="0035416A">
        <w:rPr>
          <w:rFonts w:cs="Times New Roman"/>
          <w:b/>
          <w:color w:val="231F20"/>
        </w:rPr>
        <w:t xml:space="preserve">2. </w:t>
      </w:r>
      <w:r w:rsidR="00D90461" w:rsidRPr="0035416A">
        <w:rPr>
          <w:rFonts w:cs="Times New Roman"/>
          <w:b/>
          <w:color w:val="231F20"/>
        </w:rPr>
        <w:t xml:space="preserve">- </w:t>
      </w:r>
      <w:r w:rsidR="00B10B76" w:rsidRPr="0035416A">
        <w:rPr>
          <w:rFonts w:cs="Times New Roman"/>
          <w:b/>
          <w:color w:val="231F20"/>
        </w:rPr>
        <w:t>SURDES</w:t>
      </w:r>
    </w:p>
    <w:p w:rsidR="005903A8" w:rsidRPr="0035416A" w:rsidRDefault="005903A8" w:rsidP="0035416A">
      <w:pPr>
        <w:autoSpaceDE w:val="0"/>
        <w:autoSpaceDN w:val="0"/>
        <w:adjustRightInd w:val="0"/>
        <w:spacing w:before="120" w:after="120" w:line="360" w:lineRule="auto"/>
        <w:ind w:right="1701"/>
        <w:contextualSpacing/>
        <w:jc w:val="both"/>
        <w:rPr>
          <w:rFonts w:cs="Times New Roman"/>
          <w:color w:val="231F20"/>
        </w:rPr>
      </w:pPr>
      <w:r w:rsidRPr="0035416A">
        <w:rPr>
          <w:rFonts w:cs="Times New Roman"/>
          <w:color w:val="231F20"/>
        </w:rPr>
        <w:t>A surdez consiste na perda maior ou menor da percepção normal dos sons. Verifica-se a existência de vários tipos de pessoas com surdez, de acordo com os diferentes graus da perda de audição.</w:t>
      </w:r>
    </w:p>
    <w:p w:rsidR="005903A8" w:rsidRPr="0035416A" w:rsidRDefault="005903A8" w:rsidP="0035416A">
      <w:pPr>
        <w:autoSpaceDE w:val="0"/>
        <w:autoSpaceDN w:val="0"/>
        <w:adjustRightInd w:val="0"/>
        <w:spacing w:before="120" w:after="120" w:line="360" w:lineRule="auto"/>
        <w:ind w:right="1701"/>
        <w:contextualSpacing/>
        <w:jc w:val="both"/>
        <w:rPr>
          <w:rFonts w:cs="Times New Roman"/>
          <w:color w:val="231F20"/>
        </w:rPr>
      </w:pPr>
      <w:r w:rsidRPr="0035416A">
        <w:rPr>
          <w:rFonts w:cs="Times New Roman"/>
          <w:color w:val="231F20"/>
        </w:rPr>
        <w:lastRenderedPageBreak/>
        <w:t xml:space="preserve">Pode se considerar dois tipos diferentes dessa deficiência de sentido, parcialmente surdos àqueles que possuem mesmo com deficiência </w:t>
      </w:r>
      <w:proofErr w:type="gramStart"/>
      <w:r w:rsidRPr="0035416A">
        <w:rPr>
          <w:rFonts w:cs="Times New Roman"/>
          <w:color w:val="231F20"/>
        </w:rPr>
        <w:t xml:space="preserve">á audição funcional e surdo </w:t>
      </w:r>
      <w:r w:rsidR="00C13377" w:rsidRPr="0035416A">
        <w:rPr>
          <w:rFonts w:cs="Times New Roman"/>
          <w:color w:val="231F20"/>
        </w:rPr>
        <w:t>àquele</w:t>
      </w:r>
      <w:r w:rsidRPr="0035416A">
        <w:rPr>
          <w:rFonts w:cs="Times New Roman"/>
          <w:color w:val="231F20"/>
        </w:rPr>
        <w:t xml:space="preserve"> que a audição não é</w:t>
      </w:r>
      <w:proofErr w:type="gramEnd"/>
      <w:r w:rsidRPr="0035416A">
        <w:rPr>
          <w:rFonts w:cs="Times New Roman"/>
          <w:color w:val="231F20"/>
        </w:rPr>
        <w:t xml:space="preserve"> funcional na vida comum.</w:t>
      </w:r>
    </w:p>
    <w:p w:rsidR="005903A8" w:rsidRPr="0035416A" w:rsidRDefault="005903A8" w:rsidP="0035416A">
      <w:pPr>
        <w:autoSpaceDE w:val="0"/>
        <w:autoSpaceDN w:val="0"/>
        <w:adjustRightInd w:val="0"/>
        <w:spacing w:before="120" w:after="120" w:line="360" w:lineRule="auto"/>
        <w:ind w:right="1701"/>
        <w:contextualSpacing/>
        <w:jc w:val="both"/>
        <w:rPr>
          <w:rFonts w:cs="Times New Roman"/>
          <w:color w:val="231F20"/>
        </w:rPr>
      </w:pPr>
      <w:r w:rsidRPr="0035416A">
        <w:rPr>
          <w:rFonts w:cs="Times New Roman"/>
          <w:color w:val="231F20"/>
        </w:rPr>
        <w:t>O déficit auditivo pode ser definido como:</w:t>
      </w:r>
    </w:p>
    <w:p w:rsidR="005903A8" w:rsidRPr="0035416A" w:rsidRDefault="00D90461" w:rsidP="0035416A">
      <w:pPr>
        <w:autoSpaceDE w:val="0"/>
        <w:autoSpaceDN w:val="0"/>
        <w:adjustRightInd w:val="0"/>
        <w:spacing w:before="120" w:after="120" w:line="360" w:lineRule="auto"/>
        <w:ind w:right="1701"/>
        <w:contextualSpacing/>
        <w:jc w:val="both"/>
        <w:rPr>
          <w:rFonts w:cs="Times New Roman"/>
          <w:b/>
          <w:color w:val="231F20"/>
        </w:rPr>
      </w:pPr>
      <w:r w:rsidRPr="0035416A">
        <w:rPr>
          <w:rFonts w:cs="Times New Roman"/>
          <w:b/>
          <w:bCs/>
          <w:color w:val="231F20"/>
        </w:rPr>
        <w:t xml:space="preserve">2.1- </w:t>
      </w:r>
      <w:r w:rsidR="005903A8" w:rsidRPr="0035416A">
        <w:rPr>
          <w:rFonts w:cs="Times New Roman"/>
          <w:b/>
          <w:bCs/>
          <w:color w:val="231F20"/>
        </w:rPr>
        <w:t xml:space="preserve">Parcialmente surdo </w:t>
      </w:r>
      <w:r w:rsidR="005903A8" w:rsidRPr="0035416A">
        <w:rPr>
          <w:rFonts w:cs="Times New Roman"/>
          <w:b/>
          <w:color w:val="231F20"/>
        </w:rPr>
        <w:t>(com deficiência auditiva)</w:t>
      </w:r>
      <w:r w:rsidR="00886297" w:rsidRPr="0035416A">
        <w:rPr>
          <w:rFonts w:cs="Times New Roman"/>
          <w:b/>
          <w:color w:val="231F20"/>
        </w:rPr>
        <w:t>:</w:t>
      </w:r>
    </w:p>
    <w:p w:rsidR="00D90461" w:rsidRPr="0035416A" w:rsidRDefault="005903A8" w:rsidP="0035416A">
      <w:pPr>
        <w:autoSpaceDE w:val="0"/>
        <w:autoSpaceDN w:val="0"/>
        <w:adjustRightInd w:val="0"/>
        <w:spacing w:before="120" w:after="120" w:line="360" w:lineRule="auto"/>
        <w:ind w:right="1701"/>
        <w:contextualSpacing/>
        <w:jc w:val="both"/>
        <w:rPr>
          <w:rFonts w:cs="Times New Roman"/>
          <w:color w:val="231F20"/>
        </w:rPr>
      </w:pPr>
      <w:r w:rsidRPr="0035416A">
        <w:rPr>
          <w:rFonts w:cs="Times New Roman"/>
          <w:b/>
          <w:i/>
          <w:iCs/>
          <w:color w:val="231F20"/>
        </w:rPr>
        <w:t xml:space="preserve">a) Pessoa com surdez leve </w:t>
      </w:r>
      <w:r w:rsidRPr="0035416A">
        <w:rPr>
          <w:rFonts w:cs="Times New Roman"/>
          <w:b/>
          <w:color w:val="231F20"/>
        </w:rPr>
        <w:t>–</w:t>
      </w:r>
      <w:r w:rsidRPr="0035416A">
        <w:rPr>
          <w:rFonts w:cs="Times New Roman"/>
          <w:color w:val="231F20"/>
        </w:rPr>
        <w:t xml:space="preserve"> indivíduo que apresenta perda auditiva de até quarenta decibéis. Essa perda impede que o indivíduo perceba igualmente todos os fonemas das palavras tende dificuldade em compreender o que lhe é dito. Além disso, a voz fraca ou distante não é ouvida. Em geral, esse indivíduo</w:t>
      </w:r>
      <w:r w:rsidR="002A6F63" w:rsidRPr="0035416A">
        <w:rPr>
          <w:rFonts w:cs="Times New Roman"/>
          <w:color w:val="231F20"/>
        </w:rPr>
        <w:t xml:space="preserve"> </w:t>
      </w:r>
      <w:r w:rsidRPr="0035416A">
        <w:rPr>
          <w:rFonts w:cs="Times New Roman"/>
          <w:color w:val="231F20"/>
        </w:rPr>
        <w:t>é considerado desatento, solicitando frequentemente a repetição daquilo que lhe é falado causando irritação nas pessoas em sua volta.</w:t>
      </w:r>
    </w:p>
    <w:p w:rsidR="005903A8" w:rsidRPr="0035416A" w:rsidRDefault="005903A8" w:rsidP="0035416A">
      <w:pPr>
        <w:autoSpaceDE w:val="0"/>
        <w:autoSpaceDN w:val="0"/>
        <w:adjustRightInd w:val="0"/>
        <w:spacing w:before="120" w:after="120" w:line="360" w:lineRule="auto"/>
        <w:ind w:right="1701"/>
        <w:contextualSpacing/>
        <w:jc w:val="both"/>
        <w:rPr>
          <w:rFonts w:cs="Times New Roman"/>
          <w:color w:val="231F20"/>
        </w:rPr>
      </w:pPr>
      <w:r w:rsidRPr="0035416A">
        <w:rPr>
          <w:rFonts w:cs="Times New Roman"/>
          <w:b/>
          <w:i/>
          <w:iCs/>
          <w:color w:val="231F20"/>
        </w:rPr>
        <w:t xml:space="preserve">b) Pessoa com surdez moderada </w:t>
      </w:r>
      <w:r w:rsidRPr="0035416A">
        <w:rPr>
          <w:rFonts w:cs="Times New Roman"/>
          <w:b/>
          <w:color w:val="231F20"/>
        </w:rPr>
        <w:t>–</w:t>
      </w:r>
      <w:r w:rsidRPr="0035416A">
        <w:rPr>
          <w:rFonts w:cs="Times New Roman"/>
          <w:color w:val="231F20"/>
        </w:rPr>
        <w:t xml:space="preserve"> indivíduo que apresenta perda auditiva entre quarenta e setenta decibéis. Esses limites se encontram no nível da percepção da palavra, sendo necessária uma voz de certa intensidade para que seja convenientemente percebida. É frequente o atraso de linguagem e as alterações articulatórias, havendo em alguns casos maiores problemas linguísticos.</w:t>
      </w:r>
    </w:p>
    <w:p w:rsidR="005903A8" w:rsidRPr="0035416A" w:rsidRDefault="00D90461" w:rsidP="0035416A">
      <w:pPr>
        <w:autoSpaceDE w:val="0"/>
        <w:autoSpaceDN w:val="0"/>
        <w:adjustRightInd w:val="0"/>
        <w:spacing w:before="120" w:after="120" w:line="360" w:lineRule="auto"/>
        <w:ind w:right="1701"/>
        <w:contextualSpacing/>
        <w:jc w:val="both"/>
        <w:rPr>
          <w:rFonts w:cs="Times New Roman"/>
          <w:b/>
          <w:bCs/>
          <w:color w:val="231F20"/>
        </w:rPr>
      </w:pPr>
      <w:r w:rsidRPr="0035416A">
        <w:rPr>
          <w:rFonts w:cs="Times New Roman"/>
          <w:b/>
          <w:bCs/>
          <w:color w:val="231F20"/>
        </w:rPr>
        <w:t xml:space="preserve">2.2- </w:t>
      </w:r>
      <w:r w:rsidR="005903A8" w:rsidRPr="0035416A">
        <w:rPr>
          <w:rFonts w:cs="Times New Roman"/>
          <w:b/>
          <w:bCs/>
          <w:color w:val="231F20"/>
        </w:rPr>
        <w:t>Surdo</w:t>
      </w:r>
      <w:r w:rsidR="00886297" w:rsidRPr="0035416A">
        <w:rPr>
          <w:rFonts w:cs="Times New Roman"/>
          <w:b/>
          <w:bCs/>
          <w:color w:val="231F20"/>
        </w:rPr>
        <w:t>:</w:t>
      </w:r>
    </w:p>
    <w:p w:rsidR="005903A8" w:rsidRPr="0035416A" w:rsidRDefault="005903A8" w:rsidP="0035416A">
      <w:pPr>
        <w:autoSpaceDE w:val="0"/>
        <w:autoSpaceDN w:val="0"/>
        <w:adjustRightInd w:val="0"/>
        <w:spacing w:before="120" w:after="120" w:line="360" w:lineRule="auto"/>
        <w:ind w:right="1701"/>
        <w:contextualSpacing/>
        <w:jc w:val="both"/>
        <w:rPr>
          <w:rFonts w:cs="Times New Roman"/>
          <w:color w:val="231F20"/>
        </w:rPr>
      </w:pPr>
      <w:r w:rsidRPr="0035416A">
        <w:rPr>
          <w:rFonts w:cs="Times New Roman"/>
          <w:b/>
          <w:i/>
          <w:iCs/>
          <w:color w:val="231F20"/>
        </w:rPr>
        <w:t xml:space="preserve">a) Pessoa com surdez severa </w:t>
      </w:r>
      <w:r w:rsidRPr="0035416A">
        <w:rPr>
          <w:rFonts w:cs="Times New Roman"/>
          <w:b/>
          <w:color w:val="231F20"/>
        </w:rPr>
        <w:t>–</w:t>
      </w:r>
      <w:r w:rsidRPr="0035416A">
        <w:rPr>
          <w:rFonts w:cs="Times New Roman"/>
          <w:color w:val="231F20"/>
        </w:rPr>
        <w:t xml:space="preserve"> indivíduo que apresenta perda auditiva entre setenta e noventa decibéis. Este tipo de perda vai permitir que ele identificasse alguns ruídos familiares e poderá perceber apenas a voz forte, podendo chegar até aos quatro ou cinco anos sem aprender a falar.</w:t>
      </w:r>
    </w:p>
    <w:p w:rsidR="005903A8" w:rsidRPr="0035416A" w:rsidRDefault="005903A8" w:rsidP="0035416A">
      <w:pPr>
        <w:autoSpaceDE w:val="0"/>
        <w:autoSpaceDN w:val="0"/>
        <w:adjustRightInd w:val="0"/>
        <w:spacing w:before="120" w:after="120" w:line="360" w:lineRule="auto"/>
        <w:ind w:right="1701"/>
        <w:contextualSpacing/>
        <w:jc w:val="both"/>
        <w:rPr>
          <w:rFonts w:cs="Times New Roman"/>
          <w:color w:val="231F20"/>
        </w:rPr>
      </w:pPr>
      <w:r w:rsidRPr="0035416A">
        <w:rPr>
          <w:rFonts w:cs="Times New Roman"/>
          <w:b/>
          <w:i/>
          <w:iCs/>
          <w:color w:val="231F20"/>
        </w:rPr>
        <w:t xml:space="preserve">b) Pessoa com surdez profunda </w:t>
      </w:r>
      <w:r w:rsidRPr="0035416A">
        <w:rPr>
          <w:rFonts w:cs="Times New Roman"/>
          <w:b/>
          <w:color w:val="231F20"/>
        </w:rPr>
        <w:t>–</w:t>
      </w:r>
      <w:r w:rsidRPr="0035416A">
        <w:rPr>
          <w:rFonts w:cs="Times New Roman"/>
          <w:color w:val="231F20"/>
        </w:rPr>
        <w:t xml:space="preserve"> indivíduo que apresenta perda auditiva superior a noventa decibéis. A gravidade dessa perda é tal que o priva das informações auditivas necessárias para perceber e identificar a voz humana, impedindo-o de adquirir à língua oral sendo sua linguagem a língua dos sinais.</w:t>
      </w:r>
    </w:p>
    <w:p w:rsidR="005903A8" w:rsidRPr="0035416A" w:rsidRDefault="005903A8" w:rsidP="0035416A">
      <w:pPr>
        <w:spacing w:before="120" w:after="120" w:line="360" w:lineRule="auto"/>
        <w:ind w:right="1701"/>
        <w:contextualSpacing/>
        <w:jc w:val="both"/>
        <w:rPr>
          <w:rFonts w:cs="Times New Roman"/>
          <w:color w:val="231F20"/>
        </w:rPr>
      </w:pPr>
      <w:r w:rsidRPr="0035416A">
        <w:rPr>
          <w:rFonts w:cs="Times New Roman"/>
          <w:color w:val="231F20"/>
        </w:rPr>
        <w:t>A perda auditiva pode ser considerada de três tipos: condução, percepção e mista.</w:t>
      </w:r>
    </w:p>
    <w:p w:rsidR="005903A8" w:rsidRPr="0035416A" w:rsidRDefault="005903A8" w:rsidP="0035416A">
      <w:pPr>
        <w:spacing w:before="120" w:after="120" w:line="360" w:lineRule="auto"/>
        <w:ind w:right="1701"/>
        <w:contextualSpacing/>
        <w:jc w:val="both"/>
        <w:rPr>
          <w:rFonts w:cs="Times New Roman"/>
          <w:color w:val="231F20"/>
        </w:rPr>
      </w:pPr>
      <w:r w:rsidRPr="0035416A">
        <w:rPr>
          <w:rFonts w:cs="Times New Roman"/>
          <w:color w:val="231F20"/>
        </w:rPr>
        <w:t>A perda auditiva pode ser por condução quando o broqueio ocorre no mecanismo que conduz o som desde o canal auditivo ate o estribo. Causado por acumulo de cera no canal do ouvido, perfuração do tímpano, infecção no ouvido médio e lesão dos pequenos ossinhos.</w:t>
      </w:r>
    </w:p>
    <w:p w:rsidR="005903A8" w:rsidRPr="0035416A" w:rsidRDefault="005903A8" w:rsidP="0035416A">
      <w:pPr>
        <w:spacing w:before="120" w:after="120" w:line="360" w:lineRule="auto"/>
        <w:ind w:right="1701"/>
        <w:contextualSpacing/>
        <w:jc w:val="both"/>
        <w:rPr>
          <w:rFonts w:cs="Times New Roman"/>
          <w:color w:val="231F20"/>
        </w:rPr>
      </w:pPr>
      <w:r w:rsidRPr="0035416A">
        <w:rPr>
          <w:rFonts w:cs="Times New Roman"/>
          <w:color w:val="231F20"/>
        </w:rPr>
        <w:t>Surdez de percepção é aquela gerada por um problema no mecanismo de percepção de som desde ouvido interno ate o celebro. Causado por ruído intenso, infecções bacterianas e virais, certos medicamentos, idade, variação de pressão no liquido do ouvido interno e tumores benignos e malignos.</w:t>
      </w:r>
    </w:p>
    <w:p w:rsidR="005903A8" w:rsidRPr="0035416A" w:rsidRDefault="005903A8" w:rsidP="0035416A">
      <w:pPr>
        <w:spacing w:before="120" w:after="120" w:line="360" w:lineRule="auto"/>
        <w:ind w:right="1701"/>
        <w:contextualSpacing/>
        <w:jc w:val="both"/>
        <w:rPr>
          <w:rFonts w:cs="Times New Roman"/>
          <w:color w:val="231F20"/>
        </w:rPr>
      </w:pPr>
      <w:r w:rsidRPr="0035416A">
        <w:rPr>
          <w:rFonts w:cs="Times New Roman"/>
          <w:color w:val="231F20"/>
        </w:rPr>
        <w:t>A surdez pode ser considerada mista quando os mecanismos de condução e percepção estão alterados prejudicando de forma avançada a audição do individuo.</w:t>
      </w:r>
    </w:p>
    <w:p w:rsidR="00BB5965" w:rsidRPr="0035416A" w:rsidRDefault="005903A8" w:rsidP="0035416A">
      <w:pPr>
        <w:spacing w:before="120" w:after="120" w:line="360" w:lineRule="auto"/>
        <w:ind w:right="1701"/>
        <w:contextualSpacing/>
        <w:jc w:val="both"/>
        <w:rPr>
          <w:rFonts w:cs="Times New Roman"/>
          <w:b/>
        </w:rPr>
      </w:pPr>
      <w:r w:rsidRPr="0035416A">
        <w:rPr>
          <w:rFonts w:cs="Times New Roman"/>
          <w:color w:val="231F20"/>
        </w:rPr>
        <w:t xml:space="preserve">A muitos casos de surdez congênita, quando uma criança nasce surda. Sua causa pode ser hereditária ou não, doenças da mãe na gravidez, medicamentos que estavam sendo tomados e complicações de parto. Na metade dos casos de deficiências auditiva congênita há um fator genético. Em algumas </w:t>
      </w:r>
      <w:r w:rsidRPr="0035416A">
        <w:rPr>
          <w:rFonts w:cs="Times New Roman"/>
          <w:color w:val="231F20"/>
        </w:rPr>
        <w:lastRenderedPageBreak/>
        <w:t>famílias o caso de surdez é mais comum entre a maior parte dos familiares devido a alterações e mutações de gêneses. As alterações no DNA são herdadas de um dos pais ou em alguns casos dos dois e podem ser transmitidas para a sua geração.</w:t>
      </w:r>
    </w:p>
    <w:p w:rsidR="005903A8" w:rsidRPr="0035416A" w:rsidRDefault="00D90461" w:rsidP="0035416A">
      <w:pPr>
        <w:spacing w:before="120" w:after="120" w:line="360" w:lineRule="auto"/>
        <w:ind w:right="1701"/>
        <w:contextualSpacing/>
        <w:jc w:val="both"/>
        <w:rPr>
          <w:rFonts w:cs="Times New Roman"/>
          <w:b/>
        </w:rPr>
      </w:pPr>
      <w:r w:rsidRPr="0035416A">
        <w:rPr>
          <w:rFonts w:cs="Times New Roman"/>
          <w:b/>
        </w:rPr>
        <w:t xml:space="preserve">2.3- </w:t>
      </w:r>
      <w:r w:rsidR="00B060EE" w:rsidRPr="0035416A">
        <w:rPr>
          <w:rFonts w:cs="Times New Roman"/>
          <w:b/>
        </w:rPr>
        <w:t>Um pouco sobre o percu</w:t>
      </w:r>
      <w:r w:rsidR="00115F94" w:rsidRPr="0035416A">
        <w:rPr>
          <w:rFonts w:cs="Times New Roman"/>
          <w:b/>
        </w:rPr>
        <w:t>rso da linguagem dos surdos no B</w:t>
      </w:r>
      <w:r w:rsidR="00886297" w:rsidRPr="0035416A">
        <w:rPr>
          <w:rFonts w:cs="Times New Roman"/>
          <w:b/>
        </w:rPr>
        <w:t xml:space="preserve">rasil </w:t>
      </w:r>
      <w:r w:rsidR="00B060EE" w:rsidRPr="0035416A">
        <w:rPr>
          <w:rFonts w:cs="Times New Roman"/>
          <w:b/>
        </w:rPr>
        <w:t>(libras)</w:t>
      </w:r>
    </w:p>
    <w:p w:rsidR="005903A8" w:rsidRPr="0035416A" w:rsidRDefault="005903A8" w:rsidP="0035416A">
      <w:pPr>
        <w:spacing w:before="120" w:after="120" w:line="360" w:lineRule="auto"/>
        <w:ind w:right="1701"/>
        <w:contextualSpacing/>
        <w:jc w:val="both"/>
        <w:rPr>
          <w:rFonts w:cs="Times New Roman"/>
        </w:rPr>
      </w:pPr>
      <w:r w:rsidRPr="0035416A">
        <w:rPr>
          <w:rFonts w:cs="Times New Roman"/>
        </w:rPr>
        <w:t>Acredita-se que a linguagem é a forma mais importante de se comunicar em sociedade, pois é através dela que se troca</w:t>
      </w:r>
      <w:r w:rsidR="00115F94" w:rsidRPr="0035416A">
        <w:rPr>
          <w:rFonts w:cs="Times New Roman"/>
        </w:rPr>
        <w:t>m</w:t>
      </w:r>
      <w:r w:rsidRPr="0035416A">
        <w:rPr>
          <w:rFonts w:cs="Times New Roman"/>
        </w:rPr>
        <w:t xml:space="preserve"> informações, ideias e sentimentos. Por volta do longo período da historia os surdos ficaram isolados da sociedade, pois não havia uma forma adequada de se comunicar com as pessoas ouvintes, que os consideravas como seres desprovidos de direitos. A INES foi </w:t>
      </w:r>
      <w:proofErr w:type="gramStart"/>
      <w:r w:rsidRPr="0035416A">
        <w:rPr>
          <w:rFonts w:cs="Times New Roman"/>
        </w:rPr>
        <w:t>a</w:t>
      </w:r>
      <w:proofErr w:type="gramEnd"/>
      <w:r w:rsidRPr="0035416A">
        <w:rPr>
          <w:rFonts w:cs="Times New Roman"/>
        </w:rPr>
        <w:t xml:space="preserve"> primeira escola para crianças surdas no Brasil foi criada pela lei nº 839, de 1857 por Dom Pedro II no Rio de Janeiro. As crianças eram ensinadas a se comunicar através da língua escrita e de sinais. O primeiro professor foi o francês surdo Ernesto </w:t>
      </w:r>
      <w:proofErr w:type="spellStart"/>
      <w:r w:rsidRPr="0035416A">
        <w:rPr>
          <w:rFonts w:cs="Times New Roman"/>
        </w:rPr>
        <w:t>Huet</w:t>
      </w:r>
      <w:proofErr w:type="spellEnd"/>
      <w:r w:rsidRPr="0035416A">
        <w:rPr>
          <w:rFonts w:cs="Times New Roman"/>
        </w:rPr>
        <w:t xml:space="preserve">, que trouxe </w:t>
      </w:r>
      <w:proofErr w:type="gramStart"/>
      <w:r w:rsidRPr="0035416A">
        <w:rPr>
          <w:rFonts w:cs="Times New Roman"/>
        </w:rPr>
        <w:t>consigo</w:t>
      </w:r>
      <w:proofErr w:type="gramEnd"/>
      <w:r w:rsidRPr="0035416A">
        <w:rPr>
          <w:rFonts w:cs="Times New Roman"/>
        </w:rPr>
        <w:t xml:space="preserve"> a língua francesa de sinais. As crianças tiveram um grande avanço na sua forma de se interagir com a sociedade ouvinte. Em 1930 ate 1947 foi proibida a Língua de Sinais entre os surdos, podendo somente usar o alfabeto manual para se comunicar. Em 1950 foi proibido o alfabeto manual e a Língua de Sinais, que</w:t>
      </w:r>
      <w:r w:rsidR="002A6F63" w:rsidRPr="0035416A">
        <w:rPr>
          <w:rFonts w:cs="Times New Roman"/>
        </w:rPr>
        <w:t xml:space="preserve"> foi substituído pelo método </w:t>
      </w:r>
      <w:proofErr w:type="spellStart"/>
      <w:r w:rsidR="002A6F63" w:rsidRPr="0035416A">
        <w:rPr>
          <w:rFonts w:cs="Times New Roman"/>
        </w:rPr>
        <w:t>orá</w:t>
      </w:r>
      <w:r w:rsidRPr="0035416A">
        <w:rPr>
          <w:rFonts w:cs="Times New Roman"/>
        </w:rPr>
        <w:t>lista</w:t>
      </w:r>
      <w:proofErr w:type="spellEnd"/>
      <w:r w:rsidRPr="0035416A">
        <w:rPr>
          <w:rFonts w:cs="Times New Roman"/>
        </w:rPr>
        <w:t>. Os surdos não se adaptaram a essa forma de se comunicar e continuaram a usar a Língua de Sinais, ate a chega da Língua Brasileira de Sinais oficial (LIBRAS).</w:t>
      </w:r>
    </w:p>
    <w:p w:rsidR="005903A8" w:rsidRPr="0035416A" w:rsidRDefault="005903A8" w:rsidP="0035416A">
      <w:pPr>
        <w:spacing w:before="120" w:after="120" w:line="360" w:lineRule="auto"/>
        <w:ind w:right="1701"/>
        <w:contextualSpacing/>
        <w:jc w:val="both"/>
        <w:rPr>
          <w:rFonts w:cs="Times New Roman"/>
        </w:rPr>
      </w:pPr>
      <w:r w:rsidRPr="0035416A">
        <w:rPr>
          <w:rFonts w:cs="Times New Roman"/>
        </w:rPr>
        <w:t>Após varias lutas para o reconhecimento dos direitos de igualdade das pessoas surdas, a Língua Brasileira de Sinais, começou a ter importância no Brasil, com a ajuda da lei de Nº 10.436 de 24 de abril</w:t>
      </w:r>
      <w:r w:rsidR="00886297" w:rsidRPr="0035416A">
        <w:rPr>
          <w:rFonts w:cs="Times New Roman"/>
        </w:rPr>
        <w:t xml:space="preserve"> </w:t>
      </w:r>
      <w:r w:rsidRPr="0035416A">
        <w:rPr>
          <w:rFonts w:cs="Times New Roman"/>
        </w:rPr>
        <w:t>de 2002. Esta lei que abriu caminhos para a participação das pessoas surdas no meio social.</w:t>
      </w:r>
    </w:p>
    <w:p w:rsidR="005903A8" w:rsidRPr="0035416A" w:rsidRDefault="005903A8" w:rsidP="0035416A">
      <w:pPr>
        <w:spacing w:before="120" w:after="120" w:line="360" w:lineRule="auto"/>
        <w:ind w:right="1701"/>
        <w:contextualSpacing/>
        <w:jc w:val="both"/>
        <w:rPr>
          <w:rFonts w:cs="Times New Roman"/>
        </w:rPr>
      </w:pPr>
      <w:r w:rsidRPr="0035416A">
        <w:rPr>
          <w:rFonts w:cs="Times New Roman"/>
        </w:rPr>
        <w:t>Segundo a Lei de Nº 10.436:</w:t>
      </w:r>
    </w:p>
    <w:p w:rsidR="005903A8" w:rsidRPr="0035416A" w:rsidRDefault="005903A8" w:rsidP="0035416A">
      <w:pPr>
        <w:spacing w:before="120" w:after="120" w:line="360" w:lineRule="auto"/>
        <w:ind w:left="2268"/>
        <w:contextualSpacing/>
        <w:jc w:val="both"/>
        <w:rPr>
          <w:rFonts w:cs="Times New Roman"/>
        </w:rPr>
      </w:pPr>
      <w:r w:rsidRPr="0035416A">
        <w:rPr>
          <w:rFonts w:cs="Times New Roman"/>
        </w:rPr>
        <w:t>Art.1º É reconhecida por meio legal de comunicação e expressão a Língua Brasileira de Sinais- LIBRAS e outros recursos a ela associada.</w:t>
      </w:r>
    </w:p>
    <w:p w:rsidR="005903A8" w:rsidRPr="0035416A" w:rsidRDefault="005903A8" w:rsidP="0035416A">
      <w:pPr>
        <w:spacing w:before="120" w:after="120" w:line="360" w:lineRule="auto"/>
        <w:ind w:right="1701"/>
        <w:contextualSpacing/>
        <w:jc w:val="both"/>
        <w:rPr>
          <w:rFonts w:cs="Times New Roman"/>
        </w:rPr>
      </w:pPr>
      <w:r w:rsidRPr="0035416A">
        <w:rPr>
          <w:rFonts w:cs="Times New Roman"/>
        </w:rPr>
        <w:t>A comunidade surda a partir de então deixou de ser isoladas, pois a LIBRAS se tornou uma linguagem oficial de direito das comunidades surdas, pois pelo Decreto de nº 5.626 foi obrigado a inserir a disciplina dentro das Universidades e Faculdades dando suporte para uma melhor comunicação entre a comunidade surda e ouvinte. Dando um grande passo para a inclusão social dos surdos, quebrando grande parte dos preconceitos e dificuldades sofridas dentro da sociedade. Segundo Amaral (1993)</w:t>
      </w:r>
    </w:p>
    <w:p w:rsidR="00FE47CF" w:rsidRPr="0035416A" w:rsidRDefault="005903A8" w:rsidP="0035416A">
      <w:pPr>
        <w:spacing w:before="120" w:after="120" w:line="360" w:lineRule="auto"/>
        <w:ind w:left="2268" w:right="1701"/>
        <w:contextualSpacing/>
        <w:jc w:val="both"/>
        <w:rPr>
          <w:rFonts w:cs="Times New Roman"/>
        </w:rPr>
      </w:pPr>
      <w:r w:rsidRPr="0035416A">
        <w:rPr>
          <w:rFonts w:cs="Times New Roman"/>
        </w:rPr>
        <w:t>[...] a dificuldade de ser surdo numa sociedade que teima em generalizar os seus próprios padrões a todos sem o respeito e a atenção devidos a diferença. E a diferença entre um surdo e um ouvinte reside tão só na ausência ou existência do sentido da</w:t>
      </w:r>
      <w:r w:rsidR="00115F94" w:rsidRPr="0035416A">
        <w:rPr>
          <w:rFonts w:cs="Times New Roman"/>
        </w:rPr>
        <w:t xml:space="preserve"> audição, respectivamente</w:t>
      </w:r>
      <w:r w:rsidRPr="0035416A">
        <w:rPr>
          <w:rFonts w:cs="Times New Roman"/>
        </w:rPr>
        <w:t xml:space="preserve"> e desta pequena diferença resulta que os surdos não ouvem, logo não tem acesso na língua oral; se quisermos especificar melhor acrescentaremos que a </w:t>
      </w:r>
      <w:r w:rsidRPr="0035416A">
        <w:rPr>
          <w:rFonts w:cs="Times New Roman"/>
        </w:rPr>
        <w:lastRenderedPageBreak/>
        <w:t>língua oral não pode ser a língua natural do surdo profundo porque a privação ou danificação do órgão da audição não lhe permite a apreensão.</w:t>
      </w:r>
    </w:p>
    <w:p w:rsidR="00014B1C" w:rsidRPr="0035416A" w:rsidRDefault="00B060EE" w:rsidP="0035416A">
      <w:pPr>
        <w:spacing w:before="120" w:after="120" w:line="360" w:lineRule="auto"/>
        <w:ind w:right="1701"/>
        <w:contextualSpacing/>
        <w:jc w:val="both"/>
        <w:rPr>
          <w:rFonts w:cs="Times New Roman"/>
          <w:b/>
        </w:rPr>
      </w:pPr>
      <w:r w:rsidRPr="0035416A">
        <w:rPr>
          <w:rFonts w:cs="Times New Roman"/>
          <w:b/>
        </w:rPr>
        <w:t>CAPITULO III</w:t>
      </w:r>
      <w:r w:rsidR="00D90461" w:rsidRPr="0035416A">
        <w:rPr>
          <w:rFonts w:cs="Times New Roman"/>
          <w:b/>
        </w:rPr>
        <w:t xml:space="preserve">: </w:t>
      </w:r>
      <w:r w:rsidRPr="0035416A">
        <w:rPr>
          <w:rFonts w:eastAsia="Calibri" w:cs="Times New Roman"/>
          <w:b/>
        </w:rPr>
        <w:t>A IMPORTÂNCIA DA FORMAÇÃO DOS PROFESSORES PARA A</w:t>
      </w:r>
      <w:r w:rsidR="00D90461" w:rsidRPr="0035416A">
        <w:rPr>
          <w:rFonts w:eastAsia="Calibri" w:cs="Times New Roman"/>
          <w:b/>
        </w:rPr>
        <w:t xml:space="preserve"> INCLUSÃO DOS SURDOS</w:t>
      </w:r>
    </w:p>
    <w:p w:rsidR="00BB5965" w:rsidRPr="0035416A" w:rsidRDefault="00D90461" w:rsidP="0035416A">
      <w:pPr>
        <w:spacing w:before="120" w:after="120" w:line="360" w:lineRule="auto"/>
        <w:ind w:right="1701"/>
        <w:contextualSpacing/>
        <w:jc w:val="both"/>
        <w:rPr>
          <w:rFonts w:eastAsia="Calibri" w:cs="Times New Roman"/>
        </w:rPr>
      </w:pPr>
      <w:r w:rsidRPr="0035416A">
        <w:rPr>
          <w:rFonts w:eastAsia="Calibri" w:cs="Times New Roman"/>
        </w:rPr>
        <w:t>Há um tempo</w:t>
      </w:r>
      <w:r w:rsidR="00BB5965" w:rsidRPr="0035416A">
        <w:rPr>
          <w:rFonts w:eastAsia="Calibri" w:cs="Times New Roman"/>
        </w:rPr>
        <w:t xml:space="preserve"> o surdo teve seu processo educacional negado, assim alegando não ter o domínio da oralidade. As pessoas que nascem surdas ou se tornam surdas por algum motivo antes de aprender a língua de comunicação social, ou seja, a língua que se fala no lugar onde vive, paralelamente, as pessoas que se tornam surdas perde o acesso </w:t>
      </w:r>
      <w:proofErr w:type="gramStart"/>
      <w:r w:rsidR="00BB5965" w:rsidRPr="0035416A">
        <w:rPr>
          <w:rFonts w:eastAsia="Calibri" w:cs="Times New Roman"/>
        </w:rPr>
        <w:t>a</w:t>
      </w:r>
      <w:proofErr w:type="gramEnd"/>
      <w:r w:rsidR="00BB5965" w:rsidRPr="0035416A">
        <w:rPr>
          <w:rFonts w:eastAsia="Calibri" w:cs="Times New Roman"/>
        </w:rPr>
        <w:t xml:space="preserve"> língua pela via oral, com isso se torna mais propício a exclusão destes sujeitos das diversidades dinâmicas sociais, entre elas da escolarização.</w:t>
      </w:r>
    </w:p>
    <w:p w:rsidR="00BB5965" w:rsidRPr="0035416A" w:rsidRDefault="00BB5965" w:rsidP="0035416A">
      <w:pPr>
        <w:spacing w:before="120" w:after="120" w:line="360" w:lineRule="auto"/>
        <w:ind w:right="1701"/>
        <w:contextualSpacing/>
        <w:jc w:val="both"/>
        <w:rPr>
          <w:rFonts w:eastAsia="Calibri" w:cs="Times New Roman"/>
        </w:rPr>
      </w:pPr>
      <w:r w:rsidRPr="0035416A">
        <w:rPr>
          <w:rFonts w:eastAsia="Calibri" w:cs="Times New Roman"/>
        </w:rPr>
        <w:t>Contudo as preocupações foram chegando e assim viabilizando e discutindo mais sobre o processo de alfabetização dos surdos, considerarão que o papel do prof</w:t>
      </w:r>
      <w:r w:rsidR="00300024" w:rsidRPr="0035416A">
        <w:rPr>
          <w:rFonts w:eastAsia="Calibri" w:cs="Times New Roman"/>
        </w:rPr>
        <w:t xml:space="preserve">essor no processo </w:t>
      </w:r>
      <w:proofErr w:type="spellStart"/>
      <w:r w:rsidR="00300024" w:rsidRPr="0035416A">
        <w:rPr>
          <w:rFonts w:eastAsia="Calibri" w:cs="Times New Roman"/>
        </w:rPr>
        <w:t>inclusivista</w:t>
      </w:r>
      <w:proofErr w:type="spellEnd"/>
      <w:r w:rsidR="00300024" w:rsidRPr="0035416A">
        <w:rPr>
          <w:rFonts w:eastAsia="Calibri" w:cs="Times New Roman"/>
        </w:rPr>
        <w:t xml:space="preserve"> é</w:t>
      </w:r>
      <w:r w:rsidRPr="0035416A">
        <w:rPr>
          <w:rFonts w:eastAsia="Calibri" w:cs="Times New Roman"/>
        </w:rPr>
        <w:t xml:space="preserve"> de suma importância, pois viabilizar a sala de aula as condições para atender as necessidades do aluno, mais que isso, contribuir para o seu desenvolvimento a fim de que possam participar efetivamente, em todas as instancias de convívio social.</w:t>
      </w:r>
    </w:p>
    <w:p w:rsidR="00BB5965" w:rsidRPr="0035416A" w:rsidRDefault="00BB5965" w:rsidP="0035416A">
      <w:pPr>
        <w:spacing w:before="120" w:after="120" w:line="360" w:lineRule="auto"/>
        <w:ind w:right="1701"/>
        <w:contextualSpacing/>
        <w:jc w:val="both"/>
        <w:rPr>
          <w:rFonts w:eastAsia="Calibri" w:cs="Times New Roman"/>
        </w:rPr>
      </w:pPr>
      <w:r w:rsidRPr="0035416A">
        <w:rPr>
          <w:rFonts w:eastAsia="Calibri" w:cs="Times New Roman"/>
        </w:rPr>
        <w:t xml:space="preserve">Portanto fazer com que todos se </w:t>
      </w:r>
      <w:r w:rsidR="00300024" w:rsidRPr="0035416A">
        <w:rPr>
          <w:rFonts w:eastAsia="Calibri" w:cs="Times New Roman"/>
        </w:rPr>
        <w:t>enturmem</w:t>
      </w:r>
      <w:r w:rsidRPr="0035416A">
        <w:rPr>
          <w:rFonts w:eastAsia="Calibri" w:cs="Times New Roman"/>
        </w:rPr>
        <w:t xml:space="preserve"> para os aspectos da individualidade e da diversidade entre os alunos que compõem a sala de aula dando discursão para ampliar os profissionais na educação de LIBRAS língua de sinais que se deu uma lei em Abril de 2002(lei n.</w:t>
      </w:r>
      <w:r w:rsidR="002A6F63" w:rsidRPr="0035416A">
        <w:rPr>
          <w:rFonts w:eastAsia="Calibri" w:cs="Times New Roman"/>
        </w:rPr>
        <w:t xml:space="preserve"> 10436, de 24 de Abril de 2002)</w:t>
      </w:r>
      <w:r w:rsidR="00300024" w:rsidRPr="0035416A">
        <w:rPr>
          <w:rFonts w:eastAsia="Calibri" w:cs="Times New Roman"/>
        </w:rPr>
        <w:t>, portanto</w:t>
      </w:r>
      <w:r w:rsidR="00115F94" w:rsidRPr="0035416A">
        <w:rPr>
          <w:rFonts w:eastAsia="Calibri" w:cs="Times New Roman"/>
        </w:rPr>
        <w:t>,</w:t>
      </w:r>
      <w:r w:rsidRPr="0035416A">
        <w:rPr>
          <w:rFonts w:eastAsia="Calibri" w:cs="Times New Roman"/>
        </w:rPr>
        <w:t xml:space="preserve"> começou a abrir novos caminhos a partir dessa lei, para assim muitos profissionais que já trabalham com surdos tivesse uma visão diferente para trabalhar com eles, ver a língua de sinais como uma forma de comunicação, não vendo como uma única forma de comunicação dos surdos que conseguirão desenvolver a língua de oral.</w:t>
      </w:r>
    </w:p>
    <w:p w:rsidR="00BB5965" w:rsidRPr="0035416A" w:rsidRDefault="00BB5965" w:rsidP="0035416A">
      <w:pPr>
        <w:spacing w:before="120" w:after="120" w:line="360" w:lineRule="auto"/>
        <w:ind w:right="1701"/>
        <w:contextualSpacing/>
        <w:jc w:val="both"/>
        <w:rPr>
          <w:rFonts w:eastAsia="Calibri" w:cs="Times New Roman"/>
          <w:i/>
        </w:rPr>
      </w:pPr>
      <w:r w:rsidRPr="0035416A">
        <w:rPr>
          <w:rFonts w:eastAsia="Calibri" w:cs="Times New Roman"/>
          <w:i/>
        </w:rPr>
        <w:t xml:space="preserve">Nada se adianta falar na inclusão do surdo na sala de aula e na comunidade se o próprio professor não </w:t>
      </w:r>
      <w:proofErr w:type="gramStart"/>
      <w:r w:rsidRPr="0035416A">
        <w:rPr>
          <w:rFonts w:eastAsia="Calibri" w:cs="Times New Roman"/>
          <w:i/>
        </w:rPr>
        <w:t>ter</w:t>
      </w:r>
      <w:proofErr w:type="gramEnd"/>
      <w:r w:rsidRPr="0035416A">
        <w:rPr>
          <w:rFonts w:eastAsia="Calibri" w:cs="Times New Roman"/>
          <w:i/>
        </w:rPr>
        <w:t xml:space="preserve"> acesso a um material de interprete ou não ouvir falar no seu período de formação acadêmica  precisa ter estimulo ouvir falar estar interagido no tema a ser discutido, pensar no assunto, querer trabalhar nessa are.</w:t>
      </w:r>
    </w:p>
    <w:p w:rsidR="00BB5965" w:rsidRPr="0035416A" w:rsidRDefault="00BB5965" w:rsidP="0035416A">
      <w:pPr>
        <w:spacing w:before="120" w:after="120" w:line="360" w:lineRule="auto"/>
        <w:ind w:right="1701"/>
        <w:contextualSpacing/>
        <w:jc w:val="both"/>
        <w:rPr>
          <w:rFonts w:eastAsia="Calibri" w:cs="Times New Roman"/>
        </w:rPr>
      </w:pPr>
      <w:r w:rsidRPr="0035416A">
        <w:rPr>
          <w:rFonts w:eastAsia="Calibri" w:cs="Times New Roman"/>
        </w:rPr>
        <w:t xml:space="preserve">Com a formação do professor voltada para o aluno com deficiência auditiva não pode ser de maneira isolada, para se </w:t>
      </w:r>
      <w:proofErr w:type="gramStart"/>
      <w:r w:rsidR="00300024" w:rsidRPr="0035416A">
        <w:rPr>
          <w:rFonts w:eastAsia="Calibri" w:cs="Times New Roman"/>
        </w:rPr>
        <w:t>ter</w:t>
      </w:r>
      <w:proofErr w:type="gramEnd"/>
      <w:r w:rsidRPr="0035416A">
        <w:rPr>
          <w:rFonts w:eastAsia="Calibri" w:cs="Times New Roman"/>
        </w:rPr>
        <w:t xml:space="preserve"> um bom resultado faz importante repensar no assunto ter mais avisos chamando a atenção colocando a prova tudo que foi falado e escutado na formação do professor sendo assim o profissional vai ver que a diversidade não e maior que a vontade de ser um interprete de sinais libras.</w:t>
      </w:r>
    </w:p>
    <w:p w:rsidR="00BB5965" w:rsidRPr="0035416A" w:rsidRDefault="00BB5965" w:rsidP="0035416A">
      <w:pPr>
        <w:spacing w:before="120" w:after="120" w:line="360" w:lineRule="auto"/>
        <w:ind w:right="1701"/>
        <w:contextualSpacing/>
        <w:jc w:val="both"/>
        <w:rPr>
          <w:rFonts w:eastAsia="Calibri" w:cs="Times New Roman"/>
        </w:rPr>
      </w:pPr>
      <w:r w:rsidRPr="0035416A">
        <w:rPr>
          <w:rFonts w:eastAsia="Calibri" w:cs="Times New Roman"/>
        </w:rPr>
        <w:t>O interprete e o responsável pela comunicação entre falantes de uma língua A e falantes de uma língua B, o interprete de libras em sala de aula e o responsável pela comunicação entre surdos e ouvintes no contexto escolar assim o interprete de libras tem a especificidade de traduzir a língua brasileira de sinais, tornando-se o canal de comunicação entre falantes de uma e de outra língua.</w:t>
      </w:r>
    </w:p>
    <w:p w:rsidR="005518F9" w:rsidRPr="0035416A" w:rsidRDefault="00BB5965" w:rsidP="0035416A">
      <w:pPr>
        <w:spacing w:before="120" w:after="120" w:line="360" w:lineRule="auto"/>
        <w:ind w:right="1701"/>
        <w:contextualSpacing/>
        <w:jc w:val="both"/>
        <w:rPr>
          <w:rFonts w:eastAsia="Calibri" w:cs="Times New Roman"/>
        </w:rPr>
      </w:pPr>
      <w:r w:rsidRPr="0035416A">
        <w:rPr>
          <w:rFonts w:eastAsia="Calibri" w:cs="Times New Roman"/>
        </w:rPr>
        <w:t>Na per</w:t>
      </w:r>
      <w:r w:rsidR="00AC0EFC" w:rsidRPr="0035416A">
        <w:rPr>
          <w:rFonts w:eastAsia="Calibri" w:cs="Times New Roman"/>
        </w:rPr>
        <w:t>spe</w:t>
      </w:r>
      <w:r w:rsidRPr="0035416A">
        <w:rPr>
          <w:rFonts w:eastAsia="Calibri" w:cs="Times New Roman"/>
        </w:rPr>
        <w:t>ctiva de ca</w:t>
      </w:r>
      <w:r w:rsidR="00AC0EFC" w:rsidRPr="0035416A">
        <w:rPr>
          <w:rFonts w:eastAsia="Calibri" w:cs="Times New Roman"/>
        </w:rPr>
        <w:t>minhar em direção que melhor da</w:t>
      </w:r>
      <w:r w:rsidRPr="0035416A">
        <w:rPr>
          <w:rFonts w:eastAsia="Calibri" w:cs="Times New Roman"/>
        </w:rPr>
        <w:t xml:space="preserve"> conta das complexidades individuais e coletivas da se a necessidade da formação do professor, tanto inicial como continuada que o fundamenta pedagogicamente para atender a diversidade assim destacando a importância de </w:t>
      </w:r>
      <w:r w:rsidRPr="0035416A">
        <w:rPr>
          <w:rFonts w:eastAsia="Calibri" w:cs="Times New Roman"/>
        </w:rPr>
        <w:lastRenderedPageBreak/>
        <w:t>professores que acolhem cada aluno, surdo ou ouvinte, livres de preconceitos e comprometidos politicamente</w:t>
      </w:r>
      <w:proofErr w:type="gramStart"/>
      <w:r w:rsidR="002A6F63" w:rsidRPr="0035416A">
        <w:rPr>
          <w:rFonts w:eastAsia="Calibri" w:cs="Times New Roman"/>
        </w:rPr>
        <w:t xml:space="preserve"> </w:t>
      </w:r>
      <w:r w:rsidRPr="0035416A">
        <w:rPr>
          <w:rFonts w:eastAsia="Calibri" w:cs="Times New Roman"/>
        </w:rPr>
        <w:t xml:space="preserve"> </w:t>
      </w:r>
      <w:proofErr w:type="gramEnd"/>
      <w:r w:rsidRPr="0035416A">
        <w:rPr>
          <w:rFonts w:eastAsia="Calibri" w:cs="Times New Roman"/>
        </w:rPr>
        <w:t xml:space="preserve">com </w:t>
      </w:r>
      <w:r w:rsidR="002A6F63" w:rsidRPr="0035416A">
        <w:rPr>
          <w:rFonts w:eastAsia="Calibri" w:cs="Times New Roman"/>
        </w:rPr>
        <w:t xml:space="preserve">a </w:t>
      </w:r>
      <w:r w:rsidRPr="0035416A">
        <w:rPr>
          <w:rFonts w:eastAsia="Calibri" w:cs="Times New Roman"/>
        </w:rPr>
        <w:t>função cultural e social de construir conhecimentos e reconhecer a plenitude de suas diferenças.</w:t>
      </w:r>
    </w:p>
    <w:p w:rsidR="00146BDB" w:rsidRPr="0035416A" w:rsidRDefault="00146BDB" w:rsidP="0035416A">
      <w:pPr>
        <w:spacing w:before="120" w:after="120" w:line="360" w:lineRule="auto"/>
        <w:ind w:right="1701"/>
        <w:contextualSpacing/>
        <w:jc w:val="both"/>
        <w:rPr>
          <w:rFonts w:eastAsia="Calibri" w:cs="Times New Roman"/>
          <w:b/>
        </w:rPr>
      </w:pPr>
      <w:r w:rsidRPr="0035416A">
        <w:rPr>
          <w:rFonts w:eastAsia="Calibri" w:cs="Times New Roman"/>
          <w:b/>
        </w:rPr>
        <w:t>CAPITULO IV: ESTUDO DE CASO</w:t>
      </w:r>
    </w:p>
    <w:p w:rsidR="00146BDB" w:rsidRPr="0035416A" w:rsidRDefault="00146BDB" w:rsidP="0035416A">
      <w:pPr>
        <w:pStyle w:val="PargrafodaLista"/>
        <w:numPr>
          <w:ilvl w:val="0"/>
          <w:numId w:val="2"/>
        </w:numPr>
        <w:spacing w:before="120" w:after="120" w:line="360" w:lineRule="auto"/>
        <w:ind w:right="1701"/>
        <w:jc w:val="both"/>
        <w:rPr>
          <w:rFonts w:eastAsia="Calibri" w:cs="Times New Roman"/>
          <w:b/>
        </w:rPr>
      </w:pPr>
      <w:r w:rsidRPr="0035416A">
        <w:rPr>
          <w:rFonts w:eastAsia="Calibri" w:cs="Times New Roman"/>
          <w:b/>
        </w:rPr>
        <w:t>A inclusão da criança surda dentro de uma sala de educação infantil</w:t>
      </w:r>
    </w:p>
    <w:p w:rsidR="005518F9" w:rsidRPr="0035416A" w:rsidRDefault="005518F9" w:rsidP="0035416A">
      <w:pPr>
        <w:spacing w:before="120" w:after="120" w:line="360" w:lineRule="auto"/>
        <w:ind w:right="1701"/>
        <w:contextualSpacing/>
        <w:jc w:val="both"/>
        <w:rPr>
          <w:rFonts w:eastAsia="Calibri" w:cs="Times New Roman"/>
        </w:rPr>
      </w:pPr>
      <w:r w:rsidRPr="0035416A">
        <w:rPr>
          <w:rFonts w:cs="Times New Roman"/>
        </w:rPr>
        <w:t xml:space="preserve">Nosso estudo de caso ocorreu em uma Escola de Educação Infantil situada na cidade de Sorriso/MT. Observamos uma menina surda que esta inclusa em uma sala de ouvintes. Gabriela tem três anos e meio de idade, </w:t>
      </w:r>
      <w:proofErr w:type="gramStart"/>
      <w:r w:rsidRPr="0035416A">
        <w:rPr>
          <w:rFonts w:cs="Times New Roman"/>
        </w:rPr>
        <w:t>estuda</w:t>
      </w:r>
      <w:proofErr w:type="gramEnd"/>
      <w:r w:rsidRPr="0035416A">
        <w:rPr>
          <w:rFonts w:cs="Times New Roman"/>
        </w:rPr>
        <w:t xml:space="preserve"> em uma escola particular de porte médio na sala de infantil III, junto com ela esta inseridas 13 crianças ouvintes. Observamos sua relação com a professora, amigos de sala e com os demais que fazem parte do âmbito escolar.</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 xml:space="preserve">Gabriela esta inclusa na escola desde </w:t>
      </w:r>
      <w:proofErr w:type="gramStart"/>
      <w:r w:rsidRPr="0035416A">
        <w:rPr>
          <w:rFonts w:cs="Times New Roman"/>
        </w:rPr>
        <w:t>1</w:t>
      </w:r>
      <w:proofErr w:type="gramEnd"/>
      <w:r w:rsidRPr="0035416A">
        <w:rPr>
          <w:rFonts w:cs="Times New Roman"/>
        </w:rPr>
        <w:t xml:space="preserve"> ano de idade, onde frequentava a sala de infantil I.  Mora na mesma cidade que estuda com seus pais e </w:t>
      </w:r>
      <w:proofErr w:type="gramStart"/>
      <w:r w:rsidRPr="0035416A">
        <w:rPr>
          <w:rFonts w:cs="Times New Roman"/>
        </w:rPr>
        <w:t>2</w:t>
      </w:r>
      <w:proofErr w:type="gramEnd"/>
      <w:r w:rsidRPr="0035416A">
        <w:rPr>
          <w:rFonts w:cs="Times New Roman"/>
        </w:rPr>
        <w:t xml:space="preserve"> irmãos mais velhos todos ouvintes. Sua mãe é dentista e seu pai empresário. Ambos possuem grande participação na vida escolar da menina. Como relata a mãe de Gabriela:</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 xml:space="preserve">“_ A Gabi foi um grande presente </w:t>
      </w:r>
      <w:proofErr w:type="gramStart"/>
      <w:r w:rsidRPr="0035416A">
        <w:rPr>
          <w:rFonts w:cs="Times New Roman"/>
        </w:rPr>
        <w:t>para nos</w:t>
      </w:r>
      <w:proofErr w:type="gramEnd"/>
      <w:r w:rsidRPr="0035416A">
        <w:rPr>
          <w:rFonts w:cs="Times New Roman"/>
        </w:rPr>
        <w:t>, juntos aprendemos diversas coisas. Quando precisa fazer uma tarefa todos ajudamos ela.  La em casa todos nos somos bilíngues para podermos auxiliar na formação acadêmica dela.”</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 xml:space="preserve">A menina estuda no período matutino, </w:t>
      </w:r>
      <w:proofErr w:type="gramStart"/>
      <w:r w:rsidRPr="0035416A">
        <w:rPr>
          <w:rFonts w:cs="Times New Roman"/>
        </w:rPr>
        <w:t>vai na</w:t>
      </w:r>
      <w:proofErr w:type="gramEnd"/>
      <w:r w:rsidRPr="0035416A">
        <w:rPr>
          <w:rFonts w:cs="Times New Roman"/>
        </w:rPr>
        <w:t xml:space="preserve"> </w:t>
      </w:r>
      <w:r w:rsidR="0035416A" w:rsidRPr="0035416A">
        <w:rPr>
          <w:rFonts w:cs="Times New Roman"/>
        </w:rPr>
        <w:t>fonoaudióloga</w:t>
      </w:r>
      <w:r w:rsidRPr="0035416A">
        <w:rPr>
          <w:rFonts w:cs="Times New Roman"/>
        </w:rPr>
        <w:t xml:space="preserve"> três vezes na semana,  para auxiliar no seu desenvolvimento, faz natação e bale.  Os pais lutam para que ela seja totalmente inclusa na sociedade e vista igual a todos. Segundo o pai da menina:</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“_ Minha filha é uma criança normal, que aprende iguais as demais, pula, corre e se desenvolve muito bem. Por mais que ainda existe certo preconceito na nossa sociedade, eu quero que minha filha esteja totalmente inserida nela estudando, dentro de uma faculdade, trabalhando e sendo muito feliz...</w:t>
      </w:r>
      <w:proofErr w:type="gramStart"/>
      <w:r w:rsidRPr="0035416A">
        <w:rPr>
          <w:rFonts w:cs="Times New Roman"/>
        </w:rPr>
        <w:t>”</w:t>
      </w:r>
      <w:proofErr w:type="gramEnd"/>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Iremos agora fazer um pequeno relato do que observamos no período dentro da rotina da escola.  Quando iniciamos nosso estudo não tínhamos muito contato direto com a menina, apenas observamos seus aspectos dentro da escola. Ficamos muito surpresas</w:t>
      </w:r>
      <w:proofErr w:type="gramStart"/>
      <w:r w:rsidRPr="0035416A">
        <w:rPr>
          <w:rFonts w:cs="Times New Roman"/>
        </w:rPr>
        <w:t xml:space="preserve"> pois</w:t>
      </w:r>
      <w:proofErr w:type="gramEnd"/>
      <w:r w:rsidRPr="0035416A">
        <w:rPr>
          <w:rFonts w:cs="Times New Roman"/>
        </w:rPr>
        <w:t xml:space="preserve"> nunca tínhamos ficado tão próximas e tínhamos nos relacionados com crianças surdas, nem mesmo sabíamos a linguagem dos sinais para nos comunicar com ela.</w:t>
      </w:r>
    </w:p>
    <w:p w:rsidR="005518F9" w:rsidRPr="0035416A" w:rsidRDefault="00146BDB" w:rsidP="0035416A">
      <w:pPr>
        <w:spacing w:before="120" w:after="120" w:line="360" w:lineRule="auto"/>
        <w:ind w:right="1701"/>
        <w:jc w:val="both"/>
        <w:rPr>
          <w:rFonts w:cs="Times New Roman"/>
          <w:b/>
        </w:rPr>
      </w:pPr>
      <w:r w:rsidRPr="0035416A">
        <w:rPr>
          <w:rFonts w:cs="Times New Roman"/>
          <w:b/>
        </w:rPr>
        <w:t>1.1-</w:t>
      </w:r>
      <w:r w:rsidR="005518F9" w:rsidRPr="0035416A">
        <w:rPr>
          <w:rFonts w:cs="Times New Roman"/>
          <w:b/>
        </w:rPr>
        <w:t>A relação entre as crianças</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 xml:space="preserve">No primeiro dia observamos a relação de Gabriela com os demais amigos. Todos quando chegavam sentavam em roda e contava historias de como tinham passado de um dia para o outro, todos se interagiam entre eles e a professora. Gabriela sempre observava e fica quieta fazendo expressões diferentes de acordo com as que os amigos faziam ao relatar sua historia. Quando todos terminavam </w:t>
      </w:r>
      <w:r w:rsidRPr="0035416A">
        <w:rPr>
          <w:rFonts w:cs="Times New Roman"/>
        </w:rPr>
        <w:lastRenderedPageBreak/>
        <w:t>era vez de Gabriela que mesmo com sua professora interprete, contava sua historia de sua maneira e todos demonstrava entender o que ela havia contado. Conforme ela ia contando as crianças iam adivinhando o que ela estava dizendo de acordo com seus gestos e dessa forma se tornava uma brincadeira muito prazerosa para eles.</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Observamos que Gabriela sempre tinha mais intimidade com duas amiguinhas que sempre estava por perto dela cuidando, brincando e interpretando os seus desejos quando não eram entendidos pelos colegas e ate mesmo pela professora. Cada criança tinha seus próprios sinais para se comunicar com a menina que era entendida com muita facilidade.</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No período que estávamos ali ocorreu uma situação que nos chamou a atenção. Uma coleguinha de outra turma que estava brincando junto com a turma de Gabriela no parque, empurrou a menina e lhe ofendeu de forma verbal. As crianças de sua turma ficaram muito bravas e á defenderam. Achamos muito interessante a forma e os cuidados que eles têm com a amiga por serem tão pequenos.</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As crianças sempre buscavam meios de incluir Gabriela nas brincadeiras, deixando sempre de lado as diferenças entre eles. Os pais dos alunos sempre chegavam para busca-los e a menina já se comunicava com todos que sempre tratava com muito carinho. Uma mãe nos contou que sua filhava já estava fazendo curso de LIBRAS para poder se comunicar melhor com Gabriela.</w:t>
      </w:r>
    </w:p>
    <w:p w:rsidR="005518F9" w:rsidRPr="0035416A" w:rsidRDefault="00300024" w:rsidP="0035416A">
      <w:pPr>
        <w:spacing w:before="120" w:after="120" w:line="360" w:lineRule="auto"/>
        <w:ind w:right="1701"/>
        <w:contextualSpacing/>
        <w:jc w:val="both"/>
        <w:rPr>
          <w:rFonts w:cs="Times New Roman"/>
          <w:b/>
        </w:rPr>
      </w:pPr>
      <w:r w:rsidRPr="0035416A">
        <w:rPr>
          <w:rFonts w:cs="Times New Roman"/>
          <w:b/>
        </w:rPr>
        <w:t>1.2- Relações</w:t>
      </w:r>
      <w:r w:rsidR="005518F9" w:rsidRPr="0035416A">
        <w:rPr>
          <w:rFonts w:cs="Times New Roman"/>
          <w:b/>
        </w:rPr>
        <w:t xml:space="preserve"> com a escola e professores</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Gabriela é uma aluna que foi inclusa em uma escola de ouvintes, onde a escola esta num processo de inclusão.  Mesmo não estando preparada totalmente para receber uma criança com deficiência auditiva, busca soluções para as dificuldades que surgem. Observamos que o corpo docente não possui uma formação adequada, profissionais com formação básica que tem dificuldade para se comunicar com Gabriela. A comunicação é através da interprete, que possui apenas o curso de LIBRAS.</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A direção da escola sempre busca meios pedagógicos para se trabalhar com a menina, para que se interaja de forma plena com os demais alunos da escola.  Em alguns momentos notamos que alguns professores possuem preconceito com Gabriela, demonstrando desinteresse e ignorando seus desejos, deforma desagradável deixando a menina constrangida.</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A professora busca meios de trabalhar sempre o lúdico com a menina, planejando atividades que pode inclui-la e desenvolva sem dificuldades para desenvolver melhor todos os aspectos deforma prazerosa para ela. Esta aumentando o seu nível de formação para melhor cumprir seu trabalho e ter um resultado satisfatório.</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 xml:space="preserve">A direção da escola, professora e os pais de Gabriela estão presentes demostrando grande participação e preocupação com o seu processo de inclusão na sociedade, deixando </w:t>
      </w:r>
      <w:r w:rsidR="00300024" w:rsidRPr="0035416A">
        <w:rPr>
          <w:rFonts w:cs="Times New Roman"/>
        </w:rPr>
        <w:t>clara a importância da escola e da família nesse processo</w:t>
      </w:r>
      <w:r w:rsidRPr="0035416A">
        <w:rPr>
          <w:rFonts w:cs="Times New Roman"/>
        </w:rPr>
        <w:t>.</w:t>
      </w:r>
    </w:p>
    <w:p w:rsidR="005518F9" w:rsidRPr="0035416A" w:rsidRDefault="00146BDB" w:rsidP="0035416A">
      <w:pPr>
        <w:spacing w:before="120" w:after="120" w:line="360" w:lineRule="auto"/>
        <w:ind w:right="1701"/>
        <w:contextualSpacing/>
        <w:jc w:val="both"/>
        <w:rPr>
          <w:rFonts w:cs="Times New Roman"/>
        </w:rPr>
      </w:pPr>
      <w:r w:rsidRPr="0035416A">
        <w:rPr>
          <w:rFonts w:cs="Times New Roman"/>
          <w:b/>
        </w:rPr>
        <w:lastRenderedPageBreak/>
        <w:t xml:space="preserve">1.3- </w:t>
      </w:r>
      <w:r w:rsidR="005518F9" w:rsidRPr="0035416A">
        <w:rPr>
          <w:rFonts w:cs="Times New Roman"/>
          <w:b/>
        </w:rPr>
        <w:t>O papel da Interprete</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Á interprete de línguas de sinais, que acompanha Gabriela esta cursando o curso acadêmico de pedagogia e possui um curso especializado na areia de língua de sinais.</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Acompanha a menina nas suas atividades diárias, auxiliando nas suas dificuldades e na comunicação com as demais pessoas dentro da escola. É o principal meio de interação da menina com os demais que fazem parte da comunidade escolar principalmente com a professora.</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A profissional possui grande afeto pela menina, que demostra ter grande confiança e respeito por ela. Por mais que se empenha no seu trabalha algumas vezes sente dificuldade de se trabalhar por falta de material de apoio necessário.</w:t>
      </w:r>
    </w:p>
    <w:p w:rsidR="005518F9" w:rsidRPr="0035416A" w:rsidRDefault="005518F9" w:rsidP="0035416A">
      <w:pPr>
        <w:spacing w:before="120" w:after="120" w:line="360" w:lineRule="auto"/>
        <w:ind w:right="1701"/>
        <w:contextualSpacing/>
        <w:jc w:val="both"/>
        <w:rPr>
          <w:rFonts w:cs="Times New Roman"/>
        </w:rPr>
      </w:pPr>
      <w:r w:rsidRPr="0035416A">
        <w:rPr>
          <w:rFonts w:cs="Times New Roman"/>
        </w:rPr>
        <w:t xml:space="preserve">Observamos o seu grande empenho para que a aluna faça parte de </w:t>
      </w:r>
      <w:proofErr w:type="gramStart"/>
      <w:r w:rsidRPr="0035416A">
        <w:rPr>
          <w:rFonts w:cs="Times New Roman"/>
        </w:rPr>
        <w:t>todos</w:t>
      </w:r>
      <w:proofErr w:type="gramEnd"/>
      <w:r w:rsidRPr="0035416A">
        <w:rPr>
          <w:rFonts w:cs="Times New Roman"/>
        </w:rPr>
        <w:t xml:space="preserve"> acontecimentos da escola, demonstrando bastante interesse em resolver as dificuldades que ela possui e em demonstrar os potenciais da menina.</w:t>
      </w:r>
    </w:p>
    <w:p w:rsidR="00B75856" w:rsidRPr="0035416A" w:rsidRDefault="00B75856" w:rsidP="0035416A">
      <w:pPr>
        <w:spacing w:before="120" w:after="120" w:line="360" w:lineRule="auto"/>
        <w:ind w:right="1701"/>
        <w:contextualSpacing/>
        <w:jc w:val="both"/>
        <w:rPr>
          <w:rFonts w:cs="Times New Roman"/>
        </w:rPr>
      </w:pPr>
      <w:r w:rsidRPr="0035416A">
        <w:rPr>
          <w:rFonts w:cs="Times New Roman"/>
          <w:b/>
        </w:rPr>
        <w:t>CONSIDERAÇÕES FINAIS</w:t>
      </w:r>
    </w:p>
    <w:p w:rsidR="00B75856" w:rsidRPr="0035416A" w:rsidRDefault="00B75856" w:rsidP="0035416A">
      <w:pPr>
        <w:spacing w:before="120" w:after="120" w:line="360" w:lineRule="auto"/>
        <w:ind w:right="1701"/>
        <w:contextualSpacing/>
        <w:jc w:val="both"/>
        <w:rPr>
          <w:rFonts w:cs="Times New Roman"/>
        </w:rPr>
      </w:pPr>
      <w:r w:rsidRPr="0035416A">
        <w:rPr>
          <w:rFonts w:cs="Times New Roman"/>
        </w:rPr>
        <w:t xml:space="preserve">Percebemos </w:t>
      </w:r>
      <w:r w:rsidR="00241C45" w:rsidRPr="0035416A">
        <w:rPr>
          <w:rFonts w:cs="Times New Roman"/>
        </w:rPr>
        <w:t>que cabe</w:t>
      </w:r>
      <w:r w:rsidRPr="0035416A">
        <w:rPr>
          <w:rFonts w:cs="Times New Roman"/>
        </w:rPr>
        <w:t xml:space="preserve"> a família estar presente na vid</w:t>
      </w:r>
      <w:r w:rsidR="00241C45" w:rsidRPr="0035416A">
        <w:rPr>
          <w:rFonts w:cs="Times New Roman"/>
        </w:rPr>
        <w:t>a escolar das crianças desde a</w:t>
      </w:r>
      <w:r w:rsidRPr="0035416A">
        <w:rPr>
          <w:rFonts w:cs="Times New Roman"/>
        </w:rPr>
        <w:t xml:space="preserve"> educação infantil, período que inicia a formação acadêmica e social das crianças</w:t>
      </w:r>
      <w:r w:rsidR="00241C45" w:rsidRPr="0035416A">
        <w:rPr>
          <w:rFonts w:cs="Times New Roman"/>
        </w:rPr>
        <w:t xml:space="preserve"> e as escolas estarem preparadas para receberem crianças com necessidades especiais para que ocorra um processo de inclusão satisfatório.</w:t>
      </w:r>
    </w:p>
    <w:p w:rsidR="00241C45" w:rsidRPr="0035416A" w:rsidRDefault="00241C45" w:rsidP="0035416A">
      <w:pPr>
        <w:spacing w:before="120" w:after="120" w:line="360" w:lineRule="auto"/>
        <w:ind w:right="1701"/>
        <w:contextualSpacing/>
        <w:jc w:val="both"/>
        <w:rPr>
          <w:rFonts w:cs="Times New Roman"/>
        </w:rPr>
      </w:pPr>
      <w:r w:rsidRPr="0035416A">
        <w:rPr>
          <w:rFonts w:cs="Times New Roman"/>
        </w:rPr>
        <w:t>Ao observar as mudanças que ocorreu durante o decorrer dos anos, notamos que houve uma grande luta para a comunidade surda conquistar seu espaço na sociedade. Mesmo com tanta luta ainda possui muitos que estão excluídos dela.</w:t>
      </w:r>
    </w:p>
    <w:p w:rsidR="001B4899" w:rsidRPr="0035416A" w:rsidRDefault="001B4899" w:rsidP="0035416A">
      <w:pPr>
        <w:spacing w:before="120" w:after="120" w:line="360" w:lineRule="auto"/>
        <w:ind w:right="1701"/>
        <w:contextualSpacing/>
        <w:jc w:val="both"/>
        <w:rPr>
          <w:rFonts w:cs="Times New Roman"/>
        </w:rPr>
      </w:pPr>
      <w:r w:rsidRPr="0035416A">
        <w:rPr>
          <w:rFonts w:cs="Times New Roman"/>
        </w:rPr>
        <w:t>Os transtornos gerados pela diferença devem ser trabalhados desde o inicio da formação das crianças para que não prejudiquem futuramente, ensinando que a diferença faz parte da nossa sociedade despertando uma visão ampla da importância dos diretos de todos.</w:t>
      </w:r>
    </w:p>
    <w:p w:rsidR="00D90461" w:rsidRPr="0035416A" w:rsidRDefault="00D90461" w:rsidP="0035416A">
      <w:pPr>
        <w:spacing w:before="120" w:after="120" w:line="360" w:lineRule="auto"/>
        <w:ind w:right="1701"/>
        <w:contextualSpacing/>
        <w:jc w:val="both"/>
        <w:rPr>
          <w:rFonts w:cs="Times New Roman"/>
          <w:b/>
        </w:rPr>
      </w:pPr>
      <w:r w:rsidRPr="0035416A">
        <w:rPr>
          <w:rFonts w:cs="Times New Roman"/>
          <w:b/>
        </w:rPr>
        <w:t>BIBLIOGRAFIA</w:t>
      </w:r>
    </w:p>
    <w:p w:rsidR="00D90461" w:rsidRPr="0035416A" w:rsidRDefault="00886297" w:rsidP="0035416A">
      <w:pPr>
        <w:spacing w:before="120" w:after="120" w:line="360" w:lineRule="auto"/>
        <w:ind w:right="1701"/>
        <w:contextualSpacing/>
        <w:jc w:val="both"/>
        <w:rPr>
          <w:rFonts w:cs="Times New Roman"/>
          <w:b/>
        </w:rPr>
      </w:pPr>
      <w:r w:rsidRPr="0035416A">
        <w:rPr>
          <w:rFonts w:cs="Times New Roman"/>
        </w:rPr>
        <w:t>MOURA</w:t>
      </w:r>
      <w:r w:rsidR="000836CB" w:rsidRPr="0035416A">
        <w:rPr>
          <w:rFonts w:cs="Times New Roman"/>
        </w:rPr>
        <w:t>, Maria Cecilia de. O surdo: caminho para uma nova identidade.</w:t>
      </w:r>
    </w:p>
    <w:p w:rsidR="000836CB" w:rsidRPr="0035416A" w:rsidRDefault="00886297" w:rsidP="0035416A">
      <w:pPr>
        <w:spacing w:before="120" w:after="120" w:line="360" w:lineRule="auto"/>
        <w:ind w:right="1701"/>
        <w:contextualSpacing/>
        <w:jc w:val="both"/>
        <w:rPr>
          <w:rFonts w:cs="Times New Roman"/>
        </w:rPr>
      </w:pPr>
      <w:r w:rsidRPr="0035416A">
        <w:rPr>
          <w:rFonts w:cs="Times New Roman"/>
        </w:rPr>
        <w:t>NOVAIS</w:t>
      </w:r>
      <w:r w:rsidR="000836CB" w:rsidRPr="0035416A">
        <w:rPr>
          <w:rFonts w:cs="Times New Roman"/>
        </w:rPr>
        <w:t xml:space="preserve">, </w:t>
      </w:r>
      <w:proofErr w:type="spellStart"/>
      <w:r w:rsidR="000836CB" w:rsidRPr="0035416A">
        <w:rPr>
          <w:rFonts w:cs="Times New Roman"/>
        </w:rPr>
        <w:t>Edmarcius</w:t>
      </w:r>
      <w:proofErr w:type="spellEnd"/>
      <w:r w:rsidR="000836CB" w:rsidRPr="0035416A">
        <w:rPr>
          <w:rFonts w:cs="Times New Roman"/>
        </w:rPr>
        <w:t xml:space="preserve"> Novais. Surdos: Educação, Direito e </w:t>
      </w:r>
      <w:proofErr w:type="spellStart"/>
      <w:r w:rsidR="000836CB" w:rsidRPr="0035416A">
        <w:rPr>
          <w:rFonts w:cs="Times New Roman"/>
        </w:rPr>
        <w:t>Cidania</w:t>
      </w:r>
      <w:proofErr w:type="spellEnd"/>
      <w:r w:rsidR="000836CB" w:rsidRPr="0035416A">
        <w:rPr>
          <w:rFonts w:cs="Times New Roman"/>
        </w:rPr>
        <w:t>.</w:t>
      </w:r>
    </w:p>
    <w:p w:rsidR="00D90461" w:rsidRPr="0035416A" w:rsidRDefault="000836CB" w:rsidP="0035416A">
      <w:pPr>
        <w:spacing w:before="120" w:after="120" w:line="360" w:lineRule="auto"/>
        <w:ind w:right="1701"/>
        <w:contextualSpacing/>
        <w:jc w:val="both"/>
        <w:rPr>
          <w:rFonts w:cs="Times New Roman"/>
        </w:rPr>
      </w:pPr>
      <w:r w:rsidRPr="0035416A">
        <w:rPr>
          <w:rFonts w:cs="Times New Roman"/>
        </w:rPr>
        <w:t xml:space="preserve">Brasil, Lei Nº 8.69, de 13 de julho </w:t>
      </w:r>
      <w:r w:rsidR="00BB64F0" w:rsidRPr="0035416A">
        <w:rPr>
          <w:rFonts w:cs="Times New Roman"/>
        </w:rPr>
        <w:t>de 1990, Estatuto da Criança e do Adolescente.</w:t>
      </w:r>
    </w:p>
    <w:p w:rsidR="00D90461" w:rsidRPr="0035416A" w:rsidRDefault="00D90461" w:rsidP="0035416A">
      <w:pPr>
        <w:spacing w:before="120" w:after="120" w:line="360" w:lineRule="auto"/>
        <w:ind w:right="1701"/>
        <w:contextualSpacing/>
        <w:jc w:val="both"/>
        <w:rPr>
          <w:rFonts w:cs="Times New Roman"/>
          <w:b/>
        </w:rPr>
      </w:pPr>
      <w:r w:rsidRPr="0035416A">
        <w:rPr>
          <w:rFonts w:cs="Times New Roman"/>
          <w:b/>
        </w:rPr>
        <w:t>Sites relacionados:</w:t>
      </w:r>
    </w:p>
    <w:p w:rsidR="000836CB" w:rsidRPr="0035416A" w:rsidRDefault="009756AC" w:rsidP="0035416A">
      <w:pPr>
        <w:spacing w:before="120" w:after="120" w:line="360" w:lineRule="auto"/>
        <w:ind w:right="1701"/>
        <w:contextualSpacing/>
        <w:jc w:val="both"/>
        <w:rPr>
          <w:rFonts w:cs="Times New Roman"/>
        </w:rPr>
      </w:pPr>
      <w:hyperlink r:id="rId9" w:history="1">
        <w:r w:rsidR="00BB64F0" w:rsidRPr="0035416A">
          <w:rPr>
            <w:rStyle w:val="Hyperlink"/>
            <w:rFonts w:cs="Times New Roman"/>
          </w:rPr>
          <w:t>http://www.planalto.gov.br</w:t>
        </w:r>
      </w:hyperlink>
    </w:p>
    <w:p w:rsidR="00BB64F0" w:rsidRPr="0035416A" w:rsidRDefault="00BB64F0" w:rsidP="0035416A">
      <w:pPr>
        <w:jc w:val="both"/>
        <w:rPr>
          <w:rFonts w:eastAsia="Calibri" w:cs="Times New Roman"/>
        </w:rPr>
      </w:pPr>
      <w:proofErr w:type="gramStart"/>
      <w:r w:rsidRPr="0035416A">
        <w:rPr>
          <w:rFonts w:eastAsia="Calibri" w:cs="Times New Roman"/>
          <w:color w:val="0000FF"/>
          <w:u w:val="single"/>
        </w:rPr>
        <w:t>https</w:t>
      </w:r>
      <w:proofErr w:type="gramEnd"/>
      <w:r w:rsidRPr="0035416A">
        <w:rPr>
          <w:rFonts w:eastAsia="Calibri" w:cs="Times New Roman"/>
          <w:color w:val="0000FF"/>
          <w:u w:val="single"/>
        </w:rPr>
        <w:t>://www.ufpe.br/ce/images/Graduacao_pedagogia/pdf/2008.1/o%20intrprete%20de%20lngua%20brasileira%20de%20sinais%20no%20ensino%20fundamental%20e%20seu%20papel%20na%20escola%20comum</w:t>
      </w:r>
    </w:p>
    <w:p w:rsidR="00BB64F0" w:rsidRPr="0035416A" w:rsidRDefault="009756AC" w:rsidP="0035416A">
      <w:pPr>
        <w:jc w:val="both"/>
        <w:rPr>
          <w:rFonts w:eastAsia="Calibri" w:cs="Times New Roman"/>
        </w:rPr>
      </w:pPr>
      <w:hyperlink r:id="rId10" w:history="1">
        <w:r w:rsidR="00BB64F0" w:rsidRPr="0035416A">
          <w:rPr>
            <w:rFonts w:eastAsia="Calibri" w:cs="Times New Roman"/>
            <w:color w:val="0000FF"/>
            <w:u w:val="single"/>
          </w:rPr>
          <w:t>http://editora-arara-azul.com.br/novoeaa/revista/?p=149</w:t>
        </w:r>
      </w:hyperlink>
    </w:p>
    <w:p w:rsidR="00BB64F0" w:rsidRPr="0035416A" w:rsidRDefault="009756AC" w:rsidP="0035416A">
      <w:pPr>
        <w:spacing w:before="120" w:after="120" w:line="360" w:lineRule="auto"/>
        <w:ind w:right="1701"/>
        <w:contextualSpacing/>
        <w:jc w:val="both"/>
        <w:rPr>
          <w:rFonts w:cs="Times New Roman"/>
        </w:rPr>
      </w:pPr>
      <w:hyperlink r:id="rId11" w:history="1">
        <w:r w:rsidR="00BB64F0" w:rsidRPr="0035416A">
          <w:rPr>
            <w:rFonts w:eastAsia="Calibri" w:cs="Times New Roman"/>
            <w:color w:val="0000FF"/>
            <w:u w:val="single"/>
          </w:rPr>
          <w:t>http://www2.uefs.br/sitientibus/pdf/31/formacao_do_professor.pdf</w:t>
        </w:r>
      </w:hyperlink>
    </w:p>
    <w:p w:rsidR="000836CB" w:rsidRPr="0035416A" w:rsidRDefault="000836CB" w:rsidP="0035416A">
      <w:pPr>
        <w:spacing w:before="120" w:after="120" w:line="360" w:lineRule="auto"/>
        <w:ind w:right="1701"/>
        <w:contextualSpacing/>
        <w:jc w:val="both"/>
        <w:rPr>
          <w:rFonts w:cs="Times New Roman"/>
        </w:rPr>
      </w:pPr>
    </w:p>
    <w:sectPr w:rsidR="000836CB" w:rsidRPr="0035416A" w:rsidSect="00C13377">
      <w:footerReference w:type="default" r:id="rId12"/>
      <w:pgSz w:w="11906" w:h="16838"/>
      <w:pgMar w:top="1417" w:right="566" w:bottom="1417" w:left="56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AC" w:rsidRDefault="009756AC" w:rsidP="00130648">
      <w:pPr>
        <w:spacing w:after="0" w:line="240" w:lineRule="auto"/>
      </w:pPr>
      <w:r>
        <w:separator/>
      </w:r>
    </w:p>
  </w:endnote>
  <w:endnote w:type="continuationSeparator" w:id="0">
    <w:p w:rsidR="009756AC" w:rsidRDefault="009756AC" w:rsidP="0013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48" w:rsidRDefault="001306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AC" w:rsidRDefault="009756AC" w:rsidP="00130648">
      <w:pPr>
        <w:spacing w:after="0" w:line="240" w:lineRule="auto"/>
      </w:pPr>
      <w:r>
        <w:separator/>
      </w:r>
    </w:p>
  </w:footnote>
  <w:footnote w:type="continuationSeparator" w:id="0">
    <w:p w:rsidR="009756AC" w:rsidRDefault="009756AC" w:rsidP="00130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0152"/>
    <w:multiLevelType w:val="multilevel"/>
    <w:tmpl w:val="9340945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378243FA"/>
    <w:multiLevelType w:val="multilevel"/>
    <w:tmpl w:val="FF22665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08"/>
    <w:rsid w:val="000035A6"/>
    <w:rsid w:val="00005FE2"/>
    <w:rsid w:val="00014B1C"/>
    <w:rsid w:val="000836CB"/>
    <w:rsid w:val="00115F94"/>
    <w:rsid w:val="00130648"/>
    <w:rsid w:val="001446B4"/>
    <w:rsid w:val="00146BDB"/>
    <w:rsid w:val="001541BE"/>
    <w:rsid w:val="001B4899"/>
    <w:rsid w:val="001C0C0A"/>
    <w:rsid w:val="001D5137"/>
    <w:rsid w:val="002057DC"/>
    <w:rsid w:val="00241C45"/>
    <w:rsid w:val="0029587D"/>
    <w:rsid w:val="002A6F63"/>
    <w:rsid w:val="002E1D13"/>
    <w:rsid w:val="00300024"/>
    <w:rsid w:val="0035416A"/>
    <w:rsid w:val="003A17D5"/>
    <w:rsid w:val="003C71FE"/>
    <w:rsid w:val="00444840"/>
    <w:rsid w:val="004723EC"/>
    <w:rsid w:val="004E4143"/>
    <w:rsid w:val="00513829"/>
    <w:rsid w:val="005518F9"/>
    <w:rsid w:val="005869E9"/>
    <w:rsid w:val="005903A8"/>
    <w:rsid w:val="005E7680"/>
    <w:rsid w:val="00703DCE"/>
    <w:rsid w:val="00727F07"/>
    <w:rsid w:val="0075343C"/>
    <w:rsid w:val="00764003"/>
    <w:rsid w:val="007F77AB"/>
    <w:rsid w:val="00806BC8"/>
    <w:rsid w:val="00864141"/>
    <w:rsid w:val="00886297"/>
    <w:rsid w:val="008E57EB"/>
    <w:rsid w:val="0090118A"/>
    <w:rsid w:val="009756AC"/>
    <w:rsid w:val="00981BAB"/>
    <w:rsid w:val="00994960"/>
    <w:rsid w:val="009E5016"/>
    <w:rsid w:val="00AA723C"/>
    <w:rsid w:val="00AC0EFC"/>
    <w:rsid w:val="00B060EE"/>
    <w:rsid w:val="00B10B76"/>
    <w:rsid w:val="00B71FD0"/>
    <w:rsid w:val="00B75856"/>
    <w:rsid w:val="00BB5965"/>
    <w:rsid w:val="00BB64F0"/>
    <w:rsid w:val="00C101A7"/>
    <w:rsid w:val="00C13377"/>
    <w:rsid w:val="00CB5950"/>
    <w:rsid w:val="00CD671F"/>
    <w:rsid w:val="00D90461"/>
    <w:rsid w:val="00DB3308"/>
    <w:rsid w:val="00E81F8F"/>
    <w:rsid w:val="00EF46AA"/>
    <w:rsid w:val="00FE47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06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648"/>
  </w:style>
  <w:style w:type="paragraph" w:styleId="Rodap">
    <w:name w:val="footer"/>
    <w:basedOn w:val="Normal"/>
    <w:link w:val="RodapChar"/>
    <w:uiPriority w:val="99"/>
    <w:unhideWhenUsed/>
    <w:rsid w:val="00130648"/>
    <w:pPr>
      <w:tabs>
        <w:tab w:val="center" w:pos="4252"/>
        <w:tab w:val="right" w:pos="8504"/>
      </w:tabs>
      <w:spacing w:after="0" w:line="240" w:lineRule="auto"/>
    </w:pPr>
  </w:style>
  <w:style w:type="character" w:customStyle="1" w:styleId="RodapChar">
    <w:name w:val="Rodapé Char"/>
    <w:basedOn w:val="Fontepargpadro"/>
    <w:link w:val="Rodap"/>
    <w:uiPriority w:val="99"/>
    <w:rsid w:val="00130648"/>
  </w:style>
  <w:style w:type="character" w:styleId="Hyperlink">
    <w:name w:val="Hyperlink"/>
    <w:basedOn w:val="Fontepargpadro"/>
    <w:uiPriority w:val="99"/>
    <w:unhideWhenUsed/>
    <w:rsid w:val="00BB64F0"/>
    <w:rPr>
      <w:color w:val="0000FF" w:themeColor="hyperlink"/>
      <w:u w:val="single"/>
    </w:rPr>
  </w:style>
  <w:style w:type="paragraph" w:styleId="PargrafodaLista">
    <w:name w:val="List Paragraph"/>
    <w:basedOn w:val="Normal"/>
    <w:uiPriority w:val="34"/>
    <w:qFormat/>
    <w:rsid w:val="00146B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06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648"/>
  </w:style>
  <w:style w:type="paragraph" w:styleId="Rodap">
    <w:name w:val="footer"/>
    <w:basedOn w:val="Normal"/>
    <w:link w:val="RodapChar"/>
    <w:uiPriority w:val="99"/>
    <w:unhideWhenUsed/>
    <w:rsid w:val="00130648"/>
    <w:pPr>
      <w:tabs>
        <w:tab w:val="center" w:pos="4252"/>
        <w:tab w:val="right" w:pos="8504"/>
      </w:tabs>
      <w:spacing w:after="0" w:line="240" w:lineRule="auto"/>
    </w:pPr>
  </w:style>
  <w:style w:type="character" w:customStyle="1" w:styleId="RodapChar">
    <w:name w:val="Rodapé Char"/>
    <w:basedOn w:val="Fontepargpadro"/>
    <w:link w:val="Rodap"/>
    <w:uiPriority w:val="99"/>
    <w:rsid w:val="00130648"/>
  </w:style>
  <w:style w:type="character" w:styleId="Hyperlink">
    <w:name w:val="Hyperlink"/>
    <w:basedOn w:val="Fontepargpadro"/>
    <w:uiPriority w:val="99"/>
    <w:unhideWhenUsed/>
    <w:rsid w:val="00BB64F0"/>
    <w:rPr>
      <w:color w:val="0000FF" w:themeColor="hyperlink"/>
      <w:u w:val="single"/>
    </w:rPr>
  </w:style>
  <w:style w:type="paragraph" w:styleId="PargrafodaLista">
    <w:name w:val="List Paragraph"/>
    <w:basedOn w:val="Normal"/>
    <w:uiPriority w:val="34"/>
    <w:qFormat/>
    <w:rsid w:val="0014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uefs.br/sitientibus/pdf/31/formacao_do_professor.pdf" TargetMode="External"/><Relationship Id="rId5" Type="http://schemas.openxmlformats.org/officeDocument/2006/relationships/settings" Target="settings.xml"/><Relationship Id="rId10" Type="http://schemas.openxmlformats.org/officeDocument/2006/relationships/hyperlink" Target="http://editora-arara-azul.com.br/novoeaa/revista/?p=149" TargetMode="External"/><Relationship Id="rId4" Type="http://schemas.microsoft.com/office/2007/relationships/stylesWithEffects" Target="stylesWithEffects.xml"/><Relationship Id="rId9" Type="http://schemas.openxmlformats.org/officeDocument/2006/relationships/hyperlink" Target="http://www.planalto.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B47AC-7B40-42EE-9DF2-C7D4EE2C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4295</Words>
  <Characters>23196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User</cp:lastModifiedBy>
  <cp:revision>15</cp:revision>
  <dcterms:created xsi:type="dcterms:W3CDTF">2014-11-06T23:06:00Z</dcterms:created>
  <dcterms:modified xsi:type="dcterms:W3CDTF">2016-09-16T23:30:00Z</dcterms:modified>
</cp:coreProperties>
</file>