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801" w:rsidRPr="00DD3285" w:rsidRDefault="00487801" w:rsidP="00DD3285">
      <w:pPr>
        <w:tabs>
          <w:tab w:val="right" w:pos="5812"/>
        </w:tabs>
        <w:spacing w:after="271" w:line="480" w:lineRule="auto"/>
        <w:ind w:left="-5" w:hanging="10"/>
        <w:jc w:val="both"/>
        <w:rPr>
          <w:rFonts w:ascii="Times New Roman" w:hAnsi="Times New Roman" w:cs="Times New Roman"/>
          <w:b/>
          <w:sz w:val="24"/>
          <w:szCs w:val="24"/>
        </w:rPr>
      </w:pPr>
      <w:r w:rsidRPr="00487801">
        <w:rPr>
          <w:rFonts w:ascii="Times New Roman" w:hAnsi="Times New Roman" w:cs="Times New Roman"/>
          <w:b/>
          <w:caps/>
          <w:sz w:val="24"/>
          <w:szCs w:val="24"/>
        </w:rPr>
        <w:t>Estrutura produtiva e comercial do me</w:t>
      </w:r>
      <w:bookmarkStart w:id="0" w:name="_GoBack"/>
      <w:bookmarkEnd w:id="0"/>
      <w:r w:rsidRPr="00487801">
        <w:rPr>
          <w:rFonts w:ascii="Times New Roman" w:hAnsi="Times New Roman" w:cs="Times New Roman"/>
          <w:b/>
          <w:caps/>
          <w:sz w:val="24"/>
          <w:szCs w:val="24"/>
        </w:rPr>
        <w:t>lhoramento genético no Brasil</w:t>
      </w:r>
    </w:p>
    <w:p w:rsidR="00487801" w:rsidRPr="00487801" w:rsidRDefault="00487801" w:rsidP="00487801">
      <w:pPr>
        <w:tabs>
          <w:tab w:val="left" w:pos="7170"/>
        </w:tabs>
        <w:spacing w:line="480" w:lineRule="auto"/>
        <w:jc w:val="both"/>
        <w:rPr>
          <w:rFonts w:ascii="Times New Roman" w:hAnsi="Times New Roman" w:cs="Times New Roman"/>
          <w:sz w:val="24"/>
          <w:szCs w:val="24"/>
        </w:rPr>
      </w:pPr>
      <w:r w:rsidRPr="00487801">
        <w:rPr>
          <w:rFonts w:ascii="Times New Roman" w:hAnsi="Times New Roman" w:cs="Times New Roman"/>
          <w:b/>
          <w:caps/>
          <w:sz w:val="24"/>
          <w:szCs w:val="24"/>
        </w:rPr>
        <w:t>Resumo:</w:t>
      </w:r>
      <w:r w:rsidRPr="00487801">
        <w:rPr>
          <w:rFonts w:ascii="Times New Roman" w:hAnsi="Times New Roman" w:cs="Times New Roman"/>
          <w:sz w:val="24"/>
          <w:szCs w:val="24"/>
        </w:rPr>
        <w:t xml:space="preserve"> O trabalho em questão visou analisar a importância do melhoramento genético no Brasil, como também sua relação comercial e produtiva com as atividades agrícolas do país. Para tal analisou-se 15 artigos científicos provenientes das plataformas de pesquisa </w:t>
      </w:r>
      <w:proofErr w:type="spellStart"/>
      <w:r w:rsidRPr="00487801">
        <w:rPr>
          <w:rFonts w:ascii="Times New Roman" w:hAnsi="Times New Roman" w:cs="Times New Roman"/>
          <w:sz w:val="24"/>
          <w:szCs w:val="24"/>
        </w:rPr>
        <w:t>Scielo</w:t>
      </w:r>
      <w:proofErr w:type="spellEnd"/>
      <w:r w:rsidRPr="00487801">
        <w:rPr>
          <w:rFonts w:ascii="Times New Roman" w:hAnsi="Times New Roman" w:cs="Times New Roman"/>
          <w:sz w:val="24"/>
          <w:szCs w:val="24"/>
        </w:rPr>
        <w:t xml:space="preserve"> e </w:t>
      </w:r>
      <w:proofErr w:type="spellStart"/>
      <w:r w:rsidRPr="00487801">
        <w:rPr>
          <w:rFonts w:ascii="Times New Roman" w:hAnsi="Times New Roman" w:cs="Times New Roman"/>
          <w:sz w:val="24"/>
          <w:szCs w:val="24"/>
        </w:rPr>
        <w:t>Scopus</w:t>
      </w:r>
      <w:proofErr w:type="spellEnd"/>
      <w:r w:rsidRPr="00487801">
        <w:rPr>
          <w:rFonts w:ascii="Times New Roman" w:hAnsi="Times New Roman" w:cs="Times New Roman"/>
          <w:sz w:val="24"/>
          <w:szCs w:val="24"/>
        </w:rPr>
        <w:t>. Neste trabalho foram realizados a análise das técnicas de melhoramento genético do gado de corte e de leite, tanto no tratante aos aspectos econômicos e sociais, como no inerente a estrutura comercial e produtiva do melhoramento genético no Brasil, ainda são poucos os estudos subsequentes à esta área no Brasil, por meio deste se vê a necessidade de mais estudos.</w:t>
      </w:r>
    </w:p>
    <w:p w:rsidR="00487801" w:rsidRPr="00487801" w:rsidRDefault="00487801" w:rsidP="00487801">
      <w:pPr>
        <w:tabs>
          <w:tab w:val="right" w:pos="8504"/>
        </w:tabs>
        <w:spacing w:after="433" w:line="480" w:lineRule="auto"/>
        <w:ind w:left="-5" w:hanging="10"/>
        <w:jc w:val="both"/>
        <w:rPr>
          <w:rFonts w:ascii="Times New Roman" w:hAnsi="Times New Roman" w:cs="Times New Roman"/>
          <w:sz w:val="24"/>
          <w:szCs w:val="24"/>
        </w:rPr>
      </w:pPr>
      <w:r w:rsidRPr="00487801">
        <w:rPr>
          <w:rFonts w:ascii="Times New Roman" w:eastAsia="Times New Roman" w:hAnsi="Times New Roman" w:cs="Times New Roman"/>
          <w:b/>
          <w:caps/>
          <w:sz w:val="24"/>
          <w:szCs w:val="24"/>
        </w:rPr>
        <w:t>Palavras-Chave</w:t>
      </w:r>
      <w:r w:rsidRPr="00487801">
        <w:rPr>
          <w:rFonts w:ascii="Times New Roman" w:eastAsia="Times New Roman" w:hAnsi="Times New Roman" w:cs="Times New Roman"/>
          <w:caps/>
          <w:sz w:val="24"/>
          <w:szCs w:val="24"/>
        </w:rPr>
        <w:t>:</w:t>
      </w:r>
      <w:r w:rsidRPr="00487801">
        <w:rPr>
          <w:rFonts w:ascii="Times New Roman" w:eastAsia="Times New Roman" w:hAnsi="Times New Roman" w:cs="Times New Roman"/>
          <w:sz w:val="24"/>
          <w:szCs w:val="24"/>
        </w:rPr>
        <w:t xml:space="preserve"> </w:t>
      </w:r>
      <w:r w:rsidRPr="00487801">
        <w:rPr>
          <w:rFonts w:ascii="Times New Roman" w:hAnsi="Times New Roman" w:cs="Times New Roman"/>
          <w:sz w:val="24"/>
          <w:szCs w:val="24"/>
        </w:rPr>
        <w:t>Melhoramento Genético; bovinos; história; técnicas; comércio.</w:t>
      </w:r>
      <w:r w:rsidRPr="00487801">
        <w:rPr>
          <w:rFonts w:ascii="Times New Roman" w:hAnsi="Times New Roman" w:cs="Times New Roman"/>
          <w:sz w:val="24"/>
          <w:szCs w:val="24"/>
        </w:rPr>
        <w:tab/>
      </w:r>
    </w:p>
    <w:p w:rsidR="00DD3285" w:rsidRPr="00DD3285" w:rsidRDefault="00487801" w:rsidP="00DD3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color w:val="auto"/>
          <w:sz w:val="24"/>
          <w:szCs w:val="24"/>
          <w:lang w:val="en"/>
        </w:rPr>
      </w:pPr>
      <w:r w:rsidRPr="00487801">
        <w:rPr>
          <w:rFonts w:ascii="Times New Roman" w:eastAsia="Times New Roman" w:hAnsi="Times New Roman" w:cs="Times New Roman"/>
          <w:b/>
          <w:color w:val="auto"/>
          <w:sz w:val="24"/>
          <w:szCs w:val="24"/>
          <w:lang w:val="en"/>
        </w:rPr>
        <w:t>PRODUCTIVE STRUCTURE AND GENETIC IMPROVEMENT TRADE IN BRAZIL</w:t>
      </w:r>
      <w:r w:rsidRPr="00487801">
        <w:rPr>
          <w:rFonts w:ascii="Times New Roman" w:hAnsi="Times New Roman" w:cs="Times New Roman"/>
          <w:sz w:val="24"/>
          <w:szCs w:val="24"/>
        </w:rPr>
        <w:br/>
      </w:r>
      <w:r w:rsidRPr="00487801">
        <w:rPr>
          <w:rFonts w:ascii="Times New Roman" w:hAnsi="Times New Roman" w:cs="Times New Roman"/>
          <w:color w:val="212121"/>
          <w:sz w:val="24"/>
          <w:szCs w:val="24"/>
          <w:shd w:val="clear" w:color="auto" w:fill="FFFFFF"/>
        </w:rPr>
        <w:t xml:space="preserve">ABSTRACT: </w:t>
      </w:r>
      <w:r w:rsidRPr="00487801">
        <w:rPr>
          <w:rFonts w:ascii="Times New Roman" w:hAnsi="Times New Roman" w:cs="Times New Roman"/>
          <w:sz w:val="24"/>
          <w:szCs w:val="24"/>
          <w:lang w:val="en-US"/>
        </w:rPr>
        <w:t xml:space="preserve">The study in question aimed at evaluating the importance of genetic improvement in Brazil, as well as its relationship with commercial and productive the agricultural activities of the country. To this was analyzed 15 scientific articles from the </w:t>
      </w:r>
      <w:proofErr w:type="spellStart"/>
      <w:r w:rsidRPr="00487801">
        <w:rPr>
          <w:rFonts w:ascii="Times New Roman" w:hAnsi="Times New Roman" w:cs="Times New Roman"/>
          <w:sz w:val="24"/>
          <w:szCs w:val="24"/>
          <w:lang w:val="en-US"/>
        </w:rPr>
        <w:t>SciELO</w:t>
      </w:r>
      <w:proofErr w:type="spellEnd"/>
      <w:r w:rsidRPr="00487801">
        <w:rPr>
          <w:rFonts w:ascii="Times New Roman" w:hAnsi="Times New Roman" w:cs="Times New Roman"/>
          <w:sz w:val="24"/>
          <w:szCs w:val="24"/>
          <w:lang w:val="en-US"/>
        </w:rPr>
        <w:t xml:space="preserve"> and Scopus search platforms. To this was analyzed 15 scientific articles from the search platforms </w:t>
      </w:r>
      <w:proofErr w:type="spellStart"/>
      <w:r w:rsidRPr="00487801">
        <w:rPr>
          <w:rFonts w:ascii="Times New Roman" w:hAnsi="Times New Roman" w:cs="Times New Roman"/>
          <w:sz w:val="24"/>
          <w:szCs w:val="24"/>
          <w:lang w:val="en-US"/>
        </w:rPr>
        <w:t>SciELO</w:t>
      </w:r>
      <w:proofErr w:type="spellEnd"/>
      <w:r w:rsidRPr="00487801">
        <w:rPr>
          <w:rFonts w:ascii="Times New Roman" w:hAnsi="Times New Roman" w:cs="Times New Roman"/>
          <w:sz w:val="24"/>
          <w:szCs w:val="24"/>
          <w:lang w:val="en-US"/>
        </w:rPr>
        <w:t xml:space="preserve"> and Scopus. In this study were carried out the analysis of the techniques of genetic improvement beef cattle's and milk in both the </w:t>
      </w:r>
      <w:proofErr w:type="spellStart"/>
      <w:r w:rsidRPr="00487801">
        <w:rPr>
          <w:rFonts w:ascii="Times New Roman" w:hAnsi="Times New Roman" w:cs="Times New Roman"/>
          <w:sz w:val="24"/>
          <w:szCs w:val="24"/>
          <w:lang w:val="en-US"/>
        </w:rPr>
        <w:t>tracting</w:t>
      </w:r>
      <w:proofErr w:type="spellEnd"/>
      <w:r w:rsidRPr="00487801">
        <w:rPr>
          <w:rFonts w:ascii="Times New Roman" w:hAnsi="Times New Roman" w:cs="Times New Roman"/>
          <w:sz w:val="24"/>
          <w:szCs w:val="24"/>
          <w:lang w:val="en-US"/>
        </w:rPr>
        <w:t xml:space="preserve"> to the aspects economic and social, as the inherent commercial and productive structure of the genetic improvement in Brazil, there are few subsequent studies to this area in Brazil, through this you see the need for more studies.</w:t>
      </w:r>
      <w:r w:rsidRPr="00487801">
        <w:rPr>
          <w:rFonts w:ascii="Times New Roman" w:hAnsi="Times New Roman" w:cs="Times New Roman"/>
          <w:sz w:val="24"/>
          <w:szCs w:val="24"/>
        </w:rPr>
        <w:br/>
      </w:r>
      <w:proofErr w:type="gramStart"/>
      <w:r w:rsidRPr="00487801">
        <w:rPr>
          <w:rFonts w:ascii="Times New Roman" w:hAnsi="Times New Roman" w:cs="Times New Roman"/>
          <w:b/>
          <w:color w:val="212121"/>
          <w:sz w:val="24"/>
          <w:szCs w:val="24"/>
          <w:shd w:val="clear" w:color="auto" w:fill="FFFFFF"/>
        </w:rPr>
        <w:t>KEYWORDS :</w:t>
      </w:r>
      <w:proofErr w:type="gramEnd"/>
      <w:r w:rsidRPr="00487801">
        <w:rPr>
          <w:rFonts w:ascii="Times New Roman" w:hAnsi="Times New Roman" w:cs="Times New Roman"/>
          <w:color w:val="212121"/>
          <w:sz w:val="24"/>
          <w:szCs w:val="24"/>
          <w:shd w:val="clear" w:color="auto" w:fill="FFFFFF"/>
        </w:rPr>
        <w:t xml:space="preserve"> </w:t>
      </w:r>
      <w:proofErr w:type="spellStart"/>
      <w:r w:rsidRPr="00487801">
        <w:rPr>
          <w:rFonts w:ascii="Times New Roman" w:hAnsi="Times New Roman" w:cs="Times New Roman"/>
          <w:color w:val="212121"/>
          <w:sz w:val="24"/>
          <w:szCs w:val="24"/>
          <w:shd w:val="clear" w:color="auto" w:fill="FFFFFF"/>
        </w:rPr>
        <w:t>Breeding</w:t>
      </w:r>
      <w:proofErr w:type="spellEnd"/>
      <w:r w:rsidRPr="00487801">
        <w:rPr>
          <w:rFonts w:ascii="Times New Roman" w:hAnsi="Times New Roman" w:cs="Times New Roman"/>
          <w:color w:val="212121"/>
          <w:sz w:val="24"/>
          <w:szCs w:val="24"/>
          <w:shd w:val="clear" w:color="auto" w:fill="FFFFFF"/>
        </w:rPr>
        <w:t xml:space="preserve"> ; </w:t>
      </w:r>
      <w:proofErr w:type="spellStart"/>
      <w:r w:rsidRPr="00487801">
        <w:rPr>
          <w:rFonts w:ascii="Times New Roman" w:hAnsi="Times New Roman" w:cs="Times New Roman"/>
          <w:color w:val="212121"/>
          <w:sz w:val="24"/>
          <w:szCs w:val="24"/>
          <w:shd w:val="clear" w:color="auto" w:fill="FFFFFF"/>
        </w:rPr>
        <w:t>cattle</w:t>
      </w:r>
      <w:proofErr w:type="spellEnd"/>
      <w:r w:rsidRPr="00487801">
        <w:rPr>
          <w:rFonts w:ascii="Times New Roman" w:hAnsi="Times New Roman" w:cs="Times New Roman"/>
          <w:color w:val="212121"/>
          <w:sz w:val="24"/>
          <w:szCs w:val="24"/>
          <w:shd w:val="clear" w:color="auto" w:fill="FFFFFF"/>
        </w:rPr>
        <w:t xml:space="preserve"> ; </w:t>
      </w:r>
      <w:proofErr w:type="spellStart"/>
      <w:r w:rsidRPr="00487801">
        <w:rPr>
          <w:rFonts w:ascii="Times New Roman" w:hAnsi="Times New Roman" w:cs="Times New Roman"/>
          <w:color w:val="212121"/>
          <w:sz w:val="24"/>
          <w:szCs w:val="24"/>
          <w:shd w:val="clear" w:color="auto" w:fill="FFFFFF"/>
        </w:rPr>
        <w:t>history</w:t>
      </w:r>
      <w:proofErr w:type="spellEnd"/>
      <w:r w:rsidRPr="00487801">
        <w:rPr>
          <w:rFonts w:ascii="Times New Roman" w:hAnsi="Times New Roman" w:cs="Times New Roman"/>
          <w:color w:val="212121"/>
          <w:sz w:val="24"/>
          <w:szCs w:val="24"/>
          <w:shd w:val="clear" w:color="auto" w:fill="FFFFFF"/>
        </w:rPr>
        <w:t xml:space="preserve">; </w:t>
      </w:r>
      <w:proofErr w:type="spellStart"/>
      <w:r w:rsidRPr="00487801">
        <w:rPr>
          <w:rFonts w:ascii="Times New Roman" w:hAnsi="Times New Roman" w:cs="Times New Roman"/>
          <w:color w:val="212121"/>
          <w:sz w:val="24"/>
          <w:szCs w:val="24"/>
          <w:shd w:val="clear" w:color="auto" w:fill="FFFFFF"/>
        </w:rPr>
        <w:t>techniques</w:t>
      </w:r>
      <w:proofErr w:type="spellEnd"/>
      <w:r w:rsidRPr="00487801">
        <w:rPr>
          <w:rFonts w:ascii="Times New Roman" w:hAnsi="Times New Roman" w:cs="Times New Roman"/>
          <w:color w:val="212121"/>
          <w:sz w:val="24"/>
          <w:szCs w:val="24"/>
          <w:shd w:val="clear" w:color="auto" w:fill="FFFFFF"/>
        </w:rPr>
        <w:t>; trade.</w:t>
      </w:r>
    </w:p>
    <w:p w:rsidR="00DD3285" w:rsidRPr="00DD3285" w:rsidRDefault="00DD3285" w:rsidP="00DD3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color w:val="212121"/>
          <w:sz w:val="24"/>
          <w:szCs w:val="24"/>
          <w:shd w:val="clear" w:color="auto" w:fill="FFFFFF"/>
        </w:rPr>
      </w:pPr>
    </w:p>
    <w:p w:rsidR="00487801" w:rsidRPr="00487801" w:rsidRDefault="00487801" w:rsidP="00487801">
      <w:pPr>
        <w:pStyle w:val="PargrafodaLista"/>
        <w:numPr>
          <w:ilvl w:val="0"/>
          <w:numId w:val="1"/>
        </w:numPr>
        <w:spacing w:after="3" w:line="480" w:lineRule="auto"/>
        <w:ind w:right="43"/>
        <w:jc w:val="both"/>
        <w:rPr>
          <w:rFonts w:ascii="Times New Roman" w:eastAsia="Book Antiqua" w:hAnsi="Times New Roman" w:cs="Times New Roman"/>
          <w:b/>
          <w:sz w:val="24"/>
          <w:szCs w:val="24"/>
        </w:rPr>
      </w:pPr>
      <w:r w:rsidRPr="00487801">
        <w:rPr>
          <w:rFonts w:ascii="Times New Roman" w:eastAsia="Book Antiqua" w:hAnsi="Times New Roman" w:cs="Times New Roman"/>
          <w:b/>
          <w:sz w:val="24"/>
          <w:szCs w:val="24"/>
        </w:rPr>
        <w:t>INTRODUÇÃO</w:t>
      </w:r>
    </w:p>
    <w:p w:rsidR="00487801" w:rsidRPr="00487801" w:rsidRDefault="00487801" w:rsidP="00487801">
      <w:pPr>
        <w:spacing w:after="3" w:line="480" w:lineRule="auto"/>
        <w:ind w:right="43"/>
        <w:jc w:val="both"/>
        <w:rPr>
          <w:rFonts w:ascii="Times New Roman" w:eastAsia="Book Antiqua" w:hAnsi="Times New Roman" w:cs="Times New Roman"/>
          <w:sz w:val="24"/>
          <w:szCs w:val="24"/>
        </w:rPr>
      </w:pP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lastRenderedPageBreak/>
        <w:t>O melhoramento genético é uma ciência que visa o aprimoramento de espécies por meio de seleção, para tal, efetuam-se cruzamentos em determinada população, e através desta, pode-se diminuir ou aumentar a frequência dos genes desejáveis ou indesejáveis (ELER, 2014, p. 241). No Brasil a bovinocultura tem grande importância, isso se dá ao fato de que a história do Brasil é vinculada a criação de gado, seja para força de trabalho ou produção de carne e leite, sendo estes remetentes a colonização, quando ocorre a introdução de espécimes ibéricos (FILHO, 2009, p. 621).</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 xml:space="preserve">Mesmo com os avanços em tecnologia referentes a melhoramento de reprodutores, o Brasil ainda pode evoluir seu quadro de pesquisas no que se diz respeito à produtividade relacionada com avanços na área da genética (FERRAZ &amp; ELER, 2010, p. 218). Mediante as necessidades do mercado e da sociedade, cada vez mais competitiva, no termo de tempo de produção e qualidade do produto, tem-se a buscado por um animal com maior aptidão comercial. E para que ocorra a melhoria de uma espécie, diversos métodos são aplicados como avaliação das características genéticas mensuráveis por meio de modelos matemáticos e avaliações visuais proeminente da experiência do ser humano (CAMPIDELLI &amp; JOSAHKIAN, 2011, p. 148). </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A história da bovinocultura se remete aos primórdios da colonização, quando houve a infusão do boi de corte por meio da introdução de espécimes bovinos originários da península Ibérica. Tal fator, é responsável por fazer que o gado de corte se torne parte integrante do agronegócio Brasileiro (FILHO, 2009, p. 621). A bovinocultura possui um papel fundamental, pois é responsável por 29,9% do Produto Interno Bruto (PIB) referente ao agronegócio, dos quais 80% do efetivo bovino é constituído por zebuínos (LOPES et al., 2012, p. 363).</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 xml:space="preserve">As ferramentas que são utilizadas no melhoramento genético, são voltadas a benefícios produtivos, para tal se desenvolvem mecanismos que trazem retorno econômico através da eficiência produtiva (ARTMANN, 2014, p. 02). De modo comercial, observa-se que o mercado </w:t>
      </w:r>
      <w:r w:rsidRPr="00487801">
        <w:rPr>
          <w:rFonts w:ascii="Times New Roman" w:hAnsi="Times New Roman" w:cs="Times New Roman"/>
          <w:sz w:val="24"/>
          <w:szCs w:val="24"/>
        </w:rPr>
        <w:lastRenderedPageBreak/>
        <w:t>está mais exigente no quesito de qualidade de carne e caracteres desejáveis a um bovino, sendo este de grande importância para o melhoramento genéticos dos mesmos (FERRAZ &amp; ELER, 2010, p. 217).</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 xml:space="preserve">No melhoramento genético são diversas as ferramentas que se utilizam para a obtenção de um animal mais qualificado a demanda do mercado, tais como análise de modelos matemáticos ou mesmo avaliações visuais advindas da experiência do ser humano, ambas são importantes (CAMPIDELLI &amp; JOSAHKIAN, 2011, p. 149). Nestes termos, podemos observar que o mercado é exigente atualmente, por este motivo necessita-se de trabalhos que visam o aprimoramento genético de espécimes bovinas, fazendo estas mais adaptadas as necessidades do consumidor. (CAMPIDELLI &amp; JOSAHKIAN, 2011, p. 148). </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Observa-se que são poucas às obras que avaliam a importância do melhoramento genético para o Brasil, assim como são escassos os materiais que analisam a produtividade e beneficies comerciais advindas destes, este trabalho tem por objetivo analisar as técnicas de melhoramento genético, tanto no tratante do gado de corte, como também ao leiteiro, com base nos seus aspectos econômicos e sociais, visando um melhor esclarecimento a respeito da estrutura comercial e produtiva do melhoramento genético no Brasil.</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 xml:space="preserve">   </w:t>
      </w:r>
    </w:p>
    <w:p w:rsidR="00487801" w:rsidRPr="00487801" w:rsidRDefault="00487801" w:rsidP="00487801">
      <w:pPr>
        <w:pStyle w:val="PargrafodaLista"/>
        <w:numPr>
          <w:ilvl w:val="0"/>
          <w:numId w:val="1"/>
        </w:numPr>
        <w:spacing w:line="480" w:lineRule="auto"/>
        <w:jc w:val="both"/>
        <w:rPr>
          <w:rFonts w:ascii="Times New Roman" w:hAnsi="Times New Roman" w:cs="Times New Roman"/>
          <w:b/>
          <w:sz w:val="24"/>
          <w:szCs w:val="24"/>
        </w:rPr>
      </w:pPr>
      <w:r w:rsidRPr="00487801">
        <w:rPr>
          <w:rFonts w:ascii="Times New Roman" w:hAnsi="Times New Roman" w:cs="Times New Roman"/>
          <w:b/>
          <w:sz w:val="24"/>
          <w:szCs w:val="24"/>
        </w:rPr>
        <w:t>MATERIAL E MÉTODOS</w:t>
      </w:r>
    </w:p>
    <w:p w:rsidR="00487801" w:rsidRPr="00487801" w:rsidRDefault="00487801" w:rsidP="00487801">
      <w:pPr>
        <w:spacing w:line="480" w:lineRule="auto"/>
        <w:jc w:val="both"/>
        <w:rPr>
          <w:rFonts w:ascii="Times New Roman" w:hAnsi="Times New Roman" w:cs="Times New Roman"/>
          <w:sz w:val="24"/>
          <w:szCs w:val="24"/>
        </w:rPr>
      </w:pP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A pesquisa é de natureza bibliografia desenvolvida em duas etapas: a primeira a partir da pesquisa bibliográfica e a segunda pesquisa exploratória, a partir da utilização de livros, artigos científicos.</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lastRenderedPageBreak/>
        <w:t>Gil (1991, p. 59) afirma que pesquisa bibliográfica é aquela materializada a partir de material já publicado, constituído principalmente de livros, artigos de periódicos e atualmente com material disponibilizado na Internet. A pesquisa bibliográfica abrange a leitura, análise e interpretação de livros, periódicos, documentos mimeografados ou xerocopiados, mapas, imagens, manuscritos, etc. Todo material recolhido deve ser submetido a uma triagem, a partir da qual é possível estabelecer um plano de leitura. Trata-se de uma leitura atenta e sistemática que se faz acompanhar de anotações e fichamentos que, eventualmente, poderão servir à fundamentação teórica do estudo.</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Para a aquisição de tais dados analisou-se a taxa de desenvolvimento de bovinos com a infusão do melhoramento genético, tanto no referente à produção de leite, em qualidade e quantidade espaço de tempo para a produção de determinada quantidade do produto em questão, como também no que se inferiu ao gado de corte, no quesito de ganho de massa, qualidade do exemplar, características físicas desejáveis e tempo para abate. Assim, foram ressaltadas as técnicas fitossanitárias adequadas para a execução dos termos de melhoramento genético do gado de corte e de leite.</w:t>
      </w:r>
    </w:p>
    <w:p w:rsidR="00487801" w:rsidRPr="00487801" w:rsidRDefault="00487801" w:rsidP="00487801">
      <w:pPr>
        <w:spacing w:line="480" w:lineRule="auto"/>
        <w:jc w:val="both"/>
        <w:rPr>
          <w:rFonts w:ascii="Times New Roman" w:hAnsi="Times New Roman" w:cs="Times New Roman"/>
          <w:sz w:val="24"/>
          <w:szCs w:val="24"/>
        </w:rPr>
      </w:pPr>
    </w:p>
    <w:p w:rsidR="00487801" w:rsidRPr="00487801" w:rsidRDefault="00487801" w:rsidP="00487801">
      <w:pPr>
        <w:pStyle w:val="PargrafodaLista"/>
        <w:numPr>
          <w:ilvl w:val="0"/>
          <w:numId w:val="1"/>
        </w:numPr>
        <w:spacing w:line="480" w:lineRule="auto"/>
        <w:jc w:val="both"/>
        <w:rPr>
          <w:rFonts w:ascii="Times New Roman" w:hAnsi="Times New Roman" w:cs="Times New Roman"/>
          <w:b/>
          <w:sz w:val="24"/>
          <w:szCs w:val="24"/>
        </w:rPr>
      </w:pPr>
      <w:r w:rsidRPr="00487801">
        <w:rPr>
          <w:rFonts w:ascii="Times New Roman" w:hAnsi="Times New Roman" w:cs="Times New Roman"/>
          <w:b/>
          <w:sz w:val="24"/>
          <w:szCs w:val="24"/>
        </w:rPr>
        <w:t>RESULTADOS E DISCUSSÃO</w:t>
      </w:r>
    </w:p>
    <w:p w:rsidR="00487801" w:rsidRPr="00487801" w:rsidRDefault="00487801" w:rsidP="00487801">
      <w:pPr>
        <w:spacing w:line="480" w:lineRule="auto"/>
        <w:jc w:val="both"/>
        <w:rPr>
          <w:rFonts w:ascii="Times New Roman" w:hAnsi="Times New Roman" w:cs="Times New Roman"/>
          <w:sz w:val="24"/>
          <w:szCs w:val="24"/>
        </w:rPr>
      </w:pP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 xml:space="preserve">A respeito do melhoramento genético, tem-se a importância de investimentos em projetos de desenvolvimento de bovinos que possuem características genéticas favoráveis à demanda do mercado, tanto no gado de corte como no leiteiro (FILHO, 2009, p. 620).  Neste meio tem-se como necessidade a união das iniciativas pública e privada. Sabe-se que apesar do Brasil ter evoluído no setor, é visível a necessidade de aprimoramentos ainda latentes no campo de investimento de pesquisas, que normalmente são frutos de aplicações da iniciativa privada. </w:t>
      </w:r>
      <w:r w:rsidRPr="00487801">
        <w:rPr>
          <w:rFonts w:ascii="Times New Roman" w:hAnsi="Times New Roman" w:cs="Times New Roman"/>
          <w:sz w:val="24"/>
          <w:szCs w:val="24"/>
        </w:rPr>
        <w:lastRenderedPageBreak/>
        <w:t>Assim, quando se alcança a homogeneização desses dois campos, obtém-se um quadro de evolução gênica comercial onde todos se beneficiam (FERRAZ &amp; ELLER, 2010, p. 216).</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Em se tratando de investimentos, constata-se que mão de obra qualificada é fundamental para o correto desenvolvimento de atividades de melhoramento. Para tal, é necessário o investimento em tecnologia e capacitação de pessoal, o que se mostra de extrema importância a participação da iniciativa privada, visto que os materiais e meios de pesquisa nessa área são onerosos (ARTMANN et al., 2014, p. 01). Com o devido investimento, pode ser alcançada uma evolução no plano de melhorias da espécie bovina, especialmente no que se refere à maciez da carne ou então resistência a patologias (FILHO, 2009, p. 620).</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Seguindo-se tais premissas a produtividade é ampliada, e se tratando do mercado atual, sabe-se que a utilização de ferramentas para melhoria genética é de grande valor sendo estas responsáveis por criar um sistema comercial intensivo e competitivo, que aborde a gama de melhoria animal sendo por meio de seleção, heterose e cruzamento de exemplares bovinos (ARTMAN et al., 2014, p. 02).</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Quando se discute sobre tecnologia e métodos de avaliação de matrizes melhoradas, apesar dos modernos meios empregados nos dias de hoje, não se pode menosprezar os métodos de avaliações visuais (CAMPIDELLI &amp; JOSAHKIAN, 2011, p. 149). A preponderância entre métodos de avaliação visual e genética pode-se impor em uma avaliação do exemplar bovino por meio da taxonomia zootécnica, através da avaliação de características qualitativas de um exemplar bovino. As avaliações genéticas baseadas em modelos matemáticos e estatísticos são importantes no que se diz respeito à seleção animal, porém para que um avaliador obtenha um resultado ainda mais valoroso é necessário atribuir os métodos de avaliação visual. Quando encontrado o equilíbrio entre estes dois, tem-se um exemplar animal que se adapta as necessidades do sistema produtivo (CAMPIDELLI &amp; JOSAHKIAN, 2011, p. 149).</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lastRenderedPageBreak/>
        <w:t xml:space="preserve">Segundo Cardoso et al.  (2004, p. 116), em certas matrizes, o período pós desmama pode ser considerado como um marcador para avaliações de aptidão em quesitos de peso, escores de avaliação visual, comparação entre período </w:t>
      </w:r>
      <w:proofErr w:type="spellStart"/>
      <w:r w:rsidRPr="00487801">
        <w:rPr>
          <w:rFonts w:ascii="Times New Roman" w:hAnsi="Times New Roman" w:cs="Times New Roman"/>
          <w:sz w:val="24"/>
          <w:szCs w:val="24"/>
        </w:rPr>
        <w:t>pré</w:t>
      </w:r>
      <w:proofErr w:type="spellEnd"/>
      <w:r w:rsidRPr="00487801">
        <w:rPr>
          <w:rFonts w:ascii="Times New Roman" w:hAnsi="Times New Roman" w:cs="Times New Roman"/>
          <w:sz w:val="24"/>
          <w:szCs w:val="24"/>
        </w:rPr>
        <w:t xml:space="preserve"> desmama e pós desmama e herdabilidades e correlações genéticas. Tais qualidades são de muita importância para saber se a carne advinda da matriz em questão, tanto em porte de acabamento de gordura na carne, ganho de peso, tamanho, taxa muscular e qualquer outro escore considerado como correlacionado a produtividade do bovino, se dá devido à proximidade da fase de produto final do animal. Analisando o prospecto de seleção de um bovino adequado à demanda do consumidor, vê-se a necessidade de análises de padrões de melhorias de raça com o decorrer dos cruzamentos (VAZ et al., 2013, p. 167).</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Segundo Cardoso et al. (2004, p. 313) os métodos podem ser explicitados como os de análise ou testes de progênie, advindos do histórico genealógico do bovino, tem-se como padrão de eficácia que a utilização de métodos seletivos da raça Angus, não é devida ao uso de um único método de análise, mais sim através do uso de metodologias de seleção de modelos mistos. Fazendo uso de tais métodos em conjunto com a análise de escores visuais, encontra-se um meio de classificação de espécies mais adequadas para a sua aplicação no mercado.</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 xml:space="preserve">O confinamento de animais para abate, dos seus 12 aos 14 meses, vem sendo estudado em pesquisas brasileiras, tendo em comparação raças britânicas, grupamentos zebuínos por raças continentais e mestiços com raças leiteiras, devido à idade em que dado exemplar é abatido, tem-se por nomenclatura do mesmo, animais </w:t>
      </w:r>
      <w:proofErr w:type="spellStart"/>
      <w:r w:rsidRPr="00487801">
        <w:rPr>
          <w:rFonts w:ascii="Times New Roman" w:hAnsi="Times New Roman" w:cs="Times New Roman"/>
          <w:sz w:val="24"/>
          <w:szCs w:val="24"/>
        </w:rPr>
        <w:t>superjovens</w:t>
      </w:r>
      <w:proofErr w:type="spellEnd"/>
      <w:r w:rsidRPr="00487801">
        <w:rPr>
          <w:rFonts w:ascii="Times New Roman" w:hAnsi="Times New Roman" w:cs="Times New Roman"/>
          <w:sz w:val="24"/>
          <w:szCs w:val="24"/>
        </w:rPr>
        <w:t xml:space="preserve"> (VAZ et al., 2013, p. 169). No referente ao confinamento de bovinos </w:t>
      </w:r>
      <w:proofErr w:type="spellStart"/>
      <w:r w:rsidRPr="00487801">
        <w:rPr>
          <w:rFonts w:ascii="Times New Roman" w:hAnsi="Times New Roman" w:cs="Times New Roman"/>
          <w:sz w:val="24"/>
          <w:szCs w:val="24"/>
        </w:rPr>
        <w:t>superjovens</w:t>
      </w:r>
      <w:proofErr w:type="spellEnd"/>
      <w:r w:rsidRPr="00487801">
        <w:rPr>
          <w:rFonts w:ascii="Times New Roman" w:hAnsi="Times New Roman" w:cs="Times New Roman"/>
          <w:sz w:val="24"/>
          <w:szCs w:val="24"/>
        </w:rPr>
        <w:t xml:space="preserve">, objetivou-se a análise de desempenho das raças dos seguintes bovinos não castrados, Hereford, 3/4 Hereford 1/4, </w:t>
      </w:r>
      <w:proofErr w:type="gramStart"/>
      <w:r w:rsidRPr="00487801">
        <w:rPr>
          <w:rFonts w:ascii="Times New Roman" w:hAnsi="Times New Roman" w:cs="Times New Roman"/>
          <w:sz w:val="24"/>
          <w:szCs w:val="24"/>
        </w:rPr>
        <w:t>Nelore</w:t>
      </w:r>
      <w:proofErr w:type="gramEnd"/>
      <w:r w:rsidRPr="00487801">
        <w:rPr>
          <w:rFonts w:ascii="Times New Roman" w:hAnsi="Times New Roman" w:cs="Times New Roman"/>
          <w:sz w:val="24"/>
          <w:szCs w:val="24"/>
        </w:rPr>
        <w:t xml:space="preserve"> 5/8, Hereford 3/8, Nelore e Charolês 3/4 e 1/4 Nelore, sendo estes confinados num período de sete aos quatorze meses de idade. No tratante a peso final e ganho de peso médio diário, não houve diferenciação estatística de acordo. (VAZ et al., 2013, p. 167).</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lastRenderedPageBreak/>
        <w:t xml:space="preserve">De acordo com Vaz et al. (2013, p. 170) no tratante à consumo de matéria seca, animais com Hereford em seu genótipo, tiveram maior taxa de consumo em relação aos outros, sendo que a taxa de ganho de peso nos machos </w:t>
      </w:r>
      <w:proofErr w:type="spellStart"/>
      <w:r w:rsidRPr="00487801">
        <w:rPr>
          <w:rFonts w:ascii="Times New Roman" w:hAnsi="Times New Roman" w:cs="Times New Roman"/>
          <w:sz w:val="24"/>
          <w:szCs w:val="24"/>
        </w:rPr>
        <w:t>superjovens</w:t>
      </w:r>
      <w:proofErr w:type="spellEnd"/>
      <w:r w:rsidRPr="00487801">
        <w:rPr>
          <w:rFonts w:ascii="Times New Roman" w:hAnsi="Times New Roman" w:cs="Times New Roman"/>
          <w:sz w:val="24"/>
          <w:szCs w:val="24"/>
        </w:rPr>
        <w:t xml:space="preserve"> Hereford, 3/4 Hereford e 5/8 Hereford é semelhante. </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 xml:space="preserve">Este fator permite o abate do mesmo aos 14 meses de idade, porém também se observa   que mesmo com os fatores de ganho de peso preponderantes em relação aos outros espécimes, este só é favorável em condições de engorda avantajada, ou seja, sem escassez de alimentos (VAZ et al., 2013, p. 168). </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Na pecuária são duas as características detentoras de grande prestígio econômico, a precocidade de crescimento e a precocidade reprodutiva, ambas possuem um valor elevado pois são diretamente ligadas ao fator produtividade. Assim, um rebanho que possui um melhoramento voltado para esses dois meios é mais eficiente, pois produz mais (LIRA et al., 2008, p. 01).</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Segundo Lira et al. (2008, p. 02) um exemplar com tais características torna-se capaz de ter uma eficiência maior no ganho de peso, reduzir o tempo de permanência dos animais a pasto, e minimizar a quantidade de suplementos utilizados. É possível ter-se uma conversão alimentar superior e tornar tanto o tempo para abate quanto os gastos imbuídos no rebanho inferiores, deste modo, é ressaltada a importância dos parâmetros genéticos nesse processo, pois é por meio destes que são adquiridas as ferramentas de uso preditivo e também de cunho seletivo. Estas são responsáveis pela elaboração de índices de seleção e na predição do valor genético dos animais.</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 xml:space="preserve">Pode-se ter por primórdio, que a herdabilidade de um caráter em uma determinada população seja parâmetro genético de maior importância para se determinar a estratégia a ser usada no melhoramento de uma espécie, visto que esse mede a capacidade de transmissão de </w:t>
      </w:r>
      <w:r w:rsidRPr="00487801">
        <w:rPr>
          <w:rFonts w:ascii="Times New Roman" w:hAnsi="Times New Roman" w:cs="Times New Roman"/>
          <w:sz w:val="24"/>
          <w:szCs w:val="24"/>
        </w:rPr>
        <w:lastRenderedPageBreak/>
        <w:t>um dado caráter a sua progênie. É por meio de tal pressuposto que se tem o estudo dos parâmetros genéticos (LIRA et al., 2008, p. 05).</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 xml:space="preserve">No referente ao gado de corte e o de elite, é habitual julgar que o segundo possui valor de mercado mais elevado que o gado de corte, pois as características genéticas muitas vezes são tidas como superiores, fato esse que é contradito quando </w:t>
      </w:r>
      <w:proofErr w:type="gramStart"/>
      <w:r w:rsidRPr="00487801">
        <w:rPr>
          <w:rFonts w:ascii="Times New Roman" w:hAnsi="Times New Roman" w:cs="Times New Roman"/>
          <w:sz w:val="24"/>
          <w:szCs w:val="24"/>
        </w:rPr>
        <w:t>observa-se</w:t>
      </w:r>
      <w:proofErr w:type="gramEnd"/>
      <w:r w:rsidRPr="00487801">
        <w:rPr>
          <w:rFonts w:ascii="Times New Roman" w:hAnsi="Times New Roman" w:cs="Times New Roman"/>
          <w:sz w:val="24"/>
          <w:szCs w:val="24"/>
        </w:rPr>
        <w:t xml:space="preserve"> a opinião de criadores de gado do Brasil. Estes afirmam que tal gado pode conter características fisiológicas inaceitáveis e, por meio deste, o gado de elite é considerado por vezes inferior ao gado de corte habitual (LEAL, 2011, p. 02).</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O gado de elite não é tão efetivo em sua produtividade, pois é inviável em grande escala, sendo esta premissa confirmada devido ao oneroso valor de venda e compra do exemplar em questão. Há, portanto, rivalidade entre gado de elite e gado de corte, tal rivalidade normalmente é reafirmada pela presença de fatores no gado de elite que não são encontrados no gado de porte para abate, assim alguns destes são exclusivamente de valor genético e por outro lado, tem-se se a ausência de certas características físicas ou produtivas neste mesmo gado de elite em comparação com o de abate (LEAL, 2011, p. 02).</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 xml:space="preserve">Com a realização de pesquisas no tratante ao "boi verde" que tinham por objetivo visualizar os dias para ganhar 160 Kg (D160) na fase </w:t>
      </w:r>
      <w:proofErr w:type="spellStart"/>
      <w:r w:rsidRPr="00487801">
        <w:rPr>
          <w:rFonts w:ascii="Times New Roman" w:hAnsi="Times New Roman" w:cs="Times New Roman"/>
          <w:sz w:val="24"/>
          <w:szCs w:val="24"/>
        </w:rPr>
        <w:t>pré</w:t>
      </w:r>
      <w:proofErr w:type="spellEnd"/>
      <w:r w:rsidRPr="00487801">
        <w:rPr>
          <w:rFonts w:ascii="Times New Roman" w:hAnsi="Times New Roman" w:cs="Times New Roman"/>
          <w:sz w:val="24"/>
          <w:szCs w:val="24"/>
        </w:rPr>
        <w:t xml:space="preserve"> desmama e dias para ganhar 240 Kg (D240) na fase pós desmama, pôde ser adquirida as análises estimativas de covariância de tais parâmetros e tendências genéticas. Adotando por premissa que o ideal seria desmamar um bezerro com 190 Kg aos 205 dias e abatê-lo aos 24 meses com 450 Kg, foram constatados que os resultados encontrados são inferiores aos desejados (LOPES et al., 2012, p. 362).</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 xml:space="preserve">O rebanho estudado apresentou peso médio aos 205 dias, de 175,4 Kg e atingiram o peso de abate em 28 meses, porém mesmo com tais variações pôde ser inferido que houve progresso genético em relação aos rebanhos anteriores. Tais resultados, em comparação </w:t>
      </w:r>
      <w:proofErr w:type="gramStart"/>
      <w:r w:rsidRPr="00487801">
        <w:rPr>
          <w:rFonts w:ascii="Times New Roman" w:hAnsi="Times New Roman" w:cs="Times New Roman"/>
          <w:sz w:val="24"/>
          <w:szCs w:val="24"/>
        </w:rPr>
        <w:t>à</w:t>
      </w:r>
      <w:proofErr w:type="gramEnd"/>
      <w:r w:rsidRPr="00487801">
        <w:rPr>
          <w:rFonts w:ascii="Times New Roman" w:hAnsi="Times New Roman" w:cs="Times New Roman"/>
          <w:sz w:val="24"/>
          <w:szCs w:val="24"/>
        </w:rPr>
        <w:t xml:space="preserve"> outros Nelore, </w:t>
      </w:r>
      <w:r w:rsidRPr="00487801">
        <w:rPr>
          <w:rFonts w:ascii="Times New Roman" w:hAnsi="Times New Roman" w:cs="Times New Roman"/>
          <w:sz w:val="24"/>
          <w:szCs w:val="24"/>
        </w:rPr>
        <w:lastRenderedPageBreak/>
        <w:t>como por exemplo, um rebanho da Bahia, que obteve médias de 272,3 e 760 dias para D160 e D240, são resultados parcialmente menores, porém são tidos como dentro da média. Mesmo que tais exemplares bovinos situados na região Norte apresentaram resultados parcialmente inferiores, estão dentro de um patamar de aceitabilidade, dado que tais diferenças normalmente são constatadas devido as alterações de região para região (LOPES et al., 2012, p. 364).</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Em quesitos comerciais é provada a eficiência do gado nelore na parte que lhe corresponde a produção de carne, taxa de crescimento e porte do bovino. No devido estudo é tido que se forem conciliadas as características de cada espécie, as necessidades da região e a suas disponibilidades de recurso, pode-se obter resultados favoráveis ao produtor rural, seja em detrimento da velocidade de produção da matriz ou mesmo características físicas proporcionadas por ela (GIANNOTTI et al., 2005, p. 1165). Toma-se como fator de demasiada importância que o Brasil é um país que têm porte e tecnologia para investimentos na área de melhoramento. O que se pode ter como fatores negativos para a evolução do quadro é a inserção de multinacionais estrangeiras no mercado.</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As multinacionais prejudicam as empresas nacionais devido ao seu porte de negociação e produção elevados, diminuindo de modo expressivo   as oportunidades das empresas nacionais que anseiam adentrar no ramo anteriormente citado (PEREIRA, 2012, p. 13). No fator econômico vê-se que o gado melhorado tem seu preço elevado devido ao custo de sua produção, mais também pôde-se observar, que para uma queda no preço de tal produto é necessária uma produção em maior escala, ocasionando uma popularização do produto e oferecendo ao produtor a possibilidade de ter um custo de produção menor e um lucro maior devido ao aumento na venda do produto (SANTANA &amp; SILVA, 2013, p. 48).</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 xml:space="preserve">No teste de progênie do gado leiteiro, tem-se a análise da estrutura genética do animal, e também a averiguação da sua procedência. Fazendo-se uso destes pode ter-se de maneira mais </w:t>
      </w:r>
      <w:r w:rsidRPr="00487801">
        <w:rPr>
          <w:rFonts w:ascii="Times New Roman" w:hAnsi="Times New Roman" w:cs="Times New Roman"/>
          <w:sz w:val="24"/>
          <w:szCs w:val="24"/>
        </w:rPr>
        <w:lastRenderedPageBreak/>
        <w:t>conclusiva qual será a produtividade da matriz leiteira. Se demonstra que fatores ambientais e também técnicas de manejo são importantes para uma boa procedência no quesito de produção de leite, porém o locu da questão é o teste de progênie em si, com tal método pode-se ter resultados satisfatórios. Situação exemplificada pelo aumento da venda de doses de sêmen do gado Gir leiteiro nos últimos anos. Com isso têm-se uma expectativa ainda maior para evolução comercial do mesmo nos anos que estão por vir. Nesse mesmo meio é visto que, apesar de nova a técnica, o Brasil já é referência em seus métodos de teste de progênie, sendo considerado um dos pioneiros no método, porém ainda se encontram alguns empecilhos de porte financeiros para o seu máximo aproveitamento (SILVA, 2010, p. 351).</w:t>
      </w: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Na agricultura familiar pode ser aplicado o método de inseminação artificial para se adquirir uma maior quantidade de ganhos e, por final obter uma significativa redução de custos em se tratando de gado leiteiro quanto gado de corte torna-se oneroso para o pequeno produtor. De maneira geral com os avanços tecnociêntificos, é cada vez mais acessível para a agricultura familiar a tecnologia em melhoramento genético, sendo nesse caso citado a inseminação artificial, é visto que para uma maior sustentabilidade seria adequado para o produtor familiar um investimento em tais tecnologias, tendo por base que tais gastos seriam devidamente recompensados com o passar do tempo (ARAGÃO &amp; BORRERO, 2005, p. 192).</w:t>
      </w:r>
    </w:p>
    <w:p w:rsidR="00487801" w:rsidRPr="00487801" w:rsidRDefault="00487801" w:rsidP="00487801">
      <w:pPr>
        <w:spacing w:line="480" w:lineRule="auto"/>
        <w:jc w:val="both"/>
        <w:rPr>
          <w:rFonts w:ascii="Times New Roman" w:hAnsi="Times New Roman" w:cs="Times New Roman"/>
          <w:sz w:val="24"/>
          <w:szCs w:val="24"/>
        </w:rPr>
      </w:pPr>
    </w:p>
    <w:p w:rsidR="00487801" w:rsidRPr="00487801" w:rsidRDefault="00487801" w:rsidP="00487801">
      <w:pPr>
        <w:pStyle w:val="PargrafodaLista"/>
        <w:numPr>
          <w:ilvl w:val="0"/>
          <w:numId w:val="1"/>
        </w:numPr>
        <w:spacing w:line="480" w:lineRule="auto"/>
        <w:jc w:val="both"/>
        <w:rPr>
          <w:rFonts w:ascii="Times New Roman" w:hAnsi="Times New Roman" w:cs="Times New Roman"/>
          <w:b/>
          <w:sz w:val="24"/>
          <w:szCs w:val="24"/>
        </w:rPr>
      </w:pPr>
      <w:r w:rsidRPr="00487801">
        <w:rPr>
          <w:rFonts w:ascii="Times New Roman" w:hAnsi="Times New Roman" w:cs="Times New Roman"/>
          <w:b/>
          <w:sz w:val="24"/>
          <w:szCs w:val="24"/>
        </w:rPr>
        <w:t>CONCLUSÕES</w:t>
      </w:r>
    </w:p>
    <w:p w:rsidR="00487801" w:rsidRPr="00487801" w:rsidRDefault="00487801" w:rsidP="00487801">
      <w:pPr>
        <w:spacing w:line="480" w:lineRule="auto"/>
        <w:jc w:val="both"/>
        <w:rPr>
          <w:rFonts w:ascii="Times New Roman" w:hAnsi="Times New Roman" w:cs="Times New Roman"/>
          <w:sz w:val="24"/>
          <w:szCs w:val="24"/>
        </w:rPr>
      </w:pPr>
    </w:p>
    <w:p w:rsidR="00487801" w:rsidRPr="00487801" w:rsidRDefault="00487801" w:rsidP="00487801">
      <w:pPr>
        <w:spacing w:line="480" w:lineRule="auto"/>
        <w:ind w:firstLine="360"/>
        <w:jc w:val="both"/>
        <w:rPr>
          <w:rFonts w:ascii="Times New Roman" w:hAnsi="Times New Roman" w:cs="Times New Roman"/>
          <w:sz w:val="24"/>
          <w:szCs w:val="24"/>
        </w:rPr>
      </w:pPr>
      <w:r w:rsidRPr="00487801">
        <w:rPr>
          <w:rFonts w:ascii="Times New Roman" w:hAnsi="Times New Roman" w:cs="Times New Roman"/>
          <w:sz w:val="24"/>
          <w:szCs w:val="24"/>
        </w:rPr>
        <w:t xml:space="preserve">No tratante aos objetivos deste trabalho, tem-se por realizado a análise das técnicas de melhoramento genético do gado de corte e de leite, tanto no tratante aos aspectos econômicos e sociais, como no inerente a estrutura comercial e produtiva do melhoramento genético no </w:t>
      </w:r>
      <w:r w:rsidRPr="00487801">
        <w:rPr>
          <w:rFonts w:ascii="Times New Roman" w:hAnsi="Times New Roman" w:cs="Times New Roman"/>
          <w:sz w:val="24"/>
          <w:szCs w:val="24"/>
        </w:rPr>
        <w:lastRenderedPageBreak/>
        <w:t>Brasil, vê-se a importância de novos estudos nessa área, pois são escassas as pesquisas subsequentes ao melhoramento genético e seus aspectos gerais no Brasil.</w:t>
      </w:r>
    </w:p>
    <w:p w:rsidR="00487801" w:rsidRPr="00487801" w:rsidRDefault="00487801" w:rsidP="00487801">
      <w:pPr>
        <w:spacing w:line="480" w:lineRule="auto"/>
        <w:ind w:firstLine="360"/>
        <w:jc w:val="both"/>
        <w:rPr>
          <w:rFonts w:ascii="Times New Roman" w:hAnsi="Times New Roman" w:cs="Times New Roman"/>
          <w:sz w:val="24"/>
          <w:szCs w:val="24"/>
        </w:rPr>
      </w:pPr>
    </w:p>
    <w:p w:rsidR="00487801" w:rsidRPr="00487801" w:rsidRDefault="00487801" w:rsidP="00487801">
      <w:pPr>
        <w:pStyle w:val="PargrafodaLista"/>
        <w:numPr>
          <w:ilvl w:val="0"/>
          <w:numId w:val="1"/>
        </w:numPr>
        <w:spacing w:line="480" w:lineRule="auto"/>
        <w:jc w:val="both"/>
        <w:rPr>
          <w:rFonts w:ascii="Times New Roman" w:hAnsi="Times New Roman" w:cs="Times New Roman"/>
          <w:b/>
          <w:sz w:val="24"/>
          <w:szCs w:val="24"/>
        </w:rPr>
      </w:pPr>
      <w:r w:rsidRPr="00487801">
        <w:rPr>
          <w:rFonts w:ascii="Times New Roman" w:hAnsi="Times New Roman" w:cs="Times New Roman"/>
          <w:b/>
          <w:sz w:val="24"/>
          <w:szCs w:val="24"/>
        </w:rPr>
        <w:t>REFERÊNCIAS BIBLIOGRÁFICAS</w:t>
      </w:r>
    </w:p>
    <w:p w:rsidR="00487801" w:rsidRPr="00487801" w:rsidRDefault="00487801" w:rsidP="00487801">
      <w:pPr>
        <w:spacing w:line="480" w:lineRule="auto"/>
        <w:jc w:val="both"/>
        <w:rPr>
          <w:rFonts w:ascii="Times New Roman" w:hAnsi="Times New Roman" w:cs="Times New Roman"/>
          <w:b/>
          <w:sz w:val="24"/>
          <w:szCs w:val="24"/>
        </w:rPr>
      </w:pPr>
    </w:p>
    <w:p w:rsidR="00487801" w:rsidRPr="00487801" w:rsidRDefault="00487801" w:rsidP="00487801">
      <w:pPr>
        <w:spacing w:after="0" w:line="480" w:lineRule="auto"/>
        <w:jc w:val="both"/>
        <w:rPr>
          <w:rFonts w:ascii="Times New Roman" w:hAnsi="Times New Roman" w:cs="Times New Roman"/>
          <w:color w:val="auto"/>
          <w:sz w:val="24"/>
          <w:szCs w:val="24"/>
        </w:rPr>
      </w:pPr>
      <w:r w:rsidRPr="00487801">
        <w:rPr>
          <w:rFonts w:ascii="Times New Roman" w:hAnsi="Times New Roman" w:cs="Times New Roman"/>
          <w:color w:val="auto"/>
          <w:sz w:val="24"/>
          <w:szCs w:val="24"/>
        </w:rPr>
        <w:t xml:space="preserve">ARAGÃO, J. L., BORRERO, M. A. V. A inseminação artificial versos a monta natural em bovinos leiteiros da agricultura familiar em Rondônia. </w:t>
      </w:r>
      <w:r w:rsidRPr="00487801">
        <w:rPr>
          <w:rFonts w:ascii="Times New Roman" w:hAnsi="Times New Roman" w:cs="Times New Roman"/>
          <w:b/>
          <w:color w:val="auto"/>
          <w:sz w:val="24"/>
          <w:szCs w:val="24"/>
        </w:rPr>
        <w:t>Embrapa Rondônia</w:t>
      </w:r>
      <w:r w:rsidRPr="00487801">
        <w:rPr>
          <w:rFonts w:ascii="Times New Roman" w:hAnsi="Times New Roman" w:cs="Times New Roman"/>
          <w:color w:val="auto"/>
          <w:sz w:val="24"/>
          <w:szCs w:val="24"/>
        </w:rPr>
        <w:t>, Porto Velho, v. 01, p. 192, 2006.</w:t>
      </w:r>
    </w:p>
    <w:p w:rsidR="00487801" w:rsidRPr="00487801" w:rsidRDefault="00487801" w:rsidP="00487801">
      <w:pPr>
        <w:spacing w:after="0" w:line="480" w:lineRule="auto"/>
        <w:jc w:val="both"/>
        <w:rPr>
          <w:rFonts w:ascii="Times New Roman" w:hAnsi="Times New Roman" w:cs="Times New Roman"/>
          <w:color w:val="auto"/>
          <w:sz w:val="24"/>
          <w:szCs w:val="24"/>
        </w:rPr>
      </w:pPr>
      <w:r w:rsidRPr="00487801">
        <w:rPr>
          <w:rFonts w:ascii="Times New Roman" w:hAnsi="Times New Roman" w:cs="Times New Roman"/>
          <w:color w:val="auto"/>
          <w:sz w:val="24"/>
          <w:szCs w:val="24"/>
          <w:lang w:val="en-US"/>
        </w:rPr>
        <w:t xml:space="preserve">ARTMAN, T. A., TOMA, H. S., PINHEIRO, J. N., ROMERO, J., CARVALHO, A. M., MONTEIRO, T. C. D.  </w:t>
      </w:r>
      <w:r w:rsidRPr="00487801">
        <w:rPr>
          <w:rFonts w:ascii="Times New Roman" w:hAnsi="Times New Roman" w:cs="Times New Roman"/>
          <w:color w:val="auto"/>
          <w:sz w:val="24"/>
          <w:szCs w:val="24"/>
        </w:rPr>
        <w:t xml:space="preserve">Eficiência produtiva Brasileira e sua associação ao melhoramento genético animal. </w:t>
      </w:r>
      <w:r w:rsidRPr="00487801">
        <w:rPr>
          <w:rFonts w:ascii="Times New Roman" w:hAnsi="Times New Roman" w:cs="Times New Roman"/>
          <w:b/>
          <w:color w:val="auto"/>
          <w:sz w:val="24"/>
          <w:szCs w:val="24"/>
        </w:rPr>
        <w:t>Revista Científica de Medicina Veterinária</w:t>
      </w:r>
      <w:r w:rsidRPr="00487801">
        <w:rPr>
          <w:rFonts w:ascii="Times New Roman" w:hAnsi="Times New Roman" w:cs="Times New Roman"/>
          <w:color w:val="auto"/>
          <w:sz w:val="24"/>
          <w:szCs w:val="24"/>
        </w:rPr>
        <w:t>, Garça, Ano XII, v. 22, p. 1-16, 2014.</w:t>
      </w:r>
    </w:p>
    <w:p w:rsidR="00487801" w:rsidRPr="00487801" w:rsidRDefault="00487801" w:rsidP="00487801">
      <w:pPr>
        <w:spacing w:after="0" w:line="480" w:lineRule="auto"/>
        <w:jc w:val="both"/>
        <w:rPr>
          <w:rFonts w:ascii="Times New Roman" w:hAnsi="Times New Roman" w:cs="Times New Roman"/>
          <w:color w:val="auto"/>
          <w:sz w:val="24"/>
          <w:szCs w:val="24"/>
        </w:rPr>
      </w:pPr>
      <w:r w:rsidRPr="00487801">
        <w:rPr>
          <w:rFonts w:ascii="Times New Roman" w:hAnsi="Times New Roman" w:cs="Times New Roman"/>
          <w:color w:val="auto"/>
          <w:sz w:val="24"/>
          <w:szCs w:val="24"/>
        </w:rPr>
        <w:t xml:space="preserve">CAMPIDELLI, A.M., JOSAHKIAN, L.A. A importância das avaliações fenotípicas para o melhoramento genético animal. </w:t>
      </w:r>
      <w:r w:rsidRPr="00487801">
        <w:rPr>
          <w:rFonts w:ascii="Times New Roman" w:hAnsi="Times New Roman" w:cs="Times New Roman"/>
          <w:b/>
          <w:color w:val="auto"/>
          <w:sz w:val="24"/>
          <w:szCs w:val="24"/>
        </w:rPr>
        <w:t xml:space="preserve">FAZU, </w:t>
      </w:r>
      <w:r w:rsidRPr="00487801">
        <w:rPr>
          <w:rFonts w:ascii="Times New Roman" w:hAnsi="Times New Roman" w:cs="Times New Roman"/>
          <w:color w:val="auto"/>
          <w:sz w:val="24"/>
          <w:szCs w:val="24"/>
        </w:rPr>
        <w:t>Uberaba, v. 02, p. 147- 151, 2011.</w:t>
      </w:r>
    </w:p>
    <w:p w:rsidR="00487801" w:rsidRPr="00487801" w:rsidRDefault="00487801" w:rsidP="00487801">
      <w:pPr>
        <w:spacing w:after="0" w:line="480" w:lineRule="auto"/>
        <w:jc w:val="both"/>
        <w:rPr>
          <w:rFonts w:ascii="Times New Roman" w:hAnsi="Times New Roman" w:cs="Times New Roman"/>
          <w:color w:val="auto"/>
          <w:sz w:val="24"/>
          <w:szCs w:val="24"/>
        </w:rPr>
      </w:pPr>
      <w:r w:rsidRPr="00487801">
        <w:rPr>
          <w:rFonts w:ascii="Times New Roman" w:hAnsi="Times New Roman" w:cs="Times New Roman"/>
          <w:color w:val="auto"/>
          <w:sz w:val="24"/>
          <w:szCs w:val="24"/>
        </w:rPr>
        <w:t xml:space="preserve">CARDOSO, F. F., CARDELLINO, R. A., CAMPOS, L. T. </w:t>
      </w:r>
      <w:r w:rsidRPr="00487801">
        <w:rPr>
          <w:rFonts w:ascii="Times New Roman" w:hAnsi="Times New Roman" w:cs="Times New Roman"/>
          <w:bCs/>
          <w:color w:val="auto"/>
          <w:sz w:val="24"/>
          <w:szCs w:val="24"/>
        </w:rPr>
        <w:t>Componentes de (</w:t>
      </w:r>
      <w:proofErr w:type="spellStart"/>
      <w:r w:rsidRPr="00487801">
        <w:rPr>
          <w:rFonts w:ascii="Times New Roman" w:hAnsi="Times New Roman" w:cs="Times New Roman"/>
          <w:bCs/>
          <w:color w:val="auto"/>
          <w:sz w:val="24"/>
          <w:szCs w:val="24"/>
        </w:rPr>
        <w:t>Co</w:t>
      </w:r>
      <w:proofErr w:type="spellEnd"/>
      <w:r w:rsidRPr="00487801">
        <w:rPr>
          <w:rFonts w:ascii="Times New Roman" w:hAnsi="Times New Roman" w:cs="Times New Roman"/>
          <w:bCs/>
          <w:color w:val="auto"/>
          <w:sz w:val="24"/>
          <w:szCs w:val="24"/>
        </w:rPr>
        <w:t xml:space="preserve">) Variância e Parâmetros Genéticos de Caracteres Pós-Desmama em Bovinos da Raça Angus. </w:t>
      </w:r>
      <w:r w:rsidRPr="00487801">
        <w:rPr>
          <w:rFonts w:ascii="Times New Roman" w:hAnsi="Times New Roman" w:cs="Times New Roman"/>
          <w:b/>
          <w:bCs/>
          <w:color w:val="auto"/>
          <w:sz w:val="24"/>
          <w:szCs w:val="24"/>
        </w:rPr>
        <w:t>Revista Brasileira de Zootecnia</w:t>
      </w:r>
      <w:r w:rsidRPr="00487801">
        <w:rPr>
          <w:rFonts w:ascii="Times New Roman" w:hAnsi="Times New Roman" w:cs="Times New Roman"/>
          <w:bCs/>
          <w:color w:val="auto"/>
          <w:sz w:val="24"/>
          <w:szCs w:val="24"/>
        </w:rPr>
        <w:t>, Brasília, v.33, p. 313-319, 2004.</w:t>
      </w:r>
    </w:p>
    <w:p w:rsidR="00487801" w:rsidRPr="00487801" w:rsidRDefault="00487801" w:rsidP="00487801">
      <w:pPr>
        <w:spacing w:after="0" w:line="480" w:lineRule="auto"/>
        <w:jc w:val="both"/>
        <w:rPr>
          <w:rFonts w:ascii="Times New Roman" w:hAnsi="Times New Roman" w:cs="Times New Roman"/>
          <w:bCs/>
          <w:color w:val="auto"/>
          <w:sz w:val="24"/>
          <w:szCs w:val="24"/>
        </w:rPr>
      </w:pPr>
      <w:r w:rsidRPr="00487801">
        <w:rPr>
          <w:rFonts w:ascii="Times New Roman" w:hAnsi="Times New Roman" w:cs="Times New Roman"/>
          <w:bCs/>
          <w:color w:val="auto"/>
          <w:sz w:val="24"/>
          <w:szCs w:val="24"/>
        </w:rPr>
        <w:t xml:space="preserve">ELER, J. P. Teorias e métodos em melhoramento genético animal: I Bases do melhoramento genético animal. </w:t>
      </w:r>
      <w:r w:rsidRPr="00487801">
        <w:rPr>
          <w:rFonts w:ascii="Times New Roman" w:hAnsi="Times New Roman" w:cs="Times New Roman"/>
          <w:b/>
          <w:bCs/>
          <w:color w:val="auto"/>
          <w:sz w:val="24"/>
          <w:szCs w:val="24"/>
        </w:rPr>
        <w:t>USP</w:t>
      </w:r>
      <w:r w:rsidRPr="00487801">
        <w:rPr>
          <w:rFonts w:ascii="Times New Roman" w:hAnsi="Times New Roman" w:cs="Times New Roman"/>
          <w:bCs/>
          <w:color w:val="auto"/>
          <w:sz w:val="24"/>
          <w:szCs w:val="24"/>
        </w:rPr>
        <w:t>, São Paulo, v. 01, p. 241, 2014.</w:t>
      </w:r>
    </w:p>
    <w:p w:rsidR="00487801" w:rsidRPr="00487801" w:rsidRDefault="00487801" w:rsidP="00487801">
      <w:pPr>
        <w:spacing w:after="0" w:line="480" w:lineRule="auto"/>
        <w:jc w:val="both"/>
        <w:rPr>
          <w:rFonts w:ascii="Times New Roman" w:hAnsi="Times New Roman" w:cs="Times New Roman"/>
          <w:bCs/>
          <w:color w:val="auto"/>
          <w:sz w:val="24"/>
          <w:szCs w:val="24"/>
        </w:rPr>
      </w:pPr>
      <w:r w:rsidRPr="00487801">
        <w:rPr>
          <w:rFonts w:ascii="Times New Roman" w:hAnsi="Times New Roman" w:cs="Times New Roman"/>
          <w:bCs/>
          <w:color w:val="auto"/>
          <w:sz w:val="24"/>
          <w:szCs w:val="24"/>
        </w:rPr>
        <w:t xml:space="preserve">FERRAZ, J. B. S., ELER, J. P. Parceria público x privada no desenvolvimento de pesquisa em melhoramento genético animal. </w:t>
      </w:r>
      <w:r w:rsidRPr="00487801">
        <w:rPr>
          <w:rFonts w:ascii="Times New Roman" w:hAnsi="Times New Roman" w:cs="Times New Roman"/>
          <w:b/>
          <w:bCs/>
          <w:color w:val="auto"/>
          <w:sz w:val="24"/>
          <w:szCs w:val="24"/>
        </w:rPr>
        <w:t>Revista Brasileira de Zootecnia</w:t>
      </w:r>
      <w:r w:rsidRPr="00487801">
        <w:rPr>
          <w:rFonts w:ascii="Times New Roman" w:hAnsi="Times New Roman" w:cs="Times New Roman"/>
          <w:bCs/>
          <w:color w:val="auto"/>
          <w:sz w:val="24"/>
          <w:szCs w:val="24"/>
        </w:rPr>
        <w:t>, Brasília, v.39, p. 216-222, 2010.</w:t>
      </w:r>
    </w:p>
    <w:p w:rsidR="00487801" w:rsidRPr="00487801" w:rsidRDefault="00487801" w:rsidP="00487801">
      <w:pPr>
        <w:spacing w:after="0" w:line="480" w:lineRule="auto"/>
        <w:jc w:val="both"/>
        <w:rPr>
          <w:rFonts w:ascii="Times New Roman" w:hAnsi="Times New Roman" w:cs="Times New Roman"/>
          <w:color w:val="auto"/>
          <w:sz w:val="24"/>
          <w:szCs w:val="24"/>
        </w:rPr>
      </w:pPr>
      <w:r w:rsidRPr="00487801">
        <w:rPr>
          <w:rFonts w:ascii="Times New Roman" w:hAnsi="Times New Roman" w:cs="Times New Roman"/>
          <w:color w:val="auto"/>
          <w:sz w:val="24"/>
          <w:szCs w:val="24"/>
        </w:rPr>
        <w:t xml:space="preserve">FILHO, K. E. Evolução do melhoramento genético de bovinos de corte no Brasil. </w:t>
      </w:r>
      <w:r w:rsidRPr="00487801">
        <w:rPr>
          <w:rFonts w:ascii="Times New Roman" w:hAnsi="Times New Roman" w:cs="Times New Roman"/>
          <w:b/>
          <w:color w:val="auto"/>
          <w:sz w:val="24"/>
          <w:szCs w:val="24"/>
        </w:rPr>
        <w:t>Revista Ceres</w:t>
      </w:r>
      <w:r w:rsidRPr="00487801">
        <w:rPr>
          <w:rFonts w:ascii="Times New Roman" w:hAnsi="Times New Roman" w:cs="Times New Roman"/>
          <w:color w:val="auto"/>
          <w:sz w:val="24"/>
          <w:szCs w:val="24"/>
        </w:rPr>
        <w:t>, Viçosa, v. 56, n.5, p. 620-626, 2009.</w:t>
      </w:r>
    </w:p>
    <w:p w:rsidR="00487801" w:rsidRPr="00487801" w:rsidRDefault="00487801" w:rsidP="00487801">
      <w:pPr>
        <w:autoSpaceDE w:val="0"/>
        <w:autoSpaceDN w:val="0"/>
        <w:adjustRightInd w:val="0"/>
        <w:spacing w:after="0" w:line="480" w:lineRule="auto"/>
        <w:jc w:val="both"/>
        <w:rPr>
          <w:rFonts w:ascii="Times New Roman" w:hAnsi="Times New Roman" w:cs="Times New Roman"/>
          <w:bCs/>
          <w:color w:val="auto"/>
          <w:sz w:val="24"/>
          <w:szCs w:val="24"/>
        </w:rPr>
      </w:pPr>
      <w:r w:rsidRPr="00487801">
        <w:rPr>
          <w:rFonts w:ascii="Times New Roman" w:hAnsi="Times New Roman" w:cs="Times New Roman"/>
          <w:caps/>
          <w:color w:val="auto"/>
          <w:sz w:val="24"/>
          <w:szCs w:val="24"/>
        </w:rPr>
        <w:lastRenderedPageBreak/>
        <w:t xml:space="preserve">Giannotti, </w:t>
      </w:r>
      <w:r w:rsidRPr="00487801">
        <w:rPr>
          <w:rFonts w:ascii="Times New Roman" w:hAnsi="Times New Roman" w:cs="Times New Roman"/>
          <w:color w:val="auto"/>
          <w:sz w:val="24"/>
          <w:szCs w:val="24"/>
        </w:rPr>
        <w:t xml:space="preserve">J. G., PAKER, I. U., MERCADANTE, M. E. Z., LIMA, C. G. </w:t>
      </w:r>
      <w:r w:rsidRPr="00487801">
        <w:rPr>
          <w:rFonts w:ascii="Times New Roman" w:hAnsi="Times New Roman" w:cs="Times New Roman"/>
          <w:bCs/>
          <w:color w:val="auto"/>
          <w:sz w:val="24"/>
          <w:szCs w:val="24"/>
        </w:rPr>
        <w:t xml:space="preserve">Análise de Agrupamento para Implementação da Meta-Análise em Estimativas de Herdabilidade para Características de Crescimento em Bovinos de Corte. </w:t>
      </w:r>
      <w:r w:rsidRPr="00487801">
        <w:rPr>
          <w:rFonts w:ascii="Times New Roman" w:hAnsi="Times New Roman" w:cs="Times New Roman"/>
          <w:b/>
          <w:bCs/>
          <w:color w:val="auto"/>
          <w:sz w:val="24"/>
          <w:szCs w:val="24"/>
        </w:rPr>
        <w:t>Revista Brasileira de Zootecnia</w:t>
      </w:r>
      <w:r w:rsidRPr="00487801">
        <w:rPr>
          <w:rFonts w:ascii="Times New Roman" w:hAnsi="Times New Roman" w:cs="Times New Roman"/>
          <w:bCs/>
          <w:color w:val="auto"/>
          <w:sz w:val="24"/>
          <w:szCs w:val="24"/>
        </w:rPr>
        <w:t>, Brasília, v.34, n.4, p.1165-1172, 2005.</w:t>
      </w:r>
    </w:p>
    <w:p w:rsidR="00487801" w:rsidRPr="00487801" w:rsidRDefault="00487801" w:rsidP="00487801">
      <w:pPr>
        <w:autoSpaceDE w:val="0"/>
        <w:autoSpaceDN w:val="0"/>
        <w:adjustRightInd w:val="0"/>
        <w:spacing w:after="0" w:line="480" w:lineRule="auto"/>
        <w:jc w:val="both"/>
        <w:rPr>
          <w:rFonts w:ascii="Times New Roman" w:hAnsi="Times New Roman" w:cs="Times New Roman"/>
          <w:bCs/>
          <w:color w:val="auto"/>
          <w:sz w:val="24"/>
          <w:szCs w:val="24"/>
        </w:rPr>
      </w:pPr>
      <w:r w:rsidRPr="00487801">
        <w:rPr>
          <w:rFonts w:ascii="Times New Roman" w:eastAsiaTheme="minorHAnsi" w:hAnsi="Times New Roman" w:cs="Times New Roman"/>
          <w:color w:val="auto"/>
          <w:sz w:val="24"/>
          <w:szCs w:val="24"/>
          <w:lang w:eastAsia="en-US"/>
        </w:rPr>
        <w:t xml:space="preserve">GIL, A. C. </w:t>
      </w:r>
      <w:r w:rsidRPr="00487801">
        <w:rPr>
          <w:rFonts w:ascii="Times New Roman" w:eastAsiaTheme="minorHAnsi" w:hAnsi="Times New Roman" w:cs="Times New Roman"/>
          <w:b/>
          <w:bCs/>
          <w:color w:val="auto"/>
          <w:sz w:val="24"/>
          <w:szCs w:val="24"/>
          <w:lang w:eastAsia="en-US"/>
        </w:rPr>
        <w:t>Como elaborar projetos de pesquisa</w:t>
      </w:r>
      <w:r w:rsidRPr="00487801">
        <w:rPr>
          <w:rFonts w:ascii="Times New Roman" w:eastAsiaTheme="minorHAnsi" w:hAnsi="Times New Roman" w:cs="Times New Roman"/>
          <w:i/>
          <w:iCs/>
          <w:color w:val="auto"/>
          <w:sz w:val="24"/>
          <w:szCs w:val="24"/>
          <w:lang w:eastAsia="en-US"/>
        </w:rPr>
        <w:t xml:space="preserve">. </w:t>
      </w:r>
      <w:r w:rsidRPr="00487801">
        <w:rPr>
          <w:rFonts w:ascii="Times New Roman" w:eastAsiaTheme="minorHAnsi" w:hAnsi="Times New Roman" w:cs="Times New Roman"/>
          <w:color w:val="auto"/>
          <w:sz w:val="24"/>
          <w:szCs w:val="24"/>
          <w:lang w:eastAsia="en-US"/>
        </w:rPr>
        <w:t>3. ed. São Paulo: Atlas, p. 59, 1991.</w:t>
      </w:r>
    </w:p>
    <w:p w:rsidR="00487801" w:rsidRPr="00487801" w:rsidRDefault="00487801" w:rsidP="00487801">
      <w:pPr>
        <w:spacing w:after="0" w:line="480" w:lineRule="auto"/>
        <w:jc w:val="both"/>
        <w:rPr>
          <w:rFonts w:ascii="Times New Roman" w:hAnsi="Times New Roman" w:cs="Times New Roman"/>
          <w:color w:val="auto"/>
          <w:sz w:val="24"/>
          <w:szCs w:val="24"/>
        </w:rPr>
      </w:pPr>
      <w:r w:rsidRPr="00487801">
        <w:rPr>
          <w:rFonts w:ascii="Times New Roman" w:hAnsi="Times New Roman" w:cs="Times New Roman"/>
          <w:color w:val="auto"/>
          <w:sz w:val="24"/>
          <w:szCs w:val="24"/>
        </w:rPr>
        <w:t xml:space="preserve">LEAL, S. N. "Touros de genética, touros de genealogia": Controvérsias da pecuária Brasileira. </w:t>
      </w:r>
      <w:r w:rsidRPr="00487801">
        <w:rPr>
          <w:rFonts w:ascii="Times New Roman" w:hAnsi="Times New Roman" w:cs="Times New Roman"/>
          <w:b/>
          <w:color w:val="auto"/>
          <w:sz w:val="24"/>
          <w:szCs w:val="24"/>
        </w:rPr>
        <w:t xml:space="preserve">Revista de </w:t>
      </w:r>
      <w:proofErr w:type="spellStart"/>
      <w:r w:rsidRPr="00487801">
        <w:rPr>
          <w:rFonts w:ascii="Times New Roman" w:hAnsi="Times New Roman" w:cs="Times New Roman"/>
          <w:b/>
          <w:color w:val="auto"/>
          <w:sz w:val="24"/>
          <w:szCs w:val="24"/>
        </w:rPr>
        <w:t>recerca</w:t>
      </w:r>
      <w:proofErr w:type="spellEnd"/>
      <w:r w:rsidRPr="00487801">
        <w:rPr>
          <w:rFonts w:ascii="Times New Roman" w:hAnsi="Times New Roman" w:cs="Times New Roman"/>
          <w:b/>
          <w:color w:val="auto"/>
          <w:sz w:val="24"/>
          <w:szCs w:val="24"/>
        </w:rPr>
        <w:t xml:space="preserve"> i </w:t>
      </w:r>
      <w:proofErr w:type="spellStart"/>
      <w:r w:rsidRPr="00487801">
        <w:rPr>
          <w:rFonts w:ascii="Times New Roman" w:hAnsi="Times New Roman" w:cs="Times New Roman"/>
          <w:b/>
          <w:color w:val="auto"/>
          <w:sz w:val="24"/>
          <w:szCs w:val="24"/>
        </w:rPr>
        <w:t>formación</w:t>
      </w:r>
      <w:proofErr w:type="spellEnd"/>
      <w:r w:rsidRPr="00487801">
        <w:rPr>
          <w:rFonts w:ascii="Times New Roman" w:hAnsi="Times New Roman" w:cs="Times New Roman"/>
          <w:b/>
          <w:color w:val="auto"/>
          <w:sz w:val="24"/>
          <w:szCs w:val="24"/>
        </w:rPr>
        <w:t xml:space="preserve"> en antropologia</w:t>
      </w:r>
      <w:r w:rsidRPr="00487801">
        <w:rPr>
          <w:rFonts w:ascii="Times New Roman" w:hAnsi="Times New Roman" w:cs="Times New Roman"/>
          <w:color w:val="auto"/>
          <w:sz w:val="24"/>
          <w:szCs w:val="24"/>
        </w:rPr>
        <w:t>, São Paulo, n. 15, p. 1-20, 2011.</w:t>
      </w:r>
    </w:p>
    <w:p w:rsidR="00487801" w:rsidRPr="00487801" w:rsidRDefault="00487801" w:rsidP="00487801">
      <w:pPr>
        <w:spacing w:after="0" w:line="480" w:lineRule="auto"/>
        <w:jc w:val="both"/>
        <w:rPr>
          <w:rFonts w:ascii="Times New Roman" w:hAnsi="Times New Roman" w:cs="Times New Roman"/>
          <w:color w:val="auto"/>
          <w:sz w:val="24"/>
          <w:szCs w:val="24"/>
        </w:rPr>
      </w:pPr>
      <w:r w:rsidRPr="00487801">
        <w:rPr>
          <w:rFonts w:ascii="Times New Roman" w:hAnsi="Times New Roman" w:cs="Times New Roman"/>
          <w:color w:val="auto"/>
          <w:sz w:val="24"/>
          <w:szCs w:val="24"/>
        </w:rPr>
        <w:t>LIRA, T., ROSA, E. M., GARNERO, A. V.</w:t>
      </w:r>
      <w:r w:rsidRPr="00487801">
        <w:rPr>
          <w:rFonts w:ascii="Times New Roman" w:hAnsi="Times New Roman" w:cs="Times New Roman"/>
          <w:i/>
          <w:color w:val="auto"/>
          <w:sz w:val="24"/>
          <w:szCs w:val="24"/>
        </w:rPr>
        <w:t xml:space="preserve"> </w:t>
      </w:r>
      <w:r w:rsidRPr="00487801">
        <w:rPr>
          <w:rFonts w:ascii="Times New Roman" w:hAnsi="Times New Roman" w:cs="Times New Roman"/>
          <w:color w:val="auto"/>
          <w:sz w:val="24"/>
          <w:szCs w:val="24"/>
        </w:rPr>
        <w:t xml:space="preserve">Parâmetros genéticos de características produtivas e reprodutivas em zebuínos de corte. </w:t>
      </w:r>
      <w:r w:rsidRPr="00487801">
        <w:rPr>
          <w:rFonts w:ascii="Times New Roman" w:hAnsi="Times New Roman" w:cs="Times New Roman"/>
          <w:b/>
          <w:color w:val="auto"/>
          <w:sz w:val="24"/>
          <w:szCs w:val="24"/>
        </w:rPr>
        <w:t>Ciência animal Brasileira</w:t>
      </w:r>
      <w:r w:rsidRPr="00487801">
        <w:rPr>
          <w:rFonts w:ascii="Times New Roman" w:hAnsi="Times New Roman" w:cs="Times New Roman"/>
          <w:color w:val="auto"/>
          <w:sz w:val="24"/>
          <w:szCs w:val="24"/>
        </w:rPr>
        <w:t>, Tocantins,</w:t>
      </w:r>
      <w:r w:rsidRPr="00487801">
        <w:rPr>
          <w:rFonts w:ascii="Times New Roman" w:hAnsi="Times New Roman" w:cs="Times New Roman"/>
          <w:bCs/>
          <w:color w:val="auto"/>
          <w:sz w:val="24"/>
          <w:szCs w:val="24"/>
        </w:rPr>
        <w:t xml:space="preserve"> v. 9,</w:t>
      </w:r>
      <w:r w:rsidRPr="00487801">
        <w:rPr>
          <w:rFonts w:ascii="Times New Roman" w:hAnsi="Times New Roman" w:cs="Times New Roman"/>
          <w:color w:val="auto"/>
          <w:sz w:val="24"/>
          <w:szCs w:val="24"/>
        </w:rPr>
        <w:t xml:space="preserve"> p. 1-22, 2008.</w:t>
      </w:r>
    </w:p>
    <w:p w:rsidR="00487801" w:rsidRPr="00487801" w:rsidRDefault="00487801" w:rsidP="00487801">
      <w:pPr>
        <w:spacing w:after="0" w:line="480" w:lineRule="auto"/>
        <w:jc w:val="both"/>
        <w:rPr>
          <w:rFonts w:ascii="Times New Roman" w:hAnsi="Times New Roman" w:cs="Times New Roman"/>
          <w:bCs/>
          <w:color w:val="auto"/>
          <w:sz w:val="24"/>
          <w:szCs w:val="24"/>
        </w:rPr>
      </w:pPr>
      <w:r w:rsidRPr="00487801">
        <w:rPr>
          <w:rFonts w:ascii="Times New Roman" w:hAnsi="Times New Roman" w:cs="Times New Roman"/>
          <w:color w:val="auto"/>
          <w:sz w:val="24"/>
          <w:szCs w:val="24"/>
        </w:rPr>
        <w:t>LOPES, F. B., SANTOS, G. C. J., MARQUES, E. G., SILVA, M. C., FERREIRA, J. L., Tendência</w:t>
      </w:r>
      <w:r w:rsidRPr="00487801">
        <w:rPr>
          <w:rFonts w:ascii="Times New Roman" w:hAnsi="Times New Roman" w:cs="Times New Roman"/>
          <w:bCs/>
          <w:color w:val="auto"/>
          <w:sz w:val="24"/>
          <w:szCs w:val="24"/>
        </w:rPr>
        <w:t xml:space="preserve"> genética para características relacionadas à velocidade de crescimento em bovinos Nelore da região Norte do Brasil. </w:t>
      </w:r>
      <w:r w:rsidRPr="00487801">
        <w:rPr>
          <w:rFonts w:ascii="Times New Roman" w:hAnsi="Times New Roman" w:cs="Times New Roman"/>
          <w:b/>
          <w:bCs/>
          <w:color w:val="auto"/>
          <w:sz w:val="24"/>
          <w:szCs w:val="24"/>
        </w:rPr>
        <w:t>Revista Ciência Agronômica</w:t>
      </w:r>
      <w:r w:rsidRPr="00487801">
        <w:rPr>
          <w:rFonts w:ascii="Times New Roman" w:hAnsi="Times New Roman" w:cs="Times New Roman"/>
          <w:bCs/>
          <w:color w:val="auto"/>
          <w:sz w:val="24"/>
          <w:szCs w:val="24"/>
        </w:rPr>
        <w:t xml:space="preserve">. </w:t>
      </w:r>
      <w:r w:rsidRPr="00487801">
        <w:rPr>
          <w:rFonts w:ascii="Times New Roman" w:hAnsi="Times New Roman" w:cs="Times New Roman"/>
          <w:color w:val="auto"/>
          <w:sz w:val="24"/>
          <w:szCs w:val="24"/>
        </w:rPr>
        <w:t xml:space="preserve">Fortaleza, CE, v. 43, p. 362-367, 2012. </w:t>
      </w:r>
    </w:p>
    <w:p w:rsidR="00487801" w:rsidRPr="00487801" w:rsidRDefault="00487801" w:rsidP="00487801">
      <w:pPr>
        <w:spacing w:after="0" w:line="480" w:lineRule="auto"/>
        <w:jc w:val="both"/>
        <w:rPr>
          <w:rFonts w:ascii="Times New Roman" w:hAnsi="Times New Roman" w:cs="Times New Roman"/>
          <w:color w:val="auto"/>
          <w:sz w:val="24"/>
          <w:szCs w:val="24"/>
        </w:rPr>
      </w:pPr>
      <w:r w:rsidRPr="00487801">
        <w:rPr>
          <w:rFonts w:ascii="Times New Roman" w:hAnsi="Times New Roman" w:cs="Times New Roman"/>
          <w:color w:val="auto"/>
          <w:sz w:val="24"/>
          <w:szCs w:val="24"/>
        </w:rPr>
        <w:t xml:space="preserve">PARRA, B. C., PARRA, B. S., ZANGIROLAMI FILHO, D., BUENO, A. P. Aspecto sanitários na transferência de embriões de bovinos. </w:t>
      </w:r>
      <w:r w:rsidRPr="00487801">
        <w:rPr>
          <w:rFonts w:ascii="Times New Roman" w:hAnsi="Times New Roman" w:cs="Times New Roman"/>
          <w:b/>
          <w:color w:val="auto"/>
          <w:sz w:val="24"/>
          <w:szCs w:val="24"/>
        </w:rPr>
        <w:t>Revista Cientifica Eletrônica de Medicina Veterinária</w:t>
      </w:r>
      <w:r w:rsidRPr="00487801">
        <w:rPr>
          <w:rFonts w:ascii="Times New Roman" w:hAnsi="Times New Roman" w:cs="Times New Roman"/>
          <w:color w:val="auto"/>
          <w:sz w:val="24"/>
          <w:szCs w:val="24"/>
        </w:rPr>
        <w:t>. Garça, Ano VI, n. 10, p. 01-07, 2008.</w:t>
      </w:r>
    </w:p>
    <w:p w:rsidR="00487801" w:rsidRPr="00487801" w:rsidRDefault="00487801" w:rsidP="00487801">
      <w:pPr>
        <w:spacing w:after="0" w:line="480" w:lineRule="auto"/>
        <w:jc w:val="both"/>
        <w:rPr>
          <w:rFonts w:ascii="Times New Roman" w:hAnsi="Times New Roman" w:cs="Times New Roman"/>
          <w:color w:val="auto"/>
          <w:sz w:val="24"/>
          <w:szCs w:val="24"/>
        </w:rPr>
      </w:pPr>
      <w:r w:rsidRPr="00487801">
        <w:rPr>
          <w:rFonts w:ascii="Times New Roman" w:hAnsi="Times New Roman" w:cs="Times New Roman"/>
          <w:color w:val="auto"/>
          <w:sz w:val="24"/>
          <w:szCs w:val="24"/>
        </w:rPr>
        <w:t xml:space="preserve">PEREIRA, M. F. V. As atividades modernas da genética bovina no Brasil. </w:t>
      </w:r>
      <w:r w:rsidRPr="00487801">
        <w:rPr>
          <w:rFonts w:ascii="Times New Roman" w:hAnsi="Times New Roman" w:cs="Times New Roman"/>
          <w:b/>
          <w:color w:val="auto"/>
          <w:sz w:val="24"/>
          <w:szCs w:val="24"/>
        </w:rPr>
        <w:t>BGG</w:t>
      </w:r>
      <w:r w:rsidRPr="00487801">
        <w:rPr>
          <w:rFonts w:ascii="Times New Roman" w:hAnsi="Times New Roman" w:cs="Times New Roman"/>
          <w:color w:val="auto"/>
          <w:sz w:val="24"/>
          <w:szCs w:val="24"/>
        </w:rPr>
        <w:t>. Goiânia, v. 32, n. 02, p. 13-32. 2012.</w:t>
      </w:r>
    </w:p>
    <w:p w:rsidR="00487801" w:rsidRPr="00487801" w:rsidRDefault="00487801" w:rsidP="00487801">
      <w:pPr>
        <w:spacing w:after="0" w:line="480" w:lineRule="auto"/>
        <w:jc w:val="both"/>
        <w:rPr>
          <w:rFonts w:ascii="Times New Roman" w:hAnsi="Times New Roman" w:cs="Times New Roman"/>
          <w:color w:val="auto"/>
          <w:sz w:val="24"/>
          <w:szCs w:val="24"/>
        </w:rPr>
      </w:pPr>
      <w:r w:rsidRPr="00487801">
        <w:rPr>
          <w:rFonts w:ascii="Times New Roman" w:hAnsi="Times New Roman" w:cs="Times New Roman"/>
          <w:color w:val="auto"/>
          <w:sz w:val="24"/>
          <w:szCs w:val="24"/>
        </w:rPr>
        <w:t xml:space="preserve">SANTANA, M. B., SILVA, M. S. V. Marqueting e Agribusiness: Análise mercadológica e divulgação do gado nelore melhorado geneticamente da fazenda Alô Brasil. </w:t>
      </w:r>
      <w:r w:rsidRPr="00487801">
        <w:rPr>
          <w:rFonts w:ascii="Times New Roman" w:hAnsi="Times New Roman" w:cs="Times New Roman"/>
          <w:b/>
          <w:color w:val="auto"/>
          <w:sz w:val="24"/>
          <w:szCs w:val="24"/>
        </w:rPr>
        <w:t xml:space="preserve">Revista </w:t>
      </w:r>
      <w:proofErr w:type="spellStart"/>
      <w:r w:rsidRPr="00487801">
        <w:rPr>
          <w:rFonts w:ascii="Times New Roman" w:hAnsi="Times New Roman" w:cs="Times New Roman"/>
          <w:b/>
          <w:color w:val="auto"/>
          <w:sz w:val="24"/>
          <w:szCs w:val="24"/>
        </w:rPr>
        <w:t>Administra-Ação</w:t>
      </w:r>
      <w:proofErr w:type="spellEnd"/>
      <w:r w:rsidRPr="00487801">
        <w:rPr>
          <w:rFonts w:ascii="Times New Roman" w:hAnsi="Times New Roman" w:cs="Times New Roman"/>
          <w:color w:val="auto"/>
          <w:sz w:val="24"/>
          <w:szCs w:val="24"/>
        </w:rPr>
        <w:t>. Anápolis-GO, n. 8, p. 48-71, 2013.</w:t>
      </w:r>
    </w:p>
    <w:p w:rsidR="00487801" w:rsidRPr="00487801" w:rsidRDefault="00487801" w:rsidP="00487801">
      <w:pPr>
        <w:spacing w:after="0" w:line="480" w:lineRule="auto"/>
        <w:jc w:val="both"/>
        <w:rPr>
          <w:rFonts w:ascii="Times New Roman" w:hAnsi="Times New Roman" w:cs="Times New Roman"/>
          <w:color w:val="auto"/>
          <w:sz w:val="24"/>
          <w:szCs w:val="24"/>
        </w:rPr>
      </w:pPr>
      <w:r w:rsidRPr="00487801">
        <w:rPr>
          <w:rFonts w:ascii="Times New Roman" w:hAnsi="Times New Roman" w:cs="Times New Roman"/>
          <w:color w:val="auto"/>
          <w:sz w:val="24"/>
          <w:szCs w:val="24"/>
        </w:rPr>
        <w:t xml:space="preserve">SILVA, J. C. </w:t>
      </w:r>
      <w:r w:rsidRPr="00487801">
        <w:rPr>
          <w:rFonts w:ascii="Times New Roman" w:hAnsi="Times New Roman" w:cs="Times New Roman"/>
          <w:bCs/>
          <w:color w:val="auto"/>
          <w:sz w:val="24"/>
          <w:szCs w:val="24"/>
        </w:rPr>
        <w:t xml:space="preserve">Teste de Progênie: Ferramenta de Melhoramento Genético e Avaliação/Seleção de Reprodutores Gir Leiteiro. </w:t>
      </w:r>
      <w:r w:rsidRPr="00487801">
        <w:rPr>
          <w:rFonts w:ascii="Times New Roman" w:hAnsi="Times New Roman" w:cs="Times New Roman"/>
          <w:b/>
          <w:bCs/>
          <w:color w:val="auto"/>
          <w:sz w:val="24"/>
          <w:szCs w:val="24"/>
        </w:rPr>
        <w:t>Revista Olhar Cientifico</w:t>
      </w:r>
      <w:r w:rsidRPr="00487801">
        <w:rPr>
          <w:rFonts w:ascii="Times New Roman" w:hAnsi="Times New Roman" w:cs="Times New Roman"/>
          <w:bCs/>
          <w:color w:val="auto"/>
          <w:sz w:val="24"/>
          <w:szCs w:val="24"/>
        </w:rPr>
        <w:t xml:space="preserve">. Uberlândia-MG, </w:t>
      </w:r>
      <w:r w:rsidRPr="00487801">
        <w:rPr>
          <w:rFonts w:ascii="Times New Roman" w:hAnsi="Times New Roman" w:cs="Times New Roman"/>
          <w:color w:val="auto"/>
          <w:sz w:val="24"/>
          <w:szCs w:val="24"/>
        </w:rPr>
        <w:t>V. 01, n.2, p. 351-368, 2010.</w:t>
      </w:r>
    </w:p>
    <w:p w:rsidR="00881E4E" w:rsidRPr="00487801" w:rsidRDefault="00487801" w:rsidP="00487801">
      <w:pPr>
        <w:spacing w:after="0" w:line="480" w:lineRule="auto"/>
        <w:jc w:val="both"/>
        <w:rPr>
          <w:rFonts w:ascii="Times New Roman" w:hAnsi="Times New Roman" w:cs="Times New Roman"/>
          <w:color w:val="auto"/>
          <w:sz w:val="24"/>
          <w:szCs w:val="24"/>
        </w:rPr>
      </w:pPr>
      <w:r w:rsidRPr="00487801">
        <w:rPr>
          <w:rFonts w:ascii="Times New Roman" w:hAnsi="Times New Roman" w:cs="Times New Roman"/>
          <w:color w:val="auto"/>
          <w:sz w:val="24"/>
          <w:szCs w:val="24"/>
        </w:rPr>
        <w:lastRenderedPageBreak/>
        <w:t xml:space="preserve">VAZ, F. N., </w:t>
      </w:r>
      <w:proofErr w:type="spellStart"/>
      <w:r w:rsidRPr="00487801">
        <w:rPr>
          <w:rFonts w:ascii="Times New Roman" w:hAnsi="Times New Roman" w:cs="Times New Roman"/>
          <w:color w:val="auto"/>
          <w:sz w:val="24"/>
          <w:szCs w:val="24"/>
        </w:rPr>
        <w:t>Restle</w:t>
      </w:r>
      <w:proofErr w:type="spellEnd"/>
      <w:r w:rsidRPr="00487801">
        <w:rPr>
          <w:rFonts w:ascii="Times New Roman" w:hAnsi="Times New Roman" w:cs="Times New Roman"/>
          <w:color w:val="auto"/>
          <w:sz w:val="24"/>
          <w:szCs w:val="24"/>
        </w:rPr>
        <w:t xml:space="preserve">, J., FLORES, J. L. C., VAZ, R. Z., PACHECO, P. S. </w:t>
      </w:r>
      <w:r w:rsidRPr="00487801">
        <w:rPr>
          <w:rFonts w:ascii="Times New Roman" w:hAnsi="Times New Roman" w:cs="Times New Roman"/>
          <w:i/>
          <w:color w:val="auto"/>
          <w:sz w:val="24"/>
          <w:szCs w:val="24"/>
        </w:rPr>
        <w:t xml:space="preserve"> </w:t>
      </w:r>
      <w:r w:rsidRPr="00487801">
        <w:rPr>
          <w:rFonts w:ascii="Times New Roman" w:hAnsi="Times New Roman" w:cs="Times New Roman"/>
          <w:bCs/>
          <w:color w:val="auto"/>
          <w:sz w:val="24"/>
          <w:szCs w:val="24"/>
        </w:rPr>
        <w:t xml:space="preserve">Desempenho em confinamento de machos bovinos </w:t>
      </w:r>
      <w:proofErr w:type="spellStart"/>
      <w:r w:rsidRPr="00487801">
        <w:rPr>
          <w:rFonts w:ascii="Times New Roman" w:hAnsi="Times New Roman" w:cs="Times New Roman"/>
          <w:bCs/>
          <w:color w:val="auto"/>
          <w:sz w:val="24"/>
          <w:szCs w:val="24"/>
        </w:rPr>
        <w:t>superjovens</w:t>
      </w:r>
      <w:proofErr w:type="spellEnd"/>
      <w:r w:rsidRPr="00487801">
        <w:rPr>
          <w:rFonts w:ascii="Times New Roman" w:hAnsi="Times New Roman" w:cs="Times New Roman"/>
          <w:bCs/>
          <w:color w:val="auto"/>
          <w:sz w:val="24"/>
          <w:szCs w:val="24"/>
        </w:rPr>
        <w:t xml:space="preserve"> de diferentes grupos genéticos. </w:t>
      </w:r>
      <w:r w:rsidRPr="00487801">
        <w:rPr>
          <w:rFonts w:ascii="Times New Roman" w:hAnsi="Times New Roman" w:cs="Times New Roman"/>
          <w:b/>
          <w:color w:val="auto"/>
          <w:sz w:val="24"/>
          <w:szCs w:val="24"/>
        </w:rPr>
        <w:t>Revista Ciência Agronômica</w:t>
      </w:r>
      <w:r w:rsidRPr="00487801">
        <w:rPr>
          <w:rFonts w:ascii="Times New Roman" w:hAnsi="Times New Roman" w:cs="Times New Roman"/>
          <w:color w:val="auto"/>
          <w:sz w:val="24"/>
          <w:szCs w:val="24"/>
        </w:rPr>
        <w:t>. Fortaleza, v. 44, n. 1, p. 167-173, 2013.</w:t>
      </w:r>
    </w:p>
    <w:sectPr w:rsidR="00881E4E" w:rsidRPr="00487801" w:rsidSect="00487801">
      <w:footerReference w:type="first" r:id="rId7"/>
      <w:pgSz w:w="11906" w:h="16838"/>
      <w:pgMar w:top="1418" w:right="1418" w:bottom="1418"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5A0" w:rsidRDefault="00C835A0" w:rsidP="00D02D20">
      <w:pPr>
        <w:spacing w:after="0" w:line="240" w:lineRule="auto"/>
      </w:pPr>
      <w:r>
        <w:separator/>
      </w:r>
    </w:p>
  </w:endnote>
  <w:endnote w:type="continuationSeparator" w:id="0">
    <w:p w:rsidR="00C835A0" w:rsidRDefault="00C835A0" w:rsidP="00D02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D20" w:rsidRPr="00511BF9" w:rsidRDefault="00D02D20" w:rsidP="00511BF9">
    <w:pPr>
      <w:pStyle w:val="Rodap"/>
      <w:spacing w:line="360" w:lineRule="auto"/>
      <w:jc w:val="both"/>
      <w:rPr>
        <w:rFonts w:ascii="Times New Roman" w:hAnsi="Times New Roman" w:cs="Times New Roman"/>
        <w:color w:val="auto"/>
        <w:sz w:val="20"/>
        <w:szCs w:val="20"/>
      </w:rPr>
    </w:pPr>
  </w:p>
  <w:p w:rsidR="00511BF9" w:rsidRDefault="00C835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5A0" w:rsidRDefault="00C835A0" w:rsidP="00D02D20">
      <w:pPr>
        <w:spacing w:after="0" w:line="240" w:lineRule="auto"/>
      </w:pPr>
      <w:r>
        <w:separator/>
      </w:r>
    </w:p>
  </w:footnote>
  <w:footnote w:type="continuationSeparator" w:id="0">
    <w:p w:rsidR="00C835A0" w:rsidRDefault="00C835A0" w:rsidP="00D02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A759D"/>
    <w:multiLevelType w:val="hybridMultilevel"/>
    <w:tmpl w:val="796E17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CB"/>
    <w:rsid w:val="00487801"/>
    <w:rsid w:val="006C4DCE"/>
    <w:rsid w:val="00881E4E"/>
    <w:rsid w:val="009E0C35"/>
    <w:rsid w:val="00A073CB"/>
    <w:rsid w:val="00C835A0"/>
    <w:rsid w:val="00D02D20"/>
    <w:rsid w:val="00DD32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C00F6-0F16-4B4C-96D3-094755F5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801"/>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878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7801"/>
    <w:rPr>
      <w:rFonts w:ascii="Calibri" w:eastAsia="Calibri" w:hAnsi="Calibri" w:cs="Calibri"/>
      <w:color w:val="000000"/>
      <w:lang w:eastAsia="pt-BR"/>
    </w:rPr>
  </w:style>
  <w:style w:type="paragraph" w:styleId="Rodap">
    <w:name w:val="footer"/>
    <w:basedOn w:val="Normal"/>
    <w:link w:val="RodapChar"/>
    <w:uiPriority w:val="99"/>
    <w:unhideWhenUsed/>
    <w:rsid w:val="00487801"/>
    <w:pPr>
      <w:tabs>
        <w:tab w:val="center" w:pos="4252"/>
        <w:tab w:val="right" w:pos="8504"/>
      </w:tabs>
      <w:spacing w:after="0" w:line="240" w:lineRule="auto"/>
    </w:pPr>
  </w:style>
  <w:style w:type="character" w:customStyle="1" w:styleId="RodapChar">
    <w:name w:val="Rodapé Char"/>
    <w:basedOn w:val="Fontepargpadro"/>
    <w:link w:val="Rodap"/>
    <w:uiPriority w:val="99"/>
    <w:rsid w:val="00487801"/>
    <w:rPr>
      <w:rFonts w:ascii="Calibri" w:eastAsia="Calibri" w:hAnsi="Calibri" w:cs="Calibri"/>
      <w:color w:val="000000"/>
      <w:lang w:eastAsia="pt-BR"/>
    </w:rPr>
  </w:style>
  <w:style w:type="paragraph" w:styleId="PargrafodaLista">
    <w:name w:val="List Paragraph"/>
    <w:basedOn w:val="Normal"/>
    <w:uiPriority w:val="34"/>
    <w:qFormat/>
    <w:rsid w:val="00487801"/>
    <w:pPr>
      <w:ind w:left="720"/>
      <w:contextualSpacing/>
    </w:pPr>
  </w:style>
  <w:style w:type="character" w:styleId="Nmerodelinha">
    <w:name w:val="line number"/>
    <w:basedOn w:val="Fontepargpadro"/>
    <w:uiPriority w:val="99"/>
    <w:semiHidden/>
    <w:unhideWhenUsed/>
    <w:rsid w:val="00487801"/>
  </w:style>
  <w:style w:type="character" w:styleId="Hyperlink">
    <w:name w:val="Hyperlink"/>
    <w:basedOn w:val="Fontepargpadro"/>
    <w:uiPriority w:val="99"/>
    <w:unhideWhenUsed/>
    <w:rsid w:val="00D02D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3501</Words>
  <Characters>18906</Characters>
  <Application>Microsoft Office Word</Application>
  <DocSecurity>0</DocSecurity>
  <Lines>157</Lines>
  <Paragraphs>44</Paragraphs>
  <ScaleCrop>false</ScaleCrop>
  <Company/>
  <LinksUpToDate>false</LinksUpToDate>
  <CharactersWithSpaces>22363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rodolff augusto</dc:creator>
  <cp:keywords/>
  <dc:description/>
  <cp:lastModifiedBy>rodolff augusto</cp:lastModifiedBy>
  <cp:revision>5</cp:revision>
  <dcterms:created xsi:type="dcterms:W3CDTF">2016-05-10T22:42:00Z</dcterms:created>
  <dcterms:modified xsi:type="dcterms:W3CDTF">2016-05-10T23:11:00Z</dcterms:modified>
</cp:coreProperties>
</file>