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E6" w:rsidRPr="004D28C1" w:rsidRDefault="00BB289A" w:rsidP="004D28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SINOPSE DE CASE DE </w:t>
      </w:r>
      <w:r w:rsidR="00023142">
        <w:rPr>
          <w:rFonts w:ascii="Times New Roman" w:hAnsi="Times New Roman" w:cs="Times New Roman"/>
          <w:b/>
          <w:sz w:val="24"/>
        </w:rPr>
        <w:t xml:space="preserve">DIREITO </w:t>
      </w:r>
      <w:r w:rsidR="00AB2155">
        <w:rPr>
          <w:rFonts w:ascii="Times New Roman" w:hAnsi="Times New Roman" w:cs="Times New Roman"/>
          <w:b/>
          <w:sz w:val="24"/>
        </w:rPr>
        <w:t>ECONÔMICO</w:t>
      </w:r>
      <w:r w:rsidR="00130BE6" w:rsidRPr="00130BE6">
        <w:rPr>
          <w:rFonts w:ascii="Times New Roman" w:hAnsi="Times New Roman" w:cs="Times New Roman"/>
          <w:sz w:val="28"/>
        </w:rPr>
        <w:t>¹</w:t>
      </w:r>
    </w:p>
    <w:p w:rsidR="00C35147" w:rsidRDefault="00C35147" w:rsidP="002B2419">
      <w:pPr>
        <w:spacing w:line="360" w:lineRule="auto"/>
        <w:rPr>
          <w:rFonts w:ascii="Tahoma" w:eastAsia="MS PGothic" w:hAnsi="Tahoma" w:cs="Tahoma"/>
          <w:b/>
          <w:bCs/>
          <w:iCs/>
          <w:color w:val="000000"/>
          <w:sz w:val="28"/>
          <w:szCs w:val="20"/>
        </w:rPr>
      </w:pPr>
    </w:p>
    <w:p w:rsidR="002B2419" w:rsidRPr="00963C49" w:rsidRDefault="002B2419" w:rsidP="002B2419">
      <w:pPr>
        <w:spacing w:line="360" w:lineRule="auto"/>
        <w:jc w:val="right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  <w:vertAlign w:val="superscript"/>
        </w:rPr>
      </w:pPr>
      <w:r w:rsidRPr="00963C49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Lucas Henrique de Almeida Carvalho</w:t>
      </w:r>
      <w:r w:rsidRPr="00963C49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  <w:vertAlign w:val="superscript"/>
        </w:rPr>
        <w:t>2</w:t>
      </w:r>
    </w:p>
    <w:p w:rsidR="00130BE6" w:rsidRPr="00963C49" w:rsidRDefault="00130BE6" w:rsidP="005D159D">
      <w:pPr>
        <w:spacing w:line="360" w:lineRule="auto"/>
        <w:ind w:left="5387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  <w:vertAlign w:val="superscript"/>
        </w:rPr>
      </w:pPr>
      <w:bookmarkStart w:id="0" w:name="_GoBack"/>
      <w:bookmarkEnd w:id="0"/>
    </w:p>
    <w:p w:rsidR="00AA222B" w:rsidRDefault="002B2419" w:rsidP="001761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161">
        <w:rPr>
          <w:rFonts w:ascii="Times New Roman" w:hAnsi="Times New Roman" w:cs="Times New Roman"/>
          <w:b/>
          <w:sz w:val="24"/>
          <w:szCs w:val="24"/>
        </w:rPr>
        <w:t>DESCRIÇÃO DO CASO:</w:t>
      </w:r>
    </w:p>
    <w:p w:rsidR="00AA222B" w:rsidRPr="00AA222B" w:rsidRDefault="00AA222B" w:rsidP="002731E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22B">
        <w:rPr>
          <w:rFonts w:ascii="Times New Roman" w:hAnsi="Times New Roman" w:cs="Times New Roman"/>
          <w:sz w:val="24"/>
          <w:szCs w:val="24"/>
        </w:rPr>
        <w:t xml:space="preserve">No ano de 2013, a Presidente da República, Dilma </w:t>
      </w:r>
      <w:proofErr w:type="spellStart"/>
      <w:r w:rsidRPr="00AA222B">
        <w:rPr>
          <w:rFonts w:ascii="Times New Roman" w:hAnsi="Times New Roman" w:cs="Times New Roman"/>
          <w:sz w:val="24"/>
          <w:szCs w:val="24"/>
        </w:rPr>
        <w:t>Roussef</w:t>
      </w:r>
      <w:proofErr w:type="spellEnd"/>
      <w:r w:rsidRPr="00AA222B">
        <w:rPr>
          <w:rFonts w:ascii="Times New Roman" w:hAnsi="Times New Roman" w:cs="Times New Roman"/>
          <w:sz w:val="24"/>
          <w:szCs w:val="24"/>
        </w:rPr>
        <w:t>, editou o decreto nº 7891, decreto este que visava reduzir as tarifas de energia elétrica para o consumidor reside</w:t>
      </w:r>
      <w:r w:rsidRPr="00AA222B">
        <w:rPr>
          <w:rFonts w:ascii="Times New Roman" w:hAnsi="Times New Roman" w:cs="Times New Roman"/>
          <w:sz w:val="24"/>
          <w:szCs w:val="24"/>
        </w:rPr>
        <w:t>n</w:t>
      </w:r>
      <w:r w:rsidRPr="00AA222B">
        <w:rPr>
          <w:rFonts w:ascii="Times New Roman" w:hAnsi="Times New Roman" w:cs="Times New Roman"/>
          <w:sz w:val="24"/>
          <w:szCs w:val="24"/>
        </w:rPr>
        <w:t>cial em uma média de 20%.</w:t>
      </w:r>
    </w:p>
    <w:p w:rsidR="00AA222B" w:rsidRPr="00AA222B" w:rsidRDefault="00AA222B" w:rsidP="002731E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22B">
        <w:rPr>
          <w:rFonts w:ascii="Times New Roman" w:hAnsi="Times New Roman" w:cs="Times New Roman"/>
          <w:sz w:val="24"/>
          <w:szCs w:val="24"/>
        </w:rPr>
        <w:t>Porém, tal medida que prometia ser benéfica aos cidadãos brasileiros acabou se</w:t>
      </w:r>
      <w:r w:rsidRPr="00AA222B">
        <w:rPr>
          <w:rFonts w:ascii="Times New Roman" w:hAnsi="Times New Roman" w:cs="Times New Roman"/>
          <w:sz w:val="24"/>
          <w:szCs w:val="24"/>
        </w:rPr>
        <w:t>n</w:t>
      </w:r>
      <w:r w:rsidRPr="00AA222B">
        <w:rPr>
          <w:rFonts w:ascii="Times New Roman" w:hAnsi="Times New Roman" w:cs="Times New Roman"/>
          <w:sz w:val="24"/>
          <w:szCs w:val="24"/>
        </w:rPr>
        <w:t>do pivô das discussões sobre a crise energética que passou a atingir nosso país no ano de 2015, uma vez que parte dos estudiosos do tema caracteriza as reduções tarifárias supracitadas como principal causa da crise energética, haja vista que estimulou o consumo de energia el</w:t>
      </w:r>
      <w:r w:rsidRPr="00AA222B">
        <w:rPr>
          <w:rFonts w:ascii="Times New Roman" w:hAnsi="Times New Roman" w:cs="Times New Roman"/>
          <w:sz w:val="24"/>
          <w:szCs w:val="24"/>
        </w:rPr>
        <w:t>é</w:t>
      </w:r>
      <w:r w:rsidRPr="00AA222B">
        <w:rPr>
          <w:rFonts w:ascii="Times New Roman" w:hAnsi="Times New Roman" w:cs="Times New Roman"/>
          <w:sz w:val="24"/>
          <w:szCs w:val="24"/>
        </w:rPr>
        <w:t>trica em um momento já deveras sinuoso para o setor energético do país, principalmente dev</w:t>
      </w:r>
      <w:r w:rsidRPr="00AA222B">
        <w:rPr>
          <w:rFonts w:ascii="Times New Roman" w:hAnsi="Times New Roman" w:cs="Times New Roman"/>
          <w:sz w:val="24"/>
          <w:szCs w:val="24"/>
        </w:rPr>
        <w:t>i</w:t>
      </w:r>
      <w:r w:rsidRPr="00AA222B">
        <w:rPr>
          <w:rFonts w:ascii="Times New Roman" w:hAnsi="Times New Roman" w:cs="Times New Roman"/>
          <w:sz w:val="24"/>
          <w:szCs w:val="24"/>
        </w:rPr>
        <w:t xml:space="preserve">do ao baixo índice pluviométrico, contribuindo, assim, para o alastramento da crise.  </w:t>
      </w:r>
    </w:p>
    <w:p w:rsidR="00B74FBA" w:rsidRPr="00111B3A" w:rsidRDefault="00CD7106" w:rsidP="00111B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>2. Argument</w:t>
      </w:r>
      <w:r w:rsidR="00AA222B">
        <w:rPr>
          <w:rFonts w:ascii="Times New Roman" w:hAnsi="Times New Roman" w:cs="Times New Roman"/>
          <w:b/>
          <w:sz w:val="24"/>
          <w:szCs w:val="24"/>
        </w:rPr>
        <w:t>ação:</w:t>
      </w:r>
    </w:p>
    <w:p w:rsidR="004F7BE4" w:rsidRDefault="004F7BE4" w:rsidP="00AA2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As medidas governamentais foram corretas</w:t>
      </w:r>
    </w:p>
    <w:p w:rsidR="009F4CDB" w:rsidRDefault="009F4CDB" w:rsidP="009B06E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governo, ao reduzir as tarifas de energia elétrica o fez com um único objetivo: desonerar o consumidor final</w:t>
      </w:r>
      <w:r w:rsidR="00F748C0">
        <w:rPr>
          <w:rFonts w:ascii="Times New Roman" w:hAnsi="Times New Roman" w:cs="Times New Roman"/>
          <w:sz w:val="24"/>
          <w:szCs w:val="24"/>
        </w:rPr>
        <w:t xml:space="preserve"> seja</w:t>
      </w:r>
      <w:r>
        <w:rPr>
          <w:rFonts w:ascii="Times New Roman" w:hAnsi="Times New Roman" w:cs="Times New Roman"/>
          <w:sz w:val="24"/>
          <w:szCs w:val="24"/>
        </w:rPr>
        <w:t xml:space="preserve"> em sua conta de energia elétrica ou por meio da redução dos cu</w:t>
      </w:r>
      <w:r w:rsidR="00F748C0">
        <w:rPr>
          <w:rFonts w:ascii="Times New Roman" w:hAnsi="Times New Roman" w:cs="Times New Roman"/>
          <w:sz w:val="24"/>
          <w:szCs w:val="24"/>
        </w:rPr>
        <w:t xml:space="preserve">stos de produção de bens, o que </w:t>
      </w:r>
      <w:r>
        <w:rPr>
          <w:rFonts w:ascii="Times New Roman" w:hAnsi="Times New Roman" w:cs="Times New Roman"/>
          <w:sz w:val="24"/>
          <w:szCs w:val="24"/>
        </w:rPr>
        <w:t>acarretaria uma maior procura por empregados por parte das empresas bem como uma redução nos preços finais dos referidos bens.</w:t>
      </w:r>
    </w:p>
    <w:p w:rsidR="009F4CDB" w:rsidRDefault="009F4CDB" w:rsidP="009B06E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 aspirações governamentais, pelo menos durante um curto espaço de tempo, surtiram os efeitos almejados pelos dirigentes do país, tendo inclusive evitado o aumento da inflação no começo de 2014; porém, em um claro desdobrar da fortuna, como</w:t>
      </w:r>
      <w:r w:rsidR="009416CD">
        <w:rPr>
          <w:rFonts w:ascii="Times New Roman" w:hAnsi="Times New Roman" w:cs="Times New Roman"/>
          <w:sz w:val="24"/>
          <w:szCs w:val="24"/>
        </w:rPr>
        <w:t xml:space="preserve"> certamente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ria Maquiavel, </w:t>
      </w:r>
      <w:r w:rsidR="009416CD">
        <w:rPr>
          <w:rFonts w:ascii="Times New Roman" w:hAnsi="Times New Roman" w:cs="Times New Roman"/>
          <w:sz w:val="24"/>
          <w:szCs w:val="24"/>
        </w:rPr>
        <w:t xml:space="preserve">o país passou a ser </w:t>
      </w:r>
      <w:proofErr w:type="gramStart"/>
      <w:r w:rsidR="009416CD">
        <w:rPr>
          <w:rFonts w:ascii="Times New Roman" w:hAnsi="Times New Roman" w:cs="Times New Roman"/>
          <w:sz w:val="24"/>
          <w:szCs w:val="24"/>
        </w:rPr>
        <w:t>assolado</w:t>
      </w:r>
      <w:proofErr w:type="gramEnd"/>
      <w:r w:rsidR="009416CD">
        <w:rPr>
          <w:rFonts w:ascii="Times New Roman" w:hAnsi="Times New Roman" w:cs="Times New Roman"/>
          <w:sz w:val="24"/>
          <w:szCs w:val="24"/>
        </w:rPr>
        <w:t xml:space="preserve"> por uma grave estiagem, estiagem esta que dim</w:t>
      </w:r>
      <w:r w:rsidR="009416CD">
        <w:rPr>
          <w:rFonts w:ascii="Times New Roman" w:hAnsi="Times New Roman" w:cs="Times New Roman"/>
          <w:sz w:val="24"/>
          <w:szCs w:val="24"/>
        </w:rPr>
        <w:t>i</w:t>
      </w:r>
      <w:r w:rsidR="009416CD">
        <w:rPr>
          <w:rFonts w:ascii="Times New Roman" w:hAnsi="Times New Roman" w:cs="Times New Roman"/>
          <w:sz w:val="24"/>
          <w:szCs w:val="24"/>
        </w:rPr>
        <w:t xml:space="preserve">nuiu a capacidade das usinas hidrelétricas de produzirem energia e, por fim, aliada ao alto </w:t>
      </w:r>
      <w:r w:rsidR="009416CD">
        <w:rPr>
          <w:rFonts w:ascii="Times New Roman" w:hAnsi="Times New Roman" w:cs="Times New Roman"/>
          <w:sz w:val="24"/>
          <w:szCs w:val="24"/>
        </w:rPr>
        <w:lastRenderedPageBreak/>
        <w:t xml:space="preserve">consumo de </w:t>
      </w:r>
      <w:r w:rsidR="00F748C0">
        <w:rPr>
          <w:rFonts w:ascii="Times New Roman" w:hAnsi="Times New Roman" w:cs="Times New Roman"/>
          <w:sz w:val="24"/>
          <w:szCs w:val="24"/>
        </w:rPr>
        <w:t>energia</w:t>
      </w:r>
      <w:r w:rsidR="009416CD">
        <w:rPr>
          <w:rFonts w:ascii="Times New Roman" w:hAnsi="Times New Roman" w:cs="Times New Roman"/>
          <w:sz w:val="24"/>
          <w:szCs w:val="24"/>
        </w:rPr>
        <w:t xml:space="preserve"> elétrica que naturalmente existe em nosso país, levou à crise no setor energético pela qual passamos atualmente.</w:t>
      </w:r>
      <w:r w:rsidR="009416C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9416CD">
        <w:rPr>
          <w:rFonts w:ascii="Times New Roman" w:hAnsi="Times New Roman" w:cs="Times New Roman"/>
          <w:sz w:val="24"/>
          <w:szCs w:val="24"/>
        </w:rPr>
        <w:t xml:space="preserve"> </w:t>
      </w:r>
      <w:r w:rsidR="009416C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416CD" w:rsidRDefault="009416CD" w:rsidP="009B06E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não há de se falar, no estudo deste caso, em violação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qualquer princípio constitucional por parte da banca governamental, haja vista que esta agiu dentro dos limites que julgava existir, sendo apenas rechaçada em suas perspectivas pelos caprichos da natureza. </w:t>
      </w:r>
    </w:p>
    <w:p w:rsidR="004F7BE4" w:rsidRPr="004F7BE4" w:rsidRDefault="004F7BE4" w:rsidP="00AA2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 xml:space="preserve">As medidas governamentais não foram corretas </w:t>
      </w:r>
    </w:p>
    <w:p w:rsidR="002731E4" w:rsidRDefault="007B3826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B06E0">
        <w:rPr>
          <w:rFonts w:ascii="Times New Roman" w:hAnsi="Times New Roman" w:cs="Times New Roman"/>
          <w:sz w:val="24"/>
          <w:szCs w:val="24"/>
        </w:rPr>
        <w:t>primeiro</w:t>
      </w:r>
      <w:r>
        <w:rPr>
          <w:rFonts w:ascii="Times New Roman" w:hAnsi="Times New Roman" w:cs="Times New Roman"/>
          <w:sz w:val="24"/>
          <w:szCs w:val="24"/>
        </w:rPr>
        <w:t xml:space="preserve"> ponto a ser tratado neste item é o que diz respeito à medida tomada 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lo governo de reduzir as tarifas da energia elétrica no ano de 2013. </w:t>
      </w:r>
    </w:p>
    <w:p w:rsidR="00274580" w:rsidRDefault="007B3826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Pois bem, tem-se que a referida medida tomada pela presidente, ainda que tenha impedido o aumento da inflação em fevereiro de 2014, causou resultados </w:t>
      </w:r>
      <w:r w:rsidR="0076443C">
        <w:rPr>
          <w:rFonts w:ascii="Times New Roman" w:hAnsi="Times New Roman" w:cs="Times New Roman"/>
          <w:sz w:val="24"/>
          <w:szCs w:val="24"/>
        </w:rPr>
        <w:t>eminentemente n</w:t>
      </w:r>
      <w:r w:rsidR="0076443C">
        <w:rPr>
          <w:rFonts w:ascii="Times New Roman" w:hAnsi="Times New Roman" w:cs="Times New Roman"/>
          <w:sz w:val="24"/>
          <w:szCs w:val="24"/>
        </w:rPr>
        <w:t>e</w:t>
      </w:r>
      <w:r w:rsidR="0076443C">
        <w:rPr>
          <w:rFonts w:ascii="Times New Roman" w:hAnsi="Times New Roman" w:cs="Times New Roman"/>
          <w:sz w:val="24"/>
          <w:szCs w:val="24"/>
        </w:rPr>
        <w:t>gativos para o setor energético nacional pelo fato que diminuiu a arrecadação com a energia elétrica em uma época</w:t>
      </w:r>
      <w:r w:rsidR="0076443C" w:rsidRPr="0076443C">
        <w:t xml:space="preserve"> </w:t>
      </w:r>
      <w:r w:rsidR="0076443C">
        <w:rPr>
          <w:rFonts w:ascii="Times New Roman" w:hAnsi="Times New Roman" w:cs="Times New Roman"/>
          <w:sz w:val="24"/>
          <w:szCs w:val="24"/>
        </w:rPr>
        <w:t>não apenas</w:t>
      </w:r>
      <w:proofErr w:type="gramStart"/>
      <w:r w:rsidR="0076443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6443C">
        <w:rPr>
          <w:rFonts w:ascii="Times New Roman" w:hAnsi="Times New Roman" w:cs="Times New Roman"/>
          <w:sz w:val="24"/>
          <w:szCs w:val="24"/>
        </w:rPr>
        <w:t>marcada pelos baixos índices pluviométricos, o que é por si só é um fator de causar a preocupação dos líderes de estado em um país onde 90% da ene</w:t>
      </w:r>
      <w:r w:rsidR="0076443C">
        <w:rPr>
          <w:rFonts w:ascii="Times New Roman" w:hAnsi="Times New Roman" w:cs="Times New Roman"/>
          <w:sz w:val="24"/>
          <w:szCs w:val="24"/>
        </w:rPr>
        <w:t>r</w:t>
      </w:r>
      <w:r w:rsidR="0076443C">
        <w:rPr>
          <w:rFonts w:ascii="Times New Roman" w:hAnsi="Times New Roman" w:cs="Times New Roman"/>
          <w:sz w:val="24"/>
          <w:szCs w:val="24"/>
        </w:rPr>
        <w:t xml:space="preserve">gia elétrica é produzida pela via hidrelétrica, </w:t>
      </w:r>
      <w:r w:rsidR="00274580">
        <w:rPr>
          <w:rFonts w:ascii="Times New Roman" w:hAnsi="Times New Roman" w:cs="Times New Roman"/>
          <w:sz w:val="24"/>
          <w:szCs w:val="24"/>
        </w:rPr>
        <w:t xml:space="preserve">mas também em um momento histórico onde os custos de produção de energia a nível mundial aumentam diariamente. </w:t>
      </w:r>
      <w:r w:rsidR="00111B3A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7B3826" w:rsidRDefault="00274580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 política de redução tarifária do Governo Federal acabou por causar o aumento vertiginoso do consumo de energia elétrica em nosso país em um momento já dev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ras delicado por motivos naturais e econômicos, </w:t>
      </w:r>
      <w:r w:rsidR="00054378">
        <w:rPr>
          <w:rFonts w:ascii="Times New Roman" w:hAnsi="Times New Roman" w:cs="Times New Roman"/>
          <w:sz w:val="24"/>
          <w:szCs w:val="24"/>
        </w:rPr>
        <w:t>o que, por sua vez, gerou uma série de graves problemas de abastecimento e, por conseguinte, a crise energética de 2015.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proofErr w:type="gramEnd"/>
    </w:p>
    <w:p w:rsidR="002731E4" w:rsidRDefault="002731E4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diz respeito às ações do Governo Federal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produção de energia, verifica-se que estas também</w:t>
      </w:r>
      <w:r w:rsidR="00264220">
        <w:rPr>
          <w:rFonts w:ascii="Times New Roman" w:hAnsi="Times New Roman" w:cs="Times New Roman"/>
          <w:sz w:val="24"/>
          <w:szCs w:val="24"/>
        </w:rPr>
        <w:t xml:space="preserve"> tiveram impacto negativo em nosso país, haja vista que os atr</w:t>
      </w:r>
      <w:r w:rsidR="00264220">
        <w:rPr>
          <w:rFonts w:ascii="Times New Roman" w:hAnsi="Times New Roman" w:cs="Times New Roman"/>
          <w:sz w:val="24"/>
          <w:szCs w:val="24"/>
        </w:rPr>
        <w:t>a</w:t>
      </w:r>
      <w:r w:rsidR="00264220">
        <w:rPr>
          <w:rFonts w:ascii="Times New Roman" w:hAnsi="Times New Roman" w:cs="Times New Roman"/>
          <w:sz w:val="24"/>
          <w:szCs w:val="24"/>
        </w:rPr>
        <w:t>sos nas obras de construção de usinas e linhas de transmissão também constituem fatores d</w:t>
      </w:r>
      <w:r w:rsidR="00264220">
        <w:rPr>
          <w:rFonts w:ascii="Times New Roman" w:hAnsi="Times New Roman" w:cs="Times New Roman"/>
          <w:sz w:val="24"/>
          <w:szCs w:val="24"/>
        </w:rPr>
        <w:t>e</w:t>
      </w:r>
      <w:r w:rsidR="00264220">
        <w:rPr>
          <w:rFonts w:ascii="Times New Roman" w:hAnsi="Times New Roman" w:cs="Times New Roman"/>
          <w:sz w:val="24"/>
          <w:szCs w:val="24"/>
        </w:rPr>
        <w:t xml:space="preserve">terminantes para a crise elétrica pela qual passa o país atualmente. Tais atrasos verificam-se, sobretudo, pelo fato de que no ano de 2013, cerca de 70 usinas, aproximadamente 90% do programado para aquele ano, tiveram o início de suas operações adiados, totalizando a não </w:t>
      </w:r>
      <w:r w:rsidR="00264220">
        <w:rPr>
          <w:rFonts w:ascii="Times New Roman" w:hAnsi="Times New Roman" w:cs="Times New Roman"/>
          <w:sz w:val="24"/>
          <w:szCs w:val="24"/>
        </w:rPr>
        <w:lastRenderedPageBreak/>
        <w:t>entrada de cerca de 3.000 MW no sistema energético, quantia suficiente para abastecer uma cidade de oito milhões de habitantes ou o estado do Ceará em sua totalidade.</w:t>
      </w:r>
      <w:proofErr w:type="gramStart"/>
      <w:r w:rsidR="00264220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proofErr w:type="gramEnd"/>
    </w:p>
    <w:p w:rsidR="00247F1D" w:rsidRDefault="00044C75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critério de investimentos, verifica-se que, novamente, as ações, ou,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lhor dizendo, omissões do Governo Federal foram instrumentais para a atual situação de crise em que se encontra o setor energético nacional, uma vez que a falta de investimentos </w:t>
      </w:r>
      <w:r w:rsidR="00D50BE7">
        <w:rPr>
          <w:rFonts w:ascii="Times New Roman" w:hAnsi="Times New Roman" w:cs="Times New Roman"/>
          <w:sz w:val="24"/>
          <w:szCs w:val="24"/>
        </w:rPr>
        <w:t>nos set</w:t>
      </w:r>
      <w:r w:rsidR="00D50BE7">
        <w:rPr>
          <w:rFonts w:ascii="Times New Roman" w:hAnsi="Times New Roman" w:cs="Times New Roman"/>
          <w:sz w:val="24"/>
          <w:szCs w:val="24"/>
        </w:rPr>
        <w:t>o</w:t>
      </w:r>
      <w:r w:rsidR="00D50BE7">
        <w:rPr>
          <w:rFonts w:ascii="Times New Roman" w:hAnsi="Times New Roman" w:cs="Times New Roman"/>
          <w:sz w:val="24"/>
          <w:szCs w:val="24"/>
        </w:rPr>
        <w:t>res de transmissão, distribuição e conservação de energia elétrica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tida por grande parte dos estudiosos como um dos fatores que levaram à referida crise</w:t>
      </w:r>
      <w:r w:rsidR="00D50BE7">
        <w:rPr>
          <w:rFonts w:ascii="Times New Roman" w:hAnsi="Times New Roman" w:cs="Times New Roman"/>
          <w:sz w:val="24"/>
          <w:szCs w:val="24"/>
        </w:rPr>
        <w:t xml:space="preserve">. </w:t>
      </w:r>
      <w:r w:rsidR="00D50BE7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D50BE7">
        <w:rPr>
          <w:rFonts w:ascii="Times New Roman" w:hAnsi="Times New Roman" w:cs="Times New Roman"/>
          <w:sz w:val="24"/>
          <w:szCs w:val="24"/>
        </w:rPr>
        <w:t xml:space="preserve"> </w:t>
      </w:r>
      <w:r w:rsidR="00D50BE7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247F1D" w:rsidRDefault="00AF2FBF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Deve-se </w:t>
      </w:r>
      <w:proofErr w:type="gramStart"/>
      <w:r>
        <w:rPr>
          <w:rFonts w:ascii="Times New Roman" w:hAnsi="Times New Roman" w:cs="Times New Roman"/>
          <w:sz w:val="24"/>
          <w:szCs w:val="24"/>
        </w:rPr>
        <w:t>lembrar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</w:t>
      </w:r>
      <w:r w:rsidR="00FC12E3">
        <w:rPr>
          <w:rFonts w:ascii="Times New Roman" w:hAnsi="Times New Roman" w:cs="Times New Roman"/>
          <w:sz w:val="24"/>
          <w:szCs w:val="24"/>
        </w:rPr>
        <w:t xml:space="preserve"> intenção do Governo Federal ao promover a redução das tarifas de energia no ano de 2013 era, </w:t>
      </w:r>
      <w:r>
        <w:rPr>
          <w:rFonts w:ascii="Times New Roman" w:hAnsi="Times New Roman" w:cs="Times New Roman"/>
          <w:sz w:val="24"/>
          <w:szCs w:val="24"/>
        </w:rPr>
        <w:t>indubitavelmente</w:t>
      </w:r>
      <w:r w:rsidR="00FC12E3">
        <w:rPr>
          <w:rFonts w:ascii="Times New Roman" w:hAnsi="Times New Roman" w:cs="Times New Roman"/>
          <w:sz w:val="24"/>
          <w:szCs w:val="24"/>
        </w:rPr>
        <w:t>, diminuir a oneração que incide sobre o consumidor residencial de energia elétrica, seja pela redução da própria tarifa residencial ou pela redução da tarifa industrial, que se traduziria em queda de preços de produtos e maior oferta de empregos na indústria.</w:t>
      </w:r>
    </w:p>
    <w:p w:rsidR="00FC12E3" w:rsidRDefault="00FC12E3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conforme visto anteriormente, a </w:t>
      </w:r>
      <w:r w:rsidR="0032671C">
        <w:rPr>
          <w:rFonts w:ascii="Times New Roman" w:hAnsi="Times New Roman" w:cs="Times New Roman"/>
          <w:sz w:val="24"/>
          <w:szCs w:val="24"/>
        </w:rPr>
        <w:t xml:space="preserve">redução tarifária acabou por causar graves efeitos negativos tanto para o setor energético nacional quanto para os consumidores, uma vez que estimulou o consumo de energia elétrica em um momento onde </w:t>
      </w:r>
      <w:proofErr w:type="gramStart"/>
      <w:r w:rsidR="0032671C">
        <w:rPr>
          <w:rFonts w:ascii="Times New Roman" w:hAnsi="Times New Roman" w:cs="Times New Roman"/>
          <w:sz w:val="24"/>
          <w:szCs w:val="24"/>
        </w:rPr>
        <w:t>os níveis dos reservat</w:t>
      </w:r>
      <w:r w:rsidR="0032671C">
        <w:rPr>
          <w:rFonts w:ascii="Times New Roman" w:hAnsi="Times New Roman" w:cs="Times New Roman"/>
          <w:sz w:val="24"/>
          <w:szCs w:val="24"/>
        </w:rPr>
        <w:t>ó</w:t>
      </w:r>
      <w:r w:rsidR="0032671C">
        <w:rPr>
          <w:rFonts w:ascii="Times New Roman" w:hAnsi="Times New Roman" w:cs="Times New Roman"/>
          <w:sz w:val="24"/>
          <w:szCs w:val="24"/>
        </w:rPr>
        <w:t>rios das usinas hidrelétricas está</w:t>
      </w:r>
      <w:proofErr w:type="gramEnd"/>
      <w:r w:rsidR="0032671C">
        <w:rPr>
          <w:rFonts w:ascii="Times New Roman" w:hAnsi="Times New Roman" w:cs="Times New Roman"/>
          <w:sz w:val="24"/>
          <w:szCs w:val="24"/>
        </w:rPr>
        <w:t xml:space="preserve"> em plena redução.</w:t>
      </w:r>
      <w:r w:rsidR="0032671C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:rsidR="00D509DF" w:rsidRDefault="00D509DF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manter a nova política tarifária nacional, o governo gerou um verdadeiro rombo no setor energético nacional, uma vez que contraiu apenas no ano de 2013 dívidas da ordem de R$22 Bilhões, sendo estimado que mais R$ 25 Bilhões seriam consumidos no ano de 2014. Para por em perspectiva esta quantia, deve-se </w:t>
      </w:r>
      <w:proofErr w:type="gramStart"/>
      <w:r>
        <w:rPr>
          <w:rFonts w:ascii="Times New Roman" w:hAnsi="Times New Roman" w:cs="Times New Roman"/>
          <w:sz w:val="24"/>
          <w:szCs w:val="24"/>
        </w:rPr>
        <w:t>lembrar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 soma destes montantes (R$ 47 Bi) supera as estimativas de cortes orçamentários da União para o ano de 2014.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</w:p>
    <w:p w:rsidR="00E714B8" w:rsidRDefault="0032671C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</w:t>
      </w:r>
      <w:r w:rsidR="00E714B8">
        <w:rPr>
          <w:rFonts w:ascii="Times New Roman" w:hAnsi="Times New Roman" w:cs="Times New Roman"/>
          <w:sz w:val="24"/>
          <w:szCs w:val="24"/>
        </w:rPr>
        <w:t xml:space="preserve">tais gastos não foram </w:t>
      </w:r>
      <w:proofErr w:type="gramStart"/>
      <w:r w:rsidR="00E714B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E714B8">
        <w:rPr>
          <w:rFonts w:ascii="Times New Roman" w:hAnsi="Times New Roman" w:cs="Times New Roman"/>
          <w:sz w:val="24"/>
          <w:szCs w:val="24"/>
        </w:rPr>
        <w:t xml:space="preserve"> únicas medidas governamentais capazes de e</w:t>
      </w:r>
      <w:r w:rsidR="00E714B8">
        <w:rPr>
          <w:rFonts w:ascii="Times New Roman" w:hAnsi="Times New Roman" w:cs="Times New Roman"/>
          <w:sz w:val="24"/>
          <w:szCs w:val="24"/>
        </w:rPr>
        <w:t>n</w:t>
      </w:r>
      <w:r w:rsidR="00E714B8">
        <w:rPr>
          <w:rFonts w:ascii="Times New Roman" w:hAnsi="Times New Roman" w:cs="Times New Roman"/>
          <w:sz w:val="24"/>
          <w:szCs w:val="24"/>
        </w:rPr>
        <w:t>sejar o rombo supracitado, tendo o governo tentado,</w:t>
      </w:r>
      <w:r>
        <w:rPr>
          <w:rFonts w:ascii="Times New Roman" w:hAnsi="Times New Roman" w:cs="Times New Roman"/>
          <w:sz w:val="24"/>
          <w:szCs w:val="24"/>
        </w:rPr>
        <w:t xml:space="preserve"> por exemplo, forçar as empresas gerad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ras de energia elétrica a repassar a energia para as distribuidoras com tarifas reduzidas, a de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lastRenderedPageBreak/>
        <w:t>peito dos grandes custos que envolvem a atividade; das grandes empresas geradoras, apenas a Eletrobrás, talvez por ser uma sociedade de economia mista formada com capital sobretudo da União, acatou este plano, perdendo a referida sociedade R$ 23 Bilhões em valor de mercado po</w:t>
      </w:r>
      <w:r w:rsidR="00AF2FBF">
        <w:rPr>
          <w:rFonts w:ascii="Times New Roman" w:hAnsi="Times New Roman" w:cs="Times New Roman"/>
          <w:sz w:val="24"/>
          <w:szCs w:val="24"/>
        </w:rPr>
        <w:t>r</w:t>
      </w:r>
      <w:r w:rsidR="00435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 desta escolha; as demais empresas geradoras controladas pelos esta</w:t>
      </w:r>
      <w:r w:rsidR="004F7BE4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>, é oportuno lembrar, dos decidiram não seguir o plano governamental.</w:t>
      </w:r>
      <w:r w:rsidR="00E714B8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</w:p>
    <w:p w:rsidR="00E714B8" w:rsidRDefault="00E714B8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para reparar o referido rombo, foi necessário efetuar a repartição dos ga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tos com a supracitada reparação entre a união, os consumidores e o sistema elétrico o que se traduziu, para o cidadão comum, em um aumento das tarifas de energia elétrica, contrariando a intenção governamental tida inicialmente e confirmando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inefetividade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medidas tom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das pelo governo.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proofErr w:type="gramEnd"/>
    </w:p>
    <w:p w:rsidR="00E714B8" w:rsidRDefault="00111B3A" w:rsidP="00AF2F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ações governamentais não apenas causaram os danos supracitados ao setor energético pátrio, mas também infringiram de maneira patente uma série de princípios const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tucionais nacionais, dentre estes: O princípio da Livre Concorrência, violado pela tentativa do governo de forçar que as distribuidoras repassassem energia a preços vis, diminuindo a cap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cidade dos agentes econômicos envolvidos atuarem pautados nos seus melhores interesses; também transgredido foi o pri</w:t>
      </w:r>
      <w:r w:rsidR="000D5AE5">
        <w:rPr>
          <w:rFonts w:ascii="Times New Roman" w:hAnsi="Times New Roman" w:cs="Times New Roman"/>
          <w:sz w:val="24"/>
          <w:szCs w:val="24"/>
        </w:rPr>
        <w:t xml:space="preserve">ncípio do Direito do Consumidor, </w:t>
      </w:r>
      <w:r w:rsidR="000D5AE5" w:rsidRPr="000D5AE5">
        <w:rPr>
          <w:rFonts w:ascii="Times New Roman" w:hAnsi="Times New Roman" w:cs="Times New Roman"/>
          <w:sz w:val="24"/>
          <w:szCs w:val="24"/>
        </w:rPr>
        <w:t xml:space="preserve">haja vista o abuso por parte dos entes governamentais da situação de vulnerabilidade dos consumidores para impor-lhes os custos necessários à reparação dos prejuízos </w:t>
      </w:r>
      <w:r w:rsidR="000D5AE5">
        <w:rPr>
          <w:rFonts w:ascii="Times New Roman" w:hAnsi="Times New Roman" w:cs="Times New Roman"/>
          <w:sz w:val="24"/>
          <w:szCs w:val="24"/>
        </w:rPr>
        <w:t>d</w:t>
      </w:r>
      <w:r w:rsidR="000D5AE5" w:rsidRPr="000D5AE5">
        <w:rPr>
          <w:rFonts w:ascii="Times New Roman" w:hAnsi="Times New Roman" w:cs="Times New Roman"/>
          <w:sz w:val="24"/>
          <w:szCs w:val="24"/>
        </w:rPr>
        <w:t>o setor energético</w:t>
      </w:r>
      <w:r w:rsidR="000D5AE5">
        <w:rPr>
          <w:rFonts w:ascii="Times New Roman" w:hAnsi="Times New Roman" w:cs="Times New Roman"/>
          <w:sz w:val="24"/>
          <w:szCs w:val="24"/>
        </w:rPr>
        <w:t xml:space="preserve">. </w:t>
      </w:r>
      <w:r w:rsidR="00435AEA">
        <w:rPr>
          <w:rFonts w:ascii="Times New Roman" w:hAnsi="Times New Roman" w:cs="Times New Roman"/>
          <w:sz w:val="24"/>
          <w:szCs w:val="24"/>
        </w:rPr>
        <w:t>Também alvo dos desma</w:t>
      </w:r>
      <w:r w:rsidR="00435AEA">
        <w:rPr>
          <w:rFonts w:ascii="Times New Roman" w:hAnsi="Times New Roman" w:cs="Times New Roman"/>
          <w:sz w:val="24"/>
          <w:szCs w:val="24"/>
        </w:rPr>
        <w:t>n</w:t>
      </w:r>
      <w:r w:rsidR="00435AEA">
        <w:rPr>
          <w:rFonts w:ascii="Times New Roman" w:hAnsi="Times New Roman" w:cs="Times New Roman"/>
          <w:sz w:val="24"/>
          <w:szCs w:val="24"/>
        </w:rPr>
        <w:t xml:space="preserve">dos governamentais foi o princípio da proteção ao meio ambiente, uma vez que, por conta do estímulo ao consumo de energia elétrica em tempos de estiagem foi necessária </w:t>
      </w:r>
      <w:proofErr w:type="gramStart"/>
      <w:r w:rsidR="00435A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5AEA">
        <w:rPr>
          <w:rFonts w:ascii="Times New Roman" w:hAnsi="Times New Roman" w:cs="Times New Roman"/>
          <w:sz w:val="24"/>
          <w:szCs w:val="24"/>
        </w:rPr>
        <w:t xml:space="preserve"> utilização de usinas termelétricas para obtenção de energia, usinas estas que são notoriamente danosas ao meio ambiente.</w:t>
      </w:r>
      <w:r w:rsidR="000D5AE5">
        <w:rPr>
          <w:rFonts w:ascii="Times New Roman" w:hAnsi="Times New Roman" w:cs="Times New Roman"/>
          <w:sz w:val="24"/>
          <w:szCs w:val="24"/>
        </w:rPr>
        <w:t xml:space="preserve"> </w:t>
      </w:r>
      <w:r w:rsidR="00435AEA">
        <w:rPr>
          <w:rFonts w:ascii="Times New Roman" w:hAnsi="Times New Roman" w:cs="Times New Roman"/>
          <w:sz w:val="24"/>
          <w:szCs w:val="24"/>
        </w:rPr>
        <w:t>As empresas de pequeno porte foram as mais atingidas pelos supracitados aumentos, haja vista que muitas vezes não possuem muitos recursos, tendo o governo desre</w:t>
      </w:r>
      <w:r w:rsidR="00435AEA">
        <w:rPr>
          <w:rFonts w:ascii="Times New Roman" w:hAnsi="Times New Roman" w:cs="Times New Roman"/>
          <w:sz w:val="24"/>
          <w:szCs w:val="24"/>
        </w:rPr>
        <w:t>s</w:t>
      </w:r>
      <w:r w:rsidR="00435AEA">
        <w:rPr>
          <w:rFonts w:ascii="Times New Roman" w:hAnsi="Times New Roman" w:cs="Times New Roman"/>
          <w:sz w:val="24"/>
          <w:szCs w:val="24"/>
        </w:rPr>
        <w:t>peitado o tratamento preferencial devido a estas.</w:t>
      </w:r>
      <w:r w:rsidR="000D5AE5">
        <w:rPr>
          <w:rFonts w:ascii="Times New Roman" w:hAnsi="Times New Roman" w:cs="Times New Roman"/>
          <w:sz w:val="24"/>
          <w:szCs w:val="24"/>
        </w:rPr>
        <w:t xml:space="preserve"> </w:t>
      </w:r>
      <w:r w:rsidR="00435AEA">
        <w:rPr>
          <w:rFonts w:ascii="Times New Roman" w:hAnsi="Times New Roman" w:cs="Times New Roman"/>
          <w:sz w:val="24"/>
          <w:szCs w:val="24"/>
        </w:rPr>
        <w:t xml:space="preserve">Por fim, ao aumentar os custos de produção com o aumento da energia elétrica, ainda que não tenha sido esta a intenção inicial, o governo acabou por tornar prejudicado o princípio da busca do pleno emprego, uma vez que, com a supracitada elevação dos custos, as empresas podem passar ou a demitir os empregados de seu quadro ou a não efetuar novas contratações. </w:t>
      </w:r>
    </w:p>
    <w:p w:rsidR="00AF2FBF" w:rsidRDefault="00AF2FBF" w:rsidP="0077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FC7" w:rsidRPr="005E4513" w:rsidRDefault="00DB3FC7" w:rsidP="0077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AF2FBF" w:rsidRPr="00AF2FBF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>SOUSA, Eliana. Entenda atual crise energética que o Brasil enfrenta. Disponível em: http://radios.ebc.com.br/revista-brasil/edicao/2015-01/sistema-eletrico-brasileiro-opera-no-limite. Acesso em: 30/09/2015</w:t>
      </w:r>
    </w:p>
    <w:p w:rsidR="00AF2FBF" w:rsidRPr="00AF2FBF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>ABDALA, Vitor. Redução da tarifa de energia elétrica evita alta da inflação em fevereiro. Disponível em: http://memoria.ebc.com.br/agenciabrasil/noticia/2013-03-08/reducao-da-tarifa-de-energia-eletrica-evita-alta-da-inflacao-em-fevereiro. Acesso em: 30/09/2015</w:t>
      </w:r>
    </w:p>
    <w:p w:rsidR="00AF2FBF" w:rsidRPr="00AF2FBF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 xml:space="preserve">Energia inteligente. Especial: A crise energética brasileira. Disponível </w:t>
      </w:r>
      <w:proofErr w:type="gramStart"/>
      <w:r w:rsidRPr="00AF2FBF">
        <w:rPr>
          <w:rFonts w:ascii="Times New Roman" w:hAnsi="Times New Roman" w:cs="Times New Roman"/>
          <w:sz w:val="24"/>
          <w:szCs w:val="24"/>
        </w:rPr>
        <w:t>em:</w:t>
      </w:r>
      <w:proofErr w:type="gramEnd"/>
      <w:r w:rsidRPr="00AF2FBF">
        <w:rPr>
          <w:rFonts w:ascii="Times New Roman" w:hAnsi="Times New Roman" w:cs="Times New Roman"/>
          <w:sz w:val="24"/>
          <w:szCs w:val="24"/>
        </w:rPr>
        <w:t>http://energiainteligenteufjf.com/2015/03/26/especial-a-crise-energetica-brasileira/. Ace</w:t>
      </w:r>
      <w:r w:rsidRPr="00AF2FBF">
        <w:rPr>
          <w:rFonts w:ascii="Times New Roman" w:hAnsi="Times New Roman" w:cs="Times New Roman"/>
          <w:sz w:val="24"/>
          <w:szCs w:val="24"/>
        </w:rPr>
        <w:t>s</w:t>
      </w:r>
      <w:r w:rsidRPr="00AF2FBF">
        <w:rPr>
          <w:rFonts w:ascii="Times New Roman" w:hAnsi="Times New Roman" w:cs="Times New Roman"/>
          <w:sz w:val="24"/>
          <w:szCs w:val="24"/>
        </w:rPr>
        <w:t>so em: 30/09/2015</w:t>
      </w:r>
    </w:p>
    <w:p w:rsidR="00AF2FBF" w:rsidRPr="00AF2FBF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>ABUD, Omar. Por que o Brasil está correndo risco de racionamento de energia elétrica</w:t>
      </w:r>
      <w:proofErr w:type="gramStart"/>
      <w:r w:rsidRPr="00AF2FBF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AF2FBF">
        <w:rPr>
          <w:rFonts w:ascii="Times New Roman" w:hAnsi="Times New Roman" w:cs="Times New Roman"/>
          <w:sz w:val="24"/>
          <w:szCs w:val="24"/>
        </w:rPr>
        <w:t xml:space="preserve"> Di</w:t>
      </w:r>
      <w:r w:rsidRPr="00AF2FBF">
        <w:rPr>
          <w:rFonts w:ascii="Times New Roman" w:hAnsi="Times New Roman" w:cs="Times New Roman"/>
          <w:sz w:val="24"/>
          <w:szCs w:val="24"/>
        </w:rPr>
        <w:t>s</w:t>
      </w:r>
      <w:r w:rsidRPr="00AF2FBF">
        <w:rPr>
          <w:rFonts w:ascii="Times New Roman" w:hAnsi="Times New Roman" w:cs="Times New Roman"/>
          <w:sz w:val="24"/>
          <w:szCs w:val="24"/>
        </w:rPr>
        <w:t>ponível em: http://www.brasil-economia-governo.org.br/2014/04/23/por-que-o-brasil-esta-correndo-risco-de-racionamento-de-energia-eletrica/. Acesso em 30/09/2015</w:t>
      </w:r>
    </w:p>
    <w:p w:rsidR="00AF2FBF" w:rsidRPr="00AF2FBF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 xml:space="preserve">Fantástico. Falta de planejamento provoca prejuízos que afetam conta de </w:t>
      </w:r>
      <w:proofErr w:type="gramStart"/>
      <w:r w:rsidRPr="00AF2FBF">
        <w:rPr>
          <w:rFonts w:ascii="Times New Roman" w:hAnsi="Times New Roman" w:cs="Times New Roman"/>
          <w:sz w:val="24"/>
          <w:szCs w:val="24"/>
        </w:rPr>
        <w:t>luz .</w:t>
      </w:r>
      <w:proofErr w:type="gramEnd"/>
      <w:r w:rsidRPr="00AF2FBF">
        <w:rPr>
          <w:rFonts w:ascii="Times New Roman" w:hAnsi="Times New Roman" w:cs="Times New Roman"/>
          <w:sz w:val="24"/>
          <w:szCs w:val="24"/>
        </w:rPr>
        <w:t xml:space="preserve"> Disponível em http://g1.globo.com/fantastico/noticia/2015/07/falta-de-planejamento-provoca-prejuizos-que-afetam-conta-de-luz.html Acesso em 30/09/2015</w:t>
      </w:r>
    </w:p>
    <w:p w:rsidR="00AF2FBF" w:rsidRPr="00AF2FBF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 xml:space="preserve">CLEMENTE, Isabel. Os riscos e custos da redução na conta de </w:t>
      </w:r>
      <w:proofErr w:type="gramStart"/>
      <w:r w:rsidRPr="00AF2FBF">
        <w:rPr>
          <w:rFonts w:ascii="Times New Roman" w:hAnsi="Times New Roman" w:cs="Times New Roman"/>
          <w:sz w:val="24"/>
          <w:szCs w:val="24"/>
        </w:rPr>
        <w:t>luz .</w:t>
      </w:r>
      <w:proofErr w:type="gramEnd"/>
      <w:r w:rsidRPr="00AF2FBF">
        <w:rPr>
          <w:rFonts w:ascii="Times New Roman" w:hAnsi="Times New Roman" w:cs="Times New Roman"/>
          <w:sz w:val="24"/>
          <w:szCs w:val="24"/>
        </w:rPr>
        <w:t xml:space="preserve"> Disponível em: http://epoca.globo.com/ideias/noticia/2014/03/os-briscos-e-custosb-da-reducao-na-conta-de-luz.html. Acesso em 30/09/2015</w:t>
      </w:r>
    </w:p>
    <w:p w:rsidR="00DB3FC7" w:rsidRPr="0053506E" w:rsidRDefault="00AF2FBF" w:rsidP="00AF2FBF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F2FBF">
        <w:rPr>
          <w:rFonts w:ascii="Times New Roman" w:hAnsi="Times New Roman" w:cs="Times New Roman"/>
          <w:sz w:val="24"/>
          <w:szCs w:val="24"/>
        </w:rPr>
        <w:t>Época. Governo repassará custo adicional de energia para o consumidor. Disponível em  http://epoca.globo.com/tempo/noticia/2014/03/custo-adicional-de-energia-bsera-repassado-para-o-consumidorb.html Acesso em: 30/09/2015</w:t>
      </w:r>
    </w:p>
    <w:sectPr w:rsidR="00DB3FC7" w:rsidRPr="0053506E" w:rsidSect="0081187B">
      <w:footerReference w:type="first" r:id="rId9"/>
      <w:pgSz w:w="11907" w:h="16839" w:code="9"/>
      <w:pgMar w:top="1701" w:right="1134" w:bottom="1134" w:left="1701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99" w:rsidRDefault="00F66699" w:rsidP="002B2419">
      <w:pPr>
        <w:spacing w:after="0" w:line="240" w:lineRule="auto"/>
      </w:pPr>
      <w:r>
        <w:separator/>
      </w:r>
    </w:p>
  </w:endnote>
  <w:endnote w:type="continuationSeparator" w:id="0">
    <w:p w:rsidR="00F66699" w:rsidRDefault="00F66699" w:rsidP="002B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48" w:rsidRDefault="00EA3048" w:rsidP="00CA009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EA3048" w:rsidRPr="003F60B9" w:rsidRDefault="00EA3048" w:rsidP="00026500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 w:rsidRPr="003F60B9">
      <w:rPr>
        <w:rFonts w:ascii="Times New Roman" w:hAnsi="Times New Roman" w:cs="Times New Roman"/>
        <w:sz w:val="20"/>
        <w:szCs w:val="20"/>
      </w:rPr>
      <w:t xml:space="preserve">Case apresentado à disciplina </w:t>
    </w:r>
    <w:r>
      <w:rPr>
        <w:rFonts w:ascii="Times New Roman" w:hAnsi="Times New Roman" w:cs="Times New Roman"/>
        <w:sz w:val="20"/>
        <w:szCs w:val="20"/>
      </w:rPr>
      <w:t xml:space="preserve">de </w:t>
    </w:r>
    <w:r w:rsidR="00023142">
      <w:rPr>
        <w:rFonts w:ascii="Times New Roman" w:hAnsi="Times New Roman" w:cs="Times New Roman"/>
        <w:sz w:val="20"/>
        <w:szCs w:val="20"/>
      </w:rPr>
      <w:t>Direito Financeiro e Tributário</w:t>
    </w:r>
    <w:r w:rsidR="00026500" w:rsidRPr="00026500">
      <w:rPr>
        <w:rFonts w:ascii="Times New Roman" w:hAnsi="Times New Roman" w:cs="Times New Roman"/>
        <w:sz w:val="20"/>
        <w:szCs w:val="20"/>
      </w:rPr>
      <w:t xml:space="preserve"> </w:t>
    </w:r>
    <w:r w:rsidRPr="003F60B9">
      <w:rPr>
        <w:rFonts w:ascii="Times New Roman" w:hAnsi="Times New Roman" w:cs="Times New Roman"/>
        <w:sz w:val="20"/>
        <w:szCs w:val="20"/>
      </w:rPr>
      <w:t>da Unidade de Ensino Superior Dom Bosco – UNDB.</w:t>
    </w:r>
  </w:p>
  <w:p w:rsidR="00EA3048" w:rsidRPr="006B07BF" w:rsidRDefault="00EA3048" w:rsidP="00CA0094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Aluno do </w:t>
    </w:r>
    <w:r w:rsidR="00111B3A">
      <w:rPr>
        <w:rFonts w:ascii="Times New Roman" w:hAnsi="Times New Roman" w:cs="Times New Roman"/>
        <w:sz w:val="20"/>
        <w:szCs w:val="20"/>
      </w:rPr>
      <w:t>8</w:t>
    </w:r>
    <w:r w:rsidRPr="006B07BF"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º</w:t>
    </w:r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 xml:space="preserve"> período, do curso de Direito da </w:t>
    </w:r>
    <w:proofErr w:type="gramStart"/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UNDB</w:t>
    </w:r>
    <w:proofErr w:type="gramEnd"/>
  </w:p>
  <w:p w:rsidR="00EA3048" w:rsidRPr="003F60B9" w:rsidRDefault="00EA3048" w:rsidP="00023142">
    <w:pPr>
      <w:pStyle w:val="Rodap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Professor de </w:t>
    </w:r>
    <w:r w:rsidR="00023142" w:rsidRPr="00023142">
      <w:rPr>
        <w:rFonts w:ascii="Times New Roman" w:hAnsi="Times New Roman" w:cs="Times New Roman"/>
        <w:sz w:val="20"/>
        <w:szCs w:val="20"/>
      </w:rPr>
      <w:t xml:space="preserve">Direito </w:t>
    </w:r>
    <w:r w:rsidR="00111B3A">
      <w:rPr>
        <w:rFonts w:ascii="Times New Roman" w:hAnsi="Times New Roman" w:cs="Times New Roman"/>
        <w:sz w:val="20"/>
        <w:szCs w:val="20"/>
      </w:rPr>
      <w:t>Econômico</w:t>
    </w:r>
    <w:r w:rsidR="00023142">
      <w:rPr>
        <w:rFonts w:ascii="Times New Roman" w:hAnsi="Times New Roman" w:cs="Times New Roman"/>
        <w:sz w:val="20"/>
        <w:szCs w:val="20"/>
      </w:rPr>
      <w:t>,</w:t>
    </w:r>
    <w:r w:rsidR="00023142" w:rsidRPr="00023142">
      <w:rPr>
        <w:rFonts w:ascii="Times New Roman" w:hAnsi="Times New Roman" w:cs="Times New Roman"/>
        <w:sz w:val="20"/>
        <w:szCs w:val="20"/>
      </w:rPr>
      <w:t xml:space="preserve"> </w:t>
    </w:r>
    <w:r w:rsidRPr="003F60B9">
      <w:rPr>
        <w:rFonts w:ascii="Times New Roman" w:hAnsi="Times New Roman" w:cs="Times New Roman"/>
        <w:sz w:val="20"/>
        <w:szCs w:val="20"/>
      </w:rPr>
      <w:t>orientador.</w:t>
    </w:r>
  </w:p>
  <w:p w:rsidR="00EA3048" w:rsidRDefault="00EA30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99" w:rsidRDefault="00F66699" w:rsidP="002B2419">
      <w:pPr>
        <w:spacing w:after="0" w:line="240" w:lineRule="auto"/>
      </w:pPr>
      <w:r>
        <w:separator/>
      </w:r>
    </w:p>
  </w:footnote>
  <w:footnote w:type="continuationSeparator" w:id="0">
    <w:p w:rsidR="00F66699" w:rsidRDefault="00F66699" w:rsidP="002B2419">
      <w:pPr>
        <w:spacing w:after="0" w:line="240" w:lineRule="auto"/>
      </w:pPr>
      <w:r>
        <w:continuationSeparator/>
      </w:r>
    </w:p>
  </w:footnote>
  <w:footnote w:id="1">
    <w:p w:rsidR="009416CD" w:rsidRPr="00F748C0" w:rsidRDefault="009416CD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>
        <w:t xml:space="preserve"> </w:t>
      </w:r>
      <w:r w:rsidR="00F44B35" w:rsidRPr="00F748C0">
        <w:rPr>
          <w:rFonts w:ascii="Times New Roman" w:hAnsi="Times New Roman" w:cs="Times New Roman"/>
        </w:rPr>
        <w:t>SOUSA, Eliana. Entenda atual crise energética que o Brasil enfrenta. Disponível em: http://radios.ebc.com.br/revista-brasil/edicao/2015-01/sistema-eletrico-brasileiro-opera-no-limite. Acesso em: 30/09/2015</w:t>
      </w:r>
    </w:p>
  </w:footnote>
  <w:footnote w:id="2">
    <w:p w:rsidR="009416CD" w:rsidRPr="00F748C0" w:rsidRDefault="009416CD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F44B35" w:rsidRPr="00F748C0">
        <w:rPr>
          <w:rFonts w:ascii="Times New Roman" w:hAnsi="Times New Roman" w:cs="Times New Roman"/>
        </w:rPr>
        <w:t>ABDALA, Vitor. Redução da tarifa de energia elétrica evita alta da inflação em fevereiro. Disponível em: http://memoria.ebc.com.br/agenciabrasil/noticia/2013-03-08/reducao-da-tarifa-de-energia-eletrica-evita-alta-da-inflacao-em-fevereiro. Acesso em: 30/09/2015</w:t>
      </w:r>
    </w:p>
  </w:footnote>
  <w:footnote w:id="3">
    <w:p w:rsidR="00111B3A" w:rsidRPr="00F748C0" w:rsidRDefault="00111B3A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F44B35" w:rsidRPr="00F748C0">
        <w:rPr>
          <w:rFonts w:ascii="Times New Roman" w:hAnsi="Times New Roman" w:cs="Times New Roman"/>
        </w:rPr>
        <w:t>Idem</w:t>
      </w:r>
    </w:p>
  </w:footnote>
  <w:footnote w:id="4">
    <w:p w:rsidR="00274580" w:rsidRPr="00F748C0" w:rsidRDefault="00274580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F44B35" w:rsidRPr="00F748C0">
        <w:rPr>
          <w:rFonts w:ascii="Times New Roman" w:hAnsi="Times New Roman" w:cs="Times New Roman"/>
        </w:rPr>
        <w:t xml:space="preserve">Energia inteligente. Especial: A crise energética brasileira. Disponível </w:t>
      </w:r>
      <w:proofErr w:type="gramStart"/>
      <w:r w:rsidR="00F44B35" w:rsidRPr="00F748C0">
        <w:rPr>
          <w:rFonts w:ascii="Times New Roman" w:hAnsi="Times New Roman" w:cs="Times New Roman"/>
        </w:rPr>
        <w:t>em:</w:t>
      </w:r>
      <w:proofErr w:type="gramEnd"/>
      <w:r w:rsidR="00054378" w:rsidRPr="00F748C0">
        <w:rPr>
          <w:rFonts w:ascii="Times New Roman" w:hAnsi="Times New Roman" w:cs="Times New Roman"/>
        </w:rPr>
        <w:t>http://energiainteligenteufjf.com/2015/03/26/especial-a-crise-energetica-brasileira/</w:t>
      </w:r>
      <w:r w:rsidR="00F44B35" w:rsidRPr="00F748C0">
        <w:rPr>
          <w:rFonts w:ascii="Times New Roman" w:hAnsi="Times New Roman" w:cs="Times New Roman"/>
        </w:rPr>
        <w:t xml:space="preserve">. </w:t>
      </w:r>
      <w:r w:rsidR="00710F72" w:rsidRPr="00F748C0">
        <w:rPr>
          <w:rFonts w:ascii="Times New Roman" w:hAnsi="Times New Roman" w:cs="Times New Roman"/>
        </w:rPr>
        <w:t>Acesso em: 30/09/2015</w:t>
      </w:r>
    </w:p>
  </w:footnote>
  <w:footnote w:id="5">
    <w:p w:rsidR="00264220" w:rsidRPr="00F748C0" w:rsidRDefault="00264220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710F72" w:rsidRPr="00F748C0">
        <w:rPr>
          <w:rFonts w:ascii="Times New Roman" w:hAnsi="Times New Roman" w:cs="Times New Roman"/>
        </w:rPr>
        <w:t>ABUD, Omar. Por que o Brasil está correndo risco de racionamento de energia elétrica</w:t>
      </w:r>
      <w:proofErr w:type="gramStart"/>
      <w:r w:rsidR="00710F72" w:rsidRPr="00F748C0">
        <w:rPr>
          <w:rFonts w:ascii="Times New Roman" w:hAnsi="Times New Roman" w:cs="Times New Roman"/>
        </w:rPr>
        <w:t>?.</w:t>
      </w:r>
      <w:proofErr w:type="gramEnd"/>
      <w:r w:rsidR="00710F72" w:rsidRPr="00F748C0">
        <w:rPr>
          <w:rFonts w:ascii="Times New Roman" w:hAnsi="Times New Roman" w:cs="Times New Roman"/>
        </w:rPr>
        <w:t xml:space="preserve"> Disponível em: http://www.brasil-economia-governo.org.br/2014/04/23/por-que-o-brasil-esta-correndo-risco-de-racionamento-de-energia-eletrica/. Acesso em 30/09/2015</w:t>
      </w:r>
    </w:p>
  </w:footnote>
  <w:footnote w:id="6">
    <w:p w:rsidR="00D50BE7" w:rsidRPr="00F748C0" w:rsidRDefault="00D50BE7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710F72" w:rsidRPr="00F748C0">
        <w:rPr>
          <w:rFonts w:ascii="Times New Roman" w:hAnsi="Times New Roman" w:cs="Times New Roman"/>
        </w:rPr>
        <w:t xml:space="preserve">Energia Inteligente, Op. Cit. </w:t>
      </w:r>
    </w:p>
  </w:footnote>
  <w:footnote w:id="7">
    <w:p w:rsidR="00D50BE7" w:rsidRPr="00F748C0" w:rsidRDefault="00D50BE7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710F72" w:rsidRPr="00F748C0">
        <w:rPr>
          <w:rFonts w:ascii="Times New Roman" w:hAnsi="Times New Roman" w:cs="Times New Roman"/>
        </w:rPr>
        <w:t xml:space="preserve">Fantástico. Falta de planejamento provoca prejuízos que afetam conta de </w:t>
      </w:r>
      <w:proofErr w:type="gramStart"/>
      <w:r w:rsidR="00710F72" w:rsidRPr="00F748C0">
        <w:rPr>
          <w:rFonts w:ascii="Times New Roman" w:hAnsi="Times New Roman" w:cs="Times New Roman"/>
        </w:rPr>
        <w:t>luz .</w:t>
      </w:r>
      <w:proofErr w:type="gramEnd"/>
      <w:r w:rsidR="00710F72" w:rsidRPr="00F748C0">
        <w:rPr>
          <w:rFonts w:ascii="Times New Roman" w:hAnsi="Times New Roman" w:cs="Times New Roman"/>
        </w:rPr>
        <w:t xml:space="preserve"> Disponível em http://g1.globo.com/fantastico/noticia/2015/07/falta-de-planejamento-provoca-prejuizos-que-afetam-conta-de-luz.html Acesso em 30/09/2015</w:t>
      </w:r>
    </w:p>
  </w:footnote>
  <w:footnote w:id="8">
    <w:p w:rsidR="0032671C" w:rsidRPr="00F748C0" w:rsidRDefault="0032671C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</w:t>
      </w:r>
      <w:r w:rsidR="00710F72" w:rsidRPr="00F748C0">
        <w:rPr>
          <w:rFonts w:ascii="Times New Roman" w:hAnsi="Times New Roman" w:cs="Times New Roman"/>
        </w:rPr>
        <w:t xml:space="preserve">CLEMENTE, Isabel. Os riscos e custos da redução na conta de </w:t>
      </w:r>
      <w:proofErr w:type="gramStart"/>
      <w:r w:rsidR="00710F72" w:rsidRPr="00F748C0">
        <w:rPr>
          <w:rFonts w:ascii="Times New Roman" w:hAnsi="Times New Roman" w:cs="Times New Roman"/>
        </w:rPr>
        <w:t>luz .</w:t>
      </w:r>
      <w:proofErr w:type="gramEnd"/>
      <w:r w:rsidR="00710F72" w:rsidRPr="00F748C0">
        <w:rPr>
          <w:rFonts w:ascii="Times New Roman" w:hAnsi="Times New Roman" w:cs="Times New Roman"/>
        </w:rPr>
        <w:t xml:space="preserve"> Disponível em: </w:t>
      </w:r>
      <w:r w:rsidR="00710F72" w:rsidRPr="00AF2FBF">
        <w:rPr>
          <w:rFonts w:ascii="Times New Roman" w:hAnsi="Times New Roman" w:cs="Times New Roman"/>
        </w:rPr>
        <w:t>http://epoca.globo.com/ideias/noticia/2014/03/os-briscos-e-custosb-da-reducao-na-conta-de-luz.html</w:t>
      </w:r>
      <w:r w:rsidR="00710F72" w:rsidRPr="00F748C0">
        <w:rPr>
          <w:rFonts w:ascii="Times New Roman" w:hAnsi="Times New Roman" w:cs="Times New Roman"/>
        </w:rPr>
        <w:t>. Acesso em 30/09/2015</w:t>
      </w:r>
    </w:p>
  </w:footnote>
  <w:footnote w:id="9">
    <w:p w:rsidR="00D509DF" w:rsidRPr="00F748C0" w:rsidRDefault="00D509DF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Idem</w:t>
      </w:r>
    </w:p>
  </w:footnote>
  <w:footnote w:id="10">
    <w:p w:rsidR="00E714B8" w:rsidRPr="00F748C0" w:rsidRDefault="00E714B8">
      <w:pPr>
        <w:pStyle w:val="Textodenotaderodap"/>
        <w:rPr>
          <w:rFonts w:ascii="Times New Roman" w:hAnsi="Times New Roman" w:cs="Times New Roman"/>
        </w:rPr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Pr="00F748C0">
        <w:rPr>
          <w:rFonts w:ascii="Times New Roman" w:hAnsi="Times New Roman" w:cs="Times New Roman"/>
        </w:rPr>
        <w:t xml:space="preserve"> Idem</w:t>
      </w:r>
    </w:p>
  </w:footnote>
  <w:footnote w:id="11">
    <w:p w:rsidR="00E714B8" w:rsidRDefault="00E714B8">
      <w:pPr>
        <w:pStyle w:val="Textodenotaderodap"/>
      </w:pPr>
      <w:r w:rsidRPr="00F748C0">
        <w:rPr>
          <w:rStyle w:val="Refdenotaderodap"/>
          <w:rFonts w:ascii="Times New Roman" w:hAnsi="Times New Roman" w:cs="Times New Roman"/>
        </w:rPr>
        <w:footnoteRef/>
      </w:r>
      <w:r w:rsidR="00F748C0" w:rsidRPr="00F748C0">
        <w:rPr>
          <w:rFonts w:ascii="Times New Roman" w:hAnsi="Times New Roman" w:cs="Times New Roman"/>
        </w:rPr>
        <w:t xml:space="preserve">Época. Governo repassará custo adicional de energia para o consumidor. Disponível em </w:t>
      </w:r>
      <w:r w:rsidRPr="00F748C0">
        <w:rPr>
          <w:rFonts w:ascii="Times New Roman" w:hAnsi="Times New Roman" w:cs="Times New Roman"/>
        </w:rPr>
        <w:t xml:space="preserve"> </w:t>
      </w:r>
      <w:r w:rsidR="00F748C0" w:rsidRPr="00F748C0">
        <w:rPr>
          <w:rFonts w:ascii="Times New Roman" w:hAnsi="Times New Roman" w:cs="Times New Roman"/>
        </w:rPr>
        <w:t>http://epoca.globo.com/tempo/noticia/2014/03/custo-adicional-de-energia-bsera-repassado-para-o-consumidorb.html Acesso em: 30/09/2015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17F"/>
    <w:multiLevelType w:val="hybridMultilevel"/>
    <w:tmpl w:val="0764E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139"/>
    <w:multiLevelType w:val="hybridMultilevel"/>
    <w:tmpl w:val="FA704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7786A"/>
    <w:multiLevelType w:val="multilevel"/>
    <w:tmpl w:val="EE1C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FBC39BC"/>
    <w:multiLevelType w:val="hybridMultilevel"/>
    <w:tmpl w:val="D1763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71E6D"/>
    <w:multiLevelType w:val="hybridMultilevel"/>
    <w:tmpl w:val="E2C2E1C8"/>
    <w:lvl w:ilvl="0" w:tplc="40CE9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87AF6"/>
    <w:multiLevelType w:val="hybridMultilevel"/>
    <w:tmpl w:val="8E96BDBC"/>
    <w:lvl w:ilvl="0" w:tplc="8D7438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A28AC"/>
    <w:multiLevelType w:val="hybridMultilevel"/>
    <w:tmpl w:val="C9740328"/>
    <w:lvl w:ilvl="0" w:tplc="4FFA8F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021CE"/>
    <w:multiLevelType w:val="hybridMultilevel"/>
    <w:tmpl w:val="418AB98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C208CC"/>
    <w:multiLevelType w:val="hybridMultilevel"/>
    <w:tmpl w:val="4072C9A0"/>
    <w:lvl w:ilvl="0" w:tplc="49C220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9"/>
    <w:rsid w:val="00007A75"/>
    <w:rsid w:val="00007DB3"/>
    <w:rsid w:val="00011F7B"/>
    <w:rsid w:val="0001659D"/>
    <w:rsid w:val="000213A3"/>
    <w:rsid w:val="00023142"/>
    <w:rsid w:val="00024966"/>
    <w:rsid w:val="00026500"/>
    <w:rsid w:val="00033C3B"/>
    <w:rsid w:val="00036A4C"/>
    <w:rsid w:val="00040CE7"/>
    <w:rsid w:val="00044C75"/>
    <w:rsid w:val="00045FDA"/>
    <w:rsid w:val="000531FA"/>
    <w:rsid w:val="00053C1C"/>
    <w:rsid w:val="00054378"/>
    <w:rsid w:val="000604FE"/>
    <w:rsid w:val="00084886"/>
    <w:rsid w:val="00094D72"/>
    <w:rsid w:val="000B0D48"/>
    <w:rsid w:val="000B368A"/>
    <w:rsid w:val="000D5AE5"/>
    <w:rsid w:val="000D7C4B"/>
    <w:rsid w:val="000D7D4F"/>
    <w:rsid w:val="000E3BB0"/>
    <w:rsid w:val="000F5752"/>
    <w:rsid w:val="00107E28"/>
    <w:rsid w:val="00111B3A"/>
    <w:rsid w:val="001135C5"/>
    <w:rsid w:val="001159CB"/>
    <w:rsid w:val="00122508"/>
    <w:rsid w:val="00123659"/>
    <w:rsid w:val="00130BE6"/>
    <w:rsid w:val="00135802"/>
    <w:rsid w:val="00144449"/>
    <w:rsid w:val="001454A0"/>
    <w:rsid w:val="001549E5"/>
    <w:rsid w:val="001644FB"/>
    <w:rsid w:val="001649D9"/>
    <w:rsid w:val="00176161"/>
    <w:rsid w:val="00186881"/>
    <w:rsid w:val="00191693"/>
    <w:rsid w:val="00194164"/>
    <w:rsid w:val="00197F4C"/>
    <w:rsid w:val="001B5551"/>
    <w:rsid w:val="001F51AB"/>
    <w:rsid w:val="00201FAD"/>
    <w:rsid w:val="002110BB"/>
    <w:rsid w:val="0022024D"/>
    <w:rsid w:val="00231FB9"/>
    <w:rsid w:val="00247C35"/>
    <w:rsid w:val="00247F1D"/>
    <w:rsid w:val="0025628E"/>
    <w:rsid w:val="00264220"/>
    <w:rsid w:val="002671A6"/>
    <w:rsid w:val="002703DD"/>
    <w:rsid w:val="002731E4"/>
    <w:rsid w:val="00274580"/>
    <w:rsid w:val="0027574D"/>
    <w:rsid w:val="00281226"/>
    <w:rsid w:val="00284716"/>
    <w:rsid w:val="00285D4C"/>
    <w:rsid w:val="002862A1"/>
    <w:rsid w:val="00290DED"/>
    <w:rsid w:val="002978F4"/>
    <w:rsid w:val="002A1E27"/>
    <w:rsid w:val="002B2419"/>
    <w:rsid w:val="002C7666"/>
    <w:rsid w:val="002D1DD0"/>
    <w:rsid w:val="002D4472"/>
    <w:rsid w:val="002D497C"/>
    <w:rsid w:val="002D5805"/>
    <w:rsid w:val="002E0108"/>
    <w:rsid w:val="002F656A"/>
    <w:rsid w:val="00301E21"/>
    <w:rsid w:val="00321BF5"/>
    <w:rsid w:val="0032671C"/>
    <w:rsid w:val="00335012"/>
    <w:rsid w:val="00363043"/>
    <w:rsid w:val="003653B2"/>
    <w:rsid w:val="0037123B"/>
    <w:rsid w:val="003779C7"/>
    <w:rsid w:val="00381A10"/>
    <w:rsid w:val="003837D4"/>
    <w:rsid w:val="00387F58"/>
    <w:rsid w:val="00396586"/>
    <w:rsid w:val="003A1BC3"/>
    <w:rsid w:val="003B76BA"/>
    <w:rsid w:val="003C3F9B"/>
    <w:rsid w:val="003D3E46"/>
    <w:rsid w:val="003E49A2"/>
    <w:rsid w:val="003F1AD6"/>
    <w:rsid w:val="003F60B9"/>
    <w:rsid w:val="00405256"/>
    <w:rsid w:val="00415757"/>
    <w:rsid w:val="004252FF"/>
    <w:rsid w:val="00430524"/>
    <w:rsid w:val="00434140"/>
    <w:rsid w:val="00435AEA"/>
    <w:rsid w:val="0043779E"/>
    <w:rsid w:val="004422D9"/>
    <w:rsid w:val="00446F53"/>
    <w:rsid w:val="004477DD"/>
    <w:rsid w:val="00450569"/>
    <w:rsid w:val="0045336F"/>
    <w:rsid w:val="00453A31"/>
    <w:rsid w:val="004545D4"/>
    <w:rsid w:val="00466720"/>
    <w:rsid w:val="00474C74"/>
    <w:rsid w:val="0048387F"/>
    <w:rsid w:val="00486E02"/>
    <w:rsid w:val="00491068"/>
    <w:rsid w:val="004932C7"/>
    <w:rsid w:val="004A0C6B"/>
    <w:rsid w:val="004A458C"/>
    <w:rsid w:val="004A6032"/>
    <w:rsid w:val="004C2DAD"/>
    <w:rsid w:val="004D28C1"/>
    <w:rsid w:val="004D35C1"/>
    <w:rsid w:val="004F6C87"/>
    <w:rsid w:val="004F7BE4"/>
    <w:rsid w:val="005002BF"/>
    <w:rsid w:val="005019E8"/>
    <w:rsid w:val="00520926"/>
    <w:rsid w:val="00526955"/>
    <w:rsid w:val="0053506E"/>
    <w:rsid w:val="00537E2F"/>
    <w:rsid w:val="0055724D"/>
    <w:rsid w:val="005572CD"/>
    <w:rsid w:val="00571D30"/>
    <w:rsid w:val="00574546"/>
    <w:rsid w:val="00591045"/>
    <w:rsid w:val="00592B12"/>
    <w:rsid w:val="005A4A96"/>
    <w:rsid w:val="005D159D"/>
    <w:rsid w:val="005D15D7"/>
    <w:rsid w:val="005D225E"/>
    <w:rsid w:val="005D37F1"/>
    <w:rsid w:val="005E4513"/>
    <w:rsid w:val="00601BA3"/>
    <w:rsid w:val="0061024E"/>
    <w:rsid w:val="00613AD8"/>
    <w:rsid w:val="0061614F"/>
    <w:rsid w:val="00625536"/>
    <w:rsid w:val="006324F5"/>
    <w:rsid w:val="00665F55"/>
    <w:rsid w:val="006704A6"/>
    <w:rsid w:val="006A1296"/>
    <w:rsid w:val="006B1D4A"/>
    <w:rsid w:val="006C05DA"/>
    <w:rsid w:val="006D4CA9"/>
    <w:rsid w:val="006E171F"/>
    <w:rsid w:val="006E25D1"/>
    <w:rsid w:val="006F1753"/>
    <w:rsid w:val="007041DD"/>
    <w:rsid w:val="00710F72"/>
    <w:rsid w:val="00737616"/>
    <w:rsid w:val="00742824"/>
    <w:rsid w:val="00751F3A"/>
    <w:rsid w:val="00754C19"/>
    <w:rsid w:val="00754D8A"/>
    <w:rsid w:val="0076443C"/>
    <w:rsid w:val="00766BEC"/>
    <w:rsid w:val="00771C8D"/>
    <w:rsid w:val="00774EBB"/>
    <w:rsid w:val="00775BA7"/>
    <w:rsid w:val="007900AB"/>
    <w:rsid w:val="007B3826"/>
    <w:rsid w:val="007C35F8"/>
    <w:rsid w:val="007C44C3"/>
    <w:rsid w:val="007C7E57"/>
    <w:rsid w:val="007E1A92"/>
    <w:rsid w:val="007E404E"/>
    <w:rsid w:val="007F2E5B"/>
    <w:rsid w:val="0081187B"/>
    <w:rsid w:val="008135B7"/>
    <w:rsid w:val="0081795C"/>
    <w:rsid w:val="00845EAC"/>
    <w:rsid w:val="00846149"/>
    <w:rsid w:val="008523BD"/>
    <w:rsid w:val="008573D4"/>
    <w:rsid w:val="00870100"/>
    <w:rsid w:val="008706E1"/>
    <w:rsid w:val="00890859"/>
    <w:rsid w:val="00891571"/>
    <w:rsid w:val="0089504A"/>
    <w:rsid w:val="008965F4"/>
    <w:rsid w:val="008A3554"/>
    <w:rsid w:val="008A7ECD"/>
    <w:rsid w:val="008E2270"/>
    <w:rsid w:val="008F783A"/>
    <w:rsid w:val="00902903"/>
    <w:rsid w:val="0090497C"/>
    <w:rsid w:val="00907AB3"/>
    <w:rsid w:val="00913700"/>
    <w:rsid w:val="00917257"/>
    <w:rsid w:val="00932F77"/>
    <w:rsid w:val="009408AD"/>
    <w:rsid w:val="009416CD"/>
    <w:rsid w:val="00945D87"/>
    <w:rsid w:val="00963C49"/>
    <w:rsid w:val="00970BDD"/>
    <w:rsid w:val="00975179"/>
    <w:rsid w:val="009918E4"/>
    <w:rsid w:val="00992F5B"/>
    <w:rsid w:val="00995CA1"/>
    <w:rsid w:val="009A6CE9"/>
    <w:rsid w:val="009B06E0"/>
    <w:rsid w:val="009B0BC7"/>
    <w:rsid w:val="009B1C1F"/>
    <w:rsid w:val="009B2E58"/>
    <w:rsid w:val="009B5894"/>
    <w:rsid w:val="009B5C00"/>
    <w:rsid w:val="009D188B"/>
    <w:rsid w:val="009D4556"/>
    <w:rsid w:val="009F0650"/>
    <w:rsid w:val="009F0930"/>
    <w:rsid w:val="009F4CDB"/>
    <w:rsid w:val="00A0351C"/>
    <w:rsid w:val="00A0363D"/>
    <w:rsid w:val="00A07E03"/>
    <w:rsid w:val="00A12B5D"/>
    <w:rsid w:val="00A2760B"/>
    <w:rsid w:val="00A42F54"/>
    <w:rsid w:val="00A523C9"/>
    <w:rsid w:val="00A56DFB"/>
    <w:rsid w:val="00A633AB"/>
    <w:rsid w:val="00A843A4"/>
    <w:rsid w:val="00A86DDC"/>
    <w:rsid w:val="00AA222B"/>
    <w:rsid w:val="00AA7991"/>
    <w:rsid w:val="00AB2155"/>
    <w:rsid w:val="00AB6EB8"/>
    <w:rsid w:val="00AC0239"/>
    <w:rsid w:val="00AC4C9F"/>
    <w:rsid w:val="00AD760E"/>
    <w:rsid w:val="00AE3AE3"/>
    <w:rsid w:val="00AE4D51"/>
    <w:rsid w:val="00AE769B"/>
    <w:rsid w:val="00AF2FBF"/>
    <w:rsid w:val="00B03E6C"/>
    <w:rsid w:val="00B077DA"/>
    <w:rsid w:val="00B37887"/>
    <w:rsid w:val="00B46DFC"/>
    <w:rsid w:val="00B46E91"/>
    <w:rsid w:val="00B53CB6"/>
    <w:rsid w:val="00B74FBA"/>
    <w:rsid w:val="00B86B34"/>
    <w:rsid w:val="00B931EC"/>
    <w:rsid w:val="00B935B0"/>
    <w:rsid w:val="00BA423A"/>
    <w:rsid w:val="00BB289A"/>
    <w:rsid w:val="00BB2F6C"/>
    <w:rsid w:val="00BC1466"/>
    <w:rsid w:val="00BD446D"/>
    <w:rsid w:val="00BF68A2"/>
    <w:rsid w:val="00BF73B5"/>
    <w:rsid w:val="00C17613"/>
    <w:rsid w:val="00C22A8F"/>
    <w:rsid w:val="00C35147"/>
    <w:rsid w:val="00C47D18"/>
    <w:rsid w:val="00C528AB"/>
    <w:rsid w:val="00C54D07"/>
    <w:rsid w:val="00C60804"/>
    <w:rsid w:val="00C61DE0"/>
    <w:rsid w:val="00C8109C"/>
    <w:rsid w:val="00C828DC"/>
    <w:rsid w:val="00C87B68"/>
    <w:rsid w:val="00C9051D"/>
    <w:rsid w:val="00C91528"/>
    <w:rsid w:val="00CA0094"/>
    <w:rsid w:val="00CA7E67"/>
    <w:rsid w:val="00CB1EAA"/>
    <w:rsid w:val="00CC0981"/>
    <w:rsid w:val="00CC2223"/>
    <w:rsid w:val="00CD17AE"/>
    <w:rsid w:val="00CD2C03"/>
    <w:rsid w:val="00CD7106"/>
    <w:rsid w:val="00CE248D"/>
    <w:rsid w:val="00CF115B"/>
    <w:rsid w:val="00CF26CA"/>
    <w:rsid w:val="00D02E82"/>
    <w:rsid w:val="00D124ED"/>
    <w:rsid w:val="00D24079"/>
    <w:rsid w:val="00D31C3A"/>
    <w:rsid w:val="00D35546"/>
    <w:rsid w:val="00D46DCE"/>
    <w:rsid w:val="00D509DF"/>
    <w:rsid w:val="00D50BE7"/>
    <w:rsid w:val="00D62428"/>
    <w:rsid w:val="00D634FB"/>
    <w:rsid w:val="00D7367A"/>
    <w:rsid w:val="00D73ED9"/>
    <w:rsid w:val="00D7688D"/>
    <w:rsid w:val="00D820DB"/>
    <w:rsid w:val="00D8248A"/>
    <w:rsid w:val="00D9566F"/>
    <w:rsid w:val="00DB12CE"/>
    <w:rsid w:val="00DB3DF3"/>
    <w:rsid w:val="00DB3FC7"/>
    <w:rsid w:val="00DC5360"/>
    <w:rsid w:val="00DD02D7"/>
    <w:rsid w:val="00DD409F"/>
    <w:rsid w:val="00DD4B77"/>
    <w:rsid w:val="00DE07BA"/>
    <w:rsid w:val="00E12D96"/>
    <w:rsid w:val="00E14519"/>
    <w:rsid w:val="00E317AE"/>
    <w:rsid w:val="00E425AC"/>
    <w:rsid w:val="00E714B8"/>
    <w:rsid w:val="00E91820"/>
    <w:rsid w:val="00EA178F"/>
    <w:rsid w:val="00EA2EBC"/>
    <w:rsid w:val="00EA3048"/>
    <w:rsid w:val="00EB1FDE"/>
    <w:rsid w:val="00EB77DF"/>
    <w:rsid w:val="00EC345C"/>
    <w:rsid w:val="00EE6569"/>
    <w:rsid w:val="00F06DB0"/>
    <w:rsid w:val="00F15975"/>
    <w:rsid w:val="00F17149"/>
    <w:rsid w:val="00F23F42"/>
    <w:rsid w:val="00F25479"/>
    <w:rsid w:val="00F30319"/>
    <w:rsid w:val="00F3113F"/>
    <w:rsid w:val="00F4237E"/>
    <w:rsid w:val="00F42D4B"/>
    <w:rsid w:val="00F44B35"/>
    <w:rsid w:val="00F4682F"/>
    <w:rsid w:val="00F620D9"/>
    <w:rsid w:val="00F62AA0"/>
    <w:rsid w:val="00F66699"/>
    <w:rsid w:val="00F67281"/>
    <w:rsid w:val="00F71E1B"/>
    <w:rsid w:val="00F730FE"/>
    <w:rsid w:val="00F748C0"/>
    <w:rsid w:val="00F75B3D"/>
    <w:rsid w:val="00F90A34"/>
    <w:rsid w:val="00F96B7B"/>
    <w:rsid w:val="00F97F78"/>
    <w:rsid w:val="00FA184E"/>
    <w:rsid w:val="00FB5AC9"/>
    <w:rsid w:val="00FC12E3"/>
    <w:rsid w:val="00FC4984"/>
    <w:rsid w:val="00FC50A4"/>
    <w:rsid w:val="00FC52C3"/>
    <w:rsid w:val="00FD3F64"/>
    <w:rsid w:val="00FF23F9"/>
    <w:rsid w:val="00F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9B00C-B6D4-4B4E-A3F9-B313A636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1511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2015-10-02T16:06:00Z</dcterms:created>
  <dcterms:modified xsi:type="dcterms:W3CDTF">2016-07-26T13:46:00Z</dcterms:modified>
</cp:coreProperties>
</file>