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A2" w:rsidRDefault="008F5148" w:rsidP="00573BCA">
      <w:pPr>
        <w:jc w:val="center"/>
        <w:rPr>
          <w:b/>
          <w:color w:val="FF0000"/>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5644515</wp:posOffset>
                </wp:positionH>
                <wp:positionV relativeFrom="paragraph">
                  <wp:posOffset>-680085</wp:posOffset>
                </wp:positionV>
                <wp:extent cx="209550" cy="26670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2095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E322B7F" id="Retângulo 1" o:spid="_x0000_s1026" style="position:absolute;margin-left:444.45pt;margin-top:-53.55pt;width:16.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" fillcolor="white [3212]" strokecolor="white [3212]" strokeweight="1pt"/>
            </w:pict>
          </mc:Fallback>
        </mc:AlternateContent>
      </w:r>
      <w:r w:rsidR="00EB3E5E">
        <w:rPr>
          <w:b/>
        </w:rPr>
        <w:t>A EDUCAÇÃO À DISTÂNCIA E SUA RELAÇÃO COM AS NOVAS TECNOLOGIAS DA INFORMAÇÃO E COMUNICAÇÃO</w:t>
      </w:r>
    </w:p>
    <w:p w:rsidR="00573BCA" w:rsidRDefault="00573BCA" w:rsidP="00717308">
      <w:pPr>
        <w:jc w:val="right"/>
        <w:rPr>
          <w:b/>
        </w:rPr>
      </w:pPr>
    </w:p>
    <w:p w:rsidR="00F240F0" w:rsidRDefault="00F240F0" w:rsidP="00717308">
      <w:pPr>
        <w:jc w:val="right"/>
        <w:rPr>
          <w:b/>
        </w:rPr>
      </w:pPr>
    </w:p>
    <w:p w:rsidR="00717308" w:rsidRPr="00717308" w:rsidRDefault="002076FE" w:rsidP="00717308">
      <w:pPr>
        <w:jc w:val="right"/>
        <w:rPr>
          <w:b/>
        </w:rPr>
      </w:pPr>
      <w:r>
        <w:rPr>
          <w:b/>
        </w:rPr>
        <w:t>Mirian</w:t>
      </w:r>
      <w:r w:rsidR="003A60C6">
        <w:rPr>
          <w:b/>
        </w:rPr>
        <w:t xml:space="preserve"> Elaine Fernandes Caçula</w:t>
      </w:r>
      <w:r w:rsidR="00BE090D">
        <w:rPr>
          <w:rStyle w:val="Refdenotaderodap"/>
          <w:b/>
        </w:rPr>
        <w:footnoteReference w:id="1"/>
      </w:r>
    </w:p>
    <w:p w:rsidR="00717308" w:rsidRDefault="00717308" w:rsidP="00717308"/>
    <w:p w:rsidR="00F240F0" w:rsidRDefault="00F240F0" w:rsidP="00717308"/>
    <w:p w:rsidR="007E3AF1" w:rsidRDefault="00717308" w:rsidP="00EB3E5E">
      <w:pPr>
        <w:spacing w:line="240" w:lineRule="auto"/>
        <w:jc w:val="both"/>
      </w:pPr>
      <w:r w:rsidRPr="00717308">
        <w:rPr>
          <w:b/>
        </w:rPr>
        <w:t>RESUMO</w:t>
      </w:r>
      <w:r w:rsidR="005507E5">
        <w:rPr>
          <w:b/>
        </w:rPr>
        <w:t>:</w:t>
      </w:r>
      <w:r w:rsidR="008575E9">
        <w:rPr>
          <w:b/>
        </w:rPr>
        <w:t xml:space="preserve"> </w:t>
      </w:r>
      <w:r w:rsidR="00EB3E5E">
        <w:t xml:space="preserve">A maioria das universidades brasileiras incorporou a modalidade de educação a distância (EAD) com o apoio das novas tecnologias da informação e comunicação (TIC). No brasil esta modalidade de ensino vem crescendo paulatinamente, principalmente na Educação Superior. </w:t>
      </w:r>
      <w:r w:rsidR="00895F6B">
        <w:t>As instituições privadas são as que mais usam este modelo de ensino. Tanto em cursos de graduação como em pós-graduação.</w:t>
      </w:r>
      <w:r w:rsidR="00C526A5">
        <w:t xml:space="preserve"> </w:t>
      </w:r>
      <w:r w:rsidR="00895F6B">
        <w:t xml:space="preserve"> </w:t>
      </w:r>
      <w:r w:rsidR="00C526A5" w:rsidRPr="00C526A5">
        <w:t xml:space="preserve">Para acomodar as necessidades da sociedade de hoje, as instituições de educação superior devem estar </w:t>
      </w:r>
      <w:r w:rsidR="00C526A5">
        <w:t>dispostas</w:t>
      </w:r>
      <w:r w:rsidR="00C526A5" w:rsidRPr="00C526A5">
        <w:t xml:space="preserve"> </w:t>
      </w:r>
      <w:r w:rsidR="00C526A5">
        <w:t>a</w:t>
      </w:r>
      <w:r w:rsidR="00C526A5" w:rsidRPr="00C526A5">
        <w:t xml:space="preserve"> desenvolver formas de integrar a tecnologia da informação e comunicação no processo de formação. Paralelo a estes aspectos</w:t>
      </w:r>
      <w:r w:rsidR="00C526A5">
        <w:t>,</w:t>
      </w:r>
      <w:r w:rsidR="00C526A5" w:rsidRPr="00C526A5">
        <w:t xml:space="preserve"> que são de extrema importância</w:t>
      </w:r>
      <w:r w:rsidR="00C526A5">
        <w:t>,</w:t>
      </w:r>
      <w:r w:rsidR="00C526A5" w:rsidRPr="00C526A5">
        <w:t xml:space="preserve"> é necessário aplicar um novo conceito de alunos-usuários e mudanças de papel em professores e mudanças administrativas relativas aos sistemas de comunicação </w:t>
      </w:r>
      <w:r w:rsidR="00C526A5">
        <w:t>do</w:t>
      </w:r>
      <w:r w:rsidR="00C526A5" w:rsidRPr="00C526A5">
        <w:t xml:space="preserve"> ensino. Isto implica, por sua vez, </w:t>
      </w:r>
      <w:r w:rsidR="00C526A5">
        <w:t>em</w:t>
      </w:r>
      <w:r w:rsidR="00C526A5" w:rsidRPr="00C526A5">
        <w:t xml:space="preserve"> mudanças nas normas de ensino e aprendizagem para um modelo mais flexível. Para entender esses processos de mudança e os seus efeitos, bem como as possibilidades de sistemas ensino e aprendizagem envolvem mudanças e avanços tecnológicos</w:t>
      </w:r>
      <w:r w:rsidR="00C526A5">
        <w:t>,</w:t>
      </w:r>
      <w:r w:rsidR="00C526A5" w:rsidRPr="00C526A5">
        <w:t xml:space="preserve"> </w:t>
      </w:r>
      <w:r w:rsidR="00C526A5">
        <w:t xml:space="preserve">as instituições educativas </w:t>
      </w:r>
      <w:r w:rsidR="00C526A5" w:rsidRPr="00C526A5">
        <w:t xml:space="preserve">devem </w:t>
      </w:r>
      <w:r w:rsidR="00C526A5">
        <w:t>se colocar</w:t>
      </w:r>
      <w:r w:rsidR="00C526A5" w:rsidRPr="00C526A5">
        <w:t xml:space="preserve"> no contexto de processos de inovação. </w:t>
      </w:r>
      <w:r w:rsidR="00C526A5">
        <w:t>Neste aspecto, é possível</w:t>
      </w:r>
      <w:r w:rsidR="00C526A5" w:rsidRPr="00C526A5">
        <w:t xml:space="preserve"> encontrar muitas experiências </w:t>
      </w:r>
      <w:r w:rsidR="00C526A5">
        <w:t>aprendizado virtual numa sociedade educativa globalizada</w:t>
      </w:r>
      <w:r w:rsidR="00A40B3A">
        <w:t>.</w:t>
      </w:r>
      <w:r w:rsidR="002234F0">
        <w:t xml:space="preserve"> </w:t>
      </w:r>
    </w:p>
    <w:p w:rsidR="00714075" w:rsidRPr="009E69D3" w:rsidRDefault="00714075" w:rsidP="00EB3E5E">
      <w:pPr>
        <w:spacing w:line="240" w:lineRule="auto"/>
        <w:jc w:val="both"/>
      </w:pPr>
    </w:p>
    <w:p w:rsidR="00193B21" w:rsidRPr="009E69D3" w:rsidRDefault="00193B21" w:rsidP="000D5478">
      <w:pPr>
        <w:jc w:val="both"/>
        <w:rPr>
          <w:szCs w:val="24"/>
        </w:rPr>
      </w:pPr>
    </w:p>
    <w:p w:rsidR="00717308" w:rsidRPr="002076FE" w:rsidRDefault="00717308" w:rsidP="00613FBD">
      <w:pPr>
        <w:jc w:val="both"/>
        <w:rPr>
          <w:lang w:val="en-US"/>
        </w:rPr>
      </w:pPr>
      <w:r w:rsidRPr="00613FBD">
        <w:rPr>
          <w:b/>
        </w:rPr>
        <w:t>Palavras-chave:</w:t>
      </w:r>
      <w:r w:rsidR="00A822C1">
        <w:t xml:space="preserve"> </w:t>
      </w:r>
      <w:r w:rsidR="00347EF4">
        <w:t xml:space="preserve">Educação à distância. Tecnologia da Informação e Comunicação. </w:t>
      </w:r>
      <w:proofErr w:type="spellStart"/>
      <w:r w:rsidR="00347EF4" w:rsidRPr="002076FE">
        <w:rPr>
          <w:lang w:val="en-US"/>
        </w:rPr>
        <w:t>Aprendizagem</w:t>
      </w:r>
      <w:proofErr w:type="spellEnd"/>
      <w:r w:rsidR="00347EF4" w:rsidRPr="002076FE">
        <w:rPr>
          <w:lang w:val="en-US"/>
        </w:rPr>
        <w:t>.</w:t>
      </w:r>
    </w:p>
    <w:p w:rsidR="00391E59" w:rsidRDefault="00391E59" w:rsidP="00613FBD">
      <w:pPr>
        <w:jc w:val="both"/>
        <w:rPr>
          <w:lang w:val="en-US"/>
        </w:rPr>
      </w:pPr>
    </w:p>
    <w:p w:rsidR="00714075" w:rsidRDefault="00714075" w:rsidP="00613FBD">
      <w:pPr>
        <w:jc w:val="both"/>
        <w:rPr>
          <w:lang w:val="en-US"/>
        </w:rPr>
      </w:pPr>
    </w:p>
    <w:p w:rsidR="00714075" w:rsidRDefault="00714075" w:rsidP="00613FBD">
      <w:pPr>
        <w:jc w:val="both"/>
        <w:rPr>
          <w:lang w:val="en-US"/>
        </w:rPr>
      </w:pPr>
    </w:p>
    <w:p w:rsidR="00714075" w:rsidRDefault="00714075" w:rsidP="00613FBD">
      <w:pPr>
        <w:jc w:val="both"/>
        <w:rPr>
          <w:lang w:val="en-US"/>
        </w:rPr>
      </w:pPr>
    </w:p>
    <w:p w:rsidR="00714075" w:rsidRDefault="00714075" w:rsidP="00613FBD">
      <w:pPr>
        <w:jc w:val="both"/>
        <w:rPr>
          <w:lang w:val="en-US"/>
        </w:rPr>
      </w:pPr>
    </w:p>
    <w:p w:rsidR="00714075" w:rsidRDefault="00714075" w:rsidP="00613FBD">
      <w:pPr>
        <w:jc w:val="both"/>
        <w:rPr>
          <w:lang w:val="en-US"/>
        </w:rPr>
      </w:pPr>
    </w:p>
    <w:p w:rsidR="00714075" w:rsidRPr="002076FE" w:rsidRDefault="00714075" w:rsidP="00613FBD">
      <w:pPr>
        <w:jc w:val="both"/>
        <w:rPr>
          <w:lang w:val="en-US"/>
        </w:rPr>
      </w:pPr>
    </w:p>
    <w:p w:rsidR="00A643B8" w:rsidRPr="002076FE" w:rsidRDefault="00A643B8" w:rsidP="00613FBD">
      <w:pPr>
        <w:jc w:val="both"/>
        <w:rPr>
          <w:lang w:val="en-US"/>
        </w:rPr>
      </w:pPr>
    </w:p>
    <w:p w:rsidR="005507E5" w:rsidRPr="002076FE" w:rsidRDefault="005507E5" w:rsidP="005507E5">
      <w:pPr>
        <w:spacing w:line="240" w:lineRule="auto"/>
        <w:jc w:val="both"/>
        <w:rPr>
          <w:lang w:val="en-US"/>
        </w:rPr>
      </w:pPr>
      <w:r w:rsidRPr="002076FE">
        <w:rPr>
          <w:b/>
          <w:lang w:val="en-US"/>
        </w:rPr>
        <w:lastRenderedPageBreak/>
        <w:t xml:space="preserve">ABSTRACT: </w:t>
      </w:r>
      <w:r w:rsidR="00A40B3A" w:rsidRPr="002076FE">
        <w:rPr>
          <w:lang w:val="en-US"/>
        </w:rPr>
        <w:t xml:space="preserve">Most Brazilian universities incorporated education modality of distance learning (ODL) with the support of new information and communication technologies (ICT). In </w:t>
      </w:r>
      <w:proofErr w:type="gramStart"/>
      <w:r w:rsidR="00A40B3A" w:rsidRPr="002076FE">
        <w:rPr>
          <w:lang w:val="en-US"/>
        </w:rPr>
        <w:t>Brazil</w:t>
      </w:r>
      <w:proofErr w:type="gramEnd"/>
      <w:r w:rsidR="00A40B3A" w:rsidRPr="002076FE">
        <w:rPr>
          <w:lang w:val="en-US"/>
        </w:rPr>
        <w:t xml:space="preserve"> this type of education has been growing steadily, especially in higher education. Private institutions are the most likely to use this teaching model. Both undergraduate and post-graduate. To accommodate the needs of today's society, higher education institutions must be willing to develop ways to integrate information and communication technology in the training process. Parallel to these aspects, which are of utmost importance, it is necessary to apply a new concept of user-students and role changes in teachers and administrative changes related to teaching communication systems. This implies, in turn, on changes in teaching and learning standards for a more flexible model. To understand these processes of change and its effects, as well as the possibilities for teaching and learning systems involve changes and technological advances, educational institutions should be put in the context of innovation processes. In this respect, one can find many virtual learning experiences in a globalized educational society.</w:t>
      </w:r>
    </w:p>
    <w:p w:rsidR="009D25A1" w:rsidRDefault="009D25A1" w:rsidP="00717308">
      <w:pPr>
        <w:rPr>
          <w:lang w:val="en-US"/>
        </w:rPr>
      </w:pPr>
    </w:p>
    <w:p w:rsidR="00714075" w:rsidRPr="002076FE" w:rsidRDefault="00714075" w:rsidP="00717308">
      <w:pPr>
        <w:rPr>
          <w:lang w:val="en-US"/>
        </w:rPr>
      </w:pPr>
    </w:p>
    <w:p w:rsidR="005507E5" w:rsidRPr="00A643B8" w:rsidRDefault="00F74390" w:rsidP="00385AB9">
      <w:pPr>
        <w:jc w:val="both"/>
      </w:pPr>
      <w:r w:rsidRPr="002076FE">
        <w:rPr>
          <w:b/>
          <w:lang w:val="en-US"/>
        </w:rPr>
        <w:t xml:space="preserve">Keywords: </w:t>
      </w:r>
      <w:r w:rsidR="00A40B3A" w:rsidRPr="002076FE">
        <w:rPr>
          <w:lang w:val="en-US"/>
        </w:rPr>
        <w:t xml:space="preserve">Distance education. Technology of Information and Communication. </w:t>
      </w:r>
      <w:r w:rsidR="00A40B3A" w:rsidRPr="00A40B3A">
        <w:t>Learning.</w:t>
      </w:r>
    </w:p>
    <w:p w:rsidR="00F57914" w:rsidRDefault="00F57914"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4075" w:rsidRDefault="00714075" w:rsidP="00F74390">
      <w:pPr>
        <w:jc w:val="both"/>
      </w:pPr>
    </w:p>
    <w:p w:rsidR="00717308" w:rsidRPr="00613FBD" w:rsidRDefault="00F74390" w:rsidP="00717308">
      <w:pPr>
        <w:rPr>
          <w:b/>
        </w:rPr>
      </w:pPr>
      <w:r w:rsidRPr="00613FBD">
        <w:rPr>
          <w:b/>
        </w:rPr>
        <w:lastRenderedPageBreak/>
        <w:t>INTRODUÇÃO</w:t>
      </w:r>
      <w:r w:rsidR="00717308" w:rsidRPr="00613FBD">
        <w:rPr>
          <w:b/>
        </w:rPr>
        <w:t xml:space="preserve"> </w:t>
      </w:r>
    </w:p>
    <w:p w:rsidR="00887086" w:rsidRDefault="00887086" w:rsidP="00347EF4">
      <w:pPr>
        <w:ind w:firstLine="851"/>
        <w:jc w:val="both"/>
        <w:rPr>
          <w:rFonts w:eastAsia="Times New Roman" w:cs="Arial"/>
          <w:szCs w:val="24"/>
        </w:rPr>
      </w:pPr>
    </w:p>
    <w:p w:rsidR="00887086" w:rsidRDefault="00887086" w:rsidP="00347EF4">
      <w:pPr>
        <w:ind w:firstLine="851"/>
        <w:jc w:val="both"/>
        <w:rPr>
          <w:rFonts w:eastAsia="Times New Roman" w:cs="Arial"/>
          <w:szCs w:val="24"/>
        </w:rPr>
      </w:pPr>
    </w:p>
    <w:p w:rsidR="00E6158A" w:rsidRDefault="00347EF4" w:rsidP="00347EF4">
      <w:pPr>
        <w:ind w:firstLine="851"/>
        <w:jc w:val="both"/>
        <w:rPr>
          <w:rFonts w:eastAsia="Times New Roman" w:cs="Arial"/>
          <w:szCs w:val="24"/>
        </w:rPr>
      </w:pPr>
      <w:r>
        <w:rPr>
          <w:rFonts w:eastAsia="Times New Roman" w:cs="Arial"/>
          <w:szCs w:val="24"/>
        </w:rPr>
        <w:t xml:space="preserve">As </w:t>
      </w:r>
      <w:r w:rsidR="00E6158A">
        <w:rPr>
          <w:rFonts w:eastAsia="Times New Roman" w:cs="Arial"/>
          <w:szCs w:val="24"/>
        </w:rPr>
        <w:t>i</w:t>
      </w:r>
      <w:r>
        <w:rPr>
          <w:rFonts w:eastAsia="Times New Roman" w:cs="Arial"/>
          <w:szCs w:val="24"/>
        </w:rPr>
        <w:t>nstituições de Ensino S</w:t>
      </w:r>
      <w:r w:rsidRPr="00347EF4">
        <w:rPr>
          <w:rFonts w:eastAsia="Times New Roman" w:cs="Arial"/>
          <w:szCs w:val="24"/>
        </w:rPr>
        <w:t xml:space="preserve">uperior têm experimentado </w:t>
      </w:r>
      <w:r w:rsidR="00E6158A">
        <w:rPr>
          <w:rFonts w:eastAsia="Times New Roman" w:cs="Arial"/>
          <w:szCs w:val="24"/>
        </w:rPr>
        <w:t>uma alteração de</w:t>
      </w:r>
      <w:r w:rsidRPr="00347EF4">
        <w:rPr>
          <w:rFonts w:eastAsia="Times New Roman" w:cs="Arial"/>
          <w:szCs w:val="24"/>
        </w:rPr>
        <w:t xml:space="preserve"> importância no sistema global educacional da sociedade moderna: o deslocamento de processos de formação a partir do ambiente convencional para outras áreas; a demanda generalizada </w:t>
      </w:r>
      <w:r w:rsidR="00E6158A">
        <w:rPr>
          <w:rFonts w:eastAsia="Times New Roman" w:cs="Arial"/>
          <w:szCs w:val="24"/>
        </w:rPr>
        <w:t>que os estudantes recebe</w:t>
      </w:r>
      <w:r w:rsidRPr="00347EF4">
        <w:rPr>
          <w:rFonts w:eastAsia="Times New Roman" w:cs="Arial"/>
          <w:szCs w:val="24"/>
        </w:rPr>
        <w:t>m</w:t>
      </w:r>
      <w:r w:rsidR="00E6158A">
        <w:rPr>
          <w:rFonts w:eastAsia="Times New Roman" w:cs="Arial"/>
          <w:szCs w:val="24"/>
        </w:rPr>
        <w:t>;</w:t>
      </w:r>
      <w:r w:rsidRPr="00347EF4">
        <w:rPr>
          <w:rFonts w:eastAsia="Times New Roman" w:cs="Arial"/>
          <w:szCs w:val="24"/>
        </w:rPr>
        <w:t xml:space="preserve"> as habilidades necessárias para a aprendizagem ao longo da vida; </w:t>
      </w:r>
      <w:r w:rsidR="00E6158A">
        <w:rPr>
          <w:rFonts w:eastAsia="Times New Roman" w:cs="Arial"/>
          <w:szCs w:val="24"/>
        </w:rPr>
        <w:t>o</w:t>
      </w:r>
      <w:r w:rsidRPr="00347EF4">
        <w:rPr>
          <w:rFonts w:eastAsia="Times New Roman" w:cs="Arial"/>
          <w:szCs w:val="24"/>
        </w:rPr>
        <w:t xml:space="preserve"> </w:t>
      </w:r>
      <w:r w:rsidRPr="00347EF4">
        <w:rPr>
          <w:rFonts w:eastAsia="Times New Roman" w:cs="Arial"/>
          <w:i/>
          <w:szCs w:val="24"/>
        </w:rPr>
        <w:t>merchandising</w:t>
      </w:r>
      <w:r w:rsidRPr="00347EF4">
        <w:rPr>
          <w:rFonts w:eastAsia="Times New Roman" w:cs="Arial"/>
          <w:szCs w:val="24"/>
        </w:rPr>
        <w:t xml:space="preserve"> de conhecimentos gerados simultaneamente</w:t>
      </w:r>
      <w:r w:rsidR="00E6158A">
        <w:rPr>
          <w:rFonts w:eastAsia="Times New Roman" w:cs="Arial"/>
          <w:szCs w:val="24"/>
        </w:rPr>
        <w:t xml:space="preserve"> em concomitância com</w:t>
      </w:r>
      <w:r w:rsidRPr="00347EF4">
        <w:rPr>
          <w:rFonts w:eastAsia="Times New Roman" w:cs="Arial"/>
          <w:szCs w:val="24"/>
        </w:rPr>
        <w:t xml:space="preserve"> a</w:t>
      </w:r>
      <w:r w:rsidR="00E6158A">
        <w:rPr>
          <w:rFonts w:eastAsia="Times New Roman" w:cs="Arial"/>
          <w:szCs w:val="24"/>
        </w:rPr>
        <w:t>s</w:t>
      </w:r>
      <w:r w:rsidRPr="00347EF4">
        <w:rPr>
          <w:rFonts w:eastAsia="Times New Roman" w:cs="Arial"/>
          <w:szCs w:val="24"/>
        </w:rPr>
        <w:t xml:space="preserve"> oportunidades para novos mercados e habilidades</w:t>
      </w:r>
      <w:r w:rsidR="00E6158A">
        <w:rPr>
          <w:rFonts w:eastAsia="Times New Roman" w:cs="Arial"/>
          <w:szCs w:val="24"/>
        </w:rPr>
        <w:t xml:space="preserve"> sugeridos pela</w:t>
      </w:r>
      <w:r w:rsidRPr="00347EF4">
        <w:rPr>
          <w:rFonts w:eastAsia="Times New Roman" w:cs="Arial"/>
          <w:szCs w:val="24"/>
        </w:rPr>
        <w:t xml:space="preserve"> indústria, </w:t>
      </w:r>
      <w:r w:rsidR="00E6158A">
        <w:rPr>
          <w:rFonts w:eastAsia="Times New Roman" w:cs="Arial"/>
          <w:szCs w:val="24"/>
        </w:rPr>
        <w:t>entre outras demandas mercadológicas do mundo globalizado.</w:t>
      </w:r>
      <w:r w:rsidRPr="00347EF4">
        <w:rPr>
          <w:rFonts w:eastAsia="Times New Roman" w:cs="Arial"/>
          <w:szCs w:val="24"/>
        </w:rPr>
        <w:t xml:space="preserve"> </w:t>
      </w:r>
    </w:p>
    <w:p w:rsidR="0045445A" w:rsidRDefault="00E21A12" w:rsidP="00347EF4">
      <w:pPr>
        <w:ind w:firstLine="851"/>
        <w:jc w:val="both"/>
        <w:rPr>
          <w:rFonts w:eastAsia="Times New Roman" w:cs="Arial"/>
          <w:szCs w:val="24"/>
        </w:rPr>
      </w:pPr>
      <w:r>
        <w:rPr>
          <w:rFonts w:eastAsia="Times New Roman" w:cs="Arial"/>
          <w:szCs w:val="24"/>
        </w:rPr>
        <w:t>É neste novo</w:t>
      </w:r>
      <w:r w:rsidR="00347EF4" w:rsidRPr="00347EF4">
        <w:rPr>
          <w:rFonts w:eastAsia="Times New Roman" w:cs="Arial"/>
          <w:szCs w:val="24"/>
        </w:rPr>
        <w:t xml:space="preserve"> ambiente de aprendizagem varia</w:t>
      </w:r>
      <w:r>
        <w:rPr>
          <w:rFonts w:eastAsia="Times New Roman" w:cs="Arial"/>
          <w:szCs w:val="24"/>
        </w:rPr>
        <w:t>do,</w:t>
      </w:r>
      <w:r w:rsidR="00347EF4" w:rsidRPr="00347EF4">
        <w:rPr>
          <w:rFonts w:eastAsia="Times New Roman" w:cs="Arial"/>
          <w:szCs w:val="24"/>
        </w:rPr>
        <w:t xml:space="preserve"> de maneira vertiginosa</w:t>
      </w:r>
      <w:r>
        <w:rPr>
          <w:rFonts w:eastAsia="Times New Roman" w:cs="Arial"/>
          <w:szCs w:val="24"/>
        </w:rPr>
        <w:t>, que i</w:t>
      </w:r>
      <w:r w:rsidR="00347EF4" w:rsidRPr="00347EF4">
        <w:rPr>
          <w:rFonts w:eastAsia="Times New Roman" w:cs="Arial"/>
          <w:szCs w:val="24"/>
        </w:rPr>
        <w:t>nst</w:t>
      </w:r>
      <w:r>
        <w:rPr>
          <w:rFonts w:eastAsia="Times New Roman" w:cs="Arial"/>
          <w:szCs w:val="24"/>
        </w:rPr>
        <w:t>ituições de ensino tradicionais</w:t>
      </w:r>
      <w:r w:rsidR="00347EF4" w:rsidRPr="00347EF4">
        <w:rPr>
          <w:rFonts w:eastAsia="Times New Roman" w:cs="Arial"/>
          <w:szCs w:val="24"/>
        </w:rPr>
        <w:t xml:space="preserve"> ou </w:t>
      </w:r>
      <w:r>
        <w:rPr>
          <w:rFonts w:eastAsia="Times New Roman" w:cs="Arial"/>
          <w:szCs w:val="24"/>
        </w:rPr>
        <w:t>as de</w:t>
      </w:r>
      <w:r w:rsidR="00347EF4" w:rsidRPr="00347EF4">
        <w:rPr>
          <w:rFonts w:eastAsia="Times New Roman" w:cs="Arial"/>
          <w:szCs w:val="24"/>
        </w:rPr>
        <w:t xml:space="preserve"> distância</w:t>
      </w:r>
      <w:r>
        <w:rPr>
          <w:rFonts w:eastAsia="Times New Roman" w:cs="Arial"/>
          <w:szCs w:val="24"/>
        </w:rPr>
        <w:t xml:space="preserve"> que se situam</w:t>
      </w:r>
      <w:r w:rsidR="00347EF4" w:rsidRPr="00347EF4">
        <w:rPr>
          <w:rFonts w:eastAsia="Times New Roman" w:cs="Arial"/>
          <w:szCs w:val="24"/>
        </w:rPr>
        <w:t xml:space="preserve"> seus sistemas de distribuição e comunicação. </w:t>
      </w:r>
      <w:r>
        <w:rPr>
          <w:rFonts w:eastAsia="Times New Roman" w:cs="Arial"/>
          <w:szCs w:val="24"/>
        </w:rPr>
        <w:t>Estes novos sistemas</w:t>
      </w:r>
      <w:r w:rsidR="00347EF4" w:rsidRPr="00347EF4">
        <w:rPr>
          <w:rFonts w:eastAsia="Times New Roman" w:cs="Arial"/>
          <w:szCs w:val="24"/>
        </w:rPr>
        <w:t xml:space="preserve"> serão o centro da comunicação educativa que</w:t>
      </w:r>
      <w:r>
        <w:rPr>
          <w:rFonts w:eastAsia="Times New Roman" w:cs="Arial"/>
          <w:szCs w:val="24"/>
        </w:rPr>
        <w:t>, de maneira cada vez mais rápida,</w:t>
      </w:r>
      <w:r w:rsidR="00347EF4" w:rsidRPr="00347EF4">
        <w:rPr>
          <w:rFonts w:eastAsia="Times New Roman" w:cs="Arial"/>
          <w:szCs w:val="24"/>
        </w:rPr>
        <w:t xml:space="preserve"> constituem uma rede </w:t>
      </w:r>
      <w:r>
        <w:rPr>
          <w:rFonts w:eastAsia="Times New Roman" w:cs="Arial"/>
          <w:szCs w:val="24"/>
        </w:rPr>
        <w:t xml:space="preserve">entre o aluno e </w:t>
      </w:r>
      <w:r w:rsidR="00347EF4" w:rsidRPr="00347EF4">
        <w:rPr>
          <w:rFonts w:eastAsia="Times New Roman" w:cs="Arial"/>
          <w:szCs w:val="24"/>
        </w:rPr>
        <w:t>usuário que se move em coordenadas mais flexíveis, e que chamamos</w:t>
      </w:r>
      <w:r>
        <w:rPr>
          <w:rFonts w:eastAsia="Times New Roman" w:cs="Arial"/>
          <w:szCs w:val="24"/>
        </w:rPr>
        <w:t xml:space="preserve"> de</w:t>
      </w:r>
      <w:r w:rsidR="00347EF4" w:rsidRPr="00347EF4">
        <w:rPr>
          <w:rFonts w:eastAsia="Times New Roman" w:cs="Arial"/>
          <w:szCs w:val="24"/>
        </w:rPr>
        <w:t xml:space="preserve"> </w:t>
      </w:r>
      <w:r>
        <w:rPr>
          <w:rFonts w:eastAsia="Times New Roman" w:cs="Arial"/>
          <w:szCs w:val="24"/>
        </w:rPr>
        <w:t>“</w:t>
      </w:r>
      <w:r w:rsidR="00347EF4" w:rsidRPr="00347EF4">
        <w:rPr>
          <w:rFonts w:eastAsia="Times New Roman" w:cs="Arial"/>
          <w:szCs w:val="24"/>
        </w:rPr>
        <w:t>ciberespaço</w:t>
      </w:r>
      <w:r>
        <w:rPr>
          <w:rFonts w:eastAsia="Times New Roman" w:cs="Arial"/>
          <w:szCs w:val="24"/>
        </w:rPr>
        <w:t>”</w:t>
      </w:r>
      <w:r w:rsidR="00347EF4" w:rsidRPr="00347EF4">
        <w:rPr>
          <w:rFonts w:eastAsia="Times New Roman" w:cs="Arial"/>
          <w:szCs w:val="24"/>
        </w:rPr>
        <w:t xml:space="preserve">. </w:t>
      </w:r>
    </w:p>
    <w:p w:rsidR="00347EF4" w:rsidRPr="00347EF4" w:rsidRDefault="00347EF4" w:rsidP="00347EF4">
      <w:pPr>
        <w:ind w:firstLine="851"/>
        <w:jc w:val="both"/>
        <w:rPr>
          <w:rFonts w:eastAsia="Times New Roman" w:cs="Arial"/>
          <w:szCs w:val="24"/>
        </w:rPr>
      </w:pPr>
      <w:r w:rsidRPr="00347EF4">
        <w:rPr>
          <w:rFonts w:eastAsia="Times New Roman" w:cs="Arial"/>
          <w:szCs w:val="24"/>
        </w:rPr>
        <w:t xml:space="preserve">Além disso, essas mudanças coordenadas </w:t>
      </w:r>
      <w:r w:rsidR="0045445A">
        <w:rPr>
          <w:rFonts w:eastAsia="Times New Roman" w:cs="Arial"/>
          <w:szCs w:val="24"/>
        </w:rPr>
        <w:t xml:space="preserve">no chamado </w:t>
      </w:r>
      <w:r w:rsidRPr="00347EF4">
        <w:rPr>
          <w:rFonts w:eastAsia="Times New Roman" w:cs="Arial"/>
          <w:szCs w:val="24"/>
        </w:rPr>
        <w:t xml:space="preserve">espaço-tempo podem trazer o surgimento de novas organizações de ensino que se constituem como </w:t>
      </w:r>
      <w:r w:rsidR="0045445A">
        <w:rPr>
          <w:rFonts w:eastAsia="Times New Roman" w:cs="Arial"/>
          <w:szCs w:val="24"/>
        </w:rPr>
        <w:t>empreendimentos educativos</w:t>
      </w:r>
      <w:r w:rsidRPr="00347EF4">
        <w:rPr>
          <w:rFonts w:eastAsia="Times New Roman" w:cs="Arial"/>
          <w:szCs w:val="24"/>
        </w:rPr>
        <w:t xml:space="preserve"> ou redes de instituições e sistemas que são caracterizadas por educação </w:t>
      </w:r>
      <w:r w:rsidR="0045445A">
        <w:rPr>
          <w:rFonts w:eastAsia="Times New Roman" w:cs="Arial"/>
          <w:szCs w:val="24"/>
        </w:rPr>
        <w:t xml:space="preserve">de interligação entre os espaços físicos e os ambientes virtuais. </w:t>
      </w:r>
    </w:p>
    <w:p w:rsidR="00347EF4" w:rsidRPr="00347EF4" w:rsidRDefault="00347EF4" w:rsidP="00347EF4">
      <w:pPr>
        <w:ind w:firstLine="851"/>
        <w:jc w:val="both"/>
        <w:rPr>
          <w:rFonts w:eastAsia="Times New Roman" w:cs="Arial"/>
          <w:szCs w:val="24"/>
        </w:rPr>
      </w:pPr>
      <w:r w:rsidRPr="00347EF4">
        <w:rPr>
          <w:rFonts w:eastAsia="Times New Roman" w:cs="Arial"/>
          <w:szCs w:val="24"/>
        </w:rPr>
        <w:t xml:space="preserve">Para </w:t>
      </w:r>
      <w:r w:rsidR="00E801DC">
        <w:rPr>
          <w:rFonts w:eastAsia="Times New Roman" w:cs="Arial"/>
          <w:szCs w:val="24"/>
        </w:rPr>
        <w:t>Dias (2010</w:t>
      </w:r>
      <w:r w:rsidRPr="00347EF4">
        <w:rPr>
          <w:rFonts w:eastAsia="Times New Roman" w:cs="Arial"/>
          <w:szCs w:val="24"/>
        </w:rPr>
        <w:t xml:space="preserve">), tudo isso exige que </w:t>
      </w:r>
      <w:r w:rsidR="0045445A" w:rsidRPr="00347EF4">
        <w:rPr>
          <w:rFonts w:eastAsia="Times New Roman" w:cs="Arial"/>
          <w:szCs w:val="24"/>
        </w:rPr>
        <w:t>as instituições de ensino tenham</w:t>
      </w:r>
      <w:r w:rsidRPr="00347EF4">
        <w:rPr>
          <w:rFonts w:eastAsia="Times New Roman" w:cs="Arial"/>
          <w:szCs w:val="24"/>
        </w:rPr>
        <w:t xml:space="preserve"> um</w:t>
      </w:r>
      <w:r w:rsidR="00283E6D">
        <w:rPr>
          <w:rFonts w:eastAsia="Times New Roman" w:cs="Arial"/>
          <w:szCs w:val="24"/>
        </w:rPr>
        <w:t>a</w:t>
      </w:r>
      <w:r w:rsidRPr="00347EF4">
        <w:rPr>
          <w:rFonts w:eastAsia="Times New Roman" w:cs="Arial"/>
          <w:szCs w:val="24"/>
        </w:rPr>
        <w:t xml:space="preserve"> </w:t>
      </w:r>
      <w:r w:rsidR="00283E6D">
        <w:rPr>
          <w:rFonts w:eastAsia="Times New Roman" w:cs="Arial"/>
          <w:szCs w:val="24"/>
        </w:rPr>
        <w:t>nova abordagem</w:t>
      </w:r>
      <w:r w:rsidRPr="00347EF4">
        <w:rPr>
          <w:rFonts w:eastAsia="Times New Roman" w:cs="Arial"/>
          <w:szCs w:val="24"/>
        </w:rPr>
        <w:t xml:space="preserve"> dos seus procedimentos e sua estrutura administrativa para acomodar modalidades de formação alternativa mais </w:t>
      </w:r>
      <w:r w:rsidR="00283E6D">
        <w:rPr>
          <w:rFonts w:eastAsia="Times New Roman" w:cs="Arial"/>
          <w:szCs w:val="24"/>
        </w:rPr>
        <w:t>alinhada</w:t>
      </w:r>
      <w:r w:rsidRPr="00347EF4">
        <w:rPr>
          <w:rFonts w:eastAsia="Times New Roman" w:cs="Arial"/>
          <w:szCs w:val="24"/>
        </w:rPr>
        <w:t xml:space="preserve">, ou seja, com preciso reconhecimento desses novos arranjos presentes na sociedade. A existência, </w:t>
      </w:r>
      <w:r w:rsidR="002E15BD">
        <w:rPr>
          <w:rFonts w:eastAsia="Times New Roman" w:cs="Arial"/>
          <w:szCs w:val="24"/>
        </w:rPr>
        <w:t>quando se mostra popularizada de</w:t>
      </w:r>
      <w:r w:rsidRPr="00347EF4">
        <w:rPr>
          <w:rFonts w:eastAsia="Times New Roman" w:cs="Arial"/>
          <w:szCs w:val="24"/>
        </w:rPr>
        <w:t xml:space="preserve"> oferta on-line </w:t>
      </w:r>
      <w:r w:rsidR="002E15BD">
        <w:rPr>
          <w:rFonts w:eastAsia="Times New Roman" w:cs="Arial"/>
          <w:szCs w:val="24"/>
        </w:rPr>
        <w:t>d</w:t>
      </w:r>
      <w:r w:rsidRPr="00347EF4">
        <w:rPr>
          <w:rFonts w:eastAsia="Times New Roman" w:cs="Arial"/>
          <w:szCs w:val="24"/>
        </w:rPr>
        <w:t xml:space="preserve">e </w:t>
      </w:r>
      <w:r w:rsidR="002E15BD">
        <w:rPr>
          <w:rFonts w:eastAsia="Times New Roman" w:cs="Arial"/>
          <w:szCs w:val="24"/>
        </w:rPr>
        <w:t>i</w:t>
      </w:r>
      <w:r w:rsidRPr="00347EF4">
        <w:rPr>
          <w:rFonts w:eastAsia="Times New Roman" w:cs="Arial"/>
          <w:szCs w:val="24"/>
        </w:rPr>
        <w:t xml:space="preserve">nternet </w:t>
      </w:r>
      <w:r w:rsidR="002E15BD">
        <w:rPr>
          <w:rFonts w:eastAsia="Times New Roman" w:cs="Arial"/>
          <w:szCs w:val="24"/>
        </w:rPr>
        <w:t xml:space="preserve">e </w:t>
      </w:r>
      <w:r w:rsidRPr="00347EF4">
        <w:rPr>
          <w:rFonts w:eastAsia="Times New Roman" w:cs="Arial"/>
          <w:szCs w:val="24"/>
        </w:rPr>
        <w:t>cursos ou projetos experimentais,</w:t>
      </w:r>
      <w:r w:rsidR="002E15BD">
        <w:rPr>
          <w:rFonts w:eastAsia="Times New Roman" w:cs="Arial"/>
          <w:szCs w:val="24"/>
        </w:rPr>
        <w:t xml:space="preserve"> alguns professores e/</w:t>
      </w:r>
      <w:r w:rsidRPr="00347EF4">
        <w:rPr>
          <w:rFonts w:eastAsia="Times New Roman" w:cs="Arial"/>
          <w:szCs w:val="24"/>
        </w:rPr>
        <w:t xml:space="preserve">ou departamentos, </w:t>
      </w:r>
      <w:r w:rsidR="002E15BD">
        <w:rPr>
          <w:rFonts w:eastAsia="Times New Roman" w:cs="Arial"/>
          <w:szCs w:val="24"/>
        </w:rPr>
        <w:t>não pressupõe um</w:t>
      </w:r>
      <w:r w:rsidRPr="00347EF4">
        <w:rPr>
          <w:rFonts w:eastAsia="Times New Roman" w:cs="Arial"/>
          <w:szCs w:val="24"/>
        </w:rPr>
        <w:t xml:space="preserve"> </w:t>
      </w:r>
      <w:r w:rsidR="002E15BD">
        <w:rPr>
          <w:rFonts w:eastAsia="Times New Roman" w:cs="Arial"/>
          <w:szCs w:val="24"/>
        </w:rPr>
        <w:t>processo educacional</w:t>
      </w:r>
      <w:r w:rsidRPr="00347EF4">
        <w:rPr>
          <w:rFonts w:eastAsia="Times New Roman" w:cs="Arial"/>
          <w:szCs w:val="24"/>
        </w:rPr>
        <w:t xml:space="preserve"> mais flexível.</w:t>
      </w:r>
    </w:p>
    <w:p w:rsidR="00E801DC" w:rsidRDefault="00E801DC" w:rsidP="00E801DC">
      <w:pPr>
        <w:jc w:val="both"/>
        <w:rPr>
          <w:rFonts w:eastAsia="Times New Roman" w:cs="Arial"/>
          <w:szCs w:val="24"/>
        </w:rPr>
      </w:pPr>
    </w:p>
    <w:p w:rsidR="00BA666B" w:rsidRDefault="00BA666B" w:rsidP="00E801DC">
      <w:pPr>
        <w:jc w:val="both"/>
        <w:rPr>
          <w:rFonts w:eastAsia="Times New Roman" w:cs="Arial"/>
          <w:szCs w:val="24"/>
        </w:rPr>
      </w:pPr>
    </w:p>
    <w:p w:rsidR="00BA666B" w:rsidRPr="00AB7D26" w:rsidRDefault="00B1137A" w:rsidP="00AB7D26">
      <w:pPr>
        <w:spacing w:line="240" w:lineRule="auto"/>
        <w:ind w:left="2268"/>
        <w:jc w:val="both"/>
        <w:rPr>
          <w:rFonts w:eastAsia="Times New Roman" w:cs="Arial"/>
          <w:sz w:val="20"/>
          <w:szCs w:val="20"/>
        </w:rPr>
      </w:pPr>
      <w:r w:rsidRPr="00E801DC">
        <w:rPr>
          <w:rFonts w:eastAsia="Times New Roman" w:cs="Arial"/>
          <w:sz w:val="20"/>
          <w:szCs w:val="20"/>
        </w:rPr>
        <w:t>É também fato</w:t>
      </w:r>
      <w:r w:rsidR="00347EF4" w:rsidRPr="00E801DC">
        <w:rPr>
          <w:rFonts w:eastAsia="Times New Roman" w:cs="Arial"/>
          <w:sz w:val="20"/>
          <w:szCs w:val="20"/>
        </w:rPr>
        <w:t xml:space="preserve"> que uma instituição é inovadora pesquisando as últimas inovações em questões de aplicação de telecomunicações</w:t>
      </w:r>
      <w:r w:rsidRPr="00E801DC">
        <w:rPr>
          <w:rFonts w:eastAsia="Times New Roman" w:cs="Arial"/>
          <w:sz w:val="20"/>
          <w:szCs w:val="20"/>
        </w:rPr>
        <w:t>,</w:t>
      </w:r>
      <w:r w:rsidR="00347EF4" w:rsidRPr="00E801DC">
        <w:rPr>
          <w:rFonts w:eastAsia="Times New Roman" w:cs="Arial"/>
          <w:sz w:val="20"/>
          <w:szCs w:val="20"/>
        </w:rPr>
        <w:t xml:space="preserve"> ou</w:t>
      </w:r>
      <w:r w:rsidRPr="00E801DC">
        <w:rPr>
          <w:rFonts w:eastAsia="Times New Roman" w:cs="Arial"/>
          <w:sz w:val="20"/>
          <w:szCs w:val="20"/>
        </w:rPr>
        <w:t xml:space="preserve"> seja,</w:t>
      </w:r>
      <w:r w:rsidR="00347EF4" w:rsidRPr="00E801DC">
        <w:rPr>
          <w:rFonts w:eastAsia="Times New Roman" w:cs="Arial"/>
          <w:sz w:val="20"/>
          <w:szCs w:val="20"/>
        </w:rPr>
        <w:t xml:space="preserve"> tecnologia da informação e comunicação</w:t>
      </w:r>
      <w:r w:rsidRPr="00E801DC">
        <w:rPr>
          <w:rFonts w:eastAsia="Times New Roman" w:cs="Arial"/>
          <w:sz w:val="20"/>
          <w:szCs w:val="20"/>
        </w:rPr>
        <w:t>,</w:t>
      </w:r>
      <w:r w:rsidR="00347EF4" w:rsidRPr="00E801DC">
        <w:rPr>
          <w:rFonts w:eastAsia="Times New Roman" w:cs="Arial"/>
          <w:sz w:val="20"/>
          <w:szCs w:val="20"/>
        </w:rPr>
        <w:t xml:space="preserve"> as famosas </w:t>
      </w:r>
      <w:proofErr w:type="spellStart"/>
      <w:r w:rsidR="00347EF4" w:rsidRPr="00E801DC">
        <w:rPr>
          <w:rFonts w:eastAsia="Times New Roman" w:cs="Arial"/>
          <w:sz w:val="20"/>
          <w:szCs w:val="20"/>
        </w:rPr>
        <w:t>TICs</w:t>
      </w:r>
      <w:proofErr w:type="spellEnd"/>
      <w:r w:rsidR="00347EF4" w:rsidRPr="00E801DC">
        <w:rPr>
          <w:rFonts w:eastAsia="Times New Roman" w:cs="Arial"/>
          <w:sz w:val="20"/>
          <w:szCs w:val="20"/>
        </w:rPr>
        <w:t>. Para tanto</w:t>
      </w:r>
      <w:r w:rsidRPr="00E801DC">
        <w:rPr>
          <w:rFonts w:eastAsia="Times New Roman" w:cs="Arial"/>
          <w:sz w:val="20"/>
          <w:szCs w:val="20"/>
        </w:rPr>
        <w:t>,</w:t>
      </w:r>
      <w:r w:rsidR="00347EF4" w:rsidRPr="00E801DC">
        <w:rPr>
          <w:rFonts w:eastAsia="Times New Roman" w:cs="Arial"/>
          <w:sz w:val="20"/>
          <w:szCs w:val="20"/>
        </w:rPr>
        <w:t xml:space="preserve"> </w:t>
      </w:r>
      <w:r w:rsidRPr="00E801DC">
        <w:rPr>
          <w:rFonts w:eastAsia="Times New Roman" w:cs="Arial"/>
          <w:sz w:val="20"/>
          <w:szCs w:val="20"/>
        </w:rPr>
        <w:t xml:space="preserve">essas novas abordagens requerem experiências e estratégias para promover com melhor </w:t>
      </w:r>
      <w:r w:rsidR="00E801DC">
        <w:rPr>
          <w:rFonts w:eastAsia="Times New Roman" w:cs="Arial"/>
          <w:sz w:val="20"/>
          <w:szCs w:val="20"/>
        </w:rPr>
        <w:t>qualidade o ensino à distância (LANDIM, 1997, p. 46).</w:t>
      </w:r>
    </w:p>
    <w:p w:rsidR="00640C67" w:rsidRDefault="00347EF4" w:rsidP="00347EF4">
      <w:pPr>
        <w:ind w:firstLine="851"/>
        <w:jc w:val="both"/>
        <w:rPr>
          <w:rFonts w:eastAsia="Times New Roman" w:cs="Arial"/>
          <w:szCs w:val="24"/>
        </w:rPr>
      </w:pPr>
      <w:r w:rsidRPr="00347EF4">
        <w:rPr>
          <w:rFonts w:eastAsia="Times New Roman" w:cs="Arial"/>
          <w:szCs w:val="24"/>
        </w:rPr>
        <w:lastRenderedPageBreak/>
        <w:t xml:space="preserve">Os professores e os sistemas de comunicação e distribuição </w:t>
      </w:r>
      <w:r w:rsidR="00640C67">
        <w:rPr>
          <w:rFonts w:eastAsia="Times New Roman" w:cs="Arial"/>
          <w:szCs w:val="24"/>
        </w:rPr>
        <w:t>de materiais de aprendizagem</w:t>
      </w:r>
      <w:r w:rsidRPr="00347EF4">
        <w:rPr>
          <w:rFonts w:eastAsia="Times New Roman" w:cs="Arial"/>
          <w:szCs w:val="24"/>
        </w:rPr>
        <w:t xml:space="preserve"> </w:t>
      </w:r>
      <w:r w:rsidR="00640C67">
        <w:rPr>
          <w:rFonts w:eastAsia="Times New Roman" w:cs="Arial"/>
          <w:szCs w:val="24"/>
        </w:rPr>
        <w:t>nestes novos</w:t>
      </w:r>
      <w:r w:rsidRPr="00347EF4">
        <w:rPr>
          <w:rFonts w:eastAsia="Times New Roman" w:cs="Arial"/>
          <w:szCs w:val="24"/>
        </w:rPr>
        <w:t xml:space="preserve"> processos de ensino </w:t>
      </w:r>
      <w:r w:rsidR="00640C67">
        <w:rPr>
          <w:rFonts w:eastAsia="Times New Roman" w:cs="Arial"/>
          <w:szCs w:val="24"/>
        </w:rPr>
        <w:t>em</w:t>
      </w:r>
      <w:r w:rsidRPr="00347EF4">
        <w:rPr>
          <w:rFonts w:eastAsia="Times New Roman" w:cs="Arial"/>
          <w:szCs w:val="24"/>
        </w:rPr>
        <w:t xml:space="preserve"> inovação, </w:t>
      </w:r>
      <w:r w:rsidR="00640C67">
        <w:rPr>
          <w:rFonts w:eastAsia="Times New Roman" w:cs="Arial"/>
          <w:szCs w:val="24"/>
        </w:rPr>
        <w:t>devem</w:t>
      </w:r>
      <w:r w:rsidRPr="00347EF4">
        <w:rPr>
          <w:rFonts w:eastAsia="Times New Roman" w:cs="Arial"/>
          <w:szCs w:val="24"/>
        </w:rPr>
        <w:t xml:space="preserve"> </w:t>
      </w:r>
      <w:r w:rsidR="00640C67">
        <w:rPr>
          <w:rFonts w:eastAsia="Times New Roman" w:cs="Arial"/>
          <w:szCs w:val="24"/>
        </w:rPr>
        <w:t>enfatizar a disponibilidade</w:t>
      </w:r>
      <w:r w:rsidRPr="00347EF4">
        <w:rPr>
          <w:rFonts w:eastAsia="Times New Roman" w:cs="Arial"/>
          <w:szCs w:val="24"/>
        </w:rPr>
        <w:t xml:space="preserve"> </w:t>
      </w:r>
      <w:r w:rsidR="00E801DC" w:rsidRPr="00347EF4">
        <w:rPr>
          <w:rFonts w:eastAsia="Times New Roman" w:cs="Arial"/>
          <w:szCs w:val="24"/>
        </w:rPr>
        <w:t>das potenciais tecnologias</w:t>
      </w:r>
      <w:r w:rsidR="00640C67">
        <w:rPr>
          <w:rFonts w:eastAsia="Times New Roman" w:cs="Arial"/>
          <w:szCs w:val="24"/>
        </w:rPr>
        <w:t>. Devem, assim, explorar ao máximo essas tecnologias, principalmente quando se fala em ensino a distância (EAD)</w:t>
      </w:r>
      <w:r w:rsidRPr="00347EF4">
        <w:rPr>
          <w:rFonts w:eastAsia="Times New Roman" w:cs="Arial"/>
          <w:szCs w:val="24"/>
        </w:rPr>
        <w:t xml:space="preserve">. </w:t>
      </w:r>
    </w:p>
    <w:p w:rsidR="00347EF4" w:rsidRPr="00347EF4" w:rsidRDefault="00E801DC" w:rsidP="00347EF4">
      <w:pPr>
        <w:ind w:firstLine="851"/>
        <w:jc w:val="both"/>
        <w:rPr>
          <w:rFonts w:eastAsia="Times New Roman" w:cs="Arial"/>
          <w:szCs w:val="24"/>
        </w:rPr>
      </w:pPr>
      <w:proofErr w:type="spellStart"/>
      <w:r>
        <w:rPr>
          <w:rFonts w:eastAsia="Times New Roman" w:cs="Arial"/>
          <w:szCs w:val="24"/>
        </w:rPr>
        <w:t>Peters</w:t>
      </w:r>
      <w:proofErr w:type="spellEnd"/>
      <w:r>
        <w:rPr>
          <w:rFonts w:eastAsia="Times New Roman" w:cs="Arial"/>
          <w:szCs w:val="24"/>
        </w:rPr>
        <w:t xml:space="preserve"> (2001</w:t>
      </w:r>
      <w:r w:rsidR="005E02F3">
        <w:rPr>
          <w:rFonts w:eastAsia="Times New Roman" w:cs="Arial"/>
          <w:szCs w:val="24"/>
        </w:rPr>
        <w:t>) diz que a</w:t>
      </w:r>
      <w:r w:rsidR="00347EF4" w:rsidRPr="00347EF4">
        <w:rPr>
          <w:rFonts w:eastAsia="Times New Roman" w:cs="Arial"/>
          <w:szCs w:val="24"/>
        </w:rPr>
        <w:t>o mesmo tempo, esses projetos de flex</w:t>
      </w:r>
      <w:r w:rsidR="005E02F3">
        <w:rPr>
          <w:rFonts w:eastAsia="Times New Roman" w:cs="Arial"/>
          <w:szCs w:val="24"/>
        </w:rPr>
        <w:t>ibilidade são para ser entendido</w:t>
      </w:r>
      <w:r w:rsidR="00347EF4" w:rsidRPr="00347EF4">
        <w:rPr>
          <w:rFonts w:eastAsia="Times New Roman" w:cs="Arial"/>
          <w:szCs w:val="24"/>
        </w:rPr>
        <w:t xml:space="preserve">s como estratégias institucionais, de caráter global, ensinando, </w:t>
      </w:r>
      <w:r w:rsidR="005E02F3">
        <w:rPr>
          <w:rFonts w:eastAsia="Times New Roman" w:cs="Arial"/>
          <w:szCs w:val="24"/>
        </w:rPr>
        <w:t xml:space="preserve">para </w:t>
      </w:r>
      <w:r w:rsidR="00347EF4" w:rsidRPr="00347EF4">
        <w:rPr>
          <w:rFonts w:eastAsia="Times New Roman" w:cs="Arial"/>
          <w:szCs w:val="24"/>
        </w:rPr>
        <w:t xml:space="preserve">envolver toda a organização. Resumidamente, as </w:t>
      </w:r>
      <w:r w:rsidR="005E02F3">
        <w:rPr>
          <w:rFonts w:eastAsia="Times New Roman" w:cs="Arial"/>
          <w:szCs w:val="24"/>
        </w:rPr>
        <w:t>instituições educativas</w:t>
      </w:r>
      <w:r w:rsidR="00347EF4" w:rsidRPr="00347EF4">
        <w:rPr>
          <w:rFonts w:eastAsia="Times New Roman" w:cs="Arial"/>
          <w:szCs w:val="24"/>
        </w:rPr>
        <w:t xml:space="preserve"> precisam se envolver em processos </w:t>
      </w:r>
      <w:r w:rsidR="005E02F3">
        <w:rPr>
          <w:rFonts w:eastAsia="Times New Roman" w:cs="Arial"/>
          <w:szCs w:val="24"/>
        </w:rPr>
        <w:t xml:space="preserve">de </w:t>
      </w:r>
      <w:r w:rsidR="00347EF4" w:rsidRPr="00347EF4">
        <w:rPr>
          <w:rFonts w:eastAsia="Times New Roman" w:cs="Arial"/>
          <w:szCs w:val="24"/>
        </w:rPr>
        <w:t>melhoria da qualidade</w:t>
      </w:r>
      <w:r w:rsidR="005E02F3">
        <w:rPr>
          <w:rFonts w:eastAsia="Times New Roman" w:cs="Arial"/>
          <w:szCs w:val="24"/>
        </w:rPr>
        <w:t>. Neste contexto, em nosso ensino atual,</w:t>
      </w:r>
      <w:r w:rsidR="00347EF4" w:rsidRPr="00347EF4">
        <w:rPr>
          <w:rFonts w:eastAsia="Times New Roman" w:cs="Arial"/>
          <w:szCs w:val="24"/>
        </w:rPr>
        <w:t xml:space="preserve"> traduz-se em processos de inovação de ensino apoiados por </w:t>
      </w:r>
      <w:r w:rsidR="005E02F3">
        <w:rPr>
          <w:rFonts w:eastAsia="Times New Roman" w:cs="Arial"/>
          <w:szCs w:val="24"/>
        </w:rPr>
        <w:t>essas novas tecnologias da informação e comunicação. Estas estão, inevitavelmente, ligadas às novas demandas de ensino à distância.</w:t>
      </w:r>
    </w:p>
    <w:p w:rsidR="00347EF4" w:rsidRPr="00347EF4" w:rsidRDefault="00347EF4" w:rsidP="00347EF4">
      <w:pPr>
        <w:ind w:firstLine="851"/>
        <w:jc w:val="both"/>
        <w:rPr>
          <w:rFonts w:eastAsia="Times New Roman" w:cs="Arial"/>
          <w:szCs w:val="24"/>
        </w:rPr>
      </w:pPr>
      <w:r w:rsidRPr="00347EF4">
        <w:rPr>
          <w:rFonts w:eastAsia="Times New Roman" w:cs="Arial"/>
          <w:szCs w:val="24"/>
        </w:rPr>
        <w:t>A participação ativa é necessária</w:t>
      </w:r>
      <w:r w:rsidR="00C625CC">
        <w:rPr>
          <w:rFonts w:eastAsia="Times New Roman" w:cs="Arial"/>
          <w:szCs w:val="24"/>
        </w:rPr>
        <w:t xml:space="preserve"> nestas novas demandas tecnológicas. Também necessária é</w:t>
      </w:r>
      <w:r w:rsidRPr="00347EF4">
        <w:rPr>
          <w:rFonts w:eastAsia="Times New Roman" w:cs="Arial"/>
          <w:szCs w:val="24"/>
        </w:rPr>
        <w:t xml:space="preserve"> a motivação dos professores, mas também precisa de um forte compromisso institucional. </w:t>
      </w:r>
      <w:r w:rsidR="00C625CC">
        <w:rPr>
          <w:rFonts w:eastAsia="Times New Roman" w:cs="Arial"/>
          <w:szCs w:val="24"/>
        </w:rPr>
        <w:t>Essa cultura de inovação tecnológica, aliada com a recente modalidade de ensino à distância,</w:t>
      </w:r>
      <w:r w:rsidRPr="00347EF4">
        <w:rPr>
          <w:rFonts w:eastAsia="Times New Roman" w:cs="Arial"/>
          <w:szCs w:val="24"/>
        </w:rPr>
        <w:t xml:space="preserve"> </w:t>
      </w:r>
      <w:r w:rsidR="00C625CC">
        <w:rPr>
          <w:rFonts w:eastAsia="Times New Roman" w:cs="Arial"/>
          <w:szCs w:val="24"/>
        </w:rPr>
        <w:t>promove a produção, pesquisa e, também, facilidades no processo ensino-aprendizagem.</w:t>
      </w:r>
      <w:r w:rsidRPr="00347EF4">
        <w:rPr>
          <w:rFonts w:eastAsia="Times New Roman" w:cs="Arial"/>
          <w:szCs w:val="24"/>
        </w:rPr>
        <w:t xml:space="preserve"> É preciso, portanto, que todos (professores e demais corpo administrativo) estejam aptos às mudanças que o mundo tecnológico nos propõe. </w:t>
      </w:r>
    </w:p>
    <w:p w:rsidR="00347EF4" w:rsidRDefault="00347EF4" w:rsidP="00347EF4">
      <w:pPr>
        <w:jc w:val="both"/>
        <w:rPr>
          <w:rFonts w:eastAsia="Times New Roman" w:cs="Arial"/>
          <w:szCs w:val="24"/>
        </w:rPr>
      </w:pPr>
    </w:p>
    <w:p w:rsidR="00C625CC" w:rsidRPr="00347EF4" w:rsidRDefault="00C625CC" w:rsidP="00347EF4">
      <w:pPr>
        <w:jc w:val="both"/>
        <w:rPr>
          <w:rFonts w:eastAsia="Times New Roman" w:cs="Arial"/>
          <w:szCs w:val="24"/>
        </w:rPr>
      </w:pPr>
    </w:p>
    <w:p w:rsidR="00347EF4" w:rsidRPr="00347EF4" w:rsidRDefault="002076FE" w:rsidP="00347EF4">
      <w:pPr>
        <w:jc w:val="both"/>
        <w:rPr>
          <w:rFonts w:eastAsia="Times New Roman" w:cs="Arial"/>
          <w:b/>
          <w:szCs w:val="24"/>
        </w:rPr>
      </w:pPr>
      <w:r w:rsidRPr="00347EF4">
        <w:rPr>
          <w:rFonts w:eastAsia="Times New Roman" w:cs="Arial"/>
          <w:b/>
          <w:szCs w:val="24"/>
        </w:rPr>
        <w:t>UM CONTEXTO DE MUDANÇAS</w:t>
      </w:r>
    </w:p>
    <w:p w:rsidR="00BA666B" w:rsidRPr="00347EF4" w:rsidRDefault="00BA666B" w:rsidP="00347EF4">
      <w:pPr>
        <w:jc w:val="both"/>
        <w:rPr>
          <w:rFonts w:eastAsia="Times New Roman" w:cs="Arial"/>
          <w:szCs w:val="24"/>
        </w:rPr>
      </w:pPr>
    </w:p>
    <w:p w:rsidR="00347EF4" w:rsidRPr="00347EF4" w:rsidRDefault="00347EF4" w:rsidP="00347EF4">
      <w:pPr>
        <w:ind w:firstLine="851"/>
        <w:jc w:val="both"/>
        <w:rPr>
          <w:rFonts w:eastAsia="Times New Roman" w:cs="Arial"/>
          <w:szCs w:val="24"/>
        </w:rPr>
      </w:pPr>
      <w:r w:rsidRPr="00347EF4">
        <w:rPr>
          <w:rFonts w:eastAsia="Times New Roman" w:cs="Arial"/>
          <w:szCs w:val="24"/>
        </w:rPr>
        <w:t xml:space="preserve">Costuma-se falar deste momento de mudança, facilitada pelos avanços na tecnologia da informação e comunicação como o início de uma nova era, que é muitas </w:t>
      </w:r>
      <w:r w:rsidR="00887086">
        <w:rPr>
          <w:rFonts w:eastAsia="Times New Roman" w:cs="Arial"/>
          <w:szCs w:val="24"/>
        </w:rPr>
        <w:t>vezes chamado de s</w:t>
      </w:r>
      <w:r w:rsidRPr="00347EF4">
        <w:rPr>
          <w:rFonts w:eastAsia="Times New Roman" w:cs="Arial"/>
          <w:szCs w:val="24"/>
        </w:rPr>
        <w:t xml:space="preserve">ociedade </w:t>
      </w:r>
      <w:r w:rsidR="00887086">
        <w:rPr>
          <w:rFonts w:eastAsia="Times New Roman" w:cs="Arial"/>
          <w:szCs w:val="24"/>
        </w:rPr>
        <w:t>da informação</w:t>
      </w:r>
      <w:r w:rsidRPr="00347EF4">
        <w:rPr>
          <w:rFonts w:eastAsia="Times New Roman" w:cs="Arial"/>
          <w:szCs w:val="24"/>
        </w:rPr>
        <w:t xml:space="preserve">. Destacamos quatro questões importantes convergindo neste momento (SALINAS, 2001, p. 46): </w:t>
      </w:r>
    </w:p>
    <w:p w:rsidR="00347EF4" w:rsidRPr="00347EF4" w:rsidRDefault="00347EF4" w:rsidP="00347EF4">
      <w:pPr>
        <w:jc w:val="both"/>
        <w:rPr>
          <w:rFonts w:eastAsia="Times New Roman" w:cs="Arial"/>
          <w:szCs w:val="24"/>
        </w:rPr>
      </w:pPr>
    </w:p>
    <w:p w:rsidR="00347EF4" w:rsidRDefault="00347EF4" w:rsidP="00AB7D26">
      <w:pPr>
        <w:spacing w:line="240" w:lineRule="auto"/>
        <w:ind w:left="2268"/>
        <w:jc w:val="both"/>
        <w:rPr>
          <w:rFonts w:eastAsia="Times New Roman" w:cs="Arial"/>
          <w:sz w:val="20"/>
          <w:szCs w:val="20"/>
        </w:rPr>
      </w:pPr>
      <w:r w:rsidRPr="00347EF4">
        <w:rPr>
          <w:rFonts w:eastAsia="Times New Roman" w:cs="Arial"/>
          <w:sz w:val="20"/>
          <w:szCs w:val="20"/>
        </w:rPr>
        <w:t xml:space="preserve">Eles afetam diretamente o papel que universidades desempenham na sociedade. Estas alterações </w:t>
      </w:r>
      <w:r w:rsidR="00887086">
        <w:rPr>
          <w:rFonts w:eastAsia="Times New Roman" w:cs="Arial"/>
          <w:sz w:val="20"/>
          <w:szCs w:val="20"/>
        </w:rPr>
        <w:t xml:space="preserve">o </w:t>
      </w:r>
      <w:r w:rsidRPr="00347EF4">
        <w:rPr>
          <w:rFonts w:eastAsia="Times New Roman" w:cs="Arial"/>
          <w:sz w:val="20"/>
          <w:szCs w:val="20"/>
        </w:rPr>
        <w:t xml:space="preserve">papel </w:t>
      </w:r>
      <w:r w:rsidR="00887086">
        <w:rPr>
          <w:rFonts w:eastAsia="Times New Roman" w:cs="Arial"/>
          <w:sz w:val="20"/>
          <w:szCs w:val="20"/>
        </w:rPr>
        <w:t xml:space="preserve">e </w:t>
      </w:r>
      <w:r w:rsidRPr="00347EF4">
        <w:rPr>
          <w:rFonts w:eastAsia="Times New Roman" w:cs="Arial"/>
          <w:sz w:val="20"/>
          <w:szCs w:val="20"/>
        </w:rPr>
        <w:t>destacam</w:t>
      </w:r>
      <w:r w:rsidR="00887086">
        <w:rPr>
          <w:rFonts w:eastAsia="Times New Roman" w:cs="Arial"/>
          <w:sz w:val="20"/>
          <w:szCs w:val="20"/>
        </w:rPr>
        <w:t xml:space="preserve"> a necessidade de debate público muitas vezes no sentido de</w:t>
      </w:r>
      <w:r w:rsidRPr="00347EF4">
        <w:rPr>
          <w:rFonts w:eastAsia="Times New Roman" w:cs="Arial"/>
          <w:sz w:val="20"/>
          <w:szCs w:val="20"/>
        </w:rPr>
        <w:t xml:space="preserve"> encontrar posturas </w:t>
      </w:r>
      <w:r w:rsidR="00887086">
        <w:rPr>
          <w:rFonts w:eastAsia="Times New Roman" w:cs="Arial"/>
          <w:sz w:val="20"/>
          <w:szCs w:val="20"/>
        </w:rPr>
        <w:t xml:space="preserve">e </w:t>
      </w:r>
      <w:r w:rsidRPr="00347EF4">
        <w:rPr>
          <w:rFonts w:eastAsia="Times New Roman" w:cs="Arial"/>
          <w:sz w:val="20"/>
          <w:szCs w:val="20"/>
        </w:rPr>
        <w:t xml:space="preserve">aceitação acrítica da tecnologia. Mas </w:t>
      </w:r>
      <w:r w:rsidR="00887086">
        <w:rPr>
          <w:rFonts w:eastAsia="Times New Roman" w:cs="Arial"/>
          <w:sz w:val="20"/>
          <w:szCs w:val="20"/>
        </w:rPr>
        <w:t xml:space="preserve">a </w:t>
      </w:r>
      <w:r w:rsidR="00887086" w:rsidRPr="00347EF4">
        <w:rPr>
          <w:rFonts w:eastAsia="Times New Roman" w:cs="Arial"/>
          <w:sz w:val="20"/>
          <w:szCs w:val="20"/>
        </w:rPr>
        <w:t xml:space="preserve">resposta </w:t>
      </w:r>
      <w:r w:rsidR="00887086">
        <w:rPr>
          <w:rFonts w:eastAsia="Times New Roman" w:cs="Arial"/>
          <w:sz w:val="20"/>
          <w:szCs w:val="20"/>
        </w:rPr>
        <w:t>que se apresenta</w:t>
      </w:r>
      <w:r w:rsidR="00887086" w:rsidRPr="00347EF4">
        <w:rPr>
          <w:rFonts w:eastAsia="Times New Roman" w:cs="Arial"/>
          <w:sz w:val="20"/>
          <w:szCs w:val="20"/>
        </w:rPr>
        <w:t xml:space="preserve"> a estes desafios não pode</w:t>
      </w:r>
      <w:r w:rsidRPr="00347EF4">
        <w:rPr>
          <w:rFonts w:eastAsia="Times New Roman" w:cs="Arial"/>
          <w:sz w:val="20"/>
          <w:szCs w:val="20"/>
        </w:rPr>
        <w:t xml:space="preserve"> ser </w:t>
      </w:r>
      <w:r w:rsidR="00887086">
        <w:rPr>
          <w:rFonts w:eastAsia="Times New Roman" w:cs="Arial"/>
          <w:sz w:val="20"/>
          <w:szCs w:val="20"/>
        </w:rPr>
        <w:t>estagnada</w:t>
      </w:r>
      <w:r w:rsidRPr="00347EF4">
        <w:rPr>
          <w:rFonts w:eastAsia="Times New Roman" w:cs="Arial"/>
          <w:sz w:val="20"/>
          <w:szCs w:val="20"/>
        </w:rPr>
        <w:t xml:space="preserve">: cada </w:t>
      </w:r>
      <w:r w:rsidR="00887086">
        <w:rPr>
          <w:rFonts w:eastAsia="Times New Roman" w:cs="Arial"/>
          <w:sz w:val="20"/>
          <w:szCs w:val="20"/>
        </w:rPr>
        <w:t>instituição de ensino</w:t>
      </w:r>
      <w:r w:rsidRPr="00347EF4">
        <w:rPr>
          <w:rFonts w:eastAsia="Times New Roman" w:cs="Arial"/>
          <w:sz w:val="20"/>
          <w:szCs w:val="20"/>
        </w:rPr>
        <w:t xml:space="preserve"> deve responder a partir de especificidade própria, a partir do contexto em que está considerando a sociedade </w:t>
      </w:r>
      <w:r w:rsidR="00887086">
        <w:rPr>
          <w:rFonts w:eastAsia="Times New Roman" w:cs="Arial"/>
          <w:sz w:val="20"/>
          <w:szCs w:val="20"/>
        </w:rPr>
        <w:t xml:space="preserve">que </w:t>
      </w:r>
      <w:r w:rsidRPr="00347EF4">
        <w:rPr>
          <w:rFonts w:eastAsia="Times New Roman" w:cs="Arial"/>
          <w:sz w:val="20"/>
          <w:szCs w:val="20"/>
        </w:rPr>
        <w:t>deve servir, tendo em conta as tradições e os pontos fortes possuem.</w:t>
      </w:r>
    </w:p>
    <w:p w:rsidR="00876C58" w:rsidRDefault="00876C58" w:rsidP="00AB7D26">
      <w:pPr>
        <w:spacing w:line="240" w:lineRule="auto"/>
        <w:ind w:left="2268"/>
        <w:jc w:val="both"/>
        <w:rPr>
          <w:rFonts w:eastAsia="Times New Roman" w:cs="Arial"/>
          <w:sz w:val="20"/>
          <w:szCs w:val="20"/>
        </w:rPr>
      </w:pPr>
    </w:p>
    <w:p w:rsidR="00876C58" w:rsidRPr="00AB7D26" w:rsidRDefault="00876C58" w:rsidP="00AB7D26">
      <w:pPr>
        <w:spacing w:line="240" w:lineRule="auto"/>
        <w:ind w:left="2268"/>
        <w:jc w:val="both"/>
        <w:rPr>
          <w:rFonts w:eastAsia="Times New Roman" w:cs="Arial"/>
          <w:sz w:val="20"/>
          <w:szCs w:val="20"/>
        </w:rPr>
      </w:pPr>
    </w:p>
    <w:p w:rsidR="002076FE" w:rsidRDefault="00347EF4" w:rsidP="00347EF4">
      <w:pPr>
        <w:ind w:firstLine="851"/>
        <w:jc w:val="both"/>
        <w:rPr>
          <w:rFonts w:eastAsia="Times New Roman" w:cs="Arial"/>
          <w:szCs w:val="24"/>
        </w:rPr>
      </w:pPr>
      <w:r w:rsidRPr="00347EF4">
        <w:rPr>
          <w:rFonts w:eastAsia="Times New Roman" w:cs="Arial"/>
          <w:szCs w:val="24"/>
        </w:rPr>
        <w:lastRenderedPageBreak/>
        <w:t xml:space="preserve">Como </w:t>
      </w:r>
      <w:proofErr w:type="spellStart"/>
      <w:r w:rsidRPr="00347EF4">
        <w:rPr>
          <w:rFonts w:eastAsia="Times New Roman" w:cs="Arial"/>
          <w:szCs w:val="24"/>
        </w:rPr>
        <w:t>Morin</w:t>
      </w:r>
      <w:proofErr w:type="spellEnd"/>
      <w:r w:rsidRPr="00347EF4">
        <w:rPr>
          <w:rFonts w:eastAsia="Times New Roman" w:cs="Arial"/>
          <w:szCs w:val="24"/>
        </w:rPr>
        <w:t xml:space="preserve"> (2004) aponta, </w:t>
      </w:r>
      <w:r w:rsidR="006322E5">
        <w:rPr>
          <w:rFonts w:eastAsia="Times New Roman" w:cs="Arial"/>
          <w:szCs w:val="24"/>
        </w:rPr>
        <w:t xml:space="preserve">as </w:t>
      </w:r>
      <w:r w:rsidRPr="00347EF4">
        <w:rPr>
          <w:rFonts w:eastAsia="Times New Roman" w:cs="Arial"/>
          <w:szCs w:val="24"/>
        </w:rPr>
        <w:t>organizações complexas, tais como</w:t>
      </w:r>
      <w:r w:rsidR="006322E5">
        <w:rPr>
          <w:rFonts w:eastAsia="Times New Roman" w:cs="Arial"/>
          <w:szCs w:val="24"/>
        </w:rPr>
        <w:t xml:space="preserve"> as</w:t>
      </w:r>
      <w:r w:rsidRPr="00347EF4">
        <w:rPr>
          <w:rFonts w:eastAsia="Times New Roman" w:cs="Arial"/>
          <w:szCs w:val="24"/>
        </w:rPr>
        <w:t xml:space="preserve"> universidades</w:t>
      </w:r>
      <w:r w:rsidR="006322E5">
        <w:rPr>
          <w:rFonts w:eastAsia="Times New Roman" w:cs="Arial"/>
          <w:szCs w:val="24"/>
        </w:rPr>
        <w:t xml:space="preserve"> e as demais instituições educativas</w:t>
      </w:r>
      <w:r w:rsidRPr="00347EF4">
        <w:rPr>
          <w:rFonts w:eastAsia="Times New Roman" w:cs="Arial"/>
          <w:szCs w:val="24"/>
        </w:rPr>
        <w:t xml:space="preserve">, mudança significativamente quando estiverem reunidas três condições: pressão externa importante, membros pessoas insatisfeitos com a ordem existente e uma alternativa apresentado em um plano coerente, modelo ou visão. </w:t>
      </w:r>
    </w:p>
    <w:p w:rsidR="002076FE" w:rsidRDefault="002076FE" w:rsidP="00347EF4">
      <w:pPr>
        <w:ind w:firstLine="851"/>
        <w:jc w:val="both"/>
        <w:rPr>
          <w:rFonts w:eastAsia="Times New Roman" w:cs="Arial"/>
          <w:szCs w:val="24"/>
        </w:rPr>
      </w:pPr>
    </w:p>
    <w:p w:rsidR="00BA666B" w:rsidRDefault="00BA666B" w:rsidP="00347EF4">
      <w:pPr>
        <w:ind w:firstLine="851"/>
        <w:jc w:val="both"/>
        <w:rPr>
          <w:rFonts w:eastAsia="Times New Roman" w:cs="Arial"/>
          <w:szCs w:val="24"/>
        </w:rPr>
      </w:pPr>
    </w:p>
    <w:p w:rsidR="002076FE" w:rsidRPr="002076FE" w:rsidRDefault="002076FE" w:rsidP="00347EF4">
      <w:pPr>
        <w:ind w:firstLine="851"/>
        <w:jc w:val="both"/>
        <w:rPr>
          <w:rFonts w:eastAsia="Times New Roman" w:cs="Arial"/>
          <w:b/>
          <w:szCs w:val="24"/>
        </w:rPr>
      </w:pPr>
      <w:r w:rsidRPr="002076FE">
        <w:rPr>
          <w:rFonts w:eastAsia="Times New Roman" w:cs="Arial"/>
          <w:b/>
          <w:szCs w:val="24"/>
        </w:rPr>
        <w:t>A qualidade de ensino nas Instituições</w:t>
      </w:r>
    </w:p>
    <w:p w:rsidR="002076FE" w:rsidRDefault="002076FE" w:rsidP="00347EF4">
      <w:pPr>
        <w:ind w:firstLine="851"/>
        <w:jc w:val="both"/>
        <w:rPr>
          <w:rFonts w:eastAsia="Times New Roman" w:cs="Arial"/>
          <w:szCs w:val="24"/>
        </w:rPr>
      </w:pPr>
    </w:p>
    <w:p w:rsidR="00BA666B" w:rsidRDefault="00BA666B" w:rsidP="00347EF4">
      <w:pPr>
        <w:ind w:firstLine="851"/>
        <w:jc w:val="both"/>
        <w:rPr>
          <w:rFonts w:eastAsia="Times New Roman" w:cs="Arial"/>
          <w:szCs w:val="24"/>
        </w:rPr>
      </w:pPr>
    </w:p>
    <w:p w:rsidR="00347EF4" w:rsidRPr="00347EF4" w:rsidRDefault="00347EF4" w:rsidP="00347EF4">
      <w:pPr>
        <w:ind w:firstLine="851"/>
        <w:jc w:val="both"/>
        <w:rPr>
          <w:rFonts w:eastAsia="Times New Roman" w:cs="Arial"/>
          <w:szCs w:val="24"/>
        </w:rPr>
      </w:pPr>
      <w:r w:rsidRPr="00347EF4">
        <w:rPr>
          <w:rFonts w:eastAsia="Times New Roman" w:cs="Arial"/>
          <w:szCs w:val="24"/>
        </w:rPr>
        <w:t xml:space="preserve">Assim, </w:t>
      </w:r>
      <w:r w:rsidR="006322E5">
        <w:rPr>
          <w:rFonts w:eastAsia="Times New Roman" w:cs="Arial"/>
          <w:szCs w:val="24"/>
        </w:rPr>
        <w:t>deve ser qualquer instituição que busque a qualidade necessária para atender as novas demandas que surgem com as novas tecnologias. Alguns pontos são importantes para unir estas demandas modernas com um ensino satisfatório. A saber:</w:t>
      </w:r>
    </w:p>
    <w:p w:rsidR="00D11B61" w:rsidRDefault="00347EF4" w:rsidP="00347EF4">
      <w:pPr>
        <w:pStyle w:val="PargrafodaLista"/>
        <w:numPr>
          <w:ilvl w:val="0"/>
          <w:numId w:val="1"/>
        </w:numPr>
        <w:jc w:val="both"/>
        <w:rPr>
          <w:rFonts w:eastAsia="Times New Roman" w:cs="Arial"/>
          <w:szCs w:val="24"/>
        </w:rPr>
      </w:pPr>
      <w:r w:rsidRPr="00D11B61">
        <w:rPr>
          <w:rFonts w:eastAsia="Times New Roman" w:cs="Arial"/>
          <w:szCs w:val="24"/>
        </w:rPr>
        <w:t xml:space="preserve">A importância do conhecimento como um fator chave para determinar a segurança, prosperidade e </w:t>
      </w:r>
      <w:r w:rsidR="00D11B61">
        <w:rPr>
          <w:rFonts w:eastAsia="Times New Roman" w:cs="Arial"/>
          <w:szCs w:val="24"/>
        </w:rPr>
        <w:t>qualidade de vida;</w:t>
      </w:r>
    </w:p>
    <w:p w:rsidR="00D11B61" w:rsidRDefault="00347EF4" w:rsidP="00347EF4">
      <w:pPr>
        <w:pStyle w:val="PargrafodaLista"/>
        <w:numPr>
          <w:ilvl w:val="0"/>
          <w:numId w:val="1"/>
        </w:numPr>
        <w:jc w:val="both"/>
        <w:rPr>
          <w:rFonts w:eastAsia="Times New Roman" w:cs="Arial"/>
          <w:szCs w:val="24"/>
        </w:rPr>
      </w:pPr>
      <w:r w:rsidRPr="00D11B61">
        <w:rPr>
          <w:rFonts w:eastAsia="Times New Roman" w:cs="Arial"/>
          <w:szCs w:val="24"/>
        </w:rPr>
        <w:t>A nat</w:t>
      </w:r>
      <w:r w:rsidR="00D11B61">
        <w:rPr>
          <w:rFonts w:eastAsia="Times New Roman" w:cs="Arial"/>
          <w:szCs w:val="24"/>
        </w:rPr>
        <w:t>ureza global da nossa sociedade;</w:t>
      </w:r>
    </w:p>
    <w:p w:rsidR="00D11B61" w:rsidRDefault="00347EF4" w:rsidP="00347EF4">
      <w:pPr>
        <w:pStyle w:val="PargrafodaLista"/>
        <w:numPr>
          <w:ilvl w:val="0"/>
          <w:numId w:val="1"/>
        </w:numPr>
        <w:jc w:val="both"/>
        <w:rPr>
          <w:rFonts w:eastAsia="Times New Roman" w:cs="Arial"/>
          <w:szCs w:val="24"/>
        </w:rPr>
      </w:pPr>
      <w:r w:rsidRPr="00D11B61">
        <w:rPr>
          <w:rFonts w:eastAsia="Times New Roman" w:cs="Arial"/>
          <w:szCs w:val="24"/>
        </w:rPr>
        <w:t xml:space="preserve">A facilidade com que a </w:t>
      </w:r>
      <w:r w:rsidR="00D11B61">
        <w:rPr>
          <w:rFonts w:eastAsia="Times New Roman" w:cs="Arial"/>
          <w:szCs w:val="24"/>
        </w:rPr>
        <w:t>tecnologia</w:t>
      </w:r>
      <w:r w:rsidRPr="00D11B61">
        <w:rPr>
          <w:rFonts w:eastAsia="Times New Roman" w:cs="Arial"/>
          <w:szCs w:val="24"/>
        </w:rPr>
        <w:t xml:space="preserve">, </w:t>
      </w:r>
      <w:r w:rsidR="00D11B61">
        <w:rPr>
          <w:rFonts w:eastAsia="Times New Roman" w:cs="Arial"/>
          <w:szCs w:val="24"/>
        </w:rPr>
        <w:t>as t</w:t>
      </w:r>
      <w:r w:rsidRPr="00D11B61">
        <w:rPr>
          <w:rFonts w:eastAsia="Times New Roman" w:cs="Arial"/>
          <w:szCs w:val="24"/>
        </w:rPr>
        <w:t xml:space="preserve">elecomunicações e </w:t>
      </w:r>
      <w:r w:rsidR="00D11B61">
        <w:rPr>
          <w:rFonts w:eastAsia="Times New Roman" w:cs="Arial"/>
          <w:szCs w:val="24"/>
        </w:rPr>
        <w:t>m</w:t>
      </w:r>
      <w:r w:rsidRPr="00D11B61">
        <w:rPr>
          <w:rFonts w:eastAsia="Times New Roman" w:cs="Arial"/>
          <w:szCs w:val="24"/>
        </w:rPr>
        <w:t>ultimídia permite</w:t>
      </w:r>
      <w:r w:rsidR="00D11B61">
        <w:rPr>
          <w:rFonts w:eastAsia="Times New Roman" w:cs="Arial"/>
          <w:szCs w:val="24"/>
        </w:rPr>
        <w:t>m a troca rápida de informações;</w:t>
      </w:r>
    </w:p>
    <w:p w:rsidR="00347EF4" w:rsidRPr="00D11B61" w:rsidRDefault="00347EF4" w:rsidP="00347EF4">
      <w:pPr>
        <w:pStyle w:val="PargrafodaLista"/>
        <w:numPr>
          <w:ilvl w:val="0"/>
          <w:numId w:val="1"/>
        </w:numPr>
        <w:jc w:val="both"/>
        <w:rPr>
          <w:rFonts w:eastAsia="Times New Roman" w:cs="Arial"/>
          <w:szCs w:val="24"/>
        </w:rPr>
      </w:pPr>
      <w:r w:rsidRPr="00D11B61">
        <w:rPr>
          <w:rFonts w:eastAsia="Times New Roman" w:cs="Arial"/>
          <w:szCs w:val="24"/>
        </w:rPr>
        <w:t xml:space="preserve">O grau de colaboração informal (especialmente através de redes) entre os indivíduos e instituições está substituindo estruturas </w:t>
      </w:r>
      <w:r w:rsidR="00D11B61">
        <w:rPr>
          <w:rFonts w:eastAsia="Times New Roman" w:cs="Arial"/>
          <w:szCs w:val="24"/>
        </w:rPr>
        <w:t>sociais historicamente mais formais</w:t>
      </w:r>
      <w:r w:rsidRPr="00D11B61">
        <w:rPr>
          <w:rFonts w:eastAsia="Times New Roman" w:cs="Arial"/>
          <w:szCs w:val="24"/>
        </w:rPr>
        <w:t>, como as corporações, universidades,</w:t>
      </w:r>
      <w:r w:rsidR="00D11B61">
        <w:rPr>
          <w:rFonts w:eastAsia="Times New Roman" w:cs="Arial"/>
          <w:szCs w:val="24"/>
        </w:rPr>
        <w:t xml:space="preserve"> governos e todo o sistema de ensino.</w:t>
      </w:r>
    </w:p>
    <w:p w:rsidR="00347EF4" w:rsidRPr="00347EF4" w:rsidRDefault="00347EF4" w:rsidP="00347EF4">
      <w:pPr>
        <w:ind w:firstLine="851"/>
        <w:jc w:val="both"/>
        <w:rPr>
          <w:rFonts w:eastAsia="Times New Roman" w:cs="Arial"/>
          <w:szCs w:val="24"/>
        </w:rPr>
      </w:pPr>
      <w:r w:rsidRPr="00347EF4">
        <w:rPr>
          <w:rFonts w:eastAsia="Times New Roman" w:cs="Arial"/>
          <w:szCs w:val="24"/>
        </w:rPr>
        <w:t xml:space="preserve">Para Salinas (2001), </w:t>
      </w:r>
      <w:r w:rsidR="00655C88">
        <w:rPr>
          <w:rFonts w:eastAsia="Times New Roman" w:cs="Arial"/>
          <w:szCs w:val="24"/>
        </w:rPr>
        <w:t xml:space="preserve">estas novas demandas </w:t>
      </w:r>
      <w:r w:rsidRPr="00347EF4">
        <w:rPr>
          <w:rFonts w:eastAsia="Times New Roman" w:cs="Arial"/>
          <w:szCs w:val="24"/>
        </w:rPr>
        <w:t>afetam diretamente o papel que universidades</w:t>
      </w:r>
      <w:r w:rsidR="00655C88">
        <w:rPr>
          <w:rFonts w:eastAsia="Times New Roman" w:cs="Arial"/>
          <w:szCs w:val="24"/>
        </w:rPr>
        <w:t xml:space="preserve"> e toda e qualquer instituição educativa que estas</w:t>
      </w:r>
      <w:r w:rsidRPr="00347EF4">
        <w:rPr>
          <w:rFonts w:eastAsia="Times New Roman" w:cs="Arial"/>
          <w:szCs w:val="24"/>
        </w:rPr>
        <w:t xml:space="preserve"> desempenham na sociedade. Estas alterações</w:t>
      </w:r>
      <w:r w:rsidR="00BB342C">
        <w:rPr>
          <w:rFonts w:eastAsia="Times New Roman" w:cs="Arial"/>
          <w:szCs w:val="24"/>
        </w:rPr>
        <w:t xml:space="preserve"> tem um</w:t>
      </w:r>
      <w:r w:rsidRPr="00347EF4">
        <w:rPr>
          <w:rFonts w:eastAsia="Times New Roman" w:cs="Arial"/>
          <w:szCs w:val="24"/>
        </w:rPr>
        <w:t xml:space="preserve"> papel </w:t>
      </w:r>
      <w:r w:rsidR="00BB342C">
        <w:rPr>
          <w:rFonts w:eastAsia="Times New Roman" w:cs="Arial"/>
          <w:szCs w:val="24"/>
        </w:rPr>
        <w:t>de destaque; tem</w:t>
      </w:r>
      <w:r w:rsidRPr="00347EF4">
        <w:rPr>
          <w:rFonts w:eastAsia="Times New Roman" w:cs="Arial"/>
          <w:szCs w:val="24"/>
        </w:rPr>
        <w:t xml:space="preserve"> a necessidade de debate </w:t>
      </w:r>
      <w:r w:rsidR="00BB342C">
        <w:rPr>
          <w:rFonts w:eastAsia="Times New Roman" w:cs="Arial"/>
          <w:szCs w:val="24"/>
        </w:rPr>
        <w:t>público</w:t>
      </w:r>
      <w:r w:rsidRPr="00347EF4">
        <w:rPr>
          <w:rFonts w:eastAsia="Times New Roman" w:cs="Arial"/>
          <w:szCs w:val="24"/>
        </w:rPr>
        <w:t xml:space="preserve">, uma vez que, </w:t>
      </w:r>
      <w:r w:rsidR="00BB342C">
        <w:rPr>
          <w:rFonts w:eastAsia="Times New Roman" w:cs="Arial"/>
          <w:szCs w:val="24"/>
        </w:rPr>
        <w:t xml:space="preserve">devem </w:t>
      </w:r>
      <w:r w:rsidRPr="00347EF4">
        <w:rPr>
          <w:rFonts w:eastAsia="Times New Roman" w:cs="Arial"/>
          <w:szCs w:val="24"/>
        </w:rPr>
        <w:t>encontrar posturas</w:t>
      </w:r>
      <w:r w:rsidR="00BB342C">
        <w:rPr>
          <w:rFonts w:eastAsia="Times New Roman" w:cs="Arial"/>
          <w:szCs w:val="24"/>
        </w:rPr>
        <w:t xml:space="preserve"> de</w:t>
      </w:r>
      <w:r w:rsidRPr="00347EF4">
        <w:rPr>
          <w:rFonts w:eastAsia="Times New Roman" w:cs="Arial"/>
          <w:szCs w:val="24"/>
        </w:rPr>
        <w:t xml:space="preserve"> aceitação acrítica da tecnologia. </w:t>
      </w:r>
    </w:p>
    <w:p w:rsidR="00E368D3" w:rsidRDefault="00347EF4" w:rsidP="00E368D3">
      <w:pPr>
        <w:ind w:firstLine="851"/>
        <w:jc w:val="both"/>
        <w:rPr>
          <w:rFonts w:eastAsia="Times New Roman" w:cs="Arial"/>
          <w:szCs w:val="24"/>
        </w:rPr>
      </w:pPr>
      <w:r w:rsidRPr="00347EF4">
        <w:rPr>
          <w:rFonts w:eastAsia="Times New Roman" w:cs="Arial"/>
          <w:szCs w:val="24"/>
        </w:rPr>
        <w:t xml:space="preserve">Deste modo, como salienta </w:t>
      </w:r>
      <w:r w:rsidR="002F1E88">
        <w:rPr>
          <w:rFonts w:eastAsia="Times New Roman" w:cs="Arial"/>
          <w:szCs w:val="24"/>
        </w:rPr>
        <w:t>Salinas (2001</w:t>
      </w:r>
      <w:r w:rsidRPr="00347EF4">
        <w:rPr>
          <w:rFonts w:eastAsia="Times New Roman" w:cs="Arial"/>
          <w:szCs w:val="24"/>
        </w:rPr>
        <w:t xml:space="preserve">), as mudanças que estão afetando instituições de ensino superior não podem </w:t>
      </w:r>
      <w:r w:rsidR="00E368D3">
        <w:rPr>
          <w:rFonts w:eastAsia="Times New Roman" w:cs="Arial"/>
          <w:szCs w:val="24"/>
        </w:rPr>
        <w:t xml:space="preserve">ser </w:t>
      </w:r>
      <w:r w:rsidRPr="00347EF4">
        <w:rPr>
          <w:rFonts w:eastAsia="Times New Roman" w:cs="Arial"/>
          <w:szCs w:val="24"/>
        </w:rPr>
        <w:t xml:space="preserve">compreendidas sem </w:t>
      </w:r>
      <w:r w:rsidR="00E368D3">
        <w:rPr>
          <w:rFonts w:eastAsia="Times New Roman" w:cs="Arial"/>
          <w:szCs w:val="24"/>
        </w:rPr>
        <w:t xml:space="preserve">a </w:t>
      </w:r>
      <w:r w:rsidRPr="00347EF4">
        <w:rPr>
          <w:rFonts w:eastAsia="Times New Roman" w:cs="Arial"/>
          <w:szCs w:val="24"/>
        </w:rPr>
        <w:t xml:space="preserve">referência </w:t>
      </w:r>
      <w:r w:rsidR="00E368D3">
        <w:rPr>
          <w:rFonts w:eastAsia="Times New Roman" w:cs="Arial"/>
          <w:szCs w:val="24"/>
        </w:rPr>
        <w:t>d</w:t>
      </w:r>
      <w:r w:rsidRPr="00347EF4">
        <w:rPr>
          <w:rFonts w:eastAsia="Times New Roman" w:cs="Arial"/>
          <w:szCs w:val="24"/>
        </w:rPr>
        <w:t xml:space="preserve">o contexto de mudanças que ocorrem em ordens diferentes e constituem a pressão externa: </w:t>
      </w:r>
    </w:p>
    <w:p w:rsidR="00E368D3" w:rsidRDefault="00347EF4" w:rsidP="00347EF4">
      <w:pPr>
        <w:pStyle w:val="PargrafodaLista"/>
        <w:numPr>
          <w:ilvl w:val="0"/>
          <w:numId w:val="2"/>
        </w:numPr>
        <w:jc w:val="both"/>
        <w:rPr>
          <w:rFonts w:eastAsia="Times New Roman" w:cs="Arial"/>
          <w:szCs w:val="24"/>
        </w:rPr>
      </w:pPr>
      <w:r w:rsidRPr="00E368D3">
        <w:rPr>
          <w:rFonts w:eastAsia="Times New Roman" w:cs="Arial"/>
          <w:szCs w:val="24"/>
        </w:rPr>
        <w:lastRenderedPageBreak/>
        <w:t xml:space="preserve">Mudanças na forma de organização do ensino </w:t>
      </w:r>
      <w:r w:rsidR="00E368D3">
        <w:rPr>
          <w:rFonts w:eastAsia="Times New Roman" w:cs="Arial"/>
          <w:szCs w:val="24"/>
        </w:rPr>
        <w:t xml:space="preserve">da </w:t>
      </w:r>
      <w:r w:rsidRPr="00E368D3">
        <w:rPr>
          <w:rFonts w:eastAsia="Times New Roman" w:cs="Arial"/>
          <w:szCs w:val="24"/>
        </w:rPr>
        <w:t xml:space="preserve">universidade promovida por espaço </w:t>
      </w:r>
      <w:r w:rsidR="00E368D3">
        <w:rPr>
          <w:rFonts w:eastAsia="Times New Roman" w:cs="Arial"/>
          <w:szCs w:val="24"/>
        </w:rPr>
        <w:t>de aprendizagem</w:t>
      </w:r>
      <w:r w:rsidRPr="00E368D3">
        <w:rPr>
          <w:rFonts w:eastAsia="Times New Roman" w:cs="Arial"/>
          <w:szCs w:val="24"/>
        </w:rPr>
        <w:t>, pelas abordagens desse en</w:t>
      </w:r>
      <w:r w:rsidR="00E368D3">
        <w:rPr>
          <w:rFonts w:eastAsia="Times New Roman" w:cs="Arial"/>
          <w:szCs w:val="24"/>
        </w:rPr>
        <w:t>sino em relação às competências</w:t>
      </w:r>
      <w:r w:rsidRPr="00E368D3">
        <w:rPr>
          <w:rFonts w:eastAsia="Times New Roman" w:cs="Arial"/>
          <w:szCs w:val="24"/>
        </w:rPr>
        <w:t xml:space="preserve"> por </w:t>
      </w:r>
      <w:proofErr w:type="spellStart"/>
      <w:r w:rsidR="00E368D3">
        <w:rPr>
          <w:rFonts w:eastAsia="Times New Roman" w:cs="Arial"/>
          <w:szCs w:val="24"/>
        </w:rPr>
        <w:t>TICs</w:t>
      </w:r>
      <w:proofErr w:type="spellEnd"/>
      <w:r w:rsidRPr="00E368D3">
        <w:rPr>
          <w:rFonts w:eastAsia="Times New Roman" w:cs="Arial"/>
          <w:szCs w:val="24"/>
        </w:rPr>
        <w:t>.</w:t>
      </w:r>
    </w:p>
    <w:p w:rsidR="00E368D3" w:rsidRDefault="00347EF4" w:rsidP="00347EF4">
      <w:pPr>
        <w:pStyle w:val="PargrafodaLista"/>
        <w:numPr>
          <w:ilvl w:val="0"/>
          <w:numId w:val="2"/>
        </w:numPr>
        <w:jc w:val="both"/>
        <w:rPr>
          <w:rFonts w:eastAsia="Times New Roman" w:cs="Arial"/>
          <w:szCs w:val="24"/>
        </w:rPr>
      </w:pPr>
      <w:r w:rsidRPr="00E368D3">
        <w:rPr>
          <w:rFonts w:eastAsia="Times New Roman" w:cs="Arial"/>
          <w:szCs w:val="24"/>
        </w:rPr>
        <w:t xml:space="preserve">Mudanças no conhecimento (na geração, gestão e distribuição </w:t>
      </w:r>
      <w:r w:rsidR="00E368D3">
        <w:rPr>
          <w:rFonts w:eastAsia="Times New Roman" w:cs="Arial"/>
          <w:szCs w:val="24"/>
        </w:rPr>
        <w:t>do processo ensino-aprendizagem</w:t>
      </w:r>
      <w:r w:rsidRPr="00E368D3">
        <w:rPr>
          <w:rFonts w:eastAsia="Times New Roman" w:cs="Arial"/>
          <w:szCs w:val="24"/>
        </w:rPr>
        <w:t>).</w:t>
      </w:r>
    </w:p>
    <w:p w:rsidR="00347EF4" w:rsidRPr="00E368D3" w:rsidRDefault="00347EF4" w:rsidP="00347EF4">
      <w:pPr>
        <w:pStyle w:val="PargrafodaLista"/>
        <w:numPr>
          <w:ilvl w:val="0"/>
          <w:numId w:val="2"/>
        </w:numPr>
        <w:jc w:val="both"/>
        <w:rPr>
          <w:rFonts w:eastAsia="Times New Roman" w:cs="Arial"/>
          <w:szCs w:val="24"/>
        </w:rPr>
      </w:pPr>
      <w:r w:rsidRPr="00E368D3">
        <w:rPr>
          <w:rFonts w:eastAsia="Times New Roman" w:cs="Arial"/>
          <w:szCs w:val="24"/>
        </w:rPr>
        <w:t>Altera</w:t>
      </w:r>
      <w:r w:rsidR="00E368D3">
        <w:rPr>
          <w:rFonts w:eastAsia="Times New Roman" w:cs="Arial"/>
          <w:szCs w:val="24"/>
        </w:rPr>
        <w:t>ção nas relações estudante-cidadão</w:t>
      </w:r>
      <w:r w:rsidRPr="00E368D3">
        <w:rPr>
          <w:rFonts w:eastAsia="Times New Roman" w:cs="Arial"/>
          <w:szCs w:val="24"/>
        </w:rPr>
        <w:t xml:space="preserve">, </w:t>
      </w:r>
      <w:r w:rsidR="00E368D3">
        <w:rPr>
          <w:rFonts w:eastAsia="Times New Roman" w:cs="Arial"/>
          <w:szCs w:val="24"/>
        </w:rPr>
        <w:t>pois hoje uma pessoa pode exercer vários elementos concernentes à cidadania mediante recursos tecnológicos, entre outras demandas.</w:t>
      </w:r>
    </w:p>
    <w:p w:rsidR="000C45CB" w:rsidRDefault="00347EF4" w:rsidP="000C45CB">
      <w:pPr>
        <w:ind w:firstLine="851"/>
        <w:jc w:val="both"/>
        <w:rPr>
          <w:rFonts w:eastAsia="Times New Roman" w:cs="Arial"/>
          <w:szCs w:val="24"/>
        </w:rPr>
      </w:pPr>
      <w:r w:rsidRPr="00347EF4">
        <w:rPr>
          <w:rFonts w:eastAsia="Times New Roman" w:cs="Arial"/>
          <w:szCs w:val="24"/>
        </w:rPr>
        <w:t xml:space="preserve">Obviamente, contra a pressão de estas alterações para produzir respostas institucionais de diferentes tipos, </w:t>
      </w:r>
      <w:r w:rsidR="000C45CB">
        <w:rPr>
          <w:rFonts w:eastAsia="Times New Roman" w:cs="Arial"/>
          <w:szCs w:val="24"/>
        </w:rPr>
        <w:t xml:space="preserve">é preciso alteração da forma de ensino. Estas novas modificações devem promover: </w:t>
      </w:r>
    </w:p>
    <w:p w:rsidR="00614D52" w:rsidRDefault="00614D52" w:rsidP="000C45CB">
      <w:pPr>
        <w:ind w:firstLine="851"/>
        <w:jc w:val="both"/>
        <w:rPr>
          <w:rFonts w:eastAsia="Times New Roman" w:cs="Arial"/>
          <w:szCs w:val="24"/>
        </w:rPr>
      </w:pPr>
    </w:p>
    <w:p w:rsidR="000C45CB" w:rsidRDefault="000C45CB" w:rsidP="000C45CB">
      <w:pPr>
        <w:jc w:val="both"/>
        <w:rPr>
          <w:rFonts w:eastAsia="Times New Roman" w:cs="Arial"/>
          <w:szCs w:val="24"/>
        </w:rPr>
      </w:pPr>
    </w:p>
    <w:p w:rsidR="00347EF4" w:rsidRPr="00347EF4" w:rsidRDefault="00347EF4" w:rsidP="000C45CB">
      <w:pPr>
        <w:spacing w:line="240" w:lineRule="auto"/>
        <w:ind w:left="2268"/>
        <w:jc w:val="both"/>
        <w:rPr>
          <w:rFonts w:eastAsia="Times New Roman" w:cs="Arial"/>
          <w:sz w:val="20"/>
          <w:szCs w:val="20"/>
        </w:rPr>
      </w:pPr>
      <w:r w:rsidRPr="00347EF4">
        <w:rPr>
          <w:rFonts w:eastAsia="Times New Roman" w:cs="Arial"/>
          <w:sz w:val="20"/>
          <w:szCs w:val="20"/>
        </w:rPr>
        <w:t>Programas de ensino inovadores nas universidades, relacionado especialmente com a adição</w:t>
      </w:r>
      <w:r w:rsidR="000C45CB" w:rsidRPr="000C45CB">
        <w:rPr>
          <w:rFonts w:eastAsia="Times New Roman" w:cs="Arial"/>
          <w:sz w:val="20"/>
          <w:szCs w:val="20"/>
        </w:rPr>
        <w:t xml:space="preserve"> das</w:t>
      </w:r>
      <w:r w:rsidRPr="00347EF4">
        <w:rPr>
          <w:rFonts w:eastAsia="Times New Roman" w:cs="Arial"/>
          <w:sz w:val="20"/>
          <w:szCs w:val="20"/>
        </w:rPr>
        <w:t xml:space="preserve"> TIC para os processos </w:t>
      </w:r>
      <w:r w:rsidR="000C45CB" w:rsidRPr="000C45CB">
        <w:rPr>
          <w:rFonts w:eastAsia="Times New Roman" w:cs="Arial"/>
          <w:sz w:val="20"/>
          <w:szCs w:val="20"/>
        </w:rPr>
        <w:t>de aprendizagem; m</w:t>
      </w:r>
      <w:r w:rsidRPr="00347EF4">
        <w:rPr>
          <w:rFonts w:eastAsia="Times New Roman" w:cs="Arial"/>
          <w:sz w:val="20"/>
          <w:szCs w:val="20"/>
        </w:rPr>
        <w:t xml:space="preserve">odificação de estruturas universitárias, como </w:t>
      </w:r>
      <w:r w:rsidR="000C45CB" w:rsidRPr="000C45CB">
        <w:rPr>
          <w:rFonts w:eastAsia="Times New Roman" w:cs="Arial"/>
          <w:sz w:val="20"/>
          <w:szCs w:val="20"/>
        </w:rPr>
        <w:t>quando estas</w:t>
      </w:r>
      <w:r w:rsidRPr="00347EF4">
        <w:rPr>
          <w:rFonts w:eastAsia="Times New Roman" w:cs="Arial"/>
          <w:sz w:val="20"/>
          <w:szCs w:val="20"/>
        </w:rPr>
        <w:t xml:space="preserve"> começam a ser considerados </w:t>
      </w:r>
      <w:r w:rsidR="000C45CB" w:rsidRPr="000C45CB">
        <w:rPr>
          <w:rFonts w:eastAsia="Times New Roman" w:cs="Arial"/>
          <w:sz w:val="20"/>
          <w:szCs w:val="20"/>
        </w:rPr>
        <w:t>como</w:t>
      </w:r>
      <w:r w:rsidRPr="00347EF4">
        <w:rPr>
          <w:rFonts w:eastAsia="Times New Roman" w:cs="Arial"/>
          <w:sz w:val="20"/>
          <w:szCs w:val="20"/>
        </w:rPr>
        <w:t xml:space="preserve"> tecnologias </w:t>
      </w:r>
      <w:r w:rsidR="000C45CB" w:rsidRPr="000C45CB">
        <w:rPr>
          <w:rFonts w:eastAsia="Times New Roman" w:cs="Arial"/>
          <w:sz w:val="20"/>
          <w:szCs w:val="20"/>
        </w:rPr>
        <w:t>organizacionais; e</w:t>
      </w:r>
      <w:r w:rsidRPr="00347EF4">
        <w:rPr>
          <w:rFonts w:eastAsia="Times New Roman" w:cs="Arial"/>
          <w:sz w:val="20"/>
          <w:szCs w:val="20"/>
        </w:rPr>
        <w:t>xperiências inovadoras de todos os tipos, relacionado a exploração das possibilidades</w:t>
      </w:r>
      <w:r w:rsidR="000C45CB" w:rsidRPr="000C45CB">
        <w:rPr>
          <w:rFonts w:eastAsia="Times New Roman" w:cs="Arial"/>
          <w:sz w:val="20"/>
          <w:szCs w:val="20"/>
        </w:rPr>
        <w:t xml:space="preserve"> de </w:t>
      </w:r>
      <w:r w:rsidRPr="00347EF4">
        <w:rPr>
          <w:rFonts w:eastAsia="Times New Roman" w:cs="Arial"/>
          <w:sz w:val="20"/>
          <w:szCs w:val="20"/>
        </w:rPr>
        <w:t xml:space="preserve">comunicação das </w:t>
      </w:r>
      <w:proofErr w:type="spellStart"/>
      <w:r w:rsidRPr="00347EF4">
        <w:rPr>
          <w:rFonts w:eastAsia="Times New Roman" w:cs="Arial"/>
          <w:sz w:val="20"/>
          <w:szCs w:val="20"/>
        </w:rPr>
        <w:t>TIC</w:t>
      </w:r>
      <w:r w:rsidR="000C45CB" w:rsidRPr="000C45CB">
        <w:rPr>
          <w:rFonts w:eastAsia="Times New Roman" w:cs="Arial"/>
          <w:sz w:val="20"/>
          <w:szCs w:val="20"/>
        </w:rPr>
        <w:t>s</w:t>
      </w:r>
      <w:proofErr w:type="spellEnd"/>
      <w:r w:rsidRPr="00347EF4">
        <w:rPr>
          <w:rFonts w:eastAsia="Times New Roman" w:cs="Arial"/>
          <w:sz w:val="20"/>
          <w:szCs w:val="20"/>
        </w:rPr>
        <w:t xml:space="preserve"> no ensino </w:t>
      </w:r>
      <w:r w:rsidR="000C45CB" w:rsidRPr="000C45CB">
        <w:rPr>
          <w:rFonts w:eastAsia="Times New Roman" w:cs="Arial"/>
          <w:sz w:val="20"/>
          <w:szCs w:val="20"/>
        </w:rPr>
        <w:t xml:space="preserve">e principalmente na </w:t>
      </w:r>
      <w:r w:rsidR="002F1E88">
        <w:rPr>
          <w:rFonts w:eastAsia="Times New Roman" w:cs="Arial"/>
          <w:sz w:val="20"/>
          <w:szCs w:val="20"/>
        </w:rPr>
        <w:t>universidade (DIAS, 2010, p. 25).</w:t>
      </w:r>
    </w:p>
    <w:p w:rsidR="000C45CB" w:rsidRDefault="000C45CB" w:rsidP="00347EF4">
      <w:pPr>
        <w:ind w:firstLine="851"/>
        <w:jc w:val="both"/>
        <w:rPr>
          <w:rFonts w:eastAsia="Times New Roman" w:cs="Arial"/>
          <w:szCs w:val="24"/>
        </w:rPr>
      </w:pPr>
    </w:p>
    <w:p w:rsidR="00614D52" w:rsidRDefault="00614D52" w:rsidP="00347EF4">
      <w:pPr>
        <w:ind w:firstLine="851"/>
        <w:jc w:val="both"/>
        <w:rPr>
          <w:rFonts w:eastAsia="Times New Roman" w:cs="Arial"/>
          <w:szCs w:val="24"/>
        </w:rPr>
      </w:pPr>
    </w:p>
    <w:p w:rsidR="00347EF4" w:rsidRDefault="00347EF4" w:rsidP="00347EF4">
      <w:pPr>
        <w:ind w:firstLine="851"/>
        <w:jc w:val="both"/>
        <w:rPr>
          <w:rFonts w:eastAsia="Times New Roman" w:cs="Arial"/>
          <w:szCs w:val="24"/>
        </w:rPr>
      </w:pPr>
      <w:r w:rsidRPr="00347EF4">
        <w:rPr>
          <w:rFonts w:eastAsia="Times New Roman" w:cs="Arial"/>
          <w:szCs w:val="24"/>
        </w:rPr>
        <w:t xml:space="preserve">Os métodos de treinamento baseados em TIC </w:t>
      </w:r>
      <w:r w:rsidR="00E26B9A">
        <w:rPr>
          <w:rFonts w:eastAsia="Times New Roman" w:cs="Arial"/>
          <w:szCs w:val="24"/>
        </w:rPr>
        <w:t>levam</w:t>
      </w:r>
      <w:r w:rsidRPr="00347EF4">
        <w:rPr>
          <w:rFonts w:eastAsia="Times New Roman" w:cs="Arial"/>
          <w:szCs w:val="24"/>
        </w:rPr>
        <w:t xml:space="preserve"> </w:t>
      </w:r>
      <w:r w:rsidR="00E26B9A">
        <w:rPr>
          <w:rFonts w:eastAsia="Times New Roman" w:cs="Arial"/>
          <w:szCs w:val="24"/>
        </w:rPr>
        <w:t>às</w:t>
      </w:r>
      <w:r w:rsidRPr="00347EF4">
        <w:rPr>
          <w:rFonts w:eastAsia="Times New Roman" w:cs="Arial"/>
          <w:szCs w:val="24"/>
        </w:rPr>
        <w:t xml:space="preserve"> novas concepções de processo ensino-aprendizagem enfatizando o envolvimento ativo</w:t>
      </w:r>
      <w:r w:rsidR="00E26B9A">
        <w:rPr>
          <w:rFonts w:eastAsia="Times New Roman" w:cs="Arial"/>
          <w:szCs w:val="24"/>
        </w:rPr>
        <w:t xml:space="preserve"> do</w:t>
      </w:r>
      <w:r w:rsidRPr="00347EF4">
        <w:rPr>
          <w:rFonts w:eastAsia="Calibri" w:cs="Arial"/>
          <w:szCs w:val="24"/>
        </w:rPr>
        <w:t xml:space="preserve"> </w:t>
      </w:r>
      <w:r w:rsidRPr="00347EF4">
        <w:rPr>
          <w:rFonts w:eastAsia="Times New Roman" w:cs="Arial"/>
          <w:szCs w:val="24"/>
        </w:rPr>
        <w:t>al</w:t>
      </w:r>
      <w:r w:rsidR="00E26B9A">
        <w:rPr>
          <w:rFonts w:eastAsia="Times New Roman" w:cs="Arial"/>
          <w:szCs w:val="24"/>
        </w:rPr>
        <w:t>uno no processo de aprendizagem.</w:t>
      </w:r>
      <w:r w:rsidRPr="00347EF4">
        <w:rPr>
          <w:rFonts w:eastAsia="Times New Roman" w:cs="Arial"/>
          <w:szCs w:val="24"/>
        </w:rPr>
        <w:t xml:space="preserve"> </w:t>
      </w:r>
      <w:r w:rsidR="00E26B9A">
        <w:rPr>
          <w:rFonts w:eastAsia="Times New Roman" w:cs="Arial"/>
          <w:szCs w:val="24"/>
        </w:rPr>
        <w:t xml:space="preserve">Cuida-se de </w:t>
      </w:r>
      <w:r w:rsidRPr="00347EF4">
        <w:rPr>
          <w:rFonts w:eastAsia="Times New Roman" w:cs="Arial"/>
          <w:szCs w:val="24"/>
        </w:rPr>
        <w:t>habilidades emocionais e in</w:t>
      </w:r>
      <w:r w:rsidR="00E26B9A">
        <w:rPr>
          <w:rFonts w:eastAsia="Times New Roman" w:cs="Arial"/>
          <w:szCs w:val="24"/>
        </w:rPr>
        <w:t>telectuais de diferentes níveis. Além disso,</w:t>
      </w:r>
      <w:r w:rsidRPr="00347EF4">
        <w:rPr>
          <w:rFonts w:eastAsia="Times New Roman" w:cs="Arial"/>
          <w:szCs w:val="24"/>
        </w:rPr>
        <w:t xml:space="preserve"> </w:t>
      </w:r>
      <w:r w:rsidR="00E26B9A">
        <w:rPr>
          <w:rFonts w:eastAsia="Times New Roman" w:cs="Arial"/>
          <w:szCs w:val="24"/>
        </w:rPr>
        <w:t>prepara</w:t>
      </w:r>
      <w:r w:rsidRPr="00347EF4">
        <w:rPr>
          <w:rFonts w:eastAsia="Times New Roman" w:cs="Arial"/>
          <w:szCs w:val="24"/>
        </w:rPr>
        <w:t xml:space="preserve"> os jovens para assumir a responsabilidade em um mund</w:t>
      </w:r>
      <w:r w:rsidR="00E26B9A">
        <w:rPr>
          <w:rFonts w:eastAsia="Times New Roman" w:cs="Arial"/>
          <w:szCs w:val="24"/>
        </w:rPr>
        <w:t>o em constante e rápida mutação. Dessa forma, a</w:t>
      </w:r>
      <w:r w:rsidRPr="00347EF4">
        <w:rPr>
          <w:rFonts w:eastAsia="Times New Roman" w:cs="Arial"/>
          <w:szCs w:val="24"/>
        </w:rPr>
        <w:t xml:space="preserve"> flexibilidade para os alunos a entrar em um mundo </w:t>
      </w:r>
      <w:r w:rsidR="00E26B9A">
        <w:rPr>
          <w:rFonts w:eastAsia="Times New Roman" w:cs="Arial"/>
          <w:szCs w:val="24"/>
        </w:rPr>
        <w:t xml:space="preserve">de </w:t>
      </w:r>
      <w:r w:rsidRPr="00347EF4">
        <w:rPr>
          <w:rFonts w:eastAsia="Times New Roman" w:cs="Arial"/>
          <w:szCs w:val="24"/>
        </w:rPr>
        <w:t xml:space="preserve">trabalho que vai exigir formação ao longo da </w:t>
      </w:r>
      <w:r w:rsidR="00E26B9A">
        <w:rPr>
          <w:rFonts w:eastAsia="Times New Roman" w:cs="Arial"/>
          <w:szCs w:val="24"/>
        </w:rPr>
        <w:t>vida</w:t>
      </w:r>
      <w:r w:rsidRPr="00347EF4">
        <w:rPr>
          <w:rFonts w:eastAsia="Times New Roman" w:cs="Arial"/>
          <w:szCs w:val="24"/>
        </w:rPr>
        <w:t xml:space="preserve"> e as habilidades necessárias para este processo apre</w:t>
      </w:r>
      <w:r w:rsidR="002F1E88">
        <w:rPr>
          <w:rFonts w:eastAsia="Times New Roman" w:cs="Arial"/>
          <w:szCs w:val="24"/>
        </w:rPr>
        <w:t>ndizagem contínua (Salinas, 2001</w:t>
      </w:r>
      <w:r w:rsidRPr="00347EF4">
        <w:rPr>
          <w:rFonts w:eastAsia="Times New Roman" w:cs="Arial"/>
          <w:szCs w:val="24"/>
        </w:rPr>
        <w:t>).</w:t>
      </w:r>
    </w:p>
    <w:p w:rsidR="00167A68" w:rsidRDefault="00167A68" w:rsidP="00347EF4">
      <w:pPr>
        <w:ind w:firstLine="851"/>
        <w:jc w:val="both"/>
        <w:rPr>
          <w:rFonts w:eastAsia="Times New Roman" w:cs="Arial"/>
          <w:szCs w:val="24"/>
        </w:rPr>
      </w:pPr>
    </w:p>
    <w:p w:rsidR="00AB7D26" w:rsidRPr="00347EF4" w:rsidRDefault="00AB7D26" w:rsidP="00347EF4">
      <w:pPr>
        <w:ind w:firstLine="851"/>
        <w:jc w:val="both"/>
        <w:rPr>
          <w:rFonts w:eastAsia="Times New Roman" w:cs="Arial"/>
          <w:szCs w:val="24"/>
        </w:rPr>
      </w:pPr>
    </w:p>
    <w:p w:rsidR="00347EF4" w:rsidRPr="00347EF4" w:rsidRDefault="00347EF4" w:rsidP="00347EF4">
      <w:pPr>
        <w:spacing w:line="240" w:lineRule="auto"/>
        <w:ind w:left="2268"/>
        <w:jc w:val="both"/>
        <w:rPr>
          <w:rFonts w:eastAsia="Times New Roman" w:cs="Arial"/>
          <w:sz w:val="20"/>
          <w:szCs w:val="20"/>
        </w:rPr>
      </w:pPr>
      <w:r w:rsidRPr="00347EF4">
        <w:rPr>
          <w:rFonts w:eastAsia="Times New Roman" w:cs="Arial"/>
          <w:sz w:val="20"/>
          <w:szCs w:val="20"/>
        </w:rPr>
        <w:t xml:space="preserve">Os desafios que se colocam ao processo de organização </w:t>
      </w:r>
      <w:r w:rsidR="00125C47">
        <w:rPr>
          <w:rFonts w:eastAsia="Times New Roman" w:cs="Arial"/>
          <w:sz w:val="20"/>
          <w:szCs w:val="20"/>
        </w:rPr>
        <w:t xml:space="preserve">de </w:t>
      </w:r>
      <w:r w:rsidRPr="00347EF4">
        <w:rPr>
          <w:rFonts w:eastAsia="Times New Roman" w:cs="Arial"/>
          <w:sz w:val="20"/>
          <w:szCs w:val="20"/>
        </w:rPr>
        <w:t xml:space="preserve">ensino e aprendizagem dependerão em grande parte </w:t>
      </w:r>
      <w:r w:rsidR="00125C47">
        <w:rPr>
          <w:rFonts w:eastAsia="Times New Roman" w:cs="Arial"/>
          <w:sz w:val="20"/>
          <w:szCs w:val="20"/>
        </w:rPr>
        <w:t xml:space="preserve">do </w:t>
      </w:r>
      <w:r w:rsidRPr="00347EF4">
        <w:rPr>
          <w:rFonts w:eastAsia="Times New Roman" w:cs="Arial"/>
          <w:sz w:val="20"/>
          <w:szCs w:val="20"/>
        </w:rPr>
        <w:t xml:space="preserve">estágio de aprendizagem (em casa, </w:t>
      </w:r>
      <w:r w:rsidR="00125C47">
        <w:rPr>
          <w:rFonts w:eastAsia="Times New Roman" w:cs="Arial"/>
          <w:sz w:val="20"/>
          <w:szCs w:val="20"/>
        </w:rPr>
        <w:t>no ambiente</w:t>
      </w:r>
      <w:r w:rsidRPr="00347EF4">
        <w:rPr>
          <w:rFonts w:eastAsia="Times New Roman" w:cs="Arial"/>
          <w:sz w:val="20"/>
          <w:szCs w:val="20"/>
        </w:rPr>
        <w:t xml:space="preserve"> de trabalho ou centro de recursos de aprendizagem); que o contexto espacial em que o utilizador desenvolve atividades de aprendizagem</w:t>
      </w:r>
      <w:r w:rsidR="00125C47">
        <w:rPr>
          <w:rFonts w:eastAsia="Times New Roman" w:cs="Arial"/>
          <w:sz w:val="20"/>
          <w:szCs w:val="20"/>
        </w:rPr>
        <w:t xml:space="preserve"> à distância</w:t>
      </w:r>
      <w:r w:rsidR="002F1E88">
        <w:rPr>
          <w:rFonts w:eastAsia="Times New Roman" w:cs="Arial"/>
          <w:sz w:val="20"/>
          <w:szCs w:val="20"/>
        </w:rPr>
        <w:t xml:space="preserve"> (SALINAS, 2001</w:t>
      </w:r>
      <w:r w:rsidRPr="00347EF4">
        <w:rPr>
          <w:rFonts w:eastAsia="Times New Roman" w:cs="Arial"/>
          <w:sz w:val="20"/>
          <w:szCs w:val="20"/>
        </w:rPr>
        <w:t xml:space="preserve">, p. 47). </w:t>
      </w:r>
    </w:p>
    <w:p w:rsidR="00347EF4" w:rsidRDefault="00347EF4" w:rsidP="00347EF4">
      <w:pPr>
        <w:jc w:val="both"/>
        <w:rPr>
          <w:rFonts w:eastAsia="Times New Roman" w:cs="Arial"/>
          <w:szCs w:val="24"/>
        </w:rPr>
      </w:pPr>
    </w:p>
    <w:p w:rsidR="002076FE" w:rsidRDefault="002076FE" w:rsidP="00347EF4">
      <w:pPr>
        <w:jc w:val="both"/>
        <w:rPr>
          <w:rFonts w:eastAsia="Times New Roman" w:cs="Arial"/>
          <w:szCs w:val="24"/>
        </w:rPr>
      </w:pPr>
    </w:p>
    <w:p w:rsidR="002076FE" w:rsidRDefault="002076FE" w:rsidP="00347EF4">
      <w:pPr>
        <w:jc w:val="both"/>
        <w:rPr>
          <w:rFonts w:eastAsia="Times New Roman" w:cs="Arial"/>
          <w:szCs w:val="24"/>
        </w:rPr>
      </w:pPr>
    </w:p>
    <w:p w:rsidR="002076FE" w:rsidRPr="002076FE" w:rsidRDefault="002076FE" w:rsidP="00347EF4">
      <w:pPr>
        <w:jc w:val="both"/>
        <w:rPr>
          <w:rFonts w:eastAsia="Times New Roman" w:cs="Arial"/>
          <w:b/>
          <w:szCs w:val="24"/>
        </w:rPr>
      </w:pPr>
      <w:r w:rsidRPr="002076FE">
        <w:rPr>
          <w:rFonts w:eastAsia="Times New Roman" w:cs="Arial"/>
          <w:b/>
          <w:szCs w:val="24"/>
        </w:rPr>
        <w:lastRenderedPageBreak/>
        <w:t>O papel dos professores diante das mudanças tecnológicas</w:t>
      </w:r>
    </w:p>
    <w:p w:rsidR="002076FE" w:rsidRDefault="002076FE" w:rsidP="00347EF4">
      <w:pPr>
        <w:jc w:val="both"/>
        <w:rPr>
          <w:rFonts w:eastAsia="Times New Roman" w:cs="Arial"/>
          <w:szCs w:val="24"/>
        </w:rPr>
      </w:pPr>
    </w:p>
    <w:p w:rsidR="00BA666B" w:rsidRPr="00347EF4" w:rsidRDefault="00BA666B" w:rsidP="00347EF4">
      <w:pPr>
        <w:jc w:val="both"/>
        <w:rPr>
          <w:rFonts w:eastAsia="Times New Roman" w:cs="Arial"/>
          <w:szCs w:val="24"/>
        </w:rPr>
      </w:pPr>
    </w:p>
    <w:p w:rsidR="00347EF4" w:rsidRPr="00347EF4" w:rsidRDefault="00347EF4" w:rsidP="00347EF4">
      <w:pPr>
        <w:ind w:firstLine="851"/>
        <w:jc w:val="both"/>
        <w:rPr>
          <w:rFonts w:eastAsia="Times New Roman" w:cs="Arial"/>
          <w:szCs w:val="24"/>
        </w:rPr>
      </w:pPr>
      <w:r w:rsidRPr="00347EF4">
        <w:rPr>
          <w:rFonts w:eastAsia="Times New Roman" w:cs="Arial"/>
          <w:szCs w:val="24"/>
        </w:rPr>
        <w:t xml:space="preserve">Da mesma forma, o papel dos professores </w:t>
      </w:r>
      <w:r w:rsidR="000712EC">
        <w:rPr>
          <w:rFonts w:eastAsia="Times New Roman" w:cs="Arial"/>
          <w:szCs w:val="24"/>
        </w:rPr>
        <w:t>nestas</w:t>
      </w:r>
      <w:r w:rsidRPr="00347EF4">
        <w:rPr>
          <w:rFonts w:eastAsia="Times New Roman" w:cs="Arial"/>
          <w:szCs w:val="24"/>
        </w:rPr>
        <w:t xml:space="preserve"> mudanças </w:t>
      </w:r>
      <w:r w:rsidR="000712EC">
        <w:rPr>
          <w:rFonts w:eastAsia="Times New Roman" w:cs="Arial"/>
          <w:szCs w:val="24"/>
        </w:rPr>
        <w:t>de</w:t>
      </w:r>
      <w:r w:rsidRPr="00347EF4">
        <w:rPr>
          <w:rFonts w:eastAsia="Times New Roman" w:cs="Arial"/>
          <w:szCs w:val="24"/>
        </w:rPr>
        <w:t xml:space="preserve"> ambiente rico </w:t>
      </w:r>
      <w:r w:rsidR="000712EC">
        <w:rPr>
          <w:rFonts w:eastAsia="Times New Roman" w:cs="Arial"/>
          <w:szCs w:val="24"/>
        </w:rPr>
        <w:t>nestas novas tecnologias é muito importante</w:t>
      </w:r>
      <w:r w:rsidRPr="00347EF4">
        <w:rPr>
          <w:rFonts w:eastAsia="Times New Roman" w:cs="Arial"/>
          <w:szCs w:val="24"/>
        </w:rPr>
        <w:t xml:space="preserve">. As </w:t>
      </w:r>
      <w:r w:rsidR="000712EC">
        <w:rPr>
          <w:rFonts w:eastAsia="Times New Roman" w:cs="Arial"/>
          <w:szCs w:val="24"/>
        </w:rPr>
        <w:t>obrigações</w:t>
      </w:r>
      <w:r w:rsidRPr="00347EF4">
        <w:rPr>
          <w:rFonts w:eastAsia="Times New Roman" w:cs="Arial"/>
          <w:szCs w:val="24"/>
        </w:rPr>
        <w:t xml:space="preserve"> de professores ser</w:t>
      </w:r>
      <w:r w:rsidR="000712EC">
        <w:rPr>
          <w:rFonts w:eastAsia="Times New Roman" w:cs="Arial"/>
          <w:szCs w:val="24"/>
        </w:rPr>
        <w:t>em</w:t>
      </w:r>
      <w:r w:rsidRPr="00347EF4">
        <w:rPr>
          <w:rFonts w:eastAsia="Times New Roman" w:cs="Arial"/>
          <w:szCs w:val="24"/>
        </w:rPr>
        <w:t xml:space="preserve"> fonte de todo o conhecimento</w:t>
      </w:r>
      <w:r w:rsidR="002076FE">
        <w:rPr>
          <w:rFonts w:eastAsia="Times New Roman" w:cs="Arial"/>
          <w:szCs w:val="24"/>
        </w:rPr>
        <w:t>, não são tão exigido</w:t>
      </w:r>
      <w:r w:rsidR="000712EC">
        <w:rPr>
          <w:rFonts w:eastAsia="Times New Roman" w:cs="Arial"/>
          <w:szCs w:val="24"/>
        </w:rPr>
        <w:t>s como no passado. E este</w:t>
      </w:r>
      <w:r w:rsidRPr="00347EF4">
        <w:rPr>
          <w:rFonts w:eastAsia="Times New Roman" w:cs="Arial"/>
          <w:szCs w:val="24"/>
        </w:rPr>
        <w:t xml:space="preserve"> passa a atuar como orientar os alunos, incentivando-os a utilizar os recursos e as ferramentas de que precisa para explorar e desenvolver novos conhecimentos e competências; começa</w:t>
      </w:r>
      <w:r w:rsidR="000712EC">
        <w:rPr>
          <w:rFonts w:eastAsia="Times New Roman" w:cs="Arial"/>
          <w:szCs w:val="24"/>
        </w:rPr>
        <w:t>ndo</w:t>
      </w:r>
      <w:r w:rsidRPr="00347EF4">
        <w:rPr>
          <w:rFonts w:eastAsia="Times New Roman" w:cs="Arial"/>
          <w:szCs w:val="24"/>
        </w:rPr>
        <w:t xml:space="preserve"> a operar como </w:t>
      </w:r>
      <w:r w:rsidR="000712EC">
        <w:rPr>
          <w:rFonts w:eastAsia="Times New Roman" w:cs="Arial"/>
          <w:szCs w:val="24"/>
        </w:rPr>
        <w:t>um novo ator numa</w:t>
      </w:r>
      <w:r w:rsidRPr="00347EF4">
        <w:rPr>
          <w:rFonts w:eastAsia="Times New Roman" w:cs="Arial"/>
          <w:szCs w:val="24"/>
        </w:rPr>
        <w:t xml:space="preserve"> miríade de recursos de aprendizagem e enfatizar o seu papel de conselheiro e mediador (Salinas, 2004). </w:t>
      </w:r>
    </w:p>
    <w:p w:rsidR="00347EF4" w:rsidRPr="00347EF4" w:rsidRDefault="00347EF4" w:rsidP="00347EF4">
      <w:pPr>
        <w:ind w:firstLine="851"/>
        <w:jc w:val="both"/>
        <w:rPr>
          <w:rFonts w:eastAsia="Times New Roman" w:cs="Arial"/>
          <w:szCs w:val="24"/>
        </w:rPr>
      </w:pPr>
      <w:r w:rsidRPr="00347EF4">
        <w:rPr>
          <w:rFonts w:eastAsia="Times New Roman" w:cs="Arial"/>
          <w:szCs w:val="24"/>
        </w:rPr>
        <w:t>Como resultado</w:t>
      </w:r>
      <w:r w:rsidR="00E77E92">
        <w:rPr>
          <w:rFonts w:eastAsia="Times New Roman" w:cs="Arial"/>
          <w:szCs w:val="24"/>
        </w:rPr>
        <w:t xml:space="preserve"> deste processo de educação tecnológica</w:t>
      </w:r>
      <w:r w:rsidRPr="00347EF4">
        <w:rPr>
          <w:rFonts w:eastAsia="Times New Roman" w:cs="Arial"/>
          <w:szCs w:val="24"/>
        </w:rPr>
        <w:t xml:space="preserve">, </w:t>
      </w:r>
      <w:r w:rsidR="00E77E92">
        <w:rPr>
          <w:rFonts w:eastAsia="Times New Roman" w:cs="Arial"/>
          <w:szCs w:val="24"/>
        </w:rPr>
        <w:t>o</w:t>
      </w:r>
      <w:r w:rsidRPr="00347EF4">
        <w:rPr>
          <w:rFonts w:eastAsia="Times New Roman" w:cs="Arial"/>
          <w:szCs w:val="24"/>
        </w:rPr>
        <w:t xml:space="preserve"> professor </w:t>
      </w:r>
      <w:r w:rsidR="00E77E92">
        <w:rPr>
          <w:rFonts w:eastAsia="Times New Roman" w:cs="Arial"/>
          <w:szCs w:val="24"/>
        </w:rPr>
        <w:t xml:space="preserve">é </w:t>
      </w:r>
      <w:r w:rsidRPr="00347EF4">
        <w:rPr>
          <w:rFonts w:eastAsia="Times New Roman" w:cs="Arial"/>
          <w:szCs w:val="24"/>
        </w:rPr>
        <w:t xml:space="preserve">cobrado </w:t>
      </w:r>
      <w:r w:rsidR="00E77E92">
        <w:rPr>
          <w:rFonts w:eastAsia="Times New Roman" w:cs="Arial"/>
          <w:szCs w:val="24"/>
        </w:rPr>
        <w:t xml:space="preserve">às </w:t>
      </w:r>
      <w:r w:rsidRPr="00347EF4">
        <w:rPr>
          <w:rFonts w:eastAsia="Times New Roman" w:cs="Arial"/>
          <w:szCs w:val="24"/>
        </w:rPr>
        <w:t>implicações</w:t>
      </w:r>
      <w:r w:rsidR="00E77E92">
        <w:rPr>
          <w:rFonts w:eastAsia="Times New Roman" w:cs="Arial"/>
          <w:szCs w:val="24"/>
        </w:rPr>
        <w:t xml:space="preserve"> para uma</w:t>
      </w:r>
      <w:r w:rsidRPr="00347EF4">
        <w:rPr>
          <w:rFonts w:eastAsia="Times New Roman" w:cs="Arial"/>
          <w:szCs w:val="24"/>
        </w:rPr>
        <w:t xml:space="preserve"> preparação profissional, porque está </w:t>
      </w:r>
      <w:r w:rsidR="00E77E92">
        <w:rPr>
          <w:rFonts w:eastAsia="Times New Roman" w:cs="Arial"/>
          <w:szCs w:val="24"/>
        </w:rPr>
        <w:t>a caminho de uma exigência</w:t>
      </w:r>
      <w:r w:rsidRPr="00347EF4">
        <w:rPr>
          <w:rFonts w:eastAsia="Times New Roman" w:cs="Arial"/>
          <w:szCs w:val="24"/>
        </w:rPr>
        <w:t xml:space="preserve">, em sua formação </w:t>
      </w:r>
      <w:r w:rsidR="00E77E92">
        <w:rPr>
          <w:rFonts w:eastAsia="Times New Roman" w:cs="Arial"/>
          <w:szCs w:val="24"/>
        </w:rPr>
        <w:t>de ser conectado e</w:t>
      </w:r>
      <w:r w:rsidRPr="00347EF4">
        <w:rPr>
          <w:rFonts w:eastAsia="Times New Roman" w:cs="Arial"/>
          <w:szCs w:val="24"/>
        </w:rPr>
        <w:t xml:space="preserve"> usuário </w:t>
      </w:r>
      <w:r w:rsidR="00E77E92">
        <w:rPr>
          <w:rFonts w:eastAsia="Times New Roman" w:cs="Arial"/>
          <w:szCs w:val="24"/>
        </w:rPr>
        <w:t>destes novos</w:t>
      </w:r>
      <w:r w:rsidRPr="00347EF4">
        <w:rPr>
          <w:rFonts w:eastAsia="Times New Roman" w:cs="Arial"/>
          <w:szCs w:val="24"/>
        </w:rPr>
        <w:t xml:space="preserve"> recursos de informação. Junto com isso, </w:t>
      </w:r>
      <w:r w:rsidR="00E77E92">
        <w:rPr>
          <w:rFonts w:eastAsia="Times New Roman" w:cs="Arial"/>
          <w:szCs w:val="24"/>
        </w:rPr>
        <w:t>será preciso o</w:t>
      </w:r>
      <w:r w:rsidRPr="00347EF4">
        <w:rPr>
          <w:rFonts w:eastAsia="Times New Roman" w:cs="Arial"/>
          <w:szCs w:val="24"/>
        </w:rPr>
        <w:t xml:space="preserve"> suporte e guias de ajudas profissionais que lhe permitam participar plenamente no exercício da sua atividade. “Os professores são</w:t>
      </w:r>
      <w:r w:rsidR="00E77E92">
        <w:rPr>
          <w:rFonts w:eastAsia="Times New Roman" w:cs="Arial"/>
          <w:szCs w:val="24"/>
        </w:rPr>
        <w:t>, dessa forma,</w:t>
      </w:r>
      <w:r w:rsidRPr="00347EF4">
        <w:rPr>
          <w:rFonts w:eastAsia="Times New Roman" w:cs="Arial"/>
          <w:szCs w:val="24"/>
        </w:rPr>
        <w:t xml:space="preserve"> um elemento essencial em qualquer sistema de ensino e são essenciais ao iniciar qualquer </w:t>
      </w:r>
      <w:r w:rsidR="0028517C">
        <w:rPr>
          <w:rFonts w:eastAsia="Times New Roman" w:cs="Arial"/>
          <w:szCs w:val="24"/>
        </w:rPr>
        <w:t>forma alterada e interativa de ensino</w:t>
      </w:r>
      <w:r w:rsidRPr="00347EF4">
        <w:rPr>
          <w:rFonts w:eastAsia="Times New Roman" w:cs="Arial"/>
          <w:szCs w:val="24"/>
        </w:rPr>
        <w:t>” (</w:t>
      </w:r>
      <w:r w:rsidR="002F1E88">
        <w:rPr>
          <w:rFonts w:eastAsia="Times New Roman" w:cs="Arial"/>
          <w:szCs w:val="24"/>
        </w:rPr>
        <w:t>DIAS, 2010</w:t>
      </w:r>
      <w:r w:rsidRPr="00347EF4">
        <w:rPr>
          <w:rFonts w:eastAsia="Times New Roman" w:cs="Arial"/>
          <w:szCs w:val="24"/>
        </w:rPr>
        <w:t xml:space="preserve">, p. 32). </w:t>
      </w:r>
    </w:p>
    <w:p w:rsidR="00D53122" w:rsidRDefault="00D53122" w:rsidP="00347EF4">
      <w:pPr>
        <w:ind w:firstLine="851"/>
        <w:jc w:val="both"/>
        <w:rPr>
          <w:rFonts w:eastAsia="Times New Roman" w:cs="Arial"/>
          <w:szCs w:val="24"/>
        </w:rPr>
      </w:pPr>
      <w:r>
        <w:rPr>
          <w:rFonts w:eastAsia="Times New Roman" w:cs="Arial"/>
          <w:szCs w:val="24"/>
        </w:rPr>
        <w:t>Seu conhecimento e habilidade</w:t>
      </w:r>
      <w:r w:rsidR="00347EF4" w:rsidRPr="00347EF4">
        <w:rPr>
          <w:rFonts w:eastAsia="Times New Roman" w:cs="Arial"/>
          <w:szCs w:val="24"/>
        </w:rPr>
        <w:t xml:space="preserve"> são essenciais para o b</w:t>
      </w:r>
      <w:r>
        <w:rPr>
          <w:rFonts w:eastAsia="Times New Roman" w:cs="Arial"/>
          <w:szCs w:val="24"/>
        </w:rPr>
        <w:t>om funcionamento de um programa de ensino virtual no qual a educação à distância é uma realidade cada vez mais próxima, mais comum.</w:t>
      </w:r>
      <w:r w:rsidR="00347EF4" w:rsidRPr="00347EF4">
        <w:rPr>
          <w:rFonts w:eastAsia="Times New Roman" w:cs="Arial"/>
          <w:szCs w:val="24"/>
        </w:rPr>
        <w:t xml:space="preserve"> </w:t>
      </w:r>
      <w:r>
        <w:rPr>
          <w:rFonts w:eastAsia="Times New Roman" w:cs="Arial"/>
          <w:szCs w:val="24"/>
        </w:rPr>
        <w:t>P</w:t>
      </w:r>
      <w:r w:rsidR="00347EF4" w:rsidRPr="00347EF4">
        <w:rPr>
          <w:rFonts w:eastAsia="Times New Roman" w:cs="Arial"/>
          <w:szCs w:val="24"/>
        </w:rPr>
        <w:t xml:space="preserve">ortanto, deve ter recursos técnicos </w:t>
      </w:r>
      <w:r>
        <w:rPr>
          <w:rFonts w:eastAsia="Times New Roman" w:cs="Arial"/>
          <w:szCs w:val="24"/>
        </w:rPr>
        <w:t>d</w:t>
      </w:r>
      <w:r w:rsidR="00347EF4" w:rsidRPr="00347EF4">
        <w:rPr>
          <w:rFonts w:eastAsia="Times New Roman" w:cs="Arial"/>
          <w:szCs w:val="24"/>
        </w:rPr>
        <w:t xml:space="preserve">e ensino que </w:t>
      </w:r>
      <w:r>
        <w:rPr>
          <w:rFonts w:eastAsia="Times New Roman" w:cs="Arial"/>
          <w:szCs w:val="24"/>
        </w:rPr>
        <w:t xml:space="preserve">contribua para estas novas demandas e </w:t>
      </w:r>
      <w:r w:rsidR="00347EF4" w:rsidRPr="00347EF4">
        <w:rPr>
          <w:rFonts w:eastAsia="Times New Roman" w:cs="Arial"/>
          <w:szCs w:val="24"/>
        </w:rPr>
        <w:t xml:space="preserve">necessidades. </w:t>
      </w:r>
    </w:p>
    <w:p w:rsidR="00347EF4" w:rsidRPr="00347EF4" w:rsidRDefault="00347EF4" w:rsidP="00347EF4">
      <w:pPr>
        <w:ind w:firstLine="851"/>
        <w:jc w:val="both"/>
        <w:rPr>
          <w:rFonts w:eastAsia="Times New Roman" w:cs="Arial"/>
          <w:szCs w:val="24"/>
        </w:rPr>
      </w:pPr>
      <w:r w:rsidRPr="00347EF4">
        <w:rPr>
          <w:rFonts w:eastAsia="Times New Roman" w:cs="Arial"/>
          <w:szCs w:val="24"/>
        </w:rPr>
        <w:t xml:space="preserve">Para entender esses processos de mudança e os seus efeitos, como sistemas potenciais para ensino e aprendizagem </w:t>
      </w:r>
      <w:r w:rsidR="00D53122">
        <w:rPr>
          <w:rFonts w:eastAsia="Times New Roman" w:cs="Arial"/>
          <w:szCs w:val="24"/>
        </w:rPr>
        <w:t xml:space="preserve">que </w:t>
      </w:r>
      <w:r w:rsidRPr="00347EF4">
        <w:rPr>
          <w:rFonts w:eastAsia="Times New Roman" w:cs="Arial"/>
          <w:szCs w:val="24"/>
        </w:rPr>
        <w:t xml:space="preserve">envolvem mudanças e avanços </w:t>
      </w:r>
      <w:r w:rsidR="00D53122">
        <w:rPr>
          <w:rFonts w:eastAsia="Times New Roman" w:cs="Arial"/>
          <w:szCs w:val="24"/>
        </w:rPr>
        <w:t xml:space="preserve">dessas </w:t>
      </w:r>
      <w:r w:rsidRPr="00347EF4">
        <w:rPr>
          <w:rFonts w:eastAsia="Times New Roman" w:cs="Arial"/>
          <w:szCs w:val="24"/>
        </w:rPr>
        <w:t>tecnologia</w:t>
      </w:r>
      <w:r w:rsidR="00D53122">
        <w:rPr>
          <w:rFonts w:eastAsia="Times New Roman" w:cs="Arial"/>
          <w:szCs w:val="24"/>
        </w:rPr>
        <w:t>s, os professores</w:t>
      </w:r>
      <w:r w:rsidRPr="00347EF4">
        <w:rPr>
          <w:rFonts w:eastAsia="Times New Roman" w:cs="Arial"/>
          <w:szCs w:val="24"/>
        </w:rPr>
        <w:t xml:space="preserve"> devem </w:t>
      </w:r>
      <w:r w:rsidR="00D53122">
        <w:rPr>
          <w:rFonts w:eastAsia="Times New Roman" w:cs="Arial"/>
          <w:szCs w:val="24"/>
        </w:rPr>
        <w:t>se colocar</w:t>
      </w:r>
      <w:r w:rsidRPr="00347EF4">
        <w:rPr>
          <w:rFonts w:eastAsia="Times New Roman" w:cs="Arial"/>
          <w:szCs w:val="24"/>
        </w:rPr>
        <w:t xml:space="preserve"> sob os processos</w:t>
      </w:r>
      <w:r w:rsidR="00D53122">
        <w:rPr>
          <w:rFonts w:eastAsia="Times New Roman" w:cs="Arial"/>
          <w:szCs w:val="24"/>
        </w:rPr>
        <w:t xml:space="preserve"> de inovação. Ou seja, estarem preparados para o processo moderno de ensino: a educação à distância. </w:t>
      </w:r>
    </w:p>
    <w:p w:rsidR="00D53122" w:rsidRDefault="00D53122" w:rsidP="00347EF4">
      <w:pPr>
        <w:jc w:val="both"/>
        <w:rPr>
          <w:rFonts w:eastAsia="Times New Roman" w:cs="Arial"/>
          <w:szCs w:val="24"/>
        </w:rPr>
      </w:pPr>
    </w:p>
    <w:p w:rsidR="00BA666B" w:rsidRPr="00347EF4" w:rsidRDefault="00BA666B" w:rsidP="00347EF4">
      <w:pPr>
        <w:jc w:val="both"/>
        <w:rPr>
          <w:rFonts w:eastAsia="Times New Roman" w:cs="Arial"/>
          <w:szCs w:val="24"/>
        </w:rPr>
      </w:pPr>
    </w:p>
    <w:p w:rsidR="00347EF4" w:rsidRPr="00347EF4" w:rsidRDefault="002076FE" w:rsidP="00347EF4">
      <w:pPr>
        <w:jc w:val="both"/>
        <w:rPr>
          <w:rFonts w:eastAsia="Times New Roman" w:cs="Arial"/>
          <w:b/>
          <w:szCs w:val="24"/>
        </w:rPr>
      </w:pPr>
      <w:r>
        <w:rPr>
          <w:rFonts w:eastAsia="Times New Roman" w:cs="Arial"/>
          <w:b/>
          <w:szCs w:val="24"/>
        </w:rPr>
        <w:t>TECNOLOGIAS E EDUCAÇÃO À DISTÂNCIA</w:t>
      </w:r>
    </w:p>
    <w:p w:rsidR="00D53122" w:rsidRDefault="00D53122" w:rsidP="00347EF4">
      <w:pPr>
        <w:jc w:val="both"/>
        <w:rPr>
          <w:rFonts w:eastAsia="Times New Roman" w:cs="Arial"/>
          <w:szCs w:val="24"/>
        </w:rPr>
      </w:pPr>
    </w:p>
    <w:p w:rsidR="00BA666B" w:rsidRDefault="00BA666B" w:rsidP="00347EF4">
      <w:pPr>
        <w:jc w:val="both"/>
        <w:rPr>
          <w:rFonts w:eastAsia="Times New Roman" w:cs="Arial"/>
          <w:szCs w:val="24"/>
        </w:rPr>
      </w:pPr>
    </w:p>
    <w:p w:rsidR="00D01C2D" w:rsidRDefault="00C52236" w:rsidP="00C52236">
      <w:pPr>
        <w:ind w:firstLine="851"/>
        <w:jc w:val="both"/>
        <w:rPr>
          <w:rFonts w:eastAsia="Times New Roman" w:cs="Arial"/>
          <w:szCs w:val="24"/>
        </w:rPr>
      </w:pPr>
      <w:r>
        <w:rPr>
          <w:rFonts w:eastAsia="Times New Roman" w:cs="Arial"/>
          <w:szCs w:val="24"/>
        </w:rPr>
        <w:t xml:space="preserve">A educação à distância é um dos </w:t>
      </w:r>
      <w:r w:rsidR="004C5961">
        <w:rPr>
          <w:rFonts w:eastAsia="Times New Roman" w:cs="Arial"/>
          <w:szCs w:val="24"/>
        </w:rPr>
        <w:t>temas mais tratados</w:t>
      </w:r>
      <w:r>
        <w:rPr>
          <w:rFonts w:eastAsia="Times New Roman" w:cs="Arial"/>
          <w:szCs w:val="24"/>
        </w:rPr>
        <w:t xml:space="preserve"> na atualidade, a qual encontra um apoio muito eficiente nas novas tecnologias da informação da comunicação. A nível mundial, se aplica muito este modelo de educação que privilegia </w:t>
      </w:r>
      <w:r>
        <w:rPr>
          <w:rFonts w:eastAsia="Times New Roman" w:cs="Arial"/>
          <w:szCs w:val="24"/>
        </w:rPr>
        <w:lastRenderedPageBreak/>
        <w:t>um espaço de interaç</w:t>
      </w:r>
      <w:r w:rsidR="004C5961">
        <w:rPr>
          <w:rFonts w:eastAsia="Times New Roman" w:cs="Arial"/>
          <w:szCs w:val="24"/>
        </w:rPr>
        <w:t xml:space="preserve">ão entre professores, estudantes, pesquisadores ou especialista em determinada disciplina. Põe à disposição uma grande quantidade de informação que pode ser consultada desde qualquer lugar e em qualquer momento. </w:t>
      </w:r>
    </w:p>
    <w:p w:rsidR="00C52236" w:rsidRDefault="00C52236" w:rsidP="00D01C2D">
      <w:pPr>
        <w:ind w:firstLine="851"/>
        <w:jc w:val="both"/>
        <w:rPr>
          <w:rFonts w:eastAsia="Times New Roman" w:cs="Arial"/>
          <w:szCs w:val="24"/>
        </w:rPr>
      </w:pPr>
      <w:r>
        <w:rPr>
          <w:rFonts w:eastAsia="Times New Roman" w:cs="Arial"/>
          <w:szCs w:val="24"/>
        </w:rPr>
        <w:t xml:space="preserve"> </w:t>
      </w:r>
      <w:r w:rsidR="00D01C2D" w:rsidRPr="00D01C2D">
        <w:rPr>
          <w:rFonts w:eastAsia="Times New Roman" w:cs="Arial"/>
          <w:szCs w:val="24"/>
        </w:rPr>
        <w:t xml:space="preserve">O ensino </w:t>
      </w:r>
      <w:r w:rsidR="00D01C2D">
        <w:rPr>
          <w:rFonts w:eastAsia="Times New Roman" w:cs="Arial"/>
          <w:szCs w:val="24"/>
        </w:rPr>
        <w:t>à distância</w:t>
      </w:r>
      <w:r w:rsidR="00D01C2D" w:rsidRPr="00D01C2D">
        <w:rPr>
          <w:rFonts w:eastAsia="Times New Roman" w:cs="Arial"/>
          <w:szCs w:val="24"/>
        </w:rPr>
        <w:t xml:space="preserve"> como parte</w:t>
      </w:r>
      <w:r w:rsidR="00D01C2D">
        <w:rPr>
          <w:rFonts w:eastAsia="Times New Roman" w:cs="Arial"/>
          <w:szCs w:val="24"/>
        </w:rPr>
        <w:t xml:space="preserve"> </w:t>
      </w:r>
      <w:r w:rsidR="00D01C2D" w:rsidRPr="00D01C2D">
        <w:rPr>
          <w:rFonts w:eastAsia="Times New Roman" w:cs="Arial"/>
          <w:szCs w:val="24"/>
        </w:rPr>
        <w:t>do nosso</w:t>
      </w:r>
      <w:r w:rsidR="00D01C2D">
        <w:rPr>
          <w:rFonts w:eastAsia="Times New Roman" w:cs="Arial"/>
          <w:szCs w:val="24"/>
        </w:rPr>
        <w:t xml:space="preserve"> </w:t>
      </w:r>
      <w:r w:rsidR="00D01C2D" w:rsidRPr="00D01C2D">
        <w:rPr>
          <w:rFonts w:eastAsia="Times New Roman" w:cs="Arial"/>
          <w:szCs w:val="24"/>
        </w:rPr>
        <w:t>sistema educativo deve contribuir para obter</w:t>
      </w:r>
      <w:r w:rsidR="00D01C2D">
        <w:rPr>
          <w:rFonts w:eastAsia="Times New Roman" w:cs="Arial"/>
          <w:szCs w:val="24"/>
        </w:rPr>
        <w:t xml:space="preserve"> </w:t>
      </w:r>
      <w:r w:rsidR="00D01C2D" w:rsidRPr="00D01C2D">
        <w:rPr>
          <w:rFonts w:eastAsia="Times New Roman" w:cs="Arial"/>
          <w:szCs w:val="24"/>
        </w:rPr>
        <w:t>integração cultural entre a universidade e</w:t>
      </w:r>
      <w:r w:rsidR="00D01C2D">
        <w:rPr>
          <w:rFonts w:eastAsia="Times New Roman" w:cs="Arial"/>
          <w:szCs w:val="24"/>
        </w:rPr>
        <w:t xml:space="preserve"> a </w:t>
      </w:r>
      <w:r w:rsidR="00D01C2D" w:rsidRPr="00D01C2D">
        <w:rPr>
          <w:rFonts w:eastAsia="Times New Roman" w:cs="Arial"/>
          <w:szCs w:val="24"/>
        </w:rPr>
        <w:t>sociedade, trabalhar de maneira cooperada</w:t>
      </w:r>
      <w:r w:rsidR="00D01C2D">
        <w:rPr>
          <w:rFonts w:eastAsia="Times New Roman" w:cs="Arial"/>
          <w:szCs w:val="24"/>
        </w:rPr>
        <w:t xml:space="preserve"> </w:t>
      </w:r>
      <w:r w:rsidR="00D01C2D" w:rsidRPr="00D01C2D">
        <w:rPr>
          <w:rFonts w:eastAsia="Times New Roman" w:cs="Arial"/>
          <w:szCs w:val="24"/>
        </w:rPr>
        <w:t>com</w:t>
      </w:r>
      <w:r w:rsidR="00D01C2D">
        <w:rPr>
          <w:rFonts w:eastAsia="Times New Roman" w:cs="Arial"/>
          <w:szCs w:val="24"/>
        </w:rPr>
        <w:t xml:space="preserve"> </w:t>
      </w:r>
      <w:r w:rsidR="00D01C2D" w:rsidRPr="00D01C2D">
        <w:rPr>
          <w:rFonts w:eastAsia="Times New Roman" w:cs="Arial"/>
          <w:szCs w:val="24"/>
        </w:rPr>
        <w:t xml:space="preserve">educação </w:t>
      </w:r>
      <w:r w:rsidR="00D01C2D">
        <w:rPr>
          <w:rFonts w:eastAsia="Times New Roman" w:cs="Arial"/>
          <w:szCs w:val="24"/>
        </w:rPr>
        <w:t>presencial</w:t>
      </w:r>
      <w:r w:rsidR="00D01C2D" w:rsidRPr="00D01C2D">
        <w:rPr>
          <w:rFonts w:eastAsia="Times New Roman" w:cs="Arial"/>
          <w:szCs w:val="24"/>
        </w:rPr>
        <w:t xml:space="preserve"> e oferecer um </w:t>
      </w:r>
      <w:r w:rsidR="00D01C2D">
        <w:rPr>
          <w:rFonts w:eastAsia="Times New Roman" w:cs="Arial"/>
          <w:szCs w:val="24"/>
        </w:rPr>
        <w:t xml:space="preserve">aporte </w:t>
      </w:r>
      <w:r w:rsidR="00D01C2D" w:rsidRPr="00D01C2D">
        <w:rPr>
          <w:rFonts w:eastAsia="Times New Roman" w:cs="Arial"/>
          <w:szCs w:val="24"/>
        </w:rPr>
        <w:t>significativo para materializar a ideia de converter</w:t>
      </w:r>
      <w:r w:rsidR="00D01C2D">
        <w:rPr>
          <w:rFonts w:eastAsia="Times New Roman" w:cs="Arial"/>
          <w:szCs w:val="24"/>
        </w:rPr>
        <w:t xml:space="preserve"> </w:t>
      </w:r>
      <w:r w:rsidR="00D01C2D" w:rsidRPr="00D01C2D">
        <w:rPr>
          <w:rFonts w:eastAsia="Times New Roman" w:cs="Arial"/>
          <w:szCs w:val="24"/>
        </w:rPr>
        <w:t>todo o país numa grande universidade.</w:t>
      </w:r>
    </w:p>
    <w:p w:rsidR="00C52236" w:rsidRDefault="00F15AC7" w:rsidP="00606DA3">
      <w:pPr>
        <w:ind w:firstLine="851"/>
        <w:jc w:val="both"/>
        <w:rPr>
          <w:rFonts w:eastAsia="Times New Roman" w:cs="Arial"/>
          <w:szCs w:val="24"/>
        </w:rPr>
      </w:pPr>
      <w:r w:rsidRPr="00F15AC7">
        <w:rPr>
          <w:rFonts w:eastAsia="Times New Roman" w:cs="Arial"/>
          <w:szCs w:val="24"/>
        </w:rPr>
        <w:t xml:space="preserve">O papel que as tecnologias da informação </w:t>
      </w:r>
      <w:r w:rsidR="00DA0D83">
        <w:rPr>
          <w:rFonts w:eastAsia="Times New Roman" w:cs="Arial"/>
          <w:szCs w:val="24"/>
        </w:rPr>
        <w:t>e comunicação (TIC</w:t>
      </w:r>
      <w:r w:rsidRPr="00F15AC7">
        <w:rPr>
          <w:rFonts w:eastAsia="Times New Roman" w:cs="Arial"/>
          <w:szCs w:val="24"/>
        </w:rPr>
        <w:t xml:space="preserve">) podem </w:t>
      </w:r>
      <w:r w:rsidR="00DA0D83">
        <w:rPr>
          <w:rFonts w:eastAsia="Times New Roman" w:cs="Arial"/>
          <w:szCs w:val="24"/>
        </w:rPr>
        <w:t>converter</w:t>
      </w:r>
      <w:r w:rsidRPr="00F15AC7">
        <w:rPr>
          <w:rFonts w:eastAsia="Times New Roman" w:cs="Arial"/>
          <w:szCs w:val="24"/>
        </w:rPr>
        <w:t xml:space="preserve"> em</w:t>
      </w:r>
      <w:r>
        <w:rPr>
          <w:rFonts w:eastAsia="Times New Roman" w:cs="Arial"/>
          <w:szCs w:val="24"/>
        </w:rPr>
        <w:t xml:space="preserve"> </w:t>
      </w:r>
      <w:r w:rsidRPr="00F15AC7">
        <w:rPr>
          <w:rFonts w:eastAsia="Times New Roman" w:cs="Arial"/>
          <w:szCs w:val="24"/>
        </w:rPr>
        <w:t xml:space="preserve">aprendizagem </w:t>
      </w:r>
      <w:r w:rsidR="00DA0D83">
        <w:rPr>
          <w:rFonts w:eastAsia="Times New Roman" w:cs="Arial"/>
          <w:szCs w:val="24"/>
        </w:rPr>
        <w:t>se tem justificado também</w:t>
      </w:r>
      <w:r w:rsidRPr="00F15AC7">
        <w:rPr>
          <w:rFonts w:eastAsia="Times New Roman" w:cs="Arial"/>
          <w:szCs w:val="24"/>
        </w:rPr>
        <w:t xml:space="preserve">, </w:t>
      </w:r>
      <w:r w:rsidR="00722869">
        <w:rPr>
          <w:rFonts w:eastAsia="Times New Roman" w:cs="Arial"/>
          <w:szCs w:val="24"/>
        </w:rPr>
        <w:t>pelo número de</w:t>
      </w:r>
      <w:r w:rsidRPr="00F15AC7">
        <w:rPr>
          <w:rFonts w:eastAsia="Times New Roman" w:cs="Arial"/>
          <w:szCs w:val="24"/>
        </w:rPr>
        <w:t xml:space="preserve"> sentidos que podem estimular, e</w:t>
      </w:r>
      <w:r w:rsidR="00722869">
        <w:rPr>
          <w:rFonts w:eastAsia="Times New Roman" w:cs="Arial"/>
          <w:szCs w:val="24"/>
        </w:rPr>
        <w:t xml:space="preserve"> a </w:t>
      </w:r>
      <w:r w:rsidRPr="00F15AC7">
        <w:rPr>
          <w:rFonts w:eastAsia="Times New Roman" w:cs="Arial"/>
          <w:szCs w:val="24"/>
        </w:rPr>
        <w:t xml:space="preserve">potencialidade destes </w:t>
      </w:r>
      <w:r w:rsidR="00722869">
        <w:rPr>
          <w:rFonts w:eastAsia="Times New Roman" w:cs="Arial"/>
          <w:szCs w:val="24"/>
        </w:rPr>
        <w:t>em</w:t>
      </w:r>
      <w:r w:rsidRPr="00F15AC7">
        <w:rPr>
          <w:rFonts w:eastAsia="Times New Roman" w:cs="Arial"/>
          <w:szCs w:val="24"/>
        </w:rPr>
        <w:t xml:space="preserve"> retenção</w:t>
      </w:r>
      <w:r w:rsidR="0071286E">
        <w:rPr>
          <w:rFonts w:eastAsia="Times New Roman" w:cs="Arial"/>
          <w:szCs w:val="24"/>
        </w:rPr>
        <w:t xml:space="preserve"> </w:t>
      </w:r>
      <w:r w:rsidR="00722869">
        <w:rPr>
          <w:rFonts w:eastAsia="Times New Roman" w:cs="Arial"/>
          <w:szCs w:val="24"/>
        </w:rPr>
        <w:t xml:space="preserve">à </w:t>
      </w:r>
      <w:r w:rsidRPr="00F15AC7">
        <w:rPr>
          <w:rFonts w:eastAsia="Times New Roman" w:cs="Arial"/>
          <w:szCs w:val="24"/>
        </w:rPr>
        <w:t xml:space="preserve">informação. </w:t>
      </w:r>
      <w:r w:rsidR="00032FD4">
        <w:rPr>
          <w:rFonts w:eastAsia="Times New Roman" w:cs="Arial"/>
          <w:szCs w:val="24"/>
        </w:rPr>
        <w:t xml:space="preserve">Em </w:t>
      </w:r>
      <w:r w:rsidR="00606DA3" w:rsidRPr="00606DA3">
        <w:rPr>
          <w:rFonts w:eastAsia="Times New Roman" w:cs="Arial"/>
          <w:szCs w:val="24"/>
        </w:rPr>
        <w:t>outros termos, algumas</w:t>
      </w:r>
      <w:r w:rsidR="00606DA3">
        <w:rPr>
          <w:rFonts w:eastAsia="Times New Roman" w:cs="Arial"/>
          <w:szCs w:val="24"/>
        </w:rPr>
        <w:t xml:space="preserve"> </w:t>
      </w:r>
      <w:r w:rsidR="00032FD4">
        <w:rPr>
          <w:rFonts w:eastAsia="Times New Roman" w:cs="Arial"/>
          <w:szCs w:val="24"/>
        </w:rPr>
        <w:t xml:space="preserve">das </w:t>
      </w:r>
      <w:proofErr w:type="spellStart"/>
      <w:r w:rsidR="00032FD4">
        <w:rPr>
          <w:rFonts w:eastAsia="Times New Roman" w:cs="Arial"/>
          <w:szCs w:val="24"/>
        </w:rPr>
        <w:t>TICs</w:t>
      </w:r>
      <w:proofErr w:type="spellEnd"/>
      <w:r w:rsidR="00606DA3" w:rsidRPr="00606DA3">
        <w:rPr>
          <w:rFonts w:eastAsia="Times New Roman" w:cs="Arial"/>
          <w:szCs w:val="24"/>
        </w:rPr>
        <w:t xml:space="preserve"> são </w:t>
      </w:r>
      <w:r w:rsidR="00032FD4">
        <w:rPr>
          <w:rFonts w:eastAsia="Times New Roman" w:cs="Arial"/>
          <w:szCs w:val="24"/>
        </w:rPr>
        <w:t>perfeitas para tornar</w:t>
      </w:r>
      <w:r w:rsidR="00606DA3" w:rsidRPr="00606DA3">
        <w:rPr>
          <w:rFonts w:eastAsia="Times New Roman" w:cs="Arial"/>
          <w:szCs w:val="24"/>
        </w:rPr>
        <w:t xml:space="preserve"> propícia </w:t>
      </w:r>
      <w:r w:rsidR="00032FD4">
        <w:rPr>
          <w:rFonts w:eastAsia="Times New Roman" w:cs="Arial"/>
          <w:szCs w:val="24"/>
        </w:rPr>
        <w:t xml:space="preserve">a </w:t>
      </w:r>
      <w:r w:rsidR="00606DA3" w:rsidRPr="00606DA3">
        <w:rPr>
          <w:rFonts w:eastAsia="Times New Roman" w:cs="Arial"/>
          <w:szCs w:val="24"/>
        </w:rPr>
        <w:t>retenção</w:t>
      </w:r>
      <w:r w:rsidR="00606DA3">
        <w:rPr>
          <w:rFonts w:eastAsia="Times New Roman" w:cs="Arial"/>
          <w:szCs w:val="24"/>
        </w:rPr>
        <w:t xml:space="preserve"> </w:t>
      </w:r>
      <w:r w:rsidR="00032FD4">
        <w:rPr>
          <w:rFonts w:eastAsia="Times New Roman" w:cs="Arial"/>
          <w:szCs w:val="24"/>
        </w:rPr>
        <w:t>d</w:t>
      </w:r>
      <w:r w:rsidR="00606DA3" w:rsidRPr="00606DA3">
        <w:rPr>
          <w:rFonts w:eastAsia="Times New Roman" w:cs="Arial"/>
          <w:szCs w:val="24"/>
        </w:rPr>
        <w:t xml:space="preserve">a informação, como </w:t>
      </w:r>
      <w:r w:rsidR="00032FD4">
        <w:rPr>
          <w:rFonts w:eastAsia="Times New Roman" w:cs="Arial"/>
          <w:szCs w:val="24"/>
        </w:rPr>
        <w:t>a</w:t>
      </w:r>
      <w:r w:rsidR="00606DA3" w:rsidRPr="00606DA3">
        <w:rPr>
          <w:rFonts w:eastAsia="Times New Roman" w:cs="Arial"/>
          <w:szCs w:val="24"/>
        </w:rPr>
        <w:t xml:space="preserve"> </w:t>
      </w:r>
      <w:r w:rsidR="00606DA3">
        <w:rPr>
          <w:rFonts w:eastAsia="Times New Roman" w:cs="Arial"/>
          <w:szCs w:val="24"/>
        </w:rPr>
        <w:t>multimídia</w:t>
      </w:r>
      <w:r w:rsidR="00606DA3" w:rsidRPr="00606DA3">
        <w:rPr>
          <w:rFonts w:eastAsia="Times New Roman" w:cs="Arial"/>
          <w:szCs w:val="24"/>
        </w:rPr>
        <w:t>, que</w:t>
      </w:r>
      <w:r w:rsidR="00606DA3">
        <w:rPr>
          <w:rFonts w:eastAsia="Times New Roman" w:cs="Arial"/>
          <w:szCs w:val="24"/>
        </w:rPr>
        <w:t xml:space="preserve"> </w:t>
      </w:r>
      <w:r w:rsidR="00606DA3" w:rsidRPr="00606DA3">
        <w:rPr>
          <w:rFonts w:eastAsia="Times New Roman" w:cs="Arial"/>
          <w:szCs w:val="24"/>
        </w:rPr>
        <w:t>combinam diferentes sistemas simbólicos, e</w:t>
      </w:r>
      <w:r w:rsidR="00606DA3">
        <w:rPr>
          <w:rFonts w:eastAsia="Times New Roman" w:cs="Arial"/>
          <w:szCs w:val="24"/>
        </w:rPr>
        <w:t xml:space="preserve"> </w:t>
      </w:r>
      <w:r w:rsidR="00606DA3" w:rsidRPr="00606DA3">
        <w:rPr>
          <w:rFonts w:eastAsia="Times New Roman" w:cs="Arial"/>
          <w:szCs w:val="24"/>
        </w:rPr>
        <w:t>interativos, onde o aluno além de receber</w:t>
      </w:r>
      <w:r w:rsidR="00032FD4">
        <w:rPr>
          <w:rFonts w:eastAsia="Times New Roman" w:cs="Arial"/>
          <w:szCs w:val="24"/>
        </w:rPr>
        <w:t xml:space="preserve"> </w:t>
      </w:r>
      <w:r w:rsidR="00606DA3" w:rsidRPr="00606DA3">
        <w:rPr>
          <w:rFonts w:eastAsia="Times New Roman" w:cs="Arial"/>
          <w:szCs w:val="24"/>
        </w:rPr>
        <w:t>a informação por diferentes códigos tem que</w:t>
      </w:r>
      <w:r w:rsidR="00032FD4">
        <w:rPr>
          <w:rFonts w:eastAsia="Times New Roman" w:cs="Arial"/>
          <w:szCs w:val="24"/>
        </w:rPr>
        <w:t xml:space="preserve"> efetuar atividades.</w:t>
      </w:r>
    </w:p>
    <w:p w:rsidR="002076FE" w:rsidRDefault="002076FE" w:rsidP="00606DA3">
      <w:pPr>
        <w:ind w:firstLine="851"/>
        <w:jc w:val="both"/>
        <w:rPr>
          <w:rFonts w:eastAsia="Times New Roman" w:cs="Arial"/>
          <w:szCs w:val="24"/>
        </w:rPr>
      </w:pPr>
    </w:p>
    <w:p w:rsidR="00BA666B" w:rsidRDefault="00BA666B" w:rsidP="00606DA3">
      <w:pPr>
        <w:ind w:firstLine="851"/>
        <w:jc w:val="both"/>
        <w:rPr>
          <w:rFonts w:eastAsia="Times New Roman" w:cs="Arial"/>
          <w:szCs w:val="24"/>
        </w:rPr>
      </w:pPr>
    </w:p>
    <w:p w:rsidR="002076FE" w:rsidRPr="002076FE" w:rsidRDefault="002076FE" w:rsidP="00606DA3">
      <w:pPr>
        <w:ind w:firstLine="851"/>
        <w:jc w:val="both"/>
        <w:rPr>
          <w:rFonts w:eastAsia="Times New Roman" w:cs="Arial"/>
          <w:b/>
          <w:szCs w:val="24"/>
        </w:rPr>
      </w:pPr>
      <w:r w:rsidRPr="002076FE">
        <w:rPr>
          <w:rFonts w:eastAsia="Times New Roman" w:cs="Arial"/>
          <w:b/>
          <w:szCs w:val="24"/>
        </w:rPr>
        <w:t>A sociedade e as novas tecnologias</w:t>
      </w:r>
    </w:p>
    <w:p w:rsidR="002076FE" w:rsidRDefault="002076FE" w:rsidP="00606DA3">
      <w:pPr>
        <w:ind w:firstLine="851"/>
        <w:jc w:val="both"/>
        <w:rPr>
          <w:rFonts w:eastAsia="Times New Roman" w:cs="Arial"/>
          <w:szCs w:val="24"/>
        </w:rPr>
      </w:pPr>
    </w:p>
    <w:p w:rsidR="00BA666B" w:rsidRDefault="00BA666B" w:rsidP="00606DA3">
      <w:pPr>
        <w:ind w:firstLine="851"/>
        <w:jc w:val="both"/>
        <w:rPr>
          <w:rFonts w:eastAsia="Times New Roman" w:cs="Arial"/>
          <w:szCs w:val="24"/>
        </w:rPr>
      </w:pPr>
    </w:p>
    <w:p w:rsidR="000009A3" w:rsidRDefault="000009A3" w:rsidP="000009A3">
      <w:pPr>
        <w:ind w:firstLine="851"/>
        <w:jc w:val="both"/>
        <w:rPr>
          <w:rFonts w:eastAsia="Times New Roman" w:cs="Arial"/>
          <w:szCs w:val="24"/>
        </w:rPr>
      </w:pPr>
      <w:r w:rsidRPr="000009A3">
        <w:rPr>
          <w:rFonts w:eastAsia="Times New Roman" w:cs="Arial"/>
          <w:szCs w:val="24"/>
        </w:rPr>
        <w:t>No contexto da sociedade da informação</w:t>
      </w:r>
      <w:r>
        <w:rPr>
          <w:rFonts w:eastAsia="Times New Roman" w:cs="Arial"/>
          <w:szCs w:val="24"/>
        </w:rPr>
        <w:t xml:space="preserve"> e </w:t>
      </w:r>
      <w:r w:rsidRPr="000009A3">
        <w:rPr>
          <w:rFonts w:eastAsia="Times New Roman" w:cs="Arial"/>
          <w:szCs w:val="24"/>
        </w:rPr>
        <w:t>as tendências modernas educativas,</w:t>
      </w:r>
      <w:r>
        <w:rPr>
          <w:rFonts w:eastAsia="Times New Roman" w:cs="Arial"/>
          <w:szCs w:val="24"/>
        </w:rPr>
        <w:t xml:space="preserve"> </w:t>
      </w:r>
      <w:r w:rsidRPr="000009A3">
        <w:rPr>
          <w:rFonts w:eastAsia="Times New Roman" w:cs="Arial"/>
          <w:szCs w:val="24"/>
        </w:rPr>
        <w:t xml:space="preserve">educação </w:t>
      </w:r>
      <w:r>
        <w:rPr>
          <w:rFonts w:eastAsia="Times New Roman" w:cs="Arial"/>
          <w:szCs w:val="24"/>
        </w:rPr>
        <w:t>midiática – novas tecnologias –</w:t>
      </w:r>
      <w:r w:rsidRPr="000009A3">
        <w:rPr>
          <w:rFonts w:eastAsia="Times New Roman" w:cs="Arial"/>
          <w:szCs w:val="24"/>
        </w:rPr>
        <w:t xml:space="preserve"> faz face à novos desafios, já</w:t>
      </w:r>
      <w:r>
        <w:rPr>
          <w:rFonts w:eastAsia="Times New Roman" w:cs="Arial"/>
          <w:szCs w:val="24"/>
        </w:rPr>
        <w:t xml:space="preserve"> que</w:t>
      </w:r>
      <w:r w:rsidRPr="000009A3">
        <w:rPr>
          <w:rFonts w:eastAsia="Times New Roman" w:cs="Arial"/>
          <w:szCs w:val="24"/>
        </w:rPr>
        <w:t xml:space="preserve"> </w:t>
      </w:r>
      <w:r>
        <w:rPr>
          <w:rFonts w:eastAsia="Times New Roman" w:cs="Arial"/>
          <w:szCs w:val="24"/>
        </w:rPr>
        <w:t>se converte</w:t>
      </w:r>
      <w:r w:rsidRPr="000009A3">
        <w:rPr>
          <w:rFonts w:eastAsia="Times New Roman" w:cs="Arial"/>
          <w:szCs w:val="24"/>
        </w:rPr>
        <w:t xml:space="preserve"> </w:t>
      </w:r>
      <w:r>
        <w:rPr>
          <w:rFonts w:eastAsia="Times New Roman" w:cs="Arial"/>
          <w:szCs w:val="24"/>
        </w:rPr>
        <w:t>n</w:t>
      </w:r>
      <w:r w:rsidRPr="000009A3">
        <w:rPr>
          <w:rFonts w:eastAsia="Times New Roman" w:cs="Arial"/>
          <w:szCs w:val="24"/>
        </w:rPr>
        <w:t>um sistema de formação</w:t>
      </w:r>
      <w:r>
        <w:rPr>
          <w:rFonts w:eastAsia="Times New Roman" w:cs="Arial"/>
          <w:szCs w:val="24"/>
        </w:rPr>
        <w:t xml:space="preserve"> </w:t>
      </w:r>
      <w:r w:rsidRPr="000009A3">
        <w:rPr>
          <w:rFonts w:eastAsia="Times New Roman" w:cs="Arial"/>
          <w:szCs w:val="24"/>
        </w:rPr>
        <w:t xml:space="preserve">cultural </w:t>
      </w:r>
      <w:r>
        <w:rPr>
          <w:rFonts w:eastAsia="Times New Roman" w:cs="Arial"/>
          <w:szCs w:val="24"/>
        </w:rPr>
        <w:t>em</w:t>
      </w:r>
      <w:r w:rsidRPr="000009A3">
        <w:rPr>
          <w:rFonts w:eastAsia="Times New Roman" w:cs="Arial"/>
          <w:szCs w:val="24"/>
        </w:rPr>
        <w:t xml:space="preserve"> sua relação com a sociedade, com</w:t>
      </w:r>
      <w:r>
        <w:rPr>
          <w:rFonts w:eastAsia="Times New Roman" w:cs="Arial"/>
          <w:szCs w:val="24"/>
        </w:rPr>
        <w:t xml:space="preserve"> a introdução revolucionária</w:t>
      </w:r>
      <w:r w:rsidRPr="000009A3">
        <w:rPr>
          <w:rFonts w:eastAsia="Times New Roman" w:cs="Arial"/>
          <w:szCs w:val="24"/>
        </w:rPr>
        <w:t xml:space="preserve"> e utilização intensiva</w:t>
      </w:r>
      <w:r>
        <w:rPr>
          <w:rFonts w:eastAsia="Times New Roman" w:cs="Arial"/>
          <w:szCs w:val="24"/>
        </w:rPr>
        <w:t xml:space="preserve"> das tecnologias de informação e comunicação nas condições socioeconômica</w:t>
      </w:r>
      <w:r w:rsidRPr="000009A3">
        <w:rPr>
          <w:rFonts w:eastAsia="Times New Roman" w:cs="Arial"/>
          <w:szCs w:val="24"/>
        </w:rPr>
        <w:t xml:space="preserve">s do momento </w:t>
      </w:r>
      <w:r>
        <w:rPr>
          <w:rFonts w:eastAsia="Times New Roman" w:cs="Arial"/>
          <w:szCs w:val="24"/>
        </w:rPr>
        <w:t>com vistas a i</w:t>
      </w:r>
      <w:r w:rsidRPr="000009A3">
        <w:rPr>
          <w:rFonts w:eastAsia="Times New Roman" w:cs="Arial"/>
          <w:szCs w:val="24"/>
        </w:rPr>
        <w:t>dentificar e resolver os problemas</w:t>
      </w:r>
      <w:r>
        <w:rPr>
          <w:rFonts w:eastAsia="Times New Roman" w:cs="Arial"/>
          <w:szCs w:val="24"/>
        </w:rPr>
        <w:t xml:space="preserve"> </w:t>
      </w:r>
      <w:r w:rsidRPr="000009A3">
        <w:rPr>
          <w:rFonts w:eastAsia="Times New Roman" w:cs="Arial"/>
          <w:szCs w:val="24"/>
        </w:rPr>
        <w:t xml:space="preserve">integração </w:t>
      </w:r>
      <w:r>
        <w:rPr>
          <w:rFonts w:eastAsia="Times New Roman" w:cs="Arial"/>
          <w:szCs w:val="24"/>
        </w:rPr>
        <w:t>docente</w:t>
      </w:r>
      <w:r w:rsidRPr="000009A3">
        <w:rPr>
          <w:rFonts w:eastAsia="Times New Roman" w:cs="Arial"/>
          <w:szCs w:val="24"/>
        </w:rPr>
        <w:t xml:space="preserve">, </w:t>
      </w:r>
      <w:r>
        <w:rPr>
          <w:rFonts w:eastAsia="Times New Roman" w:cs="Arial"/>
          <w:szCs w:val="24"/>
        </w:rPr>
        <w:t xml:space="preserve">assistencial e investigativa </w:t>
      </w:r>
      <w:r w:rsidRPr="000009A3">
        <w:rPr>
          <w:rFonts w:eastAsia="Times New Roman" w:cs="Arial"/>
          <w:szCs w:val="24"/>
        </w:rPr>
        <w:t xml:space="preserve">para criar </w:t>
      </w:r>
      <w:r>
        <w:rPr>
          <w:rFonts w:eastAsia="Times New Roman" w:cs="Arial"/>
          <w:szCs w:val="24"/>
        </w:rPr>
        <w:t xml:space="preserve">para elevar a </w:t>
      </w:r>
      <w:r w:rsidRPr="000009A3">
        <w:rPr>
          <w:rFonts w:eastAsia="Times New Roman" w:cs="Arial"/>
          <w:szCs w:val="24"/>
        </w:rPr>
        <w:t>qualidade da formação profissional</w:t>
      </w:r>
      <w:r>
        <w:rPr>
          <w:rFonts w:eastAsia="Times New Roman" w:cs="Arial"/>
          <w:szCs w:val="24"/>
        </w:rPr>
        <w:t xml:space="preserve"> </w:t>
      </w:r>
      <w:r w:rsidRPr="000009A3">
        <w:rPr>
          <w:rFonts w:eastAsia="Times New Roman" w:cs="Arial"/>
          <w:szCs w:val="24"/>
        </w:rPr>
        <w:t xml:space="preserve">com </w:t>
      </w:r>
      <w:r>
        <w:rPr>
          <w:rFonts w:eastAsia="Times New Roman" w:cs="Arial"/>
          <w:szCs w:val="24"/>
        </w:rPr>
        <w:t>maior</w:t>
      </w:r>
      <w:r w:rsidRPr="000009A3">
        <w:rPr>
          <w:rFonts w:eastAsia="Times New Roman" w:cs="Arial"/>
          <w:szCs w:val="24"/>
        </w:rPr>
        <w:t xml:space="preserve"> </w:t>
      </w:r>
      <w:r>
        <w:rPr>
          <w:rFonts w:eastAsia="Times New Roman" w:cs="Arial"/>
          <w:szCs w:val="24"/>
        </w:rPr>
        <w:t>contribuição ao desenvolvimento social.</w:t>
      </w:r>
    </w:p>
    <w:p w:rsidR="0064105B" w:rsidRDefault="00467FBF" w:rsidP="00C22D19">
      <w:pPr>
        <w:ind w:firstLine="851"/>
        <w:jc w:val="both"/>
        <w:rPr>
          <w:rFonts w:eastAsia="Times New Roman" w:cs="Arial"/>
          <w:szCs w:val="24"/>
        </w:rPr>
      </w:pPr>
      <w:r>
        <w:rPr>
          <w:rFonts w:eastAsia="Times New Roman" w:cs="Arial"/>
          <w:szCs w:val="24"/>
        </w:rPr>
        <w:t>Nas</w:t>
      </w:r>
      <w:r w:rsidR="00C22D19" w:rsidRPr="00C22D19">
        <w:rPr>
          <w:rFonts w:eastAsia="Times New Roman" w:cs="Arial"/>
          <w:szCs w:val="24"/>
        </w:rPr>
        <w:t xml:space="preserve"> palavras de </w:t>
      </w:r>
      <w:proofErr w:type="spellStart"/>
      <w:r w:rsidR="006D42AF">
        <w:rPr>
          <w:rFonts w:eastAsia="Times New Roman" w:cs="Arial"/>
          <w:szCs w:val="24"/>
        </w:rPr>
        <w:t>Morin</w:t>
      </w:r>
      <w:proofErr w:type="spellEnd"/>
      <w:r w:rsidR="00C22D19" w:rsidRPr="00C22D19">
        <w:rPr>
          <w:rFonts w:eastAsia="Times New Roman" w:cs="Arial"/>
          <w:szCs w:val="24"/>
        </w:rPr>
        <w:t xml:space="preserve"> </w:t>
      </w:r>
      <w:r w:rsidR="006D42AF">
        <w:rPr>
          <w:rFonts w:eastAsia="Times New Roman" w:cs="Arial"/>
          <w:szCs w:val="24"/>
        </w:rPr>
        <w:t>(2004</w:t>
      </w:r>
      <w:r w:rsidR="0064105B">
        <w:rPr>
          <w:rFonts w:eastAsia="Times New Roman" w:cs="Arial"/>
          <w:szCs w:val="24"/>
        </w:rPr>
        <w:t>, p. 29</w:t>
      </w:r>
      <w:r w:rsidR="00C22D19">
        <w:rPr>
          <w:rFonts w:eastAsia="Times New Roman" w:cs="Arial"/>
          <w:szCs w:val="24"/>
        </w:rPr>
        <w:t>)</w:t>
      </w:r>
      <w:r w:rsidR="00C22D19" w:rsidRPr="00C22D19">
        <w:rPr>
          <w:rFonts w:eastAsia="Times New Roman" w:cs="Arial"/>
          <w:szCs w:val="24"/>
        </w:rPr>
        <w:t xml:space="preserve"> pode ser definido</w:t>
      </w:r>
      <w:r w:rsidR="00C22D19">
        <w:rPr>
          <w:rFonts w:eastAsia="Times New Roman" w:cs="Arial"/>
          <w:szCs w:val="24"/>
        </w:rPr>
        <w:t xml:space="preserve"> </w:t>
      </w:r>
      <w:r w:rsidR="00C22D19" w:rsidRPr="00C22D19">
        <w:rPr>
          <w:rFonts w:eastAsia="Times New Roman" w:cs="Arial"/>
          <w:szCs w:val="24"/>
        </w:rPr>
        <w:t xml:space="preserve">ensino </w:t>
      </w:r>
      <w:r w:rsidR="0064105B">
        <w:rPr>
          <w:rFonts w:eastAsia="Times New Roman" w:cs="Arial"/>
          <w:szCs w:val="24"/>
        </w:rPr>
        <w:t>à distância</w:t>
      </w:r>
      <w:r w:rsidR="00C22D19" w:rsidRPr="00C22D19">
        <w:rPr>
          <w:rFonts w:eastAsia="Times New Roman" w:cs="Arial"/>
          <w:szCs w:val="24"/>
        </w:rPr>
        <w:t xml:space="preserve"> como</w:t>
      </w:r>
      <w:r w:rsidR="0064105B">
        <w:rPr>
          <w:rFonts w:eastAsia="Times New Roman" w:cs="Arial"/>
          <w:szCs w:val="24"/>
        </w:rPr>
        <w:t>:</w:t>
      </w:r>
      <w:r w:rsidR="00C22D19" w:rsidRPr="00C22D19">
        <w:rPr>
          <w:rFonts w:eastAsia="Times New Roman" w:cs="Arial"/>
          <w:szCs w:val="24"/>
        </w:rPr>
        <w:t xml:space="preserve"> </w:t>
      </w:r>
    </w:p>
    <w:p w:rsidR="0064105B" w:rsidRDefault="0064105B" w:rsidP="0064105B">
      <w:pPr>
        <w:jc w:val="both"/>
        <w:rPr>
          <w:rFonts w:eastAsia="Times New Roman" w:cs="Arial"/>
          <w:szCs w:val="24"/>
        </w:rPr>
      </w:pPr>
    </w:p>
    <w:p w:rsidR="00C22D19" w:rsidRPr="008D3930" w:rsidRDefault="0064105B" w:rsidP="008D3930">
      <w:pPr>
        <w:spacing w:line="240" w:lineRule="auto"/>
        <w:ind w:left="2268"/>
        <w:jc w:val="both"/>
        <w:rPr>
          <w:rFonts w:eastAsia="Times New Roman" w:cs="Arial"/>
          <w:sz w:val="20"/>
          <w:szCs w:val="20"/>
        </w:rPr>
      </w:pPr>
      <w:r w:rsidRPr="008D3930">
        <w:rPr>
          <w:rFonts w:eastAsia="Times New Roman" w:cs="Arial"/>
          <w:sz w:val="20"/>
          <w:szCs w:val="20"/>
        </w:rPr>
        <w:t>U</w:t>
      </w:r>
      <w:r w:rsidR="00C22D19" w:rsidRPr="008D3930">
        <w:rPr>
          <w:rFonts w:eastAsia="Times New Roman" w:cs="Arial"/>
          <w:sz w:val="20"/>
          <w:szCs w:val="20"/>
        </w:rPr>
        <w:t>m sistema</w:t>
      </w:r>
      <w:r w:rsidRPr="008D3930">
        <w:rPr>
          <w:rFonts w:eastAsia="Times New Roman" w:cs="Arial"/>
          <w:sz w:val="20"/>
          <w:szCs w:val="20"/>
        </w:rPr>
        <w:t xml:space="preserve"> </w:t>
      </w:r>
      <w:r w:rsidR="00C22D19" w:rsidRPr="008D3930">
        <w:rPr>
          <w:rFonts w:eastAsia="Times New Roman" w:cs="Arial"/>
          <w:sz w:val="20"/>
          <w:szCs w:val="20"/>
        </w:rPr>
        <w:t>tecnol</w:t>
      </w:r>
      <w:r w:rsidRPr="008D3930">
        <w:rPr>
          <w:rFonts w:eastAsia="Times New Roman" w:cs="Arial"/>
          <w:sz w:val="20"/>
          <w:szCs w:val="20"/>
        </w:rPr>
        <w:t>ógico de comunicação bidirecional</w:t>
      </w:r>
      <w:r w:rsidR="00C22D19" w:rsidRPr="008D3930">
        <w:rPr>
          <w:rFonts w:eastAsia="Times New Roman" w:cs="Arial"/>
          <w:sz w:val="20"/>
          <w:szCs w:val="20"/>
        </w:rPr>
        <w:t>, que</w:t>
      </w:r>
      <w:r w:rsidRPr="008D3930">
        <w:rPr>
          <w:rFonts w:eastAsia="Times New Roman" w:cs="Arial"/>
          <w:sz w:val="20"/>
          <w:szCs w:val="20"/>
        </w:rPr>
        <w:t xml:space="preserve"> </w:t>
      </w:r>
      <w:r w:rsidR="00C22D19" w:rsidRPr="008D3930">
        <w:rPr>
          <w:rFonts w:eastAsia="Times New Roman" w:cs="Arial"/>
          <w:sz w:val="20"/>
          <w:szCs w:val="20"/>
        </w:rPr>
        <w:t xml:space="preserve">substitui a interação pessoal na sala de </w:t>
      </w:r>
      <w:r w:rsidRPr="008D3930">
        <w:rPr>
          <w:rFonts w:eastAsia="Times New Roman" w:cs="Arial"/>
          <w:sz w:val="20"/>
          <w:szCs w:val="20"/>
        </w:rPr>
        <w:t xml:space="preserve">aula </w:t>
      </w:r>
      <w:r w:rsidR="00C22D19" w:rsidRPr="008D3930">
        <w:rPr>
          <w:rFonts w:eastAsia="Times New Roman" w:cs="Arial"/>
          <w:sz w:val="20"/>
          <w:szCs w:val="20"/>
        </w:rPr>
        <w:t>como</w:t>
      </w:r>
      <w:r w:rsidRPr="008D3930">
        <w:rPr>
          <w:rFonts w:eastAsia="Times New Roman" w:cs="Arial"/>
          <w:sz w:val="20"/>
          <w:szCs w:val="20"/>
        </w:rPr>
        <w:t xml:space="preserve"> um</w:t>
      </w:r>
      <w:r w:rsidR="00C22D19" w:rsidRPr="008D3930">
        <w:rPr>
          <w:rFonts w:eastAsia="Times New Roman" w:cs="Arial"/>
          <w:sz w:val="20"/>
          <w:szCs w:val="20"/>
        </w:rPr>
        <w:t xml:space="preserve"> meio preferencial </w:t>
      </w:r>
      <w:r w:rsidRPr="008D3930">
        <w:rPr>
          <w:rFonts w:eastAsia="Times New Roman" w:cs="Arial"/>
          <w:sz w:val="20"/>
          <w:szCs w:val="20"/>
        </w:rPr>
        <w:t xml:space="preserve">de </w:t>
      </w:r>
      <w:r w:rsidR="00C22D19" w:rsidRPr="008D3930">
        <w:rPr>
          <w:rFonts w:eastAsia="Times New Roman" w:cs="Arial"/>
          <w:sz w:val="20"/>
          <w:szCs w:val="20"/>
        </w:rPr>
        <w:t xml:space="preserve">ensino, pela ação sistemática e conjunta </w:t>
      </w:r>
      <w:r w:rsidRPr="008D3930">
        <w:rPr>
          <w:rFonts w:eastAsia="Times New Roman" w:cs="Arial"/>
          <w:sz w:val="20"/>
          <w:szCs w:val="20"/>
        </w:rPr>
        <w:t xml:space="preserve">de </w:t>
      </w:r>
      <w:r w:rsidR="00C22D19" w:rsidRPr="008D3930">
        <w:rPr>
          <w:rFonts w:eastAsia="Times New Roman" w:cs="Arial"/>
          <w:sz w:val="20"/>
          <w:szCs w:val="20"/>
        </w:rPr>
        <w:t xml:space="preserve">diversos recursos didáticos e o apoio de </w:t>
      </w:r>
      <w:r w:rsidR="008D3930" w:rsidRPr="008D3930">
        <w:rPr>
          <w:rFonts w:eastAsia="Times New Roman" w:cs="Arial"/>
          <w:sz w:val="20"/>
          <w:szCs w:val="20"/>
        </w:rPr>
        <w:t>uma organização tutorial</w:t>
      </w:r>
      <w:r w:rsidR="00C22D19" w:rsidRPr="008D3930">
        <w:rPr>
          <w:rFonts w:eastAsia="Times New Roman" w:cs="Arial"/>
          <w:sz w:val="20"/>
          <w:szCs w:val="20"/>
        </w:rPr>
        <w:t xml:space="preserve">, que tornam propícios </w:t>
      </w:r>
      <w:r w:rsidRPr="008D3930">
        <w:rPr>
          <w:rFonts w:eastAsia="Times New Roman" w:cs="Arial"/>
          <w:sz w:val="20"/>
          <w:szCs w:val="20"/>
        </w:rPr>
        <w:t>a aprendizagem autônoma do aluno</w:t>
      </w:r>
      <w:r w:rsidR="00C22D19" w:rsidRPr="008D3930">
        <w:rPr>
          <w:rFonts w:eastAsia="Times New Roman" w:cs="Arial"/>
          <w:sz w:val="20"/>
          <w:szCs w:val="20"/>
        </w:rPr>
        <w:t>.</w:t>
      </w:r>
    </w:p>
    <w:p w:rsidR="008D3930" w:rsidRDefault="008D3930" w:rsidP="008D3930">
      <w:pPr>
        <w:ind w:firstLine="851"/>
        <w:jc w:val="both"/>
        <w:rPr>
          <w:rFonts w:eastAsia="Times New Roman" w:cs="Arial"/>
          <w:szCs w:val="24"/>
        </w:rPr>
      </w:pPr>
    </w:p>
    <w:p w:rsidR="000009A3" w:rsidRDefault="00467FBF" w:rsidP="002076FE">
      <w:pPr>
        <w:ind w:firstLine="851"/>
        <w:jc w:val="both"/>
        <w:rPr>
          <w:rFonts w:eastAsia="Times New Roman" w:cs="Arial"/>
          <w:szCs w:val="24"/>
        </w:rPr>
      </w:pPr>
      <w:r>
        <w:rPr>
          <w:rFonts w:eastAsia="Times New Roman" w:cs="Arial"/>
          <w:szCs w:val="24"/>
        </w:rPr>
        <w:lastRenderedPageBreak/>
        <w:t>Há muitos</w:t>
      </w:r>
      <w:r w:rsidR="008D3930" w:rsidRPr="008D3930">
        <w:rPr>
          <w:rFonts w:eastAsia="Times New Roman" w:cs="Arial"/>
          <w:szCs w:val="24"/>
        </w:rPr>
        <w:t xml:space="preserve"> anos consideramos que</w:t>
      </w:r>
      <w:r w:rsidR="008D3930">
        <w:rPr>
          <w:rFonts w:eastAsia="Times New Roman" w:cs="Arial"/>
          <w:szCs w:val="24"/>
        </w:rPr>
        <w:t xml:space="preserve"> </w:t>
      </w:r>
      <w:r>
        <w:rPr>
          <w:rFonts w:eastAsia="Times New Roman" w:cs="Arial"/>
          <w:szCs w:val="24"/>
        </w:rPr>
        <w:t>a educação à distância</w:t>
      </w:r>
      <w:r w:rsidR="008D3930" w:rsidRPr="008D3930">
        <w:rPr>
          <w:rFonts w:eastAsia="Times New Roman" w:cs="Arial"/>
          <w:szCs w:val="24"/>
        </w:rPr>
        <w:t xml:space="preserve"> </w:t>
      </w:r>
      <w:r>
        <w:rPr>
          <w:rFonts w:eastAsia="Times New Roman" w:cs="Arial"/>
          <w:szCs w:val="24"/>
        </w:rPr>
        <w:t>se baseia</w:t>
      </w:r>
      <w:r w:rsidR="008D3930" w:rsidRPr="008D3930">
        <w:rPr>
          <w:rFonts w:eastAsia="Times New Roman" w:cs="Arial"/>
          <w:szCs w:val="24"/>
        </w:rPr>
        <w:t xml:space="preserve"> </w:t>
      </w:r>
      <w:r>
        <w:rPr>
          <w:rFonts w:eastAsia="Times New Roman" w:cs="Arial"/>
          <w:szCs w:val="24"/>
        </w:rPr>
        <w:t>n</w:t>
      </w:r>
      <w:r w:rsidR="008D3930" w:rsidRPr="008D3930">
        <w:rPr>
          <w:rFonts w:eastAsia="Times New Roman" w:cs="Arial"/>
          <w:szCs w:val="24"/>
        </w:rPr>
        <w:t>um diálogo</w:t>
      </w:r>
      <w:r w:rsidR="008D3930">
        <w:rPr>
          <w:rFonts w:eastAsia="Times New Roman" w:cs="Arial"/>
          <w:szCs w:val="24"/>
        </w:rPr>
        <w:t xml:space="preserve"> </w:t>
      </w:r>
      <w:r>
        <w:rPr>
          <w:rFonts w:eastAsia="Times New Roman" w:cs="Arial"/>
          <w:szCs w:val="24"/>
        </w:rPr>
        <w:t>didático</w:t>
      </w:r>
      <w:r w:rsidR="008D3930" w:rsidRPr="008D3930">
        <w:rPr>
          <w:rFonts w:eastAsia="Times New Roman" w:cs="Arial"/>
          <w:szCs w:val="24"/>
        </w:rPr>
        <w:t xml:space="preserve"> </w:t>
      </w:r>
      <w:r>
        <w:rPr>
          <w:rFonts w:eastAsia="Times New Roman" w:cs="Arial"/>
          <w:szCs w:val="24"/>
        </w:rPr>
        <w:t>mediado</w:t>
      </w:r>
      <w:r w:rsidR="008D3930" w:rsidRPr="008D3930">
        <w:rPr>
          <w:rFonts w:eastAsia="Times New Roman" w:cs="Arial"/>
          <w:szCs w:val="24"/>
        </w:rPr>
        <w:t xml:space="preserve"> entre o professor (instituição</w:t>
      </w:r>
      <w:r w:rsidR="008D3930">
        <w:rPr>
          <w:rFonts w:eastAsia="Times New Roman" w:cs="Arial"/>
          <w:szCs w:val="24"/>
        </w:rPr>
        <w:t xml:space="preserve"> </w:t>
      </w:r>
      <w:r w:rsidR="008D3930" w:rsidRPr="008D3930">
        <w:rPr>
          <w:rFonts w:eastAsia="Times New Roman" w:cs="Arial"/>
          <w:szCs w:val="24"/>
        </w:rPr>
        <w:t>)</w:t>
      </w:r>
      <w:r>
        <w:rPr>
          <w:rFonts w:eastAsia="Times New Roman" w:cs="Arial"/>
          <w:szCs w:val="24"/>
        </w:rPr>
        <w:t xml:space="preserve"> </w:t>
      </w:r>
      <w:r w:rsidR="008D3930" w:rsidRPr="008D3930">
        <w:rPr>
          <w:rFonts w:eastAsia="Times New Roman" w:cs="Arial"/>
          <w:szCs w:val="24"/>
        </w:rPr>
        <w:t xml:space="preserve">e </w:t>
      </w:r>
      <w:r>
        <w:rPr>
          <w:rFonts w:eastAsia="Times New Roman" w:cs="Arial"/>
          <w:szCs w:val="24"/>
        </w:rPr>
        <w:t>o estudante</w:t>
      </w:r>
      <w:r w:rsidR="008D3930" w:rsidRPr="008D3930">
        <w:rPr>
          <w:rFonts w:eastAsia="Times New Roman" w:cs="Arial"/>
          <w:szCs w:val="24"/>
        </w:rPr>
        <w:t xml:space="preserve"> qu</w:t>
      </w:r>
      <w:r>
        <w:rPr>
          <w:rFonts w:eastAsia="Times New Roman" w:cs="Arial"/>
          <w:szCs w:val="24"/>
        </w:rPr>
        <w:t>e, situado em espaço diferenciado</w:t>
      </w:r>
      <w:r w:rsidR="008D3930" w:rsidRPr="008D3930">
        <w:rPr>
          <w:rFonts w:eastAsia="Times New Roman" w:cs="Arial"/>
          <w:szCs w:val="24"/>
        </w:rPr>
        <w:t xml:space="preserve"> </w:t>
      </w:r>
      <w:r>
        <w:rPr>
          <w:rFonts w:eastAsia="Times New Roman" w:cs="Arial"/>
          <w:szCs w:val="24"/>
        </w:rPr>
        <w:t>deste</w:t>
      </w:r>
      <w:r w:rsidR="008D3930" w:rsidRPr="008D3930">
        <w:rPr>
          <w:rFonts w:eastAsia="Times New Roman" w:cs="Arial"/>
          <w:szCs w:val="24"/>
        </w:rPr>
        <w:t xml:space="preserve">, aprende de </w:t>
      </w:r>
      <w:r>
        <w:rPr>
          <w:rFonts w:eastAsia="Times New Roman" w:cs="Arial"/>
          <w:szCs w:val="24"/>
        </w:rPr>
        <w:t>forma</w:t>
      </w:r>
      <w:r w:rsidR="008D3930">
        <w:rPr>
          <w:rFonts w:eastAsia="Times New Roman" w:cs="Arial"/>
          <w:szCs w:val="24"/>
        </w:rPr>
        <w:t xml:space="preserve"> </w:t>
      </w:r>
      <w:r w:rsidR="008D3930" w:rsidRPr="008D3930">
        <w:rPr>
          <w:rFonts w:eastAsia="Times New Roman" w:cs="Arial"/>
          <w:szCs w:val="24"/>
        </w:rPr>
        <w:t xml:space="preserve">independente </w:t>
      </w:r>
      <w:r>
        <w:rPr>
          <w:rFonts w:eastAsia="Times New Roman" w:cs="Arial"/>
          <w:szCs w:val="24"/>
        </w:rPr>
        <w:t xml:space="preserve">e </w:t>
      </w:r>
      <w:r w:rsidR="008D3930" w:rsidRPr="008D3930">
        <w:rPr>
          <w:rFonts w:eastAsia="Times New Roman" w:cs="Arial"/>
          <w:szCs w:val="24"/>
        </w:rPr>
        <w:t>também</w:t>
      </w:r>
      <w:r w:rsidR="00D414DF">
        <w:rPr>
          <w:rFonts w:eastAsia="Times New Roman" w:cs="Arial"/>
          <w:szCs w:val="24"/>
        </w:rPr>
        <w:t xml:space="preserve"> de forma</w:t>
      </w:r>
      <w:r w:rsidR="008D3930" w:rsidRPr="008D3930">
        <w:rPr>
          <w:rFonts w:eastAsia="Times New Roman" w:cs="Arial"/>
          <w:szCs w:val="24"/>
        </w:rPr>
        <w:t xml:space="preserve"> cooperativa, </w:t>
      </w:r>
      <w:r w:rsidR="00D414DF">
        <w:rPr>
          <w:rFonts w:eastAsia="Times New Roman" w:cs="Arial"/>
          <w:szCs w:val="24"/>
        </w:rPr>
        <w:t xml:space="preserve">tanto </w:t>
      </w:r>
      <w:r w:rsidR="008D3930" w:rsidRPr="008D3930">
        <w:rPr>
          <w:rFonts w:eastAsia="Times New Roman" w:cs="Arial"/>
          <w:szCs w:val="24"/>
        </w:rPr>
        <w:t>vale tanto esta definição</w:t>
      </w:r>
      <w:r w:rsidR="00D414DF">
        <w:rPr>
          <w:rFonts w:eastAsia="Times New Roman" w:cs="Arial"/>
          <w:szCs w:val="24"/>
        </w:rPr>
        <w:t>,</w:t>
      </w:r>
      <w:r w:rsidR="008D3930" w:rsidRPr="008D3930">
        <w:rPr>
          <w:rFonts w:eastAsia="Times New Roman" w:cs="Arial"/>
          <w:szCs w:val="24"/>
        </w:rPr>
        <w:t xml:space="preserve"> se</w:t>
      </w:r>
      <w:r w:rsidR="00D414DF">
        <w:rPr>
          <w:rFonts w:eastAsia="Times New Roman" w:cs="Arial"/>
          <w:szCs w:val="24"/>
        </w:rPr>
        <w:t xml:space="preserve"> </w:t>
      </w:r>
      <w:r w:rsidR="008D3930" w:rsidRPr="008D3930">
        <w:rPr>
          <w:rFonts w:eastAsia="Times New Roman" w:cs="Arial"/>
          <w:szCs w:val="24"/>
        </w:rPr>
        <w:t>o diálogo é real (produto através do correio</w:t>
      </w:r>
      <w:r w:rsidR="008D3930">
        <w:rPr>
          <w:rFonts w:eastAsia="Times New Roman" w:cs="Arial"/>
          <w:szCs w:val="24"/>
        </w:rPr>
        <w:t xml:space="preserve"> </w:t>
      </w:r>
      <w:r w:rsidR="008D3930" w:rsidRPr="008D3930">
        <w:rPr>
          <w:rFonts w:eastAsia="Times New Roman" w:cs="Arial"/>
          <w:szCs w:val="24"/>
        </w:rPr>
        <w:t xml:space="preserve">postal ou </w:t>
      </w:r>
      <w:r w:rsidR="00D414DF" w:rsidRPr="008D3930">
        <w:rPr>
          <w:rFonts w:eastAsia="Times New Roman" w:cs="Arial"/>
          <w:szCs w:val="24"/>
        </w:rPr>
        <w:t>eletrônico</w:t>
      </w:r>
      <w:r w:rsidR="008D3930" w:rsidRPr="008D3930">
        <w:rPr>
          <w:rFonts w:eastAsia="Times New Roman" w:cs="Arial"/>
          <w:szCs w:val="24"/>
        </w:rPr>
        <w:t xml:space="preserve">, do telefone ou </w:t>
      </w:r>
      <w:r w:rsidR="00D414DF">
        <w:rPr>
          <w:rFonts w:eastAsia="Times New Roman" w:cs="Arial"/>
          <w:szCs w:val="24"/>
        </w:rPr>
        <w:t>d</w:t>
      </w:r>
      <w:r w:rsidR="008D3930" w:rsidRPr="008D3930">
        <w:rPr>
          <w:rFonts w:eastAsia="Times New Roman" w:cs="Arial"/>
          <w:szCs w:val="24"/>
        </w:rPr>
        <w:t xml:space="preserve">o </w:t>
      </w:r>
      <w:r w:rsidR="00D414DF">
        <w:rPr>
          <w:rFonts w:eastAsia="Times New Roman" w:cs="Arial"/>
          <w:szCs w:val="24"/>
        </w:rPr>
        <w:t>chat</w:t>
      </w:r>
      <w:r w:rsidR="008D3930" w:rsidRPr="008D3930">
        <w:rPr>
          <w:rFonts w:eastAsia="Times New Roman" w:cs="Arial"/>
          <w:szCs w:val="24"/>
        </w:rPr>
        <w:t>) o</w:t>
      </w:r>
      <w:r w:rsidR="00D414DF">
        <w:rPr>
          <w:rFonts w:eastAsia="Times New Roman" w:cs="Arial"/>
          <w:szCs w:val="24"/>
        </w:rPr>
        <w:t>u</w:t>
      </w:r>
      <w:r w:rsidR="008D3930">
        <w:rPr>
          <w:rFonts w:eastAsia="Times New Roman" w:cs="Arial"/>
          <w:szCs w:val="24"/>
        </w:rPr>
        <w:t xml:space="preserve"> </w:t>
      </w:r>
      <w:r w:rsidR="00D414DF">
        <w:rPr>
          <w:rFonts w:eastAsia="Times New Roman" w:cs="Arial"/>
          <w:szCs w:val="24"/>
        </w:rPr>
        <w:t xml:space="preserve">simulado (seja </w:t>
      </w:r>
      <w:r w:rsidR="008D3930" w:rsidRPr="008D3930">
        <w:rPr>
          <w:rFonts w:eastAsia="Times New Roman" w:cs="Arial"/>
          <w:szCs w:val="24"/>
        </w:rPr>
        <w:t>através do diálogo sugerido</w:t>
      </w:r>
      <w:r w:rsidR="008D3930">
        <w:rPr>
          <w:rFonts w:eastAsia="Times New Roman" w:cs="Arial"/>
          <w:szCs w:val="24"/>
        </w:rPr>
        <w:t xml:space="preserve"> </w:t>
      </w:r>
      <w:r w:rsidR="008D3930" w:rsidRPr="008D3930">
        <w:rPr>
          <w:rFonts w:eastAsia="Times New Roman" w:cs="Arial"/>
          <w:szCs w:val="24"/>
        </w:rPr>
        <w:t>- conversação didática</w:t>
      </w:r>
      <w:r w:rsidR="00D414DF">
        <w:rPr>
          <w:rFonts w:eastAsia="Times New Roman" w:cs="Arial"/>
          <w:szCs w:val="24"/>
        </w:rPr>
        <w:t xml:space="preserve"> </w:t>
      </w:r>
      <w:r w:rsidR="008D3930" w:rsidRPr="008D3930">
        <w:rPr>
          <w:rFonts w:eastAsia="Times New Roman" w:cs="Arial"/>
          <w:szCs w:val="24"/>
        </w:rPr>
        <w:t xml:space="preserve">- </w:t>
      </w:r>
      <w:r w:rsidR="00D414DF">
        <w:rPr>
          <w:rFonts w:eastAsia="Times New Roman" w:cs="Arial"/>
          <w:szCs w:val="24"/>
        </w:rPr>
        <w:t>nos</w:t>
      </w:r>
      <w:r w:rsidR="008D3930">
        <w:rPr>
          <w:rFonts w:eastAsia="Times New Roman" w:cs="Arial"/>
          <w:szCs w:val="24"/>
        </w:rPr>
        <w:t xml:space="preserve"> </w:t>
      </w:r>
      <w:r w:rsidR="008D3930" w:rsidRPr="008D3930">
        <w:rPr>
          <w:rFonts w:eastAsia="Times New Roman" w:cs="Arial"/>
          <w:szCs w:val="24"/>
        </w:rPr>
        <w:t xml:space="preserve">materiais impressos ou </w:t>
      </w:r>
      <w:r w:rsidR="00D414DF" w:rsidRPr="008D3930">
        <w:rPr>
          <w:rFonts w:eastAsia="Times New Roman" w:cs="Arial"/>
          <w:szCs w:val="24"/>
        </w:rPr>
        <w:t>h</w:t>
      </w:r>
      <w:r w:rsidR="00D414DF">
        <w:rPr>
          <w:rFonts w:eastAsia="Times New Roman" w:cs="Arial"/>
          <w:szCs w:val="24"/>
        </w:rPr>
        <w:t>ipertextos</w:t>
      </w:r>
      <w:r w:rsidR="008D3930" w:rsidRPr="008D3930">
        <w:rPr>
          <w:rFonts w:eastAsia="Times New Roman" w:cs="Arial"/>
          <w:szCs w:val="24"/>
        </w:rPr>
        <w:t xml:space="preserve">), </w:t>
      </w:r>
      <w:r w:rsidR="00D414DF">
        <w:rPr>
          <w:rFonts w:eastAsia="Times New Roman" w:cs="Arial"/>
          <w:szCs w:val="24"/>
        </w:rPr>
        <w:t>ou sincrô</w:t>
      </w:r>
      <w:r w:rsidR="008D3930" w:rsidRPr="008D3930">
        <w:rPr>
          <w:rFonts w:eastAsia="Times New Roman" w:cs="Arial"/>
          <w:szCs w:val="24"/>
        </w:rPr>
        <w:t>nico</w:t>
      </w:r>
      <w:r w:rsidR="00D414DF">
        <w:rPr>
          <w:rFonts w:eastAsia="Times New Roman" w:cs="Arial"/>
          <w:szCs w:val="24"/>
        </w:rPr>
        <w:t>s</w:t>
      </w:r>
      <w:r w:rsidR="008D3930">
        <w:rPr>
          <w:rFonts w:eastAsia="Times New Roman" w:cs="Arial"/>
          <w:szCs w:val="24"/>
        </w:rPr>
        <w:t xml:space="preserve"> </w:t>
      </w:r>
      <w:r w:rsidR="008D3930" w:rsidRPr="008D3930">
        <w:rPr>
          <w:rFonts w:eastAsia="Times New Roman" w:cs="Arial"/>
          <w:szCs w:val="24"/>
        </w:rPr>
        <w:t>(</w:t>
      </w:r>
      <w:r w:rsidR="00D414DF">
        <w:rPr>
          <w:rFonts w:eastAsia="Times New Roman" w:cs="Arial"/>
          <w:szCs w:val="24"/>
        </w:rPr>
        <w:t>blogs ou chats de</w:t>
      </w:r>
      <w:r w:rsidR="008D3930">
        <w:rPr>
          <w:rFonts w:eastAsia="Times New Roman" w:cs="Arial"/>
          <w:szCs w:val="24"/>
        </w:rPr>
        <w:t xml:space="preserve"> </w:t>
      </w:r>
      <w:r w:rsidR="008D3930" w:rsidRPr="008D3930">
        <w:rPr>
          <w:rFonts w:eastAsia="Times New Roman" w:cs="Arial"/>
          <w:szCs w:val="24"/>
        </w:rPr>
        <w:t xml:space="preserve">videoconferência interativa) ou </w:t>
      </w:r>
      <w:r w:rsidR="00D414DF">
        <w:rPr>
          <w:rFonts w:eastAsia="Times New Roman" w:cs="Arial"/>
          <w:szCs w:val="24"/>
        </w:rPr>
        <w:t xml:space="preserve">através de rede. </w:t>
      </w:r>
    </w:p>
    <w:p w:rsidR="002076FE" w:rsidRDefault="002076FE" w:rsidP="002076FE">
      <w:pPr>
        <w:ind w:firstLine="851"/>
        <w:jc w:val="both"/>
        <w:rPr>
          <w:rFonts w:eastAsia="Times New Roman" w:cs="Arial"/>
          <w:szCs w:val="24"/>
        </w:rPr>
      </w:pPr>
    </w:p>
    <w:p w:rsidR="00086693" w:rsidRDefault="00086693" w:rsidP="00086693">
      <w:pPr>
        <w:jc w:val="both"/>
        <w:rPr>
          <w:rFonts w:eastAsia="Times New Roman" w:cs="Arial"/>
          <w:szCs w:val="24"/>
        </w:rPr>
      </w:pPr>
    </w:p>
    <w:p w:rsidR="00086693" w:rsidRPr="00086693" w:rsidRDefault="002076FE" w:rsidP="00086693">
      <w:pPr>
        <w:jc w:val="both"/>
        <w:rPr>
          <w:rFonts w:eastAsia="Times New Roman" w:cs="Arial"/>
          <w:b/>
          <w:szCs w:val="24"/>
        </w:rPr>
      </w:pPr>
      <w:r w:rsidRPr="00086693">
        <w:rPr>
          <w:rFonts w:eastAsia="Times New Roman" w:cs="Arial"/>
          <w:b/>
          <w:szCs w:val="24"/>
        </w:rPr>
        <w:t>A EDUCAÇÃO A DISTÂNCIA</w:t>
      </w:r>
    </w:p>
    <w:p w:rsidR="00086693" w:rsidRDefault="00086693" w:rsidP="00086693">
      <w:pPr>
        <w:jc w:val="both"/>
        <w:rPr>
          <w:rFonts w:eastAsia="Times New Roman" w:cs="Arial"/>
          <w:szCs w:val="24"/>
        </w:rPr>
      </w:pPr>
    </w:p>
    <w:p w:rsidR="002076FE" w:rsidRDefault="002076FE" w:rsidP="00086693">
      <w:pPr>
        <w:jc w:val="both"/>
        <w:rPr>
          <w:rFonts w:eastAsia="Times New Roman" w:cs="Arial"/>
          <w:szCs w:val="24"/>
        </w:rPr>
      </w:pPr>
    </w:p>
    <w:p w:rsidR="00086693" w:rsidRDefault="00086693" w:rsidP="00086693">
      <w:pPr>
        <w:ind w:firstLine="851"/>
        <w:jc w:val="both"/>
        <w:rPr>
          <w:rFonts w:eastAsia="Times New Roman" w:cs="Arial"/>
          <w:szCs w:val="24"/>
        </w:rPr>
      </w:pPr>
      <w:r>
        <w:rPr>
          <w:rFonts w:eastAsia="Times New Roman" w:cs="Arial"/>
          <w:szCs w:val="24"/>
        </w:rPr>
        <w:t xml:space="preserve">Nas palavras de </w:t>
      </w:r>
      <w:r w:rsidR="006D42AF" w:rsidRPr="006D42AF">
        <w:rPr>
          <w:rFonts w:eastAsia="Times New Roman" w:cs="Arial"/>
          <w:szCs w:val="24"/>
        </w:rPr>
        <w:t>Dias</w:t>
      </w:r>
      <w:r>
        <w:rPr>
          <w:rFonts w:eastAsia="Times New Roman" w:cs="Arial"/>
          <w:szCs w:val="24"/>
        </w:rPr>
        <w:t xml:space="preserve"> (</w:t>
      </w:r>
      <w:r w:rsidR="006D42AF">
        <w:rPr>
          <w:rFonts w:eastAsia="Times New Roman" w:cs="Arial"/>
          <w:szCs w:val="24"/>
        </w:rPr>
        <w:t>2010</w:t>
      </w:r>
      <w:r>
        <w:rPr>
          <w:rFonts w:eastAsia="Times New Roman" w:cs="Arial"/>
          <w:szCs w:val="24"/>
        </w:rPr>
        <w:t>) pode-se definir a educação à distância como:</w:t>
      </w:r>
    </w:p>
    <w:p w:rsidR="00086693" w:rsidRDefault="00086693" w:rsidP="00086693">
      <w:pPr>
        <w:jc w:val="both"/>
        <w:rPr>
          <w:rFonts w:eastAsia="Times New Roman" w:cs="Arial"/>
          <w:szCs w:val="24"/>
        </w:rPr>
      </w:pPr>
    </w:p>
    <w:p w:rsidR="00614D52" w:rsidRDefault="00614D52" w:rsidP="00086693">
      <w:pPr>
        <w:jc w:val="both"/>
        <w:rPr>
          <w:rFonts w:eastAsia="Times New Roman" w:cs="Arial"/>
          <w:szCs w:val="24"/>
        </w:rPr>
      </w:pPr>
    </w:p>
    <w:p w:rsidR="00086693" w:rsidRPr="00086693" w:rsidRDefault="00086693" w:rsidP="00086693">
      <w:pPr>
        <w:spacing w:line="240" w:lineRule="auto"/>
        <w:ind w:left="2268"/>
        <w:jc w:val="both"/>
        <w:rPr>
          <w:rFonts w:eastAsia="Times New Roman" w:cs="Arial"/>
          <w:sz w:val="20"/>
          <w:szCs w:val="20"/>
        </w:rPr>
      </w:pPr>
      <w:r w:rsidRPr="00086693">
        <w:rPr>
          <w:rFonts w:eastAsia="Times New Roman" w:cs="Arial"/>
          <w:sz w:val="20"/>
          <w:szCs w:val="20"/>
        </w:rPr>
        <w:t>Um sistema tecnológico de comunicação bidirecional, que substitui a interação pessoal na aula de professor-aluno como meio preferível de ensino, pela ação sistemática e conjunta de diversos recursos didáticos e o apoio de uma organização tutorial, que propiciam a aprendizagem autônoma do aluno.</w:t>
      </w:r>
    </w:p>
    <w:p w:rsidR="00086693" w:rsidRDefault="00086693" w:rsidP="00086693">
      <w:pPr>
        <w:jc w:val="both"/>
        <w:rPr>
          <w:rFonts w:eastAsia="Times New Roman" w:cs="Arial"/>
          <w:szCs w:val="24"/>
        </w:rPr>
      </w:pPr>
    </w:p>
    <w:p w:rsidR="00614D52" w:rsidRDefault="00614D52" w:rsidP="00086693">
      <w:pPr>
        <w:jc w:val="both"/>
        <w:rPr>
          <w:rFonts w:eastAsia="Times New Roman" w:cs="Arial"/>
          <w:szCs w:val="24"/>
        </w:rPr>
      </w:pPr>
    </w:p>
    <w:p w:rsidR="000A42A8" w:rsidRDefault="00086693" w:rsidP="00086693">
      <w:pPr>
        <w:ind w:firstLine="851"/>
        <w:jc w:val="both"/>
        <w:rPr>
          <w:rFonts w:eastAsia="Times New Roman" w:cs="Arial"/>
          <w:szCs w:val="24"/>
        </w:rPr>
      </w:pPr>
      <w:r>
        <w:rPr>
          <w:rFonts w:eastAsia="Times New Roman" w:cs="Arial"/>
          <w:szCs w:val="24"/>
        </w:rPr>
        <w:t xml:space="preserve">Há muitos anos vivemos </w:t>
      </w:r>
      <w:r w:rsidR="00BF60C6">
        <w:rPr>
          <w:rFonts w:eastAsia="Times New Roman" w:cs="Arial"/>
          <w:szCs w:val="24"/>
        </w:rPr>
        <w:t>passamos a considerar</w:t>
      </w:r>
      <w:r>
        <w:rPr>
          <w:rFonts w:eastAsia="Times New Roman" w:cs="Arial"/>
          <w:szCs w:val="24"/>
        </w:rPr>
        <w:t xml:space="preserve"> que a educação a distância se baseia num diálogo didático mediado entre o professor (instituição</w:t>
      </w:r>
      <w:r w:rsidR="00BF60C6">
        <w:rPr>
          <w:rFonts w:eastAsia="Times New Roman" w:cs="Arial"/>
          <w:szCs w:val="24"/>
        </w:rPr>
        <w:t>) e o estudante que, exceto num espaço diferente daquele, aprende de forma independente e também cooperativa, tanto vale essa definição se o diálogo é real (produzido através do correio postal ou eletrônico, do telefone ou do chat) ou simulado (seja através do diálogo sugerido – conversação didática – em materiais impressos ou de hipertextos), síncrono (seja através do correio postal ou eletrônico, blog ou outras formas também interativas), somente no papel, em formato eletrônico ou na rede.</w:t>
      </w:r>
    </w:p>
    <w:p w:rsidR="000A42A8" w:rsidRDefault="000A42A8" w:rsidP="00086693">
      <w:pPr>
        <w:ind w:firstLine="851"/>
        <w:jc w:val="both"/>
        <w:rPr>
          <w:rFonts w:eastAsia="Times New Roman" w:cs="Arial"/>
          <w:szCs w:val="24"/>
        </w:rPr>
      </w:pPr>
      <w:r>
        <w:rPr>
          <w:rFonts w:eastAsia="Times New Roman" w:cs="Arial"/>
          <w:szCs w:val="24"/>
        </w:rPr>
        <w:t xml:space="preserve">É preciso considerar com isto que embora as formas de suporte ou armazenamento dos conteúdos e as vias ou canais para a interação sejam diferentes, as bases pedagógicas continuam vigentes, embora algumas delas significantemente reforçadas. É o caso do princípio de interatividade e socialização ou relação.  </w:t>
      </w:r>
    </w:p>
    <w:p w:rsidR="000A42A8" w:rsidRDefault="000A42A8" w:rsidP="00E81D84">
      <w:pPr>
        <w:jc w:val="both"/>
        <w:rPr>
          <w:rFonts w:eastAsia="Times New Roman" w:cs="Arial"/>
          <w:szCs w:val="24"/>
        </w:rPr>
      </w:pPr>
    </w:p>
    <w:p w:rsidR="00E81D84" w:rsidRDefault="00E81D84" w:rsidP="00E81D84">
      <w:pPr>
        <w:jc w:val="both"/>
        <w:rPr>
          <w:rFonts w:eastAsia="Times New Roman" w:cs="Arial"/>
          <w:szCs w:val="24"/>
        </w:rPr>
      </w:pPr>
    </w:p>
    <w:p w:rsidR="00E81D84" w:rsidRPr="00226C57" w:rsidRDefault="00E81D84" w:rsidP="00E81D84">
      <w:pPr>
        <w:jc w:val="both"/>
        <w:rPr>
          <w:rFonts w:eastAsia="Times New Roman" w:cs="Arial"/>
          <w:b/>
          <w:szCs w:val="24"/>
        </w:rPr>
      </w:pPr>
      <w:r w:rsidRPr="00226C57">
        <w:rPr>
          <w:rFonts w:eastAsia="Times New Roman" w:cs="Arial"/>
          <w:b/>
          <w:szCs w:val="24"/>
        </w:rPr>
        <w:lastRenderedPageBreak/>
        <w:t xml:space="preserve">Vantagens da </w:t>
      </w:r>
      <w:r w:rsidR="00226C57">
        <w:rPr>
          <w:rFonts w:eastAsia="Times New Roman" w:cs="Arial"/>
          <w:b/>
          <w:szCs w:val="24"/>
        </w:rPr>
        <w:t>E</w:t>
      </w:r>
      <w:r w:rsidRPr="00226C57">
        <w:rPr>
          <w:rFonts w:eastAsia="Times New Roman" w:cs="Arial"/>
          <w:b/>
          <w:szCs w:val="24"/>
        </w:rPr>
        <w:t xml:space="preserve">ducação à </w:t>
      </w:r>
      <w:r w:rsidR="00226C57">
        <w:rPr>
          <w:rFonts w:eastAsia="Times New Roman" w:cs="Arial"/>
          <w:b/>
          <w:szCs w:val="24"/>
        </w:rPr>
        <w:t>D</w:t>
      </w:r>
      <w:r w:rsidRPr="00226C57">
        <w:rPr>
          <w:rFonts w:eastAsia="Times New Roman" w:cs="Arial"/>
          <w:b/>
          <w:szCs w:val="24"/>
        </w:rPr>
        <w:t>istância</w:t>
      </w:r>
    </w:p>
    <w:p w:rsidR="00E81D84" w:rsidRDefault="00E81D84" w:rsidP="00E81D84">
      <w:pPr>
        <w:jc w:val="both"/>
        <w:rPr>
          <w:rFonts w:eastAsia="Times New Roman" w:cs="Arial"/>
          <w:szCs w:val="24"/>
        </w:rPr>
      </w:pPr>
    </w:p>
    <w:p w:rsidR="006D42AF" w:rsidRDefault="006D42AF" w:rsidP="00E81D84">
      <w:pPr>
        <w:jc w:val="both"/>
        <w:rPr>
          <w:rFonts w:eastAsia="Times New Roman" w:cs="Arial"/>
          <w:szCs w:val="24"/>
        </w:rPr>
      </w:pPr>
    </w:p>
    <w:p w:rsidR="00E81D84" w:rsidRDefault="006D42AF" w:rsidP="00226C57">
      <w:pPr>
        <w:ind w:firstLine="851"/>
        <w:jc w:val="both"/>
        <w:rPr>
          <w:rFonts w:eastAsia="Times New Roman" w:cs="Arial"/>
          <w:szCs w:val="24"/>
        </w:rPr>
      </w:pPr>
      <w:r>
        <w:rPr>
          <w:rFonts w:eastAsia="Times New Roman" w:cs="Arial"/>
          <w:szCs w:val="24"/>
        </w:rPr>
        <w:t>Dias (2010</w:t>
      </w:r>
      <w:r w:rsidR="00E81D84">
        <w:rPr>
          <w:rFonts w:eastAsia="Times New Roman" w:cs="Arial"/>
          <w:szCs w:val="24"/>
        </w:rPr>
        <w:t>) faz referência em seu trabalho dos benefícios que trazem consigo a educação à distância.</w:t>
      </w:r>
    </w:p>
    <w:p w:rsidR="00E81D84" w:rsidRPr="00E81D84" w:rsidRDefault="00E81D84" w:rsidP="00E81D84">
      <w:pPr>
        <w:pStyle w:val="PargrafodaLista"/>
        <w:numPr>
          <w:ilvl w:val="0"/>
          <w:numId w:val="3"/>
        </w:numPr>
        <w:jc w:val="both"/>
        <w:rPr>
          <w:rFonts w:eastAsia="Times New Roman" w:cs="Arial"/>
          <w:szCs w:val="24"/>
        </w:rPr>
      </w:pPr>
      <w:r w:rsidRPr="00E81D84">
        <w:rPr>
          <w:rFonts w:eastAsia="Times New Roman" w:cs="Arial"/>
          <w:szCs w:val="24"/>
        </w:rPr>
        <w:t xml:space="preserve">Acesso aos benefícios da tecnologia educativa. </w:t>
      </w:r>
    </w:p>
    <w:p w:rsidR="00E81D84" w:rsidRPr="00E81D84" w:rsidRDefault="00E81D84" w:rsidP="00E81D84">
      <w:pPr>
        <w:ind w:firstLine="851"/>
        <w:jc w:val="both"/>
        <w:rPr>
          <w:rFonts w:eastAsia="Times New Roman" w:cs="Arial"/>
          <w:szCs w:val="24"/>
        </w:rPr>
      </w:pPr>
      <w:r>
        <w:rPr>
          <w:rFonts w:eastAsia="Times New Roman" w:cs="Arial"/>
          <w:szCs w:val="24"/>
        </w:rPr>
        <w:t xml:space="preserve">O maior benefício que proporciona a educação à distância é ter a possiblidade de potencializar a tecnologia da computação e as comunicações para, em uma forma eficiente, poder educar e pôr a serviço do cotidiano das pessoas o grande acúmulo de informação que </w:t>
      </w:r>
      <w:r w:rsidR="00271CE5">
        <w:rPr>
          <w:rFonts w:eastAsia="Times New Roman" w:cs="Arial"/>
          <w:szCs w:val="24"/>
        </w:rPr>
        <w:t xml:space="preserve">existe hoje. </w:t>
      </w:r>
    </w:p>
    <w:p w:rsidR="00994800" w:rsidRPr="00994800" w:rsidRDefault="00994800" w:rsidP="00994800">
      <w:pPr>
        <w:pStyle w:val="PargrafodaLista"/>
        <w:numPr>
          <w:ilvl w:val="0"/>
          <w:numId w:val="3"/>
        </w:numPr>
        <w:jc w:val="both"/>
        <w:rPr>
          <w:rFonts w:eastAsia="Times New Roman" w:cs="Arial"/>
          <w:szCs w:val="24"/>
        </w:rPr>
      </w:pPr>
      <w:r>
        <w:rPr>
          <w:rFonts w:eastAsia="Times New Roman" w:cs="Arial"/>
          <w:szCs w:val="24"/>
        </w:rPr>
        <w:t>Paliar</w:t>
      </w:r>
      <w:r w:rsidRPr="00994800">
        <w:rPr>
          <w:rFonts w:eastAsia="Times New Roman" w:cs="Arial"/>
          <w:szCs w:val="24"/>
        </w:rPr>
        <w:t xml:space="preserve"> as limitações</w:t>
      </w:r>
      <w:r>
        <w:rPr>
          <w:rFonts w:eastAsia="Times New Roman" w:cs="Arial"/>
          <w:szCs w:val="24"/>
        </w:rPr>
        <w:t xml:space="preserve"> de</w:t>
      </w:r>
      <w:r w:rsidRPr="00994800">
        <w:rPr>
          <w:rFonts w:eastAsia="Times New Roman" w:cs="Arial"/>
          <w:szCs w:val="24"/>
        </w:rPr>
        <w:t xml:space="preserve"> tempo e espaço.</w:t>
      </w:r>
    </w:p>
    <w:p w:rsidR="00C52236" w:rsidRDefault="00994800" w:rsidP="00606C8A">
      <w:pPr>
        <w:ind w:firstLine="851"/>
        <w:jc w:val="both"/>
        <w:rPr>
          <w:rFonts w:eastAsia="Times New Roman" w:cs="Arial"/>
          <w:szCs w:val="24"/>
        </w:rPr>
      </w:pPr>
      <w:r w:rsidRPr="00994800">
        <w:rPr>
          <w:rFonts w:eastAsia="Times New Roman" w:cs="Arial"/>
          <w:szCs w:val="24"/>
        </w:rPr>
        <w:t xml:space="preserve">A educação tradicional </w:t>
      </w:r>
      <w:r>
        <w:rPr>
          <w:rFonts w:eastAsia="Times New Roman" w:cs="Arial"/>
          <w:szCs w:val="24"/>
        </w:rPr>
        <w:t>de</w:t>
      </w:r>
      <w:r w:rsidRPr="00994800">
        <w:rPr>
          <w:rFonts w:eastAsia="Times New Roman" w:cs="Arial"/>
          <w:szCs w:val="24"/>
        </w:rPr>
        <w:t xml:space="preserve"> caráter </w:t>
      </w:r>
      <w:r>
        <w:rPr>
          <w:rFonts w:eastAsia="Times New Roman" w:cs="Arial"/>
          <w:szCs w:val="24"/>
        </w:rPr>
        <w:t xml:space="preserve">presencial </w:t>
      </w:r>
      <w:r w:rsidRPr="00994800">
        <w:rPr>
          <w:rFonts w:eastAsia="Times New Roman" w:cs="Arial"/>
          <w:szCs w:val="24"/>
        </w:rPr>
        <w:t>tem a limitação evidente que deve ser adaptada</w:t>
      </w:r>
      <w:r>
        <w:rPr>
          <w:rFonts w:eastAsia="Times New Roman" w:cs="Arial"/>
          <w:szCs w:val="24"/>
        </w:rPr>
        <w:t xml:space="preserve"> ao </w:t>
      </w:r>
      <w:r w:rsidRPr="00994800">
        <w:rPr>
          <w:rFonts w:eastAsia="Times New Roman" w:cs="Arial"/>
          <w:szCs w:val="24"/>
        </w:rPr>
        <w:t xml:space="preserve">momento quando </w:t>
      </w:r>
      <w:r>
        <w:rPr>
          <w:rFonts w:eastAsia="Times New Roman" w:cs="Arial"/>
          <w:szCs w:val="24"/>
        </w:rPr>
        <w:t>quem</w:t>
      </w:r>
      <w:r w:rsidRPr="00994800">
        <w:rPr>
          <w:rFonts w:eastAsia="Times New Roman" w:cs="Arial"/>
          <w:szCs w:val="24"/>
        </w:rPr>
        <w:t xml:space="preserve"> emite a mensagem e que</w:t>
      </w:r>
      <w:r>
        <w:rPr>
          <w:rFonts w:eastAsia="Times New Roman" w:cs="Arial"/>
          <w:szCs w:val="24"/>
        </w:rPr>
        <w:t xml:space="preserve"> a recebe</w:t>
      </w:r>
      <w:r w:rsidRPr="00994800">
        <w:rPr>
          <w:rFonts w:eastAsia="Times New Roman" w:cs="Arial"/>
          <w:szCs w:val="24"/>
        </w:rPr>
        <w:t xml:space="preserve"> </w:t>
      </w:r>
      <w:r>
        <w:rPr>
          <w:rFonts w:eastAsia="Times New Roman" w:cs="Arial"/>
          <w:szCs w:val="24"/>
        </w:rPr>
        <w:t>estão</w:t>
      </w:r>
      <w:r w:rsidRPr="00994800">
        <w:rPr>
          <w:rFonts w:eastAsia="Times New Roman" w:cs="Arial"/>
          <w:szCs w:val="24"/>
        </w:rPr>
        <w:t xml:space="preserve"> no mesmo lugar. A educação </w:t>
      </w:r>
      <w:r>
        <w:rPr>
          <w:rFonts w:eastAsia="Times New Roman" w:cs="Arial"/>
          <w:szCs w:val="24"/>
        </w:rPr>
        <w:t xml:space="preserve">à </w:t>
      </w:r>
      <w:r w:rsidRPr="00994800">
        <w:rPr>
          <w:rFonts w:eastAsia="Times New Roman" w:cs="Arial"/>
          <w:szCs w:val="24"/>
        </w:rPr>
        <w:t xml:space="preserve">distância, </w:t>
      </w:r>
      <w:r>
        <w:rPr>
          <w:rFonts w:eastAsia="Times New Roman" w:cs="Arial"/>
          <w:szCs w:val="24"/>
        </w:rPr>
        <w:t>ao diminuir</w:t>
      </w:r>
      <w:r w:rsidRPr="00994800">
        <w:rPr>
          <w:rFonts w:eastAsia="Times New Roman" w:cs="Arial"/>
          <w:szCs w:val="24"/>
        </w:rPr>
        <w:t xml:space="preserve"> meios de comunicação,</w:t>
      </w:r>
      <w:r>
        <w:rPr>
          <w:rFonts w:eastAsia="Times New Roman" w:cs="Arial"/>
          <w:szCs w:val="24"/>
        </w:rPr>
        <w:t xml:space="preserve"> </w:t>
      </w:r>
      <w:r w:rsidRPr="00994800">
        <w:rPr>
          <w:rFonts w:eastAsia="Times New Roman" w:cs="Arial"/>
          <w:szCs w:val="24"/>
        </w:rPr>
        <w:t>pode eficazmente paliar esta limitação</w:t>
      </w:r>
      <w:r>
        <w:rPr>
          <w:rFonts w:eastAsia="Times New Roman" w:cs="Arial"/>
          <w:szCs w:val="24"/>
        </w:rPr>
        <w:t xml:space="preserve"> </w:t>
      </w:r>
      <w:r w:rsidRPr="00994800">
        <w:rPr>
          <w:rFonts w:eastAsia="Times New Roman" w:cs="Arial"/>
          <w:szCs w:val="24"/>
        </w:rPr>
        <w:t>pelo emprego de meios que facilitam</w:t>
      </w:r>
      <w:r>
        <w:rPr>
          <w:rFonts w:eastAsia="Times New Roman" w:cs="Arial"/>
          <w:szCs w:val="24"/>
        </w:rPr>
        <w:t xml:space="preserve"> a </w:t>
      </w:r>
      <w:r w:rsidRPr="00994800">
        <w:rPr>
          <w:rFonts w:eastAsia="Times New Roman" w:cs="Arial"/>
          <w:szCs w:val="24"/>
        </w:rPr>
        <w:t>comunicação quando as pessoas inseridas</w:t>
      </w:r>
      <w:r>
        <w:rPr>
          <w:rFonts w:eastAsia="Times New Roman" w:cs="Arial"/>
          <w:szCs w:val="24"/>
        </w:rPr>
        <w:t xml:space="preserve"> </w:t>
      </w:r>
      <w:r w:rsidRPr="00994800">
        <w:rPr>
          <w:rFonts w:eastAsia="Times New Roman" w:cs="Arial"/>
          <w:szCs w:val="24"/>
        </w:rPr>
        <w:t xml:space="preserve">estão lugares e tempos diferentes. </w:t>
      </w:r>
      <w:r>
        <w:rPr>
          <w:rFonts w:eastAsia="Times New Roman" w:cs="Arial"/>
          <w:szCs w:val="24"/>
        </w:rPr>
        <w:t>Esta</w:t>
      </w:r>
      <w:r w:rsidRPr="00994800">
        <w:rPr>
          <w:rFonts w:eastAsia="Times New Roman" w:cs="Arial"/>
          <w:szCs w:val="24"/>
        </w:rPr>
        <w:t xml:space="preserve"> grande</w:t>
      </w:r>
      <w:r>
        <w:rPr>
          <w:rFonts w:eastAsia="Times New Roman" w:cs="Arial"/>
          <w:szCs w:val="24"/>
        </w:rPr>
        <w:t xml:space="preserve"> </w:t>
      </w:r>
      <w:r w:rsidRPr="00994800">
        <w:rPr>
          <w:rFonts w:eastAsia="Times New Roman" w:cs="Arial"/>
          <w:szCs w:val="24"/>
        </w:rPr>
        <w:t>flexibilidade é de importância suprema para aqueles</w:t>
      </w:r>
      <w:r>
        <w:rPr>
          <w:rFonts w:eastAsia="Times New Roman" w:cs="Arial"/>
          <w:szCs w:val="24"/>
        </w:rPr>
        <w:t xml:space="preserve"> </w:t>
      </w:r>
      <w:r w:rsidRPr="00994800">
        <w:rPr>
          <w:rFonts w:eastAsia="Times New Roman" w:cs="Arial"/>
          <w:szCs w:val="24"/>
        </w:rPr>
        <w:t>que por múltiplas razões, tanto pessoais,</w:t>
      </w:r>
      <w:r>
        <w:rPr>
          <w:rFonts w:eastAsia="Times New Roman" w:cs="Arial"/>
          <w:szCs w:val="24"/>
        </w:rPr>
        <w:t xml:space="preserve"> </w:t>
      </w:r>
      <w:r w:rsidR="00887265">
        <w:rPr>
          <w:rFonts w:eastAsia="Times New Roman" w:cs="Arial"/>
          <w:szCs w:val="24"/>
        </w:rPr>
        <w:t>familiares</w:t>
      </w:r>
      <w:r w:rsidRPr="00994800">
        <w:rPr>
          <w:rFonts w:eastAsia="Times New Roman" w:cs="Arial"/>
          <w:szCs w:val="24"/>
        </w:rPr>
        <w:t xml:space="preserve"> como trabalho ou </w:t>
      </w:r>
      <w:r w:rsidR="00606C8A">
        <w:rPr>
          <w:rFonts w:eastAsia="Times New Roman" w:cs="Arial"/>
          <w:szCs w:val="24"/>
        </w:rPr>
        <w:t>dificuldades</w:t>
      </w:r>
      <w:r w:rsidRPr="00994800">
        <w:rPr>
          <w:rFonts w:eastAsia="Times New Roman" w:cs="Arial"/>
          <w:szCs w:val="24"/>
        </w:rPr>
        <w:t>,</w:t>
      </w:r>
      <w:r>
        <w:rPr>
          <w:rFonts w:eastAsia="Times New Roman" w:cs="Arial"/>
          <w:szCs w:val="24"/>
        </w:rPr>
        <w:t xml:space="preserve"> </w:t>
      </w:r>
      <w:r w:rsidRPr="00994800">
        <w:rPr>
          <w:rFonts w:eastAsia="Times New Roman" w:cs="Arial"/>
          <w:szCs w:val="24"/>
        </w:rPr>
        <w:t>têm necessidade de ter acesso à serviços educativos</w:t>
      </w:r>
      <w:r>
        <w:rPr>
          <w:rFonts w:eastAsia="Times New Roman" w:cs="Arial"/>
          <w:szCs w:val="24"/>
        </w:rPr>
        <w:t xml:space="preserve"> </w:t>
      </w:r>
      <w:r w:rsidR="00606C8A">
        <w:rPr>
          <w:rFonts w:eastAsia="Times New Roman" w:cs="Arial"/>
          <w:szCs w:val="24"/>
        </w:rPr>
        <w:t>d</w:t>
      </w:r>
      <w:r w:rsidRPr="00994800">
        <w:rPr>
          <w:rFonts w:eastAsia="Times New Roman" w:cs="Arial"/>
          <w:szCs w:val="24"/>
        </w:rPr>
        <w:t xml:space="preserve">os quais são excluídos de outra maneira. </w:t>
      </w:r>
      <w:r w:rsidR="00606C8A">
        <w:rPr>
          <w:rFonts w:eastAsia="Times New Roman" w:cs="Arial"/>
          <w:szCs w:val="24"/>
        </w:rPr>
        <w:t xml:space="preserve">A </w:t>
      </w:r>
      <w:r w:rsidRPr="00994800">
        <w:rPr>
          <w:rFonts w:eastAsia="Times New Roman" w:cs="Arial"/>
          <w:szCs w:val="24"/>
        </w:rPr>
        <w:t>possibilidade de trabalhar em tempo diferido</w:t>
      </w:r>
      <w:r>
        <w:rPr>
          <w:rFonts w:eastAsia="Times New Roman" w:cs="Arial"/>
          <w:szCs w:val="24"/>
        </w:rPr>
        <w:t xml:space="preserve"> </w:t>
      </w:r>
      <w:r w:rsidRPr="00994800">
        <w:rPr>
          <w:rFonts w:eastAsia="Times New Roman" w:cs="Arial"/>
          <w:szCs w:val="24"/>
        </w:rPr>
        <w:t>é,</w:t>
      </w:r>
      <w:r w:rsidR="00606C8A">
        <w:rPr>
          <w:rFonts w:eastAsia="Times New Roman" w:cs="Arial"/>
          <w:szCs w:val="24"/>
        </w:rPr>
        <w:t xml:space="preserve"> </w:t>
      </w:r>
      <w:r w:rsidRPr="00994800">
        <w:rPr>
          <w:rFonts w:eastAsia="Times New Roman" w:cs="Arial"/>
          <w:szCs w:val="24"/>
        </w:rPr>
        <w:t xml:space="preserve">talvez, o aspecto mais </w:t>
      </w:r>
      <w:r w:rsidR="00606C8A">
        <w:rPr>
          <w:rFonts w:eastAsia="Times New Roman" w:cs="Arial"/>
          <w:szCs w:val="24"/>
        </w:rPr>
        <w:t>conveniente</w:t>
      </w:r>
      <w:r w:rsidRPr="00994800">
        <w:rPr>
          <w:rFonts w:eastAsia="Times New Roman" w:cs="Arial"/>
          <w:szCs w:val="24"/>
        </w:rPr>
        <w:t xml:space="preserve"> que</w:t>
      </w:r>
      <w:r>
        <w:rPr>
          <w:rFonts w:eastAsia="Times New Roman" w:cs="Arial"/>
          <w:szCs w:val="24"/>
        </w:rPr>
        <w:t xml:space="preserve"> </w:t>
      </w:r>
      <w:r w:rsidRPr="00994800">
        <w:rPr>
          <w:rFonts w:eastAsia="Times New Roman" w:cs="Arial"/>
          <w:szCs w:val="24"/>
        </w:rPr>
        <w:t>possui</w:t>
      </w:r>
      <w:r w:rsidR="00606C8A">
        <w:rPr>
          <w:rFonts w:eastAsia="Times New Roman" w:cs="Arial"/>
          <w:szCs w:val="24"/>
        </w:rPr>
        <w:t xml:space="preserve"> </w:t>
      </w:r>
      <w:r w:rsidRPr="00994800">
        <w:rPr>
          <w:rFonts w:eastAsia="Times New Roman" w:cs="Arial"/>
          <w:szCs w:val="24"/>
        </w:rPr>
        <w:t>esta modalidade educativa, particularmente</w:t>
      </w:r>
      <w:r>
        <w:rPr>
          <w:rFonts w:eastAsia="Times New Roman" w:cs="Arial"/>
          <w:szCs w:val="24"/>
        </w:rPr>
        <w:t xml:space="preserve"> </w:t>
      </w:r>
      <w:r w:rsidRPr="00994800">
        <w:rPr>
          <w:rFonts w:eastAsia="Times New Roman" w:cs="Arial"/>
          <w:szCs w:val="24"/>
        </w:rPr>
        <w:t xml:space="preserve">quando os </w:t>
      </w:r>
      <w:r w:rsidR="00606C8A">
        <w:rPr>
          <w:rFonts w:eastAsia="Times New Roman" w:cs="Arial"/>
          <w:szCs w:val="24"/>
        </w:rPr>
        <w:t>usuários</w:t>
      </w:r>
      <w:r w:rsidRPr="00994800">
        <w:rPr>
          <w:rFonts w:eastAsia="Times New Roman" w:cs="Arial"/>
          <w:szCs w:val="24"/>
        </w:rPr>
        <w:t xml:space="preserve"> </w:t>
      </w:r>
      <w:r w:rsidR="00606C8A">
        <w:rPr>
          <w:rFonts w:eastAsia="Times New Roman" w:cs="Arial"/>
          <w:szCs w:val="24"/>
        </w:rPr>
        <w:t>estão</w:t>
      </w:r>
      <w:r w:rsidRPr="00994800">
        <w:rPr>
          <w:rFonts w:eastAsia="Times New Roman" w:cs="Arial"/>
          <w:szCs w:val="24"/>
        </w:rPr>
        <w:t xml:space="preserve"> muito</w:t>
      </w:r>
      <w:r w:rsidR="00606C8A">
        <w:rPr>
          <w:rFonts w:eastAsia="Times New Roman" w:cs="Arial"/>
          <w:szCs w:val="24"/>
        </w:rPr>
        <w:t xml:space="preserve"> ocupados</w:t>
      </w:r>
      <w:r w:rsidRPr="00994800">
        <w:rPr>
          <w:rFonts w:eastAsia="Times New Roman" w:cs="Arial"/>
          <w:szCs w:val="24"/>
        </w:rPr>
        <w:t>,</w:t>
      </w:r>
      <w:r w:rsidR="00606C8A">
        <w:rPr>
          <w:rFonts w:eastAsia="Times New Roman" w:cs="Arial"/>
          <w:szCs w:val="24"/>
        </w:rPr>
        <w:t xml:space="preserve"> </w:t>
      </w:r>
      <w:r w:rsidRPr="00994800">
        <w:rPr>
          <w:rFonts w:eastAsia="Times New Roman" w:cs="Arial"/>
          <w:szCs w:val="24"/>
        </w:rPr>
        <w:t>têm</w:t>
      </w:r>
      <w:r w:rsidR="00606C8A">
        <w:rPr>
          <w:rFonts w:eastAsia="Times New Roman" w:cs="Arial"/>
          <w:szCs w:val="24"/>
        </w:rPr>
        <w:t xml:space="preserve"> </w:t>
      </w:r>
      <w:r w:rsidRPr="00994800">
        <w:rPr>
          <w:rFonts w:eastAsia="Times New Roman" w:cs="Arial"/>
          <w:szCs w:val="24"/>
        </w:rPr>
        <w:t xml:space="preserve">que deslocar-se fisicamente </w:t>
      </w:r>
      <w:r w:rsidR="00606C8A">
        <w:rPr>
          <w:rFonts w:eastAsia="Times New Roman" w:cs="Arial"/>
          <w:szCs w:val="24"/>
        </w:rPr>
        <w:t>com frequência</w:t>
      </w:r>
      <w:r w:rsidRPr="00994800">
        <w:rPr>
          <w:rFonts w:eastAsia="Times New Roman" w:cs="Arial"/>
          <w:szCs w:val="24"/>
        </w:rPr>
        <w:t xml:space="preserve"> </w:t>
      </w:r>
      <w:r w:rsidR="00606C8A">
        <w:rPr>
          <w:rFonts w:eastAsia="Times New Roman" w:cs="Arial"/>
          <w:szCs w:val="24"/>
        </w:rPr>
        <w:t xml:space="preserve">ou estão inseridos </w:t>
      </w:r>
      <w:r w:rsidRPr="00994800">
        <w:rPr>
          <w:rFonts w:eastAsia="Times New Roman" w:cs="Arial"/>
          <w:szCs w:val="24"/>
        </w:rPr>
        <w:t>em fusos horários diferentes.</w:t>
      </w:r>
    </w:p>
    <w:p w:rsidR="00A15711" w:rsidRPr="00A15711" w:rsidRDefault="00A15711" w:rsidP="00A15711">
      <w:pPr>
        <w:pStyle w:val="PargrafodaLista"/>
        <w:numPr>
          <w:ilvl w:val="0"/>
          <w:numId w:val="3"/>
        </w:numPr>
        <w:jc w:val="both"/>
        <w:rPr>
          <w:rFonts w:eastAsia="Times New Roman" w:cs="Arial"/>
          <w:szCs w:val="24"/>
        </w:rPr>
      </w:pPr>
      <w:r>
        <w:rPr>
          <w:rFonts w:eastAsia="Times New Roman" w:cs="Arial"/>
          <w:szCs w:val="24"/>
        </w:rPr>
        <w:t xml:space="preserve">Possibilidade de estudar em equipe, independentemente das distâncias físicas ou temporais. </w:t>
      </w:r>
    </w:p>
    <w:p w:rsidR="00B779BF" w:rsidRDefault="00A15711" w:rsidP="00A15711">
      <w:pPr>
        <w:ind w:firstLine="851"/>
        <w:jc w:val="both"/>
        <w:rPr>
          <w:rFonts w:eastAsia="Times New Roman" w:cs="Arial"/>
          <w:szCs w:val="24"/>
        </w:rPr>
      </w:pPr>
      <w:r>
        <w:rPr>
          <w:rFonts w:eastAsia="Times New Roman" w:cs="Arial"/>
          <w:szCs w:val="24"/>
        </w:rPr>
        <w:t xml:space="preserve">A possibilidade de estudar com outros sempre tem sido considerada uma das vantagens da educação presencial. Esta maneira de aprender </w:t>
      </w:r>
      <w:r w:rsidR="00195C29">
        <w:rPr>
          <w:rFonts w:eastAsia="Times New Roman" w:cs="Arial"/>
          <w:szCs w:val="24"/>
        </w:rPr>
        <w:t xml:space="preserve">cooperativamente tem a grande vantagem de unir os talentos de muitas pessoas, motivar os processos de aprendizagem, aumentar a atenção dos participantes dos programas educativos e fazer da experiência educativa voltando-se mais para ser compartilhada com pessoas pelas quais sentimos afinidade. Tradicionalmente os grupos de estudos </w:t>
      </w:r>
      <w:r w:rsidR="00B779BF">
        <w:rPr>
          <w:rFonts w:eastAsia="Times New Roman" w:cs="Arial"/>
          <w:szCs w:val="24"/>
        </w:rPr>
        <w:t>estão</w:t>
      </w:r>
      <w:r w:rsidR="00195C29">
        <w:rPr>
          <w:rFonts w:eastAsia="Times New Roman" w:cs="Arial"/>
          <w:szCs w:val="24"/>
        </w:rPr>
        <w:t xml:space="preserve"> funcionand</w:t>
      </w:r>
      <w:bookmarkStart w:id="0" w:name="_GoBack"/>
      <w:bookmarkEnd w:id="0"/>
      <w:r w:rsidR="00195C29">
        <w:rPr>
          <w:rFonts w:eastAsia="Times New Roman" w:cs="Arial"/>
          <w:szCs w:val="24"/>
        </w:rPr>
        <w:t xml:space="preserve">o quando os </w:t>
      </w:r>
      <w:r w:rsidR="00B779BF">
        <w:rPr>
          <w:rFonts w:eastAsia="Times New Roman" w:cs="Arial"/>
          <w:szCs w:val="24"/>
        </w:rPr>
        <w:t>interessados</w:t>
      </w:r>
      <w:r w:rsidR="00195C29">
        <w:rPr>
          <w:rFonts w:eastAsia="Times New Roman" w:cs="Arial"/>
          <w:szCs w:val="24"/>
        </w:rPr>
        <w:t xml:space="preserve"> se reúnem </w:t>
      </w:r>
      <w:r w:rsidR="00B779BF">
        <w:rPr>
          <w:rFonts w:eastAsia="Times New Roman" w:cs="Arial"/>
          <w:szCs w:val="24"/>
        </w:rPr>
        <w:t>fundamentalmente</w:t>
      </w:r>
      <w:r w:rsidR="00195C29">
        <w:rPr>
          <w:rFonts w:eastAsia="Times New Roman" w:cs="Arial"/>
          <w:szCs w:val="24"/>
        </w:rPr>
        <w:t xml:space="preserve"> cara a cara, estabelecendo uma disciplina de trabalho e levando a cultivar bons relacionamentos pessoais. Este aspecto afetivo de estudar em grupo só pode ser comparado o a </w:t>
      </w:r>
      <w:r w:rsidR="00195C29">
        <w:rPr>
          <w:rFonts w:eastAsia="Times New Roman" w:cs="Arial"/>
          <w:szCs w:val="24"/>
        </w:rPr>
        <w:lastRenderedPageBreak/>
        <w:t xml:space="preserve">educação à distância. A modalidade à distância embora tem o </w:t>
      </w:r>
      <w:r w:rsidR="00B779BF">
        <w:rPr>
          <w:rFonts w:eastAsia="Times New Roman" w:cs="Arial"/>
          <w:szCs w:val="24"/>
        </w:rPr>
        <w:t>benefício</w:t>
      </w:r>
      <w:r w:rsidR="00195C29">
        <w:rPr>
          <w:rFonts w:eastAsia="Times New Roman" w:cs="Arial"/>
          <w:szCs w:val="24"/>
        </w:rPr>
        <w:t xml:space="preserve"> potencial que faz possível que pessoas que estão envolvidas em lugares geograficamente distantes e que, por diversas razoes, não podendo trabalhar na mesma dimensão temporal, não podendo ser mediante o empenho da tecnologia. Em outras palavras, enquanto possa ser difícil, mas provavelmente impossível, reproduzir a rica interação produtiva nos grupos de estudo, o uso da tecnologia pode fazer com que se constituem grupos virtuais que em outras </w:t>
      </w:r>
      <w:r w:rsidR="00B779BF">
        <w:rPr>
          <w:rFonts w:eastAsia="Times New Roman" w:cs="Arial"/>
          <w:szCs w:val="24"/>
        </w:rPr>
        <w:t>condições seria impossível conformar.</w:t>
      </w:r>
    </w:p>
    <w:p w:rsidR="002076FE" w:rsidRDefault="002076FE" w:rsidP="00A15711">
      <w:pPr>
        <w:ind w:firstLine="851"/>
        <w:jc w:val="both"/>
        <w:rPr>
          <w:rFonts w:eastAsia="Times New Roman" w:cs="Arial"/>
          <w:szCs w:val="24"/>
        </w:rPr>
      </w:pPr>
    </w:p>
    <w:p w:rsidR="002076FE" w:rsidRPr="00BA666B" w:rsidRDefault="002076FE" w:rsidP="00A15711">
      <w:pPr>
        <w:ind w:firstLine="851"/>
        <w:jc w:val="both"/>
        <w:rPr>
          <w:rFonts w:eastAsia="Times New Roman" w:cs="Arial"/>
          <w:b/>
          <w:szCs w:val="24"/>
        </w:rPr>
      </w:pPr>
      <w:r w:rsidRPr="00BA666B">
        <w:rPr>
          <w:rFonts w:eastAsia="Times New Roman" w:cs="Arial"/>
          <w:b/>
          <w:szCs w:val="24"/>
        </w:rPr>
        <w:t>A visão de educadores sobre a educação à distância</w:t>
      </w:r>
    </w:p>
    <w:p w:rsidR="002076FE" w:rsidRDefault="002076FE" w:rsidP="00A15711">
      <w:pPr>
        <w:ind w:firstLine="851"/>
        <w:jc w:val="both"/>
        <w:rPr>
          <w:rFonts w:eastAsia="Times New Roman" w:cs="Arial"/>
          <w:szCs w:val="24"/>
        </w:rPr>
      </w:pPr>
    </w:p>
    <w:p w:rsidR="004142AA" w:rsidRDefault="00B779BF" w:rsidP="00B779BF">
      <w:pPr>
        <w:ind w:firstLine="851"/>
        <w:jc w:val="both"/>
        <w:rPr>
          <w:rFonts w:eastAsia="Times New Roman" w:cs="Arial"/>
          <w:szCs w:val="24"/>
        </w:rPr>
      </w:pPr>
      <w:r>
        <w:rPr>
          <w:rFonts w:eastAsia="Times New Roman" w:cs="Arial"/>
          <w:szCs w:val="24"/>
        </w:rPr>
        <w:t xml:space="preserve">Alguns educadores são indicados, e tem demostrado com pesquisas, que o trabalho cooperativo à distância pode ser muito mais rico e com maiores benefícios que de maneira presencial. Por um lado, pode-se produzir maior capacidade de comunicação, </w:t>
      </w:r>
      <w:r w:rsidRPr="00B779BF">
        <w:rPr>
          <w:rFonts w:eastAsia="Times New Roman" w:cs="Arial"/>
          <w:szCs w:val="24"/>
        </w:rPr>
        <w:t>pa</w:t>
      </w:r>
      <w:r>
        <w:rPr>
          <w:rFonts w:eastAsia="Times New Roman" w:cs="Arial"/>
          <w:szCs w:val="24"/>
        </w:rPr>
        <w:t>rticularmente se se emprega a</w:t>
      </w:r>
      <w:r w:rsidRPr="00B779BF">
        <w:rPr>
          <w:rFonts w:eastAsia="Times New Roman" w:cs="Arial"/>
          <w:szCs w:val="24"/>
        </w:rPr>
        <w:t xml:space="preserve"> Web, </w:t>
      </w:r>
      <w:r>
        <w:rPr>
          <w:rFonts w:eastAsia="Times New Roman" w:cs="Arial"/>
          <w:szCs w:val="24"/>
        </w:rPr>
        <w:t>ao não fazer limitações em tanta frequência das comunicações, no momento</w:t>
      </w:r>
      <w:r w:rsidR="00196ABF">
        <w:rPr>
          <w:rFonts w:eastAsia="Times New Roman" w:cs="Arial"/>
          <w:szCs w:val="24"/>
        </w:rPr>
        <w:t xml:space="preserve"> onde estas se possam produzir, e o tipo de materiais que se possam transmitir. </w:t>
      </w:r>
    </w:p>
    <w:p w:rsidR="00B779BF" w:rsidRDefault="00196ABF" w:rsidP="00B779BF">
      <w:pPr>
        <w:ind w:firstLine="851"/>
        <w:jc w:val="both"/>
        <w:rPr>
          <w:rFonts w:eastAsia="Times New Roman" w:cs="Arial"/>
          <w:szCs w:val="24"/>
        </w:rPr>
      </w:pPr>
      <w:r>
        <w:rPr>
          <w:rFonts w:eastAsia="Times New Roman" w:cs="Arial"/>
          <w:szCs w:val="24"/>
        </w:rPr>
        <w:t xml:space="preserve">Adicionalmente, o uso adequado da tecnologia pode permitir ter em consideração na elaboração instrucional dos programas dos diferentes estilos de aprendizagem dos participantes, a forma como se podem atender as diversas necessidades de atenção requeridas por estes. </w:t>
      </w:r>
    </w:p>
    <w:p w:rsidR="00B779BF" w:rsidRDefault="00B779BF" w:rsidP="00B779BF">
      <w:pPr>
        <w:jc w:val="both"/>
        <w:rPr>
          <w:rFonts w:eastAsia="Times New Roman" w:cs="Arial"/>
          <w:szCs w:val="24"/>
        </w:rPr>
      </w:pPr>
    </w:p>
    <w:p w:rsidR="00292270" w:rsidRDefault="00292270" w:rsidP="00B779BF">
      <w:pPr>
        <w:jc w:val="both"/>
        <w:rPr>
          <w:rFonts w:eastAsia="Times New Roman" w:cs="Arial"/>
          <w:szCs w:val="24"/>
        </w:rPr>
      </w:pPr>
    </w:p>
    <w:p w:rsidR="00A15711" w:rsidRPr="0033285D" w:rsidRDefault="00BA666B" w:rsidP="00A15711">
      <w:pPr>
        <w:jc w:val="both"/>
        <w:rPr>
          <w:rFonts w:eastAsia="Times New Roman" w:cs="Arial"/>
          <w:b/>
          <w:szCs w:val="24"/>
        </w:rPr>
      </w:pPr>
      <w:r w:rsidRPr="0033285D">
        <w:rPr>
          <w:rFonts w:eastAsia="Times New Roman" w:cs="Arial"/>
          <w:b/>
          <w:szCs w:val="24"/>
        </w:rPr>
        <w:t>CONCLUSÃO</w:t>
      </w:r>
    </w:p>
    <w:p w:rsidR="00292270" w:rsidRDefault="00292270" w:rsidP="00A15711">
      <w:pPr>
        <w:jc w:val="both"/>
        <w:rPr>
          <w:rFonts w:eastAsia="Times New Roman" w:cs="Arial"/>
          <w:szCs w:val="24"/>
        </w:rPr>
      </w:pPr>
    </w:p>
    <w:p w:rsidR="00BA666B" w:rsidRDefault="00BA666B" w:rsidP="00A15711">
      <w:pPr>
        <w:jc w:val="both"/>
        <w:rPr>
          <w:rFonts w:eastAsia="Times New Roman" w:cs="Arial"/>
          <w:szCs w:val="24"/>
        </w:rPr>
      </w:pPr>
    </w:p>
    <w:p w:rsidR="00292270" w:rsidRDefault="00292270" w:rsidP="00292270">
      <w:pPr>
        <w:ind w:firstLine="851"/>
        <w:jc w:val="both"/>
        <w:rPr>
          <w:rFonts w:eastAsia="Times New Roman" w:cs="Arial"/>
          <w:szCs w:val="24"/>
        </w:rPr>
      </w:pPr>
      <w:r>
        <w:rPr>
          <w:rFonts w:eastAsia="Times New Roman" w:cs="Arial"/>
          <w:szCs w:val="24"/>
        </w:rPr>
        <w:t xml:space="preserve">A educação à distância é </w:t>
      </w:r>
      <w:r w:rsidR="00C80D74">
        <w:rPr>
          <w:rFonts w:eastAsia="Times New Roman" w:cs="Arial"/>
          <w:szCs w:val="24"/>
        </w:rPr>
        <w:t>uma modalidade</w:t>
      </w:r>
      <w:r>
        <w:rPr>
          <w:rFonts w:eastAsia="Times New Roman" w:cs="Arial"/>
          <w:szCs w:val="24"/>
        </w:rPr>
        <w:t xml:space="preserve"> de educação que se tem </w:t>
      </w:r>
      <w:r w:rsidR="00C80D74">
        <w:rPr>
          <w:rFonts w:eastAsia="Times New Roman" w:cs="Arial"/>
          <w:szCs w:val="24"/>
        </w:rPr>
        <w:t xml:space="preserve">vem se desenvolvendo há algum tempo nas universidades brasileiras. Em nossas universidades existe este tipo de modalidade que propõe cursos à distância os cursos de graduação e também pós-graduação. </w:t>
      </w:r>
      <w:r w:rsidR="00F8777C">
        <w:rPr>
          <w:rFonts w:eastAsia="Times New Roman" w:cs="Arial"/>
          <w:szCs w:val="24"/>
        </w:rPr>
        <w:t xml:space="preserve">De fato, se considera necessária a atualização dos professores e estudantes na relação com este tema. </w:t>
      </w:r>
      <w:r w:rsidR="00C80D74">
        <w:rPr>
          <w:rFonts w:eastAsia="Times New Roman" w:cs="Arial"/>
          <w:szCs w:val="24"/>
        </w:rPr>
        <w:t xml:space="preserve"> </w:t>
      </w:r>
    </w:p>
    <w:p w:rsidR="00C80D74" w:rsidRDefault="00F8777C" w:rsidP="00292270">
      <w:pPr>
        <w:ind w:firstLine="851"/>
        <w:jc w:val="both"/>
        <w:rPr>
          <w:rFonts w:eastAsia="Times New Roman" w:cs="Arial"/>
          <w:szCs w:val="24"/>
        </w:rPr>
      </w:pPr>
      <w:r>
        <w:rPr>
          <w:rFonts w:eastAsia="Times New Roman" w:cs="Arial"/>
          <w:szCs w:val="24"/>
        </w:rPr>
        <w:t xml:space="preserve">A educação à distância é um sistema tecnológico que permite a comunicação aluno-professor e vice-versa, que se apoia nos recursos didáticos e na assessoria tutorial para conseguir um correto aprendizado individual e colaborativo. É importante </w:t>
      </w:r>
      <w:r w:rsidR="00C159FE">
        <w:rPr>
          <w:rFonts w:eastAsia="Times New Roman" w:cs="Arial"/>
          <w:szCs w:val="24"/>
        </w:rPr>
        <w:t xml:space="preserve">conhecer as bases teóricas que suporte a educação à distância para entender este </w:t>
      </w:r>
      <w:r w:rsidR="00C159FE">
        <w:rPr>
          <w:rFonts w:eastAsia="Times New Roman" w:cs="Arial"/>
          <w:szCs w:val="24"/>
        </w:rPr>
        <w:lastRenderedPageBreak/>
        <w:t xml:space="preserve">modelo que há anos se desenvolve a nível mundial, tendo em consideração mais além da tecnologia o que sustenta este tipo de educação é a construção do fazer pedagógico. </w:t>
      </w:r>
    </w:p>
    <w:p w:rsidR="004142AA" w:rsidRDefault="0033285D" w:rsidP="00292270">
      <w:pPr>
        <w:ind w:firstLine="851"/>
        <w:jc w:val="both"/>
        <w:rPr>
          <w:rFonts w:eastAsia="Times New Roman" w:cs="Arial"/>
          <w:szCs w:val="24"/>
        </w:rPr>
      </w:pPr>
      <w:r>
        <w:rPr>
          <w:rFonts w:eastAsia="Times New Roman" w:cs="Arial"/>
          <w:szCs w:val="24"/>
        </w:rPr>
        <w:t xml:space="preserve">As novas tecnologias da informação e comunicação tem propiciado o desenvolvimento da educação à distância, trazendo ferramentas que apoiem este processo. A possibilidade de utilizar o chat, os e-mails, as redes sociais para a comunicação interpessoal, a criação de exercícios on-line, são algumas das vantagens que propiciam as novas </w:t>
      </w:r>
      <w:proofErr w:type="spellStart"/>
      <w:r>
        <w:rPr>
          <w:rFonts w:eastAsia="Times New Roman" w:cs="Arial"/>
          <w:szCs w:val="24"/>
        </w:rPr>
        <w:t>TICs</w:t>
      </w:r>
      <w:proofErr w:type="spellEnd"/>
      <w:r>
        <w:rPr>
          <w:rFonts w:eastAsia="Times New Roman" w:cs="Arial"/>
          <w:szCs w:val="24"/>
        </w:rPr>
        <w:t xml:space="preserve"> e que permitem o intercâmbio e o trabalho colaborativo como premissas teóricas da modalidade à distância. </w:t>
      </w:r>
    </w:p>
    <w:p w:rsidR="00292270" w:rsidRDefault="0033285D" w:rsidP="00292270">
      <w:pPr>
        <w:ind w:firstLine="851"/>
        <w:jc w:val="both"/>
        <w:rPr>
          <w:rFonts w:eastAsia="Times New Roman" w:cs="Arial"/>
          <w:szCs w:val="24"/>
        </w:rPr>
      </w:pPr>
      <w:r>
        <w:rPr>
          <w:rFonts w:eastAsia="Times New Roman" w:cs="Arial"/>
          <w:szCs w:val="24"/>
        </w:rPr>
        <w:t xml:space="preserve">Na atualidade vão entrando no auge as redes de aprendizagem, como espaço que permite a interação de indivíduos com interesses comuns para compartilhar conhecimentos e ideias, propiciam o debate e o trabalho em grupo, influenciando no desenvolvimento de competências profissionais. É um espaço aberto de interação que permite compartilhar diversas conteúdo e arquivos. Os professores devem preparar-se para este novo espaço como guia e acompanhantes no processo, colaborador na construção do conhecimento. </w:t>
      </w: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BA666B" w:rsidRDefault="00BA666B" w:rsidP="00292270">
      <w:pPr>
        <w:ind w:firstLine="851"/>
        <w:jc w:val="both"/>
        <w:rPr>
          <w:rFonts w:eastAsia="Times New Roman" w:cs="Arial"/>
          <w:szCs w:val="24"/>
        </w:rPr>
      </w:pPr>
    </w:p>
    <w:p w:rsidR="00614D52" w:rsidRDefault="00614D52" w:rsidP="00E801DC">
      <w:pPr>
        <w:jc w:val="both"/>
        <w:rPr>
          <w:rFonts w:eastAsia="Times New Roman" w:cs="Arial"/>
          <w:szCs w:val="24"/>
        </w:rPr>
      </w:pPr>
    </w:p>
    <w:p w:rsidR="00E801DC" w:rsidRPr="00E801DC" w:rsidRDefault="00E801DC" w:rsidP="00E801DC">
      <w:pPr>
        <w:jc w:val="both"/>
        <w:rPr>
          <w:rFonts w:eastAsia="Times New Roman" w:cs="Arial"/>
          <w:b/>
          <w:szCs w:val="24"/>
        </w:rPr>
      </w:pPr>
      <w:r w:rsidRPr="00E801DC">
        <w:rPr>
          <w:rFonts w:eastAsia="Times New Roman" w:cs="Arial"/>
          <w:b/>
          <w:szCs w:val="24"/>
        </w:rPr>
        <w:lastRenderedPageBreak/>
        <w:t>REFERÊNCIAS</w:t>
      </w:r>
    </w:p>
    <w:p w:rsidR="00E801DC" w:rsidRDefault="00E801DC" w:rsidP="00E801DC">
      <w:pPr>
        <w:jc w:val="both"/>
        <w:rPr>
          <w:rFonts w:eastAsia="Times New Roman" w:cs="Arial"/>
          <w:szCs w:val="24"/>
        </w:rPr>
      </w:pPr>
    </w:p>
    <w:p w:rsidR="006D42AF" w:rsidRPr="006D42AF" w:rsidRDefault="006D42AF" w:rsidP="006D42AF">
      <w:pPr>
        <w:spacing w:line="240" w:lineRule="auto"/>
        <w:jc w:val="both"/>
        <w:rPr>
          <w:rFonts w:eastAsia="Times New Roman" w:cs="Arial"/>
          <w:szCs w:val="24"/>
        </w:rPr>
      </w:pPr>
      <w:r w:rsidRPr="006D42AF">
        <w:rPr>
          <w:rFonts w:eastAsia="Times New Roman" w:cs="Arial"/>
          <w:szCs w:val="24"/>
        </w:rPr>
        <w:t xml:space="preserve">DIAS, </w:t>
      </w:r>
      <w:proofErr w:type="spellStart"/>
      <w:r w:rsidRPr="006D42AF">
        <w:rPr>
          <w:rFonts w:eastAsia="Times New Roman" w:cs="Arial"/>
          <w:szCs w:val="24"/>
        </w:rPr>
        <w:t>Rosilânia</w:t>
      </w:r>
      <w:proofErr w:type="spellEnd"/>
      <w:r w:rsidRPr="006D42AF">
        <w:rPr>
          <w:rFonts w:eastAsia="Times New Roman" w:cs="Arial"/>
          <w:szCs w:val="24"/>
        </w:rPr>
        <w:t xml:space="preserve"> Aparecida; LEITE, Lígia Silva</w:t>
      </w:r>
      <w:r w:rsidRPr="006D42AF">
        <w:rPr>
          <w:rFonts w:eastAsia="Times New Roman" w:cs="Arial"/>
          <w:b/>
          <w:szCs w:val="24"/>
        </w:rPr>
        <w:t>. Educação à distância</w:t>
      </w:r>
      <w:r w:rsidRPr="006D42AF">
        <w:rPr>
          <w:rFonts w:eastAsia="Times New Roman" w:cs="Arial"/>
          <w:szCs w:val="24"/>
        </w:rPr>
        <w:t xml:space="preserve">: da legislação ao pedagógico. Petrópolis, RJ: Vozes, 2010. </w:t>
      </w:r>
      <w:r w:rsidRPr="006D42AF">
        <w:rPr>
          <w:rFonts w:eastAsia="Times New Roman" w:cs="Arial"/>
          <w:szCs w:val="24"/>
        </w:rPr>
        <w:cr/>
      </w:r>
    </w:p>
    <w:p w:rsidR="006D42AF" w:rsidRPr="006D42AF" w:rsidRDefault="006D42AF" w:rsidP="006D42AF">
      <w:pPr>
        <w:spacing w:line="240" w:lineRule="auto"/>
        <w:jc w:val="both"/>
        <w:rPr>
          <w:rFonts w:eastAsia="Times New Roman" w:cs="Arial"/>
          <w:szCs w:val="24"/>
        </w:rPr>
      </w:pPr>
      <w:r w:rsidRPr="006D42AF">
        <w:rPr>
          <w:rFonts w:eastAsia="Times New Roman" w:cs="Arial"/>
          <w:szCs w:val="24"/>
        </w:rPr>
        <w:t xml:space="preserve">LANDIM, C. M. das M. P. F. </w:t>
      </w:r>
      <w:r w:rsidRPr="006D42AF">
        <w:rPr>
          <w:rFonts w:eastAsia="Times New Roman" w:cs="Arial"/>
          <w:b/>
          <w:szCs w:val="24"/>
        </w:rPr>
        <w:t>Educação a distância</w:t>
      </w:r>
      <w:r w:rsidRPr="006D42AF">
        <w:rPr>
          <w:rFonts w:eastAsia="Times New Roman" w:cs="Arial"/>
          <w:szCs w:val="24"/>
        </w:rPr>
        <w:t>: algumas considerações. Rio de Janeiro: Edição do Autor, 1997.</w:t>
      </w:r>
    </w:p>
    <w:p w:rsidR="006D42AF" w:rsidRPr="006D42AF" w:rsidRDefault="006D42AF" w:rsidP="006D42AF">
      <w:pPr>
        <w:spacing w:line="240" w:lineRule="auto"/>
        <w:jc w:val="both"/>
        <w:rPr>
          <w:rFonts w:eastAsia="Times New Roman" w:cs="Arial"/>
          <w:szCs w:val="24"/>
        </w:rPr>
      </w:pPr>
    </w:p>
    <w:p w:rsidR="006D42AF" w:rsidRPr="006D42AF" w:rsidRDefault="006D42AF" w:rsidP="006D42AF">
      <w:pPr>
        <w:spacing w:line="240" w:lineRule="auto"/>
        <w:jc w:val="both"/>
        <w:rPr>
          <w:rFonts w:eastAsia="Times New Roman" w:cs="Arial"/>
          <w:szCs w:val="24"/>
        </w:rPr>
      </w:pPr>
      <w:r w:rsidRPr="006D42AF">
        <w:rPr>
          <w:rFonts w:eastAsia="Times New Roman" w:cs="Arial"/>
          <w:szCs w:val="24"/>
        </w:rPr>
        <w:t xml:space="preserve">MORIN, J.; SEURAT, R. </w:t>
      </w:r>
      <w:r w:rsidRPr="006D42AF">
        <w:rPr>
          <w:rFonts w:eastAsia="Times New Roman" w:cs="Arial"/>
          <w:b/>
          <w:szCs w:val="24"/>
        </w:rPr>
        <w:t>Gestão de recursos tecnológicos</w:t>
      </w:r>
      <w:r w:rsidRPr="006D42AF">
        <w:rPr>
          <w:rFonts w:eastAsia="Times New Roman" w:cs="Arial"/>
          <w:szCs w:val="24"/>
        </w:rPr>
        <w:t>. Rio de Janeiro: Papirus, 2004.</w:t>
      </w:r>
    </w:p>
    <w:p w:rsidR="006D42AF" w:rsidRPr="006D42AF" w:rsidRDefault="006D42AF" w:rsidP="006D42AF">
      <w:pPr>
        <w:spacing w:line="240" w:lineRule="auto"/>
        <w:jc w:val="both"/>
        <w:rPr>
          <w:rFonts w:eastAsia="Times New Roman" w:cs="Arial"/>
          <w:szCs w:val="24"/>
        </w:rPr>
      </w:pPr>
    </w:p>
    <w:p w:rsidR="006D42AF" w:rsidRPr="006D42AF" w:rsidRDefault="006D42AF" w:rsidP="006D42AF">
      <w:pPr>
        <w:spacing w:line="240" w:lineRule="auto"/>
        <w:jc w:val="both"/>
        <w:rPr>
          <w:rFonts w:eastAsia="Times New Roman" w:cs="Arial"/>
          <w:szCs w:val="24"/>
        </w:rPr>
      </w:pPr>
      <w:r w:rsidRPr="006D42AF">
        <w:rPr>
          <w:rFonts w:eastAsia="Times New Roman" w:cs="Arial"/>
          <w:szCs w:val="24"/>
        </w:rPr>
        <w:t>SALINAS, J</w:t>
      </w:r>
      <w:r w:rsidRPr="006D42AF">
        <w:rPr>
          <w:rFonts w:eastAsia="Times New Roman" w:cs="Arial"/>
          <w:b/>
          <w:szCs w:val="24"/>
        </w:rPr>
        <w:t>. Aprendizagem flexível, ensino aberto</w:t>
      </w:r>
      <w:r w:rsidRPr="006D42AF">
        <w:rPr>
          <w:rFonts w:eastAsia="Times New Roman" w:cs="Arial"/>
          <w:szCs w:val="24"/>
        </w:rPr>
        <w:t>. Redes como ferramentas para a formação. São Paulo: Revista Ação Pedagógica, 2001.</w:t>
      </w:r>
    </w:p>
    <w:p w:rsidR="006D42AF" w:rsidRPr="006D42AF" w:rsidRDefault="006D42AF" w:rsidP="006D42AF">
      <w:pPr>
        <w:spacing w:line="240" w:lineRule="auto"/>
        <w:jc w:val="both"/>
        <w:rPr>
          <w:rFonts w:eastAsia="Times New Roman" w:cs="Arial"/>
          <w:szCs w:val="24"/>
        </w:rPr>
      </w:pPr>
    </w:p>
    <w:p w:rsidR="006D42AF" w:rsidRPr="006D42AF" w:rsidRDefault="006D42AF" w:rsidP="006D42AF">
      <w:pPr>
        <w:spacing w:line="240" w:lineRule="auto"/>
        <w:jc w:val="both"/>
        <w:rPr>
          <w:rFonts w:eastAsia="Times New Roman" w:cs="Arial"/>
          <w:szCs w:val="24"/>
        </w:rPr>
      </w:pPr>
      <w:r w:rsidRPr="006D42AF">
        <w:rPr>
          <w:rFonts w:eastAsia="Times New Roman" w:cs="Arial"/>
          <w:szCs w:val="24"/>
        </w:rPr>
        <w:t xml:space="preserve">PETERS, Otto. </w:t>
      </w:r>
      <w:r w:rsidRPr="006D42AF">
        <w:rPr>
          <w:rFonts w:eastAsia="Times New Roman" w:cs="Arial"/>
          <w:b/>
          <w:szCs w:val="24"/>
        </w:rPr>
        <w:t>Didática do Ensino a Distância</w:t>
      </w:r>
      <w:r w:rsidRPr="006D42AF">
        <w:rPr>
          <w:rFonts w:eastAsia="Times New Roman" w:cs="Arial"/>
          <w:szCs w:val="24"/>
        </w:rPr>
        <w:t xml:space="preserve">. São Leopoldo: </w:t>
      </w:r>
      <w:proofErr w:type="spellStart"/>
      <w:r w:rsidRPr="006D42AF">
        <w:rPr>
          <w:rFonts w:eastAsia="Times New Roman" w:cs="Arial"/>
          <w:szCs w:val="24"/>
        </w:rPr>
        <w:t>Unisinos</w:t>
      </w:r>
      <w:proofErr w:type="spellEnd"/>
      <w:r w:rsidRPr="006D42AF">
        <w:rPr>
          <w:rFonts w:eastAsia="Times New Roman" w:cs="Arial"/>
          <w:szCs w:val="24"/>
        </w:rPr>
        <w:t>, 2001</w:t>
      </w:r>
      <w:r>
        <w:rPr>
          <w:rFonts w:eastAsia="Times New Roman" w:cs="Arial"/>
          <w:szCs w:val="24"/>
        </w:rPr>
        <w:t>.</w:t>
      </w:r>
    </w:p>
    <w:p w:rsidR="00E801DC" w:rsidRPr="00292270" w:rsidRDefault="00E801DC" w:rsidP="006D42AF">
      <w:pPr>
        <w:spacing w:line="240" w:lineRule="auto"/>
        <w:jc w:val="both"/>
        <w:rPr>
          <w:rFonts w:eastAsia="Times New Roman" w:cs="Arial"/>
          <w:szCs w:val="24"/>
        </w:rPr>
      </w:pPr>
    </w:p>
    <w:sectPr w:rsidR="00E801DC" w:rsidRPr="00292270" w:rsidSect="008F5148">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C33" w:rsidRDefault="00184C33" w:rsidP="00BE090D">
      <w:pPr>
        <w:spacing w:line="240" w:lineRule="auto"/>
      </w:pPr>
      <w:r>
        <w:separator/>
      </w:r>
    </w:p>
  </w:endnote>
  <w:endnote w:type="continuationSeparator" w:id="0">
    <w:p w:rsidR="00184C33" w:rsidRDefault="00184C33" w:rsidP="00BE0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C33" w:rsidRDefault="00184C33" w:rsidP="00BE090D">
      <w:pPr>
        <w:spacing w:line="240" w:lineRule="auto"/>
      </w:pPr>
      <w:r>
        <w:separator/>
      </w:r>
    </w:p>
  </w:footnote>
  <w:footnote w:type="continuationSeparator" w:id="0">
    <w:p w:rsidR="00184C33" w:rsidRDefault="00184C33" w:rsidP="00BE090D">
      <w:pPr>
        <w:spacing w:line="240" w:lineRule="auto"/>
      </w:pPr>
      <w:r>
        <w:continuationSeparator/>
      </w:r>
    </w:p>
  </w:footnote>
  <w:footnote w:id="1">
    <w:p w:rsidR="00F90916" w:rsidRDefault="00F90916" w:rsidP="002F5B23">
      <w:pPr>
        <w:pStyle w:val="Textodenotaderodap"/>
        <w:jc w:val="both"/>
      </w:pPr>
      <w:r>
        <w:rPr>
          <w:rStyle w:val="Refdenotaderodap"/>
        </w:rPr>
        <w:footnoteRef/>
      </w:r>
      <w:r>
        <w:t xml:space="preserve"> Professora na ETEC (Escola Técnica Estadual) Professor Milton </w:t>
      </w:r>
      <w:proofErr w:type="spellStart"/>
      <w:r>
        <w:t>Gazzetti</w:t>
      </w:r>
      <w:proofErr w:type="spellEnd"/>
      <w:r>
        <w:t xml:space="preserve">, Presidente Venceslau – SP; </w:t>
      </w:r>
      <w:r w:rsidR="003A60C6">
        <w:t>graduada em Ciência da Computação pela UNOESTE (Universidade do Oeste Paulista): 2007</w:t>
      </w:r>
      <w:r w:rsidR="002838DE">
        <w:t xml:space="preserve">. Programa de Formação Pedagógica de Docentes (esquema I) Centro Paula Souza: 2010. E-mail: </w:t>
      </w:r>
      <w:hyperlink r:id="rId1" w:history="1">
        <w:r w:rsidR="002838DE" w:rsidRPr="00D150B4">
          <w:rPr>
            <w:rStyle w:val="Hyperlink"/>
          </w:rPr>
          <w:t>mirian.cacula@etec.sp.gov.br</w:t>
        </w:r>
      </w:hyperlink>
      <w:r w:rsidR="002838D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65108"/>
      <w:docPartObj>
        <w:docPartGallery w:val="Page Numbers (Top of Page)"/>
        <w:docPartUnique/>
      </w:docPartObj>
    </w:sdtPr>
    <w:sdtEndPr/>
    <w:sdtContent>
      <w:p w:rsidR="008F5148" w:rsidRDefault="008F5148">
        <w:pPr>
          <w:pStyle w:val="Cabealho"/>
          <w:jc w:val="right"/>
        </w:pPr>
        <w:r>
          <w:fldChar w:fldCharType="begin"/>
        </w:r>
        <w:r>
          <w:instrText>PAGE   \* MERGEFORMAT</w:instrText>
        </w:r>
        <w:r>
          <w:fldChar w:fldCharType="separate"/>
        </w:r>
        <w:r w:rsidR="00876C58">
          <w:rPr>
            <w:noProof/>
          </w:rPr>
          <w:t>11</w:t>
        </w:r>
        <w:r>
          <w:fldChar w:fldCharType="end"/>
        </w:r>
      </w:p>
    </w:sdtContent>
  </w:sdt>
  <w:p w:rsidR="00F90916" w:rsidRDefault="00F909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C1F0A"/>
    <w:multiLevelType w:val="hybridMultilevel"/>
    <w:tmpl w:val="1958B7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4FD185E"/>
    <w:multiLevelType w:val="hybridMultilevel"/>
    <w:tmpl w:val="3D6004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7654910"/>
    <w:multiLevelType w:val="hybridMultilevel"/>
    <w:tmpl w:val="7BD623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08"/>
    <w:rsid w:val="000009A3"/>
    <w:rsid w:val="0001488D"/>
    <w:rsid w:val="00024A5C"/>
    <w:rsid w:val="00032FD4"/>
    <w:rsid w:val="0005652F"/>
    <w:rsid w:val="00063A19"/>
    <w:rsid w:val="00070A2E"/>
    <w:rsid w:val="000712EC"/>
    <w:rsid w:val="000764CE"/>
    <w:rsid w:val="000768B4"/>
    <w:rsid w:val="000803FD"/>
    <w:rsid w:val="00086693"/>
    <w:rsid w:val="00090CBE"/>
    <w:rsid w:val="000A0267"/>
    <w:rsid w:val="000A42A8"/>
    <w:rsid w:val="000A494F"/>
    <w:rsid w:val="000A607A"/>
    <w:rsid w:val="000A6A0F"/>
    <w:rsid w:val="000B1AD2"/>
    <w:rsid w:val="000B6158"/>
    <w:rsid w:val="000C0259"/>
    <w:rsid w:val="000C45CB"/>
    <w:rsid w:val="000C70E7"/>
    <w:rsid w:val="000D3880"/>
    <w:rsid w:val="000D4E13"/>
    <w:rsid w:val="000D5478"/>
    <w:rsid w:val="000F7C8D"/>
    <w:rsid w:val="00101F80"/>
    <w:rsid w:val="001125F7"/>
    <w:rsid w:val="001134A1"/>
    <w:rsid w:val="001138B5"/>
    <w:rsid w:val="00125C47"/>
    <w:rsid w:val="001325C2"/>
    <w:rsid w:val="00137D49"/>
    <w:rsid w:val="00147087"/>
    <w:rsid w:val="00157666"/>
    <w:rsid w:val="00167A68"/>
    <w:rsid w:val="00177276"/>
    <w:rsid w:val="00184C33"/>
    <w:rsid w:val="00193B21"/>
    <w:rsid w:val="00195C29"/>
    <w:rsid w:val="00196ABF"/>
    <w:rsid w:val="001B2A3B"/>
    <w:rsid w:val="001B506F"/>
    <w:rsid w:val="001D1D43"/>
    <w:rsid w:val="001D2F89"/>
    <w:rsid w:val="001E04CB"/>
    <w:rsid w:val="001E1105"/>
    <w:rsid w:val="001E5F72"/>
    <w:rsid w:val="001F2309"/>
    <w:rsid w:val="00203B23"/>
    <w:rsid w:val="00205AD7"/>
    <w:rsid w:val="002076FE"/>
    <w:rsid w:val="002234F0"/>
    <w:rsid w:val="00223602"/>
    <w:rsid w:val="00226C57"/>
    <w:rsid w:val="00243292"/>
    <w:rsid w:val="00245EA2"/>
    <w:rsid w:val="00251CB5"/>
    <w:rsid w:val="00254F3F"/>
    <w:rsid w:val="00271CE5"/>
    <w:rsid w:val="002838DE"/>
    <w:rsid w:val="00283E6D"/>
    <w:rsid w:val="0028517C"/>
    <w:rsid w:val="00292270"/>
    <w:rsid w:val="0029587B"/>
    <w:rsid w:val="002C3F65"/>
    <w:rsid w:val="002E15BD"/>
    <w:rsid w:val="002E2CCC"/>
    <w:rsid w:val="002E703A"/>
    <w:rsid w:val="002F1E88"/>
    <w:rsid w:val="002F4C42"/>
    <w:rsid w:val="002F5B23"/>
    <w:rsid w:val="003107FF"/>
    <w:rsid w:val="00315B7E"/>
    <w:rsid w:val="003211E9"/>
    <w:rsid w:val="0033285D"/>
    <w:rsid w:val="00343BDE"/>
    <w:rsid w:val="003445A1"/>
    <w:rsid w:val="00347EF4"/>
    <w:rsid w:val="00353B19"/>
    <w:rsid w:val="00354C5F"/>
    <w:rsid w:val="0035631E"/>
    <w:rsid w:val="00360631"/>
    <w:rsid w:val="003724D5"/>
    <w:rsid w:val="00385AB9"/>
    <w:rsid w:val="00391E59"/>
    <w:rsid w:val="003A0959"/>
    <w:rsid w:val="003A238C"/>
    <w:rsid w:val="003A2448"/>
    <w:rsid w:val="003A60C6"/>
    <w:rsid w:val="003A6C3A"/>
    <w:rsid w:val="003A7B08"/>
    <w:rsid w:val="003B4168"/>
    <w:rsid w:val="003C60F6"/>
    <w:rsid w:val="003D7540"/>
    <w:rsid w:val="003D7F02"/>
    <w:rsid w:val="003E2186"/>
    <w:rsid w:val="003E46C8"/>
    <w:rsid w:val="003E6A85"/>
    <w:rsid w:val="004009D0"/>
    <w:rsid w:val="00400DC7"/>
    <w:rsid w:val="004036C6"/>
    <w:rsid w:val="004142AA"/>
    <w:rsid w:val="00416724"/>
    <w:rsid w:val="00421A24"/>
    <w:rsid w:val="0042285E"/>
    <w:rsid w:val="00441ABF"/>
    <w:rsid w:val="00442CCA"/>
    <w:rsid w:val="004515EC"/>
    <w:rsid w:val="004526CD"/>
    <w:rsid w:val="004528F2"/>
    <w:rsid w:val="0045445A"/>
    <w:rsid w:val="004549E0"/>
    <w:rsid w:val="00467FBF"/>
    <w:rsid w:val="00473CCC"/>
    <w:rsid w:val="00492AAC"/>
    <w:rsid w:val="00492D73"/>
    <w:rsid w:val="004B5146"/>
    <w:rsid w:val="004C5961"/>
    <w:rsid w:val="004C5DFF"/>
    <w:rsid w:val="004D2E20"/>
    <w:rsid w:val="004E4EFD"/>
    <w:rsid w:val="00517F45"/>
    <w:rsid w:val="00527110"/>
    <w:rsid w:val="00535247"/>
    <w:rsid w:val="005455C1"/>
    <w:rsid w:val="00545A05"/>
    <w:rsid w:val="005507E5"/>
    <w:rsid w:val="00552611"/>
    <w:rsid w:val="0055404E"/>
    <w:rsid w:val="00555130"/>
    <w:rsid w:val="0055676C"/>
    <w:rsid w:val="00563369"/>
    <w:rsid w:val="005675E5"/>
    <w:rsid w:val="00573BCA"/>
    <w:rsid w:val="005805C2"/>
    <w:rsid w:val="00582297"/>
    <w:rsid w:val="00583DCC"/>
    <w:rsid w:val="00591987"/>
    <w:rsid w:val="00591A05"/>
    <w:rsid w:val="005B15CE"/>
    <w:rsid w:val="005C2CEA"/>
    <w:rsid w:val="005C61AA"/>
    <w:rsid w:val="005E02F3"/>
    <w:rsid w:val="005E16EA"/>
    <w:rsid w:val="005E1762"/>
    <w:rsid w:val="005E6149"/>
    <w:rsid w:val="00605A90"/>
    <w:rsid w:val="00606C8A"/>
    <w:rsid w:val="00606DA3"/>
    <w:rsid w:val="00612C42"/>
    <w:rsid w:val="00613FBD"/>
    <w:rsid w:val="00614D52"/>
    <w:rsid w:val="00617BE3"/>
    <w:rsid w:val="00620251"/>
    <w:rsid w:val="00631A14"/>
    <w:rsid w:val="006322E5"/>
    <w:rsid w:val="00632563"/>
    <w:rsid w:val="00633024"/>
    <w:rsid w:val="006364E6"/>
    <w:rsid w:val="00640C67"/>
    <w:rsid w:val="0064105B"/>
    <w:rsid w:val="00645839"/>
    <w:rsid w:val="00645C0D"/>
    <w:rsid w:val="00655C88"/>
    <w:rsid w:val="006629F9"/>
    <w:rsid w:val="00666202"/>
    <w:rsid w:val="006713F7"/>
    <w:rsid w:val="00674A7D"/>
    <w:rsid w:val="00681D7E"/>
    <w:rsid w:val="00681F69"/>
    <w:rsid w:val="006933B2"/>
    <w:rsid w:val="00693CA0"/>
    <w:rsid w:val="006A10CA"/>
    <w:rsid w:val="006A6789"/>
    <w:rsid w:val="006B3B0B"/>
    <w:rsid w:val="006C2930"/>
    <w:rsid w:val="006D42AF"/>
    <w:rsid w:val="006F1335"/>
    <w:rsid w:val="006F246A"/>
    <w:rsid w:val="00704589"/>
    <w:rsid w:val="007062D2"/>
    <w:rsid w:val="00706B01"/>
    <w:rsid w:val="007114F8"/>
    <w:rsid w:val="0071286E"/>
    <w:rsid w:val="00714075"/>
    <w:rsid w:val="00717308"/>
    <w:rsid w:val="00722869"/>
    <w:rsid w:val="00723334"/>
    <w:rsid w:val="00734D8B"/>
    <w:rsid w:val="007416E0"/>
    <w:rsid w:val="00752661"/>
    <w:rsid w:val="007607D4"/>
    <w:rsid w:val="007747D7"/>
    <w:rsid w:val="0077768D"/>
    <w:rsid w:val="0079324C"/>
    <w:rsid w:val="007A1365"/>
    <w:rsid w:val="007A3A3B"/>
    <w:rsid w:val="007A52BE"/>
    <w:rsid w:val="007B6874"/>
    <w:rsid w:val="007B6C07"/>
    <w:rsid w:val="007B7411"/>
    <w:rsid w:val="007C74C4"/>
    <w:rsid w:val="007E2294"/>
    <w:rsid w:val="007E3AF1"/>
    <w:rsid w:val="007E58CC"/>
    <w:rsid w:val="007E76EE"/>
    <w:rsid w:val="007F1E70"/>
    <w:rsid w:val="00823D0D"/>
    <w:rsid w:val="0082664E"/>
    <w:rsid w:val="00827B79"/>
    <w:rsid w:val="00833D9D"/>
    <w:rsid w:val="00841A07"/>
    <w:rsid w:val="00842940"/>
    <w:rsid w:val="0084452C"/>
    <w:rsid w:val="008575E9"/>
    <w:rsid w:val="00861069"/>
    <w:rsid w:val="00872C1F"/>
    <w:rsid w:val="00873655"/>
    <w:rsid w:val="00874769"/>
    <w:rsid w:val="008762CD"/>
    <w:rsid w:val="00876C58"/>
    <w:rsid w:val="00881889"/>
    <w:rsid w:val="008865A5"/>
    <w:rsid w:val="00887086"/>
    <w:rsid w:val="00887265"/>
    <w:rsid w:val="00895F6B"/>
    <w:rsid w:val="008B3D58"/>
    <w:rsid w:val="008B694E"/>
    <w:rsid w:val="008C34D3"/>
    <w:rsid w:val="008C6400"/>
    <w:rsid w:val="008D3930"/>
    <w:rsid w:val="008D69AF"/>
    <w:rsid w:val="008D7D13"/>
    <w:rsid w:val="008F5148"/>
    <w:rsid w:val="009020F6"/>
    <w:rsid w:val="009041D5"/>
    <w:rsid w:val="00906C90"/>
    <w:rsid w:val="00910F40"/>
    <w:rsid w:val="009142E9"/>
    <w:rsid w:val="00921290"/>
    <w:rsid w:val="009258D4"/>
    <w:rsid w:val="00925D38"/>
    <w:rsid w:val="009263E0"/>
    <w:rsid w:val="0092642E"/>
    <w:rsid w:val="00931490"/>
    <w:rsid w:val="00933418"/>
    <w:rsid w:val="00941B8B"/>
    <w:rsid w:val="00942652"/>
    <w:rsid w:val="009658CA"/>
    <w:rsid w:val="00966141"/>
    <w:rsid w:val="0096617D"/>
    <w:rsid w:val="00967C5C"/>
    <w:rsid w:val="009748EF"/>
    <w:rsid w:val="009815A3"/>
    <w:rsid w:val="00994800"/>
    <w:rsid w:val="009A4DD4"/>
    <w:rsid w:val="009B63DA"/>
    <w:rsid w:val="009C6CFA"/>
    <w:rsid w:val="009C7607"/>
    <w:rsid w:val="009D25A1"/>
    <w:rsid w:val="009D42CE"/>
    <w:rsid w:val="009E69D3"/>
    <w:rsid w:val="009E7A8B"/>
    <w:rsid w:val="00A000F1"/>
    <w:rsid w:val="00A105CD"/>
    <w:rsid w:val="00A15711"/>
    <w:rsid w:val="00A17811"/>
    <w:rsid w:val="00A33FA3"/>
    <w:rsid w:val="00A40B3A"/>
    <w:rsid w:val="00A4589D"/>
    <w:rsid w:val="00A543EF"/>
    <w:rsid w:val="00A55C1C"/>
    <w:rsid w:val="00A56B5D"/>
    <w:rsid w:val="00A60C56"/>
    <w:rsid w:val="00A6145D"/>
    <w:rsid w:val="00A63E5B"/>
    <w:rsid w:val="00A643B8"/>
    <w:rsid w:val="00A65B4F"/>
    <w:rsid w:val="00A6660F"/>
    <w:rsid w:val="00A74C1D"/>
    <w:rsid w:val="00A76782"/>
    <w:rsid w:val="00A80970"/>
    <w:rsid w:val="00A822C1"/>
    <w:rsid w:val="00A82627"/>
    <w:rsid w:val="00AB2D67"/>
    <w:rsid w:val="00AB7D26"/>
    <w:rsid w:val="00AD657F"/>
    <w:rsid w:val="00AD67D8"/>
    <w:rsid w:val="00AD7FAE"/>
    <w:rsid w:val="00AE3FC1"/>
    <w:rsid w:val="00AE4FC7"/>
    <w:rsid w:val="00AF79B9"/>
    <w:rsid w:val="00B1137A"/>
    <w:rsid w:val="00B1705E"/>
    <w:rsid w:val="00B242C2"/>
    <w:rsid w:val="00B2595B"/>
    <w:rsid w:val="00B342E2"/>
    <w:rsid w:val="00B63040"/>
    <w:rsid w:val="00B72C9C"/>
    <w:rsid w:val="00B72D24"/>
    <w:rsid w:val="00B73EBE"/>
    <w:rsid w:val="00B75836"/>
    <w:rsid w:val="00B779BF"/>
    <w:rsid w:val="00B80BBC"/>
    <w:rsid w:val="00B86AA1"/>
    <w:rsid w:val="00B87EF4"/>
    <w:rsid w:val="00B9246B"/>
    <w:rsid w:val="00BA0760"/>
    <w:rsid w:val="00BA666B"/>
    <w:rsid w:val="00BB0083"/>
    <w:rsid w:val="00BB133E"/>
    <w:rsid w:val="00BB342C"/>
    <w:rsid w:val="00BB46EB"/>
    <w:rsid w:val="00BC6CB4"/>
    <w:rsid w:val="00BD166D"/>
    <w:rsid w:val="00BD54FB"/>
    <w:rsid w:val="00BE090D"/>
    <w:rsid w:val="00BE6EF7"/>
    <w:rsid w:val="00BF60C6"/>
    <w:rsid w:val="00C01237"/>
    <w:rsid w:val="00C10AE0"/>
    <w:rsid w:val="00C159FE"/>
    <w:rsid w:val="00C21837"/>
    <w:rsid w:val="00C22D19"/>
    <w:rsid w:val="00C24312"/>
    <w:rsid w:val="00C2560D"/>
    <w:rsid w:val="00C31D2A"/>
    <w:rsid w:val="00C33A9C"/>
    <w:rsid w:val="00C36383"/>
    <w:rsid w:val="00C47B33"/>
    <w:rsid w:val="00C5065D"/>
    <w:rsid w:val="00C50697"/>
    <w:rsid w:val="00C50FCC"/>
    <w:rsid w:val="00C51DD5"/>
    <w:rsid w:val="00C51EF1"/>
    <w:rsid w:val="00C52236"/>
    <w:rsid w:val="00C526A5"/>
    <w:rsid w:val="00C57BDC"/>
    <w:rsid w:val="00C625CC"/>
    <w:rsid w:val="00C66FB2"/>
    <w:rsid w:val="00C770B6"/>
    <w:rsid w:val="00C80D74"/>
    <w:rsid w:val="00C944EF"/>
    <w:rsid w:val="00C97475"/>
    <w:rsid w:val="00CA1D8A"/>
    <w:rsid w:val="00CB71C4"/>
    <w:rsid w:val="00CC6723"/>
    <w:rsid w:val="00CC6D99"/>
    <w:rsid w:val="00CD2214"/>
    <w:rsid w:val="00CD334D"/>
    <w:rsid w:val="00CE4AB9"/>
    <w:rsid w:val="00D01C2D"/>
    <w:rsid w:val="00D046C2"/>
    <w:rsid w:val="00D11B61"/>
    <w:rsid w:val="00D13A4E"/>
    <w:rsid w:val="00D414DF"/>
    <w:rsid w:val="00D41DA6"/>
    <w:rsid w:val="00D4370F"/>
    <w:rsid w:val="00D51743"/>
    <w:rsid w:val="00D53122"/>
    <w:rsid w:val="00D531C7"/>
    <w:rsid w:val="00D56020"/>
    <w:rsid w:val="00D718EA"/>
    <w:rsid w:val="00D719BD"/>
    <w:rsid w:val="00D80187"/>
    <w:rsid w:val="00D91B43"/>
    <w:rsid w:val="00DA08EC"/>
    <w:rsid w:val="00DA0D83"/>
    <w:rsid w:val="00DB1E9C"/>
    <w:rsid w:val="00DC54FA"/>
    <w:rsid w:val="00DD0472"/>
    <w:rsid w:val="00DE4781"/>
    <w:rsid w:val="00E072A4"/>
    <w:rsid w:val="00E14C0F"/>
    <w:rsid w:val="00E16F1F"/>
    <w:rsid w:val="00E17F00"/>
    <w:rsid w:val="00E21A12"/>
    <w:rsid w:val="00E26B9A"/>
    <w:rsid w:val="00E316EC"/>
    <w:rsid w:val="00E3216C"/>
    <w:rsid w:val="00E32DA2"/>
    <w:rsid w:val="00E3644E"/>
    <w:rsid w:val="00E368D3"/>
    <w:rsid w:val="00E6158A"/>
    <w:rsid w:val="00E73F8F"/>
    <w:rsid w:val="00E77E92"/>
    <w:rsid w:val="00E801DC"/>
    <w:rsid w:val="00E809CE"/>
    <w:rsid w:val="00E81D84"/>
    <w:rsid w:val="00E850DE"/>
    <w:rsid w:val="00E914C7"/>
    <w:rsid w:val="00E93C0D"/>
    <w:rsid w:val="00E94392"/>
    <w:rsid w:val="00EB008B"/>
    <w:rsid w:val="00EB3E5E"/>
    <w:rsid w:val="00EC5AE5"/>
    <w:rsid w:val="00EC6137"/>
    <w:rsid w:val="00ED0CB9"/>
    <w:rsid w:val="00ED146B"/>
    <w:rsid w:val="00ED7B2C"/>
    <w:rsid w:val="00F017B2"/>
    <w:rsid w:val="00F03534"/>
    <w:rsid w:val="00F1276F"/>
    <w:rsid w:val="00F15AC7"/>
    <w:rsid w:val="00F15DA9"/>
    <w:rsid w:val="00F240F0"/>
    <w:rsid w:val="00F321EE"/>
    <w:rsid w:val="00F468CD"/>
    <w:rsid w:val="00F512F7"/>
    <w:rsid w:val="00F53279"/>
    <w:rsid w:val="00F571AF"/>
    <w:rsid w:val="00F57914"/>
    <w:rsid w:val="00F57D26"/>
    <w:rsid w:val="00F6063F"/>
    <w:rsid w:val="00F61D5A"/>
    <w:rsid w:val="00F63661"/>
    <w:rsid w:val="00F66E2A"/>
    <w:rsid w:val="00F74390"/>
    <w:rsid w:val="00F8777C"/>
    <w:rsid w:val="00F90916"/>
    <w:rsid w:val="00F926B1"/>
    <w:rsid w:val="00FA32FD"/>
    <w:rsid w:val="00FC540E"/>
    <w:rsid w:val="00FD28B7"/>
    <w:rsid w:val="00FD2BDD"/>
    <w:rsid w:val="00FD6464"/>
    <w:rsid w:val="00FE451F"/>
    <w:rsid w:val="00FF1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E8000-F936-4D8A-83B6-4CE694BF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E090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E090D"/>
    <w:rPr>
      <w:sz w:val="20"/>
      <w:szCs w:val="20"/>
    </w:rPr>
  </w:style>
  <w:style w:type="character" w:styleId="Refdenotaderodap">
    <w:name w:val="footnote reference"/>
    <w:basedOn w:val="Fontepargpadro"/>
    <w:uiPriority w:val="99"/>
    <w:semiHidden/>
    <w:unhideWhenUsed/>
    <w:rsid w:val="00BE090D"/>
    <w:rPr>
      <w:vertAlign w:val="superscript"/>
    </w:rPr>
  </w:style>
  <w:style w:type="paragraph" w:styleId="Cabealho">
    <w:name w:val="header"/>
    <w:basedOn w:val="Normal"/>
    <w:link w:val="CabealhoChar"/>
    <w:uiPriority w:val="99"/>
    <w:unhideWhenUsed/>
    <w:rsid w:val="00E16F1F"/>
    <w:pPr>
      <w:tabs>
        <w:tab w:val="center" w:pos="4252"/>
        <w:tab w:val="right" w:pos="8504"/>
      </w:tabs>
      <w:spacing w:line="240" w:lineRule="auto"/>
    </w:pPr>
  </w:style>
  <w:style w:type="character" w:customStyle="1" w:styleId="CabealhoChar">
    <w:name w:val="Cabeçalho Char"/>
    <w:basedOn w:val="Fontepargpadro"/>
    <w:link w:val="Cabealho"/>
    <w:uiPriority w:val="99"/>
    <w:rsid w:val="00E16F1F"/>
  </w:style>
  <w:style w:type="paragraph" w:styleId="Rodap">
    <w:name w:val="footer"/>
    <w:basedOn w:val="Normal"/>
    <w:link w:val="RodapChar"/>
    <w:uiPriority w:val="99"/>
    <w:unhideWhenUsed/>
    <w:rsid w:val="00E16F1F"/>
    <w:pPr>
      <w:tabs>
        <w:tab w:val="center" w:pos="4252"/>
        <w:tab w:val="right" w:pos="8504"/>
      </w:tabs>
      <w:spacing w:line="240" w:lineRule="auto"/>
    </w:pPr>
  </w:style>
  <w:style w:type="character" w:customStyle="1" w:styleId="RodapChar">
    <w:name w:val="Rodapé Char"/>
    <w:basedOn w:val="Fontepargpadro"/>
    <w:link w:val="Rodap"/>
    <w:uiPriority w:val="99"/>
    <w:rsid w:val="00E16F1F"/>
  </w:style>
  <w:style w:type="character" w:styleId="Hyperlink">
    <w:name w:val="Hyperlink"/>
    <w:basedOn w:val="Fontepargpadro"/>
    <w:uiPriority w:val="99"/>
    <w:unhideWhenUsed/>
    <w:rsid w:val="00B9246B"/>
    <w:rPr>
      <w:color w:val="0563C1" w:themeColor="hyperlink"/>
      <w:u w:val="single"/>
    </w:rPr>
  </w:style>
  <w:style w:type="paragraph" w:styleId="PargrafodaLista">
    <w:name w:val="List Paragraph"/>
    <w:basedOn w:val="Normal"/>
    <w:uiPriority w:val="34"/>
    <w:qFormat/>
    <w:rsid w:val="00D11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irian.cacula@etec.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26EC-900A-4554-92B0-C4068E57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3534</Words>
  <Characters>19084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dc:creator>
  <cp:keywords/>
  <dc:description/>
  <cp:lastModifiedBy>Carol</cp:lastModifiedBy>
  <cp:revision>5</cp:revision>
  <dcterms:created xsi:type="dcterms:W3CDTF">2016-07-14T01:15:00Z</dcterms:created>
  <dcterms:modified xsi:type="dcterms:W3CDTF">2016-07-14T02:20:00Z</dcterms:modified>
</cp:coreProperties>
</file>