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A9" w:rsidRDefault="004B22B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softHyphen/>
        <w:t>PONTIFÍCIA UNIVERSIDADE CATÓLICA DE MINAS GERAIS</w:t>
      </w:r>
    </w:p>
    <w:p w:rsidR="00241DA9" w:rsidRDefault="004B22B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Instituto de Ciências Econômicas e Gerenciais</w:t>
      </w:r>
    </w:p>
    <w:p w:rsidR="00241DA9" w:rsidRDefault="004B22B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Graduação em Ciências Econômicas</w:t>
      </w: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4B22BD">
      <w:pPr>
        <w:spacing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James Costa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Arthuso</w:t>
      </w:r>
      <w:proofErr w:type="spellEnd"/>
    </w:p>
    <w:p w:rsidR="00241DA9" w:rsidRDefault="00241DA9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8530F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V</w:t>
      </w:r>
      <w:r w:rsidR="00373135">
        <w:rPr>
          <w:rFonts w:ascii="Arial" w:hAnsi="Arial" w:cs="Arial"/>
          <w:b/>
          <w:sz w:val="24"/>
          <w:szCs w:val="24"/>
          <w:lang w:val="pt-BR"/>
        </w:rPr>
        <w:t xml:space="preserve">iabilidade econômica de uma empresa de consultoria financeira </w:t>
      </w: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241DA9" w:rsidRDefault="00241DA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241DA9" w:rsidRDefault="00241DA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241DA9" w:rsidRDefault="00241DA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241DA9" w:rsidRDefault="00241DA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241DA9" w:rsidRDefault="00241DA9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:rsidR="00E2644F" w:rsidRDefault="00E2644F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:rsidR="00E2644F" w:rsidRDefault="00E2644F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p w:rsidR="00241DA9" w:rsidRDefault="004B22B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Belo Horizonte</w:t>
      </w:r>
    </w:p>
    <w:p w:rsidR="00241DA9" w:rsidRDefault="0037313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2016</w:t>
      </w:r>
    </w:p>
    <w:p w:rsidR="00241DA9" w:rsidRDefault="004B22B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 xml:space="preserve">James Costa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Arthuso</w:t>
      </w:r>
      <w:proofErr w:type="spellEnd"/>
    </w:p>
    <w:p w:rsidR="00241DA9" w:rsidRDefault="00241DA9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E23C0" w:rsidP="002E23C0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PLANO DE NEGÓC</w:t>
      </w:r>
      <w:r w:rsidR="00460D3A">
        <w:rPr>
          <w:rFonts w:ascii="Arial" w:hAnsi="Arial" w:cs="Arial"/>
          <w:b/>
          <w:sz w:val="24"/>
          <w:szCs w:val="24"/>
          <w:lang w:val="pt-BR"/>
        </w:rPr>
        <w:t>IOS: viabilidade econômica d</w:t>
      </w:r>
      <w:r w:rsidR="00FF3C25">
        <w:rPr>
          <w:rFonts w:ascii="Arial" w:hAnsi="Arial" w:cs="Arial"/>
          <w:b/>
          <w:sz w:val="24"/>
          <w:szCs w:val="24"/>
          <w:lang w:val="pt-BR"/>
        </w:rPr>
        <w:t>e uma empresa de</w:t>
      </w:r>
      <w:r>
        <w:rPr>
          <w:rFonts w:ascii="Arial" w:hAnsi="Arial" w:cs="Arial"/>
          <w:b/>
          <w:sz w:val="24"/>
          <w:szCs w:val="24"/>
          <w:lang w:val="pt-BR"/>
        </w:rPr>
        <w:t xml:space="preserve"> consultoria financeira </w:t>
      </w:r>
    </w:p>
    <w:p w:rsidR="00241DA9" w:rsidRDefault="00241DA9">
      <w:pPr>
        <w:spacing w:line="360" w:lineRule="auto"/>
        <w:ind w:left="3969"/>
        <w:jc w:val="both"/>
        <w:rPr>
          <w:rFonts w:ascii="Arial" w:hAnsi="Arial" w:cs="Arial"/>
          <w:sz w:val="24"/>
          <w:szCs w:val="24"/>
          <w:lang w:val="pt-BR"/>
        </w:rPr>
      </w:pPr>
    </w:p>
    <w:p w:rsidR="00241DA9" w:rsidRDefault="00241DA9">
      <w:pPr>
        <w:spacing w:line="360" w:lineRule="auto"/>
        <w:ind w:left="3969"/>
        <w:jc w:val="both"/>
        <w:rPr>
          <w:rFonts w:ascii="Arial" w:hAnsi="Arial" w:cs="Arial"/>
          <w:sz w:val="24"/>
          <w:szCs w:val="24"/>
          <w:lang w:val="pt-BR"/>
        </w:rPr>
      </w:pPr>
    </w:p>
    <w:p w:rsidR="00241DA9" w:rsidRDefault="00241DA9">
      <w:pPr>
        <w:spacing w:line="360" w:lineRule="auto"/>
        <w:ind w:left="3969"/>
        <w:jc w:val="both"/>
        <w:rPr>
          <w:rFonts w:ascii="Arial" w:hAnsi="Arial" w:cs="Arial"/>
          <w:sz w:val="24"/>
          <w:szCs w:val="24"/>
          <w:lang w:val="pt-BR"/>
        </w:rPr>
      </w:pPr>
    </w:p>
    <w:p w:rsidR="00241DA9" w:rsidRDefault="00241DA9">
      <w:pPr>
        <w:spacing w:line="360" w:lineRule="auto"/>
        <w:ind w:left="3969"/>
        <w:jc w:val="both"/>
        <w:rPr>
          <w:rFonts w:ascii="Arial" w:hAnsi="Arial" w:cs="Arial"/>
          <w:sz w:val="24"/>
          <w:szCs w:val="24"/>
          <w:lang w:val="pt-BR"/>
        </w:rPr>
      </w:pPr>
    </w:p>
    <w:p w:rsidR="00241DA9" w:rsidRDefault="004B22BD">
      <w:pPr>
        <w:spacing w:line="360" w:lineRule="auto"/>
        <w:ind w:left="396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Trabalho apresentado </w:t>
      </w:r>
      <w:r w:rsidR="002E23C0">
        <w:rPr>
          <w:rFonts w:ascii="Arial" w:hAnsi="Arial" w:cs="Arial"/>
          <w:sz w:val="24"/>
          <w:szCs w:val="24"/>
          <w:lang w:val="pt-BR"/>
        </w:rPr>
        <w:t>à disciplina Plano de Negócios</w:t>
      </w:r>
      <w:r w:rsidR="00492A9E">
        <w:rPr>
          <w:rFonts w:ascii="Arial" w:hAnsi="Arial" w:cs="Arial"/>
          <w:sz w:val="24"/>
          <w:szCs w:val="24"/>
          <w:lang w:val="pt-BR"/>
        </w:rPr>
        <w:t>, do Curso de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AA5DCD">
        <w:rPr>
          <w:rFonts w:ascii="Arial" w:hAnsi="Arial" w:cs="Arial"/>
          <w:sz w:val="24"/>
          <w:szCs w:val="24"/>
          <w:lang w:val="pt-BR"/>
        </w:rPr>
        <w:t>Administração</w:t>
      </w:r>
      <w:r w:rsidR="00492A9E">
        <w:rPr>
          <w:rFonts w:ascii="Arial" w:hAnsi="Arial" w:cs="Arial"/>
          <w:sz w:val="24"/>
          <w:szCs w:val="24"/>
          <w:lang w:val="pt-BR"/>
        </w:rPr>
        <w:t xml:space="preserve"> Virtual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AA5DCD">
        <w:rPr>
          <w:rFonts w:ascii="Arial" w:hAnsi="Arial" w:cs="Arial"/>
          <w:sz w:val="24"/>
          <w:szCs w:val="24"/>
          <w:lang w:val="pt-BR"/>
        </w:rPr>
        <w:t>d</w:t>
      </w:r>
      <w:r>
        <w:rPr>
          <w:rFonts w:ascii="Arial" w:hAnsi="Arial" w:cs="Arial"/>
          <w:sz w:val="24"/>
          <w:szCs w:val="24"/>
          <w:lang w:val="pt-BR"/>
        </w:rPr>
        <w:t>a Pontifícia Universidade Católica de Minas Gerais.</w:t>
      </w:r>
    </w:p>
    <w:p w:rsidR="00241DA9" w:rsidRDefault="004B22BD">
      <w:pPr>
        <w:spacing w:line="360" w:lineRule="auto"/>
        <w:ind w:left="396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Orientador</w:t>
      </w:r>
      <w:r w:rsidR="002E23C0">
        <w:rPr>
          <w:rFonts w:ascii="Arial" w:hAnsi="Arial" w:cs="Arial"/>
          <w:sz w:val="24"/>
          <w:szCs w:val="24"/>
          <w:lang w:val="pt-BR"/>
        </w:rPr>
        <w:t xml:space="preserve">a: </w:t>
      </w:r>
      <w:proofErr w:type="spellStart"/>
      <w:r w:rsidR="002E23C0">
        <w:rPr>
          <w:rFonts w:ascii="Arial" w:hAnsi="Arial" w:cs="Arial"/>
          <w:sz w:val="24"/>
          <w:szCs w:val="24"/>
          <w:lang w:val="pt-BR"/>
        </w:rPr>
        <w:t>Soraya</w:t>
      </w:r>
      <w:proofErr w:type="spellEnd"/>
      <w:r w:rsidR="002E23C0">
        <w:rPr>
          <w:rFonts w:ascii="Arial" w:hAnsi="Arial" w:cs="Arial"/>
          <w:sz w:val="24"/>
          <w:szCs w:val="24"/>
          <w:lang w:val="pt-BR"/>
        </w:rPr>
        <w:t xml:space="preserve"> Cardoso </w:t>
      </w:r>
      <w:proofErr w:type="spellStart"/>
      <w:r w:rsidR="002E23C0">
        <w:rPr>
          <w:rFonts w:ascii="Arial" w:hAnsi="Arial" w:cs="Arial"/>
          <w:sz w:val="24"/>
          <w:szCs w:val="24"/>
          <w:lang w:val="pt-BR"/>
        </w:rPr>
        <w:t>Pongelupe</w:t>
      </w:r>
      <w:proofErr w:type="spellEnd"/>
      <w:r w:rsidR="002E23C0">
        <w:rPr>
          <w:rFonts w:ascii="Arial" w:hAnsi="Arial" w:cs="Arial"/>
          <w:sz w:val="24"/>
          <w:szCs w:val="24"/>
          <w:lang w:val="pt-BR"/>
        </w:rPr>
        <w:t xml:space="preserve"> Lopes</w:t>
      </w:r>
    </w:p>
    <w:p w:rsidR="00241DA9" w:rsidRDefault="00241DA9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241DA9" w:rsidRDefault="004B22B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Belo Horizonte</w:t>
      </w:r>
    </w:p>
    <w:p w:rsidR="00FF3C25" w:rsidRDefault="002E23C0" w:rsidP="00442E8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2016</w:t>
      </w:r>
    </w:p>
    <w:p w:rsidR="00241DA9" w:rsidRDefault="004B22BD" w:rsidP="00601C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lastRenderedPageBreak/>
        <w:t>SUMÁRIO</w:t>
      </w:r>
    </w:p>
    <w:p w:rsidR="00241DA9" w:rsidRDefault="00241DA9" w:rsidP="003771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241DA9" w:rsidP="003771AB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241DA9" w:rsidRDefault="004B22BD" w:rsidP="003771AB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>1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1E0E27">
        <w:rPr>
          <w:rFonts w:ascii="Arial" w:hAnsi="Arial" w:cs="Arial"/>
          <w:b/>
          <w:sz w:val="24"/>
          <w:szCs w:val="24"/>
          <w:lang w:val="pt-BR"/>
        </w:rPr>
        <w:t>A EMPRESA........................................................................................................  03</w:t>
      </w:r>
    </w:p>
    <w:p w:rsidR="00241DA9" w:rsidRDefault="001E0E27" w:rsidP="003771AB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>1.1</w:t>
      </w:r>
      <w:r w:rsidR="00442E88">
        <w:rPr>
          <w:rFonts w:ascii="Arial" w:hAnsi="Arial" w:cs="Arial"/>
          <w:b/>
          <w:sz w:val="24"/>
          <w:szCs w:val="24"/>
          <w:lang w:val="pt-BR"/>
        </w:rPr>
        <w:t xml:space="preserve"> Sumário</w:t>
      </w:r>
      <w:proofErr w:type="gramEnd"/>
      <w:r w:rsidR="00442E88">
        <w:rPr>
          <w:rFonts w:ascii="Arial" w:hAnsi="Arial" w:cs="Arial"/>
          <w:b/>
          <w:sz w:val="24"/>
          <w:szCs w:val="24"/>
          <w:lang w:val="pt-BR"/>
        </w:rPr>
        <w:t xml:space="preserve"> Executivo</w:t>
      </w:r>
      <w:r w:rsidR="003771AB">
        <w:rPr>
          <w:rFonts w:ascii="Arial" w:hAnsi="Arial" w:cs="Arial"/>
          <w:b/>
          <w:sz w:val="24"/>
          <w:szCs w:val="24"/>
          <w:lang w:val="pt-BR"/>
        </w:rPr>
        <w:t>....................</w:t>
      </w:r>
      <w:r w:rsidR="004B22BD">
        <w:rPr>
          <w:rFonts w:ascii="Arial" w:hAnsi="Arial" w:cs="Arial"/>
          <w:b/>
          <w:sz w:val="24"/>
          <w:szCs w:val="24"/>
          <w:lang w:val="pt-BR"/>
        </w:rPr>
        <w:t>..........................................</w:t>
      </w:r>
      <w:r w:rsidR="003771AB">
        <w:rPr>
          <w:rFonts w:ascii="Arial" w:hAnsi="Arial" w:cs="Arial"/>
          <w:b/>
          <w:sz w:val="24"/>
          <w:szCs w:val="24"/>
          <w:lang w:val="pt-BR"/>
        </w:rPr>
        <w:t>............................</w:t>
      </w:r>
      <w:r>
        <w:rPr>
          <w:rFonts w:ascii="Arial" w:hAnsi="Arial" w:cs="Arial"/>
          <w:b/>
          <w:sz w:val="24"/>
          <w:szCs w:val="24"/>
          <w:lang w:val="pt-BR"/>
        </w:rPr>
        <w:t xml:space="preserve">  04</w:t>
      </w:r>
    </w:p>
    <w:p w:rsidR="00241DA9" w:rsidRDefault="00442E88" w:rsidP="003771AB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>1.2 Estrutura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Organizacional..</w:t>
      </w:r>
      <w:r w:rsidR="004B22BD">
        <w:rPr>
          <w:rFonts w:ascii="Arial" w:hAnsi="Arial" w:cs="Arial"/>
          <w:b/>
          <w:sz w:val="24"/>
          <w:szCs w:val="24"/>
          <w:lang w:val="pt-BR"/>
        </w:rPr>
        <w:t>.......</w:t>
      </w:r>
      <w:r w:rsidR="003771AB">
        <w:rPr>
          <w:rFonts w:ascii="Arial" w:hAnsi="Arial" w:cs="Arial"/>
          <w:b/>
          <w:sz w:val="24"/>
          <w:szCs w:val="24"/>
          <w:lang w:val="pt-BR"/>
        </w:rPr>
        <w:t>................................</w:t>
      </w:r>
      <w:r w:rsidR="004B22BD">
        <w:rPr>
          <w:rFonts w:ascii="Arial" w:hAnsi="Arial" w:cs="Arial"/>
          <w:b/>
          <w:sz w:val="24"/>
          <w:szCs w:val="24"/>
          <w:lang w:val="pt-BR"/>
        </w:rPr>
        <w:t>............</w:t>
      </w:r>
      <w:r w:rsidR="00366D55">
        <w:rPr>
          <w:rFonts w:ascii="Arial" w:hAnsi="Arial" w:cs="Arial"/>
          <w:b/>
          <w:sz w:val="24"/>
          <w:szCs w:val="24"/>
          <w:lang w:val="pt-BR"/>
        </w:rPr>
        <w:t>...........................</w:t>
      </w:r>
      <w:r w:rsidR="001E0E27">
        <w:rPr>
          <w:rFonts w:ascii="Arial" w:hAnsi="Arial" w:cs="Arial"/>
          <w:b/>
          <w:sz w:val="24"/>
          <w:szCs w:val="24"/>
          <w:lang w:val="pt-BR"/>
        </w:rPr>
        <w:t xml:space="preserve">  05</w:t>
      </w:r>
    </w:p>
    <w:p w:rsidR="00241DA9" w:rsidRPr="00601C34" w:rsidRDefault="00366D55" w:rsidP="003771AB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601C34">
        <w:rPr>
          <w:rFonts w:ascii="Arial" w:hAnsi="Arial" w:cs="Arial"/>
          <w:b/>
          <w:i/>
          <w:sz w:val="24"/>
          <w:szCs w:val="24"/>
          <w:lang w:val="pt-BR"/>
        </w:rPr>
        <w:t>1.2.1 O Empreendedor</w:t>
      </w:r>
      <w:proofErr w:type="gramStart"/>
      <w:r w:rsidRPr="00601C34">
        <w:rPr>
          <w:rFonts w:ascii="Arial" w:hAnsi="Arial" w:cs="Arial"/>
          <w:b/>
          <w:sz w:val="24"/>
          <w:szCs w:val="24"/>
          <w:lang w:val="pt-BR"/>
        </w:rPr>
        <w:t>.</w:t>
      </w:r>
      <w:r w:rsidR="004B22BD" w:rsidRPr="00601C34">
        <w:rPr>
          <w:rFonts w:ascii="Arial" w:hAnsi="Arial" w:cs="Arial"/>
          <w:b/>
          <w:sz w:val="24"/>
          <w:szCs w:val="24"/>
          <w:lang w:val="pt-BR"/>
        </w:rPr>
        <w:t>..............................................................</w:t>
      </w:r>
      <w:r w:rsidR="003771AB" w:rsidRPr="00601C34">
        <w:rPr>
          <w:rFonts w:ascii="Arial" w:hAnsi="Arial" w:cs="Arial"/>
          <w:b/>
          <w:sz w:val="24"/>
          <w:szCs w:val="24"/>
          <w:lang w:val="pt-BR"/>
        </w:rPr>
        <w:t>.............</w:t>
      </w:r>
      <w:r w:rsidRPr="00601C34">
        <w:rPr>
          <w:rFonts w:ascii="Arial" w:hAnsi="Arial" w:cs="Arial"/>
          <w:b/>
          <w:sz w:val="24"/>
          <w:szCs w:val="24"/>
          <w:lang w:val="pt-BR"/>
        </w:rPr>
        <w:t>...............</w:t>
      </w:r>
      <w:proofErr w:type="gramEnd"/>
      <w:r w:rsidR="001E0E27">
        <w:rPr>
          <w:rFonts w:ascii="Arial" w:hAnsi="Arial" w:cs="Arial"/>
          <w:b/>
          <w:sz w:val="24"/>
          <w:szCs w:val="24"/>
          <w:lang w:val="pt-BR"/>
        </w:rPr>
        <w:t xml:space="preserve">  05</w:t>
      </w:r>
    </w:p>
    <w:p w:rsidR="00241DA9" w:rsidRPr="00601C34" w:rsidRDefault="00366D55" w:rsidP="003771AB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t-BR"/>
        </w:rPr>
      </w:pPr>
      <w:r w:rsidRPr="00601C34">
        <w:rPr>
          <w:rFonts w:ascii="Arial" w:hAnsi="Arial" w:cs="Arial"/>
          <w:b/>
          <w:i/>
          <w:sz w:val="24"/>
          <w:szCs w:val="24"/>
          <w:lang w:val="pt-BR"/>
        </w:rPr>
        <w:t>1.2.2 A Missão</w:t>
      </w:r>
      <w:proofErr w:type="gramStart"/>
      <w:r w:rsidR="004B22BD" w:rsidRPr="00601C34">
        <w:rPr>
          <w:rFonts w:ascii="Arial" w:hAnsi="Arial" w:cs="Arial"/>
          <w:b/>
          <w:i/>
          <w:sz w:val="24"/>
          <w:szCs w:val="24"/>
          <w:lang w:val="pt-BR"/>
        </w:rPr>
        <w:t>..............................................</w:t>
      </w:r>
      <w:r w:rsidRPr="00601C34">
        <w:rPr>
          <w:rFonts w:ascii="Arial" w:hAnsi="Arial" w:cs="Arial"/>
          <w:b/>
          <w:i/>
          <w:sz w:val="24"/>
          <w:szCs w:val="24"/>
          <w:lang w:val="pt-BR"/>
        </w:rPr>
        <w:t>.....................</w:t>
      </w:r>
      <w:r w:rsidR="004B22BD" w:rsidRPr="00601C34">
        <w:rPr>
          <w:rFonts w:ascii="Arial" w:hAnsi="Arial" w:cs="Arial"/>
          <w:b/>
          <w:i/>
          <w:sz w:val="24"/>
          <w:szCs w:val="24"/>
          <w:lang w:val="pt-BR"/>
        </w:rPr>
        <w:t>.........</w:t>
      </w:r>
      <w:r w:rsidR="00DF7043" w:rsidRPr="00601C34">
        <w:rPr>
          <w:rFonts w:ascii="Arial" w:hAnsi="Arial" w:cs="Arial"/>
          <w:b/>
          <w:i/>
          <w:sz w:val="24"/>
          <w:szCs w:val="24"/>
          <w:lang w:val="pt-BR"/>
        </w:rPr>
        <w:t>...........................</w:t>
      </w:r>
      <w:proofErr w:type="gramEnd"/>
      <w:r w:rsidR="00230A2F" w:rsidRPr="00601C34">
        <w:rPr>
          <w:rFonts w:ascii="Arial" w:hAnsi="Arial" w:cs="Arial"/>
          <w:b/>
          <w:i/>
          <w:sz w:val="24"/>
          <w:szCs w:val="24"/>
          <w:lang w:val="pt-BR"/>
        </w:rPr>
        <w:t xml:space="preserve">   </w:t>
      </w:r>
      <w:r w:rsidR="00230A2F" w:rsidRPr="00601C34">
        <w:rPr>
          <w:rFonts w:ascii="Arial" w:hAnsi="Arial" w:cs="Arial"/>
          <w:b/>
          <w:sz w:val="24"/>
          <w:szCs w:val="24"/>
          <w:lang w:val="pt-BR"/>
        </w:rPr>
        <w:t>0</w:t>
      </w:r>
      <w:r w:rsidR="001E0E27">
        <w:rPr>
          <w:rFonts w:ascii="Arial" w:hAnsi="Arial" w:cs="Arial"/>
          <w:b/>
          <w:sz w:val="24"/>
          <w:szCs w:val="24"/>
          <w:lang w:val="pt-BR"/>
        </w:rPr>
        <w:t>6</w:t>
      </w:r>
    </w:p>
    <w:p w:rsidR="00241DA9" w:rsidRPr="00601C34" w:rsidRDefault="00366D55" w:rsidP="003771AB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t-BR"/>
        </w:rPr>
      </w:pPr>
      <w:r w:rsidRPr="00601C34">
        <w:rPr>
          <w:rFonts w:ascii="Arial" w:hAnsi="Arial" w:cs="Arial"/>
          <w:b/>
          <w:i/>
          <w:sz w:val="24"/>
          <w:szCs w:val="24"/>
          <w:lang w:val="pt-BR"/>
        </w:rPr>
        <w:t>1.2.3 Visão</w:t>
      </w:r>
      <w:proofErr w:type="gramStart"/>
      <w:r w:rsidRPr="00601C34">
        <w:rPr>
          <w:rFonts w:ascii="Arial" w:hAnsi="Arial" w:cs="Arial"/>
          <w:b/>
          <w:i/>
          <w:sz w:val="24"/>
          <w:szCs w:val="24"/>
          <w:lang w:val="pt-BR"/>
        </w:rPr>
        <w:t>........</w:t>
      </w:r>
      <w:r w:rsidR="004B22BD" w:rsidRPr="00601C34">
        <w:rPr>
          <w:rFonts w:ascii="Arial" w:hAnsi="Arial" w:cs="Arial"/>
          <w:b/>
          <w:i/>
          <w:sz w:val="24"/>
          <w:szCs w:val="24"/>
          <w:lang w:val="pt-BR"/>
        </w:rPr>
        <w:t>...........................................................................</w:t>
      </w:r>
      <w:r w:rsidR="00230A2F" w:rsidRPr="00601C34">
        <w:rPr>
          <w:rFonts w:ascii="Arial" w:hAnsi="Arial" w:cs="Arial"/>
          <w:b/>
          <w:i/>
          <w:sz w:val="24"/>
          <w:szCs w:val="24"/>
          <w:lang w:val="pt-BR"/>
        </w:rPr>
        <w:t>.......................</w:t>
      </w:r>
      <w:r w:rsidR="003771AB" w:rsidRPr="00601C34">
        <w:rPr>
          <w:rFonts w:ascii="Arial" w:hAnsi="Arial" w:cs="Arial"/>
          <w:b/>
          <w:i/>
          <w:sz w:val="24"/>
          <w:szCs w:val="24"/>
          <w:lang w:val="pt-BR"/>
        </w:rPr>
        <w:t>..</w:t>
      </w:r>
      <w:r w:rsidR="00230A2F" w:rsidRPr="00601C34">
        <w:rPr>
          <w:rFonts w:ascii="Arial" w:hAnsi="Arial" w:cs="Arial"/>
          <w:b/>
          <w:i/>
          <w:sz w:val="24"/>
          <w:szCs w:val="24"/>
          <w:lang w:val="pt-BR"/>
        </w:rPr>
        <w:t>...</w:t>
      </w:r>
      <w:proofErr w:type="gramEnd"/>
      <w:r w:rsidR="00230A2F" w:rsidRPr="00601C34">
        <w:rPr>
          <w:rFonts w:ascii="Arial" w:hAnsi="Arial" w:cs="Arial"/>
          <w:b/>
          <w:i/>
          <w:sz w:val="24"/>
          <w:szCs w:val="24"/>
          <w:lang w:val="pt-BR"/>
        </w:rPr>
        <w:t xml:space="preserve"> </w:t>
      </w:r>
      <w:r w:rsidR="00230A2F" w:rsidRPr="00601C34">
        <w:rPr>
          <w:rFonts w:ascii="Arial" w:hAnsi="Arial" w:cs="Arial"/>
          <w:b/>
          <w:sz w:val="24"/>
          <w:szCs w:val="24"/>
          <w:lang w:val="pt-BR"/>
        </w:rPr>
        <w:t>0</w:t>
      </w:r>
      <w:r w:rsidR="001E0E27">
        <w:rPr>
          <w:rFonts w:ascii="Arial" w:hAnsi="Arial" w:cs="Arial"/>
          <w:b/>
          <w:sz w:val="24"/>
          <w:szCs w:val="24"/>
          <w:lang w:val="pt-BR"/>
        </w:rPr>
        <w:t>6</w:t>
      </w:r>
    </w:p>
    <w:p w:rsidR="00241DA9" w:rsidRPr="00601C34" w:rsidRDefault="00436233" w:rsidP="003771AB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t-BR"/>
        </w:rPr>
      </w:pPr>
      <w:r w:rsidRPr="00601C34">
        <w:rPr>
          <w:rFonts w:ascii="Arial" w:hAnsi="Arial" w:cs="Arial"/>
          <w:b/>
          <w:i/>
          <w:sz w:val="24"/>
          <w:szCs w:val="24"/>
          <w:lang w:val="pt-BR"/>
        </w:rPr>
        <w:t>1.2.4 Valores Organizacionais</w:t>
      </w:r>
      <w:proofErr w:type="gramStart"/>
      <w:r w:rsidRPr="00601C34">
        <w:rPr>
          <w:rFonts w:ascii="Arial" w:hAnsi="Arial" w:cs="Arial"/>
          <w:b/>
          <w:i/>
          <w:sz w:val="24"/>
          <w:szCs w:val="24"/>
          <w:lang w:val="pt-BR"/>
        </w:rPr>
        <w:t>.............................................</w:t>
      </w:r>
      <w:r w:rsidR="003771AB" w:rsidRPr="00601C34">
        <w:rPr>
          <w:rFonts w:ascii="Arial" w:hAnsi="Arial" w:cs="Arial"/>
          <w:b/>
          <w:i/>
          <w:sz w:val="24"/>
          <w:szCs w:val="24"/>
          <w:lang w:val="pt-BR"/>
        </w:rPr>
        <w:t>..............................</w:t>
      </w:r>
      <w:r w:rsidRPr="00601C34">
        <w:rPr>
          <w:rFonts w:ascii="Arial" w:hAnsi="Arial" w:cs="Arial"/>
          <w:b/>
          <w:i/>
          <w:sz w:val="24"/>
          <w:szCs w:val="24"/>
          <w:lang w:val="pt-BR"/>
        </w:rPr>
        <w:t>....</w:t>
      </w:r>
      <w:proofErr w:type="gramEnd"/>
      <w:r w:rsidR="001E0E27">
        <w:rPr>
          <w:rFonts w:ascii="Arial" w:hAnsi="Arial" w:cs="Arial"/>
          <w:b/>
          <w:i/>
          <w:sz w:val="24"/>
          <w:szCs w:val="24"/>
          <w:lang w:val="pt-BR"/>
        </w:rPr>
        <w:t xml:space="preserve"> </w:t>
      </w:r>
      <w:r w:rsidR="001E0E27" w:rsidRPr="001E0E27">
        <w:rPr>
          <w:rFonts w:ascii="Arial" w:hAnsi="Arial" w:cs="Arial"/>
          <w:b/>
          <w:sz w:val="24"/>
          <w:szCs w:val="24"/>
          <w:lang w:val="pt-BR"/>
        </w:rPr>
        <w:t>06</w:t>
      </w:r>
    </w:p>
    <w:p w:rsidR="00230A2F" w:rsidRPr="001E0E27" w:rsidRDefault="00230A2F" w:rsidP="003771AB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601C34">
        <w:rPr>
          <w:rFonts w:ascii="Arial" w:hAnsi="Arial" w:cs="Arial"/>
          <w:b/>
          <w:i/>
          <w:sz w:val="24"/>
          <w:szCs w:val="24"/>
          <w:lang w:val="pt-BR"/>
        </w:rPr>
        <w:t>1.2.5 Objetivos Estratégicos e Metas</w:t>
      </w:r>
      <w:proofErr w:type="gramStart"/>
      <w:r w:rsidR="001E0E27">
        <w:rPr>
          <w:rFonts w:ascii="Arial" w:hAnsi="Arial" w:cs="Arial"/>
          <w:b/>
          <w:i/>
          <w:sz w:val="24"/>
          <w:szCs w:val="24"/>
          <w:lang w:val="pt-BR"/>
        </w:rPr>
        <w:t>....................................................................</w:t>
      </w:r>
      <w:proofErr w:type="gramEnd"/>
      <w:r w:rsidR="001E0E27">
        <w:rPr>
          <w:rFonts w:ascii="Arial" w:hAnsi="Arial" w:cs="Arial"/>
          <w:b/>
          <w:i/>
          <w:sz w:val="24"/>
          <w:szCs w:val="24"/>
          <w:lang w:val="pt-BR"/>
        </w:rPr>
        <w:t xml:space="preserve"> </w:t>
      </w:r>
      <w:r w:rsidR="001E0E27">
        <w:rPr>
          <w:rFonts w:ascii="Arial" w:hAnsi="Arial" w:cs="Arial"/>
          <w:b/>
          <w:sz w:val="24"/>
          <w:szCs w:val="24"/>
          <w:lang w:val="pt-BR"/>
        </w:rPr>
        <w:t>06</w:t>
      </w:r>
    </w:p>
    <w:p w:rsidR="00230A2F" w:rsidRDefault="00230A2F" w:rsidP="003771AB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601C34">
        <w:rPr>
          <w:rFonts w:ascii="Arial" w:hAnsi="Arial" w:cs="Arial"/>
          <w:b/>
          <w:i/>
          <w:sz w:val="24"/>
          <w:szCs w:val="24"/>
          <w:lang w:val="pt-BR"/>
        </w:rPr>
        <w:t>1.2.6 Organograma</w:t>
      </w:r>
      <w:proofErr w:type="gramStart"/>
      <w:r>
        <w:rPr>
          <w:rFonts w:ascii="Arial" w:hAnsi="Arial" w:cs="Arial"/>
          <w:b/>
          <w:sz w:val="24"/>
          <w:szCs w:val="24"/>
          <w:lang w:val="pt-BR"/>
        </w:rPr>
        <w:t>....................................................................</w:t>
      </w:r>
      <w:r w:rsidR="006C0757">
        <w:rPr>
          <w:rFonts w:ascii="Arial" w:hAnsi="Arial" w:cs="Arial"/>
          <w:b/>
          <w:sz w:val="24"/>
          <w:szCs w:val="24"/>
          <w:lang w:val="pt-BR"/>
        </w:rPr>
        <w:t>..............................</w:t>
      </w:r>
      <w:proofErr w:type="gramEnd"/>
      <w:r w:rsidR="006C0757">
        <w:rPr>
          <w:rFonts w:ascii="Arial" w:hAnsi="Arial" w:cs="Arial"/>
          <w:b/>
          <w:sz w:val="24"/>
          <w:szCs w:val="24"/>
          <w:lang w:val="pt-BR"/>
        </w:rPr>
        <w:t xml:space="preserve"> 07</w:t>
      </w:r>
    </w:p>
    <w:p w:rsidR="00230A2F" w:rsidRDefault="00230A2F" w:rsidP="003771AB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>1.3 Diagnóstico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Empresarial..........................................................................</w:t>
      </w:r>
      <w:r w:rsidR="006C0757">
        <w:rPr>
          <w:rFonts w:ascii="Arial" w:hAnsi="Arial" w:cs="Arial"/>
          <w:b/>
          <w:sz w:val="24"/>
          <w:szCs w:val="24"/>
          <w:lang w:val="pt-BR"/>
        </w:rPr>
        <w:t>.</w:t>
      </w:r>
      <w:r>
        <w:rPr>
          <w:rFonts w:ascii="Arial" w:hAnsi="Arial" w:cs="Arial"/>
          <w:b/>
          <w:sz w:val="24"/>
          <w:szCs w:val="24"/>
          <w:lang w:val="pt-BR"/>
        </w:rPr>
        <w:t xml:space="preserve">......  </w:t>
      </w:r>
      <w:r w:rsidR="006C0757">
        <w:rPr>
          <w:rFonts w:ascii="Arial" w:hAnsi="Arial" w:cs="Arial"/>
          <w:b/>
          <w:sz w:val="24"/>
          <w:szCs w:val="24"/>
          <w:lang w:val="pt-BR"/>
        </w:rPr>
        <w:t>08</w:t>
      </w:r>
    </w:p>
    <w:p w:rsidR="00230A2F" w:rsidRDefault="00230A2F" w:rsidP="003771AB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601C34">
        <w:rPr>
          <w:rFonts w:ascii="Arial" w:hAnsi="Arial" w:cs="Arial"/>
          <w:b/>
          <w:i/>
          <w:sz w:val="24"/>
          <w:szCs w:val="24"/>
          <w:lang w:val="pt-BR"/>
        </w:rPr>
        <w:t>1.3.1 Análise do Macroambiente</w:t>
      </w:r>
      <w:proofErr w:type="gramStart"/>
      <w:r>
        <w:rPr>
          <w:rFonts w:ascii="Arial" w:hAnsi="Arial" w:cs="Arial"/>
          <w:b/>
          <w:sz w:val="24"/>
          <w:szCs w:val="24"/>
          <w:lang w:val="pt-BR"/>
        </w:rPr>
        <w:t>..............................................</w:t>
      </w:r>
      <w:r w:rsidR="006C0757">
        <w:rPr>
          <w:rFonts w:ascii="Arial" w:hAnsi="Arial" w:cs="Arial"/>
          <w:b/>
          <w:sz w:val="24"/>
          <w:szCs w:val="24"/>
          <w:lang w:val="pt-BR"/>
        </w:rPr>
        <w:t>..............................</w:t>
      </w:r>
      <w:proofErr w:type="gramEnd"/>
      <w:r w:rsidR="006C0757">
        <w:rPr>
          <w:rFonts w:ascii="Arial" w:hAnsi="Arial" w:cs="Arial"/>
          <w:b/>
          <w:sz w:val="24"/>
          <w:szCs w:val="24"/>
          <w:lang w:val="pt-BR"/>
        </w:rPr>
        <w:t xml:space="preserve"> 08</w:t>
      </w:r>
    </w:p>
    <w:p w:rsidR="00230A2F" w:rsidRDefault="00230A2F" w:rsidP="003771AB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601C34">
        <w:rPr>
          <w:rFonts w:ascii="Arial" w:hAnsi="Arial" w:cs="Arial"/>
          <w:b/>
          <w:i/>
          <w:sz w:val="24"/>
          <w:szCs w:val="24"/>
          <w:lang w:val="pt-BR"/>
        </w:rPr>
        <w:t>1.3.2 Análise do Microambiente</w:t>
      </w:r>
      <w:proofErr w:type="gramStart"/>
      <w:r w:rsidRPr="00601C34">
        <w:rPr>
          <w:rFonts w:ascii="Arial" w:hAnsi="Arial" w:cs="Arial"/>
          <w:b/>
          <w:i/>
          <w:sz w:val="24"/>
          <w:szCs w:val="24"/>
          <w:lang w:val="pt-BR"/>
        </w:rPr>
        <w:t>...................................................................</w:t>
      </w:r>
      <w:r w:rsidR="006C0757">
        <w:rPr>
          <w:rFonts w:ascii="Arial" w:hAnsi="Arial" w:cs="Arial"/>
          <w:b/>
          <w:i/>
          <w:sz w:val="24"/>
          <w:szCs w:val="24"/>
          <w:lang w:val="pt-BR"/>
        </w:rPr>
        <w:t>.</w:t>
      </w:r>
      <w:r w:rsidRPr="00601C34">
        <w:rPr>
          <w:rFonts w:ascii="Arial" w:hAnsi="Arial" w:cs="Arial"/>
          <w:b/>
          <w:i/>
          <w:sz w:val="24"/>
          <w:szCs w:val="24"/>
          <w:lang w:val="pt-BR"/>
        </w:rPr>
        <w:t>.........</w:t>
      </w:r>
      <w:proofErr w:type="gramEnd"/>
      <w:r w:rsidR="006C0757">
        <w:rPr>
          <w:rFonts w:ascii="Arial" w:hAnsi="Arial" w:cs="Arial"/>
          <w:b/>
          <w:sz w:val="24"/>
          <w:szCs w:val="24"/>
          <w:lang w:val="pt-BR"/>
        </w:rPr>
        <w:t xml:space="preserve"> 09</w:t>
      </w:r>
    </w:p>
    <w:p w:rsidR="00230A2F" w:rsidRDefault="00230A2F" w:rsidP="003771AB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601C34">
        <w:rPr>
          <w:rFonts w:ascii="Arial" w:hAnsi="Arial" w:cs="Arial"/>
          <w:b/>
          <w:i/>
          <w:sz w:val="24"/>
          <w:szCs w:val="24"/>
          <w:lang w:val="pt-BR"/>
        </w:rPr>
        <w:t>1.3.3 Análise SWOT</w:t>
      </w:r>
      <w:proofErr w:type="gramStart"/>
      <w:r w:rsidRPr="00601C34">
        <w:rPr>
          <w:rFonts w:ascii="Arial" w:hAnsi="Arial" w:cs="Arial"/>
          <w:b/>
          <w:i/>
          <w:sz w:val="24"/>
          <w:szCs w:val="24"/>
          <w:lang w:val="pt-BR"/>
        </w:rPr>
        <w:t>...........................................................................................</w:t>
      </w:r>
      <w:r w:rsidR="006C0757">
        <w:rPr>
          <w:rFonts w:ascii="Arial" w:hAnsi="Arial" w:cs="Arial"/>
          <w:b/>
          <w:i/>
          <w:sz w:val="24"/>
          <w:szCs w:val="24"/>
          <w:lang w:val="pt-BR"/>
        </w:rPr>
        <w:t>.</w:t>
      </w:r>
      <w:r w:rsidRPr="00601C34">
        <w:rPr>
          <w:rFonts w:ascii="Arial" w:hAnsi="Arial" w:cs="Arial"/>
          <w:b/>
          <w:i/>
          <w:sz w:val="24"/>
          <w:szCs w:val="24"/>
          <w:lang w:val="pt-BR"/>
        </w:rPr>
        <w:t>.....</w:t>
      </w:r>
      <w:proofErr w:type="gramEnd"/>
      <w:r w:rsidR="006C0757">
        <w:rPr>
          <w:rFonts w:ascii="Arial" w:hAnsi="Arial" w:cs="Arial"/>
          <w:b/>
          <w:sz w:val="24"/>
          <w:szCs w:val="24"/>
          <w:lang w:val="pt-BR"/>
        </w:rPr>
        <w:t xml:space="preserve"> 12</w:t>
      </w:r>
    </w:p>
    <w:p w:rsidR="00230A2F" w:rsidRDefault="00230A2F" w:rsidP="003771AB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>1.4 Modelo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de Negócios............................................................................</w:t>
      </w:r>
      <w:r w:rsidR="006C0757">
        <w:rPr>
          <w:rFonts w:ascii="Arial" w:hAnsi="Arial" w:cs="Arial"/>
          <w:b/>
          <w:sz w:val="24"/>
          <w:szCs w:val="24"/>
          <w:lang w:val="pt-BR"/>
        </w:rPr>
        <w:t>..</w:t>
      </w:r>
      <w:r>
        <w:rPr>
          <w:rFonts w:ascii="Arial" w:hAnsi="Arial" w:cs="Arial"/>
          <w:b/>
          <w:sz w:val="24"/>
          <w:szCs w:val="24"/>
          <w:lang w:val="pt-BR"/>
        </w:rPr>
        <w:t xml:space="preserve">............ </w:t>
      </w:r>
      <w:r w:rsidR="006C0757">
        <w:rPr>
          <w:rFonts w:ascii="Arial" w:hAnsi="Arial" w:cs="Arial"/>
          <w:b/>
          <w:sz w:val="24"/>
          <w:szCs w:val="24"/>
          <w:lang w:val="pt-BR"/>
        </w:rPr>
        <w:t>12</w:t>
      </w:r>
    </w:p>
    <w:p w:rsidR="00230A2F" w:rsidRDefault="00230A2F" w:rsidP="003771AB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>1.5 Previsão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de Vendas...................................................................................</w:t>
      </w:r>
      <w:r w:rsidR="006C0757">
        <w:rPr>
          <w:rFonts w:ascii="Arial" w:hAnsi="Arial" w:cs="Arial"/>
          <w:b/>
          <w:sz w:val="24"/>
          <w:szCs w:val="24"/>
          <w:lang w:val="pt-BR"/>
        </w:rPr>
        <w:t>..</w:t>
      </w:r>
      <w:r>
        <w:rPr>
          <w:rFonts w:ascii="Arial" w:hAnsi="Arial" w:cs="Arial"/>
          <w:b/>
          <w:sz w:val="24"/>
          <w:szCs w:val="24"/>
          <w:lang w:val="pt-BR"/>
        </w:rPr>
        <w:t>.....  13</w:t>
      </w:r>
    </w:p>
    <w:p w:rsidR="00230A2F" w:rsidRDefault="00230A2F" w:rsidP="003771AB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>1.6 Modelo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de Negócios </w:t>
      </w:r>
      <w:proofErr w:type="spellStart"/>
      <w:r>
        <w:rPr>
          <w:rFonts w:ascii="Arial" w:hAnsi="Arial" w:cs="Arial"/>
          <w:b/>
          <w:sz w:val="24"/>
          <w:szCs w:val="24"/>
          <w:lang w:val="pt-BR"/>
        </w:rPr>
        <w:t>Canvas</w:t>
      </w:r>
      <w:proofErr w:type="spellEnd"/>
      <w:r>
        <w:rPr>
          <w:rFonts w:ascii="Arial" w:hAnsi="Arial" w:cs="Arial"/>
          <w:b/>
          <w:sz w:val="24"/>
          <w:szCs w:val="24"/>
          <w:lang w:val="pt-BR"/>
        </w:rPr>
        <w:t>...............................................................</w:t>
      </w:r>
      <w:r w:rsidR="006C0757">
        <w:rPr>
          <w:rFonts w:ascii="Arial" w:hAnsi="Arial" w:cs="Arial"/>
          <w:b/>
          <w:sz w:val="24"/>
          <w:szCs w:val="24"/>
          <w:lang w:val="pt-BR"/>
        </w:rPr>
        <w:t>..</w:t>
      </w:r>
      <w:r>
        <w:rPr>
          <w:rFonts w:ascii="Arial" w:hAnsi="Arial" w:cs="Arial"/>
          <w:b/>
          <w:sz w:val="24"/>
          <w:szCs w:val="24"/>
          <w:lang w:val="pt-BR"/>
        </w:rPr>
        <w:t xml:space="preserve">..........  </w:t>
      </w:r>
      <w:r w:rsidR="006C0757">
        <w:rPr>
          <w:rFonts w:ascii="Arial" w:hAnsi="Arial" w:cs="Arial"/>
          <w:b/>
          <w:sz w:val="24"/>
          <w:szCs w:val="24"/>
          <w:lang w:val="pt-BR"/>
        </w:rPr>
        <w:t>16</w:t>
      </w:r>
    </w:p>
    <w:p w:rsidR="00230A2F" w:rsidRDefault="00230A2F" w:rsidP="003771AB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>1.7 Plano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Mercadológico..............................................................................</w:t>
      </w:r>
      <w:r w:rsidR="006C0757">
        <w:rPr>
          <w:rFonts w:ascii="Arial" w:hAnsi="Arial" w:cs="Arial"/>
          <w:b/>
          <w:sz w:val="24"/>
          <w:szCs w:val="24"/>
          <w:lang w:val="pt-BR"/>
        </w:rPr>
        <w:t>.</w:t>
      </w:r>
      <w:r>
        <w:rPr>
          <w:rFonts w:ascii="Arial" w:hAnsi="Arial" w:cs="Arial"/>
          <w:b/>
          <w:sz w:val="24"/>
          <w:szCs w:val="24"/>
          <w:lang w:val="pt-BR"/>
        </w:rPr>
        <w:t xml:space="preserve">........  </w:t>
      </w:r>
      <w:r w:rsidR="006C0757">
        <w:rPr>
          <w:rFonts w:ascii="Arial" w:hAnsi="Arial" w:cs="Arial"/>
          <w:b/>
          <w:sz w:val="24"/>
          <w:szCs w:val="24"/>
          <w:lang w:val="pt-BR"/>
        </w:rPr>
        <w:t>17</w:t>
      </w:r>
    </w:p>
    <w:p w:rsidR="00230A2F" w:rsidRDefault="00230A2F" w:rsidP="003771AB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601C34">
        <w:rPr>
          <w:rFonts w:ascii="Arial" w:hAnsi="Arial" w:cs="Arial"/>
          <w:b/>
          <w:i/>
          <w:sz w:val="24"/>
          <w:szCs w:val="24"/>
          <w:lang w:val="pt-BR"/>
        </w:rPr>
        <w:t>1.7.1 Segmentação de Mercado</w:t>
      </w:r>
      <w:proofErr w:type="gramStart"/>
      <w:r>
        <w:rPr>
          <w:rFonts w:ascii="Arial" w:hAnsi="Arial" w:cs="Arial"/>
          <w:b/>
          <w:sz w:val="24"/>
          <w:szCs w:val="24"/>
          <w:lang w:val="pt-BR"/>
        </w:rPr>
        <w:t>...........................................................</w:t>
      </w:r>
      <w:r w:rsidR="006C0757">
        <w:rPr>
          <w:rFonts w:ascii="Arial" w:hAnsi="Arial" w:cs="Arial"/>
          <w:b/>
          <w:sz w:val="24"/>
          <w:szCs w:val="24"/>
          <w:lang w:val="pt-BR"/>
        </w:rPr>
        <w:t>.</w:t>
      </w:r>
      <w:r>
        <w:rPr>
          <w:rFonts w:ascii="Arial" w:hAnsi="Arial" w:cs="Arial"/>
          <w:b/>
          <w:sz w:val="24"/>
          <w:szCs w:val="24"/>
          <w:lang w:val="pt-BR"/>
        </w:rPr>
        <w:t>.................</w:t>
      </w:r>
      <w:proofErr w:type="gramEnd"/>
      <w:r w:rsidR="006C0757">
        <w:rPr>
          <w:rFonts w:ascii="Arial" w:hAnsi="Arial" w:cs="Arial"/>
          <w:b/>
          <w:sz w:val="24"/>
          <w:szCs w:val="24"/>
          <w:lang w:val="pt-BR"/>
        </w:rPr>
        <w:t xml:space="preserve"> 18</w:t>
      </w:r>
    </w:p>
    <w:p w:rsidR="00230A2F" w:rsidRDefault="00230A2F" w:rsidP="003771AB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601C34">
        <w:rPr>
          <w:rFonts w:ascii="Arial" w:hAnsi="Arial" w:cs="Arial"/>
          <w:b/>
          <w:i/>
          <w:sz w:val="24"/>
          <w:szCs w:val="24"/>
          <w:lang w:val="pt-BR"/>
        </w:rPr>
        <w:t>1.7.2 Posicionamento Estratégico</w:t>
      </w:r>
      <w:proofErr w:type="gramStart"/>
      <w:r w:rsidRPr="00601C34">
        <w:rPr>
          <w:rFonts w:ascii="Arial" w:hAnsi="Arial" w:cs="Arial"/>
          <w:b/>
          <w:i/>
          <w:sz w:val="24"/>
          <w:szCs w:val="24"/>
          <w:lang w:val="pt-BR"/>
        </w:rPr>
        <w:t>............................................................</w:t>
      </w:r>
      <w:r w:rsidR="006C0757">
        <w:rPr>
          <w:rFonts w:ascii="Arial" w:hAnsi="Arial" w:cs="Arial"/>
          <w:b/>
          <w:i/>
          <w:sz w:val="24"/>
          <w:szCs w:val="24"/>
          <w:lang w:val="pt-BR"/>
        </w:rPr>
        <w:t>.</w:t>
      </w:r>
      <w:r w:rsidRPr="00601C34">
        <w:rPr>
          <w:rFonts w:ascii="Arial" w:hAnsi="Arial" w:cs="Arial"/>
          <w:b/>
          <w:i/>
          <w:sz w:val="24"/>
          <w:szCs w:val="24"/>
          <w:lang w:val="pt-BR"/>
        </w:rPr>
        <w:t>............</w:t>
      </w:r>
      <w:proofErr w:type="gramEnd"/>
      <w:r w:rsidR="006C0757">
        <w:rPr>
          <w:rFonts w:ascii="Arial" w:hAnsi="Arial" w:cs="Arial"/>
          <w:b/>
          <w:sz w:val="24"/>
          <w:szCs w:val="24"/>
          <w:lang w:val="pt-BR"/>
        </w:rPr>
        <w:t xml:space="preserve"> 19</w:t>
      </w:r>
    </w:p>
    <w:p w:rsidR="00230A2F" w:rsidRDefault="006C0757" w:rsidP="003771AB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i/>
          <w:sz w:val="24"/>
          <w:szCs w:val="24"/>
          <w:lang w:val="pt-BR"/>
        </w:rPr>
        <w:t>1.7.3</w:t>
      </w:r>
      <w:r w:rsidR="00230A2F" w:rsidRPr="00601C34">
        <w:rPr>
          <w:rFonts w:ascii="Arial" w:hAnsi="Arial" w:cs="Arial"/>
          <w:b/>
          <w:i/>
          <w:sz w:val="24"/>
          <w:szCs w:val="24"/>
          <w:lang w:val="pt-BR"/>
        </w:rPr>
        <w:t xml:space="preserve"> Plano de Ação do Composto Mercadológico</w:t>
      </w:r>
      <w:proofErr w:type="gramStart"/>
      <w:r w:rsidR="00230A2F" w:rsidRPr="00601C34">
        <w:rPr>
          <w:rFonts w:ascii="Arial" w:hAnsi="Arial" w:cs="Arial"/>
          <w:b/>
          <w:i/>
          <w:sz w:val="24"/>
          <w:szCs w:val="24"/>
          <w:lang w:val="pt-BR"/>
        </w:rPr>
        <w:t>...................................</w:t>
      </w:r>
      <w:r>
        <w:rPr>
          <w:rFonts w:ascii="Arial" w:hAnsi="Arial" w:cs="Arial"/>
          <w:b/>
          <w:i/>
          <w:sz w:val="24"/>
          <w:szCs w:val="24"/>
          <w:lang w:val="pt-BR"/>
        </w:rPr>
        <w:t>.</w:t>
      </w:r>
      <w:r w:rsidR="00230A2F" w:rsidRPr="00601C34">
        <w:rPr>
          <w:rFonts w:ascii="Arial" w:hAnsi="Arial" w:cs="Arial"/>
          <w:b/>
          <w:i/>
          <w:sz w:val="24"/>
          <w:szCs w:val="24"/>
          <w:lang w:val="pt-BR"/>
        </w:rPr>
        <w:t>..........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19</w:t>
      </w:r>
    </w:p>
    <w:p w:rsidR="003771AB" w:rsidRDefault="00601C34" w:rsidP="003771AB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>2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CONSIDERAÇÕES FINAIS</w:t>
      </w:r>
      <w:r w:rsidR="003771AB">
        <w:rPr>
          <w:rFonts w:ascii="Arial" w:hAnsi="Arial" w:cs="Arial"/>
          <w:b/>
          <w:sz w:val="24"/>
          <w:szCs w:val="24"/>
          <w:lang w:val="pt-BR"/>
        </w:rPr>
        <w:t>...............................................................</w:t>
      </w:r>
      <w:r w:rsidR="006C0757">
        <w:rPr>
          <w:rFonts w:ascii="Arial" w:hAnsi="Arial" w:cs="Arial"/>
          <w:b/>
          <w:sz w:val="24"/>
          <w:szCs w:val="24"/>
          <w:lang w:val="pt-BR"/>
        </w:rPr>
        <w:t>.</w:t>
      </w:r>
      <w:r w:rsidR="003771AB">
        <w:rPr>
          <w:rFonts w:ascii="Arial" w:hAnsi="Arial" w:cs="Arial"/>
          <w:b/>
          <w:sz w:val="24"/>
          <w:szCs w:val="24"/>
          <w:lang w:val="pt-BR"/>
        </w:rPr>
        <w:t>...................</w:t>
      </w:r>
      <w:r w:rsidR="006C0757">
        <w:rPr>
          <w:rFonts w:ascii="Arial" w:hAnsi="Arial" w:cs="Arial"/>
          <w:b/>
          <w:sz w:val="24"/>
          <w:szCs w:val="24"/>
          <w:lang w:val="pt-BR"/>
        </w:rPr>
        <w:t xml:space="preserve"> 21</w:t>
      </w:r>
    </w:p>
    <w:p w:rsidR="003771AB" w:rsidRDefault="00601C34" w:rsidP="003771AB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>3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REFERÊNCIAS</w:t>
      </w:r>
      <w:r w:rsidR="003771AB">
        <w:rPr>
          <w:rFonts w:ascii="Arial" w:hAnsi="Arial" w:cs="Arial"/>
          <w:b/>
          <w:sz w:val="24"/>
          <w:szCs w:val="24"/>
          <w:lang w:val="pt-BR"/>
        </w:rPr>
        <w:t>.............................................................................</w:t>
      </w:r>
      <w:r w:rsidR="006C0757">
        <w:rPr>
          <w:rFonts w:ascii="Arial" w:hAnsi="Arial" w:cs="Arial"/>
          <w:b/>
          <w:sz w:val="24"/>
          <w:szCs w:val="24"/>
          <w:lang w:val="pt-BR"/>
        </w:rPr>
        <w:t>.</w:t>
      </w:r>
      <w:r w:rsidR="003771AB">
        <w:rPr>
          <w:rFonts w:ascii="Arial" w:hAnsi="Arial" w:cs="Arial"/>
          <w:b/>
          <w:sz w:val="24"/>
          <w:szCs w:val="24"/>
          <w:lang w:val="pt-BR"/>
        </w:rPr>
        <w:t>........................</w:t>
      </w:r>
      <w:r w:rsidR="006C0757">
        <w:rPr>
          <w:rFonts w:ascii="Arial" w:hAnsi="Arial" w:cs="Arial"/>
          <w:b/>
          <w:sz w:val="24"/>
          <w:szCs w:val="24"/>
          <w:lang w:val="pt-BR"/>
        </w:rPr>
        <w:t xml:space="preserve"> 22</w:t>
      </w:r>
    </w:p>
    <w:p w:rsidR="00442E88" w:rsidRDefault="00442E88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442E88" w:rsidRDefault="00442E88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  <w:sectPr w:rsidR="00442E88">
          <w:headerReference w:type="default" r:id="rId8"/>
          <w:pgSz w:w="11906" w:h="16838"/>
          <w:pgMar w:top="1701" w:right="1134" w:bottom="1134" w:left="1701" w:header="709" w:footer="0" w:gutter="0"/>
          <w:pgNumType w:start="3"/>
          <w:cols w:space="720"/>
          <w:formProt w:val="0"/>
          <w:docGrid w:linePitch="360" w:charSpace="-2049"/>
        </w:sectPr>
      </w:pPr>
    </w:p>
    <w:p w:rsidR="001E0E27" w:rsidRPr="00FF3C25" w:rsidRDefault="001E0E27" w:rsidP="001E0E27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FF3C25">
        <w:rPr>
          <w:rFonts w:ascii="Arial" w:hAnsi="Arial" w:cs="Arial"/>
          <w:b/>
          <w:bCs/>
          <w:sz w:val="24"/>
          <w:szCs w:val="24"/>
          <w:lang w:val="pt-BR"/>
        </w:rPr>
        <w:lastRenderedPageBreak/>
        <w:t>FICHA RESUMO</w:t>
      </w:r>
    </w:p>
    <w:p w:rsidR="001E0E27" w:rsidRPr="00FF3C25" w:rsidRDefault="001E0E27" w:rsidP="001E0E27">
      <w:pPr>
        <w:widowControl w:val="0"/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1E0E27" w:rsidRPr="00FF3C25" w:rsidRDefault="001E0E27" w:rsidP="001E0E27">
      <w:pPr>
        <w:widowControl w:val="0"/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FF3C25">
        <w:rPr>
          <w:rFonts w:ascii="Arial" w:hAnsi="Arial" w:cs="Arial"/>
          <w:b/>
          <w:sz w:val="24"/>
          <w:szCs w:val="24"/>
          <w:lang w:val="pt-BR"/>
        </w:rPr>
        <w:t>- RAZÃO SOCIAL:</w:t>
      </w:r>
    </w:p>
    <w:p w:rsidR="001E0E27" w:rsidRDefault="001E0E27" w:rsidP="001E0E2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>
        <w:rPr>
          <w:rFonts w:ascii="Arial" w:hAnsi="Arial" w:cs="Arial"/>
          <w:sz w:val="24"/>
          <w:szCs w:val="24"/>
          <w:lang w:val="pt-BR"/>
        </w:rPr>
        <w:t>Arthuso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Consultoria Financeira LTDA</w:t>
      </w:r>
      <w:r w:rsidRPr="00FF3C25">
        <w:rPr>
          <w:rFonts w:ascii="Arial" w:hAnsi="Arial" w:cs="Arial"/>
          <w:sz w:val="24"/>
          <w:szCs w:val="24"/>
          <w:lang w:val="pt-BR"/>
        </w:rPr>
        <w:t>.</w:t>
      </w:r>
    </w:p>
    <w:p w:rsidR="001E0E27" w:rsidRPr="00FF3C25" w:rsidRDefault="001E0E27" w:rsidP="001E0E2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1E0E27" w:rsidRPr="00FF3C25" w:rsidRDefault="001E0E27" w:rsidP="001E0E27">
      <w:pPr>
        <w:widowControl w:val="0"/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FF3C25">
        <w:rPr>
          <w:rFonts w:ascii="Arial" w:hAnsi="Arial" w:cs="Arial"/>
          <w:b/>
          <w:sz w:val="24"/>
          <w:szCs w:val="24"/>
          <w:lang w:val="pt-BR"/>
        </w:rPr>
        <w:t>- NOME FANTASIA:</w:t>
      </w:r>
      <w:r w:rsidRPr="00FF3C25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1E0E27" w:rsidRDefault="001E0E27" w:rsidP="001E0E27">
      <w:pPr>
        <w:widowControl w:val="0"/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>
        <w:rPr>
          <w:rFonts w:ascii="Arial" w:hAnsi="Arial" w:cs="Arial"/>
          <w:sz w:val="24"/>
          <w:szCs w:val="24"/>
          <w:lang w:val="pt-BR"/>
        </w:rPr>
        <w:t>Arthuso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Consultoria</w:t>
      </w:r>
    </w:p>
    <w:p w:rsidR="001E0E27" w:rsidRPr="00FF3C25" w:rsidRDefault="001E0E27" w:rsidP="001E0E27">
      <w:pPr>
        <w:widowControl w:val="0"/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1E0E27" w:rsidRPr="00FF3C25" w:rsidRDefault="001E0E27" w:rsidP="001E0E27">
      <w:pPr>
        <w:widowControl w:val="0"/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FF3C25">
        <w:rPr>
          <w:rFonts w:ascii="Arial" w:hAnsi="Arial" w:cs="Arial"/>
          <w:b/>
          <w:sz w:val="24"/>
          <w:szCs w:val="24"/>
          <w:lang w:val="pt-BR"/>
        </w:rPr>
        <w:t>- RAMO DE ATIVIDADE:</w:t>
      </w:r>
    </w:p>
    <w:p w:rsidR="001E0E27" w:rsidRPr="00FF3C25" w:rsidRDefault="001E0E27" w:rsidP="001E0E27">
      <w:pPr>
        <w:spacing w:line="360" w:lineRule="auto"/>
        <w:ind w:firstLine="708"/>
        <w:contextualSpacing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Serviços</w:t>
      </w:r>
    </w:p>
    <w:p w:rsidR="001E0E27" w:rsidRPr="00FF3C25" w:rsidRDefault="001E0E27" w:rsidP="001E0E27">
      <w:pPr>
        <w:widowControl w:val="0"/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1E0E27" w:rsidRPr="00FF3C25" w:rsidRDefault="001E0E27" w:rsidP="001E0E27">
      <w:pPr>
        <w:widowControl w:val="0"/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FF3C25">
        <w:rPr>
          <w:rFonts w:ascii="Arial" w:hAnsi="Arial" w:cs="Arial"/>
          <w:b/>
          <w:sz w:val="24"/>
          <w:szCs w:val="24"/>
          <w:lang w:val="pt-BR"/>
        </w:rPr>
        <w:t xml:space="preserve">- TIPO DE NEGÓCIO: </w:t>
      </w:r>
    </w:p>
    <w:p w:rsidR="001E0E27" w:rsidRPr="00FF3C25" w:rsidRDefault="001E0E27" w:rsidP="001E0E27">
      <w:pPr>
        <w:widowControl w:val="0"/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Prestação de consultorias e educação financeira</w:t>
      </w:r>
    </w:p>
    <w:p w:rsidR="001E0E27" w:rsidRPr="00FF3C25" w:rsidRDefault="001E0E27" w:rsidP="001E0E27">
      <w:pPr>
        <w:widowControl w:val="0"/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1E0E27" w:rsidRPr="00FF3C25" w:rsidRDefault="001E0E27" w:rsidP="001E0E27">
      <w:pPr>
        <w:widowControl w:val="0"/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FF3C25">
        <w:rPr>
          <w:rFonts w:ascii="Arial" w:hAnsi="Arial" w:cs="Arial"/>
          <w:b/>
          <w:sz w:val="24"/>
          <w:szCs w:val="24"/>
          <w:lang w:val="pt-BR"/>
        </w:rPr>
        <w:t xml:space="preserve">- SETOR DA ECONOMIA: </w:t>
      </w:r>
    </w:p>
    <w:p w:rsidR="001E0E27" w:rsidRPr="00FF3C25" w:rsidRDefault="001E0E27" w:rsidP="001E0E2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Secundário</w:t>
      </w:r>
    </w:p>
    <w:p w:rsidR="001E0E27" w:rsidRPr="00FF3C25" w:rsidRDefault="001E0E27" w:rsidP="001E0E27">
      <w:pPr>
        <w:widowControl w:val="0"/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1E0E27" w:rsidRPr="00FF3C25" w:rsidRDefault="001E0E27" w:rsidP="001E0E27">
      <w:pPr>
        <w:widowControl w:val="0"/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FF3C25">
        <w:rPr>
          <w:rFonts w:ascii="Arial" w:hAnsi="Arial" w:cs="Arial"/>
          <w:b/>
          <w:sz w:val="24"/>
          <w:szCs w:val="24"/>
          <w:lang w:val="pt-BR"/>
        </w:rPr>
        <w:t xml:space="preserve">- FORMA JURÍDICA: </w:t>
      </w:r>
    </w:p>
    <w:p w:rsidR="001E0E27" w:rsidRPr="00FF3C25" w:rsidRDefault="001E0E27" w:rsidP="001E0E27">
      <w:pPr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Microempreendedor Individual</w:t>
      </w:r>
    </w:p>
    <w:p w:rsidR="001E0E27" w:rsidRPr="00FF3C25" w:rsidRDefault="001E0E27" w:rsidP="001E0E27">
      <w:pPr>
        <w:widowControl w:val="0"/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1E0E27" w:rsidRPr="00FF3C25" w:rsidRDefault="001E0E27" w:rsidP="001E0E27">
      <w:pPr>
        <w:widowControl w:val="0"/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FF3C25">
        <w:rPr>
          <w:rFonts w:ascii="Arial" w:hAnsi="Arial" w:cs="Arial"/>
          <w:b/>
          <w:sz w:val="24"/>
          <w:szCs w:val="24"/>
          <w:lang w:val="pt-BR"/>
        </w:rPr>
        <w:t xml:space="preserve">- PRODUTO: </w:t>
      </w:r>
    </w:p>
    <w:p w:rsidR="001E0E27" w:rsidRPr="00FF3C25" w:rsidRDefault="001E0E27" w:rsidP="001E0E27">
      <w:pPr>
        <w:widowControl w:val="0"/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Consultorias</w:t>
      </w:r>
    </w:p>
    <w:p w:rsidR="001E0E27" w:rsidRPr="00FF3C25" w:rsidRDefault="001E0E27" w:rsidP="001E0E27">
      <w:pPr>
        <w:widowControl w:val="0"/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1E0E27" w:rsidRPr="00FF3C25" w:rsidRDefault="001E0E27" w:rsidP="001E0E27">
      <w:pPr>
        <w:widowControl w:val="0"/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FF3C25">
        <w:rPr>
          <w:rFonts w:ascii="Arial" w:hAnsi="Arial" w:cs="Arial"/>
          <w:b/>
          <w:sz w:val="24"/>
          <w:szCs w:val="24"/>
          <w:lang w:val="pt-BR"/>
        </w:rPr>
        <w:t>- FINALIDADE:</w:t>
      </w:r>
    </w:p>
    <w:p w:rsidR="001E0E27" w:rsidRPr="00FF3C25" w:rsidRDefault="001E0E27" w:rsidP="001E0E27">
      <w:pPr>
        <w:widowControl w:val="0"/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Detectar e diagnosticar falhas no orçamento pessoal e/ou empresarial, oferecendo soluções eficientes e imediatas</w:t>
      </w:r>
      <w:r w:rsidRPr="00FF3C25">
        <w:rPr>
          <w:rFonts w:ascii="Arial" w:hAnsi="Arial" w:cs="Arial"/>
          <w:sz w:val="24"/>
          <w:szCs w:val="24"/>
          <w:lang w:val="pt-BR"/>
        </w:rPr>
        <w:t>.</w:t>
      </w:r>
    </w:p>
    <w:p w:rsidR="001E0E27" w:rsidRPr="00FF3C25" w:rsidRDefault="001E0E27" w:rsidP="001E0E27">
      <w:pPr>
        <w:widowControl w:val="0"/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1E0E27" w:rsidRPr="00FF3C25" w:rsidRDefault="001E0E27" w:rsidP="001E0E27">
      <w:pPr>
        <w:widowControl w:val="0"/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FF3C25">
        <w:rPr>
          <w:rFonts w:ascii="Arial" w:hAnsi="Arial" w:cs="Arial"/>
          <w:b/>
          <w:sz w:val="24"/>
          <w:szCs w:val="24"/>
          <w:lang w:val="pt-BR"/>
        </w:rPr>
        <w:t>- INVESTIMENTO TOTAL INICIAL:</w:t>
      </w:r>
    </w:p>
    <w:p w:rsidR="001E0E27" w:rsidRPr="00FF3C25" w:rsidRDefault="001E0E27" w:rsidP="001E0E27">
      <w:pPr>
        <w:widowControl w:val="0"/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</w:t>
      </w:r>
      <w:r w:rsidRPr="00FF3C25">
        <w:rPr>
          <w:rFonts w:ascii="Arial" w:hAnsi="Arial" w:cs="Arial"/>
          <w:sz w:val="24"/>
          <w:szCs w:val="24"/>
          <w:lang w:val="pt-BR"/>
        </w:rPr>
        <w:t xml:space="preserve">R$ </w:t>
      </w:r>
      <w:r>
        <w:rPr>
          <w:rFonts w:ascii="Arial" w:hAnsi="Arial" w:cs="Arial"/>
          <w:sz w:val="24"/>
          <w:szCs w:val="24"/>
          <w:lang w:val="pt-BR"/>
        </w:rPr>
        <w:t xml:space="preserve">20.470,00 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( </w:t>
      </w:r>
      <w:proofErr w:type="gramEnd"/>
      <w:r>
        <w:rPr>
          <w:rFonts w:ascii="Arial" w:hAnsi="Arial" w:cs="Arial"/>
          <w:sz w:val="24"/>
          <w:szCs w:val="24"/>
          <w:lang w:val="pt-BR"/>
        </w:rPr>
        <w:t>Vinte</w:t>
      </w:r>
      <w:r w:rsidRPr="00FF3C25">
        <w:rPr>
          <w:rFonts w:ascii="Arial" w:hAnsi="Arial" w:cs="Arial"/>
          <w:sz w:val="24"/>
          <w:szCs w:val="24"/>
          <w:lang w:val="pt-BR"/>
        </w:rPr>
        <w:t xml:space="preserve"> mil</w:t>
      </w:r>
      <w:r>
        <w:rPr>
          <w:rFonts w:ascii="Arial" w:hAnsi="Arial" w:cs="Arial"/>
          <w:sz w:val="24"/>
          <w:szCs w:val="24"/>
          <w:lang w:val="pt-BR"/>
        </w:rPr>
        <w:t xml:space="preserve">, quatrocentos e setenta </w:t>
      </w:r>
      <w:r w:rsidRPr="00FF3C25">
        <w:rPr>
          <w:rFonts w:ascii="Arial" w:hAnsi="Arial" w:cs="Arial"/>
          <w:sz w:val="24"/>
          <w:szCs w:val="24"/>
          <w:lang w:val="pt-BR"/>
        </w:rPr>
        <w:t>reais).</w:t>
      </w:r>
    </w:p>
    <w:p w:rsidR="001E0E27" w:rsidRPr="00FA3D2B" w:rsidRDefault="001E0E27" w:rsidP="001E0E27">
      <w:pPr>
        <w:widowControl w:val="0"/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1E0E27" w:rsidRPr="00FF3C25" w:rsidRDefault="001E0E27" w:rsidP="001E0E27">
      <w:pPr>
        <w:widowControl w:val="0"/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FF3C25">
        <w:rPr>
          <w:rFonts w:ascii="Arial" w:hAnsi="Arial" w:cs="Arial"/>
          <w:b/>
          <w:sz w:val="24"/>
          <w:szCs w:val="24"/>
          <w:lang w:val="pt-BR"/>
        </w:rPr>
        <w:t xml:space="preserve">- LOCALIZAÇÃO: </w:t>
      </w:r>
    </w:p>
    <w:p w:rsidR="001E0E27" w:rsidRPr="00FF3C25" w:rsidRDefault="001E0E27" w:rsidP="001E0E27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FF3C25">
        <w:rPr>
          <w:rFonts w:ascii="Arial" w:hAnsi="Arial" w:cs="Arial"/>
          <w:sz w:val="24"/>
          <w:szCs w:val="24"/>
          <w:lang w:val="pt-BR"/>
        </w:rPr>
        <w:t>Contagem – Minas Gerais</w:t>
      </w:r>
    </w:p>
    <w:p w:rsidR="001E0E27" w:rsidRDefault="001E0E27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</w:p>
    <w:p w:rsidR="001E0E27" w:rsidRDefault="001E0E27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B20587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lastRenderedPageBreak/>
        <w:t>1</w:t>
      </w:r>
      <w:r w:rsidR="00442E88">
        <w:rPr>
          <w:rFonts w:ascii="Arial" w:hAnsi="Arial" w:cs="Arial"/>
          <w:b/>
          <w:sz w:val="24"/>
          <w:szCs w:val="24"/>
          <w:lang w:val="pt-BR"/>
        </w:rPr>
        <w:t>.1 Sumário</w:t>
      </w:r>
      <w:proofErr w:type="gramEnd"/>
      <w:r w:rsidR="00442E88">
        <w:rPr>
          <w:rFonts w:ascii="Arial" w:hAnsi="Arial" w:cs="Arial"/>
          <w:b/>
          <w:sz w:val="24"/>
          <w:szCs w:val="24"/>
          <w:lang w:val="pt-BR"/>
        </w:rPr>
        <w:t xml:space="preserve"> Executivo</w:t>
      </w:r>
    </w:p>
    <w:p w:rsidR="00C91537" w:rsidRDefault="00C91537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</w:p>
    <w:p w:rsidR="00113B44" w:rsidRPr="00113B44" w:rsidRDefault="00113B44" w:rsidP="00F12EC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</w:t>
      </w:r>
      <w:r w:rsidR="0066442C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66442C" w:rsidRPr="0066442C">
        <w:rPr>
          <w:rFonts w:ascii="Arial" w:hAnsi="Arial" w:cs="Arial"/>
          <w:sz w:val="24"/>
          <w:szCs w:val="24"/>
          <w:lang w:val="pt-BR"/>
        </w:rPr>
        <w:t>Como se sabe</w:t>
      </w:r>
      <w:r w:rsidR="0066442C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quest</w:t>
      </w:r>
      <w:r w:rsidR="0066442C">
        <w:rPr>
          <w:rFonts w:ascii="Arial" w:hAnsi="Arial" w:cs="Arial"/>
          <w:sz w:val="24"/>
          <w:szCs w:val="24"/>
          <w:lang w:val="pt-BR"/>
        </w:rPr>
        <w:t>ões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6442C">
        <w:rPr>
          <w:rFonts w:ascii="Arial" w:hAnsi="Arial" w:cs="Arial"/>
          <w:sz w:val="24"/>
          <w:szCs w:val="24"/>
          <w:lang w:val="pt-BR"/>
        </w:rPr>
        <w:t xml:space="preserve">econômicas e </w:t>
      </w:r>
      <w:r>
        <w:rPr>
          <w:rFonts w:ascii="Arial" w:hAnsi="Arial" w:cs="Arial"/>
          <w:sz w:val="24"/>
          <w:szCs w:val="24"/>
          <w:lang w:val="pt-BR"/>
        </w:rPr>
        <w:t>financeira</w:t>
      </w:r>
      <w:r w:rsidR="0066442C">
        <w:rPr>
          <w:rFonts w:ascii="Arial" w:hAnsi="Arial" w:cs="Arial"/>
          <w:sz w:val="24"/>
          <w:szCs w:val="24"/>
          <w:lang w:val="pt-BR"/>
        </w:rPr>
        <w:t>s sempre foram</w:t>
      </w:r>
      <w:r>
        <w:rPr>
          <w:rFonts w:ascii="Arial" w:hAnsi="Arial" w:cs="Arial"/>
          <w:sz w:val="24"/>
          <w:szCs w:val="24"/>
          <w:lang w:val="pt-BR"/>
        </w:rPr>
        <w:t xml:space="preserve"> negligenciada</w:t>
      </w:r>
      <w:r w:rsidR="0066442C">
        <w:rPr>
          <w:rFonts w:ascii="Arial" w:hAnsi="Arial" w:cs="Arial"/>
          <w:sz w:val="24"/>
          <w:szCs w:val="24"/>
          <w:lang w:val="pt-BR"/>
        </w:rPr>
        <w:t>s</w:t>
      </w:r>
      <w:r>
        <w:rPr>
          <w:rFonts w:ascii="Arial" w:hAnsi="Arial" w:cs="Arial"/>
          <w:sz w:val="24"/>
          <w:szCs w:val="24"/>
          <w:lang w:val="pt-BR"/>
        </w:rPr>
        <w:t xml:space="preserve"> pela maioria das pessoas</w:t>
      </w:r>
      <w:r w:rsidR="0066442C">
        <w:rPr>
          <w:rFonts w:ascii="Arial" w:hAnsi="Arial" w:cs="Arial"/>
          <w:sz w:val="24"/>
          <w:szCs w:val="24"/>
          <w:lang w:val="pt-BR"/>
        </w:rPr>
        <w:t xml:space="preserve"> em nosso país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  <w:r w:rsidR="002171DF">
        <w:rPr>
          <w:rFonts w:ascii="Arial" w:hAnsi="Arial" w:cs="Arial"/>
          <w:sz w:val="24"/>
          <w:szCs w:val="24"/>
          <w:lang w:val="pt-BR"/>
        </w:rPr>
        <w:t>N</w:t>
      </w:r>
      <w:r w:rsidR="0066442C">
        <w:rPr>
          <w:rFonts w:ascii="Arial" w:hAnsi="Arial" w:cs="Arial"/>
          <w:sz w:val="24"/>
          <w:szCs w:val="24"/>
          <w:lang w:val="pt-BR"/>
        </w:rPr>
        <w:t>ão existe no Brasil</w:t>
      </w:r>
      <w:r w:rsidR="002171DF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uma cultura</w:t>
      </w:r>
      <w:r w:rsidR="002171DF">
        <w:rPr>
          <w:rFonts w:ascii="Arial" w:hAnsi="Arial" w:cs="Arial"/>
          <w:sz w:val="24"/>
          <w:szCs w:val="24"/>
          <w:lang w:val="pt-BR"/>
        </w:rPr>
        <w:t xml:space="preserve"> de planejamento, formação de poupança</w:t>
      </w:r>
      <w:r w:rsidR="0066442C">
        <w:rPr>
          <w:rFonts w:ascii="Arial" w:hAnsi="Arial" w:cs="Arial"/>
          <w:sz w:val="24"/>
          <w:szCs w:val="24"/>
          <w:lang w:val="pt-BR"/>
        </w:rPr>
        <w:t xml:space="preserve"> ou investimentos de médio e longo prazo</w:t>
      </w:r>
      <w:r w:rsidR="002171DF">
        <w:rPr>
          <w:rFonts w:ascii="Arial" w:hAnsi="Arial" w:cs="Arial"/>
          <w:sz w:val="24"/>
          <w:szCs w:val="24"/>
          <w:lang w:val="pt-BR"/>
        </w:rPr>
        <w:t xml:space="preserve">. </w:t>
      </w:r>
      <w:r w:rsidR="00F248BD">
        <w:rPr>
          <w:rFonts w:ascii="Arial" w:hAnsi="Arial" w:cs="Arial"/>
          <w:sz w:val="24"/>
          <w:szCs w:val="24"/>
          <w:lang w:val="pt-BR"/>
        </w:rPr>
        <w:t xml:space="preserve">As compras são feitas com financiamentos a perder de vista, </w:t>
      </w:r>
      <w:r w:rsidR="002171DF">
        <w:rPr>
          <w:rFonts w:ascii="Arial" w:hAnsi="Arial" w:cs="Arial"/>
          <w:sz w:val="24"/>
          <w:szCs w:val="24"/>
          <w:lang w:val="pt-BR"/>
        </w:rPr>
        <w:t xml:space="preserve">desde que </w:t>
      </w:r>
      <w:r w:rsidR="00F248BD">
        <w:rPr>
          <w:rFonts w:ascii="Arial" w:hAnsi="Arial" w:cs="Arial"/>
          <w:sz w:val="24"/>
          <w:szCs w:val="24"/>
          <w:lang w:val="pt-BR"/>
        </w:rPr>
        <w:t>o valor d</w:t>
      </w:r>
      <w:r w:rsidR="002171DF">
        <w:rPr>
          <w:rFonts w:ascii="Arial" w:hAnsi="Arial" w:cs="Arial"/>
          <w:sz w:val="24"/>
          <w:szCs w:val="24"/>
          <w:lang w:val="pt-BR"/>
        </w:rPr>
        <w:t>a parcela caiba no orçamento, por</w:t>
      </w:r>
      <w:r w:rsidR="00F248BD">
        <w:rPr>
          <w:rFonts w:ascii="Arial" w:hAnsi="Arial" w:cs="Arial"/>
          <w:sz w:val="24"/>
          <w:szCs w:val="24"/>
          <w:lang w:val="pt-BR"/>
        </w:rPr>
        <w:t>ém, es</w:t>
      </w:r>
      <w:r w:rsidR="00F05461">
        <w:rPr>
          <w:rFonts w:ascii="Arial" w:hAnsi="Arial" w:cs="Arial"/>
          <w:sz w:val="24"/>
          <w:szCs w:val="24"/>
          <w:lang w:val="pt-BR"/>
        </w:rPr>
        <w:t>t</w:t>
      </w:r>
      <w:r w:rsidR="00F248BD">
        <w:rPr>
          <w:rFonts w:ascii="Arial" w:hAnsi="Arial" w:cs="Arial"/>
          <w:sz w:val="24"/>
          <w:szCs w:val="24"/>
          <w:lang w:val="pt-BR"/>
        </w:rPr>
        <w:t>e</w:t>
      </w:r>
      <w:r w:rsidR="0023694F">
        <w:rPr>
          <w:rFonts w:ascii="Arial" w:hAnsi="Arial" w:cs="Arial"/>
          <w:sz w:val="24"/>
          <w:szCs w:val="24"/>
          <w:lang w:val="pt-BR"/>
        </w:rPr>
        <w:t xml:space="preserve"> normalmente está</w:t>
      </w:r>
      <w:r w:rsidR="002171DF">
        <w:rPr>
          <w:rFonts w:ascii="Arial" w:hAnsi="Arial" w:cs="Arial"/>
          <w:sz w:val="24"/>
          <w:szCs w:val="24"/>
          <w:lang w:val="pt-BR"/>
        </w:rPr>
        <w:t xml:space="preserve"> supervalorizado, </w:t>
      </w:r>
      <w:r w:rsidR="00F248BD">
        <w:rPr>
          <w:rFonts w:ascii="Arial" w:hAnsi="Arial" w:cs="Arial"/>
          <w:sz w:val="24"/>
          <w:szCs w:val="24"/>
          <w:lang w:val="pt-BR"/>
        </w:rPr>
        <w:t>uma vez que</w:t>
      </w:r>
      <w:r w:rsidR="00F05461">
        <w:rPr>
          <w:rFonts w:ascii="Arial" w:hAnsi="Arial" w:cs="Arial"/>
          <w:sz w:val="24"/>
          <w:szCs w:val="24"/>
          <w:lang w:val="pt-BR"/>
        </w:rPr>
        <w:t>, nessa equação,</w:t>
      </w:r>
      <w:r w:rsidR="002171DF">
        <w:rPr>
          <w:rFonts w:ascii="Arial" w:hAnsi="Arial" w:cs="Arial"/>
          <w:sz w:val="24"/>
          <w:szCs w:val="24"/>
          <w:lang w:val="pt-BR"/>
        </w:rPr>
        <w:t xml:space="preserve"> os agentes n</w:t>
      </w:r>
      <w:r w:rsidR="00F05461">
        <w:rPr>
          <w:rFonts w:ascii="Arial" w:hAnsi="Arial" w:cs="Arial"/>
          <w:sz w:val="24"/>
          <w:szCs w:val="24"/>
          <w:lang w:val="pt-BR"/>
        </w:rPr>
        <w:t>ão levam em conta</w:t>
      </w:r>
      <w:r w:rsidR="002171DF">
        <w:rPr>
          <w:rFonts w:ascii="Arial" w:hAnsi="Arial" w:cs="Arial"/>
          <w:sz w:val="24"/>
          <w:szCs w:val="24"/>
          <w:lang w:val="pt-BR"/>
        </w:rPr>
        <w:t xml:space="preserve"> suas despesas.</w:t>
      </w:r>
      <w:r w:rsidR="00F248BD">
        <w:rPr>
          <w:rFonts w:ascii="Arial" w:hAnsi="Arial" w:cs="Arial"/>
          <w:sz w:val="24"/>
          <w:szCs w:val="24"/>
          <w:lang w:val="pt-BR"/>
        </w:rPr>
        <w:t xml:space="preserve"> E assim, começa o endividamento sem fim, que acabará impactando setores da vida das pessoas que até pouco tempo nem se imaginava.</w:t>
      </w:r>
    </w:p>
    <w:p w:rsidR="00B241E5" w:rsidRDefault="00C91537" w:rsidP="00C9153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</w:t>
      </w:r>
      <w:r w:rsidR="00F05461">
        <w:rPr>
          <w:rFonts w:ascii="Arial" w:hAnsi="Arial" w:cs="Arial"/>
          <w:sz w:val="24"/>
          <w:szCs w:val="24"/>
          <w:lang w:val="pt-BR"/>
        </w:rPr>
        <w:t>U</w:t>
      </w:r>
      <w:r w:rsidRPr="00C91537">
        <w:rPr>
          <w:rFonts w:ascii="Arial" w:hAnsi="Arial" w:cs="Arial"/>
          <w:sz w:val="24"/>
          <w:szCs w:val="24"/>
          <w:lang w:val="pt-BR"/>
        </w:rPr>
        <w:t xml:space="preserve">ma boa qualidade de vida está diretamente ligada a uma situação financeira saudável. Contas em atraso, cobranças diárias e uma rotina de incertezas levam as pessoas a grandes cargas de estresse, culminando em </w:t>
      </w:r>
      <w:r>
        <w:rPr>
          <w:rFonts w:ascii="Arial" w:hAnsi="Arial" w:cs="Arial"/>
          <w:sz w:val="24"/>
          <w:szCs w:val="24"/>
          <w:lang w:val="pt-BR"/>
        </w:rPr>
        <w:t xml:space="preserve">vários tipos de males e doenças. </w:t>
      </w:r>
    </w:p>
    <w:p w:rsidR="00224FCA" w:rsidRDefault="00B241E5" w:rsidP="00C9153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Blanco (2014) cita</w:t>
      </w:r>
      <w:r w:rsidR="001E0E27">
        <w:rPr>
          <w:rFonts w:ascii="Arial" w:hAnsi="Arial" w:cs="Arial"/>
          <w:sz w:val="24"/>
          <w:szCs w:val="24"/>
          <w:lang w:val="pt-BR"/>
        </w:rPr>
        <w:t xml:space="preserve"> um estudo realizado n</w:t>
      </w:r>
      <w:r w:rsidR="003B4DDC">
        <w:rPr>
          <w:rFonts w:ascii="Arial" w:hAnsi="Arial" w:cs="Arial"/>
          <w:sz w:val="24"/>
          <w:szCs w:val="24"/>
          <w:lang w:val="pt-BR"/>
        </w:rPr>
        <w:t>a Universidade do Arizona (</w:t>
      </w:r>
      <w:proofErr w:type="spellStart"/>
      <w:r w:rsidR="003B4DDC">
        <w:rPr>
          <w:rFonts w:ascii="Arial" w:hAnsi="Arial" w:cs="Arial"/>
          <w:sz w:val="24"/>
          <w:szCs w:val="24"/>
          <w:lang w:val="pt-BR"/>
        </w:rPr>
        <w:t>University</w:t>
      </w:r>
      <w:proofErr w:type="spellEnd"/>
      <w:r w:rsidR="003B4DD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3B4DDC">
        <w:rPr>
          <w:rFonts w:ascii="Arial" w:hAnsi="Arial" w:cs="Arial"/>
          <w:sz w:val="24"/>
          <w:szCs w:val="24"/>
          <w:lang w:val="pt-BR"/>
        </w:rPr>
        <w:t>of</w:t>
      </w:r>
      <w:proofErr w:type="spellEnd"/>
      <w:r w:rsidR="003B4DDC">
        <w:rPr>
          <w:rFonts w:ascii="Arial" w:hAnsi="Arial" w:cs="Arial"/>
          <w:sz w:val="24"/>
          <w:szCs w:val="24"/>
          <w:lang w:val="pt-BR"/>
        </w:rPr>
        <w:t xml:space="preserve"> Arizona) e Virginia (Virginia </w:t>
      </w:r>
      <w:proofErr w:type="spellStart"/>
      <w:r w:rsidR="003B4DDC">
        <w:rPr>
          <w:rFonts w:ascii="Arial" w:hAnsi="Arial" w:cs="Arial"/>
          <w:sz w:val="24"/>
          <w:szCs w:val="24"/>
          <w:lang w:val="pt-BR"/>
        </w:rPr>
        <w:t>Tech</w:t>
      </w:r>
      <w:proofErr w:type="spellEnd"/>
      <w:r w:rsidR="003B4DDC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3B4DDC">
        <w:rPr>
          <w:rFonts w:ascii="Arial" w:hAnsi="Arial" w:cs="Arial"/>
          <w:sz w:val="24"/>
          <w:szCs w:val="24"/>
          <w:lang w:val="pt-BR"/>
        </w:rPr>
        <w:t>University</w:t>
      </w:r>
      <w:proofErr w:type="spellEnd"/>
      <w:r w:rsidR="003B4DDC">
        <w:rPr>
          <w:rFonts w:ascii="Arial" w:hAnsi="Arial" w:cs="Arial"/>
          <w:sz w:val="24"/>
          <w:szCs w:val="24"/>
          <w:lang w:val="pt-BR"/>
        </w:rPr>
        <w:t xml:space="preserve">) </w:t>
      </w:r>
      <w:r w:rsidR="00635694">
        <w:rPr>
          <w:rFonts w:ascii="Arial" w:hAnsi="Arial" w:cs="Arial"/>
          <w:sz w:val="24"/>
          <w:szCs w:val="24"/>
          <w:lang w:val="pt-BR"/>
        </w:rPr>
        <w:t>sobre os efeitos negativos do descontrole financei</w:t>
      </w:r>
      <w:r>
        <w:rPr>
          <w:rFonts w:ascii="Arial" w:hAnsi="Arial" w:cs="Arial"/>
          <w:sz w:val="24"/>
          <w:szCs w:val="24"/>
          <w:lang w:val="pt-BR"/>
        </w:rPr>
        <w:t xml:space="preserve">ro na vida das pessoas. Segundo a autora, </w:t>
      </w:r>
      <w:r w:rsidR="00635694">
        <w:rPr>
          <w:rFonts w:ascii="Arial" w:hAnsi="Arial" w:cs="Arial"/>
          <w:sz w:val="24"/>
          <w:szCs w:val="24"/>
          <w:lang w:val="pt-BR"/>
        </w:rPr>
        <w:t>82,5% dos entrevistados relataram ter sofrido algum problema de saúde devido a sua situação econômica, como est</w:t>
      </w:r>
      <w:r>
        <w:rPr>
          <w:rFonts w:ascii="Arial" w:hAnsi="Arial" w:cs="Arial"/>
          <w:sz w:val="24"/>
          <w:szCs w:val="24"/>
          <w:lang w:val="pt-BR"/>
        </w:rPr>
        <w:t>r</w:t>
      </w:r>
      <w:r w:rsidR="00635694">
        <w:rPr>
          <w:rFonts w:ascii="Arial" w:hAnsi="Arial" w:cs="Arial"/>
          <w:sz w:val="24"/>
          <w:szCs w:val="24"/>
          <w:lang w:val="pt-BR"/>
        </w:rPr>
        <w:t>esse profundo, insônia, nervosismo, tensão</w:t>
      </w:r>
      <w:r w:rsidR="00F248BD">
        <w:rPr>
          <w:rFonts w:ascii="Arial" w:hAnsi="Arial" w:cs="Arial"/>
          <w:sz w:val="24"/>
          <w:szCs w:val="24"/>
          <w:lang w:val="pt-BR"/>
        </w:rPr>
        <w:t>,</w:t>
      </w:r>
      <w:r w:rsidR="00635694">
        <w:rPr>
          <w:rFonts w:ascii="Arial" w:hAnsi="Arial" w:cs="Arial"/>
          <w:sz w:val="24"/>
          <w:szCs w:val="24"/>
          <w:lang w:val="pt-BR"/>
        </w:rPr>
        <w:t xml:space="preserve"> ansiedade, pressão alta, hipertensão, distúrbios alimentares e digestivos, entre outros.</w:t>
      </w:r>
    </w:p>
    <w:p w:rsidR="00F12EC0" w:rsidRDefault="00F12EC0" w:rsidP="00C9153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Desse modo, fica claro que organizar o orçamento e ter um plano de inve</w:t>
      </w:r>
      <w:r w:rsidR="00B241E5">
        <w:rPr>
          <w:rFonts w:ascii="Arial" w:hAnsi="Arial" w:cs="Arial"/>
          <w:sz w:val="24"/>
          <w:szCs w:val="24"/>
          <w:lang w:val="pt-BR"/>
        </w:rPr>
        <w:t>stimentos a médio e longo prazo</w:t>
      </w:r>
      <w:r>
        <w:rPr>
          <w:rFonts w:ascii="Arial" w:hAnsi="Arial" w:cs="Arial"/>
          <w:sz w:val="24"/>
          <w:szCs w:val="24"/>
          <w:lang w:val="pt-BR"/>
        </w:rPr>
        <w:t xml:space="preserve"> não se trata de cuidar apenas de um aspecto econômico na vida das pessoas. Essa questão deve ser vista</w:t>
      </w:r>
      <w:r w:rsidR="00F05461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como uma ferramenta fundamental para o aumento na qualidade de vida e saúde da população em geral.</w:t>
      </w:r>
    </w:p>
    <w:p w:rsidR="00C91537" w:rsidRPr="00C91537" w:rsidRDefault="00F12EC0" w:rsidP="00C9153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Outro aspecto que evidencia a oportunidade no mercado é</w:t>
      </w:r>
      <w:r w:rsidRPr="00F248BD">
        <w:rPr>
          <w:rFonts w:ascii="Arial" w:hAnsi="Arial" w:cs="Arial"/>
          <w:sz w:val="24"/>
          <w:szCs w:val="24"/>
          <w:lang w:val="pt-BR"/>
        </w:rPr>
        <w:t xml:space="preserve"> a situação econômica do país</w:t>
      </w:r>
      <w:r>
        <w:rPr>
          <w:rFonts w:ascii="Arial" w:hAnsi="Arial" w:cs="Arial"/>
          <w:sz w:val="24"/>
          <w:szCs w:val="24"/>
          <w:lang w:val="pt-BR"/>
        </w:rPr>
        <w:t>. Isso</w:t>
      </w:r>
      <w:r w:rsidRPr="00F248BD">
        <w:rPr>
          <w:rFonts w:ascii="Arial" w:hAnsi="Arial" w:cs="Arial"/>
          <w:sz w:val="24"/>
          <w:szCs w:val="24"/>
          <w:lang w:val="pt-BR"/>
        </w:rPr>
        <w:t xml:space="preserve"> tem gerado descontrole das obrigações financeiras pela maior parte dos agentes econômicos, principalmente daqueles mais expostos à atual conjuntura de inflação e juros altos. Isso faz com que serviços de </w:t>
      </w:r>
      <w:proofErr w:type="spellStart"/>
      <w:r w:rsidRPr="00F248BD">
        <w:rPr>
          <w:rFonts w:ascii="Arial" w:hAnsi="Arial" w:cs="Arial"/>
          <w:sz w:val="24"/>
          <w:szCs w:val="24"/>
          <w:lang w:val="pt-BR"/>
        </w:rPr>
        <w:t>coaching</w:t>
      </w:r>
      <w:proofErr w:type="spellEnd"/>
      <w:r w:rsidRPr="00F248BD">
        <w:rPr>
          <w:rFonts w:ascii="Arial" w:hAnsi="Arial" w:cs="Arial"/>
          <w:sz w:val="24"/>
          <w:szCs w:val="24"/>
          <w:lang w:val="pt-BR"/>
        </w:rPr>
        <w:t xml:space="preserve"> se tornem cada vez mais necessários. As contas domésticas tiveram uma ampliação como há muito não se via, e, como não poderia dei</w:t>
      </w:r>
      <w:r w:rsidR="00B241E5">
        <w:rPr>
          <w:rFonts w:ascii="Arial" w:hAnsi="Arial" w:cs="Arial"/>
          <w:sz w:val="24"/>
          <w:szCs w:val="24"/>
          <w:lang w:val="pt-BR"/>
        </w:rPr>
        <w:t xml:space="preserve">xar de ser, </w:t>
      </w:r>
      <w:proofErr w:type="gramStart"/>
      <w:r w:rsidR="00B241E5">
        <w:rPr>
          <w:rFonts w:ascii="Arial" w:hAnsi="Arial" w:cs="Arial"/>
          <w:sz w:val="24"/>
          <w:szCs w:val="24"/>
          <w:lang w:val="pt-BR"/>
        </w:rPr>
        <w:t>as micro</w:t>
      </w:r>
      <w:proofErr w:type="gramEnd"/>
      <w:r w:rsidR="00B241E5">
        <w:rPr>
          <w:rFonts w:ascii="Arial" w:hAnsi="Arial" w:cs="Arial"/>
          <w:sz w:val="24"/>
          <w:szCs w:val="24"/>
          <w:lang w:val="pt-BR"/>
        </w:rPr>
        <w:t xml:space="preserve"> e </w:t>
      </w:r>
      <w:r w:rsidR="00C2169D">
        <w:rPr>
          <w:rFonts w:ascii="Arial" w:hAnsi="Arial" w:cs="Arial"/>
          <w:sz w:val="24"/>
          <w:szCs w:val="24"/>
          <w:lang w:val="pt-BR"/>
        </w:rPr>
        <w:t>pequenas</w:t>
      </w:r>
      <w:r w:rsidRPr="00F248BD">
        <w:rPr>
          <w:rFonts w:ascii="Arial" w:hAnsi="Arial" w:cs="Arial"/>
          <w:sz w:val="24"/>
          <w:szCs w:val="24"/>
          <w:lang w:val="pt-BR"/>
        </w:rPr>
        <w:t xml:space="preserve"> empresas</w:t>
      </w:r>
      <w:r w:rsidR="006C7360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que</w:t>
      </w:r>
      <w:r w:rsidRPr="00F248BD">
        <w:rPr>
          <w:rFonts w:ascii="Arial" w:hAnsi="Arial" w:cs="Arial"/>
          <w:sz w:val="24"/>
          <w:szCs w:val="24"/>
          <w:lang w:val="pt-BR"/>
        </w:rPr>
        <w:t xml:space="preserve"> também </w:t>
      </w:r>
      <w:r>
        <w:rPr>
          <w:rFonts w:ascii="Arial" w:hAnsi="Arial" w:cs="Arial"/>
          <w:sz w:val="24"/>
          <w:szCs w:val="24"/>
          <w:lang w:val="pt-BR"/>
        </w:rPr>
        <w:t xml:space="preserve">são </w:t>
      </w:r>
      <w:r w:rsidRPr="00F248BD">
        <w:rPr>
          <w:rFonts w:ascii="Arial" w:hAnsi="Arial" w:cs="Arial"/>
          <w:sz w:val="24"/>
          <w:szCs w:val="24"/>
          <w:lang w:val="pt-BR"/>
        </w:rPr>
        <w:t>vulneráveis aos aumentos</w:t>
      </w:r>
      <w:r>
        <w:rPr>
          <w:rFonts w:ascii="Arial" w:hAnsi="Arial" w:cs="Arial"/>
          <w:sz w:val="24"/>
          <w:szCs w:val="24"/>
          <w:lang w:val="pt-BR"/>
        </w:rPr>
        <w:t xml:space="preserve"> de preços</w:t>
      </w:r>
      <w:r w:rsidRPr="00F248BD">
        <w:rPr>
          <w:rFonts w:ascii="Arial" w:hAnsi="Arial" w:cs="Arial"/>
          <w:sz w:val="24"/>
          <w:szCs w:val="24"/>
          <w:lang w:val="pt-BR"/>
        </w:rPr>
        <w:t xml:space="preserve"> dos serviços essenciais, se encontram em situação complicada. </w:t>
      </w:r>
    </w:p>
    <w:p w:rsidR="00526E84" w:rsidRDefault="008A5871" w:rsidP="008A587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  <w:r w:rsidR="00C27006">
        <w:rPr>
          <w:rFonts w:ascii="Arial" w:hAnsi="Arial" w:cs="Arial"/>
          <w:sz w:val="24"/>
          <w:szCs w:val="24"/>
          <w:lang w:val="pt-BR"/>
        </w:rPr>
        <w:t xml:space="preserve">De acordo com o </w:t>
      </w:r>
      <w:proofErr w:type="gramStart"/>
      <w:r w:rsidR="00C27006">
        <w:rPr>
          <w:rFonts w:ascii="Arial" w:hAnsi="Arial" w:cs="Arial"/>
          <w:sz w:val="24"/>
          <w:szCs w:val="24"/>
          <w:lang w:val="pt-BR"/>
        </w:rPr>
        <w:t>Sebrae</w:t>
      </w:r>
      <w:proofErr w:type="gramEnd"/>
      <w:r w:rsidR="00C27006">
        <w:rPr>
          <w:rFonts w:ascii="Arial" w:hAnsi="Arial" w:cs="Arial"/>
          <w:sz w:val="24"/>
          <w:szCs w:val="24"/>
          <w:lang w:val="pt-BR"/>
        </w:rPr>
        <w:t>-SP</w:t>
      </w:r>
      <w:r w:rsidRPr="008A5871">
        <w:rPr>
          <w:rFonts w:ascii="Arial" w:hAnsi="Arial" w:cs="Arial"/>
          <w:sz w:val="24"/>
          <w:szCs w:val="24"/>
          <w:lang w:val="pt-BR"/>
        </w:rPr>
        <w:t xml:space="preserve">, </w:t>
      </w:r>
      <w:r w:rsidR="00F12EC0">
        <w:rPr>
          <w:rFonts w:ascii="Arial" w:hAnsi="Arial" w:cs="Arial"/>
          <w:sz w:val="24"/>
          <w:szCs w:val="24"/>
          <w:lang w:val="pt-BR"/>
        </w:rPr>
        <w:t>existem hoje 6,4 milhões de estabelecimentos empresariais</w:t>
      </w:r>
      <w:r w:rsidRPr="008A5871">
        <w:rPr>
          <w:rFonts w:ascii="Arial" w:hAnsi="Arial" w:cs="Arial"/>
          <w:sz w:val="24"/>
          <w:szCs w:val="24"/>
          <w:lang w:val="pt-BR"/>
        </w:rPr>
        <w:t xml:space="preserve"> no Brasi</w:t>
      </w:r>
      <w:r w:rsidR="00F12EC0">
        <w:rPr>
          <w:rFonts w:ascii="Arial" w:hAnsi="Arial" w:cs="Arial"/>
          <w:sz w:val="24"/>
          <w:szCs w:val="24"/>
          <w:lang w:val="pt-BR"/>
        </w:rPr>
        <w:t>l, e</w:t>
      </w:r>
      <w:r w:rsidRPr="008A5871">
        <w:rPr>
          <w:rFonts w:ascii="Arial" w:hAnsi="Arial" w:cs="Arial"/>
          <w:sz w:val="24"/>
          <w:szCs w:val="24"/>
          <w:lang w:val="pt-BR"/>
        </w:rPr>
        <w:t xml:space="preserve">, </w:t>
      </w:r>
      <w:r w:rsidR="00F12EC0">
        <w:rPr>
          <w:rFonts w:ascii="Arial" w:hAnsi="Arial" w:cs="Arial"/>
          <w:sz w:val="24"/>
          <w:szCs w:val="24"/>
          <w:lang w:val="pt-BR"/>
        </w:rPr>
        <w:t>99% destas,</w:t>
      </w:r>
      <w:r w:rsidRPr="008A5871">
        <w:rPr>
          <w:rFonts w:ascii="Arial" w:hAnsi="Arial" w:cs="Arial"/>
          <w:sz w:val="24"/>
          <w:szCs w:val="24"/>
          <w:lang w:val="pt-BR"/>
        </w:rPr>
        <w:t xml:space="preserve"> são micro e pequenas empresa</w:t>
      </w:r>
      <w:r w:rsidR="00F12EC0">
        <w:rPr>
          <w:rFonts w:ascii="Arial" w:hAnsi="Arial" w:cs="Arial"/>
          <w:sz w:val="24"/>
          <w:szCs w:val="24"/>
          <w:lang w:val="pt-BR"/>
        </w:rPr>
        <w:t>s</w:t>
      </w:r>
      <w:r w:rsidRPr="008A5871">
        <w:rPr>
          <w:rFonts w:ascii="Arial" w:hAnsi="Arial" w:cs="Arial"/>
          <w:sz w:val="24"/>
          <w:szCs w:val="24"/>
          <w:lang w:val="pt-BR"/>
        </w:rPr>
        <w:t xml:space="preserve">. O </w:t>
      </w:r>
      <w:r w:rsidR="00C27006">
        <w:rPr>
          <w:rFonts w:ascii="Arial" w:hAnsi="Arial" w:cs="Arial"/>
          <w:sz w:val="24"/>
          <w:szCs w:val="24"/>
          <w:lang w:val="pt-BR"/>
        </w:rPr>
        <w:t xml:space="preserve">site </w:t>
      </w:r>
      <w:r w:rsidR="00C27006">
        <w:rPr>
          <w:rFonts w:ascii="Arial" w:hAnsi="Arial" w:cs="Arial"/>
          <w:sz w:val="24"/>
          <w:szCs w:val="24"/>
          <w:lang w:val="pt-BR"/>
        </w:rPr>
        <w:lastRenderedPageBreak/>
        <w:t xml:space="preserve">também cita dados do </w:t>
      </w:r>
      <w:r w:rsidRPr="008A5871">
        <w:rPr>
          <w:rFonts w:ascii="Arial" w:hAnsi="Arial" w:cs="Arial"/>
          <w:sz w:val="24"/>
          <w:szCs w:val="24"/>
          <w:lang w:val="pt-BR"/>
        </w:rPr>
        <w:t>Porta</w:t>
      </w:r>
      <w:r w:rsidR="00F12EC0">
        <w:rPr>
          <w:rFonts w:ascii="Arial" w:hAnsi="Arial" w:cs="Arial"/>
          <w:sz w:val="24"/>
          <w:szCs w:val="24"/>
          <w:lang w:val="pt-BR"/>
        </w:rPr>
        <w:t>l do empreendedor</w:t>
      </w:r>
      <w:r w:rsidR="00C27006">
        <w:rPr>
          <w:rFonts w:ascii="Arial" w:hAnsi="Arial" w:cs="Arial"/>
          <w:sz w:val="24"/>
          <w:szCs w:val="24"/>
          <w:lang w:val="pt-BR"/>
        </w:rPr>
        <w:t>, que</w:t>
      </w:r>
      <w:r w:rsidR="00F12EC0">
        <w:rPr>
          <w:rFonts w:ascii="Arial" w:hAnsi="Arial" w:cs="Arial"/>
          <w:sz w:val="24"/>
          <w:szCs w:val="24"/>
          <w:lang w:val="pt-BR"/>
        </w:rPr>
        <w:t xml:space="preserve"> afirma</w:t>
      </w:r>
      <w:r w:rsidR="00C27006">
        <w:rPr>
          <w:rFonts w:ascii="Arial" w:hAnsi="Arial" w:cs="Arial"/>
          <w:sz w:val="24"/>
          <w:szCs w:val="24"/>
          <w:lang w:val="pt-BR"/>
        </w:rPr>
        <w:t>m</w:t>
      </w:r>
      <w:r w:rsidR="00F12EC0">
        <w:rPr>
          <w:rFonts w:ascii="Arial" w:hAnsi="Arial" w:cs="Arial"/>
          <w:sz w:val="24"/>
          <w:szCs w:val="24"/>
          <w:lang w:val="pt-BR"/>
        </w:rPr>
        <w:t xml:space="preserve"> que </w:t>
      </w:r>
      <w:r>
        <w:rPr>
          <w:rFonts w:ascii="Arial" w:hAnsi="Arial" w:cs="Arial"/>
          <w:sz w:val="24"/>
          <w:szCs w:val="24"/>
          <w:lang w:val="pt-BR"/>
        </w:rPr>
        <w:t>Minas Gerais é o terceir</w:t>
      </w:r>
      <w:r w:rsidRPr="008A5871">
        <w:rPr>
          <w:rFonts w:ascii="Arial" w:hAnsi="Arial" w:cs="Arial"/>
          <w:sz w:val="24"/>
          <w:szCs w:val="24"/>
          <w:lang w:val="pt-BR"/>
        </w:rPr>
        <w:t xml:space="preserve">o estado em números de </w:t>
      </w:r>
      <w:proofErr w:type="spellStart"/>
      <w:r w:rsidRPr="008A5871">
        <w:rPr>
          <w:rFonts w:ascii="Arial" w:hAnsi="Arial" w:cs="Arial"/>
          <w:sz w:val="24"/>
          <w:szCs w:val="24"/>
          <w:lang w:val="pt-BR"/>
        </w:rPr>
        <w:t>MEI’s</w:t>
      </w:r>
      <w:proofErr w:type="spellEnd"/>
      <w:r w:rsidRPr="008A5871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com 550 mil inscritos.</w:t>
      </w:r>
      <w:r w:rsidRPr="008A5871">
        <w:rPr>
          <w:rFonts w:ascii="Arial" w:hAnsi="Arial" w:cs="Arial"/>
          <w:sz w:val="24"/>
          <w:szCs w:val="24"/>
          <w:lang w:val="pt-BR"/>
        </w:rPr>
        <w:t xml:space="preserve"> </w:t>
      </w:r>
      <w:r w:rsidR="00C27006">
        <w:rPr>
          <w:rFonts w:ascii="Arial" w:hAnsi="Arial" w:cs="Arial"/>
          <w:sz w:val="24"/>
          <w:szCs w:val="24"/>
          <w:lang w:val="pt-BR"/>
        </w:rPr>
        <w:t>(PEQUENOS...</w:t>
      </w:r>
      <w:r w:rsidR="00526E84">
        <w:rPr>
          <w:rFonts w:ascii="Arial" w:hAnsi="Arial" w:cs="Arial"/>
          <w:sz w:val="24"/>
          <w:szCs w:val="24"/>
          <w:lang w:val="pt-BR"/>
        </w:rPr>
        <w:t xml:space="preserve">, 2015). </w:t>
      </w:r>
    </w:p>
    <w:p w:rsidR="00525789" w:rsidRDefault="00526E84" w:rsidP="008A587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</w:t>
      </w:r>
      <w:r w:rsidR="00C27006">
        <w:rPr>
          <w:rFonts w:ascii="Arial" w:hAnsi="Arial" w:cs="Arial"/>
          <w:sz w:val="24"/>
          <w:szCs w:val="24"/>
          <w:lang w:val="pt-BR"/>
        </w:rPr>
        <w:t xml:space="preserve">Quando </w:t>
      </w:r>
      <w:proofErr w:type="gramStart"/>
      <w:r w:rsidR="00C27006">
        <w:rPr>
          <w:rFonts w:ascii="Arial" w:hAnsi="Arial" w:cs="Arial"/>
          <w:sz w:val="24"/>
          <w:szCs w:val="24"/>
          <w:lang w:val="pt-BR"/>
        </w:rPr>
        <w:t>acrescenta-se</w:t>
      </w:r>
      <w:proofErr w:type="gramEnd"/>
      <w:r w:rsidR="00C27006">
        <w:rPr>
          <w:rFonts w:ascii="Arial" w:hAnsi="Arial" w:cs="Arial"/>
          <w:sz w:val="24"/>
          <w:szCs w:val="24"/>
          <w:lang w:val="pt-BR"/>
        </w:rPr>
        <w:t xml:space="preserve"> a est</w:t>
      </w:r>
      <w:r w:rsidR="008A5871" w:rsidRPr="008A5871">
        <w:rPr>
          <w:rFonts w:ascii="Arial" w:hAnsi="Arial" w:cs="Arial"/>
          <w:sz w:val="24"/>
          <w:szCs w:val="24"/>
          <w:lang w:val="pt-BR"/>
        </w:rPr>
        <w:t xml:space="preserve">es dados, os potenciais clientes do segmento Pessoa Física existentes, fica claro que se trata de um grande e </w:t>
      </w:r>
      <w:r w:rsidR="00525789">
        <w:rPr>
          <w:rFonts w:ascii="Arial" w:hAnsi="Arial" w:cs="Arial"/>
          <w:sz w:val="24"/>
          <w:szCs w:val="24"/>
          <w:lang w:val="pt-BR"/>
        </w:rPr>
        <w:t xml:space="preserve">pouco </w:t>
      </w:r>
      <w:r w:rsidR="008A5871" w:rsidRPr="008A5871">
        <w:rPr>
          <w:rFonts w:ascii="Arial" w:hAnsi="Arial" w:cs="Arial"/>
          <w:sz w:val="24"/>
          <w:szCs w:val="24"/>
          <w:lang w:val="pt-BR"/>
        </w:rPr>
        <w:t>explorado mercado em MG</w:t>
      </w:r>
      <w:r w:rsidR="00C2169D">
        <w:rPr>
          <w:rFonts w:ascii="Arial" w:hAnsi="Arial" w:cs="Arial"/>
          <w:sz w:val="24"/>
          <w:szCs w:val="24"/>
          <w:lang w:val="pt-BR"/>
        </w:rPr>
        <w:t>, que</w:t>
      </w:r>
      <w:r w:rsidR="00525789">
        <w:rPr>
          <w:rFonts w:ascii="Arial" w:hAnsi="Arial" w:cs="Arial"/>
          <w:sz w:val="24"/>
          <w:szCs w:val="24"/>
          <w:lang w:val="pt-BR"/>
        </w:rPr>
        <w:t xml:space="preserve"> p</w:t>
      </w:r>
      <w:r w:rsidR="00F05461">
        <w:rPr>
          <w:rFonts w:ascii="Arial" w:hAnsi="Arial" w:cs="Arial"/>
          <w:sz w:val="24"/>
          <w:szCs w:val="24"/>
          <w:lang w:val="pt-BR"/>
        </w:rPr>
        <w:t xml:space="preserve">or sua vez, seria o nicho de mercado da </w:t>
      </w:r>
      <w:proofErr w:type="spellStart"/>
      <w:r w:rsidR="00525789">
        <w:rPr>
          <w:rFonts w:ascii="Arial" w:hAnsi="Arial" w:cs="Arial"/>
          <w:sz w:val="24"/>
          <w:szCs w:val="24"/>
          <w:lang w:val="pt-BR"/>
        </w:rPr>
        <w:t>Arthuso</w:t>
      </w:r>
      <w:proofErr w:type="spellEnd"/>
      <w:r w:rsidR="00525789">
        <w:rPr>
          <w:rFonts w:ascii="Arial" w:hAnsi="Arial" w:cs="Arial"/>
          <w:sz w:val="24"/>
          <w:szCs w:val="24"/>
          <w:lang w:val="pt-BR"/>
        </w:rPr>
        <w:t xml:space="preserve"> Consultoria Financeira. </w:t>
      </w:r>
    </w:p>
    <w:p w:rsidR="007448A0" w:rsidRPr="007448A0" w:rsidRDefault="00C27006" w:rsidP="008A587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O mercado de</w:t>
      </w:r>
      <w:r w:rsidR="00525789">
        <w:rPr>
          <w:rFonts w:ascii="Arial" w:hAnsi="Arial" w:cs="Arial"/>
          <w:sz w:val="24"/>
          <w:szCs w:val="24"/>
          <w:lang w:val="pt-BR"/>
        </w:rPr>
        <w:t xml:space="preserve"> consultoria prestada ao setor público, gran</w:t>
      </w:r>
      <w:r>
        <w:rPr>
          <w:rFonts w:ascii="Arial" w:hAnsi="Arial" w:cs="Arial"/>
          <w:sz w:val="24"/>
          <w:szCs w:val="24"/>
          <w:lang w:val="pt-BR"/>
        </w:rPr>
        <w:t>des estatais, ou</w:t>
      </w:r>
      <w:r w:rsidR="00525789">
        <w:rPr>
          <w:rFonts w:ascii="Arial" w:hAnsi="Arial" w:cs="Arial"/>
          <w:sz w:val="24"/>
          <w:szCs w:val="24"/>
          <w:lang w:val="pt-BR"/>
        </w:rPr>
        <w:t xml:space="preserve"> grandes empr</w:t>
      </w:r>
      <w:r>
        <w:rPr>
          <w:rFonts w:ascii="Arial" w:hAnsi="Arial" w:cs="Arial"/>
          <w:sz w:val="24"/>
          <w:szCs w:val="24"/>
          <w:lang w:val="pt-BR"/>
        </w:rPr>
        <w:t>esas do setor privado</w:t>
      </w:r>
      <w:r w:rsidR="00525789">
        <w:rPr>
          <w:rFonts w:ascii="Arial" w:hAnsi="Arial" w:cs="Arial"/>
          <w:sz w:val="24"/>
          <w:szCs w:val="24"/>
          <w:lang w:val="pt-BR"/>
        </w:rPr>
        <w:t xml:space="preserve"> é altamente concentrado.</w:t>
      </w:r>
      <w:r w:rsidR="007448A0">
        <w:rPr>
          <w:rFonts w:ascii="Arial" w:hAnsi="Arial" w:cs="Arial"/>
          <w:sz w:val="24"/>
          <w:szCs w:val="24"/>
          <w:lang w:val="pt-BR"/>
        </w:rPr>
        <w:t xml:space="preserve"> De acordo com </w:t>
      </w:r>
      <w:proofErr w:type="spellStart"/>
      <w:r w:rsidR="007448A0">
        <w:rPr>
          <w:rFonts w:ascii="Arial" w:hAnsi="Arial" w:cs="Arial"/>
          <w:sz w:val="24"/>
          <w:szCs w:val="24"/>
          <w:lang w:val="pt-BR"/>
        </w:rPr>
        <w:t>Caride</w:t>
      </w:r>
      <w:proofErr w:type="spellEnd"/>
      <w:r w:rsidR="007448A0">
        <w:rPr>
          <w:rFonts w:ascii="Arial" w:hAnsi="Arial" w:cs="Arial"/>
          <w:sz w:val="24"/>
          <w:szCs w:val="24"/>
          <w:lang w:val="pt-BR"/>
        </w:rPr>
        <w:t xml:space="preserve"> (2015) quatro </w:t>
      </w:r>
      <w:r w:rsidR="00F05461">
        <w:rPr>
          <w:rFonts w:ascii="Arial" w:hAnsi="Arial" w:cs="Arial"/>
          <w:sz w:val="24"/>
          <w:szCs w:val="24"/>
          <w:lang w:val="pt-BR"/>
        </w:rPr>
        <w:t>empresas</w:t>
      </w:r>
      <w:r w:rsidR="007448A0">
        <w:rPr>
          <w:rFonts w:ascii="Arial" w:hAnsi="Arial" w:cs="Arial"/>
          <w:sz w:val="24"/>
          <w:szCs w:val="24"/>
          <w:lang w:val="pt-BR"/>
        </w:rPr>
        <w:t xml:space="preserve"> </w:t>
      </w:r>
      <w:r w:rsidR="00F05461">
        <w:rPr>
          <w:rFonts w:ascii="Arial" w:hAnsi="Arial" w:cs="Arial"/>
          <w:sz w:val="24"/>
          <w:szCs w:val="24"/>
          <w:lang w:val="pt-BR"/>
        </w:rPr>
        <w:t xml:space="preserve">dominam o mercado </w:t>
      </w:r>
      <w:r w:rsidR="008B3B26">
        <w:rPr>
          <w:rFonts w:ascii="Arial" w:hAnsi="Arial" w:cs="Arial"/>
          <w:sz w:val="24"/>
          <w:szCs w:val="24"/>
          <w:lang w:val="pt-BR"/>
        </w:rPr>
        <w:t xml:space="preserve">brasileiro e </w:t>
      </w:r>
      <w:r w:rsidR="00F05461">
        <w:rPr>
          <w:rFonts w:ascii="Arial" w:hAnsi="Arial" w:cs="Arial"/>
          <w:sz w:val="24"/>
          <w:szCs w:val="24"/>
          <w:lang w:val="pt-BR"/>
        </w:rPr>
        <w:t xml:space="preserve">mundial, </w:t>
      </w:r>
      <w:r w:rsidR="007448A0">
        <w:rPr>
          <w:rFonts w:ascii="Arial" w:hAnsi="Arial" w:cs="Arial"/>
          <w:sz w:val="24"/>
          <w:szCs w:val="24"/>
          <w:lang w:val="pt-BR"/>
        </w:rPr>
        <w:t>e</w:t>
      </w:r>
      <w:r w:rsidR="008B3B26">
        <w:rPr>
          <w:rFonts w:ascii="Arial" w:hAnsi="Arial" w:cs="Arial"/>
          <w:sz w:val="24"/>
          <w:szCs w:val="24"/>
          <w:lang w:val="pt-BR"/>
        </w:rPr>
        <w:t xml:space="preserve"> são</w:t>
      </w:r>
      <w:r w:rsidR="007448A0">
        <w:rPr>
          <w:rFonts w:ascii="Arial" w:hAnsi="Arial" w:cs="Arial"/>
          <w:sz w:val="24"/>
          <w:szCs w:val="24"/>
          <w:lang w:val="pt-BR"/>
        </w:rPr>
        <w:t xml:space="preserve"> conhecidas como</w:t>
      </w:r>
      <w:r w:rsidR="007448A0" w:rsidRPr="007448A0">
        <w:rPr>
          <w:rFonts w:ascii="Arial" w:hAnsi="Arial" w:cs="Arial"/>
          <w:sz w:val="24"/>
          <w:szCs w:val="24"/>
          <w:lang w:val="pt-BR"/>
        </w:rPr>
        <w:t xml:space="preserve"> big four</w:t>
      </w:r>
      <w:r w:rsidR="008B3B26">
        <w:rPr>
          <w:rFonts w:ascii="Arial" w:hAnsi="Arial" w:cs="Arial"/>
          <w:sz w:val="24"/>
          <w:szCs w:val="24"/>
          <w:lang w:val="pt-BR"/>
        </w:rPr>
        <w:t>:</w:t>
      </w:r>
      <w:r w:rsidR="007448A0">
        <w:rPr>
          <w:rFonts w:ascii="Arial" w:hAnsi="Arial" w:cs="Arial"/>
          <w:sz w:val="24"/>
          <w:szCs w:val="24"/>
          <w:lang w:val="pt-BR"/>
        </w:rPr>
        <w:t xml:space="preserve"> </w:t>
      </w:r>
      <w:r w:rsidR="007448A0" w:rsidRPr="007448A0">
        <w:rPr>
          <w:rFonts w:ascii="Arial" w:hAnsi="Arial" w:cs="Arial"/>
          <w:sz w:val="24"/>
          <w:szCs w:val="24"/>
          <w:lang w:val="pt-BR"/>
        </w:rPr>
        <w:t xml:space="preserve">Ernst &amp; Young, KPMG, </w:t>
      </w:r>
      <w:proofErr w:type="spellStart"/>
      <w:proofErr w:type="gramStart"/>
      <w:r w:rsidR="007448A0" w:rsidRPr="007448A0">
        <w:rPr>
          <w:rFonts w:ascii="Arial" w:hAnsi="Arial" w:cs="Arial"/>
          <w:sz w:val="24"/>
          <w:szCs w:val="24"/>
          <w:lang w:val="pt-BR"/>
        </w:rPr>
        <w:t>PricewaterhouseCoopers</w:t>
      </w:r>
      <w:proofErr w:type="spellEnd"/>
      <w:proofErr w:type="gramEnd"/>
      <w:r w:rsidR="007448A0" w:rsidRPr="007448A0">
        <w:rPr>
          <w:rFonts w:ascii="Arial" w:hAnsi="Arial" w:cs="Arial"/>
          <w:sz w:val="24"/>
          <w:szCs w:val="24"/>
          <w:lang w:val="pt-BR"/>
        </w:rPr>
        <w:t xml:space="preserve"> e </w:t>
      </w:r>
      <w:proofErr w:type="spellStart"/>
      <w:r w:rsidR="007448A0" w:rsidRPr="007448A0">
        <w:rPr>
          <w:rFonts w:ascii="Arial" w:hAnsi="Arial" w:cs="Arial"/>
          <w:sz w:val="24"/>
          <w:szCs w:val="24"/>
          <w:lang w:val="pt-BR"/>
        </w:rPr>
        <w:t>Delloite</w:t>
      </w:r>
      <w:proofErr w:type="spellEnd"/>
      <w:r w:rsidR="007448A0" w:rsidRPr="007448A0">
        <w:rPr>
          <w:rFonts w:ascii="Arial" w:hAnsi="Arial" w:cs="Arial"/>
          <w:sz w:val="24"/>
          <w:szCs w:val="24"/>
          <w:lang w:val="pt-BR"/>
        </w:rPr>
        <w:t>. Essas empresas determinam as tendências do setor</w:t>
      </w:r>
      <w:r w:rsidR="00F05461">
        <w:rPr>
          <w:rFonts w:ascii="Arial" w:hAnsi="Arial" w:cs="Arial"/>
          <w:sz w:val="24"/>
          <w:szCs w:val="24"/>
          <w:lang w:val="pt-BR"/>
        </w:rPr>
        <w:t>,</w:t>
      </w:r>
      <w:r w:rsidR="007448A0" w:rsidRPr="007448A0">
        <w:rPr>
          <w:rFonts w:ascii="Arial" w:hAnsi="Arial" w:cs="Arial"/>
          <w:sz w:val="24"/>
          <w:szCs w:val="24"/>
          <w:lang w:val="pt-BR"/>
        </w:rPr>
        <w:t xml:space="preserve"> devido à sua expertise e capacidade de análise em diversas frentes de negócio.</w:t>
      </w:r>
      <w:r w:rsidR="00F05461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8B3B26" w:rsidRDefault="00525789" w:rsidP="00BE13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As </w:t>
      </w:r>
      <w:r w:rsidR="002424FA">
        <w:rPr>
          <w:rFonts w:ascii="Arial" w:hAnsi="Arial" w:cs="Arial"/>
          <w:sz w:val="24"/>
          <w:szCs w:val="24"/>
          <w:lang w:val="pt-BR"/>
        </w:rPr>
        <w:t xml:space="preserve">empresas concorrentes </w:t>
      </w:r>
      <w:r>
        <w:rPr>
          <w:rFonts w:ascii="Arial" w:hAnsi="Arial" w:cs="Arial"/>
          <w:sz w:val="24"/>
          <w:szCs w:val="24"/>
          <w:lang w:val="pt-BR"/>
        </w:rPr>
        <w:t>que foram pesquisadas, embora atuem no mercado</w:t>
      </w:r>
      <w:r w:rsidR="002424FA">
        <w:rPr>
          <w:rFonts w:ascii="Arial" w:hAnsi="Arial" w:cs="Arial"/>
          <w:sz w:val="24"/>
          <w:szCs w:val="24"/>
          <w:lang w:val="pt-BR"/>
        </w:rPr>
        <w:t xml:space="preserve"> de forma parecida</w:t>
      </w:r>
      <w:r w:rsidR="00B42E54">
        <w:rPr>
          <w:rFonts w:ascii="Arial" w:hAnsi="Arial" w:cs="Arial"/>
          <w:sz w:val="24"/>
          <w:szCs w:val="24"/>
          <w:lang w:val="pt-BR"/>
        </w:rPr>
        <w:t>, possuem preço elevado</w:t>
      </w:r>
      <w:r w:rsidR="008B3B26">
        <w:rPr>
          <w:rFonts w:ascii="Arial" w:hAnsi="Arial" w:cs="Arial"/>
          <w:sz w:val="24"/>
          <w:szCs w:val="24"/>
          <w:lang w:val="pt-BR"/>
        </w:rPr>
        <w:t xml:space="preserve">, desestimulando </w:t>
      </w:r>
      <w:proofErr w:type="spellStart"/>
      <w:r w:rsidR="008B3B26">
        <w:rPr>
          <w:rFonts w:ascii="Arial" w:hAnsi="Arial" w:cs="Arial"/>
          <w:sz w:val="24"/>
          <w:szCs w:val="24"/>
          <w:lang w:val="pt-BR"/>
        </w:rPr>
        <w:t>MEI’s</w:t>
      </w:r>
      <w:proofErr w:type="spellEnd"/>
      <w:r w:rsidR="008B3B26">
        <w:rPr>
          <w:rFonts w:ascii="Arial" w:hAnsi="Arial" w:cs="Arial"/>
          <w:sz w:val="24"/>
          <w:szCs w:val="24"/>
          <w:lang w:val="pt-BR"/>
        </w:rPr>
        <w:t xml:space="preserve"> e pessoas físicas menos abastadas a utilizarem seus serviços.</w:t>
      </w:r>
      <w:r w:rsidR="0034209E">
        <w:rPr>
          <w:rFonts w:ascii="Arial" w:hAnsi="Arial" w:cs="Arial"/>
          <w:sz w:val="24"/>
          <w:szCs w:val="24"/>
          <w:lang w:val="pt-BR"/>
        </w:rPr>
        <w:t xml:space="preserve"> </w:t>
      </w:r>
      <w:r w:rsidR="00093CEC">
        <w:rPr>
          <w:rFonts w:ascii="Arial" w:hAnsi="Arial" w:cs="Arial"/>
          <w:sz w:val="24"/>
          <w:szCs w:val="24"/>
          <w:lang w:val="pt-BR"/>
        </w:rPr>
        <w:t xml:space="preserve">De acordo com a Associação Brasileira de Consultores Empresariais (ABRACEM), serviços de consultoria, que tem em média dez sessões, custam entre R$ 2.500,00 a R$ 25.000,00. </w:t>
      </w:r>
      <w:r w:rsidR="00BE13AB">
        <w:rPr>
          <w:rFonts w:ascii="Arial" w:hAnsi="Arial" w:cs="Arial"/>
          <w:sz w:val="24"/>
          <w:szCs w:val="24"/>
          <w:lang w:val="pt-BR"/>
        </w:rPr>
        <w:t xml:space="preserve">Portanto, acredita-se que com preços acessíveis e uma boa divulgação de seus cursos online e consultoria, a </w:t>
      </w:r>
      <w:proofErr w:type="spellStart"/>
      <w:r w:rsidR="00BE13AB">
        <w:rPr>
          <w:rFonts w:ascii="Arial" w:hAnsi="Arial" w:cs="Arial"/>
          <w:sz w:val="24"/>
          <w:szCs w:val="24"/>
          <w:lang w:val="pt-BR"/>
        </w:rPr>
        <w:t>Arthuso</w:t>
      </w:r>
      <w:proofErr w:type="spellEnd"/>
      <w:r w:rsidR="00BE13AB">
        <w:rPr>
          <w:rFonts w:ascii="Arial" w:hAnsi="Arial" w:cs="Arial"/>
          <w:sz w:val="24"/>
          <w:szCs w:val="24"/>
          <w:lang w:val="pt-BR"/>
        </w:rPr>
        <w:t xml:space="preserve"> conseguiria chegar rapidamente a seu ponto de equilíbrio.</w:t>
      </w:r>
      <w:r w:rsidR="006C7360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1E3461" w:rsidRDefault="00103427" w:rsidP="00BE13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</w:t>
      </w:r>
    </w:p>
    <w:p w:rsidR="001E3461" w:rsidRDefault="00442E88" w:rsidP="00BE13AB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>1.2</w:t>
      </w:r>
      <w:r w:rsidR="001E3461" w:rsidRPr="001E3461">
        <w:rPr>
          <w:rFonts w:ascii="Arial" w:hAnsi="Arial" w:cs="Arial"/>
          <w:b/>
          <w:sz w:val="24"/>
          <w:szCs w:val="24"/>
          <w:lang w:val="pt-BR"/>
        </w:rPr>
        <w:t xml:space="preserve"> Estrutura</w:t>
      </w:r>
      <w:proofErr w:type="gramEnd"/>
      <w:r w:rsidR="001E3461" w:rsidRPr="001E3461">
        <w:rPr>
          <w:rFonts w:ascii="Arial" w:hAnsi="Arial" w:cs="Arial"/>
          <w:b/>
          <w:sz w:val="24"/>
          <w:szCs w:val="24"/>
          <w:lang w:val="pt-BR"/>
        </w:rPr>
        <w:t xml:space="preserve"> Organizacional</w:t>
      </w:r>
    </w:p>
    <w:p w:rsidR="00436BC0" w:rsidRDefault="00436BC0" w:rsidP="00BE13AB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B20587" w:rsidRPr="00366D55" w:rsidRDefault="00442E88" w:rsidP="00BE13AB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66D55">
        <w:rPr>
          <w:rFonts w:ascii="Arial" w:hAnsi="Arial" w:cs="Arial"/>
          <w:b/>
          <w:sz w:val="24"/>
          <w:szCs w:val="24"/>
          <w:lang w:val="pt-BR"/>
        </w:rPr>
        <w:t>1.2</w:t>
      </w:r>
      <w:r w:rsidR="00B20587" w:rsidRPr="00366D55">
        <w:rPr>
          <w:rFonts w:ascii="Arial" w:hAnsi="Arial" w:cs="Arial"/>
          <w:b/>
          <w:sz w:val="24"/>
          <w:szCs w:val="24"/>
          <w:lang w:val="pt-BR"/>
        </w:rPr>
        <w:t>.1 O Empreendedor</w:t>
      </w:r>
    </w:p>
    <w:p w:rsidR="00366D55" w:rsidRDefault="00366D55" w:rsidP="00BE13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436BC0" w:rsidRDefault="00B20587" w:rsidP="00BE13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</w:t>
      </w:r>
      <w:r w:rsidR="00436BC0">
        <w:rPr>
          <w:rFonts w:ascii="Arial" w:hAnsi="Arial" w:cs="Arial"/>
          <w:sz w:val="24"/>
          <w:szCs w:val="24"/>
          <w:lang w:val="pt-BR"/>
        </w:rPr>
        <w:t xml:space="preserve">O Diretor e proprietário é </w:t>
      </w:r>
      <w:r w:rsidR="00436BC0" w:rsidRPr="00436BC0">
        <w:rPr>
          <w:rFonts w:ascii="Arial" w:hAnsi="Arial" w:cs="Arial"/>
          <w:sz w:val="24"/>
          <w:szCs w:val="24"/>
          <w:lang w:val="pt-BR"/>
        </w:rPr>
        <w:t xml:space="preserve">James </w:t>
      </w:r>
      <w:r w:rsidR="006C7360">
        <w:rPr>
          <w:rFonts w:ascii="Arial" w:hAnsi="Arial" w:cs="Arial"/>
          <w:sz w:val="24"/>
          <w:szCs w:val="24"/>
          <w:lang w:val="pt-BR"/>
        </w:rPr>
        <w:t xml:space="preserve">Costa </w:t>
      </w:r>
      <w:proofErr w:type="spellStart"/>
      <w:r w:rsidR="00436BC0" w:rsidRPr="00436BC0">
        <w:rPr>
          <w:rFonts w:ascii="Arial" w:hAnsi="Arial" w:cs="Arial"/>
          <w:sz w:val="24"/>
          <w:szCs w:val="24"/>
          <w:lang w:val="pt-BR"/>
        </w:rPr>
        <w:t>Arthuso</w:t>
      </w:r>
      <w:proofErr w:type="spellEnd"/>
      <w:r w:rsidR="00436BC0">
        <w:rPr>
          <w:rFonts w:ascii="Arial" w:hAnsi="Arial" w:cs="Arial"/>
          <w:sz w:val="24"/>
          <w:szCs w:val="24"/>
          <w:lang w:val="pt-BR"/>
        </w:rPr>
        <w:t>,</w:t>
      </w:r>
      <w:r w:rsidR="00436BC0" w:rsidRPr="00436BC0">
        <w:rPr>
          <w:rFonts w:ascii="Arial" w:hAnsi="Arial" w:cs="Arial"/>
          <w:sz w:val="24"/>
          <w:szCs w:val="24"/>
          <w:lang w:val="pt-BR"/>
        </w:rPr>
        <w:t xml:space="preserve"> res</w:t>
      </w:r>
      <w:r w:rsidR="00436BC0">
        <w:rPr>
          <w:rFonts w:ascii="Arial" w:hAnsi="Arial" w:cs="Arial"/>
          <w:sz w:val="24"/>
          <w:szCs w:val="24"/>
          <w:lang w:val="pt-BR"/>
        </w:rPr>
        <w:t>ponsável pelo projeto como um todo</w:t>
      </w:r>
      <w:r w:rsidR="00436BC0" w:rsidRPr="00436BC0">
        <w:rPr>
          <w:rFonts w:ascii="Arial" w:hAnsi="Arial" w:cs="Arial"/>
          <w:sz w:val="24"/>
          <w:szCs w:val="24"/>
          <w:lang w:val="pt-BR"/>
        </w:rPr>
        <w:t xml:space="preserve">, é estudante do 8º período de Ciências Econômicas na </w:t>
      </w:r>
      <w:proofErr w:type="spellStart"/>
      <w:proofErr w:type="gramStart"/>
      <w:r w:rsidR="00436BC0" w:rsidRPr="00436BC0">
        <w:rPr>
          <w:rFonts w:ascii="Arial" w:hAnsi="Arial" w:cs="Arial"/>
          <w:sz w:val="24"/>
          <w:szCs w:val="24"/>
          <w:lang w:val="pt-BR"/>
        </w:rPr>
        <w:t>PucMinas</w:t>
      </w:r>
      <w:proofErr w:type="spellEnd"/>
      <w:proofErr w:type="gramEnd"/>
      <w:r w:rsidR="00436BC0" w:rsidRPr="00436BC0">
        <w:rPr>
          <w:rFonts w:ascii="Arial" w:hAnsi="Arial" w:cs="Arial"/>
          <w:sz w:val="24"/>
          <w:szCs w:val="24"/>
          <w:lang w:val="pt-BR"/>
        </w:rPr>
        <w:t xml:space="preserve">. </w:t>
      </w:r>
      <w:r w:rsidR="00436BC0">
        <w:rPr>
          <w:rFonts w:ascii="Arial" w:hAnsi="Arial" w:cs="Arial"/>
          <w:sz w:val="24"/>
          <w:szCs w:val="24"/>
          <w:lang w:val="pt-BR"/>
        </w:rPr>
        <w:t>Possui</w:t>
      </w:r>
      <w:r w:rsidR="00436BC0" w:rsidRPr="00436BC0">
        <w:rPr>
          <w:rFonts w:ascii="Arial" w:hAnsi="Arial" w:cs="Arial"/>
          <w:sz w:val="24"/>
          <w:szCs w:val="24"/>
          <w:lang w:val="pt-BR"/>
        </w:rPr>
        <w:t xml:space="preserve"> bolsa integral pelo Programa Universida</w:t>
      </w:r>
      <w:r w:rsidR="006C7360">
        <w:rPr>
          <w:rFonts w:ascii="Arial" w:hAnsi="Arial" w:cs="Arial"/>
          <w:sz w:val="24"/>
          <w:szCs w:val="24"/>
          <w:lang w:val="pt-BR"/>
        </w:rPr>
        <w:t>de para Todos (PROUNI), o qual continua</w:t>
      </w:r>
      <w:r w:rsidR="00436BC0" w:rsidRPr="00436BC0">
        <w:rPr>
          <w:rFonts w:ascii="Arial" w:hAnsi="Arial" w:cs="Arial"/>
          <w:sz w:val="24"/>
          <w:szCs w:val="24"/>
          <w:lang w:val="pt-BR"/>
        </w:rPr>
        <w:t xml:space="preserve"> beneficiári</w:t>
      </w:r>
      <w:r w:rsidR="006C7360">
        <w:rPr>
          <w:rFonts w:ascii="Arial" w:hAnsi="Arial" w:cs="Arial"/>
          <w:sz w:val="24"/>
          <w:szCs w:val="24"/>
          <w:lang w:val="pt-BR"/>
        </w:rPr>
        <w:t>o</w:t>
      </w:r>
      <w:r w:rsidR="00436BC0">
        <w:rPr>
          <w:rFonts w:ascii="Arial" w:hAnsi="Arial" w:cs="Arial"/>
          <w:sz w:val="24"/>
          <w:szCs w:val="24"/>
          <w:lang w:val="pt-BR"/>
        </w:rPr>
        <w:t>. É</w:t>
      </w:r>
      <w:r w:rsidR="00436BC0" w:rsidRPr="00436BC0">
        <w:rPr>
          <w:rFonts w:ascii="Arial" w:hAnsi="Arial" w:cs="Arial"/>
          <w:sz w:val="24"/>
          <w:szCs w:val="24"/>
          <w:lang w:val="pt-BR"/>
        </w:rPr>
        <w:t xml:space="preserve"> voluntário no Projeto de Extensão (PROEX) da PUC Coração Eucarístico “Elaborando o orçamento familiar”, projeto que visa dar apoio de consultoria financeira às pessoas de baixa renda e grupos de risco social da feira de artesanato de Belo Horizonte. </w:t>
      </w:r>
      <w:r w:rsidR="00436BC0">
        <w:rPr>
          <w:rFonts w:ascii="Arial" w:hAnsi="Arial" w:cs="Arial"/>
          <w:sz w:val="24"/>
          <w:szCs w:val="24"/>
          <w:lang w:val="pt-BR"/>
        </w:rPr>
        <w:t>Sua primeira formação foi técnica,</w:t>
      </w:r>
      <w:r w:rsidR="00436BC0" w:rsidRPr="00436BC0">
        <w:rPr>
          <w:rFonts w:ascii="Arial" w:hAnsi="Arial" w:cs="Arial"/>
          <w:sz w:val="24"/>
          <w:szCs w:val="24"/>
          <w:lang w:val="pt-BR"/>
        </w:rPr>
        <w:t xml:space="preserve"> em Automação Industrial pelo Colégio Técnico de Contagem</w:t>
      </w:r>
      <w:r w:rsidR="00B32248">
        <w:rPr>
          <w:rFonts w:ascii="Arial" w:hAnsi="Arial" w:cs="Arial"/>
          <w:sz w:val="24"/>
          <w:szCs w:val="24"/>
          <w:lang w:val="pt-BR"/>
        </w:rPr>
        <w:t xml:space="preserve">, depois </w:t>
      </w:r>
      <w:r w:rsidR="00436BC0" w:rsidRPr="00436BC0">
        <w:rPr>
          <w:rFonts w:ascii="Arial" w:hAnsi="Arial" w:cs="Arial"/>
          <w:sz w:val="24"/>
          <w:szCs w:val="24"/>
          <w:lang w:val="pt-BR"/>
        </w:rPr>
        <w:t xml:space="preserve">cursou Administração pela Escola </w:t>
      </w:r>
      <w:proofErr w:type="spellStart"/>
      <w:r w:rsidR="00436BC0" w:rsidRPr="00436BC0">
        <w:rPr>
          <w:rFonts w:ascii="Arial" w:hAnsi="Arial" w:cs="Arial"/>
          <w:sz w:val="24"/>
          <w:szCs w:val="24"/>
          <w:lang w:val="pt-BR"/>
        </w:rPr>
        <w:t>Fiemg</w:t>
      </w:r>
      <w:proofErr w:type="spellEnd"/>
      <w:r w:rsidR="00436BC0" w:rsidRPr="00436BC0">
        <w:rPr>
          <w:rFonts w:ascii="Arial" w:hAnsi="Arial" w:cs="Arial"/>
          <w:sz w:val="24"/>
          <w:szCs w:val="24"/>
          <w:lang w:val="pt-BR"/>
        </w:rPr>
        <w:t xml:space="preserve"> de Empreendedorismo</w:t>
      </w:r>
      <w:r w:rsidR="00436BC0"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B20587" w:rsidRDefault="00B20587" w:rsidP="00BE13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366D55" w:rsidRDefault="00E5477E" w:rsidP="00BE13AB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66D55">
        <w:rPr>
          <w:rFonts w:ascii="Arial" w:hAnsi="Arial" w:cs="Arial"/>
          <w:b/>
          <w:sz w:val="24"/>
          <w:szCs w:val="24"/>
          <w:lang w:val="pt-BR"/>
        </w:rPr>
        <w:lastRenderedPageBreak/>
        <w:t>1.2</w:t>
      </w:r>
      <w:r w:rsidR="00B20587" w:rsidRPr="00366D55">
        <w:rPr>
          <w:rFonts w:ascii="Arial" w:hAnsi="Arial" w:cs="Arial"/>
          <w:b/>
          <w:sz w:val="24"/>
          <w:szCs w:val="24"/>
          <w:lang w:val="pt-BR"/>
        </w:rPr>
        <w:t>.</w:t>
      </w:r>
      <w:r w:rsidR="00545E1A" w:rsidRPr="00366D55">
        <w:rPr>
          <w:rFonts w:ascii="Arial" w:hAnsi="Arial" w:cs="Arial"/>
          <w:b/>
          <w:sz w:val="24"/>
          <w:szCs w:val="24"/>
          <w:lang w:val="pt-BR"/>
        </w:rPr>
        <w:t>2</w:t>
      </w:r>
      <w:r w:rsidR="00B20587" w:rsidRPr="00366D55">
        <w:rPr>
          <w:rFonts w:ascii="Arial" w:hAnsi="Arial" w:cs="Arial"/>
          <w:b/>
          <w:sz w:val="24"/>
          <w:szCs w:val="24"/>
          <w:lang w:val="pt-BR"/>
        </w:rPr>
        <w:t xml:space="preserve"> Missão</w:t>
      </w:r>
    </w:p>
    <w:p w:rsidR="00B20587" w:rsidRPr="00366D55" w:rsidRDefault="00436BC0" w:rsidP="00BE13AB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66D55"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</w:p>
    <w:p w:rsidR="00B20587" w:rsidRDefault="00B20587" w:rsidP="00BE13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</w:t>
      </w:r>
      <w:r w:rsidR="00436BC0">
        <w:rPr>
          <w:rFonts w:ascii="Arial" w:hAnsi="Arial" w:cs="Arial"/>
          <w:sz w:val="24"/>
          <w:szCs w:val="24"/>
          <w:lang w:val="pt-BR"/>
        </w:rPr>
        <w:t xml:space="preserve">Detectar e diagnosticar falhas no orçamento pessoal e/ou empresarial, oferecendo soluções precisas, com eficiência </w:t>
      </w:r>
      <w:r>
        <w:rPr>
          <w:rFonts w:ascii="Arial" w:hAnsi="Arial" w:cs="Arial"/>
          <w:sz w:val="24"/>
          <w:szCs w:val="24"/>
          <w:lang w:val="pt-BR"/>
        </w:rPr>
        <w:t>e qualidade. Oferecer retorno financeiro satisfatório aos investidores, parceiros e a toda equipe de colaboradores.</w:t>
      </w:r>
    </w:p>
    <w:p w:rsidR="00B32248" w:rsidRDefault="00B32248" w:rsidP="00BE13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436BC0" w:rsidRDefault="00E5477E" w:rsidP="00BE13AB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66D55">
        <w:rPr>
          <w:rFonts w:ascii="Arial" w:hAnsi="Arial" w:cs="Arial"/>
          <w:b/>
          <w:sz w:val="24"/>
          <w:szCs w:val="24"/>
          <w:lang w:val="pt-BR"/>
        </w:rPr>
        <w:t>1.2</w:t>
      </w:r>
      <w:r w:rsidR="00B20587" w:rsidRPr="00366D55">
        <w:rPr>
          <w:rFonts w:ascii="Arial" w:hAnsi="Arial" w:cs="Arial"/>
          <w:b/>
          <w:sz w:val="24"/>
          <w:szCs w:val="24"/>
          <w:lang w:val="pt-BR"/>
        </w:rPr>
        <w:t>.3 Visão</w:t>
      </w:r>
    </w:p>
    <w:p w:rsidR="006C7360" w:rsidRPr="00366D55" w:rsidRDefault="006C7360" w:rsidP="00BE13AB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B20587" w:rsidRDefault="00B20587" w:rsidP="00BE13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  <w:r w:rsidRPr="00B20587">
        <w:rPr>
          <w:rFonts w:ascii="Arial" w:hAnsi="Arial" w:cs="Arial"/>
          <w:sz w:val="24"/>
          <w:szCs w:val="24"/>
          <w:lang w:val="pt-BR"/>
        </w:rPr>
        <w:t>Tornar-se uma empresa reconhecida</w:t>
      </w:r>
      <w:r>
        <w:rPr>
          <w:rFonts w:ascii="Arial" w:hAnsi="Arial" w:cs="Arial"/>
          <w:sz w:val="24"/>
          <w:szCs w:val="24"/>
          <w:lang w:val="pt-BR"/>
        </w:rPr>
        <w:t xml:space="preserve"> como sinônimo de eficiência no mercado</w:t>
      </w:r>
      <w:r w:rsidRPr="00B20587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mineiro. Possuir escritório (sede) próprio em </w:t>
      </w:r>
      <w:proofErr w:type="gramStart"/>
      <w:r>
        <w:rPr>
          <w:rFonts w:ascii="Arial" w:hAnsi="Arial" w:cs="Arial"/>
          <w:sz w:val="24"/>
          <w:szCs w:val="24"/>
          <w:lang w:val="pt-BR"/>
        </w:rPr>
        <w:t>5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anos.</w:t>
      </w:r>
    </w:p>
    <w:p w:rsidR="00B20587" w:rsidRDefault="00B20587" w:rsidP="00BE13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B20587" w:rsidRDefault="00E5477E" w:rsidP="00BE13AB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66D55">
        <w:rPr>
          <w:rFonts w:ascii="Arial" w:hAnsi="Arial" w:cs="Arial"/>
          <w:b/>
          <w:sz w:val="24"/>
          <w:szCs w:val="24"/>
          <w:lang w:val="pt-BR"/>
        </w:rPr>
        <w:t>1.2</w:t>
      </w:r>
      <w:r w:rsidR="00B20587" w:rsidRPr="00366D55">
        <w:rPr>
          <w:rFonts w:ascii="Arial" w:hAnsi="Arial" w:cs="Arial"/>
          <w:b/>
          <w:sz w:val="24"/>
          <w:szCs w:val="24"/>
          <w:lang w:val="pt-BR"/>
        </w:rPr>
        <w:t xml:space="preserve">.4 </w:t>
      </w:r>
      <w:r w:rsidR="00D0390D" w:rsidRPr="00366D55">
        <w:rPr>
          <w:rFonts w:ascii="Arial" w:hAnsi="Arial" w:cs="Arial"/>
          <w:b/>
          <w:sz w:val="24"/>
          <w:szCs w:val="24"/>
          <w:lang w:val="pt-BR"/>
        </w:rPr>
        <w:t>Valores Organizacionais</w:t>
      </w:r>
    </w:p>
    <w:p w:rsidR="00C534AE" w:rsidRPr="00366D55" w:rsidRDefault="00C534AE" w:rsidP="00BE13AB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0390D" w:rsidRDefault="00D0390D" w:rsidP="00BE13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Eficiência, busca pela meritocracia, busca pela qualidade e constante inovação nos processos.</w:t>
      </w:r>
    </w:p>
    <w:p w:rsidR="00D0390D" w:rsidRDefault="00D0390D" w:rsidP="00BE13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D0390D" w:rsidRDefault="00E5477E" w:rsidP="00BE13AB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66D55">
        <w:rPr>
          <w:rFonts w:ascii="Arial" w:hAnsi="Arial" w:cs="Arial"/>
          <w:b/>
          <w:sz w:val="24"/>
          <w:szCs w:val="24"/>
          <w:lang w:val="pt-BR"/>
        </w:rPr>
        <w:t>1.2</w:t>
      </w:r>
      <w:r w:rsidR="00D0390D" w:rsidRPr="00366D55">
        <w:rPr>
          <w:rFonts w:ascii="Arial" w:hAnsi="Arial" w:cs="Arial"/>
          <w:b/>
          <w:sz w:val="24"/>
          <w:szCs w:val="24"/>
          <w:lang w:val="pt-BR"/>
        </w:rPr>
        <w:t>.5 Objetivos Estratégicos e Metas</w:t>
      </w:r>
    </w:p>
    <w:p w:rsidR="006C7360" w:rsidRPr="00366D55" w:rsidRDefault="006C7360" w:rsidP="00BE13AB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0390D" w:rsidRPr="006C7360" w:rsidRDefault="006C7360" w:rsidP="006C7360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6C7360">
        <w:rPr>
          <w:rFonts w:ascii="Arial" w:hAnsi="Arial" w:cs="Arial"/>
          <w:b/>
          <w:sz w:val="24"/>
          <w:szCs w:val="24"/>
          <w:lang w:val="pt-BR"/>
        </w:rPr>
        <w:t xml:space="preserve">Tabela 1 – Objetivos </w:t>
      </w:r>
      <w:r w:rsidR="00E0748D">
        <w:rPr>
          <w:rFonts w:ascii="Arial" w:hAnsi="Arial" w:cs="Arial"/>
          <w:b/>
          <w:sz w:val="24"/>
          <w:szCs w:val="24"/>
          <w:lang w:val="pt-BR"/>
        </w:rPr>
        <w:t>relativos às dimensões financeiras</w:t>
      </w:r>
    </w:p>
    <w:tbl>
      <w:tblPr>
        <w:tblStyle w:val="SombreamentoClaro"/>
        <w:tblW w:w="0" w:type="auto"/>
        <w:tblLook w:val="04A0"/>
      </w:tblPr>
      <w:tblGrid>
        <w:gridCol w:w="3070"/>
        <w:gridCol w:w="3070"/>
        <w:gridCol w:w="3071"/>
      </w:tblGrid>
      <w:tr w:rsidR="00D0390D" w:rsidTr="00D0390D">
        <w:trPr>
          <w:cnfStyle w:val="100000000000"/>
        </w:trPr>
        <w:tc>
          <w:tcPr>
            <w:cnfStyle w:val="001000000000"/>
            <w:tcW w:w="3070" w:type="dxa"/>
          </w:tcPr>
          <w:p w:rsidR="00D0390D" w:rsidRDefault="00D0390D" w:rsidP="00BE13AB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070" w:type="dxa"/>
          </w:tcPr>
          <w:p w:rsidR="00D0390D" w:rsidRDefault="00D0390D" w:rsidP="00BE13AB">
            <w:pPr>
              <w:spacing w:after="0" w:line="360" w:lineRule="auto"/>
              <w:contextualSpacing/>
              <w:jc w:val="both"/>
              <w:cnfStyle w:val="10000000000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Objetivo Específico</w:t>
            </w:r>
          </w:p>
        </w:tc>
        <w:tc>
          <w:tcPr>
            <w:tcW w:w="3071" w:type="dxa"/>
          </w:tcPr>
          <w:p w:rsidR="00D0390D" w:rsidRDefault="00D0390D" w:rsidP="00BE13AB">
            <w:pPr>
              <w:spacing w:after="0" w:line="360" w:lineRule="auto"/>
              <w:contextualSpacing/>
              <w:jc w:val="both"/>
              <w:cnfStyle w:val="100000000000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D0390D" w:rsidTr="00D0390D">
        <w:trPr>
          <w:cnfStyle w:val="000000100000"/>
        </w:trPr>
        <w:tc>
          <w:tcPr>
            <w:cnfStyle w:val="001000000000"/>
            <w:tcW w:w="3070" w:type="dxa"/>
          </w:tcPr>
          <w:p w:rsidR="00D0390D" w:rsidRPr="00D0390D" w:rsidRDefault="00D0390D" w:rsidP="00BE13AB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0390D">
              <w:rPr>
                <w:rFonts w:ascii="Arial" w:hAnsi="Arial" w:cs="Arial"/>
                <w:sz w:val="24"/>
                <w:szCs w:val="24"/>
                <w:lang w:val="pt-BR"/>
              </w:rPr>
              <w:t>Dimensões</w:t>
            </w:r>
          </w:p>
        </w:tc>
        <w:tc>
          <w:tcPr>
            <w:tcW w:w="3070" w:type="dxa"/>
          </w:tcPr>
          <w:p w:rsidR="00D0390D" w:rsidRPr="00D0390D" w:rsidRDefault="00D0390D" w:rsidP="00BE13AB">
            <w:pPr>
              <w:spacing w:after="0" w:line="360" w:lineRule="auto"/>
              <w:contextualSpacing/>
              <w:jc w:val="both"/>
              <w:cnfStyle w:val="00000010000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D0390D">
              <w:rPr>
                <w:rFonts w:ascii="Arial" w:hAnsi="Arial" w:cs="Arial"/>
                <w:b/>
                <w:sz w:val="24"/>
                <w:szCs w:val="24"/>
                <w:lang w:val="pt-BR"/>
              </w:rPr>
              <w:t>Objetivo estratégico</w:t>
            </w:r>
          </w:p>
        </w:tc>
        <w:tc>
          <w:tcPr>
            <w:tcW w:w="3071" w:type="dxa"/>
          </w:tcPr>
          <w:p w:rsidR="00D0390D" w:rsidRPr="00D0390D" w:rsidRDefault="00D0390D" w:rsidP="00BE13AB">
            <w:pPr>
              <w:spacing w:after="0" w:line="360" w:lineRule="auto"/>
              <w:contextualSpacing/>
              <w:jc w:val="both"/>
              <w:cnfStyle w:val="00000010000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D0390D">
              <w:rPr>
                <w:rFonts w:ascii="Arial" w:hAnsi="Arial" w:cs="Arial"/>
                <w:b/>
                <w:sz w:val="24"/>
                <w:szCs w:val="24"/>
                <w:lang w:val="pt-BR"/>
              </w:rPr>
              <w:t>Metas</w:t>
            </w:r>
          </w:p>
        </w:tc>
      </w:tr>
      <w:tr w:rsidR="00D0390D" w:rsidTr="00D0390D">
        <w:tc>
          <w:tcPr>
            <w:cnfStyle w:val="001000000000"/>
            <w:tcW w:w="3070" w:type="dxa"/>
          </w:tcPr>
          <w:p w:rsidR="00D0390D" w:rsidRPr="00D0390D" w:rsidRDefault="00D0390D" w:rsidP="00BE13AB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  <w:lang w:val="pt-BR"/>
              </w:rPr>
            </w:pPr>
            <w:r w:rsidRPr="00D0390D">
              <w:rPr>
                <w:rFonts w:ascii="Arial" w:hAnsi="Arial" w:cs="Arial"/>
                <w:b w:val="0"/>
                <w:sz w:val="24"/>
                <w:szCs w:val="24"/>
                <w:lang w:val="pt-BR"/>
              </w:rPr>
              <w:t>Financeiras</w:t>
            </w:r>
          </w:p>
        </w:tc>
        <w:tc>
          <w:tcPr>
            <w:tcW w:w="3070" w:type="dxa"/>
          </w:tcPr>
          <w:p w:rsidR="00D0390D" w:rsidRDefault="00D0390D" w:rsidP="00BE13AB">
            <w:pPr>
              <w:spacing w:after="0" w:line="360" w:lineRule="auto"/>
              <w:contextualSpacing/>
              <w:jc w:val="both"/>
              <w:cnfStyle w:val="00000000000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Atingir ponto de equilíbrio</w:t>
            </w:r>
          </w:p>
        </w:tc>
        <w:tc>
          <w:tcPr>
            <w:tcW w:w="3071" w:type="dxa"/>
          </w:tcPr>
          <w:p w:rsidR="00D0390D" w:rsidRDefault="00545E1A" w:rsidP="00BE13AB">
            <w:pPr>
              <w:spacing w:after="0" w:line="360" w:lineRule="auto"/>
              <w:contextualSpacing/>
              <w:jc w:val="both"/>
              <w:cnfStyle w:val="00000000000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Em 90 dias</w:t>
            </w:r>
          </w:p>
        </w:tc>
      </w:tr>
      <w:tr w:rsidR="00D0390D" w:rsidTr="00D0390D">
        <w:trPr>
          <w:cnfStyle w:val="000000100000"/>
        </w:trPr>
        <w:tc>
          <w:tcPr>
            <w:cnfStyle w:val="001000000000"/>
            <w:tcW w:w="3070" w:type="dxa"/>
          </w:tcPr>
          <w:p w:rsidR="00D0390D" w:rsidRPr="00545E1A" w:rsidRDefault="00545E1A" w:rsidP="00BE13AB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  <w:lang w:val="pt-BR"/>
              </w:rPr>
            </w:pPr>
            <w:r w:rsidRPr="00545E1A">
              <w:rPr>
                <w:rFonts w:ascii="Arial" w:hAnsi="Arial" w:cs="Arial"/>
                <w:b w:val="0"/>
                <w:sz w:val="24"/>
                <w:szCs w:val="24"/>
                <w:lang w:val="pt-BR"/>
              </w:rPr>
              <w:t>Financeiras</w:t>
            </w:r>
          </w:p>
        </w:tc>
        <w:tc>
          <w:tcPr>
            <w:tcW w:w="3070" w:type="dxa"/>
          </w:tcPr>
          <w:p w:rsidR="00D0390D" w:rsidRDefault="00545E1A" w:rsidP="00BE13AB">
            <w:pPr>
              <w:spacing w:after="0" w:line="360" w:lineRule="auto"/>
              <w:contextualSpacing/>
              <w:jc w:val="both"/>
              <w:cnfStyle w:val="00000010000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Buscar faturar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pt-BR"/>
              </w:rPr>
              <w:t>6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mil</w:t>
            </w:r>
          </w:p>
        </w:tc>
        <w:tc>
          <w:tcPr>
            <w:tcW w:w="3071" w:type="dxa"/>
          </w:tcPr>
          <w:p w:rsidR="00D0390D" w:rsidRDefault="00545E1A" w:rsidP="00BE13AB">
            <w:pPr>
              <w:spacing w:after="0" w:line="360" w:lineRule="auto"/>
              <w:contextualSpacing/>
              <w:jc w:val="both"/>
              <w:cnfStyle w:val="00000010000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Em 180 dias</w:t>
            </w:r>
          </w:p>
        </w:tc>
      </w:tr>
    </w:tbl>
    <w:p w:rsidR="00D0390D" w:rsidRDefault="00E0748D" w:rsidP="00E0748D">
      <w:pPr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E0748D">
        <w:rPr>
          <w:rFonts w:ascii="Arial" w:hAnsi="Arial" w:cs="Arial"/>
          <w:b/>
          <w:sz w:val="20"/>
          <w:szCs w:val="20"/>
          <w:lang w:val="pt-BR"/>
        </w:rPr>
        <w:t>Fonte: am</w:t>
      </w:r>
      <w:r>
        <w:rPr>
          <w:rFonts w:ascii="Arial" w:hAnsi="Arial" w:cs="Arial"/>
          <w:b/>
          <w:sz w:val="20"/>
          <w:szCs w:val="20"/>
          <w:lang w:val="pt-BR"/>
        </w:rPr>
        <w:t xml:space="preserve">biente virtual de aprendizagem </w:t>
      </w:r>
      <w:proofErr w:type="spellStart"/>
      <w:r>
        <w:rPr>
          <w:rFonts w:ascii="Arial" w:hAnsi="Arial" w:cs="Arial"/>
          <w:b/>
          <w:sz w:val="20"/>
          <w:szCs w:val="20"/>
          <w:lang w:val="pt-BR"/>
        </w:rPr>
        <w:t>P</w:t>
      </w:r>
      <w:r w:rsidRPr="00E0748D">
        <w:rPr>
          <w:rFonts w:ascii="Arial" w:hAnsi="Arial" w:cs="Arial"/>
          <w:b/>
          <w:sz w:val="20"/>
          <w:szCs w:val="20"/>
          <w:lang w:val="pt-BR"/>
        </w:rPr>
        <w:t>ucminas</w:t>
      </w:r>
      <w:proofErr w:type="spellEnd"/>
    </w:p>
    <w:p w:rsidR="00E0748D" w:rsidRPr="00E0748D" w:rsidRDefault="00E0748D" w:rsidP="00BE13AB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6C7360" w:rsidRPr="006C7360" w:rsidRDefault="00E0748D" w:rsidP="00E0748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Tabela 2</w:t>
      </w:r>
      <w:r w:rsidR="006C7360" w:rsidRPr="006C7360">
        <w:rPr>
          <w:rFonts w:ascii="Arial" w:hAnsi="Arial" w:cs="Arial"/>
          <w:b/>
          <w:sz w:val="24"/>
          <w:szCs w:val="24"/>
          <w:lang w:val="pt-BR"/>
        </w:rPr>
        <w:t xml:space="preserve"> – Objetivos </w:t>
      </w:r>
      <w:proofErr w:type="gramStart"/>
      <w:r>
        <w:rPr>
          <w:rFonts w:ascii="Arial" w:hAnsi="Arial" w:cs="Arial"/>
          <w:b/>
          <w:sz w:val="24"/>
          <w:szCs w:val="24"/>
          <w:lang w:val="pt-BR"/>
        </w:rPr>
        <w:t>relativos às dimensões público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alvo e imagem</w:t>
      </w:r>
    </w:p>
    <w:tbl>
      <w:tblPr>
        <w:tblStyle w:val="SombreamentoClaro"/>
        <w:tblW w:w="0" w:type="auto"/>
        <w:tblLook w:val="04A0"/>
      </w:tblPr>
      <w:tblGrid>
        <w:gridCol w:w="3080"/>
        <w:gridCol w:w="3080"/>
        <w:gridCol w:w="3081"/>
      </w:tblGrid>
      <w:tr w:rsidR="00545E1A" w:rsidTr="00E0748D">
        <w:trPr>
          <w:cnfStyle w:val="100000000000"/>
          <w:trHeight w:val="445"/>
        </w:trPr>
        <w:tc>
          <w:tcPr>
            <w:cnfStyle w:val="001000000000"/>
            <w:tcW w:w="3080" w:type="dxa"/>
          </w:tcPr>
          <w:p w:rsidR="00545E1A" w:rsidRDefault="00545E1A" w:rsidP="0018451C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080" w:type="dxa"/>
          </w:tcPr>
          <w:p w:rsidR="00545E1A" w:rsidRDefault="00545E1A" w:rsidP="0018451C">
            <w:pPr>
              <w:spacing w:after="0" w:line="360" w:lineRule="auto"/>
              <w:contextualSpacing/>
              <w:jc w:val="both"/>
              <w:cnfStyle w:val="10000000000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Objetivo Específico</w:t>
            </w:r>
          </w:p>
        </w:tc>
        <w:tc>
          <w:tcPr>
            <w:tcW w:w="3081" w:type="dxa"/>
          </w:tcPr>
          <w:p w:rsidR="00545E1A" w:rsidRDefault="00545E1A" w:rsidP="0018451C">
            <w:pPr>
              <w:spacing w:after="0" w:line="360" w:lineRule="auto"/>
              <w:contextualSpacing/>
              <w:jc w:val="both"/>
              <w:cnfStyle w:val="100000000000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545E1A" w:rsidTr="00E0748D">
        <w:trPr>
          <w:cnfStyle w:val="000000100000"/>
          <w:trHeight w:val="445"/>
        </w:trPr>
        <w:tc>
          <w:tcPr>
            <w:cnfStyle w:val="001000000000"/>
            <w:tcW w:w="3080" w:type="dxa"/>
          </w:tcPr>
          <w:p w:rsidR="00545E1A" w:rsidRPr="00D0390D" w:rsidRDefault="00545E1A" w:rsidP="0018451C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0390D">
              <w:rPr>
                <w:rFonts w:ascii="Arial" w:hAnsi="Arial" w:cs="Arial"/>
                <w:sz w:val="24"/>
                <w:szCs w:val="24"/>
                <w:lang w:val="pt-BR"/>
              </w:rPr>
              <w:t>Dimensões</w:t>
            </w:r>
          </w:p>
        </w:tc>
        <w:tc>
          <w:tcPr>
            <w:tcW w:w="3080" w:type="dxa"/>
          </w:tcPr>
          <w:p w:rsidR="00545E1A" w:rsidRPr="00D0390D" w:rsidRDefault="00545E1A" w:rsidP="0018451C">
            <w:pPr>
              <w:spacing w:after="0" w:line="360" w:lineRule="auto"/>
              <w:contextualSpacing/>
              <w:jc w:val="both"/>
              <w:cnfStyle w:val="00000010000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D0390D">
              <w:rPr>
                <w:rFonts w:ascii="Arial" w:hAnsi="Arial" w:cs="Arial"/>
                <w:b/>
                <w:sz w:val="24"/>
                <w:szCs w:val="24"/>
                <w:lang w:val="pt-BR"/>
              </w:rPr>
              <w:t>Objetivo estratégico</w:t>
            </w:r>
          </w:p>
        </w:tc>
        <w:tc>
          <w:tcPr>
            <w:tcW w:w="3081" w:type="dxa"/>
          </w:tcPr>
          <w:p w:rsidR="00545E1A" w:rsidRPr="00D0390D" w:rsidRDefault="00545E1A" w:rsidP="0018451C">
            <w:pPr>
              <w:spacing w:after="0" w:line="360" w:lineRule="auto"/>
              <w:contextualSpacing/>
              <w:jc w:val="both"/>
              <w:cnfStyle w:val="00000010000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D0390D">
              <w:rPr>
                <w:rFonts w:ascii="Arial" w:hAnsi="Arial" w:cs="Arial"/>
                <w:b/>
                <w:sz w:val="24"/>
                <w:szCs w:val="24"/>
                <w:lang w:val="pt-BR"/>
              </w:rPr>
              <w:t>Metas</w:t>
            </w:r>
          </w:p>
        </w:tc>
      </w:tr>
      <w:tr w:rsidR="00545E1A" w:rsidTr="00E0748D">
        <w:trPr>
          <w:trHeight w:val="588"/>
        </w:trPr>
        <w:tc>
          <w:tcPr>
            <w:cnfStyle w:val="001000000000"/>
            <w:tcW w:w="3080" w:type="dxa"/>
          </w:tcPr>
          <w:p w:rsidR="00545E1A" w:rsidRDefault="00545E1A" w:rsidP="00BE13AB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pt-BR"/>
              </w:rPr>
              <w:t>Público alvo e imagem</w:t>
            </w:r>
          </w:p>
        </w:tc>
        <w:tc>
          <w:tcPr>
            <w:tcW w:w="3080" w:type="dxa"/>
          </w:tcPr>
          <w:p w:rsidR="00545E1A" w:rsidRPr="00545E1A" w:rsidRDefault="00545E1A" w:rsidP="00E513B0">
            <w:pPr>
              <w:spacing w:after="0"/>
              <w:contextualSpacing/>
              <w:cnfStyle w:val="00000000000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Atingir clientela em cada cidade estratégica</w:t>
            </w:r>
          </w:p>
        </w:tc>
        <w:tc>
          <w:tcPr>
            <w:tcW w:w="3081" w:type="dxa"/>
          </w:tcPr>
          <w:p w:rsidR="00545E1A" w:rsidRPr="00545E1A" w:rsidRDefault="00545E1A" w:rsidP="00BE13AB">
            <w:pPr>
              <w:spacing w:after="0" w:line="360" w:lineRule="auto"/>
              <w:contextualSpacing/>
              <w:jc w:val="both"/>
              <w:cnfStyle w:val="00000000000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Em 180 dias</w:t>
            </w:r>
          </w:p>
        </w:tc>
      </w:tr>
      <w:tr w:rsidR="00E513B0" w:rsidTr="00E0748D">
        <w:trPr>
          <w:cnfStyle w:val="000000100000"/>
          <w:trHeight w:val="588"/>
        </w:trPr>
        <w:tc>
          <w:tcPr>
            <w:cnfStyle w:val="001000000000"/>
            <w:tcW w:w="3080" w:type="dxa"/>
          </w:tcPr>
          <w:p w:rsidR="00E513B0" w:rsidRDefault="00E513B0" w:rsidP="00BE13AB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pt-BR"/>
              </w:rPr>
              <w:t>Publico alvo e imagem</w:t>
            </w:r>
          </w:p>
        </w:tc>
        <w:tc>
          <w:tcPr>
            <w:tcW w:w="3080" w:type="dxa"/>
          </w:tcPr>
          <w:p w:rsidR="00E513B0" w:rsidRDefault="00E513B0" w:rsidP="00E513B0">
            <w:pPr>
              <w:spacing w:after="0"/>
              <w:contextualSpacing/>
              <w:cnfStyle w:val="00000010000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Aumentar número de visitas 10% ao mês</w:t>
            </w:r>
          </w:p>
        </w:tc>
        <w:tc>
          <w:tcPr>
            <w:tcW w:w="3081" w:type="dxa"/>
          </w:tcPr>
          <w:p w:rsidR="00E513B0" w:rsidRDefault="00E513B0" w:rsidP="00BE13AB">
            <w:pPr>
              <w:spacing w:after="0" w:line="360" w:lineRule="auto"/>
              <w:contextualSpacing/>
              <w:jc w:val="both"/>
              <w:cnfStyle w:val="00000010000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No primeiro ano</w:t>
            </w:r>
          </w:p>
        </w:tc>
      </w:tr>
      <w:tr w:rsidR="00545E1A" w:rsidTr="00E0748D">
        <w:trPr>
          <w:trHeight w:val="882"/>
        </w:trPr>
        <w:tc>
          <w:tcPr>
            <w:cnfStyle w:val="001000000000"/>
            <w:tcW w:w="3080" w:type="dxa"/>
          </w:tcPr>
          <w:p w:rsidR="00545E1A" w:rsidRDefault="00545E1A" w:rsidP="00BE13AB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 w:val="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pt-BR"/>
              </w:rPr>
              <w:t>Público alvo e imagem</w:t>
            </w:r>
          </w:p>
        </w:tc>
        <w:tc>
          <w:tcPr>
            <w:tcW w:w="3080" w:type="dxa"/>
          </w:tcPr>
          <w:p w:rsidR="00545E1A" w:rsidRPr="00545E1A" w:rsidRDefault="00545E1A" w:rsidP="00E513B0">
            <w:pPr>
              <w:spacing w:after="0"/>
              <w:contextualSpacing/>
              <w:cnfStyle w:val="00000000000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Tornar a empresa referência no mercado</w:t>
            </w:r>
          </w:p>
        </w:tc>
        <w:tc>
          <w:tcPr>
            <w:tcW w:w="3081" w:type="dxa"/>
          </w:tcPr>
          <w:p w:rsidR="00545E1A" w:rsidRPr="00545E1A" w:rsidRDefault="00545E1A" w:rsidP="00BE13AB">
            <w:pPr>
              <w:spacing w:after="0" w:line="360" w:lineRule="auto"/>
              <w:contextualSpacing/>
              <w:jc w:val="both"/>
              <w:cnfStyle w:val="00000000000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Em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pt-BR"/>
              </w:rPr>
              <w:t>2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anos</w:t>
            </w:r>
          </w:p>
        </w:tc>
      </w:tr>
    </w:tbl>
    <w:p w:rsidR="00E0748D" w:rsidRPr="00E0748D" w:rsidRDefault="00E0748D" w:rsidP="00E0748D">
      <w:pPr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E0748D">
        <w:rPr>
          <w:rFonts w:ascii="Arial" w:hAnsi="Arial" w:cs="Arial"/>
          <w:b/>
          <w:sz w:val="20"/>
          <w:szCs w:val="20"/>
          <w:lang w:val="pt-BR"/>
        </w:rPr>
        <w:t>Fonte: am</w:t>
      </w:r>
      <w:r>
        <w:rPr>
          <w:rFonts w:ascii="Arial" w:hAnsi="Arial" w:cs="Arial"/>
          <w:b/>
          <w:sz w:val="20"/>
          <w:szCs w:val="20"/>
          <w:lang w:val="pt-BR"/>
        </w:rPr>
        <w:t xml:space="preserve">biente virtual de aprendizagem </w:t>
      </w:r>
      <w:proofErr w:type="spellStart"/>
      <w:r>
        <w:rPr>
          <w:rFonts w:ascii="Arial" w:hAnsi="Arial" w:cs="Arial"/>
          <w:b/>
          <w:sz w:val="20"/>
          <w:szCs w:val="20"/>
          <w:lang w:val="pt-BR"/>
        </w:rPr>
        <w:t>P</w:t>
      </w:r>
      <w:r w:rsidRPr="00E0748D">
        <w:rPr>
          <w:rFonts w:ascii="Arial" w:hAnsi="Arial" w:cs="Arial"/>
          <w:b/>
          <w:sz w:val="20"/>
          <w:szCs w:val="20"/>
          <w:lang w:val="pt-BR"/>
        </w:rPr>
        <w:t>ucminas</w:t>
      </w:r>
      <w:proofErr w:type="spellEnd"/>
    </w:p>
    <w:p w:rsidR="00545E1A" w:rsidRPr="00436BC0" w:rsidRDefault="00545E1A" w:rsidP="00BE13AB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6C7360" w:rsidRDefault="00E0748D" w:rsidP="00E0748D">
      <w:pPr>
        <w:spacing w:after="0" w:line="360" w:lineRule="auto"/>
        <w:contextualSpacing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Tabela 3</w:t>
      </w:r>
      <w:r w:rsidRPr="006C7360">
        <w:rPr>
          <w:rFonts w:ascii="Arial" w:hAnsi="Arial" w:cs="Arial"/>
          <w:b/>
          <w:sz w:val="24"/>
          <w:szCs w:val="24"/>
          <w:lang w:val="pt-BR"/>
        </w:rPr>
        <w:t xml:space="preserve"> – Objetivos </w:t>
      </w:r>
      <w:proofErr w:type="gramStart"/>
      <w:r>
        <w:rPr>
          <w:rFonts w:ascii="Arial" w:hAnsi="Arial" w:cs="Arial"/>
          <w:b/>
          <w:sz w:val="24"/>
          <w:szCs w:val="24"/>
          <w:lang w:val="pt-BR"/>
        </w:rPr>
        <w:t>relativos às dimensões processo interno</w:t>
      </w:r>
      <w:proofErr w:type="gramEnd"/>
    </w:p>
    <w:tbl>
      <w:tblPr>
        <w:tblStyle w:val="SombreamentoClaro"/>
        <w:tblW w:w="0" w:type="auto"/>
        <w:tblLook w:val="04A0"/>
      </w:tblPr>
      <w:tblGrid>
        <w:gridCol w:w="3070"/>
        <w:gridCol w:w="3070"/>
        <w:gridCol w:w="3071"/>
      </w:tblGrid>
      <w:tr w:rsidR="00E513B0" w:rsidTr="00E513B0">
        <w:trPr>
          <w:cnfStyle w:val="100000000000"/>
        </w:trPr>
        <w:tc>
          <w:tcPr>
            <w:cnfStyle w:val="001000000000"/>
            <w:tcW w:w="3070" w:type="dxa"/>
          </w:tcPr>
          <w:p w:rsidR="00E513B0" w:rsidRDefault="00E513B0" w:rsidP="0018451C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070" w:type="dxa"/>
          </w:tcPr>
          <w:p w:rsidR="00E513B0" w:rsidRDefault="00E513B0" w:rsidP="0018451C">
            <w:pPr>
              <w:spacing w:after="0" w:line="360" w:lineRule="auto"/>
              <w:contextualSpacing/>
              <w:jc w:val="both"/>
              <w:cnfStyle w:val="10000000000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Objetivo Específico</w:t>
            </w:r>
          </w:p>
        </w:tc>
        <w:tc>
          <w:tcPr>
            <w:tcW w:w="3071" w:type="dxa"/>
          </w:tcPr>
          <w:p w:rsidR="00E513B0" w:rsidRDefault="00E513B0" w:rsidP="0018451C">
            <w:pPr>
              <w:spacing w:after="0" w:line="360" w:lineRule="auto"/>
              <w:contextualSpacing/>
              <w:jc w:val="both"/>
              <w:cnfStyle w:val="100000000000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E513B0" w:rsidTr="00E513B0">
        <w:trPr>
          <w:cnfStyle w:val="000000100000"/>
        </w:trPr>
        <w:tc>
          <w:tcPr>
            <w:cnfStyle w:val="001000000000"/>
            <w:tcW w:w="3070" w:type="dxa"/>
          </w:tcPr>
          <w:p w:rsidR="00E513B0" w:rsidRPr="00D0390D" w:rsidRDefault="00E513B0" w:rsidP="0018451C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0390D">
              <w:rPr>
                <w:rFonts w:ascii="Arial" w:hAnsi="Arial" w:cs="Arial"/>
                <w:sz w:val="24"/>
                <w:szCs w:val="24"/>
                <w:lang w:val="pt-BR"/>
              </w:rPr>
              <w:t>Dimensões</w:t>
            </w:r>
          </w:p>
        </w:tc>
        <w:tc>
          <w:tcPr>
            <w:tcW w:w="3070" w:type="dxa"/>
          </w:tcPr>
          <w:p w:rsidR="00E513B0" w:rsidRPr="00D0390D" w:rsidRDefault="00E513B0" w:rsidP="0018451C">
            <w:pPr>
              <w:spacing w:after="0" w:line="360" w:lineRule="auto"/>
              <w:contextualSpacing/>
              <w:jc w:val="both"/>
              <w:cnfStyle w:val="00000010000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D0390D">
              <w:rPr>
                <w:rFonts w:ascii="Arial" w:hAnsi="Arial" w:cs="Arial"/>
                <w:b/>
                <w:sz w:val="24"/>
                <w:szCs w:val="24"/>
                <w:lang w:val="pt-BR"/>
              </w:rPr>
              <w:t>Objetivo estratégico</w:t>
            </w:r>
          </w:p>
        </w:tc>
        <w:tc>
          <w:tcPr>
            <w:tcW w:w="3071" w:type="dxa"/>
          </w:tcPr>
          <w:p w:rsidR="00E513B0" w:rsidRPr="00D0390D" w:rsidRDefault="00E513B0" w:rsidP="0018451C">
            <w:pPr>
              <w:spacing w:after="0" w:line="360" w:lineRule="auto"/>
              <w:contextualSpacing/>
              <w:jc w:val="both"/>
              <w:cnfStyle w:val="00000010000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D0390D">
              <w:rPr>
                <w:rFonts w:ascii="Arial" w:hAnsi="Arial" w:cs="Arial"/>
                <w:b/>
                <w:sz w:val="24"/>
                <w:szCs w:val="24"/>
                <w:lang w:val="pt-BR"/>
              </w:rPr>
              <w:t>Metas</w:t>
            </w:r>
          </w:p>
        </w:tc>
      </w:tr>
      <w:tr w:rsidR="00E513B0" w:rsidTr="00E513B0">
        <w:tc>
          <w:tcPr>
            <w:cnfStyle w:val="001000000000"/>
            <w:tcW w:w="3070" w:type="dxa"/>
          </w:tcPr>
          <w:p w:rsidR="00E513B0" w:rsidRPr="00E513B0" w:rsidRDefault="00E513B0" w:rsidP="001E3461">
            <w:pPr>
              <w:spacing w:after="90" w:line="480" w:lineRule="auto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  <w:lang w:val="pt-BR"/>
              </w:rPr>
            </w:pPr>
            <w:r w:rsidRPr="00E513B0">
              <w:rPr>
                <w:rFonts w:ascii="Arial" w:hAnsi="Arial" w:cs="Arial"/>
                <w:b w:val="0"/>
                <w:color w:val="000000"/>
                <w:sz w:val="24"/>
                <w:szCs w:val="24"/>
                <w:lang w:val="pt-BR"/>
              </w:rPr>
              <w:t>Processo interno</w:t>
            </w:r>
          </w:p>
        </w:tc>
        <w:tc>
          <w:tcPr>
            <w:tcW w:w="3070" w:type="dxa"/>
          </w:tcPr>
          <w:p w:rsidR="00E513B0" w:rsidRPr="00E513B0" w:rsidRDefault="00E513B0" w:rsidP="00E513B0">
            <w:pPr>
              <w:spacing w:after="90"/>
              <w:cnfStyle w:val="000000000000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E513B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Diminuir consumo de energia</w:t>
            </w:r>
          </w:p>
        </w:tc>
        <w:tc>
          <w:tcPr>
            <w:tcW w:w="3071" w:type="dxa"/>
          </w:tcPr>
          <w:p w:rsidR="00E513B0" w:rsidRPr="00E513B0" w:rsidRDefault="00E513B0" w:rsidP="001E3461">
            <w:pPr>
              <w:spacing w:after="90" w:line="480" w:lineRule="auto"/>
              <w:jc w:val="both"/>
              <w:cnfStyle w:val="000000000000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E513B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10% no primeiro ano</w:t>
            </w:r>
          </w:p>
        </w:tc>
      </w:tr>
      <w:tr w:rsidR="00E513B0" w:rsidTr="00E513B0">
        <w:trPr>
          <w:cnfStyle w:val="000000100000"/>
        </w:trPr>
        <w:tc>
          <w:tcPr>
            <w:cnfStyle w:val="001000000000"/>
            <w:tcW w:w="3070" w:type="dxa"/>
          </w:tcPr>
          <w:p w:rsidR="00E513B0" w:rsidRPr="00E513B0" w:rsidRDefault="00E513B0" w:rsidP="001E3461">
            <w:pPr>
              <w:spacing w:after="90" w:line="480" w:lineRule="auto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  <w:lang w:val="pt-BR"/>
              </w:rPr>
            </w:pPr>
            <w:r w:rsidRPr="00E513B0">
              <w:rPr>
                <w:rFonts w:ascii="Arial" w:hAnsi="Arial" w:cs="Arial"/>
                <w:b w:val="0"/>
                <w:color w:val="000000"/>
                <w:sz w:val="24"/>
                <w:szCs w:val="24"/>
                <w:lang w:val="pt-BR"/>
              </w:rPr>
              <w:t>Processo interno</w:t>
            </w:r>
          </w:p>
        </w:tc>
        <w:tc>
          <w:tcPr>
            <w:tcW w:w="3070" w:type="dxa"/>
          </w:tcPr>
          <w:p w:rsidR="00E513B0" w:rsidRPr="00E513B0" w:rsidRDefault="00E513B0" w:rsidP="00E513B0">
            <w:pPr>
              <w:spacing w:after="90"/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E513B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Diminuir consumo médio de material de escritório</w:t>
            </w:r>
          </w:p>
        </w:tc>
        <w:tc>
          <w:tcPr>
            <w:tcW w:w="3071" w:type="dxa"/>
          </w:tcPr>
          <w:p w:rsidR="00E513B0" w:rsidRPr="00E513B0" w:rsidRDefault="00E513B0" w:rsidP="001E3461">
            <w:pPr>
              <w:spacing w:after="90" w:line="480" w:lineRule="auto"/>
              <w:jc w:val="both"/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E513B0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20% em 180 dias</w:t>
            </w:r>
          </w:p>
        </w:tc>
      </w:tr>
    </w:tbl>
    <w:p w:rsidR="00E0748D" w:rsidRPr="00E0748D" w:rsidRDefault="00E0748D" w:rsidP="00E0748D">
      <w:pPr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E0748D">
        <w:rPr>
          <w:rFonts w:ascii="Arial" w:hAnsi="Arial" w:cs="Arial"/>
          <w:b/>
          <w:sz w:val="20"/>
          <w:szCs w:val="20"/>
          <w:lang w:val="pt-BR"/>
        </w:rPr>
        <w:t>Fonte: am</w:t>
      </w:r>
      <w:r>
        <w:rPr>
          <w:rFonts w:ascii="Arial" w:hAnsi="Arial" w:cs="Arial"/>
          <w:b/>
          <w:sz w:val="20"/>
          <w:szCs w:val="20"/>
          <w:lang w:val="pt-BR"/>
        </w:rPr>
        <w:t xml:space="preserve">biente virtual de aprendizagem </w:t>
      </w:r>
      <w:proofErr w:type="spellStart"/>
      <w:r>
        <w:rPr>
          <w:rFonts w:ascii="Arial" w:hAnsi="Arial" w:cs="Arial"/>
          <w:b/>
          <w:sz w:val="20"/>
          <w:szCs w:val="20"/>
          <w:lang w:val="pt-BR"/>
        </w:rPr>
        <w:t>P</w:t>
      </w:r>
      <w:r w:rsidRPr="00E0748D">
        <w:rPr>
          <w:rFonts w:ascii="Arial" w:hAnsi="Arial" w:cs="Arial"/>
          <w:b/>
          <w:sz w:val="20"/>
          <w:szCs w:val="20"/>
          <w:lang w:val="pt-BR"/>
        </w:rPr>
        <w:t>ucminas</w:t>
      </w:r>
      <w:proofErr w:type="spellEnd"/>
    </w:p>
    <w:p w:rsidR="00E513B0" w:rsidRDefault="00E513B0" w:rsidP="001E3461">
      <w:pPr>
        <w:shd w:val="clear" w:color="auto" w:fill="FFFFFF"/>
        <w:spacing w:after="90" w:line="480" w:lineRule="auto"/>
        <w:jc w:val="both"/>
        <w:rPr>
          <w:rFonts w:ascii="Arial" w:hAnsi="Arial" w:cs="Arial"/>
          <w:b/>
          <w:color w:val="000000"/>
          <w:lang w:val="pt-BR"/>
        </w:rPr>
      </w:pPr>
    </w:p>
    <w:p w:rsidR="00545E1A" w:rsidRDefault="00E0748D" w:rsidP="00E0748D">
      <w:pPr>
        <w:spacing w:after="0" w:line="360" w:lineRule="auto"/>
        <w:contextualSpacing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Tabela 4</w:t>
      </w:r>
      <w:r w:rsidRPr="006C7360">
        <w:rPr>
          <w:rFonts w:ascii="Arial" w:hAnsi="Arial" w:cs="Arial"/>
          <w:b/>
          <w:sz w:val="24"/>
          <w:szCs w:val="24"/>
          <w:lang w:val="pt-BR"/>
        </w:rPr>
        <w:t xml:space="preserve"> – Objetivos </w:t>
      </w:r>
      <w:r>
        <w:rPr>
          <w:rFonts w:ascii="Arial" w:hAnsi="Arial" w:cs="Arial"/>
          <w:b/>
          <w:sz w:val="24"/>
          <w:szCs w:val="24"/>
          <w:lang w:val="pt-BR"/>
        </w:rPr>
        <w:t>relativos às dimensões pessoas</w:t>
      </w:r>
    </w:p>
    <w:tbl>
      <w:tblPr>
        <w:tblStyle w:val="SombreamentoClaro"/>
        <w:tblW w:w="0" w:type="auto"/>
        <w:tblLook w:val="04A0"/>
      </w:tblPr>
      <w:tblGrid>
        <w:gridCol w:w="3070"/>
        <w:gridCol w:w="3070"/>
        <w:gridCol w:w="3071"/>
      </w:tblGrid>
      <w:tr w:rsidR="00AD0A52" w:rsidTr="00AD0A52">
        <w:trPr>
          <w:cnfStyle w:val="100000000000"/>
        </w:trPr>
        <w:tc>
          <w:tcPr>
            <w:cnfStyle w:val="001000000000"/>
            <w:tcW w:w="3070" w:type="dxa"/>
          </w:tcPr>
          <w:p w:rsidR="00AD0A52" w:rsidRDefault="00AD0A52" w:rsidP="0018451C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070" w:type="dxa"/>
          </w:tcPr>
          <w:p w:rsidR="00AD0A52" w:rsidRDefault="00AD0A52" w:rsidP="0018451C">
            <w:pPr>
              <w:spacing w:after="0" w:line="360" w:lineRule="auto"/>
              <w:contextualSpacing/>
              <w:jc w:val="both"/>
              <w:cnfStyle w:val="100000000000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Objetivo Específico</w:t>
            </w:r>
          </w:p>
        </w:tc>
        <w:tc>
          <w:tcPr>
            <w:tcW w:w="3071" w:type="dxa"/>
          </w:tcPr>
          <w:p w:rsidR="00AD0A52" w:rsidRDefault="00AD0A52" w:rsidP="0018451C">
            <w:pPr>
              <w:spacing w:after="0" w:line="360" w:lineRule="auto"/>
              <w:contextualSpacing/>
              <w:jc w:val="both"/>
              <w:cnfStyle w:val="100000000000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AD0A52" w:rsidTr="00AD0A52">
        <w:trPr>
          <w:cnfStyle w:val="000000100000"/>
        </w:trPr>
        <w:tc>
          <w:tcPr>
            <w:cnfStyle w:val="001000000000"/>
            <w:tcW w:w="3070" w:type="dxa"/>
          </w:tcPr>
          <w:p w:rsidR="00AD0A52" w:rsidRPr="00D0390D" w:rsidRDefault="00AD0A52" w:rsidP="0018451C">
            <w:pPr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0390D">
              <w:rPr>
                <w:rFonts w:ascii="Arial" w:hAnsi="Arial" w:cs="Arial"/>
                <w:sz w:val="24"/>
                <w:szCs w:val="24"/>
                <w:lang w:val="pt-BR"/>
              </w:rPr>
              <w:t>Dimensões</w:t>
            </w:r>
          </w:p>
        </w:tc>
        <w:tc>
          <w:tcPr>
            <w:tcW w:w="3070" w:type="dxa"/>
          </w:tcPr>
          <w:p w:rsidR="00AD0A52" w:rsidRPr="00D0390D" w:rsidRDefault="00AD0A52" w:rsidP="0018451C">
            <w:pPr>
              <w:spacing w:after="0" w:line="360" w:lineRule="auto"/>
              <w:contextualSpacing/>
              <w:jc w:val="both"/>
              <w:cnfStyle w:val="00000010000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D0390D">
              <w:rPr>
                <w:rFonts w:ascii="Arial" w:hAnsi="Arial" w:cs="Arial"/>
                <w:b/>
                <w:sz w:val="24"/>
                <w:szCs w:val="24"/>
                <w:lang w:val="pt-BR"/>
              </w:rPr>
              <w:t>Objetivo estratégico</w:t>
            </w:r>
          </w:p>
        </w:tc>
        <w:tc>
          <w:tcPr>
            <w:tcW w:w="3071" w:type="dxa"/>
          </w:tcPr>
          <w:p w:rsidR="00AD0A52" w:rsidRPr="00D0390D" w:rsidRDefault="00AD0A52" w:rsidP="0018451C">
            <w:pPr>
              <w:spacing w:after="0" w:line="360" w:lineRule="auto"/>
              <w:contextualSpacing/>
              <w:jc w:val="both"/>
              <w:cnfStyle w:val="00000010000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D0390D">
              <w:rPr>
                <w:rFonts w:ascii="Arial" w:hAnsi="Arial" w:cs="Arial"/>
                <w:b/>
                <w:sz w:val="24"/>
                <w:szCs w:val="24"/>
                <w:lang w:val="pt-BR"/>
              </w:rPr>
              <w:t>Metas</w:t>
            </w:r>
          </w:p>
        </w:tc>
      </w:tr>
      <w:tr w:rsidR="00AD0A52" w:rsidRPr="008530FD" w:rsidTr="00AD0A52">
        <w:tc>
          <w:tcPr>
            <w:cnfStyle w:val="001000000000"/>
            <w:tcW w:w="3070" w:type="dxa"/>
          </w:tcPr>
          <w:p w:rsidR="00AD0A52" w:rsidRPr="00AD0A52" w:rsidRDefault="00AD0A52" w:rsidP="001E3461">
            <w:pPr>
              <w:spacing w:after="90" w:line="480" w:lineRule="auto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  <w:lang w:val="pt-BR"/>
              </w:rPr>
            </w:pPr>
            <w:r w:rsidRPr="00AD0A52">
              <w:rPr>
                <w:rFonts w:ascii="Arial" w:hAnsi="Arial" w:cs="Arial"/>
                <w:b w:val="0"/>
                <w:color w:val="000000"/>
                <w:sz w:val="24"/>
                <w:szCs w:val="24"/>
                <w:lang w:val="pt-BR"/>
              </w:rPr>
              <w:t>Pessoas</w:t>
            </w:r>
          </w:p>
        </w:tc>
        <w:tc>
          <w:tcPr>
            <w:tcW w:w="3070" w:type="dxa"/>
          </w:tcPr>
          <w:p w:rsidR="00AD0A52" w:rsidRPr="00AD0A52" w:rsidRDefault="00AD0A52" w:rsidP="00AD0A52">
            <w:pPr>
              <w:spacing w:after="90"/>
              <w:jc w:val="both"/>
              <w:cnfStyle w:val="000000000000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Qualificar integrantes da empresa</w:t>
            </w:r>
          </w:p>
        </w:tc>
        <w:tc>
          <w:tcPr>
            <w:tcW w:w="3071" w:type="dxa"/>
          </w:tcPr>
          <w:p w:rsidR="00AD0A52" w:rsidRPr="00AD0A52" w:rsidRDefault="00AD0A52" w:rsidP="00AD0A52">
            <w:pPr>
              <w:spacing w:after="90"/>
              <w:jc w:val="both"/>
              <w:cnfStyle w:val="000000000000"/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AD0A52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Desenvolvimento na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s</w:t>
            </w:r>
            <w:r w:rsidRPr="00AD0A52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 área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s</w:t>
            </w:r>
            <w:r w:rsidRPr="00AD0A52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 xml:space="preserve"> cont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ábeis e de softwares</w:t>
            </w:r>
          </w:p>
        </w:tc>
      </w:tr>
    </w:tbl>
    <w:p w:rsidR="00E0748D" w:rsidRPr="00E0748D" w:rsidRDefault="00E0748D" w:rsidP="00E0748D">
      <w:pPr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E0748D">
        <w:rPr>
          <w:rFonts w:ascii="Arial" w:hAnsi="Arial" w:cs="Arial"/>
          <w:b/>
          <w:sz w:val="20"/>
          <w:szCs w:val="20"/>
          <w:lang w:val="pt-BR"/>
        </w:rPr>
        <w:t>Fonte: am</w:t>
      </w:r>
      <w:r>
        <w:rPr>
          <w:rFonts w:ascii="Arial" w:hAnsi="Arial" w:cs="Arial"/>
          <w:b/>
          <w:sz w:val="20"/>
          <w:szCs w:val="20"/>
          <w:lang w:val="pt-BR"/>
        </w:rPr>
        <w:t xml:space="preserve">biente virtual de aprendizagem </w:t>
      </w:r>
      <w:proofErr w:type="spellStart"/>
      <w:r>
        <w:rPr>
          <w:rFonts w:ascii="Arial" w:hAnsi="Arial" w:cs="Arial"/>
          <w:b/>
          <w:sz w:val="20"/>
          <w:szCs w:val="20"/>
          <w:lang w:val="pt-BR"/>
        </w:rPr>
        <w:t>P</w:t>
      </w:r>
      <w:r w:rsidRPr="00E0748D">
        <w:rPr>
          <w:rFonts w:ascii="Arial" w:hAnsi="Arial" w:cs="Arial"/>
          <w:b/>
          <w:sz w:val="20"/>
          <w:szCs w:val="20"/>
          <w:lang w:val="pt-BR"/>
        </w:rPr>
        <w:t>ucminas</w:t>
      </w:r>
      <w:proofErr w:type="spellEnd"/>
    </w:p>
    <w:p w:rsidR="00AD0A52" w:rsidRDefault="00AD0A52" w:rsidP="001E3461">
      <w:pPr>
        <w:shd w:val="clear" w:color="auto" w:fill="FFFFFF"/>
        <w:spacing w:after="90" w:line="480" w:lineRule="auto"/>
        <w:jc w:val="both"/>
        <w:rPr>
          <w:rFonts w:ascii="Arial" w:hAnsi="Arial" w:cs="Arial"/>
          <w:b/>
          <w:color w:val="000000"/>
          <w:lang w:val="pt-BR"/>
        </w:rPr>
      </w:pPr>
    </w:p>
    <w:p w:rsidR="006C7360" w:rsidRDefault="006C7360" w:rsidP="001E3461">
      <w:pPr>
        <w:shd w:val="clear" w:color="auto" w:fill="FFFFFF"/>
        <w:spacing w:after="90" w:line="480" w:lineRule="auto"/>
        <w:jc w:val="both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:rsidR="00AD0A52" w:rsidRPr="00366D55" w:rsidRDefault="00E5477E" w:rsidP="001E3461">
      <w:pPr>
        <w:shd w:val="clear" w:color="auto" w:fill="FFFFFF"/>
        <w:spacing w:after="90" w:line="480" w:lineRule="auto"/>
        <w:jc w:val="both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366D55">
        <w:rPr>
          <w:rFonts w:ascii="Arial" w:hAnsi="Arial" w:cs="Arial"/>
          <w:b/>
          <w:color w:val="000000"/>
          <w:sz w:val="24"/>
          <w:szCs w:val="24"/>
          <w:lang w:val="pt-BR"/>
        </w:rPr>
        <w:t>1.2.6 Organograma</w:t>
      </w:r>
    </w:p>
    <w:p w:rsidR="001E3461" w:rsidRDefault="006F23F6" w:rsidP="001E346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5753100" cy="3333750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BC0" w:rsidRDefault="00E5477E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lastRenderedPageBreak/>
        <w:t>1.3</w:t>
      </w:r>
      <w:r w:rsidR="00436BC0">
        <w:rPr>
          <w:rFonts w:ascii="Arial" w:hAnsi="Arial" w:cs="Arial"/>
          <w:b/>
          <w:sz w:val="24"/>
          <w:szCs w:val="24"/>
          <w:lang w:val="pt-BR"/>
        </w:rPr>
        <w:t xml:space="preserve"> Diagnóstico</w:t>
      </w:r>
      <w:proofErr w:type="gramEnd"/>
      <w:r w:rsidR="00436BC0">
        <w:rPr>
          <w:rFonts w:ascii="Arial" w:hAnsi="Arial" w:cs="Arial"/>
          <w:b/>
          <w:sz w:val="24"/>
          <w:szCs w:val="24"/>
          <w:lang w:val="pt-BR"/>
        </w:rPr>
        <w:t xml:space="preserve"> Empresarial</w:t>
      </w:r>
    </w:p>
    <w:p w:rsidR="00072C44" w:rsidRDefault="00072C44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</w:p>
    <w:p w:rsidR="00072C44" w:rsidRDefault="00E5477E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1.3</w:t>
      </w:r>
      <w:r w:rsidR="00072C44">
        <w:rPr>
          <w:rFonts w:ascii="Arial" w:hAnsi="Arial" w:cs="Arial"/>
          <w:b/>
          <w:sz w:val="24"/>
          <w:szCs w:val="24"/>
          <w:lang w:val="pt-BR"/>
        </w:rPr>
        <w:t>.1 Análise do Macroambiente</w:t>
      </w:r>
    </w:p>
    <w:p w:rsidR="00436BC0" w:rsidRDefault="00436BC0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</w:p>
    <w:p w:rsidR="00F90A19" w:rsidRPr="00F90A19" w:rsidRDefault="00B32248" w:rsidP="00F90A1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</w:t>
      </w:r>
      <w:r w:rsidR="00F90A19" w:rsidRPr="00F90A19">
        <w:rPr>
          <w:rFonts w:ascii="Arial" w:hAnsi="Arial" w:cs="Arial"/>
          <w:sz w:val="24"/>
          <w:szCs w:val="24"/>
          <w:lang w:val="pt-BR"/>
        </w:rPr>
        <w:t xml:space="preserve">Desde o ano de 2011, o país se encontra num cenário de alta nas taxas de juros, inflação, PIB declinante ano após ano e depreciação da taxa de câmbio. O que é mais preocupante, é que não existe nenhuma sinalização, até então, de que haverá mudanças no cenário econômico, portanto, a situação não é animadora. </w:t>
      </w:r>
    </w:p>
    <w:p w:rsidR="00F90A19" w:rsidRPr="00F90A19" w:rsidRDefault="00F90A19" w:rsidP="00F90A1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F90A19">
        <w:rPr>
          <w:rFonts w:ascii="Arial" w:hAnsi="Arial" w:cs="Arial"/>
          <w:sz w:val="24"/>
          <w:szCs w:val="24"/>
          <w:lang w:val="pt-BR"/>
        </w:rPr>
        <w:t xml:space="preserve">         De acordo com dados da Empresa de Pesquisa Energética, a projeção da taxa de crescimento do PIB entre 2015 e 2019 seria de 1,8%. Só em 2016, a estimativa de retração do PIB se encontra em 3,54%, aponta o Relatório de Mercado </w:t>
      </w:r>
      <w:proofErr w:type="spellStart"/>
      <w:r w:rsidRPr="00F90A19">
        <w:rPr>
          <w:rFonts w:ascii="Arial" w:hAnsi="Arial" w:cs="Arial"/>
          <w:sz w:val="24"/>
          <w:szCs w:val="24"/>
          <w:lang w:val="pt-BR"/>
        </w:rPr>
        <w:t>Focus</w:t>
      </w:r>
      <w:proofErr w:type="spellEnd"/>
      <w:r w:rsidRPr="00F90A19">
        <w:rPr>
          <w:rFonts w:ascii="Arial" w:hAnsi="Arial" w:cs="Arial"/>
          <w:sz w:val="24"/>
          <w:szCs w:val="24"/>
          <w:lang w:val="pt-BR"/>
        </w:rPr>
        <w:t>, divulgado pelo Banco Central. Há um mês, essa estimativa se encontrava em 3,33%. As expectativas pra 2017 são de alta de 0,5%, ou seja, a economia praticamente se manterá estagnada.</w:t>
      </w:r>
    </w:p>
    <w:p w:rsidR="00F90A19" w:rsidRPr="00F90A19" w:rsidRDefault="00F90A19" w:rsidP="00F90A1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F90A19">
        <w:rPr>
          <w:rFonts w:ascii="Arial" w:hAnsi="Arial" w:cs="Arial"/>
          <w:sz w:val="24"/>
          <w:szCs w:val="24"/>
          <w:lang w:val="pt-BR"/>
        </w:rPr>
        <w:t xml:space="preserve">       O que piora a situação é a previsão da inflação anual em 2016, que passou de 7,60% para 7,62% em fevereiro. A previsão para 2017 continuou em 6%. A taxa </w:t>
      </w:r>
      <w:proofErr w:type="spellStart"/>
      <w:r w:rsidRPr="00F90A19">
        <w:rPr>
          <w:rFonts w:ascii="Arial" w:hAnsi="Arial" w:cs="Arial"/>
          <w:sz w:val="24"/>
          <w:szCs w:val="24"/>
          <w:lang w:val="pt-BR"/>
        </w:rPr>
        <w:t>Selic</w:t>
      </w:r>
      <w:proofErr w:type="spellEnd"/>
      <w:r w:rsidRPr="00F90A19">
        <w:rPr>
          <w:rFonts w:ascii="Arial" w:hAnsi="Arial" w:cs="Arial"/>
          <w:sz w:val="24"/>
          <w:szCs w:val="24"/>
          <w:lang w:val="pt-BR"/>
        </w:rPr>
        <w:t xml:space="preserve"> ficou em 14,25% a.a, e a previsão é de queda para 12,63% até o fim do ano que vem.</w:t>
      </w:r>
    </w:p>
    <w:p w:rsidR="00F90A19" w:rsidRPr="00F90A19" w:rsidRDefault="00F90A19" w:rsidP="00F90A1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F90A19">
        <w:rPr>
          <w:rFonts w:ascii="Arial" w:hAnsi="Arial" w:cs="Arial"/>
          <w:sz w:val="24"/>
          <w:szCs w:val="24"/>
          <w:lang w:val="pt-BR"/>
        </w:rPr>
        <w:t xml:space="preserve">       Outro fato agravante é que as constantes altas nos juros e na inflação levaram os juros dos cartões de crédito às alturas. </w:t>
      </w:r>
    </w:p>
    <w:p w:rsidR="00F90A19" w:rsidRPr="00F90A19" w:rsidRDefault="00F90A19" w:rsidP="00F90A19">
      <w:pPr>
        <w:spacing w:line="360" w:lineRule="auto"/>
        <w:ind w:left="1134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F90A19" w:rsidRPr="00F90A19" w:rsidRDefault="00F90A19" w:rsidP="00F90A19">
      <w:pPr>
        <w:spacing w:line="240" w:lineRule="auto"/>
        <w:ind w:left="2268"/>
        <w:contextualSpacing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pt-BR"/>
        </w:rPr>
      </w:pPr>
      <w:r w:rsidRPr="00F90A19">
        <w:rPr>
          <w:rFonts w:ascii="Arial" w:hAnsi="Arial" w:cs="Arial"/>
          <w:color w:val="333333"/>
          <w:sz w:val="20"/>
          <w:szCs w:val="20"/>
          <w:shd w:val="clear" w:color="auto" w:fill="FFFFFF"/>
          <w:lang w:val="pt-BR"/>
        </w:rPr>
        <w:t xml:space="preserve">As taxas </w:t>
      </w:r>
      <w:r w:rsidRPr="00F90A19">
        <w:rPr>
          <w:rFonts w:ascii="Arial" w:hAnsi="Arial" w:cs="Arial"/>
          <w:sz w:val="20"/>
          <w:szCs w:val="20"/>
          <w:shd w:val="clear" w:color="auto" w:fill="FFFFFF"/>
          <w:lang w:val="pt-BR"/>
        </w:rPr>
        <w:t>de</w:t>
      </w:r>
      <w:r w:rsidRPr="00F90A19">
        <w:rPr>
          <w:rStyle w:val="apple-converted-space"/>
          <w:rFonts w:ascii="Arial" w:hAnsi="Arial" w:cs="Arial"/>
          <w:sz w:val="20"/>
          <w:szCs w:val="20"/>
          <w:shd w:val="clear" w:color="auto" w:fill="FFFFFF"/>
          <w:lang w:val="pt-BR"/>
        </w:rPr>
        <w:t> </w:t>
      </w:r>
      <w:hyperlink r:id="rId10" w:history="1">
        <w:r w:rsidRPr="00F90A19">
          <w:rPr>
            <w:rStyle w:val="Forte"/>
            <w:rFonts w:ascii="Arial" w:hAnsi="Arial" w:cs="Arial"/>
            <w:b w:val="0"/>
            <w:sz w:val="20"/>
            <w:szCs w:val="20"/>
            <w:shd w:val="clear" w:color="auto" w:fill="FFFFFF"/>
            <w:lang w:val="pt-BR"/>
          </w:rPr>
          <w:t>juros</w:t>
        </w:r>
        <w:r w:rsidRPr="00F90A19">
          <w:rPr>
            <w:rStyle w:val="apple-converted-space"/>
            <w:rFonts w:ascii="Arial" w:hAnsi="Arial" w:cs="Arial"/>
            <w:b/>
            <w:bCs/>
            <w:color w:val="B62E2B"/>
            <w:sz w:val="20"/>
            <w:szCs w:val="20"/>
            <w:shd w:val="clear" w:color="auto" w:fill="FFFFFF"/>
            <w:lang w:val="pt-BR"/>
          </w:rPr>
          <w:t> </w:t>
        </w:r>
      </w:hyperlink>
      <w:r w:rsidRPr="00F90A19">
        <w:rPr>
          <w:rFonts w:ascii="Arial" w:hAnsi="Arial" w:cs="Arial"/>
          <w:color w:val="333333"/>
          <w:sz w:val="20"/>
          <w:szCs w:val="20"/>
          <w:shd w:val="clear" w:color="auto" w:fill="FFFFFF"/>
          <w:lang w:val="pt-BR"/>
        </w:rPr>
        <w:t>continuam subindo no início deste ano. Segundo dados do Banco Central (BC), divulgados hoje (24), a taxa de juros do rotativo do cartão de</w:t>
      </w:r>
      <w:r w:rsidRPr="00F90A19">
        <w:rPr>
          <w:rFonts w:ascii="Arial" w:hAnsi="Arial" w:cs="Arial"/>
          <w:sz w:val="20"/>
          <w:szCs w:val="20"/>
          <w:lang w:val="pt-BR"/>
        </w:rPr>
        <w:t xml:space="preserve"> crédito</w:t>
      </w:r>
      <w:r w:rsidRPr="00F90A19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F90A19">
        <w:rPr>
          <w:rFonts w:ascii="Arial" w:hAnsi="Arial" w:cs="Arial"/>
          <w:color w:val="333333"/>
          <w:sz w:val="20"/>
          <w:szCs w:val="20"/>
          <w:shd w:val="clear" w:color="auto" w:fill="FFFFFF"/>
          <w:lang w:val="pt-BR"/>
        </w:rPr>
        <w:t>subiu 8,1 pontos percentuais de dezembro para janeiro, quando atingiu 439,5% ao ano. É a maior taxa já registrada na série histórica do BC, inici</w:t>
      </w:r>
      <w:r w:rsidR="00C534AE">
        <w:rPr>
          <w:rFonts w:ascii="Arial" w:hAnsi="Arial" w:cs="Arial"/>
          <w:color w:val="333333"/>
          <w:sz w:val="20"/>
          <w:szCs w:val="20"/>
          <w:shd w:val="clear" w:color="auto" w:fill="FFFFFF"/>
          <w:lang w:val="pt-BR"/>
        </w:rPr>
        <w:t>ada em março de 2011. (JUROS</w:t>
      </w:r>
      <w:proofErr w:type="gramStart"/>
      <w:r w:rsidR="00C534AE">
        <w:rPr>
          <w:rFonts w:ascii="Arial" w:hAnsi="Arial" w:cs="Arial"/>
          <w:color w:val="333333"/>
          <w:sz w:val="20"/>
          <w:szCs w:val="20"/>
          <w:shd w:val="clear" w:color="auto" w:fill="FFFFFF"/>
          <w:lang w:val="pt-BR"/>
        </w:rPr>
        <w:t>... ,</w:t>
      </w:r>
      <w:proofErr w:type="gramEnd"/>
      <w:r w:rsidRPr="00F90A19">
        <w:rPr>
          <w:rFonts w:ascii="Arial" w:hAnsi="Arial" w:cs="Arial"/>
          <w:color w:val="333333"/>
          <w:sz w:val="20"/>
          <w:szCs w:val="20"/>
          <w:shd w:val="clear" w:color="auto" w:fill="FFFFFF"/>
          <w:lang w:val="pt-BR"/>
        </w:rPr>
        <w:t>2016)</w:t>
      </w:r>
    </w:p>
    <w:p w:rsidR="00F90A19" w:rsidRPr="00F90A19" w:rsidRDefault="00F90A19" w:rsidP="00F90A19">
      <w:pPr>
        <w:spacing w:line="360" w:lineRule="auto"/>
        <w:contextualSpacing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pt-BR"/>
        </w:rPr>
      </w:pPr>
    </w:p>
    <w:p w:rsidR="00F90A19" w:rsidRPr="00F90A19" w:rsidRDefault="00F90A19" w:rsidP="00F90A19">
      <w:pPr>
        <w:spacing w:line="360" w:lineRule="auto"/>
        <w:contextualSpacing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pt-BR"/>
        </w:rPr>
      </w:pPr>
      <w:r w:rsidRPr="00F90A19">
        <w:rPr>
          <w:rFonts w:ascii="Arial" w:hAnsi="Arial" w:cs="Arial"/>
          <w:color w:val="333333"/>
          <w:sz w:val="24"/>
          <w:szCs w:val="24"/>
          <w:shd w:val="clear" w:color="auto" w:fill="FFFFFF"/>
          <w:lang w:val="pt-BR"/>
        </w:rPr>
        <w:t xml:space="preserve">         No mesmo período, a taxa do cheque especial chegou a 292,3% </w:t>
      </w:r>
      <w:proofErr w:type="spellStart"/>
      <w:r w:rsidRPr="00F90A19">
        <w:rPr>
          <w:rFonts w:ascii="Arial" w:hAnsi="Arial" w:cs="Arial"/>
          <w:color w:val="333333"/>
          <w:sz w:val="24"/>
          <w:szCs w:val="24"/>
          <w:shd w:val="clear" w:color="auto" w:fill="FFFFFF"/>
          <w:lang w:val="pt-BR"/>
        </w:rPr>
        <w:t>a.a.</w:t>
      </w:r>
      <w:proofErr w:type="spellEnd"/>
      <w:r w:rsidRPr="00F90A19">
        <w:rPr>
          <w:rFonts w:ascii="Arial" w:hAnsi="Arial" w:cs="Arial"/>
          <w:color w:val="333333"/>
          <w:sz w:val="24"/>
          <w:szCs w:val="24"/>
          <w:shd w:val="clear" w:color="auto" w:fill="FFFFFF"/>
          <w:lang w:val="pt-BR"/>
        </w:rPr>
        <w:t>, com alta de 5,3 pontos percentuais. A taxa do crédito consignado com desconto em folha de pagamento subiu para 28,3%</w:t>
      </w:r>
      <w:proofErr w:type="spellStart"/>
      <w:r w:rsidRPr="00F90A19">
        <w:rPr>
          <w:rFonts w:ascii="Arial" w:hAnsi="Arial" w:cs="Arial"/>
          <w:color w:val="333333"/>
          <w:sz w:val="24"/>
          <w:szCs w:val="24"/>
          <w:shd w:val="clear" w:color="auto" w:fill="FFFFFF"/>
          <w:lang w:val="pt-BR"/>
        </w:rPr>
        <w:t>a.a.</w:t>
      </w:r>
      <w:proofErr w:type="spellEnd"/>
      <w:r w:rsidRPr="00F90A19">
        <w:rPr>
          <w:rFonts w:ascii="Arial" w:hAnsi="Arial" w:cs="Arial"/>
          <w:color w:val="333333"/>
          <w:sz w:val="24"/>
          <w:szCs w:val="24"/>
          <w:shd w:val="clear" w:color="auto" w:fill="FFFFFF"/>
          <w:lang w:val="pt-BR"/>
        </w:rPr>
        <w:t xml:space="preserve"> e o crédito pessoal foi a 118,4%</w:t>
      </w:r>
      <w:r w:rsidR="00C534AE">
        <w:rPr>
          <w:rFonts w:ascii="Arial" w:hAnsi="Arial" w:cs="Arial"/>
          <w:color w:val="333333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F90A19">
        <w:rPr>
          <w:rFonts w:ascii="Arial" w:hAnsi="Arial" w:cs="Arial"/>
          <w:color w:val="333333"/>
          <w:sz w:val="24"/>
          <w:szCs w:val="24"/>
          <w:shd w:val="clear" w:color="auto" w:fill="FFFFFF"/>
          <w:lang w:val="pt-BR"/>
        </w:rPr>
        <w:t>a.a.</w:t>
      </w:r>
      <w:proofErr w:type="spellEnd"/>
    </w:p>
    <w:p w:rsidR="00F90A19" w:rsidRPr="00F90A19" w:rsidRDefault="00F90A19" w:rsidP="00F90A19">
      <w:pPr>
        <w:spacing w:line="360" w:lineRule="auto"/>
        <w:contextualSpacing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pt-BR"/>
        </w:rPr>
      </w:pPr>
      <w:r w:rsidRPr="00F90A19">
        <w:rPr>
          <w:rFonts w:ascii="Arial" w:hAnsi="Arial" w:cs="Arial"/>
          <w:color w:val="333333"/>
          <w:sz w:val="24"/>
          <w:szCs w:val="24"/>
          <w:shd w:val="clear" w:color="auto" w:fill="FFFFFF"/>
          <w:lang w:val="pt-BR"/>
        </w:rPr>
        <w:t xml:space="preserve">       Outra variável relevante é a taxa de inadimplência. Em todos os cenários, a conclusão é que há uma tendência de alta: </w:t>
      </w:r>
    </w:p>
    <w:p w:rsidR="00F90A19" w:rsidRPr="00F90A19" w:rsidRDefault="00F90A19" w:rsidP="00F90A19">
      <w:pPr>
        <w:spacing w:line="360" w:lineRule="auto"/>
        <w:contextualSpacing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pt-BR"/>
        </w:rPr>
      </w:pPr>
    </w:p>
    <w:p w:rsidR="00F90A19" w:rsidRPr="00F90A19" w:rsidRDefault="00F90A19" w:rsidP="00F90A19">
      <w:pPr>
        <w:spacing w:line="240" w:lineRule="auto"/>
        <w:ind w:left="2268"/>
        <w:contextualSpacing/>
        <w:jc w:val="both"/>
        <w:rPr>
          <w:rFonts w:ascii="Arial" w:hAnsi="Arial" w:cs="Arial"/>
          <w:color w:val="333333"/>
          <w:sz w:val="20"/>
          <w:szCs w:val="20"/>
          <w:lang w:val="pt-BR"/>
        </w:rPr>
      </w:pPr>
      <w:r w:rsidRPr="00F90A19">
        <w:rPr>
          <w:rFonts w:ascii="Arial" w:hAnsi="Arial" w:cs="Arial"/>
          <w:color w:val="333333"/>
          <w:sz w:val="20"/>
          <w:szCs w:val="20"/>
          <w:lang w:val="pt-BR"/>
        </w:rPr>
        <w:t xml:space="preserve">No caso das empresas, a taxa de inadimplência ficou em 4,7%, alta de </w:t>
      </w:r>
      <w:proofErr w:type="gramStart"/>
      <w:r w:rsidRPr="00F90A19">
        <w:rPr>
          <w:rFonts w:ascii="Arial" w:hAnsi="Arial" w:cs="Arial"/>
          <w:color w:val="333333"/>
          <w:sz w:val="20"/>
          <w:szCs w:val="20"/>
          <w:lang w:val="pt-BR"/>
        </w:rPr>
        <w:t>0,2 ponto</w:t>
      </w:r>
      <w:proofErr w:type="gramEnd"/>
      <w:r w:rsidRPr="00F90A19">
        <w:rPr>
          <w:rFonts w:ascii="Arial" w:hAnsi="Arial" w:cs="Arial"/>
          <w:color w:val="333333"/>
          <w:sz w:val="20"/>
          <w:szCs w:val="20"/>
          <w:lang w:val="pt-BR"/>
        </w:rPr>
        <w:t xml:space="preserve"> percentual. A taxa média de juros cobrada das pessoas jurídicas subiu </w:t>
      </w:r>
      <w:proofErr w:type="gramStart"/>
      <w:r w:rsidRPr="00F90A19">
        <w:rPr>
          <w:rFonts w:ascii="Arial" w:hAnsi="Arial" w:cs="Arial"/>
          <w:color w:val="333333"/>
          <w:sz w:val="20"/>
          <w:szCs w:val="20"/>
          <w:lang w:val="pt-BR"/>
        </w:rPr>
        <w:t>1,8 ponto</w:t>
      </w:r>
      <w:proofErr w:type="gramEnd"/>
      <w:r w:rsidRPr="00F90A19">
        <w:rPr>
          <w:rFonts w:ascii="Arial" w:hAnsi="Arial" w:cs="Arial"/>
          <w:color w:val="333333"/>
          <w:sz w:val="20"/>
          <w:szCs w:val="20"/>
          <w:lang w:val="pt-BR"/>
        </w:rPr>
        <w:t xml:space="preserve"> percentual para 31,5% ao ano. Esses dados são do crédito livre em que os bancos têm autonomia para aplicar o dinheiro captado no mercado e definir as taxas de juros. No caso do crédito direcionado </w:t>
      </w:r>
      <w:r w:rsidRPr="00F90A19">
        <w:rPr>
          <w:rFonts w:ascii="Arial" w:hAnsi="Arial" w:cs="Arial"/>
          <w:color w:val="333333"/>
          <w:sz w:val="20"/>
          <w:szCs w:val="20"/>
          <w:lang w:val="pt-BR"/>
        </w:rPr>
        <w:lastRenderedPageBreak/>
        <w:t xml:space="preserve">(empréstimos com regras definidas pelo governo, destinados, basicamente, aos setores habitacional, rural e de infraestrutura) a taxa de juros para as pessoas físicas ficou em 9,9%, alta de </w:t>
      </w:r>
      <w:proofErr w:type="gramStart"/>
      <w:r w:rsidRPr="00F90A19">
        <w:rPr>
          <w:rFonts w:ascii="Arial" w:hAnsi="Arial" w:cs="Arial"/>
          <w:color w:val="333333"/>
          <w:sz w:val="20"/>
          <w:szCs w:val="20"/>
          <w:lang w:val="pt-BR"/>
        </w:rPr>
        <w:t>0,2 ponto</w:t>
      </w:r>
      <w:proofErr w:type="gramEnd"/>
      <w:r w:rsidRPr="00F90A19">
        <w:rPr>
          <w:rFonts w:ascii="Arial" w:hAnsi="Arial" w:cs="Arial"/>
          <w:color w:val="333333"/>
          <w:sz w:val="20"/>
          <w:szCs w:val="20"/>
          <w:lang w:val="pt-BR"/>
        </w:rPr>
        <w:t xml:space="preserve"> percentual. A taxa cobrada das empresas subiu 2,3 pontos percentuais para 12,3% ao ano. A inadimplência das famílias ficou em 2,1% e das empresas em 0,9%. (JUROS..., 2016)</w:t>
      </w:r>
    </w:p>
    <w:p w:rsidR="00F90A19" w:rsidRPr="00F90A19" w:rsidRDefault="00F90A19" w:rsidP="00F90A19">
      <w:pPr>
        <w:spacing w:line="360" w:lineRule="auto"/>
        <w:ind w:left="2268"/>
        <w:contextualSpacing/>
        <w:jc w:val="both"/>
        <w:rPr>
          <w:rFonts w:ascii="Arial" w:hAnsi="Arial" w:cs="Arial"/>
          <w:color w:val="333333"/>
          <w:sz w:val="24"/>
          <w:szCs w:val="24"/>
          <w:lang w:val="pt-BR"/>
        </w:rPr>
      </w:pPr>
    </w:p>
    <w:p w:rsidR="00F90A19" w:rsidRDefault="00072C44" w:rsidP="00F90A19">
      <w:pPr>
        <w:spacing w:line="360" w:lineRule="auto"/>
        <w:contextualSpacing/>
        <w:jc w:val="both"/>
        <w:rPr>
          <w:rFonts w:ascii="Arial" w:hAnsi="Arial" w:cs="Arial"/>
          <w:color w:val="333333"/>
          <w:sz w:val="24"/>
          <w:szCs w:val="24"/>
          <w:lang w:val="pt-BR"/>
        </w:rPr>
      </w:pPr>
      <w:r>
        <w:rPr>
          <w:rFonts w:ascii="Arial" w:hAnsi="Arial" w:cs="Arial"/>
          <w:color w:val="333333"/>
          <w:sz w:val="24"/>
          <w:szCs w:val="24"/>
          <w:lang w:val="pt-BR"/>
        </w:rPr>
        <w:t xml:space="preserve">         </w:t>
      </w:r>
      <w:r w:rsidR="00F90A19" w:rsidRPr="00F90A19">
        <w:rPr>
          <w:rFonts w:ascii="Arial" w:hAnsi="Arial" w:cs="Arial"/>
          <w:color w:val="333333"/>
          <w:sz w:val="24"/>
          <w:szCs w:val="24"/>
          <w:lang w:val="pt-BR"/>
        </w:rPr>
        <w:t>Com isso, o saldo de todas as operações de crédit</w:t>
      </w:r>
      <w:r w:rsidR="00C534AE">
        <w:rPr>
          <w:rFonts w:ascii="Arial" w:hAnsi="Arial" w:cs="Arial"/>
          <w:color w:val="333333"/>
          <w:sz w:val="24"/>
          <w:szCs w:val="24"/>
          <w:lang w:val="pt-BR"/>
        </w:rPr>
        <w:t>o concedidas pelos bancos recuou</w:t>
      </w:r>
      <w:r w:rsidR="00F90A19" w:rsidRPr="00F90A19">
        <w:rPr>
          <w:rFonts w:ascii="Arial" w:hAnsi="Arial" w:cs="Arial"/>
          <w:color w:val="333333"/>
          <w:sz w:val="24"/>
          <w:szCs w:val="24"/>
          <w:lang w:val="pt-BR"/>
        </w:rPr>
        <w:t xml:space="preserve"> 0,6% em janeiro, o que equivale a R$ 3,199 trilhões, ou seja, 53,7% do PIB. Esses dados demonstram a atual situação do país e, principalmente, das famílias e empresas, que sofrem com o cenário de recessão econômica.</w:t>
      </w:r>
    </w:p>
    <w:p w:rsidR="00B32248" w:rsidRDefault="00B32248" w:rsidP="00F90A19">
      <w:pPr>
        <w:spacing w:line="360" w:lineRule="auto"/>
        <w:contextualSpacing/>
        <w:jc w:val="both"/>
        <w:rPr>
          <w:rFonts w:ascii="Arial" w:hAnsi="Arial" w:cs="Arial"/>
          <w:color w:val="333333"/>
          <w:sz w:val="24"/>
          <w:szCs w:val="24"/>
          <w:lang w:val="pt-BR"/>
        </w:rPr>
      </w:pPr>
    </w:p>
    <w:p w:rsidR="00E65FA9" w:rsidRPr="00366D55" w:rsidRDefault="00E5477E" w:rsidP="00F90A19">
      <w:pPr>
        <w:spacing w:line="360" w:lineRule="auto"/>
        <w:contextualSpacing/>
        <w:jc w:val="both"/>
        <w:rPr>
          <w:rFonts w:ascii="Arial" w:hAnsi="Arial" w:cs="Arial"/>
          <w:b/>
          <w:color w:val="333333"/>
          <w:sz w:val="24"/>
          <w:szCs w:val="24"/>
          <w:lang w:val="pt-BR"/>
        </w:rPr>
      </w:pPr>
      <w:r w:rsidRPr="00366D55">
        <w:rPr>
          <w:rFonts w:ascii="Arial" w:hAnsi="Arial" w:cs="Arial"/>
          <w:b/>
          <w:color w:val="333333"/>
          <w:sz w:val="24"/>
          <w:szCs w:val="24"/>
          <w:lang w:val="pt-BR"/>
        </w:rPr>
        <w:t>1.3</w:t>
      </w:r>
      <w:r w:rsidR="00E65FA9" w:rsidRPr="00366D55">
        <w:rPr>
          <w:rFonts w:ascii="Arial" w:hAnsi="Arial" w:cs="Arial"/>
          <w:b/>
          <w:color w:val="333333"/>
          <w:sz w:val="24"/>
          <w:szCs w:val="24"/>
          <w:lang w:val="pt-BR"/>
        </w:rPr>
        <w:t>.2 Análise do Microambiente</w:t>
      </w:r>
    </w:p>
    <w:p w:rsidR="00F90A19" w:rsidRDefault="00F90A19" w:rsidP="00F90A19">
      <w:pPr>
        <w:spacing w:line="360" w:lineRule="auto"/>
        <w:contextualSpacing/>
        <w:jc w:val="both"/>
        <w:rPr>
          <w:rFonts w:ascii="Arial" w:hAnsi="Arial" w:cs="Arial"/>
          <w:color w:val="333333"/>
          <w:sz w:val="24"/>
          <w:szCs w:val="24"/>
          <w:lang w:val="pt-BR"/>
        </w:rPr>
      </w:pPr>
    </w:p>
    <w:p w:rsidR="00365D61" w:rsidRDefault="00072C44" w:rsidP="00072C4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72C44">
        <w:rPr>
          <w:rFonts w:ascii="Arial" w:hAnsi="Arial" w:cs="Arial"/>
          <w:sz w:val="24"/>
          <w:szCs w:val="24"/>
          <w:lang w:val="pt-BR"/>
        </w:rPr>
        <w:t xml:space="preserve">   </w:t>
      </w:r>
      <w:r w:rsidR="00E65FA9">
        <w:rPr>
          <w:rFonts w:ascii="Arial" w:hAnsi="Arial" w:cs="Arial"/>
          <w:sz w:val="24"/>
          <w:szCs w:val="24"/>
          <w:lang w:val="pt-BR"/>
        </w:rPr>
        <w:t xml:space="preserve">     Na</w:t>
      </w:r>
      <w:r w:rsidRPr="00072C44">
        <w:rPr>
          <w:rFonts w:ascii="Arial" w:hAnsi="Arial" w:cs="Arial"/>
          <w:sz w:val="24"/>
          <w:szCs w:val="24"/>
          <w:lang w:val="pt-BR"/>
        </w:rPr>
        <w:t xml:space="preserve"> pesquisa</w:t>
      </w:r>
      <w:r w:rsidR="00E65FA9">
        <w:rPr>
          <w:rFonts w:ascii="Arial" w:hAnsi="Arial" w:cs="Arial"/>
          <w:sz w:val="24"/>
          <w:szCs w:val="24"/>
          <w:lang w:val="pt-BR"/>
        </w:rPr>
        <w:t xml:space="preserve"> realizada junto aos possíveis clientes</w:t>
      </w:r>
      <w:r w:rsidR="00365D61">
        <w:rPr>
          <w:rFonts w:ascii="Arial" w:hAnsi="Arial" w:cs="Arial"/>
          <w:sz w:val="24"/>
          <w:szCs w:val="24"/>
          <w:lang w:val="pt-BR"/>
        </w:rPr>
        <w:t>, pelo método da comunicação</w:t>
      </w:r>
      <w:r w:rsidRPr="00072C44">
        <w:rPr>
          <w:rFonts w:ascii="Arial" w:hAnsi="Arial" w:cs="Arial"/>
          <w:sz w:val="24"/>
          <w:szCs w:val="24"/>
          <w:lang w:val="pt-BR"/>
        </w:rPr>
        <w:t xml:space="preserve">, </w:t>
      </w:r>
      <w:r w:rsidR="00365D61">
        <w:rPr>
          <w:rFonts w:ascii="Arial" w:hAnsi="Arial" w:cs="Arial"/>
          <w:sz w:val="24"/>
          <w:szCs w:val="24"/>
          <w:lang w:val="pt-BR"/>
        </w:rPr>
        <w:t>foram feitas algu</w:t>
      </w:r>
      <w:r w:rsidR="00E0748D">
        <w:rPr>
          <w:rFonts w:ascii="Arial" w:hAnsi="Arial" w:cs="Arial"/>
          <w:sz w:val="24"/>
          <w:szCs w:val="24"/>
          <w:lang w:val="pt-BR"/>
        </w:rPr>
        <w:t>mas perguntas aos entrevistados</w:t>
      </w:r>
      <w:r w:rsidR="00365D61">
        <w:rPr>
          <w:rFonts w:ascii="Arial" w:hAnsi="Arial" w:cs="Arial"/>
          <w:sz w:val="24"/>
          <w:szCs w:val="24"/>
          <w:lang w:val="pt-BR"/>
        </w:rPr>
        <w:t xml:space="preserve"> com relação a seus hábitos financeiros</w:t>
      </w:r>
      <w:r w:rsidR="00E0748D">
        <w:rPr>
          <w:rFonts w:ascii="Arial" w:hAnsi="Arial" w:cs="Arial"/>
          <w:sz w:val="24"/>
          <w:szCs w:val="24"/>
          <w:lang w:val="pt-BR"/>
        </w:rPr>
        <w:t xml:space="preserve"> e </w:t>
      </w:r>
      <w:r w:rsidRPr="00072C44">
        <w:rPr>
          <w:rFonts w:ascii="Arial" w:hAnsi="Arial" w:cs="Arial"/>
          <w:sz w:val="24"/>
          <w:szCs w:val="24"/>
          <w:lang w:val="pt-BR"/>
        </w:rPr>
        <w:t xml:space="preserve">quanto à percepção do </w:t>
      </w:r>
      <w:r w:rsidR="001C2483">
        <w:rPr>
          <w:rFonts w:ascii="Arial" w:hAnsi="Arial" w:cs="Arial"/>
          <w:sz w:val="24"/>
          <w:szCs w:val="24"/>
          <w:lang w:val="pt-BR"/>
        </w:rPr>
        <w:t xml:space="preserve">futuro </w:t>
      </w:r>
      <w:r w:rsidRPr="00072C44">
        <w:rPr>
          <w:rFonts w:ascii="Arial" w:hAnsi="Arial" w:cs="Arial"/>
          <w:sz w:val="24"/>
          <w:szCs w:val="24"/>
          <w:lang w:val="pt-BR"/>
        </w:rPr>
        <w:t>negócio</w:t>
      </w:r>
      <w:r w:rsidR="001C2483">
        <w:rPr>
          <w:rFonts w:ascii="Arial" w:hAnsi="Arial" w:cs="Arial"/>
          <w:sz w:val="24"/>
          <w:szCs w:val="24"/>
          <w:lang w:val="pt-BR"/>
        </w:rPr>
        <w:t xml:space="preserve">. </w:t>
      </w:r>
      <w:r w:rsidRPr="00072C44">
        <w:rPr>
          <w:rFonts w:ascii="Arial" w:hAnsi="Arial" w:cs="Arial"/>
          <w:sz w:val="24"/>
          <w:szCs w:val="24"/>
          <w:lang w:val="pt-BR"/>
        </w:rPr>
        <w:t xml:space="preserve">A intenção era saber se as pessoas tinham conhecimento </w:t>
      </w:r>
      <w:r w:rsidR="00E65FA9">
        <w:rPr>
          <w:rFonts w:ascii="Arial" w:hAnsi="Arial" w:cs="Arial"/>
          <w:sz w:val="24"/>
          <w:szCs w:val="24"/>
          <w:lang w:val="pt-BR"/>
        </w:rPr>
        <w:t>desse tipo de serviço e</w:t>
      </w:r>
      <w:r w:rsidRPr="00072C44">
        <w:rPr>
          <w:rFonts w:ascii="Arial" w:hAnsi="Arial" w:cs="Arial"/>
          <w:sz w:val="24"/>
          <w:szCs w:val="24"/>
          <w:lang w:val="pt-BR"/>
        </w:rPr>
        <w:t xml:space="preserve"> quão interessadas elas ficaria</w:t>
      </w:r>
      <w:r w:rsidR="00365D61">
        <w:rPr>
          <w:rFonts w:ascii="Arial" w:hAnsi="Arial" w:cs="Arial"/>
          <w:sz w:val="24"/>
          <w:szCs w:val="24"/>
          <w:lang w:val="pt-BR"/>
        </w:rPr>
        <w:t xml:space="preserve">m em adquiri-lo. </w:t>
      </w:r>
    </w:p>
    <w:p w:rsidR="00072C44" w:rsidRPr="00E65FA9" w:rsidRDefault="00365D61" w:rsidP="00072C4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</w:t>
      </w:r>
      <w:r w:rsidR="00072C44" w:rsidRPr="00072C44">
        <w:rPr>
          <w:rFonts w:ascii="Arial" w:hAnsi="Arial" w:cs="Arial"/>
          <w:sz w:val="24"/>
          <w:szCs w:val="24"/>
          <w:lang w:val="pt-BR"/>
        </w:rPr>
        <w:t xml:space="preserve">A maioria dos entrevistados demonstrou interesse nesse tipo de consultoria, desde que tivesse um preço acessível. Outro tópico da pesquisa </w:t>
      </w:r>
      <w:proofErr w:type="gramStart"/>
      <w:r w:rsidR="00072C44" w:rsidRPr="00072C44">
        <w:rPr>
          <w:rFonts w:ascii="Arial" w:hAnsi="Arial" w:cs="Arial"/>
          <w:sz w:val="24"/>
          <w:szCs w:val="24"/>
          <w:lang w:val="pt-BR"/>
        </w:rPr>
        <w:t>foi</w:t>
      </w:r>
      <w:proofErr w:type="gramEnd"/>
      <w:r w:rsidR="00072C44" w:rsidRPr="00072C44">
        <w:rPr>
          <w:rFonts w:ascii="Arial" w:hAnsi="Arial" w:cs="Arial"/>
          <w:sz w:val="24"/>
          <w:szCs w:val="24"/>
          <w:lang w:val="pt-BR"/>
        </w:rPr>
        <w:t xml:space="preserve"> quanto ao tipo de informação eles possuem sobre finanças em geral, como pessoal, familiar, empresarial quando era o caso, </w:t>
      </w:r>
      <w:proofErr w:type="spellStart"/>
      <w:r w:rsidR="00072C44" w:rsidRPr="00072C44">
        <w:rPr>
          <w:rFonts w:ascii="Arial" w:hAnsi="Arial" w:cs="Arial"/>
          <w:sz w:val="24"/>
          <w:szCs w:val="24"/>
          <w:lang w:val="pt-BR"/>
        </w:rPr>
        <w:t>etc</w:t>
      </w:r>
      <w:proofErr w:type="spellEnd"/>
      <w:r w:rsidR="00072C44" w:rsidRPr="00072C44">
        <w:rPr>
          <w:rFonts w:ascii="Arial" w:hAnsi="Arial" w:cs="Arial"/>
          <w:sz w:val="24"/>
          <w:szCs w:val="24"/>
          <w:lang w:val="pt-BR"/>
        </w:rPr>
        <w:t>... Chegou-se à conclusão que a maioria tem pouco ou muito pouco controle sobre as finanças, e só percebem que suas despesas ultrapassaram suas receitas depois que</w:t>
      </w:r>
      <w:r w:rsidR="00E65FA9">
        <w:rPr>
          <w:rFonts w:ascii="Arial" w:hAnsi="Arial" w:cs="Arial"/>
          <w:sz w:val="24"/>
          <w:szCs w:val="24"/>
          <w:lang w:val="pt-BR"/>
        </w:rPr>
        <w:t xml:space="preserve"> caem no cheque especial ou recebem</w:t>
      </w:r>
      <w:r w:rsidR="00072C44" w:rsidRPr="00072C44">
        <w:rPr>
          <w:rFonts w:ascii="Arial" w:hAnsi="Arial" w:cs="Arial"/>
          <w:sz w:val="24"/>
          <w:szCs w:val="24"/>
          <w:lang w:val="pt-BR"/>
        </w:rPr>
        <w:t xml:space="preserve"> a fatura do cartão de crédito. Por último, a intenção era saber quem são seus principais conselheiros financeiros, as pessoas</w:t>
      </w:r>
      <w:r w:rsidR="00E65FA9">
        <w:rPr>
          <w:rFonts w:ascii="Arial" w:hAnsi="Arial" w:cs="Arial"/>
          <w:sz w:val="24"/>
          <w:szCs w:val="24"/>
          <w:lang w:val="pt-BR"/>
        </w:rPr>
        <w:t xml:space="preserve"> a quem eles recorrem</w:t>
      </w:r>
      <w:r w:rsidR="00072C44" w:rsidRPr="00072C44">
        <w:rPr>
          <w:rFonts w:ascii="Arial" w:hAnsi="Arial" w:cs="Arial"/>
          <w:sz w:val="24"/>
          <w:szCs w:val="24"/>
          <w:lang w:val="pt-BR"/>
        </w:rPr>
        <w:t xml:space="preserve"> na hora de fazer algum</w:t>
      </w:r>
      <w:r w:rsidR="00E65FA9">
        <w:rPr>
          <w:rFonts w:ascii="Arial" w:hAnsi="Arial" w:cs="Arial"/>
          <w:sz w:val="24"/>
          <w:szCs w:val="24"/>
          <w:lang w:val="pt-BR"/>
        </w:rPr>
        <w:t xml:space="preserve"> empréstimo,</w:t>
      </w:r>
      <w:r w:rsidR="00072C44" w:rsidRPr="00072C44">
        <w:rPr>
          <w:rFonts w:ascii="Arial" w:hAnsi="Arial" w:cs="Arial"/>
          <w:sz w:val="24"/>
          <w:szCs w:val="24"/>
          <w:lang w:val="pt-BR"/>
        </w:rPr>
        <w:t xml:space="preserve"> investimento ou quitar as dívidas. </w:t>
      </w:r>
      <w:r w:rsidR="00E65FA9" w:rsidRPr="00E65FA9">
        <w:rPr>
          <w:rFonts w:ascii="Arial" w:hAnsi="Arial" w:cs="Arial"/>
          <w:sz w:val="24"/>
          <w:szCs w:val="24"/>
          <w:lang w:val="pt-BR"/>
        </w:rPr>
        <w:t>M</w:t>
      </w:r>
      <w:r w:rsidR="00E65FA9">
        <w:rPr>
          <w:rFonts w:ascii="Arial" w:hAnsi="Arial" w:cs="Arial"/>
          <w:sz w:val="24"/>
          <w:szCs w:val="24"/>
          <w:lang w:val="pt-BR"/>
        </w:rPr>
        <w:t>ais de 90%</w:t>
      </w:r>
      <w:r w:rsidR="00072C44" w:rsidRPr="00E65FA9">
        <w:rPr>
          <w:rFonts w:ascii="Arial" w:hAnsi="Arial" w:cs="Arial"/>
          <w:sz w:val="24"/>
          <w:szCs w:val="24"/>
          <w:lang w:val="pt-BR"/>
        </w:rPr>
        <w:t xml:space="preserve"> responderam que são os gerentes de suas contas bancárias.</w:t>
      </w:r>
    </w:p>
    <w:p w:rsidR="00E65FA9" w:rsidRDefault="00E65FA9" w:rsidP="00072C4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6C7360" w:rsidRDefault="006C7360" w:rsidP="00072C4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6C7360" w:rsidRDefault="006C7360" w:rsidP="00072C4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6C7360" w:rsidRDefault="006C7360" w:rsidP="00072C4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6C7360" w:rsidRDefault="006C7360" w:rsidP="00072C4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6C7360" w:rsidRDefault="006C7360" w:rsidP="00072C4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6C7360" w:rsidRDefault="006C7360" w:rsidP="00072C4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1C2483" w:rsidRPr="001C2483" w:rsidRDefault="001C2483" w:rsidP="001C2483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1C2483">
        <w:rPr>
          <w:rFonts w:ascii="Arial" w:hAnsi="Arial" w:cs="Arial"/>
          <w:b/>
          <w:sz w:val="24"/>
          <w:szCs w:val="24"/>
          <w:lang w:val="pt-BR"/>
        </w:rPr>
        <w:lastRenderedPageBreak/>
        <w:t>Tabela 5 – Análise dos pontos fracos da concorrência</w:t>
      </w:r>
    </w:p>
    <w:tbl>
      <w:tblPr>
        <w:tblW w:w="5000" w:type="pct"/>
        <w:tblBorders>
          <w:insideH w:val="single" w:sz="4" w:space="0" w:color="FFFFFF"/>
        </w:tblBorders>
        <w:tblLook w:val="04A0"/>
      </w:tblPr>
      <w:tblGrid>
        <w:gridCol w:w="1581"/>
        <w:gridCol w:w="2667"/>
        <w:gridCol w:w="2647"/>
        <w:gridCol w:w="2392"/>
      </w:tblGrid>
      <w:tr w:rsidR="00072C44" w:rsidRPr="008530FD" w:rsidTr="0018451C">
        <w:trPr>
          <w:trHeight w:val="440"/>
        </w:trPr>
        <w:tc>
          <w:tcPr>
            <w:tcW w:w="5000" w:type="pct"/>
            <w:gridSpan w:val="4"/>
            <w:shd w:val="clear" w:color="auto" w:fill="D6E3BC"/>
            <w:vAlign w:val="center"/>
          </w:tcPr>
          <w:p w:rsidR="00072C44" w:rsidRPr="00072C44" w:rsidRDefault="00072C44" w:rsidP="0018451C">
            <w:pPr>
              <w:pStyle w:val="Ttulo2"/>
              <w:framePr w:hSpace="141" w:wrap="around" w:vAnchor="text" w:hAnchor="text" w:y="1"/>
              <w:rPr>
                <w:b/>
                <w:bCs/>
                <w:color w:val="4F6228"/>
                <w:shd w:val="clear" w:color="auto" w:fill="008080"/>
                <w:lang w:val="pt-BR"/>
              </w:rPr>
            </w:pPr>
            <w:bookmarkStart w:id="0" w:name="_Toc211922165"/>
            <w:bookmarkStart w:id="1" w:name="_Toc211922267"/>
            <w:bookmarkStart w:id="2" w:name="_Toc211923298"/>
            <w:bookmarkStart w:id="3" w:name="_Toc212604078"/>
            <w:bookmarkStart w:id="4" w:name="_Toc215632379"/>
            <w:r w:rsidRPr="00072C44">
              <w:rPr>
                <w:b/>
                <w:bCs/>
                <w:color w:val="4F6228"/>
                <w:lang w:val="pt-BR"/>
              </w:rPr>
              <w:t xml:space="preserve">ANÁLISE DOS CONCORRENTES – </w:t>
            </w:r>
            <w:r w:rsidRPr="00072C44">
              <w:rPr>
                <w:b/>
                <w:bCs/>
                <w:i/>
                <w:iCs/>
                <w:color w:val="4F6228"/>
                <w:lang w:val="pt-BR"/>
              </w:rPr>
              <w:t>PONTOS FRACOS</w:t>
            </w:r>
            <w:bookmarkEnd w:id="0"/>
            <w:bookmarkEnd w:id="1"/>
            <w:bookmarkEnd w:id="2"/>
            <w:bookmarkEnd w:id="3"/>
            <w:bookmarkEnd w:id="4"/>
          </w:p>
        </w:tc>
      </w:tr>
      <w:tr w:rsidR="00072C44" w:rsidRPr="00442DFE" w:rsidTr="0018451C">
        <w:trPr>
          <w:trHeight w:val="755"/>
        </w:trPr>
        <w:tc>
          <w:tcPr>
            <w:tcW w:w="851" w:type="pct"/>
            <w:tcBorders>
              <w:right w:val="single" w:sz="4" w:space="0" w:color="auto"/>
            </w:tcBorders>
            <w:shd w:val="clear" w:color="auto" w:fill="76923C"/>
            <w:vAlign w:val="center"/>
          </w:tcPr>
          <w:p w:rsidR="00072C44" w:rsidRPr="00072C44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b/>
                <w:bCs/>
                <w:color w:val="FFFFFF"/>
                <w:sz w:val="8"/>
                <w:lang w:val="pt-BR"/>
              </w:rPr>
            </w:pPr>
          </w:p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b/>
                <w:bCs/>
                <w:color w:val="FFFFFF"/>
                <w:sz w:val="6"/>
              </w:rPr>
            </w:pPr>
            <w:proofErr w:type="spellStart"/>
            <w:r w:rsidRPr="003D0A81">
              <w:rPr>
                <w:rFonts w:ascii="Arial" w:hAnsi="Arial"/>
                <w:b/>
                <w:bCs/>
                <w:color w:val="FFFFFF"/>
                <w:sz w:val="20"/>
              </w:rPr>
              <w:t>Concorrentes</w:t>
            </w:r>
            <w:proofErr w:type="spellEnd"/>
            <w:r w:rsidRPr="003D0A81">
              <w:rPr>
                <w:rFonts w:ascii="Arial" w:hAnsi="Arial"/>
                <w:b/>
                <w:bCs/>
                <w:color w:val="FFFFFF"/>
                <w:sz w:val="20"/>
              </w:rPr>
              <w:t xml:space="preserve"> 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AC"/>
            <w:vAlign w:val="center"/>
          </w:tcPr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A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AC"/>
            <w:vAlign w:val="center"/>
          </w:tcPr>
          <w:p w:rsidR="00072C44" w:rsidRPr="004D6D9F" w:rsidRDefault="00072C44" w:rsidP="0018451C">
            <w:pPr>
              <w:pStyle w:val="Ttulo2"/>
              <w:framePr w:hSpace="141" w:wrap="around" w:vAnchor="text" w:hAnchor="text" w:y="1"/>
              <w:jc w:val="center"/>
              <w:rPr>
                <w:color w:val="000000"/>
              </w:rPr>
            </w:pPr>
            <w:r w:rsidRPr="004D6D9F">
              <w:rPr>
                <w:color w:val="000000"/>
              </w:rPr>
              <w:t>B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AC"/>
            <w:vAlign w:val="center"/>
          </w:tcPr>
          <w:p w:rsidR="00072C44" w:rsidRPr="004D6D9F" w:rsidRDefault="00072C44" w:rsidP="0018451C">
            <w:pPr>
              <w:pStyle w:val="Ttulo2"/>
              <w:framePr w:hSpace="141" w:wrap="around" w:vAnchor="text" w:hAnchor="text" w:y="1"/>
              <w:jc w:val="center"/>
              <w:rPr>
                <w:color w:val="000000"/>
              </w:rPr>
            </w:pPr>
            <w:r w:rsidRPr="004D6D9F">
              <w:rPr>
                <w:color w:val="000000"/>
              </w:rPr>
              <w:t>C</w:t>
            </w:r>
          </w:p>
        </w:tc>
      </w:tr>
      <w:tr w:rsidR="00072C44" w:rsidRPr="00442DFE" w:rsidTr="0018451C">
        <w:trPr>
          <w:trHeight w:val="956"/>
        </w:trPr>
        <w:tc>
          <w:tcPr>
            <w:tcW w:w="851" w:type="pct"/>
            <w:tcBorders>
              <w:right w:val="single" w:sz="4" w:space="0" w:color="auto"/>
            </w:tcBorders>
            <w:shd w:val="clear" w:color="auto" w:fill="76923C"/>
            <w:vAlign w:val="center"/>
          </w:tcPr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color w:val="FFFFFF"/>
              </w:rPr>
            </w:pPr>
            <w:bookmarkStart w:id="5" w:name="_Toc211922168"/>
            <w:bookmarkStart w:id="6" w:name="_Toc211922270"/>
            <w:bookmarkStart w:id="7" w:name="_Toc211923301"/>
            <w:bookmarkStart w:id="8" w:name="_Toc212604081"/>
            <w:bookmarkStart w:id="9" w:name="_Toc215632382"/>
            <w:r w:rsidRPr="003D0A81">
              <w:rPr>
                <w:rFonts w:ascii="Arial" w:hAnsi="Arial"/>
                <w:b/>
                <w:bCs/>
                <w:color w:val="FFFFFF"/>
                <w:sz w:val="20"/>
              </w:rPr>
              <w:t>PREÇO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alto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alto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alto</w:t>
            </w:r>
          </w:p>
        </w:tc>
      </w:tr>
      <w:tr w:rsidR="00072C44" w:rsidRPr="008530FD" w:rsidTr="0018451C">
        <w:trPr>
          <w:trHeight w:val="984"/>
        </w:trPr>
        <w:tc>
          <w:tcPr>
            <w:tcW w:w="851" w:type="pct"/>
            <w:tcBorders>
              <w:right w:val="single" w:sz="4" w:space="0" w:color="auto"/>
            </w:tcBorders>
            <w:shd w:val="clear" w:color="auto" w:fill="76923C"/>
            <w:vAlign w:val="center"/>
          </w:tcPr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b/>
                <w:bCs/>
                <w:color w:val="FFFFFF"/>
                <w:sz w:val="20"/>
              </w:rPr>
            </w:pPr>
            <w:r w:rsidRPr="00442DFE">
              <w:rPr>
                <w:rFonts w:ascii="Arial" w:hAnsi="Arial"/>
                <w:b/>
                <w:bCs/>
                <w:color w:val="FFFFFF"/>
                <w:sz w:val="20"/>
              </w:rPr>
              <w:t>PRAÇA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AC"/>
            <w:vAlign w:val="center"/>
          </w:tcPr>
          <w:p w:rsidR="00072C44" w:rsidRPr="00072C44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  <w:lang w:val="pt-BR"/>
              </w:rPr>
            </w:pPr>
            <w:r w:rsidRPr="00072C44">
              <w:rPr>
                <w:rFonts w:ascii="Arial" w:hAnsi="Arial"/>
                <w:color w:val="000000"/>
                <w:sz w:val="20"/>
                <w:lang w:val="pt-BR"/>
              </w:rPr>
              <w:t>Atingem somente clientes de grande poder aquisitivo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AC"/>
            <w:vAlign w:val="center"/>
          </w:tcPr>
          <w:p w:rsidR="00072C44" w:rsidRPr="00072C44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  <w:lang w:val="pt-BR"/>
              </w:rPr>
            </w:pPr>
            <w:r w:rsidRPr="00072C44">
              <w:rPr>
                <w:rFonts w:ascii="Arial" w:hAnsi="Arial"/>
                <w:color w:val="000000"/>
                <w:sz w:val="20"/>
                <w:lang w:val="pt-BR"/>
              </w:rPr>
              <w:t>Atingem somente clientes de grande poder aquisitivo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AC"/>
            <w:vAlign w:val="center"/>
          </w:tcPr>
          <w:p w:rsidR="00072C44" w:rsidRPr="00072C44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  <w:lang w:val="pt-BR"/>
              </w:rPr>
            </w:pPr>
            <w:r w:rsidRPr="00072C44">
              <w:rPr>
                <w:rFonts w:ascii="Arial" w:hAnsi="Arial"/>
                <w:color w:val="000000"/>
                <w:sz w:val="20"/>
                <w:lang w:val="pt-BR"/>
              </w:rPr>
              <w:t>Atingem somente clientes de grande poder aquisitivo</w:t>
            </w:r>
          </w:p>
        </w:tc>
      </w:tr>
      <w:tr w:rsidR="00072C44" w:rsidRPr="00442DFE" w:rsidTr="0018451C">
        <w:trPr>
          <w:trHeight w:val="985"/>
        </w:trPr>
        <w:tc>
          <w:tcPr>
            <w:tcW w:w="851" w:type="pct"/>
            <w:tcBorders>
              <w:right w:val="single" w:sz="4" w:space="0" w:color="auto"/>
            </w:tcBorders>
            <w:shd w:val="clear" w:color="auto" w:fill="76923C"/>
            <w:vAlign w:val="center"/>
          </w:tcPr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b/>
                <w:bCs/>
                <w:color w:val="FFFFFF"/>
                <w:sz w:val="20"/>
              </w:rPr>
            </w:pPr>
            <w:r w:rsidRPr="00442DFE">
              <w:rPr>
                <w:rFonts w:ascii="Arial" w:hAnsi="Arial"/>
                <w:b/>
                <w:bCs/>
                <w:color w:val="FFFFFF"/>
                <w:sz w:val="20"/>
              </w:rPr>
              <w:t>PRODUTO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72C44" w:rsidRPr="00442DFE" w:rsidRDefault="00B92487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C</w:t>
            </w:r>
            <w:r w:rsidR="00072C44">
              <w:rPr>
                <w:rFonts w:ascii="Arial" w:hAnsi="Arial"/>
                <w:color w:val="000000"/>
                <w:sz w:val="20"/>
              </w:rPr>
              <w:t>onsultoria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em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geral</w:t>
            </w:r>
            <w:proofErr w:type="spellEnd"/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72C44" w:rsidRPr="00442DFE" w:rsidRDefault="00B92487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C</w:t>
            </w:r>
            <w:r w:rsidR="00072C44">
              <w:rPr>
                <w:rFonts w:ascii="Arial" w:hAnsi="Arial"/>
                <w:color w:val="000000"/>
                <w:sz w:val="20"/>
              </w:rPr>
              <w:t>onsultoria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em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geral</w:t>
            </w:r>
            <w:proofErr w:type="spellEnd"/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72C44" w:rsidRPr="00442DFE" w:rsidRDefault="00B92487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C</w:t>
            </w:r>
            <w:r w:rsidR="00072C44">
              <w:rPr>
                <w:rFonts w:ascii="Arial" w:hAnsi="Arial"/>
                <w:color w:val="000000"/>
                <w:sz w:val="20"/>
              </w:rPr>
              <w:t>onsultoria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em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geral</w:t>
            </w:r>
            <w:proofErr w:type="spellEnd"/>
          </w:p>
        </w:tc>
      </w:tr>
      <w:tr w:rsidR="00072C44" w:rsidRPr="008530FD" w:rsidTr="0018451C">
        <w:trPr>
          <w:trHeight w:val="984"/>
        </w:trPr>
        <w:tc>
          <w:tcPr>
            <w:tcW w:w="851" w:type="pct"/>
            <w:tcBorders>
              <w:right w:val="single" w:sz="4" w:space="0" w:color="auto"/>
            </w:tcBorders>
            <w:shd w:val="clear" w:color="auto" w:fill="76923C"/>
            <w:vAlign w:val="center"/>
          </w:tcPr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b/>
                <w:bCs/>
                <w:color w:val="FFFFFF"/>
                <w:sz w:val="20"/>
              </w:rPr>
            </w:pPr>
            <w:r w:rsidRPr="00442DFE">
              <w:rPr>
                <w:rFonts w:ascii="Arial" w:hAnsi="Arial"/>
                <w:b/>
                <w:bCs/>
                <w:color w:val="FFFFFF"/>
                <w:sz w:val="20"/>
              </w:rPr>
              <w:t>PROMOÇÃO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AC"/>
            <w:vAlign w:val="center"/>
          </w:tcPr>
          <w:p w:rsidR="00072C44" w:rsidRPr="00072C44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  <w:lang w:val="pt-BR"/>
              </w:rPr>
            </w:pPr>
            <w:r w:rsidRPr="00072C44">
              <w:rPr>
                <w:rFonts w:ascii="Arial" w:hAnsi="Arial"/>
                <w:color w:val="000000"/>
                <w:sz w:val="20"/>
                <w:lang w:val="pt-BR"/>
              </w:rPr>
              <w:t>Menor preço R$ 240,00 ao mês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AC"/>
            <w:vAlign w:val="center"/>
          </w:tcPr>
          <w:p w:rsidR="00072C44" w:rsidRPr="00072C44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  <w:lang w:val="pt-BR"/>
              </w:rPr>
            </w:pPr>
            <w:r w:rsidRPr="00072C44">
              <w:rPr>
                <w:rFonts w:ascii="Arial" w:hAnsi="Arial"/>
                <w:color w:val="000000"/>
                <w:sz w:val="20"/>
                <w:lang w:val="pt-BR"/>
              </w:rPr>
              <w:t>Preço não divulgado no site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AC"/>
            <w:vAlign w:val="center"/>
          </w:tcPr>
          <w:p w:rsidR="00072C44" w:rsidRPr="00072C44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  <w:lang w:val="pt-BR"/>
              </w:rPr>
            </w:pPr>
            <w:r w:rsidRPr="00072C44">
              <w:rPr>
                <w:rFonts w:ascii="Arial" w:hAnsi="Arial"/>
                <w:color w:val="000000"/>
                <w:sz w:val="20"/>
                <w:lang w:val="pt-BR"/>
              </w:rPr>
              <w:t>Preço não divulgado no site</w:t>
            </w:r>
          </w:p>
        </w:tc>
      </w:tr>
    </w:tbl>
    <w:p w:rsidR="001C2483" w:rsidRPr="00E0748D" w:rsidRDefault="001C2483" w:rsidP="001C2483">
      <w:pPr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E0748D">
        <w:rPr>
          <w:rFonts w:ascii="Arial" w:hAnsi="Arial" w:cs="Arial"/>
          <w:b/>
          <w:sz w:val="20"/>
          <w:szCs w:val="20"/>
          <w:lang w:val="pt-BR"/>
        </w:rPr>
        <w:t>Fonte: am</w:t>
      </w:r>
      <w:r>
        <w:rPr>
          <w:rFonts w:ascii="Arial" w:hAnsi="Arial" w:cs="Arial"/>
          <w:b/>
          <w:sz w:val="20"/>
          <w:szCs w:val="20"/>
          <w:lang w:val="pt-BR"/>
        </w:rPr>
        <w:t xml:space="preserve">biente virtual de aprendizagem </w:t>
      </w:r>
      <w:proofErr w:type="spellStart"/>
      <w:r>
        <w:rPr>
          <w:rFonts w:ascii="Arial" w:hAnsi="Arial" w:cs="Arial"/>
          <w:b/>
          <w:sz w:val="20"/>
          <w:szCs w:val="20"/>
          <w:lang w:val="pt-BR"/>
        </w:rPr>
        <w:t>P</w:t>
      </w:r>
      <w:r w:rsidRPr="00E0748D">
        <w:rPr>
          <w:rFonts w:ascii="Arial" w:hAnsi="Arial" w:cs="Arial"/>
          <w:b/>
          <w:sz w:val="20"/>
          <w:szCs w:val="20"/>
          <w:lang w:val="pt-BR"/>
        </w:rPr>
        <w:t>ucminas</w:t>
      </w:r>
      <w:proofErr w:type="spellEnd"/>
    </w:p>
    <w:p w:rsidR="00072C44" w:rsidRPr="00072C44" w:rsidRDefault="00072C44" w:rsidP="00072C44">
      <w:pPr>
        <w:jc w:val="both"/>
        <w:rPr>
          <w:rFonts w:ascii="Arial" w:hAnsi="Arial" w:cs="Arial"/>
          <w:lang w:val="pt-BR"/>
        </w:rPr>
      </w:pPr>
    </w:p>
    <w:p w:rsidR="00072C44" w:rsidRDefault="00B92487" w:rsidP="00072C44">
      <w:pPr>
        <w:jc w:val="both"/>
        <w:rPr>
          <w:rFonts w:ascii="Arial" w:hAnsi="Arial" w:cs="Arial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Tod</w:t>
      </w:r>
      <w:r w:rsidR="00072C44" w:rsidRPr="00072C44">
        <w:rPr>
          <w:rFonts w:ascii="Arial" w:hAnsi="Arial" w:cs="Arial"/>
          <w:sz w:val="24"/>
          <w:szCs w:val="24"/>
          <w:lang w:val="pt-BR"/>
        </w:rPr>
        <w:t>as</w:t>
      </w:r>
      <w:proofErr w:type="gramEnd"/>
      <w:r w:rsidR="00072C44" w:rsidRPr="00072C44">
        <w:rPr>
          <w:rFonts w:ascii="Arial" w:hAnsi="Arial" w:cs="Arial"/>
          <w:sz w:val="24"/>
          <w:szCs w:val="24"/>
          <w:lang w:val="pt-BR"/>
        </w:rPr>
        <w:t xml:space="preserve"> empresas possuem preços altos, para pessoas de alto poder aquisitivo</w:t>
      </w:r>
      <w:r w:rsidR="00072C44" w:rsidRPr="00072C44">
        <w:rPr>
          <w:rFonts w:ascii="Arial" w:hAnsi="Arial" w:cs="Arial"/>
          <w:lang w:val="pt-BR"/>
        </w:rPr>
        <w:t>.</w:t>
      </w:r>
    </w:p>
    <w:p w:rsidR="001C2483" w:rsidRPr="00072C44" w:rsidRDefault="001C2483" w:rsidP="00072C44">
      <w:pPr>
        <w:jc w:val="both"/>
        <w:rPr>
          <w:rFonts w:ascii="Arial" w:hAnsi="Arial" w:cs="Arial"/>
          <w:lang w:val="pt-BR"/>
        </w:rPr>
      </w:pPr>
    </w:p>
    <w:p w:rsidR="00072C44" w:rsidRPr="001C2483" w:rsidRDefault="001C2483" w:rsidP="001C2483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1C2483">
        <w:rPr>
          <w:rFonts w:ascii="Arial" w:hAnsi="Arial" w:cs="Arial"/>
          <w:b/>
          <w:sz w:val="24"/>
          <w:szCs w:val="24"/>
          <w:lang w:val="pt-BR"/>
        </w:rPr>
        <w:t>T</w:t>
      </w:r>
      <w:r>
        <w:rPr>
          <w:rFonts w:ascii="Arial" w:hAnsi="Arial" w:cs="Arial"/>
          <w:b/>
          <w:sz w:val="24"/>
          <w:szCs w:val="24"/>
          <w:lang w:val="pt-BR"/>
        </w:rPr>
        <w:t>abela 6</w:t>
      </w:r>
      <w:r w:rsidRPr="001C2483">
        <w:rPr>
          <w:rFonts w:ascii="Arial" w:hAnsi="Arial" w:cs="Arial"/>
          <w:b/>
          <w:sz w:val="24"/>
          <w:szCs w:val="24"/>
          <w:lang w:val="pt-BR"/>
        </w:rPr>
        <w:t xml:space="preserve"> – Análise </w:t>
      </w:r>
      <w:r>
        <w:rPr>
          <w:rFonts w:ascii="Arial" w:hAnsi="Arial" w:cs="Arial"/>
          <w:b/>
          <w:sz w:val="24"/>
          <w:szCs w:val="24"/>
          <w:lang w:val="pt-BR"/>
        </w:rPr>
        <w:t>dos pontos forte</w:t>
      </w:r>
      <w:r w:rsidRPr="001C2483">
        <w:rPr>
          <w:rFonts w:ascii="Arial" w:hAnsi="Arial" w:cs="Arial"/>
          <w:b/>
          <w:sz w:val="24"/>
          <w:szCs w:val="24"/>
          <w:lang w:val="pt-BR"/>
        </w:rPr>
        <w:t>s da concorrência</w:t>
      </w:r>
    </w:p>
    <w:tbl>
      <w:tblPr>
        <w:tblW w:w="5000" w:type="pct"/>
        <w:tblBorders>
          <w:insideH w:val="single" w:sz="4" w:space="0" w:color="FFFFFF"/>
        </w:tblBorders>
        <w:tblLook w:val="04A0"/>
      </w:tblPr>
      <w:tblGrid>
        <w:gridCol w:w="1581"/>
        <w:gridCol w:w="2667"/>
        <w:gridCol w:w="2647"/>
        <w:gridCol w:w="2392"/>
      </w:tblGrid>
      <w:tr w:rsidR="00072C44" w:rsidRPr="008530FD" w:rsidTr="0018451C">
        <w:trPr>
          <w:trHeight w:val="440"/>
        </w:trPr>
        <w:tc>
          <w:tcPr>
            <w:tcW w:w="5000" w:type="pct"/>
            <w:gridSpan w:val="4"/>
            <w:shd w:val="clear" w:color="auto" w:fill="D6E3BC"/>
            <w:vAlign w:val="center"/>
          </w:tcPr>
          <w:p w:rsidR="00072C44" w:rsidRPr="00072C44" w:rsidRDefault="00072C44" w:rsidP="0018451C">
            <w:pPr>
              <w:pStyle w:val="Ttulo2"/>
              <w:framePr w:hSpace="141" w:wrap="around" w:vAnchor="text" w:hAnchor="text" w:y="1"/>
              <w:rPr>
                <w:b/>
                <w:bCs/>
                <w:color w:val="4F6228"/>
                <w:shd w:val="clear" w:color="auto" w:fill="008080"/>
                <w:lang w:val="pt-BR"/>
              </w:rPr>
            </w:pPr>
            <w:r w:rsidRPr="00072C44">
              <w:rPr>
                <w:b/>
                <w:bCs/>
                <w:color w:val="4F6228"/>
                <w:lang w:val="pt-BR"/>
              </w:rPr>
              <w:t xml:space="preserve">ANÁLISE DOS CONCORRENTES – </w:t>
            </w:r>
            <w:r w:rsidRPr="00072C44">
              <w:rPr>
                <w:b/>
                <w:bCs/>
                <w:i/>
                <w:iCs/>
                <w:color w:val="4F6228"/>
                <w:lang w:val="pt-BR"/>
              </w:rPr>
              <w:t>PONTOS</w:t>
            </w:r>
            <w:proofErr w:type="gramStart"/>
            <w:r w:rsidRPr="00072C44">
              <w:rPr>
                <w:b/>
                <w:bCs/>
                <w:i/>
                <w:iCs/>
                <w:color w:val="4F6228"/>
                <w:lang w:val="pt-BR"/>
              </w:rPr>
              <w:t xml:space="preserve">  </w:t>
            </w:r>
            <w:proofErr w:type="gramEnd"/>
            <w:r w:rsidRPr="00072C44">
              <w:rPr>
                <w:b/>
                <w:bCs/>
                <w:i/>
                <w:iCs/>
                <w:color w:val="4F6228"/>
                <w:lang w:val="pt-BR"/>
              </w:rPr>
              <w:t>FORTES</w:t>
            </w:r>
          </w:p>
        </w:tc>
      </w:tr>
      <w:tr w:rsidR="00072C44" w:rsidRPr="00442DFE" w:rsidTr="0018451C">
        <w:trPr>
          <w:trHeight w:val="755"/>
        </w:trPr>
        <w:tc>
          <w:tcPr>
            <w:tcW w:w="851" w:type="pct"/>
            <w:tcBorders>
              <w:right w:val="single" w:sz="4" w:space="0" w:color="auto"/>
            </w:tcBorders>
            <w:shd w:val="clear" w:color="auto" w:fill="76923C"/>
            <w:vAlign w:val="center"/>
          </w:tcPr>
          <w:p w:rsidR="00072C44" w:rsidRPr="00072C44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b/>
                <w:bCs/>
                <w:color w:val="FFFFFF"/>
                <w:sz w:val="20"/>
                <w:lang w:val="pt-BR"/>
              </w:rPr>
            </w:pPr>
          </w:p>
          <w:p w:rsidR="00072C44" w:rsidRPr="003D0A81" w:rsidRDefault="00072C44" w:rsidP="0018451C">
            <w:pPr>
              <w:pStyle w:val="Corpodetexto3"/>
              <w:framePr w:hSpace="141" w:wrap="around" w:vAnchor="text" w:hAnchor="text" w:y="1"/>
              <w:rPr>
                <w:rFonts w:ascii="Arial" w:hAnsi="Arial"/>
                <w:b w:val="0"/>
                <w:bCs w:val="0"/>
                <w:color w:val="FFFFFF"/>
                <w:sz w:val="20"/>
                <w:szCs w:val="22"/>
                <w:lang w:eastAsia="en-US"/>
              </w:rPr>
            </w:pPr>
            <w:r w:rsidRPr="003D0A81">
              <w:rPr>
                <w:rFonts w:ascii="Arial" w:hAnsi="Arial"/>
                <w:b w:val="0"/>
                <w:bCs w:val="0"/>
                <w:color w:val="FFFFFF"/>
                <w:sz w:val="20"/>
                <w:szCs w:val="22"/>
                <w:lang w:eastAsia="en-US"/>
              </w:rPr>
              <w:t xml:space="preserve">Concorrentes 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AC"/>
            <w:vAlign w:val="center"/>
          </w:tcPr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A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AC"/>
            <w:vAlign w:val="center"/>
          </w:tcPr>
          <w:p w:rsidR="00072C44" w:rsidRPr="004D6D9F" w:rsidRDefault="00072C44" w:rsidP="0018451C">
            <w:pPr>
              <w:pStyle w:val="Ttulo2"/>
              <w:framePr w:hSpace="141" w:wrap="around" w:vAnchor="text" w:hAnchor="text" w:y="1"/>
              <w:jc w:val="center"/>
              <w:rPr>
                <w:color w:val="000000"/>
              </w:rPr>
            </w:pPr>
            <w:r w:rsidRPr="004D6D9F">
              <w:rPr>
                <w:color w:val="000000"/>
              </w:rPr>
              <w:t>B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AC"/>
            <w:vAlign w:val="center"/>
          </w:tcPr>
          <w:p w:rsidR="00072C44" w:rsidRPr="004D6D9F" w:rsidRDefault="00072C44" w:rsidP="0018451C">
            <w:pPr>
              <w:pStyle w:val="Ttulo2"/>
              <w:framePr w:hSpace="141" w:wrap="around" w:vAnchor="text" w:hAnchor="text" w:y="1"/>
              <w:jc w:val="center"/>
              <w:rPr>
                <w:color w:val="000000"/>
              </w:rPr>
            </w:pPr>
            <w:r w:rsidRPr="004D6D9F">
              <w:rPr>
                <w:color w:val="000000"/>
              </w:rPr>
              <w:t>C</w:t>
            </w:r>
          </w:p>
        </w:tc>
      </w:tr>
      <w:tr w:rsidR="00072C44" w:rsidRPr="00442DFE" w:rsidTr="0018451C">
        <w:trPr>
          <w:trHeight w:val="956"/>
        </w:trPr>
        <w:tc>
          <w:tcPr>
            <w:tcW w:w="851" w:type="pct"/>
            <w:tcBorders>
              <w:right w:val="single" w:sz="4" w:space="0" w:color="auto"/>
            </w:tcBorders>
            <w:shd w:val="clear" w:color="auto" w:fill="76923C"/>
            <w:vAlign w:val="center"/>
          </w:tcPr>
          <w:p w:rsidR="00072C44" w:rsidRPr="003D0A81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b/>
                <w:bCs/>
                <w:color w:val="FFFFFF"/>
                <w:sz w:val="20"/>
              </w:rPr>
            </w:pPr>
            <w:r w:rsidRPr="003D0A81">
              <w:rPr>
                <w:rFonts w:ascii="Arial" w:hAnsi="Arial"/>
                <w:b/>
                <w:bCs/>
                <w:color w:val="FFFFFF"/>
                <w:sz w:val="20"/>
              </w:rPr>
              <w:t>PREÇO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72C44" w:rsidRPr="00442DFE" w:rsidRDefault="00B92487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-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72C44" w:rsidRPr="00442DFE" w:rsidRDefault="00B92487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-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72C44" w:rsidRPr="00442DFE" w:rsidRDefault="00B92487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-</w:t>
            </w:r>
          </w:p>
        </w:tc>
      </w:tr>
      <w:tr w:rsidR="00072C44" w:rsidRPr="00442DFE" w:rsidTr="0018451C">
        <w:trPr>
          <w:trHeight w:val="984"/>
        </w:trPr>
        <w:tc>
          <w:tcPr>
            <w:tcW w:w="851" w:type="pct"/>
            <w:tcBorders>
              <w:right w:val="single" w:sz="4" w:space="0" w:color="auto"/>
            </w:tcBorders>
            <w:shd w:val="clear" w:color="auto" w:fill="76923C"/>
            <w:vAlign w:val="center"/>
          </w:tcPr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b/>
                <w:bCs/>
                <w:color w:val="FFFFFF"/>
                <w:sz w:val="20"/>
              </w:rPr>
            </w:pPr>
            <w:r w:rsidRPr="00442DFE">
              <w:rPr>
                <w:rFonts w:ascii="Arial" w:hAnsi="Arial"/>
                <w:b/>
                <w:bCs/>
                <w:color w:val="FFFFFF"/>
                <w:sz w:val="20"/>
              </w:rPr>
              <w:t>PRAÇA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AC"/>
            <w:vAlign w:val="center"/>
          </w:tcPr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Centro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sul</w:t>
            </w:r>
            <w:proofErr w:type="spellEnd"/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AC"/>
            <w:vAlign w:val="center"/>
          </w:tcPr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Centro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sul</w:t>
            </w:r>
            <w:proofErr w:type="spellEnd"/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AC"/>
            <w:vAlign w:val="center"/>
          </w:tcPr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Centro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sul</w:t>
            </w:r>
            <w:proofErr w:type="spellEnd"/>
          </w:p>
        </w:tc>
      </w:tr>
      <w:tr w:rsidR="00072C44" w:rsidRPr="00442DFE" w:rsidTr="0018451C">
        <w:trPr>
          <w:trHeight w:val="985"/>
        </w:trPr>
        <w:tc>
          <w:tcPr>
            <w:tcW w:w="851" w:type="pct"/>
            <w:tcBorders>
              <w:right w:val="single" w:sz="4" w:space="0" w:color="auto"/>
            </w:tcBorders>
            <w:shd w:val="clear" w:color="auto" w:fill="76923C"/>
            <w:vAlign w:val="center"/>
          </w:tcPr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b/>
                <w:bCs/>
                <w:color w:val="FFFFFF"/>
                <w:sz w:val="20"/>
              </w:rPr>
            </w:pPr>
            <w:r w:rsidRPr="00442DFE">
              <w:rPr>
                <w:rFonts w:ascii="Arial" w:hAnsi="Arial"/>
                <w:b/>
                <w:bCs/>
                <w:color w:val="FFFFFF"/>
                <w:sz w:val="20"/>
              </w:rPr>
              <w:t>PRODUTO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72C44" w:rsidRPr="00072C44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  <w:lang w:val="pt-BR"/>
              </w:rPr>
            </w:pPr>
            <w:r w:rsidRPr="00072C44">
              <w:rPr>
                <w:rFonts w:ascii="Arial" w:hAnsi="Arial"/>
                <w:color w:val="000000"/>
                <w:sz w:val="20"/>
                <w:lang w:val="pt-BR"/>
              </w:rPr>
              <w:t xml:space="preserve">Muito diversificado, vários tipos de </w:t>
            </w:r>
            <w:proofErr w:type="gramStart"/>
            <w:r w:rsidRPr="00072C44">
              <w:rPr>
                <w:rFonts w:ascii="Arial" w:hAnsi="Arial"/>
                <w:color w:val="000000"/>
                <w:sz w:val="20"/>
                <w:lang w:val="pt-BR"/>
              </w:rPr>
              <w:t>consultorias</w:t>
            </w:r>
            <w:proofErr w:type="gramEnd"/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Muito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diversificado</w:t>
            </w:r>
            <w:proofErr w:type="spellEnd"/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Muito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diversificado</w:t>
            </w:r>
            <w:proofErr w:type="spellEnd"/>
          </w:p>
        </w:tc>
      </w:tr>
      <w:tr w:rsidR="00072C44" w:rsidRPr="00442DFE" w:rsidTr="0018451C">
        <w:trPr>
          <w:trHeight w:val="984"/>
        </w:trPr>
        <w:tc>
          <w:tcPr>
            <w:tcW w:w="851" w:type="pct"/>
            <w:tcBorders>
              <w:right w:val="single" w:sz="4" w:space="0" w:color="auto"/>
            </w:tcBorders>
            <w:shd w:val="clear" w:color="auto" w:fill="76923C"/>
            <w:vAlign w:val="center"/>
          </w:tcPr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b/>
                <w:bCs/>
                <w:color w:val="FFFFFF"/>
                <w:sz w:val="20"/>
              </w:rPr>
            </w:pPr>
            <w:r w:rsidRPr="00442DFE">
              <w:rPr>
                <w:rFonts w:ascii="Arial" w:hAnsi="Arial"/>
                <w:b/>
                <w:bCs/>
                <w:color w:val="FFFFFF"/>
                <w:sz w:val="20"/>
              </w:rPr>
              <w:t>PROMOÇÃO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AC"/>
            <w:vAlign w:val="center"/>
          </w:tcPr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Pacotes</w:t>
            </w:r>
            <w:proofErr w:type="spellEnd"/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AC"/>
            <w:vAlign w:val="center"/>
          </w:tcPr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Pacotes</w:t>
            </w:r>
            <w:proofErr w:type="spellEnd"/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AC"/>
            <w:vAlign w:val="center"/>
          </w:tcPr>
          <w:p w:rsidR="00072C44" w:rsidRPr="00442DFE" w:rsidRDefault="00072C44" w:rsidP="0018451C">
            <w:pPr>
              <w:framePr w:hSpace="141" w:wrap="around" w:vAnchor="text" w:hAnchor="text" w:y="1"/>
              <w:jc w:val="center"/>
              <w:rPr>
                <w:rFonts w:ascii="Arial" w:hAnsi="Arial"/>
                <w:color w:val="000000"/>
                <w:sz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</w:rPr>
              <w:t>Pacotes</w:t>
            </w:r>
            <w:proofErr w:type="spellEnd"/>
          </w:p>
        </w:tc>
      </w:tr>
    </w:tbl>
    <w:p w:rsidR="001C2483" w:rsidRPr="00E0748D" w:rsidRDefault="001C2483" w:rsidP="001C2483">
      <w:pPr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E0748D">
        <w:rPr>
          <w:rFonts w:ascii="Arial" w:hAnsi="Arial" w:cs="Arial"/>
          <w:b/>
          <w:sz w:val="20"/>
          <w:szCs w:val="20"/>
          <w:lang w:val="pt-BR"/>
        </w:rPr>
        <w:t>Fonte: am</w:t>
      </w:r>
      <w:r>
        <w:rPr>
          <w:rFonts w:ascii="Arial" w:hAnsi="Arial" w:cs="Arial"/>
          <w:b/>
          <w:sz w:val="20"/>
          <w:szCs w:val="20"/>
          <w:lang w:val="pt-BR"/>
        </w:rPr>
        <w:t xml:space="preserve">biente virtual de aprendizagem </w:t>
      </w:r>
      <w:proofErr w:type="spellStart"/>
      <w:r>
        <w:rPr>
          <w:rFonts w:ascii="Arial" w:hAnsi="Arial" w:cs="Arial"/>
          <w:b/>
          <w:sz w:val="20"/>
          <w:szCs w:val="20"/>
          <w:lang w:val="pt-BR"/>
        </w:rPr>
        <w:t>P</w:t>
      </w:r>
      <w:r w:rsidRPr="00E0748D">
        <w:rPr>
          <w:rFonts w:ascii="Arial" w:hAnsi="Arial" w:cs="Arial"/>
          <w:b/>
          <w:sz w:val="20"/>
          <w:szCs w:val="20"/>
          <w:lang w:val="pt-BR"/>
        </w:rPr>
        <w:t>ucminas</w:t>
      </w:r>
      <w:proofErr w:type="spellEnd"/>
    </w:p>
    <w:p w:rsidR="00072C44" w:rsidRPr="00072C44" w:rsidRDefault="00072C44" w:rsidP="00072C4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72C44">
        <w:rPr>
          <w:rFonts w:ascii="Arial" w:hAnsi="Arial" w:cs="Arial"/>
          <w:lang w:val="pt-BR"/>
        </w:rPr>
        <w:lastRenderedPageBreak/>
        <w:t xml:space="preserve">       </w:t>
      </w:r>
      <w:r w:rsidRPr="00072C44">
        <w:rPr>
          <w:rFonts w:ascii="Arial" w:hAnsi="Arial" w:cs="Arial"/>
          <w:sz w:val="24"/>
          <w:szCs w:val="24"/>
          <w:lang w:val="pt-BR"/>
        </w:rPr>
        <w:t xml:space="preserve">O ponto forte dessas empresas, além da localização, é a vasta experiência e currículo de seus colaboradores. </w:t>
      </w:r>
    </w:p>
    <w:p w:rsidR="00072C44" w:rsidRPr="00072C44" w:rsidRDefault="00072C44" w:rsidP="00072C4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72C44">
        <w:rPr>
          <w:rFonts w:ascii="Arial" w:hAnsi="Arial" w:cs="Arial"/>
          <w:sz w:val="24"/>
          <w:szCs w:val="24"/>
          <w:lang w:val="pt-BR"/>
        </w:rPr>
        <w:t xml:space="preserve">       </w:t>
      </w:r>
      <w:r w:rsidR="00B92487">
        <w:rPr>
          <w:rFonts w:ascii="Arial" w:hAnsi="Arial" w:cs="Arial"/>
          <w:sz w:val="24"/>
          <w:szCs w:val="24"/>
          <w:lang w:val="pt-BR"/>
        </w:rPr>
        <w:t xml:space="preserve">Os fornecedores gráficos possuem </w:t>
      </w:r>
      <w:proofErr w:type="gramStart"/>
      <w:r w:rsidR="00B92487">
        <w:rPr>
          <w:rFonts w:ascii="Arial" w:hAnsi="Arial" w:cs="Arial"/>
          <w:sz w:val="24"/>
          <w:szCs w:val="24"/>
          <w:lang w:val="pt-BR"/>
        </w:rPr>
        <w:t>preço muito próximos</w:t>
      </w:r>
      <w:proofErr w:type="gramEnd"/>
      <w:r w:rsidR="00B92487">
        <w:rPr>
          <w:rFonts w:ascii="Arial" w:hAnsi="Arial" w:cs="Arial"/>
          <w:sz w:val="24"/>
          <w:szCs w:val="24"/>
          <w:lang w:val="pt-BR"/>
        </w:rPr>
        <w:t>, o que não fez tanta diferença no fim da análise, o mesmo ocorrendo com os prestadores de serviços em panfletagens.</w:t>
      </w:r>
    </w:p>
    <w:p w:rsidR="00F90A19" w:rsidRDefault="00F90A19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</w:p>
    <w:p w:rsidR="00436BC0" w:rsidRDefault="001C2483" w:rsidP="001C2483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1C2483">
        <w:rPr>
          <w:rFonts w:ascii="Arial" w:hAnsi="Arial" w:cs="Arial"/>
          <w:b/>
          <w:sz w:val="24"/>
          <w:szCs w:val="24"/>
          <w:lang w:val="pt-BR"/>
        </w:rPr>
        <w:t>T</w:t>
      </w:r>
      <w:r>
        <w:rPr>
          <w:rFonts w:ascii="Arial" w:hAnsi="Arial" w:cs="Arial"/>
          <w:b/>
          <w:sz w:val="24"/>
          <w:szCs w:val="24"/>
          <w:lang w:val="pt-BR"/>
        </w:rPr>
        <w:t>abela 7</w:t>
      </w:r>
      <w:r w:rsidRPr="001C2483">
        <w:rPr>
          <w:rFonts w:ascii="Arial" w:hAnsi="Arial" w:cs="Arial"/>
          <w:b/>
          <w:sz w:val="24"/>
          <w:szCs w:val="24"/>
          <w:lang w:val="pt-BR"/>
        </w:rPr>
        <w:t xml:space="preserve"> – Análise </w:t>
      </w:r>
      <w:r>
        <w:rPr>
          <w:rFonts w:ascii="Arial" w:hAnsi="Arial" w:cs="Arial"/>
          <w:b/>
          <w:sz w:val="24"/>
          <w:szCs w:val="24"/>
          <w:lang w:val="pt-BR"/>
        </w:rPr>
        <w:t>do Microambiente</w:t>
      </w:r>
    </w:p>
    <w:tbl>
      <w:tblPr>
        <w:tblW w:w="9322" w:type="dxa"/>
        <w:tblBorders>
          <w:top w:val="single" w:sz="18" w:space="0" w:color="auto"/>
          <w:bottom w:val="single" w:sz="18" w:space="0" w:color="auto"/>
        </w:tblBorders>
        <w:tblLook w:val="04A0"/>
      </w:tblPr>
      <w:tblGrid>
        <w:gridCol w:w="2235"/>
        <w:gridCol w:w="3260"/>
        <w:gridCol w:w="3827"/>
      </w:tblGrid>
      <w:tr w:rsidR="008742EF" w:rsidRPr="003B257D" w:rsidTr="008742EF">
        <w:tc>
          <w:tcPr>
            <w:tcW w:w="9322" w:type="dxa"/>
            <w:gridSpan w:val="3"/>
            <w:tcBorders>
              <w:top w:val="single" w:sz="18" w:space="0" w:color="auto"/>
              <w:left w:val="single" w:sz="4" w:space="0" w:color="C2D69B"/>
              <w:bottom w:val="single" w:sz="18" w:space="0" w:color="auto"/>
              <w:right w:val="single" w:sz="4" w:space="0" w:color="C2D69B"/>
            </w:tcBorders>
            <w:shd w:val="clear" w:color="auto" w:fill="9BBB59"/>
          </w:tcPr>
          <w:p w:rsidR="008742EF" w:rsidRPr="003B257D" w:rsidRDefault="008742EF" w:rsidP="008742EF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3B257D">
              <w:rPr>
                <w:b/>
                <w:bCs/>
                <w:color w:val="FFFFFF"/>
                <w:sz w:val="20"/>
              </w:rPr>
              <w:t>ANÁLISE DO MICROAMBIENTE</w:t>
            </w:r>
          </w:p>
        </w:tc>
      </w:tr>
      <w:tr w:rsidR="008742EF" w:rsidRPr="003B257D" w:rsidTr="008742EF">
        <w:tc>
          <w:tcPr>
            <w:tcW w:w="2235" w:type="dxa"/>
            <w:tcBorders>
              <w:top w:val="nil"/>
              <w:left w:val="single" w:sz="4" w:space="0" w:color="C2D69B"/>
              <w:bottom w:val="nil"/>
              <w:right w:val="nil"/>
            </w:tcBorders>
            <w:shd w:val="clear" w:color="auto" w:fill="9BBB59"/>
            <w:vAlign w:val="center"/>
          </w:tcPr>
          <w:p w:rsidR="008742EF" w:rsidRPr="003B257D" w:rsidRDefault="008742EF" w:rsidP="008742EF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3B257D">
              <w:rPr>
                <w:b/>
                <w:bCs/>
                <w:color w:val="FFFFFF"/>
                <w:sz w:val="20"/>
              </w:rPr>
              <w:t>ASPECTOS</w:t>
            </w:r>
          </w:p>
        </w:tc>
        <w:tc>
          <w:tcPr>
            <w:tcW w:w="3260" w:type="dxa"/>
            <w:shd w:val="clear" w:color="auto" w:fill="D8D8D8"/>
          </w:tcPr>
          <w:p w:rsidR="008742EF" w:rsidRPr="003B257D" w:rsidRDefault="008742EF" w:rsidP="008742EF">
            <w:pPr>
              <w:jc w:val="center"/>
              <w:rPr>
                <w:color w:val="000000"/>
                <w:sz w:val="20"/>
              </w:rPr>
            </w:pPr>
            <w:r w:rsidRPr="003B257D">
              <w:rPr>
                <w:color w:val="000000"/>
                <w:sz w:val="20"/>
              </w:rPr>
              <w:t>FORTALEZA</w:t>
            </w: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C2D69B"/>
            </w:tcBorders>
            <w:shd w:val="clear" w:color="auto" w:fill="D8D8D8"/>
          </w:tcPr>
          <w:p w:rsidR="008742EF" w:rsidRPr="003B257D" w:rsidRDefault="008742EF" w:rsidP="008742EF">
            <w:pPr>
              <w:jc w:val="center"/>
              <w:rPr>
                <w:color w:val="000000"/>
                <w:sz w:val="20"/>
              </w:rPr>
            </w:pPr>
            <w:r w:rsidRPr="003B257D">
              <w:rPr>
                <w:color w:val="000000"/>
                <w:sz w:val="20"/>
              </w:rPr>
              <w:t>FRAGILIDA</w:t>
            </w:r>
            <w:r>
              <w:rPr>
                <w:color w:val="000000"/>
                <w:sz w:val="20"/>
              </w:rPr>
              <w:t>D</w:t>
            </w:r>
            <w:r w:rsidRPr="003B257D">
              <w:rPr>
                <w:color w:val="000000"/>
                <w:sz w:val="20"/>
              </w:rPr>
              <w:t>E</w:t>
            </w:r>
          </w:p>
        </w:tc>
      </w:tr>
      <w:tr w:rsidR="008742EF" w:rsidRPr="008530FD" w:rsidTr="008742EF">
        <w:tc>
          <w:tcPr>
            <w:tcW w:w="2235" w:type="dxa"/>
            <w:tcBorders>
              <w:top w:val="nil"/>
              <w:left w:val="single" w:sz="4" w:space="0" w:color="C2D69B"/>
              <w:bottom w:val="nil"/>
              <w:right w:val="nil"/>
            </w:tcBorders>
            <w:shd w:val="clear" w:color="auto" w:fill="9BBB59"/>
            <w:vAlign w:val="center"/>
          </w:tcPr>
          <w:p w:rsidR="008742EF" w:rsidRPr="003B257D" w:rsidRDefault="008742EF" w:rsidP="008742EF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3B257D">
              <w:rPr>
                <w:b/>
                <w:bCs/>
                <w:color w:val="FFFFFF"/>
                <w:sz w:val="20"/>
              </w:rPr>
              <w:t>PREÇO</w:t>
            </w:r>
          </w:p>
        </w:tc>
        <w:tc>
          <w:tcPr>
            <w:tcW w:w="3260" w:type="dxa"/>
          </w:tcPr>
          <w:p w:rsidR="008742EF" w:rsidRPr="008742EF" w:rsidRDefault="008742EF" w:rsidP="008742EF">
            <w:pPr>
              <w:widowControl w:val="0"/>
              <w:jc w:val="both"/>
              <w:rPr>
                <w:bCs/>
                <w:color w:val="000000"/>
                <w:sz w:val="20"/>
                <w:lang w:val="pt-BR"/>
              </w:rPr>
            </w:pPr>
          </w:p>
          <w:p w:rsidR="008742EF" w:rsidRPr="008742EF" w:rsidRDefault="008742EF" w:rsidP="008742EF">
            <w:pPr>
              <w:widowControl w:val="0"/>
              <w:spacing w:line="240" w:lineRule="auto"/>
              <w:jc w:val="both"/>
              <w:rPr>
                <w:bCs/>
                <w:color w:val="000000"/>
                <w:sz w:val="20"/>
                <w:lang w:val="pt-BR"/>
              </w:rPr>
            </w:pPr>
            <w:r w:rsidRPr="008742EF">
              <w:rPr>
                <w:bCs/>
                <w:color w:val="000000"/>
                <w:sz w:val="20"/>
                <w:lang w:val="pt-BR"/>
              </w:rPr>
              <w:t>Atuar em um mercado novo, com possibilidade de bons ganhos a preços acessíveis.</w:t>
            </w:r>
          </w:p>
          <w:p w:rsidR="008742EF" w:rsidRPr="008742EF" w:rsidRDefault="008742EF" w:rsidP="008742EF">
            <w:pPr>
              <w:widowControl w:val="0"/>
              <w:jc w:val="both"/>
              <w:rPr>
                <w:bCs/>
                <w:color w:val="000000"/>
                <w:sz w:val="20"/>
                <w:lang w:val="pt-BR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C2D69B"/>
            </w:tcBorders>
          </w:tcPr>
          <w:p w:rsidR="008742EF" w:rsidRPr="008742EF" w:rsidRDefault="008742EF" w:rsidP="008742EF">
            <w:pPr>
              <w:widowControl w:val="0"/>
              <w:ind w:left="284"/>
              <w:jc w:val="both"/>
              <w:rPr>
                <w:bCs/>
                <w:sz w:val="20"/>
                <w:lang w:val="pt-BR"/>
              </w:rPr>
            </w:pPr>
            <w:r w:rsidRPr="008742EF">
              <w:rPr>
                <w:bCs/>
                <w:sz w:val="20"/>
                <w:lang w:val="pt-BR"/>
              </w:rPr>
              <w:t>Risco de não atingir tal público.</w:t>
            </w:r>
          </w:p>
        </w:tc>
      </w:tr>
      <w:tr w:rsidR="008742EF" w:rsidRPr="003B257D" w:rsidTr="008742EF">
        <w:tc>
          <w:tcPr>
            <w:tcW w:w="2235" w:type="dxa"/>
            <w:tcBorders>
              <w:top w:val="nil"/>
              <w:left w:val="single" w:sz="4" w:space="0" w:color="C2D69B"/>
              <w:bottom w:val="nil"/>
              <w:right w:val="nil"/>
            </w:tcBorders>
            <w:shd w:val="clear" w:color="auto" w:fill="9BBB59"/>
            <w:vAlign w:val="center"/>
          </w:tcPr>
          <w:p w:rsidR="008742EF" w:rsidRPr="003B257D" w:rsidRDefault="008742EF" w:rsidP="008742EF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3B257D">
              <w:rPr>
                <w:b/>
                <w:bCs/>
                <w:color w:val="FFFFFF"/>
                <w:sz w:val="20"/>
              </w:rPr>
              <w:t>PRAÇA</w:t>
            </w:r>
          </w:p>
        </w:tc>
        <w:tc>
          <w:tcPr>
            <w:tcW w:w="3260" w:type="dxa"/>
            <w:shd w:val="clear" w:color="auto" w:fill="D8D8D8"/>
          </w:tcPr>
          <w:p w:rsidR="008742EF" w:rsidRPr="008742EF" w:rsidRDefault="008742EF" w:rsidP="008742EF">
            <w:pPr>
              <w:widowControl w:val="0"/>
              <w:ind w:left="284"/>
              <w:jc w:val="both"/>
              <w:rPr>
                <w:bCs/>
                <w:color w:val="000000"/>
                <w:sz w:val="20"/>
                <w:lang w:val="pt-BR"/>
              </w:rPr>
            </w:pPr>
          </w:p>
          <w:p w:rsidR="008742EF" w:rsidRPr="008742EF" w:rsidRDefault="008742EF" w:rsidP="008742EF">
            <w:pPr>
              <w:widowControl w:val="0"/>
              <w:ind w:left="284"/>
              <w:jc w:val="both"/>
              <w:rPr>
                <w:bCs/>
                <w:color w:val="000000"/>
                <w:sz w:val="20"/>
                <w:lang w:val="pt-BR"/>
              </w:rPr>
            </w:pPr>
            <w:r w:rsidRPr="008742EF">
              <w:rPr>
                <w:bCs/>
                <w:color w:val="000000"/>
                <w:sz w:val="20"/>
                <w:lang w:val="pt-BR"/>
              </w:rPr>
              <w:t>Procurar atender pessoas de rendas baixas e medianas.</w:t>
            </w:r>
          </w:p>
          <w:p w:rsidR="008742EF" w:rsidRPr="008742EF" w:rsidRDefault="008742EF" w:rsidP="008742EF">
            <w:pPr>
              <w:widowControl w:val="0"/>
              <w:ind w:left="284"/>
              <w:jc w:val="both"/>
              <w:rPr>
                <w:bCs/>
                <w:color w:val="000000"/>
                <w:sz w:val="20"/>
                <w:lang w:val="pt-BR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C2D69B"/>
            </w:tcBorders>
            <w:shd w:val="clear" w:color="auto" w:fill="D8D8D8"/>
          </w:tcPr>
          <w:p w:rsidR="008742EF" w:rsidRPr="003B257D" w:rsidRDefault="008742EF" w:rsidP="008742EF">
            <w:pPr>
              <w:ind w:left="284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Fora</w:t>
            </w:r>
            <w:proofErr w:type="spellEnd"/>
            <w:r>
              <w:rPr>
                <w:color w:val="000000"/>
                <w:sz w:val="20"/>
              </w:rPr>
              <w:t xml:space="preserve"> do </w:t>
            </w:r>
            <w:proofErr w:type="spellStart"/>
            <w:r>
              <w:rPr>
                <w:color w:val="000000"/>
                <w:sz w:val="20"/>
              </w:rPr>
              <w:t>centro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sul</w:t>
            </w:r>
            <w:proofErr w:type="spellEnd"/>
          </w:p>
        </w:tc>
      </w:tr>
      <w:tr w:rsidR="008742EF" w:rsidRPr="008530FD" w:rsidTr="008742EF">
        <w:tc>
          <w:tcPr>
            <w:tcW w:w="2235" w:type="dxa"/>
            <w:tcBorders>
              <w:top w:val="nil"/>
              <w:left w:val="single" w:sz="4" w:space="0" w:color="C2D69B"/>
              <w:bottom w:val="nil"/>
              <w:right w:val="nil"/>
            </w:tcBorders>
            <w:shd w:val="clear" w:color="auto" w:fill="9BBB59"/>
            <w:vAlign w:val="center"/>
          </w:tcPr>
          <w:p w:rsidR="008742EF" w:rsidRPr="003B257D" w:rsidRDefault="008742EF" w:rsidP="008742EF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3B257D">
              <w:rPr>
                <w:b/>
                <w:bCs/>
                <w:color w:val="FFFFFF"/>
                <w:sz w:val="20"/>
              </w:rPr>
              <w:t>PRODUTO</w:t>
            </w:r>
          </w:p>
        </w:tc>
        <w:tc>
          <w:tcPr>
            <w:tcW w:w="3260" w:type="dxa"/>
          </w:tcPr>
          <w:p w:rsidR="008742EF" w:rsidRPr="008742EF" w:rsidRDefault="008742EF" w:rsidP="008742EF">
            <w:pPr>
              <w:widowControl w:val="0"/>
              <w:ind w:left="284"/>
              <w:jc w:val="both"/>
              <w:rPr>
                <w:bCs/>
                <w:color w:val="000000"/>
                <w:sz w:val="20"/>
                <w:lang w:val="pt-BR"/>
              </w:rPr>
            </w:pPr>
          </w:p>
          <w:p w:rsidR="008742EF" w:rsidRPr="008742EF" w:rsidRDefault="008742EF" w:rsidP="008742EF">
            <w:pPr>
              <w:widowControl w:val="0"/>
              <w:ind w:left="284"/>
              <w:jc w:val="both"/>
              <w:rPr>
                <w:bCs/>
                <w:color w:val="000000"/>
                <w:sz w:val="20"/>
                <w:lang w:val="pt-BR"/>
              </w:rPr>
            </w:pPr>
            <w:r w:rsidRPr="008742EF">
              <w:rPr>
                <w:bCs/>
                <w:color w:val="000000"/>
                <w:sz w:val="20"/>
                <w:lang w:val="pt-BR"/>
              </w:rPr>
              <w:t>Educação financeira e consultoria a preço acessível</w:t>
            </w:r>
          </w:p>
          <w:p w:rsidR="008742EF" w:rsidRPr="008742EF" w:rsidRDefault="008742EF" w:rsidP="008742EF">
            <w:pPr>
              <w:widowControl w:val="0"/>
              <w:ind w:left="284"/>
              <w:jc w:val="both"/>
              <w:rPr>
                <w:bCs/>
                <w:color w:val="000000"/>
                <w:sz w:val="20"/>
                <w:lang w:val="pt-BR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C2D69B"/>
            </w:tcBorders>
          </w:tcPr>
          <w:p w:rsidR="008742EF" w:rsidRDefault="008742EF" w:rsidP="008742EF">
            <w:pPr>
              <w:widowControl w:val="0"/>
              <w:rPr>
                <w:bCs/>
                <w:sz w:val="20"/>
                <w:lang w:val="pt-BR"/>
              </w:rPr>
            </w:pPr>
            <w:r>
              <w:rPr>
                <w:bCs/>
                <w:sz w:val="20"/>
                <w:lang w:val="pt-BR"/>
              </w:rPr>
              <w:t xml:space="preserve">       </w:t>
            </w:r>
            <w:r w:rsidRPr="008742EF">
              <w:rPr>
                <w:bCs/>
                <w:sz w:val="20"/>
                <w:lang w:val="pt-BR"/>
              </w:rPr>
              <w:t>Falta de experiência gera maior risco</w:t>
            </w:r>
          </w:p>
          <w:p w:rsidR="008742EF" w:rsidRPr="008742EF" w:rsidRDefault="008742EF" w:rsidP="008742EF">
            <w:pPr>
              <w:widowControl w:val="0"/>
              <w:ind w:left="284"/>
              <w:rPr>
                <w:bCs/>
                <w:sz w:val="20"/>
                <w:lang w:val="pt-BR"/>
              </w:rPr>
            </w:pPr>
          </w:p>
        </w:tc>
      </w:tr>
      <w:tr w:rsidR="008742EF" w:rsidRPr="003B257D" w:rsidTr="008742EF">
        <w:tc>
          <w:tcPr>
            <w:tcW w:w="2235" w:type="dxa"/>
            <w:tcBorders>
              <w:top w:val="nil"/>
              <w:left w:val="single" w:sz="4" w:space="0" w:color="C2D69B"/>
              <w:bottom w:val="nil"/>
              <w:right w:val="nil"/>
            </w:tcBorders>
            <w:shd w:val="clear" w:color="auto" w:fill="9BBB59"/>
            <w:vAlign w:val="center"/>
          </w:tcPr>
          <w:p w:rsidR="008742EF" w:rsidRPr="003B257D" w:rsidRDefault="008742EF" w:rsidP="008742EF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3B257D">
              <w:rPr>
                <w:b/>
                <w:bCs/>
                <w:color w:val="FFFFFF"/>
                <w:sz w:val="20"/>
              </w:rPr>
              <w:t>PROMOÇÃO</w:t>
            </w:r>
          </w:p>
        </w:tc>
        <w:tc>
          <w:tcPr>
            <w:tcW w:w="3260" w:type="dxa"/>
            <w:shd w:val="clear" w:color="auto" w:fill="D8D8D8"/>
          </w:tcPr>
          <w:p w:rsidR="008742EF" w:rsidRDefault="008742EF" w:rsidP="008742EF">
            <w:pPr>
              <w:widowControl w:val="0"/>
              <w:ind w:left="284"/>
              <w:jc w:val="both"/>
              <w:rPr>
                <w:bCs/>
                <w:color w:val="000000"/>
                <w:sz w:val="20"/>
              </w:rPr>
            </w:pPr>
          </w:p>
          <w:p w:rsidR="008742EF" w:rsidRDefault="008742EF" w:rsidP="008742EF">
            <w:pPr>
              <w:widowControl w:val="0"/>
              <w:ind w:left="284"/>
              <w:jc w:val="both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Preço</w:t>
            </w:r>
            <w:proofErr w:type="spellEnd"/>
            <w:r>
              <w:rPr>
                <w:bCs/>
                <w:color w:val="000000"/>
                <w:sz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</w:rPr>
              <w:t>baixo</w:t>
            </w:r>
            <w:proofErr w:type="spellEnd"/>
          </w:p>
          <w:p w:rsidR="008742EF" w:rsidRPr="003B257D" w:rsidRDefault="008742EF" w:rsidP="008742EF">
            <w:pPr>
              <w:widowControl w:val="0"/>
              <w:ind w:left="284"/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single" w:sz="4" w:space="0" w:color="C2D69B"/>
            </w:tcBorders>
            <w:shd w:val="clear" w:color="auto" w:fill="D8D8D8"/>
          </w:tcPr>
          <w:p w:rsidR="008742EF" w:rsidRPr="003B257D" w:rsidRDefault="008742EF" w:rsidP="008742EF">
            <w:pPr>
              <w:widowControl w:val="0"/>
              <w:ind w:left="284"/>
              <w:jc w:val="both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Lucros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potencialmente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menores</w:t>
            </w:r>
            <w:proofErr w:type="spellEnd"/>
          </w:p>
        </w:tc>
      </w:tr>
      <w:tr w:rsidR="008742EF" w:rsidRPr="008530FD" w:rsidTr="008742EF">
        <w:tc>
          <w:tcPr>
            <w:tcW w:w="2235" w:type="dxa"/>
            <w:tcBorders>
              <w:top w:val="nil"/>
              <w:left w:val="single" w:sz="4" w:space="0" w:color="C2D69B"/>
              <w:bottom w:val="single" w:sz="18" w:space="0" w:color="auto"/>
              <w:right w:val="nil"/>
            </w:tcBorders>
            <w:shd w:val="clear" w:color="auto" w:fill="9BBB59"/>
            <w:vAlign w:val="center"/>
          </w:tcPr>
          <w:p w:rsidR="008742EF" w:rsidRPr="003B257D" w:rsidRDefault="008742EF" w:rsidP="008742EF">
            <w:pPr>
              <w:jc w:val="center"/>
              <w:rPr>
                <w:b/>
                <w:bCs/>
                <w:color w:val="FFFFFF"/>
                <w:sz w:val="20"/>
              </w:rPr>
            </w:pPr>
            <w:r w:rsidRPr="003B257D">
              <w:rPr>
                <w:b/>
                <w:bCs/>
                <w:color w:val="FFFFFF"/>
                <w:sz w:val="20"/>
              </w:rPr>
              <w:t>ORGANIZACIONAL</w:t>
            </w:r>
          </w:p>
        </w:tc>
        <w:tc>
          <w:tcPr>
            <w:tcW w:w="3260" w:type="dxa"/>
          </w:tcPr>
          <w:p w:rsidR="008742EF" w:rsidRPr="008742EF" w:rsidRDefault="008742EF" w:rsidP="008742EF">
            <w:pPr>
              <w:widowControl w:val="0"/>
              <w:ind w:left="284"/>
              <w:jc w:val="both"/>
              <w:rPr>
                <w:bCs/>
                <w:color w:val="000000"/>
                <w:sz w:val="20"/>
                <w:lang w:val="pt-BR"/>
              </w:rPr>
            </w:pPr>
          </w:p>
          <w:p w:rsidR="008742EF" w:rsidRPr="008742EF" w:rsidRDefault="008742EF" w:rsidP="008742EF">
            <w:pPr>
              <w:widowControl w:val="0"/>
              <w:ind w:left="284"/>
              <w:jc w:val="both"/>
              <w:rPr>
                <w:bCs/>
                <w:color w:val="000000"/>
                <w:sz w:val="20"/>
                <w:lang w:val="pt-BR"/>
              </w:rPr>
            </w:pPr>
          </w:p>
          <w:p w:rsidR="008742EF" w:rsidRPr="008742EF" w:rsidRDefault="008742EF" w:rsidP="008742EF">
            <w:pPr>
              <w:widowControl w:val="0"/>
              <w:ind w:left="284"/>
              <w:jc w:val="both"/>
              <w:rPr>
                <w:bCs/>
                <w:color w:val="000000"/>
                <w:sz w:val="20"/>
                <w:lang w:val="pt-BR"/>
              </w:rPr>
            </w:pPr>
            <w:r w:rsidRPr="008742EF">
              <w:rPr>
                <w:bCs/>
                <w:color w:val="000000"/>
                <w:sz w:val="20"/>
                <w:lang w:val="pt-BR"/>
              </w:rPr>
              <w:t>Iniciar como único no comando, possuindo total poder de decisão.</w:t>
            </w:r>
          </w:p>
          <w:p w:rsidR="008742EF" w:rsidRPr="008742EF" w:rsidRDefault="008742EF" w:rsidP="008742EF">
            <w:pPr>
              <w:widowControl w:val="0"/>
              <w:ind w:left="284"/>
              <w:jc w:val="both"/>
              <w:rPr>
                <w:bCs/>
                <w:color w:val="000000"/>
                <w:sz w:val="20"/>
                <w:lang w:val="pt-BR"/>
              </w:rPr>
            </w:pPr>
          </w:p>
        </w:tc>
        <w:tc>
          <w:tcPr>
            <w:tcW w:w="3827" w:type="dxa"/>
            <w:tcBorders>
              <w:top w:val="nil"/>
              <w:bottom w:val="single" w:sz="18" w:space="0" w:color="auto"/>
              <w:right w:val="single" w:sz="4" w:space="0" w:color="C2D69B"/>
            </w:tcBorders>
          </w:tcPr>
          <w:p w:rsidR="008742EF" w:rsidRPr="008742EF" w:rsidRDefault="008742EF" w:rsidP="008742EF">
            <w:pPr>
              <w:widowControl w:val="0"/>
              <w:ind w:left="284"/>
              <w:jc w:val="both"/>
              <w:rPr>
                <w:bCs/>
                <w:sz w:val="20"/>
                <w:lang w:val="pt-BR"/>
              </w:rPr>
            </w:pPr>
            <w:r w:rsidRPr="008742EF">
              <w:rPr>
                <w:bCs/>
                <w:sz w:val="20"/>
                <w:lang w:val="pt-BR"/>
              </w:rPr>
              <w:t>Falta de outras cabeças pensantes e ideias para a empresa.</w:t>
            </w:r>
          </w:p>
        </w:tc>
      </w:tr>
    </w:tbl>
    <w:p w:rsidR="001C2483" w:rsidRPr="00E0748D" w:rsidRDefault="001C2483" w:rsidP="001C2483">
      <w:pPr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E0748D">
        <w:rPr>
          <w:rFonts w:ascii="Arial" w:hAnsi="Arial" w:cs="Arial"/>
          <w:b/>
          <w:sz w:val="20"/>
          <w:szCs w:val="20"/>
          <w:lang w:val="pt-BR"/>
        </w:rPr>
        <w:t>Fonte: am</w:t>
      </w:r>
      <w:r>
        <w:rPr>
          <w:rFonts w:ascii="Arial" w:hAnsi="Arial" w:cs="Arial"/>
          <w:b/>
          <w:sz w:val="20"/>
          <w:szCs w:val="20"/>
          <w:lang w:val="pt-BR"/>
        </w:rPr>
        <w:t xml:space="preserve">biente virtual de aprendizagem </w:t>
      </w:r>
      <w:proofErr w:type="spellStart"/>
      <w:r>
        <w:rPr>
          <w:rFonts w:ascii="Arial" w:hAnsi="Arial" w:cs="Arial"/>
          <w:b/>
          <w:sz w:val="20"/>
          <w:szCs w:val="20"/>
          <w:lang w:val="pt-BR"/>
        </w:rPr>
        <w:t>P</w:t>
      </w:r>
      <w:r w:rsidRPr="00E0748D">
        <w:rPr>
          <w:rFonts w:ascii="Arial" w:hAnsi="Arial" w:cs="Arial"/>
          <w:b/>
          <w:sz w:val="20"/>
          <w:szCs w:val="20"/>
          <w:lang w:val="pt-BR"/>
        </w:rPr>
        <w:t>ucminas</w:t>
      </w:r>
      <w:proofErr w:type="spellEnd"/>
    </w:p>
    <w:p w:rsidR="00F70FB2" w:rsidRDefault="00F70FB2" w:rsidP="00A545D4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</w:p>
    <w:p w:rsidR="00A545D4" w:rsidRPr="00F70FB2" w:rsidRDefault="00E5477E" w:rsidP="00A545D4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  <w:r w:rsidRPr="00F70FB2">
        <w:rPr>
          <w:rFonts w:ascii="Arial" w:hAnsi="Arial" w:cs="Arial"/>
          <w:b/>
          <w:sz w:val="24"/>
          <w:szCs w:val="24"/>
          <w:lang w:val="pt-BR"/>
        </w:rPr>
        <w:lastRenderedPageBreak/>
        <w:t>1.3</w:t>
      </w:r>
      <w:r w:rsidR="00A545D4" w:rsidRPr="00F70FB2">
        <w:rPr>
          <w:rFonts w:ascii="Arial" w:hAnsi="Arial" w:cs="Arial"/>
          <w:b/>
          <w:sz w:val="24"/>
          <w:szCs w:val="24"/>
          <w:lang w:val="pt-BR"/>
        </w:rPr>
        <w:t xml:space="preserve">.3 Análise </w:t>
      </w:r>
      <w:proofErr w:type="spellStart"/>
      <w:proofErr w:type="gramStart"/>
      <w:r w:rsidR="00A545D4" w:rsidRPr="00F70FB2">
        <w:rPr>
          <w:rFonts w:ascii="Arial" w:hAnsi="Arial" w:cs="Arial"/>
          <w:b/>
          <w:sz w:val="24"/>
          <w:szCs w:val="24"/>
          <w:lang w:val="pt-BR"/>
        </w:rPr>
        <w:t>S.W.O.</w:t>
      </w:r>
      <w:proofErr w:type="spellEnd"/>
      <w:proofErr w:type="gramEnd"/>
      <w:r w:rsidR="00A545D4" w:rsidRPr="00F70FB2">
        <w:rPr>
          <w:rFonts w:ascii="Arial" w:hAnsi="Arial" w:cs="Arial"/>
          <w:b/>
          <w:sz w:val="24"/>
          <w:szCs w:val="24"/>
          <w:lang w:val="pt-BR"/>
        </w:rPr>
        <w:t>T</w:t>
      </w:r>
    </w:p>
    <w:p w:rsidR="00A545D4" w:rsidRDefault="00A545D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pt-BR"/>
        </w:rPr>
      </w:pPr>
    </w:p>
    <w:p w:rsidR="00A545D4" w:rsidRPr="001C2483" w:rsidRDefault="001C2483" w:rsidP="001C2483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1C2483">
        <w:rPr>
          <w:rFonts w:ascii="Arial" w:hAnsi="Arial" w:cs="Arial"/>
          <w:b/>
          <w:sz w:val="24"/>
          <w:szCs w:val="24"/>
          <w:lang w:val="pt-BR"/>
        </w:rPr>
        <w:t>T</w:t>
      </w:r>
      <w:r>
        <w:rPr>
          <w:rFonts w:ascii="Arial" w:hAnsi="Arial" w:cs="Arial"/>
          <w:b/>
          <w:sz w:val="24"/>
          <w:szCs w:val="24"/>
          <w:lang w:val="pt-BR"/>
        </w:rPr>
        <w:t>abela 8</w:t>
      </w:r>
      <w:r w:rsidRPr="001C2483">
        <w:rPr>
          <w:rFonts w:ascii="Arial" w:hAnsi="Arial" w:cs="Arial"/>
          <w:b/>
          <w:sz w:val="24"/>
          <w:szCs w:val="24"/>
          <w:lang w:val="pt-BR"/>
        </w:rPr>
        <w:t xml:space="preserve"> – Análise dos pontos fracos da concorrência</w:t>
      </w: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/>
      </w:tblPr>
      <w:tblGrid>
        <w:gridCol w:w="2894"/>
        <w:gridCol w:w="2921"/>
        <w:gridCol w:w="3472"/>
      </w:tblGrid>
      <w:tr w:rsidR="00B92487" w:rsidRPr="003B257D" w:rsidTr="001C2483">
        <w:tc>
          <w:tcPr>
            <w:tcW w:w="289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76923C"/>
          </w:tcPr>
          <w:p w:rsidR="00B92487" w:rsidRPr="003B257D" w:rsidRDefault="00B92487" w:rsidP="0018451C">
            <w:pPr>
              <w:framePr w:hSpace="141" w:wrap="around" w:vAnchor="text" w:hAnchor="text" w:y="1"/>
              <w:jc w:val="center"/>
              <w:rPr>
                <w:b/>
                <w:bCs/>
                <w:sz w:val="20"/>
              </w:rPr>
            </w:pPr>
            <w:r w:rsidRPr="003B257D">
              <w:rPr>
                <w:b/>
                <w:bCs/>
                <w:sz w:val="20"/>
              </w:rPr>
              <w:t>VARIÁVEIS</w:t>
            </w:r>
          </w:p>
        </w:tc>
        <w:tc>
          <w:tcPr>
            <w:tcW w:w="292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76923C"/>
          </w:tcPr>
          <w:p w:rsidR="00B92487" w:rsidRPr="003B257D" w:rsidRDefault="00B92487" w:rsidP="0018451C">
            <w:pPr>
              <w:framePr w:hSpace="141" w:wrap="around" w:vAnchor="text" w:hAnchor="text" w:y="1"/>
              <w:jc w:val="center"/>
              <w:rPr>
                <w:b/>
                <w:bCs/>
                <w:sz w:val="20"/>
              </w:rPr>
            </w:pPr>
            <w:r w:rsidRPr="003B257D">
              <w:rPr>
                <w:b/>
                <w:bCs/>
                <w:sz w:val="20"/>
              </w:rPr>
              <w:t>OPORTUNIDADES</w:t>
            </w:r>
          </w:p>
        </w:tc>
        <w:tc>
          <w:tcPr>
            <w:tcW w:w="347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76923C"/>
          </w:tcPr>
          <w:p w:rsidR="00B92487" w:rsidRPr="003B257D" w:rsidRDefault="00B92487" w:rsidP="0018451C">
            <w:pPr>
              <w:framePr w:hSpace="141" w:wrap="around" w:vAnchor="text" w:hAnchor="text" w:y="1"/>
              <w:jc w:val="center"/>
              <w:rPr>
                <w:b/>
                <w:bCs/>
                <w:sz w:val="20"/>
              </w:rPr>
            </w:pPr>
            <w:r w:rsidRPr="003B257D">
              <w:rPr>
                <w:b/>
                <w:bCs/>
                <w:sz w:val="20"/>
              </w:rPr>
              <w:t>AME</w:t>
            </w:r>
            <w:r>
              <w:rPr>
                <w:b/>
                <w:bCs/>
                <w:sz w:val="20"/>
              </w:rPr>
              <w:t>A</w:t>
            </w:r>
            <w:r w:rsidRPr="003B257D">
              <w:rPr>
                <w:b/>
                <w:bCs/>
                <w:sz w:val="20"/>
              </w:rPr>
              <w:t>ÇAS</w:t>
            </w:r>
          </w:p>
        </w:tc>
      </w:tr>
      <w:tr w:rsidR="00B92487" w:rsidRPr="003B257D" w:rsidTr="001C2483">
        <w:tc>
          <w:tcPr>
            <w:tcW w:w="28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b/>
                <w:bCs/>
                <w:sz w:val="20"/>
              </w:rPr>
            </w:pPr>
            <w:r w:rsidRPr="003B257D">
              <w:rPr>
                <w:b/>
                <w:bCs/>
                <w:sz w:val="20"/>
              </w:rPr>
              <w:t>ECONÔMICA</w:t>
            </w:r>
          </w:p>
        </w:tc>
        <w:tc>
          <w:tcPr>
            <w:tcW w:w="292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Situação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econômica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atual</w:t>
            </w:r>
            <w:proofErr w:type="spellEnd"/>
          </w:p>
        </w:tc>
        <w:tc>
          <w:tcPr>
            <w:tcW w:w="347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Piora</w:t>
            </w:r>
            <w:proofErr w:type="spellEnd"/>
            <w:r>
              <w:rPr>
                <w:b/>
                <w:sz w:val="20"/>
              </w:rPr>
              <w:t xml:space="preserve"> do </w:t>
            </w:r>
            <w:proofErr w:type="spellStart"/>
            <w:r>
              <w:rPr>
                <w:b/>
                <w:sz w:val="20"/>
              </w:rPr>
              <w:t>quadro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 w:rsidR="009F5974">
              <w:rPr>
                <w:b/>
                <w:sz w:val="20"/>
              </w:rPr>
              <w:t>econômico</w:t>
            </w:r>
            <w:proofErr w:type="spellEnd"/>
          </w:p>
        </w:tc>
      </w:tr>
      <w:tr w:rsidR="00B92487" w:rsidRPr="003B257D" w:rsidTr="001C2483">
        <w:tc>
          <w:tcPr>
            <w:tcW w:w="28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b/>
                <w:bCs/>
                <w:sz w:val="20"/>
              </w:rPr>
            </w:pPr>
          </w:p>
        </w:tc>
        <w:tc>
          <w:tcPr>
            <w:tcW w:w="292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sz w:val="20"/>
              </w:rPr>
            </w:pPr>
          </w:p>
        </w:tc>
        <w:tc>
          <w:tcPr>
            <w:tcW w:w="347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sz w:val="20"/>
              </w:rPr>
            </w:pPr>
          </w:p>
        </w:tc>
      </w:tr>
      <w:tr w:rsidR="00B92487" w:rsidRPr="008530FD" w:rsidTr="001C2483">
        <w:tc>
          <w:tcPr>
            <w:tcW w:w="28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SOCIO</w:t>
            </w:r>
            <w:r w:rsidRPr="003B257D">
              <w:rPr>
                <w:b/>
                <w:bCs/>
                <w:sz w:val="20"/>
              </w:rPr>
              <w:t>CULTURAL</w:t>
            </w:r>
          </w:p>
        </w:tc>
        <w:tc>
          <w:tcPr>
            <w:tcW w:w="292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</w:tcPr>
          <w:p w:rsidR="00B92487" w:rsidRPr="00B92487" w:rsidRDefault="00B92487" w:rsidP="009F5974">
            <w:pPr>
              <w:framePr w:hSpace="141" w:wrap="around" w:vAnchor="text" w:hAnchor="text" w:y="1"/>
              <w:rPr>
                <w:b/>
                <w:sz w:val="20"/>
                <w:lang w:val="pt-BR"/>
              </w:rPr>
            </w:pPr>
            <w:r w:rsidRPr="00B92487">
              <w:rPr>
                <w:b/>
                <w:sz w:val="20"/>
                <w:lang w:val="pt-BR"/>
              </w:rPr>
              <w:t>Grande mercado a ser conquistado</w:t>
            </w:r>
          </w:p>
        </w:tc>
        <w:tc>
          <w:tcPr>
            <w:tcW w:w="347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</w:tcPr>
          <w:p w:rsidR="00B92487" w:rsidRPr="00B92487" w:rsidRDefault="00B92487" w:rsidP="009F5974">
            <w:pPr>
              <w:framePr w:hSpace="141" w:wrap="around" w:vAnchor="text" w:hAnchor="text" w:y="1"/>
              <w:rPr>
                <w:b/>
                <w:sz w:val="20"/>
                <w:lang w:val="pt-BR"/>
              </w:rPr>
            </w:pPr>
            <w:r w:rsidRPr="00B92487">
              <w:rPr>
                <w:b/>
                <w:sz w:val="20"/>
                <w:lang w:val="pt-BR"/>
              </w:rPr>
              <w:t>Falta de planejamento da população</w:t>
            </w:r>
            <w:r w:rsidR="009F5974">
              <w:rPr>
                <w:b/>
                <w:sz w:val="20"/>
                <w:lang w:val="pt-BR"/>
              </w:rPr>
              <w:t>.</w:t>
            </w:r>
          </w:p>
        </w:tc>
      </w:tr>
      <w:tr w:rsidR="00B92487" w:rsidRPr="008530FD" w:rsidTr="001C2483">
        <w:tc>
          <w:tcPr>
            <w:tcW w:w="28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92487" w:rsidRPr="00B92487" w:rsidRDefault="00B92487" w:rsidP="0018451C">
            <w:pPr>
              <w:framePr w:hSpace="141" w:wrap="around" w:vAnchor="text" w:hAnchor="text" w:y="1"/>
              <w:jc w:val="both"/>
              <w:rPr>
                <w:b/>
                <w:bCs/>
                <w:sz w:val="20"/>
                <w:lang w:val="pt-BR"/>
              </w:rPr>
            </w:pPr>
          </w:p>
        </w:tc>
        <w:tc>
          <w:tcPr>
            <w:tcW w:w="292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92487" w:rsidRPr="00B92487" w:rsidRDefault="00B92487" w:rsidP="0018451C">
            <w:pPr>
              <w:framePr w:hSpace="141" w:wrap="around" w:vAnchor="text" w:hAnchor="text" w:y="1"/>
              <w:jc w:val="both"/>
              <w:rPr>
                <w:b/>
                <w:sz w:val="20"/>
                <w:lang w:val="pt-BR"/>
              </w:rPr>
            </w:pPr>
          </w:p>
        </w:tc>
        <w:tc>
          <w:tcPr>
            <w:tcW w:w="347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92487" w:rsidRPr="00B92487" w:rsidRDefault="00B92487" w:rsidP="0018451C">
            <w:pPr>
              <w:framePr w:hSpace="141" w:wrap="around" w:vAnchor="text" w:hAnchor="text" w:y="1"/>
              <w:jc w:val="both"/>
              <w:rPr>
                <w:sz w:val="20"/>
                <w:lang w:val="pt-BR"/>
              </w:rPr>
            </w:pPr>
          </w:p>
        </w:tc>
      </w:tr>
      <w:tr w:rsidR="00B92487" w:rsidRPr="00B92487" w:rsidTr="001C2483">
        <w:tc>
          <w:tcPr>
            <w:tcW w:w="28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b/>
                <w:bCs/>
                <w:sz w:val="20"/>
              </w:rPr>
            </w:pPr>
            <w:r w:rsidRPr="003B257D">
              <w:rPr>
                <w:b/>
                <w:bCs/>
                <w:sz w:val="20"/>
              </w:rPr>
              <w:t xml:space="preserve">DEMOGRÁFICA </w:t>
            </w:r>
          </w:p>
        </w:tc>
        <w:tc>
          <w:tcPr>
            <w:tcW w:w="292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</w:tcPr>
          <w:p w:rsidR="00B92487" w:rsidRPr="00B92487" w:rsidRDefault="00B92487" w:rsidP="009F5974">
            <w:pPr>
              <w:framePr w:hSpace="141" w:wrap="around" w:vAnchor="text" w:hAnchor="text" w:y="1"/>
              <w:rPr>
                <w:b/>
                <w:sz w:val="20"/>
                <w:lang w:val="pt-BR"/>
              </w:rPr>
            </w:pPr>
            <w:r w:rsidRPr="00B92487">
              <w:rPr>
                <w:b/>
                <w:sz w:val="20"/>
                <w:lang w:val="pt-BR"/>
              </w:rPr>
              <w:t>Concentraç</w:t>
            </w:r>
            <w:r>
              <w:rPr>
                <w:b/>
                <w:sz w:val="20"/>
                <w:lang w:val="pt-BR"/>
              </w:rPr>
              <w:t>ão p</w:t>
            </w:r>
            <w:r w:rsidRPr="00B92487">
              <w:rPr>
                <w:b/>
                <w:sz w:val="20"/>
                <w:lang w:val="pt-BR"/>
              </w:rPr>
              <w:t>opulacional nas cidades da grande</w:t>
            </w:r>
            <w:r>
              <w:rPr>
                <w:b/>
                <w:sz w:val="20"/>
                <w:lang w:val="pt-BR"/>
              </w:rPr>
              <w:t xml:space="preserve"> BH.</w:t>
            </w:r>
          </w:p>
        </w:tc>
        <w:tc>
          <w:tcPr>
            <w:tcW w:w="347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</w:tcPr>
          <w:p w:rsidR="00B92487" w:rsidRPr="00B92487" w:rsidRDefault="009F5974" w:rsidP="0018451C">
            <w:pPr>
              <w:framePr w:hSpace="141" w:wrap="around" w:vAnchor="text" w:hAnchor="text" w:y="1"/>
              <w:jc w:val="both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Altas taxas de desemprego.</w:t>
            </w:r>
          </w:p>
        </w:tc>
      </w:tr>
      <w:tr w:rsidR="00B92487" w:rsidRPr="008530FD" w:rsidTr="001C2483">
        <w:tc>
          <w:tcPr>
            <w:tcW w:w="28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92487" w:rsidRPr="00B92487" w:rsidRDefault="00B92487" w:rsidP="0018451C">
            <w:pPr>
              <w:framePr w:hSpace="141" w:wrap="around" w:vAnchor="text" w:hAnchor="text" w:y="1"/>
              <w:jc w:val="both"/>
              <w:rPr>
                <w:b/>
                <w:bCs/>
                <w:sz w:val="20"/>
                <w:lang w:val="pt-BR"/>
              </w:rPr>
            </w:pPr>
          </w:p>
        </w:tc>
        <w:tc>
          <w:tcPr>
            <w:tcW w:w="292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92487" w:rsidRPr="009F5974" w:rsidRDefault="009F5974" w:rsidP="009F5974">
            <w:pPr>
              <w:framePr w:hSpace="141" w:wrap="around" w:vAnchor="text" w:hAnchor="text" w:y="1"/>
              <w:rPr>
                <w:b/>
                <w:sz w:val="20"/>
                <w:lang w:val="pt-BR"/>
              </w:rPr>
            </w:pPr>
            <w:r w:rsidRPr="009F5974">
              <w:rPr>
                <w:b/>
                <w:sz w:val="20"/>
                <w:lang w:val="pt-BR"/>
              </w:rPr>
              <w:t>Em curtas distâncias se atinge um grande público.</w:t>
            </w:r>
          </w:p>
        </w:tc>
        <w:tc>
          <w:tcPr>
            <w:tcW w:w="347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92487" w:rsidRPr="00B92487" w:rsidRDefault="00B92487" w:rsidP="0018451C">
            <w:pPr>
              <w:framePr w:hSpace="141" w:wrap="around" w:vAnchor="text" w:hAnchor="text" w:y="1"/>
              <w:jc w:val="both"/>
              <w:rPr>
                <w:sz w:val="20"/>
                <w:lang w:val="pt-BR"/>
              </w:rPr>
            </w:pPr>
          </w:p>
        </w:tc>
      </w:tr>
      <w:tr w:rsidR="00B92487" w:rsidRPr="003B257D" w:rsidTr="001C2483">
        <w:tc>
          <w:tcPr>
            <w:tcW w:w="28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b/>
                <w:bCs/>
                <w:sz w:val="20"/>
              </w:rPr>
            </w:pPr>
            <w:r w:rsidRPr="003B257D">
              <w:rPr>
                <w:b/>
                <w:bCs/>
                <w:sz w:val="20"/>
              </w:rPr>
              <w:t>NATURAL</w:t>
            </w:r>
          </w:p>
        </w:tc>
        <w:tc>
          <w:tcPr>
            <w:tcW w:w="292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b/>
                <w:sz w:val="20"/>
              </w:rPr>
            </w:pPr>
          </w:p>
        </w:tc>
        <w:tc>
          <w:tcPr>
            <w:tcW w:w="347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b/>
                <w:sz w:val="20"/>
              </w:rPr>
            </w:pPr>
          </w:p>
        </w:tc>
      </w:tr>
      <w:tr w:rsidR="00B92487" w:rsidRPr="003B257D" w:rsidTr="001C2483">
        <w:tc>
          <w:tcPr>
            <w:tcW w:w="28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b/>
                <w:bCs/>
                <w:sz w:val="20"/>
              </w:rPr>
            </w:pPr>
          </w:p>
        </w:tc>
        <w:tc>
          <w:tcPr>
            <w:tcW w:w="292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b/>
                <w:sz w:val="20"/>
              </w:rPr>
            </w:pPr>
          </w:p>
        </w:tc>
        <w:tc>
          <w:tcPr>
            <w:tcW w:w="347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sz w:val="20"/>
              </w:rPr>
            </w:pPr>
          </w:p>
        </w:tc>
      </w:tr>
      <w:tr w:rsidR="00B92487" w:rsidRPr="003B257D" w:rsidTr="001C2483">
        <w:tc>
          <w:tcPr>
            <w:tcW w:w="28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b/>
                <w:bCs/>
                <w:sz w:val="20"/>
              </w:rPr>
            </w:pPr>
            <w:r w:rsidRPr="003B257D">
              <w:rPr>
                <w:b/>
                <w:bCs/>
                <w:sz w:val="20"/>
              </w:rPr>
              <w:t>POLÍTICA-LEGAL</w:t>
            </w:r>
          </w:p>
        </w:tc>
        <w:tc>
          <w:tcPr>
            <w:tcW w:w="292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b/>
                <w:sz w:val="20"/>
              </w:rPr>
            </w:pPr>
          </w:p>
        </w:tc>
        <w:tc>
          <w:tcPr>
            <w:tcW w:w="347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Insegurança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jurídica</w:t>
            </w:r>
            <w:proofErr w:type="spellEnd"/>
          </w:p>
        </w:tc>
      </w:tr>
      <w:tr w:rsidR="00B92487" w:rsidRPr="003B257D" w:rsidTr="001C2483">
        <w:tc>
          <w:tcPr>
            <w:tcW w:w="28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b/>
                <w:bCs/>
                <w:sz w:val="20"/>
              </w:rPr>
            </w:pPr>
          </w:p>
        </w:tc>
        <w:tc>
          <w:tcPr>
            <w:tcW w:w="292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b/>
                <w:sz w:val="20"/>
              </w:rPr>
            </w:pPr>
          </w:p>
        </w:tc>
        <w:tc>
          <w:tcPr>
            <w:tcW w:w="347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sz w:val="20"/>
              </w:rPr>
            </w:pPr>
          </w:p>
        </w:tc>
      </w:tr>
      <w:tr w:rsidR="00B92487" w:rsidRPr="008530FD" w:rsidTr="001C2483">
        <w:tc>
          <w:tcPr>
            <w:tcW w:w="28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</w:tcPr>
          <w:p w:rsidR="00B92487" w:rsidRPr="003B257D" w:rsidRDefault="00B92487" w:rsidP="0018451C">
            <w:pPr>
              <w:framePr w:hSpace="141" w:wrap="around" w:vAnchor="text" w:hAnchor="text" w:y="1"/>
              <w:jc w:val="both"/>
              <w:rPr>
                <w:b/>
                <w:bCs/>
                <w:sz w:val="20"/>
              </w:rPr>
            </w:pPr>
            <w:r w:rsidRPr="003B257D">
              <w:rPr>
                <w:b/>
                <w:bCs/>
                <w:sz w:val="20"/>
              </w:rPr>
              <w:t>TECNOLÓGICA</w:t>
            </w:r>
          </w:p>
        </w:tc>
        <w:tc>
          <w:tcPr>
            <w:tcW w:w="292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</w:tcPr>
          <w:p w:rsidR="00B92487" w:rsidRPr="009F5974" w:rsidRDefault="009F5974" w:rsidP="009F5974">
            <w:pPr>
              <w:framePr w:hSpace="141" w:wrap="around" w:vAnchor="text" w:hAnchor="text" w:y="1"/>
              <w:rPr>
                <w:b/>
                <w:sz w:val="20"/>
                <w:lang w:val="pt-BR"/>
              </w:rPr>
            </w:pPr>
            <w:r w:rsidRPr="009F5974">
              <w:rPr>
                <w:b/>
                <w:sz w:val="20"/>
                <w:lang w:val="pt-BR"/>
              </w:rPr>
              <w:t>Possibilidade de comercialização de cursos online</w:t>
            </w:r>
          </w:p>
        </w:tc>
        <w:tc>
          <w:tcPr>
            <w:tcW w:w="347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6E3BC"/>
          </w:tcPr>
          <w:p w:rsidR="00B92487" w:rsidRPr="009F5974" w:rsidRDefault="009F5974" w:rsidP="009F5974">
            <w:pPr>
              <w:framePr w:hSpace="141" w:wrap="around" w:vAnchor="text" w:hAnchor="text" w:y="1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Falta de habilidade com computadores pela população mais idosa.</w:t>
            </w:r>
          </w:p>
        </w:tc>
      </w:tr>
      <w:tr w:rsidR="00B92487" w:rsidRPr="008530FD" w:rsidTr="001C2483">
        <w:tc>
          <w:tcPr>
            <w:tcW w:w="28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92487" w:rsidRPr="009F5974" w:rsidRDefault="00B92487" w:rsidP="0018451C">
            <w:pPr>
              <w:framePr w:hSpace="141" w:wrap="around" w:vAnchor="text" w:hAnchor="text" w:y="1"/>
              <w:jc w:val="both"/>
              <w:rPr>
                <w:b/>
                <w:bCs/>
                <w:sz w:val="20"/>
                <w:lang w:val="pt-BR"/>
              </w:rPr>
            </w:pPr>
          </w:p>
        </w:tc>
        <w:tc>
          <w:tcPr>
            <w:tcW w:w="292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92487" w:rsidRPr="009F5974" w:rsidRDefault="009F5974" w:rsidP="009F5974">
            <w:pPr>
              <w:framePr w:hSpace="141" w:wrap="around" w:vAnchor="text" w:hAnchor="text" w:y="1"/>
              <w:rPr>
                <w:b/>
                <w:sz w:val="20"/>
                <w:lang w:val="pt-BR"/>
              </w:rPr>
            </w:pPr>
            <w:r w:rsidRPr="009F5974">
              <w:rPr>
                <w:b/>
                <w:sz w:val="20"/>
                <w:lang w:val="pt-BR"/>
              </w:rPr>
              <w:t>Altas taxas de crescimento anual desse tipo de educação à distância</w:t>
            </w:r>
          </w:p>
        </w:tc>
        <w:tc>
          <w:tcPr>
            <w:tcW w:w="347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92487" w:rsidRPr="009F5974" w:rsidRDefault="00B92487" w:rsidP="0018451C">
            <w:pPr>
              <w:framePr w:hSpace="141" w:wrap="around" w:vAnchor="text" w:hAnchor="text" w:y="1"/>
              <w:jc w:val="both"/>
              <w:rPr>
                <w:sz w:val="20"/>
                <w:lang w:val="pt-BR"/>
              </w:rPr>
            </w:pPr>
          </w:p>
        </w:tc>
      </w:tr>
    </w:tbl>
    <w:p w:rsidR="001C2483" w:rsidRPr="00E0748D" w:rsidRDefault="001C2483" w:rsidP="001C2483">
      <w:pPr>
        <w:spacing w:after="0" w:line="360" w:lineRule="auto"/>
        <w:contextualSpacing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E0748D">
        <w:rPr>
          <w:rFonts w:ascii="Arial" w:hAnsi="Arial" w:cs="Arial"/>
          <w:b/>
          <w:sz w:val="20"/>
          <w:szCs w:val="20"/>
          <w:lang w:val="pt-BR"/>
        </w:rPr>
        <w:t>Fonte: am</w:t>
      </w:r>
      <w:r>
        <w:rPr>
          <w:rFonts w:ascii="Arial" w:hAnsi="Arial" w:cs="Arial"/>
          <w:b/>
          <w:sz w:val="20"/>
          <w:szCs w:val="20"/>
          <w:lang w:val="pt-BR"/>
        </w:rPr>
        <w:t xml:space="preserve">biente virtual de aprendizagem </w:t>
      </w:r>
      <w:proofErr w:type="spellStart"/>
      <w:r>
        <w:rPr>
          <w:rFonts w:ascii="Arial" w:hAnsi="Arial" w:cs="Arial"/>
          <w:b/>
          <w:sz w:val="20"/>
          <w:szCs w:val="20"/>
          <w:lang w:val="pt-BR"/>
        </w:rPr>
        <w:t>P</w:t>
      </w:r>
      <w:r w:rsidRPr="00E0748D">
        <w:rPr>
          <w:rFonts w:ascii="Arial" w:hAnsi="Arial" w:cs="Arial"/>
          <w:b/>
          <w:sz w:val="20"/>
          <w:szCs w:val="20"/>
          <w:lang w:val="pt-BR"/>
        </w:rPr>
        <w:t>ucminas</w:t>
      </w:r>
      <w:proofErr w:type="spellEnd"/>
    </w:p>
    <w:p w:rsidR="00B92487" w:rsidRDefault="00B92487" w:rsidP="00B92487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4345C6" w:rsidRPr="004345C6" w:rsidRDefault="00642ED2" w:rsidP="004345C6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  <w:proofErr w:type="gramStart"/>
      <w:r w:rsidRPr="00366D55">
        <w:rPr>
          <w:rFonts w:ascii="Arial" w:hAnsi="Arial" w:cs="Arial"/>
          <w:b/>
          <w:sz w:val="24"/>
          <w:szCs w:val="24"/>
          <w:lang w:val="pt-BR"/>
        </w:rPr>
        <w:t>1.4 Modelo</w:t>
      </w:r>
      <w:proofErr w:type="gramEnd"/>
      <w:r w:rsidRPr="00366D55">
        <w:rPr>
          <w:rFonts w:ascii="Arial" w:hAnsi="Arial" w:cs="Arial"/>
          <w:b/>
          <w:sz w:val="24"/>
          <w:szCs w:val="24"/>
          <w:lang w:val="pt-BR"/>
        </w:rPr>
        <w:t xml:space="preserve"> de Negócios</w:t>
      </w:r>
    </w:p>
    <w:p w:rsidR="004345C6" w:rsidRPr="004345C6" w:rsidRDefault="004345C6" w:rsidP="004345C6">
      <w:pPr>
        <w:pStyle w:val="normal0"/>
        <w:rPr>
          <w:sz w:val="24"/>
          <w:szCs w:val="24"/>
        </w:rPr>
      </w:pPr>
    </w:p>
    <w:p w:rsidR="004345C6" w:rsidRPr="004345C6" w:rsidRDefault="004345C6" w:rsidP="004345C6">
      <w:pPr>
        <w:pStyle w:val="normal0"/>
        <w:rPr>
          <w:sz w:val="24"/>
          <w:szCs w:val="24"/>
        </w:rPr>
      </w:pPr>
      <w:r w:rsidRPr="004345C6">
        <w:rPr>
          <w:sz w:val="24"/>
          <w:szCs w:val="24"/>
        </w:rPr>
        <w:t>Proposições de Valor</w:t>
      </w:r>
    </w:p>
    <w:p w:rsidR="004345C6" w:rsidRPr="004345C6" w:rsidRDefault="004345C6" w:rsidP="004345C6">
      <w:pPr>
        <w:pStyle w:val="normal0"/>
        <w:numPr>
          <w:ilvl w:val="0"/>
          <w:numId w:val="8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>Diagnóstico financeiro com metodologia simples e acessível</w:t>
      </w:r>
    </w:p>
    <w:p w:rsidR="004345C6" w:rsidRPr="004345C6" w:rsidRDefault="004345C6" w:rsidP="004345C6">
      <w:pPr>
        <w:pStyle w:val="normal0"/>
        <w:numPr>
          <w:ilvl w:val="0"/>
          <w:numId w:val="8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>Busca de soluções e objetivos traçados junto aos clientes</w:t>
      </w:r>
    </w:p>
    <w:p w:rsidR="004345C6" w:rsidRPr="004345C6" w:rsidRDefault="004345C6" w:rsidP="004345C6">
      <w:pPr>
        <w:pStyle w:val="normal0"/>
        <w:rPr>
          <w:sz w:val="24"/>
          <w:szCs w:val="24"/>
        </w:rPr>
      </w:pPr>
    </w:p>
    <w:p w:rsidR="004345C6" w:rsidRPr="004345C6" w:rsidRDefault="004345C6" w:rsidP="004345C6">
      <w:pPr>
        <w:pStyle w:val="normal0"/>
        <w:rPr>
          <w:sz w:val="24"/>
          <w:szCs w:val="24"/>
        </w:rPr>
      </w:pPr>
      <w:r w:rsidRPr="004345C6">
        <w:rPr>
          <w:sz w:val="24"/>
          <w:szCs w:val="24"/>
        </w:rPr>
        <w:t>Segmentação de clientes</w:t>
      </w:r>
    </w:p>
    <w:p w:rsidR="004345C6" w:rsidRPr="004345C6" w:rsidRDefault="004345C6" w:rsidP="004345C6">
      <w:pPr>
        <w:pStyle w:val="normal0"/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>Agentes interessados em restabelecer o equilíbrio das finanças pessoais e empresariais</w:t>
      </w:r>
    </w:p>
    <w:p w:rsidR="004345C6" w:rsidRPr="004345C6" w:rsidRDefault="004345C6" w:rsidP="004345C6">
      <w:pPr>
        <w:pStyle w:val="normal0"/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 xml:space="preserve">Pessoas físicas, microempreendedores individuais, micro e pequenas </w:t>
      </w:r>
      <w:proofErr w:type="gramStart"/>
      <w:r w:rsidRPr="004345C6">
        <w:rPr>
          <w:sz w:val="24"/>
          <w:szCs w:val="24"/>
        </w:rPr>
        <w:t>empresas</w:t>
      </w:r>
      <w:proofErr w:type="gramEnd"/>
    </w:p>
    <w:p w:rsidR="004345C6" w:rsidRPr="004345C6" w:rsidRDefault="004345C6" w:rsidP="004345C6">
      <w:pPr>
        <w:pStyle w:val="normal0"/>
        <w:rPr>
          <w:sz w:val="24"/>
          <w:szCs w:val="24"/>
        </w:rPr>
      </w:pPr>
    </w:p>
    <w:p w:rsidR="004345C6" w:rsidRPr="004345C6" w:rsidRDefault="004345C6" w:rsidP="004345C6">
      <w:pPr>
        <w:pStyle w:val="normal0"/>
        <w:rPr>
          <w:sz w:val="24"/>
          <w:szCs w:val="24"/>
        </w:rPr>
      </w:pPr>
      <w:r w:rsidRPr="004345C6">
        <w:rPr>
          <w:sz w:val="24"/>
          <w:szCs w:val="24"/>
        </w:rPr>
        <w:t>Canais de venda</w:t>
      </w:r>
    </w:p>
    <w:p w:rsidR="004345C6" w:rsidRPr="004345C6" w:rsidRDefault="004345C6" w:rsidP="004345C6">
      <w:pPr>
        <w:pStyle w:val="normal0"/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>Anúncios pagos na internet</w:t>
      </w:r>
    </w:p>
    <w:p w:rsidR="004345C6" w:rsidRPr="004345C6" w:rsidRDefault="004345C6" w:rsidP="004345C6">
      <w:pPr>
        <w:pStyle w:val="normal0"/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>Divulgação via redes sociais</w:t>
      </w:r>
    </w:p>
    <w:p w:rsidR="004345C6" w:rsidRPr="004345C6" w:rsidRDefault="004345C6" w:rsidP="004345C6">
      <w:pPr>
        <w:pStyle w:val="normal0"/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>Divulgação via panfletagens em pontos estratégicos</w:t>
      </w:r>
    </w:p>
    <w:p w:rsidR="004345C6" w:rsidRPr="004345C6" w:rsidRDefault="004345C6" w:rsidP="004345C6">
      <w:pPr>
        <w:pStyle w:val="normal0"/>
        <w:rPr>
          <w:sz w:val="24"/>
          <w:szCs w:val="24"/>
        </w:rPr>
      </w:pPr>
    </w:p>
    <w:p w:rsidR="004345C6" w:rsidRPr="004345C6" w:rsidRDefault="004345C6" w:rsidP="004345C6">
      <w:pPr>
        <w:pStyle w:val="normal0"/>
        <w:rPr>
          <w:sz w:val="24"/>
          <w:szCs w:val="24"/>
        </w:rPr>
      </w:pPr>
      <w:r w:rsidRPr="004345C6">
        <w:rPr>
          <w:sz w:val="24"/>
          <w:szCs w:val="24"/>
        </w:rPr>
        <w:t>Relacionamento com clientes</w:t>
      </w:r>
    </w:p>
    <w:p w:rsidR="004345C6" w:rsidRPr="004345C6" w:rsidRDefault="004345C6" w:rsidP="004345C6">
      <w:pPr>
        <w:pStyle w:val="normal0"/>
        <w:numPr>
          <w:ilvl w:val="0"/>
          <w:numId w:val="11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>Contato semanal para discussão dos dados enviados</w:t>
      </w:r>
    </w:p>
    <w:p w:rsidR="004345C6" w:rsidRPr="004345C6" w:rsidRDefault="004345C6" w:rsidP="004345C6">
      <w:pPr>
        <w:pStyle w:val="normal0"/>
        <w:numPr>
          <w:ilvl w:val="0"/>
          <w:numId w:val="11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>Análise de resultados mensais</w:t>
      </w:r>
    </w:p>
    <w:p w:rsidR="004345C6" w:rsidRPr="004345C6" w:rsidRDefault="004345C6" w:rsidP="004345C6">
      <w:pPr>
        <w:pStyle w:val="normal0"/>
        <w:numPr>
          <w:ilvl w:val="0"/>
          <w:numId w:val="11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>Reunião pessoal uma vez ao mês</w:t>
      </w:r>
    </w:p>
    <w:p w:rsidR="004345C6" w:rsidRPr="004345C6" w:rsidRDefault="004345C6" w:rsidP="004345C6">
      <w:pPr>
        <w:pStyle w:val="normal0"/>
        <w:rPr>
          <w:sz w:val="24"/>
          <w:szCs w:val="24"/>
        </w:rPr>
      </w:pPr>
    </w:p>
    <w:p w:rsidR="004345C6" w:rsidRPr="004345C6" w:rsidRDefault="004345C6" w:rsidP="004345C6">
      <w:pPr>
        <w:pStyle w:val="normal0"/>
        <w:rPr>
          <w:sz w:val="24"/>
          <w:szCs w:val="24"/>
        </w:rPr>
      </w:pPr>
      <w:r w:rsidRPr="004345C6">
        <w:rPr>
          <w:sz w:val="24"/>
          <w:szCs w:val="24"/>
        </w:rPr>
        <w:t>Receitas</w:t>
      </w:r>
    </w:p>
    <w:p w:rsidR="004345C6" w:rsidRPr="004345C6" w:rsidRDefault="004345C6" w:rsidP="004345C6">
      <w:pPr>
        <w:pStyle w:val="normal0"/>
        <w:numPr>
          <w:ilvl w:val="0"/>
          <w:numId w:val="5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>Assinatura mensal</w:t>
      </w:r>
    </w:p>
    <w:p w:rsidR="004345C6" w:rsidRPr="004345C6" w:rsidRDefault="004345C6" w:rsidP="004345C6">
      <w:pPr>
        <w:pStyle w:val="normal0"/>
        <w:rPr>
          <w:sz w:val="24"/>
          <w:szCs w:val="24"/>
        </w:rPr>
      </w:pPr>
    </w:p>
    <w:p w:rsidR="004345C6" w:rsidRPr="004345C6" w:rsidRDefault="004345C6" w:rsidP="004345C6">
      <w:pPr>
        <w:pStyle w:val="normal0"/>
        <w:rPr>
          <w:sz w:val="24"/>
          <w:szCs w:val="24"/>
        </w:rPr>
      </w:pPr>
      <w:r w:rsidRPr="004345C6">
        <w:rPr>
          <w:sz w:val="24"/>
          <w:szCs w:val="24"/>
        </w:rPr>
        <w:t>Recursos</w:t>
      </w:r>
    </w:p>
    <w:p w:rsidR="004345C6" w:rsidRPr="004345C6" w:rsidRDefault="004345C6" w:rsidP="004345C6">
      <w:pPr>
        <w:pStyle w:val="normal0"/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>Reputação</w:t>
      </w:r>
    </w:p>
    <w:p w:rsidR="004345C6" w:rsidRPr="004345C6" w:rsidRDefault="004345C6" w:rsidP="004345C6">
      <w:pPr>
        <w:pStyle w:val="normal0"/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proofErr w:type="gramStart"/>
      <w:r w:rsidRPr="004345C6">
        <w:rPr>
          <w:sz w:val="24"/>
          <w:szCs w:val="24"/>
        </w:rPr>
        <w:t>Equipe de colaboradores bem treinadas</w:t>
      </w:r>
      <w:proofErr w:type="gramEnd"/>
    </w:p>
    <w:p w:rsidR="004345C6" w:rsidRPr="004345C6" w:rsidRDefault="004345C6" w:rsidP="004345C6">
      <w:pPr>
        <w:pStyle w:val="normal0"/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>Eficiência nos diagnósticos</w:t>
      </w:r>
    </w:p>
    <w:p w:rsidR="004345C6" w:rsidRPr="004345C6" w:rsidRDefault="004345C6" w:rsidP="004345C6">
      <w:pPr>
        <w:pStyle w:val="normal0"/>
        <w:rPr>
          <w:sz w:val="24"/>
          <w:szCs w:val="24"/>
        </w:rPr>
      </w:pPr>
    </w:p>
    <w:p w:rsidR="004345C6" w:rsidRPr="004345C6" w:rsidRDefault="004345C6" w:rsidP="004345C6">
      <w:pPr>
        <w:pStyle w:val="normal0"/>
        <w:rPr>
          <w:sz w:val="24"/>
          <w:szCs w:val="24"/>
        </w:rPr>
      </w:pPr>
      <w:r w:rsidRPr="004345C6">
        <w:rPr>
          <w:sz w:val="24"/>
          <w:szCs w:val="24"/>
        </w:rPr>
        <w:t>Atividades principais</w:t>
      </w:r>
    </w:p>
    <w:p w:rsidR="004345C6" w:rsidRPr="004345C6" w:rsidRDefault="004345C6" w:rsidP="004345C6">
      <w:pPr>
        <w:pStyle w:val="normal0"/>
        <w:numPr>
          <w:ilvl w:val="0"/>
          <w:numId w:val="7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>Dedicação e comprometimento com o cliente</w:t>
      </w:r>
    </w:p>
    <w:p w:rsidR="004345C6" w:rsidRPr="004345C6" w:rsidRDefault="004345C6" w:rsidP="004345C6">
      <w:pPr>
        <w:pStyle w:val="normal0"/>
        <w:numPr>
          <w:ilvl w:val="0"/>
          <w:numId w:val="7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>Atendimento diferenciado</w:t>
      </w:r>
    </w:p>
    <w:p w:rsidR="004345C6" w:rsidRPr="004345C6" w:rsidRDefault="004345C6" w:rsidP="004345C6">
      <w:pPr>
        <w:pStyle w:val="normal0"/>
        <w:numPr>
          <w:ilvl w:val="0"/>
          <w:numId w:val="7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>Site com layout simples e funcional</w:t>
      </w:r>
    </w:p>
    <w:p w:rsidR="004345C6" w:rsidRPr="004345C6" w:rsidRDefault="004345C6" w:rsidP="004345C6">
      <w:pPr>
        <w:pStyle w:val="normal0"/>
        <w:rPr>
          <w:sz w:val="24"/>
          <w:szCs w:val="24"/>
        </w:rPr>
      </w:pPr>
    </w:p>
    <w:p w:rsidR="004345C6" w:rsidRPr="004345C6" w:rsidRDefault="004345C6" w:rsidP="004345C6">
      <w:pPr>
        <w:pStyle w:val="normal0"/>
        <w:rPr>
          <w:sz w:val="24"/>
          <w:szCs w:val="24"/>
        </w:rPr>
      </w:pPr>
      <w:r w:rsidRPr="004345C6">
        <w:rPr>
          <w:sz w:val="24"/>
          <w:szCs w:val="24"/>
        </w:rPr>
        <w:t>Parceiros</w:t>
      </w:r>
    </w:p>
    <w:p w:rsidR="004345C6" w:rsidRPr="004345C6" w:rsidRDefault="004345C6" w:rsidP="004345C6">
      <w:pPr>
        <w:pStyle w:val="normal0"/>
        <w:numPr>
          <w:ilvl w:val="0"/>
          <w:numId w:val="10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 xml:space="preserve">Empresas de </w:t>
      </w:r>
      <w:proofErr w:type="spellStart"/>
      <w:r w:rsidRPr="004345C6">
        <w:rPr>
          <w:sz w:val="24"/>
          <w:szCs w:val="24"/>
        </w:rPr>
        <w:t>recuparação</w:t>
      </w:r>
      <w:proofErr w:type="spellEnd"/>
      <w:r w:rsidRPr="004345C6">
        <w:rPr>
          <w:sz w:val="24"/>
          <w:szCs w:val="24"/>
        </w:rPr>
        <w:t xml:space="preserve"> de crédito</w:t>
      </w:r>
    </w:p>
    <w:p w:rsidR="004345C6" w:rsidRPr="004345C6" w:rsidRDefault="004345C6" w:rsidP="004345C6">
      <w:pPr>
        <w:pStyle w:val="normal0"/>
        <w:numPr>
          <w:ilvl w:val="0"/>
          <w:numId w:val="10"/>
        </w:numPr>
        <w:ind w:hanging="360"/>
        <w:contextualSpacing/>
        <w:rPr>
          <w:sz w:val="24"/>
          <w:szCs w:val="24"/>
        </w:rPr>
      </w:pPr>
      <w:proofErr w:type="spellStart"/>
      <w:r w:rsidRPr="004345C6">
        <w:rPr>
          <w:sz w:val="24"/>
          <w:szCs w:val="24"/>
        </w:rPr>
        <w:t>Procons</w:t>
      </w:r>
      <w:proofErr w:type="spellEnd"/>
    </w:p>
    <w:p w:rsidR="004345C6" w:rsidRPr="004345C6" w:rsidRDefault="004345C6" w:rsidP="004345C6">
      <w:pPr>
        <w:pStyle w:val="normal0"/>
        <w:numPr>
          <w:ilvl w:val="0"/>
          <w:numId w:val="10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>Escritórios de Contabilidade</w:t>
      </w:r>
    </w:p>
    <w:p w:rsidR="004345C6" w:rsidRPr="004345C6" w:rsidRDefault="004345C6" w:rsidP="004345C6">
      <w:pPr>
        <w:pStyle w:val="normal0"/>
        <w:rPr>
          <w:sz w:val="24"/>
          <w:szCs w:val="24"/>
        </w:rPr>
      </w:pPr>
    </w:p>
    <w:p w:rsidR="004345C6" w:rsidRPr="004345C6" w:rsidRDefault="004345C6" w:rsidP="004345C6">
      <w:pPr>
        <w:pStyle w:val="normal0"/>
        <w:rPr>
          <w:sz w:val="24"/>
          <w:szCs w:val="24"/>
        </w:rPr>
      </w:pPr>
      <w:r w:rsidRPr="004345C6">
        <w:rPr>
          <w:sz w:val="24"/>
          <w:szCs w:val="24"/>
        </w:rPr>
        <w:t>Despesas</w:t>
      </w:r>
    </w:p>
    <w:p w:rsidR="004345C6" w:rsidRPr="004345C6" w:rsidRDefault="004345C6" w:rsidP="004345C6">
      <w:pPr>
        <w:pStyle w:val="normal0"/>
        <w:numPr>
          <w:ilvl w:val="0"/>
          <w:numId w:val="9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>Colaboradores</w:t>
      </w:r>
    </w:p>
    <w:p w:rsidR="004345C6" w:rsidRPr="004345C6" w:rsidRDefault="004345C6" w:rsidP="004345C6">
      <w:pPr>
        <w:pStyle w:val="normal0"/>
        <w:numPr>
          <w:ilvl w:val="0"/>
          <w:numId w:val="9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>Funcionários</w:t>
      </w:r>
    </w:p>
    <w:p w:rsidR="004345C6" w:rsidRPr="004345C6" w:rsidRDefault="004345C6" w:rsidP="004345C6">
      <w:pPr>
        <w:pStyle w:val="normal0"/>
        <w:numPr>
          <w:ilvl w:val="0"/>
          <w:numId w:val="9"/>
        </w:numPr>
        <w:ind w:hanging="360"/>
        <w:contextualSpacing/>
        <w:rPr>
          <w:sz w:val="24"/>
          <w:szCs w:val="24"/>
        </w:rPr>
      </w:pPr>
      <w:r w:rsidRPr="004345C6">
        <w:rPr>
          <w:sz w:val="24"/>
          <w:szCs w:val="24"/>
        </w:rPr>
        <w:t>Marketing</w:t>
      </w:r>
    </w:p>
    <w:p w:rsidR="004345C6" w:rsidRPr="00366D55" w:rsidRDefault="004345C6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</w:p>
    <w:p w:rsidR="00A545D4" w:rsidRDefault="00A545D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pt-BR"/>
        </w:rPr>
      </w:pPr>
    </w:p>
    <w:p w:rsidR="00DB3713" w:rsidRDefault="006C4389" w:rsidP="001A070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</w:t>
      </w:r>
    </w:p>
    <w:p w:rsidR="00DB3713" w:rsidRPr="00366D55" w:rsidRDefault="00DB3713" w:rsidP="00DB3713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proofErr w:type="gramStart"/>
      <w:r w:rsidRPr="00366D55">
        <w:rPr>
          <w:rFonts w:ascii="Arial" w:hAnsi="Arial" w:cs="Arial"/>
          <w:b/>
          <w:sz w:val="24"/>
          <w:szCs w:val="24"/>
          <w:lang w:val="pt-BR"/>
        </w:rPr>
        <w:t>1.5 Previsão</w:t>
      </w:r>
      <w:proofErr w:type="gramEnd"/>
      <w:r w:rsidRPr="00366D55">
        <w:rPr>
          <w:rFonts w:ascii="Arial" w:hAnsi="Arial" w:cs="Arial"/>
          <w:b/>
          <w:sz w:val="24"/>
          <w:szCs w:val="24"/>
          <w:lang w:val="pt-BR"/>
        </w:rPr>
        <w:t xml:space="preserve"> de Vendas</w:t>
      </w:r>
    </w:p>
    <w:p w:rsidR="00DB3713" w:rsidRDefault="00DB3713" w:rsidP="00DB3713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9C12DE" w:rsidRDefault="00B32248" w:rsidP="00DB3713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</w:t>
      </w:r>
      <w:r w:rsidR="0034449C">
        <w:rPr>
          <w:rFonts w:ascii="Arial" w:hAnsi="Arial" w:cs="Arial"/>
          <w:sz w:val="24"/>
          <w:szCs w:val="24"/>
          <w:lang w:val="pt-BR"/>
        </w:rPr>
        <w:t>Como n</w:t>
      </w:r>
      <w:r w:rsidR="00676D6C">
        <w:rPr>
          <w:rFonts w:ascii="Arial" w:hAnsi="Arial" w:cs="Arial"/>
          <w:sz w:val="24"/>
          <w:szCs w:val="24"/>
          <w:lang w:val="pt-BR"/>
        </w:rPr>
        <w:t>ão foram</w:t>
      </w:r>
      <w:r w:rsidR="0034449C">
        <w:rPr>
          <w:rFonts w:ascii="Arial" w:hAnsi="Arial" w:cs="Arial"/>
          <w:sz w:val="24"/>
          <w:szCs w:val="24"/>
          <w:lang w:val="pt-BR"/>
        </w:rPr>
        <w:t xml:space="preserve"> encontrados dados disponíveis em relação </w:t>
      </w:r>
      <w:proofErr w:type="gramStart"/>
      <w:r w:rsidR="0034449C">
        <w:rPr>
          <w:rFonts w:ascii="Arial" w:hAnsi="Arial" w:cs="Arial"/>
          <w:sz w:val="24"/>
          <w:szCs w:val="24"/>
          <w:lang w:val="pt-BR"/>
        </w:rPr>
        <w:t>a</w:t>
      </w:r>
      <w:proofErr w:type="gramEnd"/>
      <w:r w:rsidR="0034449C">
        <w:rPr>
          <w:rFonts w:ascii="Arial" w:hAnsi="Arial" w:cs="Arial"/>
          <w:sz w:val="24"/>
          <w:szCs w:val="24"/>
          <w:lang w:val="pt-BR"/>
        </w:rPr>
        <w:t xml:space="preserve"> distribuição do mercado de consultorias, </w:t>
      </w:r>
      <w:r w:rsidR="00676D6C">
        <w:rPr>
          <w:rFonts w:ascii="Arial" w:hAnsi="Arial" w:cs="Arial"/>
          <w:sz w:val="24"/>
          <w:szCs w:val="24"/>
          <w:lang w:val="pt-BR"/>
        </w:rPr>
        <w:t xml:space="preserve">como o </w:t>
      </w:r>
      <w:r w:rsidR="0034449C">
        <w:rPr>
          <w:rFonts w:ascii="Arial" w:hAnsi="Arial" w:cs="Arial"/>
          <w:sz w:val="24"/>
          <w:szCs w:val="24"/>
          <w:lang w:val="pt-BR"/>
        </w:rPr>
        <w:t xml:space="preserve">número de empresas atuando no mercado, </w:t>
      </w:r>
      <w:r w:rsidR="00676D6C">
        <w:rPr>
          <w:rFonts w:ascii="Arial" w:hAnsi="Arial" w:cs="Arial"/>
          <w:sz w:val="24"/>
          <w:szCs w:val="24"/>
          <w:lang w:val="pt-BR"/>
        </w:rPr>
        <w:t>fa</w:t>
      </w:r>
      <w:r w:rsidR="009B540C">
        <w:rPr>
          <w:rFonts w:ascii="Arial" w:hAnsi="Arial" w:cs="Arial"/>
          <w:sz w:val="24"/>
          <w:szCs w:val="24"/>
          <w:lang w:val="pt-BR"/>
        </w:rPr>
        <w:t>tias da</w:t>
      </w:r>
      <w:r w:rsidR="00676D6C">
        <w:rPr>
          <w:rFonts w:ascii="Arial" w:hAnsi="Arial" w:cs="Arial"/>
          <w:sz w:val="24"/>
          <w:szCs w:val="24"/>
          <w:lang w:val="pt-BR"/>
        </w:rPr>
        <w:t xml:space="preserve"> distribuição</w:t>
      </w:r>
      <w:r w:rsidR="009B540C">
        <w:rPr>
          <w:rFonts w:ascii="Arial" w:hAnsi="Arial" w:cs="Arial"/>
          <w:sz w:val="24"/>
          <w:szCs w:val="24"/>
          <w:lang w:val="pt-BR"/>
        </w:rPr>
        <w:t xml:space="preserve"> do mercado entre as empresas</w:t>
      </w:r>
      <w:r w:rsidR="00676D6C">
        <w:rPr>
          <w:rFonts w:ascii="Arial" w:hAnsi="Arial" w:cs="Arial"/>
          <w:sz w:val="24"/>
          <w:szCs w:val="24"/>
          <w:lang w:val="pt-BR"/>
        </w:rPr>
        <w:t xml:space="preserve">, </w:t>
      </w:r>
      <w:r w:rsidR="0034449C">
        <w:rPr>
          <w:rFonts w:ascii="Arial" w:hAnsi="Arial" w:cs="Arial"/>
          <w:sz w:val="24"/>
          <w:szCs w:val="24"/>
          <w:lang w:val="pt-BR"/>
        </w:rPr>
        <w:t xml:space="preserve">entre outros, foi necessário </w:t>
      </w:r>
      <w:r>
        <w:rPr>
          <w:rFonts w:ascii="Arial" w:hAnsi="Arial" w:cs="Arial"/>
          <w:sz w:val="24"/>
          <w:szCs w:val="24"/>
          <w:lang w:val="pt-BR"/>
        </w:rPr>
        <w:t xml:space="preserve">realizar </w:t>
      </w:r>
      <w:r>
        <w:rPr>
          <w:rFonts w:ascii="Arial" w:hAnsi="Arial" w:cs="Arial"/>
          <w:sz w:val="24"/>
          <w:szCs w:val="24"/>
          <w:lang w:val="pt-BR"/>
        </w:rPr>
        <w:lastRenderedPageBreak/>
        <w:t>um</w:t>
      </w:r>
      <w:r w:rsidR="0034449C">
        <w:rPr>
          <w:rFonts w:ascii="Arial" w:hAnsi="Arial" w:cs="Arial"/>
          <w:sz w:val="24"/>
          <w:szCs w:val="24"/>
          <w:lang w:val="pt-BR"/>
        </w:rPr>
        <w:t>a estimativa em cima dos dados recolhidos na pesquisa do trabalho. E</w:t>
      </w:r>
      <w:r w:rsidR="00026A7B">
        <w:rPr>
          <w:rFonts w:ascii="Arial" w:hAnsi="Arial" w:cs="Arial"/>
          <w:sz w:val="24"/>
          <w:szCs w:val="24"/>
          <w:lang w:val="pt-BR"/>
        </w:rPr>
        <w:t>mbora esta tenha sido realizad</w:t>
      </w:r>
      <w:r w:rsidR="0034449C">
        <w:rPr>
          <w:rFonts w:ascii="Arial" w:hAnsi="Arial" w:cs="Arial"/>
          <w:sz w:val="24"/>
          <w:szCs w:val="24"/>
          <w:lang w:val="pt-BR"/>
        </w:rPr>
        <w:t>a com uma pequena amostragem</w:t>
      </w:r>
      <w:r w:rsidR="00384EFA">
        <w:rPr>
          <w:rFonts w:ascii="Arial" w:hAnsi="Arial" w:cs="Arial"/>
          <w:sz w:val="24"/>
          <w:szCs w:val="24"/>
          <w:lang w:val="pt-BR"/>
        </w:rPr>
        <w:t xml:space="preserve"> (4</w:t>
      </w:r>
      <w:r w:rsidR="00676D6C">
        <w:rPr>
          <w:rFonts w:ascii="Arial" w:hAnsi="Arial" w:cs="Arial"/>
          <w:sz w:val="24"/>
          <w:szCs w:val="24"/>
          <w:lang w:val="pt-BR"/>
        </w:rPr>
        <w:t>0 pessoas)</w:t>
      </w:r>
      <w:r w:rsidR="0034449C">
        <w:rPr>
          <w:rFonts w:ascii="Arial" w:hAnsi="Arial" w:cs="Arial"/>
          <w:sz w:val="24"/>
          <w:szCs w:val="24"/>
          <w:lang w:val="pt-BR"/>
        </w:rPr>
        <w:t>, acredita-se que seja poss</w:t>
      </w:r>
      <w:r w:rsidR="00026A7B">
        <w:rPr>
          <w:rFonts w:ascii="Arial" w:hAnsi="Arial" w:cs="Arial"/>
          <w:sz w:val="24"/>
          <w:szCs w:val="24"/>
          <w:lang w:val="pt-BR"/>
        </w:rPr>
        <w:t>ível retirar alguns dados relevantes dessa pesquisa.</w:t>
      </w:r>
    </w:p>
    <w:p w:rsidR="00026A7B" w:rsidRDefault="00E31DAB" w:rsidP="00DB3713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</w:t>
      </w:r>
    </w:p>
    <w:p w:rsidR="004C3C35" w:rsidRDefault="004C3C35" w:rsidP="00DB3713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Plano </w:t>
      </w:r>
      <w:r w:rsidR="00384EFA">
        <w:rPr>
          <w:rFonts w:ascii="Arial" w:hAnsi="Arial" w:cs="Arial"/>
          <w:sz w:val="24"/>
          <w:szCs w:val="24"/>
          <w:lang w:val="pt-BR"/>
        </w:rPr>
        <w:t>Bronze de consultoria (</w:t>
      </w:r>
      <w:proofErr w:type="gramStart"/>
      <w:r>
        <w:rPr>
          <w:rFonts w:ascii="Arial" w:hAnsi="Arial" w:cs="Arial"/>
          <w:sz w:val="24"/>
          <w:szCs w:val="24"/>
          <w:lang w:val="pt-BR"/>
        </w:rPr>
        <w:t>3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meses</w:t>
      </w:r>
      <w:r w:rsidR="00384EFA">
        <w:rPr>
          <w:rFonts w:ascii="Arial" w:hAnsi="Arial" w:cs="Arial"/>
          <w:sz w:val="24"/>
          <w:szCs w:val="24"/>
          <w:lang w:val="pt-BR"/>
        </w:rPr>
        <w:t>)</w:t>
      </w:r>
    </w:p>
    <w:p w:rsidR="004C3C35" w:rsidRDefault="004C3C35" w:rsidP="00DB3713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Valor do investimento: R$ 100,00</w:t>
      </w:r>
      <w:r w:rsidR="00384EFA">
        <w:rPr>
          <w:rFonts w:ascii="Arial" w:hAnsi="Arial" w:cs="Arial"/>
          <w:sz w:val="24"/>
          <w:szCs w:val="24"/>
          <w:lang w:val="pt-BR"/>
        </w:rPr>
        <w:t xml:space="preserve"> por mês</w:t>
      </w:r>
    </w:p>
    <w:p w:rsidR="00384EFA" w:rsidRDefault="00384EFA" w:rsidP="00DB3713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O mercado a ser explorado é denominado “pessoas físicas”.</w:t>
      </w:r>
    </w:p>
    <w:p w:rsidR="00E31DAB" w:rsidRDefault="00E31DAB" w:rsidP="00DB3713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- Pessoas economicamente ativas na RMBH: 2.306.000</w:t>
      </w:r>
    </w:p>
    <w:p w:rsidR="00E31DAB" w:rsidRDefault="00E31DAB" w:rsidP="00DB3713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- % de entrevistados que afirmaram ter o gerente da conta bancária como consultores financeiros: 9</w:t>
      </w:r>
      <w:r w:rsidR="00676D6C">
        <w:rPr>
          <w:rFonts w:ascii="Arial" w:hAnsi="Arial" w:cs="Arial"/>
          <w:sz w:val="24"/>
          <w:szCs w:val="24"/>
          <w:lang w:val="pt-BR"/>
        </w:rPr>
        <w:t>2</w:t>
      </w:r>
      <w:r>
        <w:rPr>
          <w:rFonts w:ascii="Arial" w:hAnsi="Arial" w:cs="Arial"/>
          <w:sz w:val="24"/>
          <w:szCs w:val="24"/>
          <w:lang w:val="pt-BR"/>
        </w:rPr>
        <w:t xml:space="preserve">% </w:t>
      </w:r>
    </w:p>
    <w:p w:rsidR="00E31DAB" w:rsidRDefault="00E31DAB" w:rsidP="00DB3713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- % de entrevistados que afirmaram não possuir nenhum tipo de consultor financeiro, mas que necessitavam de assistência: </w:t>
      </w:r>
      <w:r w:rsidR="00676D6C">
        <w:rPr>
          <w:rFonts w:ascii="Arial" w:hAnsi="Arial" w:cs="Arial"/>
          <w:sz w:val="24"/>
          <w:szCs w:val="24"/>
          <w:lang w:val="pt-BR"/>
        </w:rPr>
        <w:t>8</w:t>
      </w:r>
      <w:proofErr w:type="gramStart"/>
      <w:r>
        <w:rPr>
          <w:rFonts w:ascii="Arial" w:hAnsi="Arial" w:cs="Arial"/>
          <w:sz w:val="24"/>
          <w:szCs w:val="24"/>
          <w:lang w:val="pt-BR"/>
        </w:rPr>
        <w:t>%</w:t>
      </w:r>
      <w:proofErr w:type="gramEnd"/>
    </w:p>
    <w:p w:rsidR="00E31DAB" w:rsidRDefault="00676D6C" w:rsidP="00DB3713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Mantendo-se t</w:t>
      </w:r>
      <w:r w:rsidR="00E31DAB">
        <w:rPr>
          <w:rFonts w:ascii="Arial" w:hAnsi="Arial" w:cs="Arial"/>
          <w:sz w:val="24"/>
          <w:szCs w:val="24"/>
          <w:lang w:val="pt-BR"/>
        </w:rPr>
        <w:t xml:space="preserve">udo </w:t>
      </w:r>
      <w:r>
        <w:rPr>
          <w:rFonts w:ascii="Arial" w:hAnsi="Arial" w:cs="Arial"/>
          <w:sz w:val="24"/>
          <w:szCs w:val="24"/>
          <w:lang w:val="pt-BR"/>
        </w:rPr>
        <w:t xml:space="preserve">o </w:t>
      </w:r>
      <w:r w:rsidR="00E31DAB">
        <w:rPr>
          <w:rFonts w:ascii="Arial" w:hAnsi="Arial" w:cs="Arial"/>
          <w:sz w:val="24"/>
          <w:szCs w:val="24"/>
          <w:lang w:val="pt-BR"/>
        </w:rPr>
        <w:t xml:space="preserve">mais constante, </w:t>
      </w:r>
      <w:r>
        <w:rPr>
          <w:rFonts w:ascii="Arial" w:hAnsi="Arial" w:cs="Arial"/>
          <w:sz w:val="24"/>
          <w:szCs w:val="24"/>
          <w:lang w:val="pt-BR"/>
        </w:rPr>
        <w:t>o</w:t>
      </w:r>
      <w:r w:rsidR="00E31DAB">
        <w:rPr>
          <w:rFonts w:ascii="Arial" w:hAnsi="Arial" w:cs="Arial"/>
          <w:sz w:val="24"/>
          <w:szCs w:val="24"/>
          <w:lang w:val="pt-BR"/>
        </w:rPr>
        <w:t xml:space="preserve"> foco do restante da pesquisa </w:t>
      </w:r>
      <w:r>
        <w:rPr>
          <w:rFonts w:ascii="Arial" w:hAnsi="Arial" w:cs="Arial"/>
          <w:sz w:val="24"/>
          <w:szCs w:val="24"/>
          <w:lang w:val="pt-BR"/>
        </w:rPr>
        <w:t xml:space="preserve">serão </w:t>
      </w:r>
      <w:r w:rsidR="00E31DAB">
        <w:rPr>
          <w:rFonts w:ascii="Arial" w:hAnsi="Arial" w:cs="Arial"/>
          <w:sz w:val="24"/>
          <w:szCs w:val="24"/>
          <w:lang w:val="pt-BR"/>
        </w:rPr>
        <w:t>esses</w:t>
      </w:r>
      <w:r>
        <w:rPr>
          <w:rFonts w:ascii="Arial" w:hAnsi="Arial" w:cs="Arial"/>
          <w:sz w:val="24"/>
          <w:szCs w:val="24"/>
          <w:lang w:val="pt-BR"/>
        </w:rPr>
        <w:t xml:space="preserve"> 184.48</w:t>
      </w:r>
      <w:r w:rsidR="00E31DAB">
        <w:rPr>
          <w:rFonts w:ascii="Arial" w:hAnsi="Arial" w:cs="Arial"/>
          <w:sz w:val="24"/>
          <w:szCs w:val="24"/>
          <w:lang w:val="pt-BR"/>
        </w:rPr>
        <w:t xml:space="preserve">0 </w:t>
      </w:r>
      <w:r w:rsidR="00A32BD5">
        <w:rPr>
          <w:rFonts w:ascii="Arial" w:hAnsi="Arial" w:cs="Arial"/>
          <w:sz w:val="24"/>
          <w:szCs w:val="24"/>
          <w:lang w:val="pt-BR"/>
        </w:rPr>
        <w:t xml:space="preserve">(8%) </w:t>
      </w:r>
      <w:r w:rsidR="00E31DAB">
        <w:rPr>
          <w:rFonts w:ascii="Arial" w:hAnsi="Arial" w:cs="Arial"/>
          <w:sz w:val="24"/>
          <w:szCs w:val="24"/>
          <w:lang w:val="pt-BR"/>
        </w:rPr>
        <w:t xml:space="preserve">habitantes como </w:t>
      </w:r>
      <w:r>
        <w:rPr>
          <w:rFonts w:ascii="Arial" w:hAnsi="Arial" w:cs="Arial"/>
          <w:sz w:val="24"/>
          <w:szCs w:val="24"/>
          <w:lang w:val="pt-BR"/>
        </w:rPr>
        <w:t>“</w:t>
      </w:r>
      <w:r w:rsidR="00E31DAB">
        <w:rPr>
          <w:rFonts w:ascii="Arial" w:hAnsi="Arial" w:cs="Arial"/>
          <w:sz w:val="24"/>
          <w:szCs w:val="24"/>
          <w:lang w:val="pt-BR"/>
        </w:rPr>
        <w:t>prováveis interessados no serviço</w:t>
      </w:r>
      <w:r>
        <w:rPr>
          <w:rFonts w:ascii="Arial" w:hAnsi="Arial" w:cs="Arial"/>
          <w:sz w:val="24"/>
          <w:szCs w:val="24"/>
          <w:lang w:val="pt-BR"/>
        </w:rPr>
        <w:t>”</w:t>
      </w:r>
      <w:r w:rsidR="00E31DAB">
        <w:rPr>
          <w:rFonts w:ascii="Arial" w:hAnsi="Arial" w:cs="Arial"/>
          <w:sz w:val="24"/>
          <w:szCs w:val="24"/>
          <w:lang w:val="pt-BR"/>
        </w:rPr>
        <w:t>.</w:t>
      </w:r>
    </w:p>
    <w:p w:rsidR="00E31DAB" w:rsidRDefault="00676D6C" w:rsidP="00DB3713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- % pessoas que contratariam um serviço de consultoria a preço acessível </w:t>
      </w:r>
      <w:r w:rsidR="009B540C">
        <w:rPr>
          <w:rFonts w:ascii="Arial" w:hAnsi="Arial" w:cs="Arial"/>
          <w:sz w:val="24"/>
          <w:szCs w:val="24"/>
          <w:lang w:val="pt-BR"/>
        </w:rPr>
        <w:t xml:space="preserve">dentro do montante 8% </w:t>
      </w:r>
      <w:r w:rsidR="00384EFA">
        <w:rPr>
          <w:rFonts w:ascii="Arial" w:hAnsi="Arial" w:cs="Arial"/>
          <w:sz w:val="24"/>
          <w:szCs w:val="24"/>
          <w:lang w:val="pt-BR"/>
        </w:rPr>
        <w:t>(até R$ 100,00</w:t>
      </w:r>
      <w:r>
        <w:rPr>
          <w:rFonts w:ascii="Arial" w:hAnsi="Arial" w:cs="Arial"/>
          <w:sz w:val="24"/>
          <w:szCs w:val="24"/>
          <w:lang w:val="pt-BR"/>
        </w:rPr>
        <w:t>): 78%</w:t>
      </w:r>
    </w:p>
    <w:p w:rsidR="00676D6C" w:rsidRDefault="00A32BD5" w:rsidP="00DB3713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Número de clientes potenciais na RMBH</w:t>
      </w:r>
      <w:r w:rsidR="00676D6C">
        <w:rPr>
          <w:rFonts w:ascii="Arial" w:hAnsi="Arial" w:cs="Arial"/>
          <w:sz w:val="24"/>
          <w:szCs w:val="24"/>
          <w:lang w:val="pt-BR"/>
        </w:rPr>
        <w:t>: 143.894 pessoas</w:t>
      </w:r>
    </w:p>
    <w:p w:rsidR="00676D6C" w:rsidRDefault="00A32BD5" w:rsidP="00DB3713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Tamanho do mercado potencial com mensalidade a 100 reais: R$ 14.389.400,00</w:t>
      </w:r>
    </w:p>
    <w:p w:rsidR="00E31DAB" w:rsidRDefault="00A32BD5" w:rsidP="00DB3713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Número máximo </w:t>
      </w:r>
      <w:r w:rsidR="009B540C">
        <w:rPr>
          <w:rFonts w:ascii="Arial" w:hAnsi="Arial" w:cs="Arial"/>
          <w:sz w:val="24"/>
          <w:szCs w:val="24"/>
          <w:lang w:val="pt-BR"/>
        </w:rPr>
        <w:t xml:space="preserve">de </w:t>
      </w:r>
      <w:r>
        <w:rPr>
          <w:rFonts w:ascii="Arial" w:hAnsi="Arial" w:cs="Arial"/>
          <w:sz w:val="24"/>
          <w:szCs w:val="24"/>
          <w:lang w:val="pt-BR"/>
        </w:rPr>
        <w:t>atendimento a clientes possível</w:t>
      </w:r>
      <w:r w:rsidR="009B540C">
        <w:rPr>
          <w:rFonts w:ascii="Arial" w:hAnsi="Arial" w:cs="Arial"/>
          <w:sz w:val="24"/>
          <w:szCs w:val="24"/>
          <w:lang w:val="pt-BR"/>
        </w:rPr>
        <w:t xml:space="preserve"> pela empresa na atual configuração</w:t>
      </w:r>
      <w:r>
        <w:rPr>
          <w:rFonts w:ascii="Arial" w:hAnsi="Arial" w:cs="Arial"/>
          <w:sz w:val="24"/>
          <w:szCs w:val="24"/>
          <w:lang w:val="pt-BR"/>
        </w:rPr>
        <w:t>: 200</w:t>
      </w:r>
    </w:p>
    <w:p w:rsidR="00A32BD5" w:rsidRDefault="00A32BD5" w:rsidP="00DB3713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Faturamento máximo: R$ 20.000,00 mensais com pessoas físicas</w:t>
      </w:r>
    </w:p>
    <w:p w:rsidR="00026A7B" w:rsidRDefault="00026A7B" w:rsidP="00DB3713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A32BD5" w:rsidRDefault="00A32BD5" w:rsidP="00A545D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Cenário Pessimista: </w:t>
      </w:r>
      <w:r w:rsidR="009B540C"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>nde a empresa trabalharia para cobrir seus custos, em seu ponto de equilíbrio</w:t>
      </w:r>
      <w:r w:rsidR="004E75E4">
        <w:rPr>
          <w:rFonts w:ascii="Arial" w:hAnsi="Arial" w:cs="Arial"/>
          <w:sz w:val="24"/>
          <w:szCs w:val="24"/>
          <w:lang w:val="pt-BR"/>
        </w:rPr>
        <w:t xml:space="preserve"> no primeiro ano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6C737E" w:rsidRDefault="006C737E" w:rsidP="006C737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Rotatividade para atingir o ponto de equilíbrio: 17 novos clientes por mês</w:t>
      </w:r>
    </w:p>
    <w:p w:rsidR="00A32BD5" w:rsidRDefault="00B267BB" w:rsidP="00A545D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Margem de Contribuição = R$ 95,00</w:t>
      </w:r>
    </w:p>
    <w:p w:rsidR="00B267BB" w:rsidRDefault="00B267BB" w:rsidP="00A545D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Custo dos produtos = R$ 4.840,00</w:t>
      </w:r>
    </w:p>
    <w:p w:rsidR="00B267BB" w:rsidRDefault="00B267BB" w:rsidP="00A545D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Despesa Total = 4880,00</w:t>
      </w:r>
    </w:p>
    <w:p w:rsidR="009C12DE" w:rsidRDefault="009C12DE" w:rsidP="009C12D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Investimento Inicial = 20.470,00</w:t>
      </w:r>
    </w:p>
    <w:p w:rsidR="009C12DE" w:rsidRDefault="009C12DE" w:rsidP="009C12D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Margem de Contribuição = 95,00</w:t>
      </w:r>
    </w:p>
    <w:p w:rsidR="00B267BB" w:rsidRDefault="009C12DE" w:rsidP="009C12D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Ponto de equilíbrio = 51</w:t>
      </w:r>
      <w:r w:rsidR="00384EFA">
        <w:rPr>
          <w:rFonts w:ascii="Arial" w:hAnsi="Arial" w:cs="Arial"/>
          <w:sz w:val="24"/>
          <w:szCs w:val="24"/>
          <w:lang w:val="pt-BR"/>
        </w:rPr>
        <w:t>clientes em carteira</w:t>
      </w:r>
    </w:p>
    <w:p w:rsidR="009C12DE" w:rsidRDefault="009C12DE" w:rsidP="009C12D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Taxa de crescimento estimado para o</w:t>
      </w:r>
      <w:r w:rsidR="004E75E4">
        <w:rPr>
          <w:rFonts w:ascii="Arial" w:hAnsi="Arial" w:cs="Arial"/>
          <w:sz w:val="24"/>
          <w:szCs w:val="24"/>
          <w:lang w:val="pt-BR"/>
        </w:rPr>
        <w:t>s</w:t>
      </w:r>
      <w:r>
        <w:rPr>
          <w:rFonts w:ascii="Arial" w:hAnsi="Arial" w:cs="Arial"/>
          <w:sz w:val="24"/>
          <w:szCs w:val="24"/>
          <w:lang w:val="pt-BR"/>
        </w:rPr>
        <w:t xml:space="preserve"> próximo</w:t>
      </w:r>
      <w:r w:rsidR="004E75E4">
        <w:rPr>
          <w:rFonts w:ascii="Arial" w:hAnsi="Arial" w:cs="Arial"/>
          <w:sz w:val="24"/>
          <w:szCs w:val="24"/>
          <w:lang w:val="pt-BR"/>
        </w:rPr>
        <w:t>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="00384EFA">
        <w:rPr>
          <w:rFonts w:ascii="Arial" w:hAnsi="Arial" w:cs="Arial"/>
          <w:sz w:val="24"/>
          <w:szCs w:val="24"/>
          <w:lang w:val="pt-BR"/>
        </w:rPr>
        <w:t>5</w:t>
      </w:r>
      <w:proofErr w:type="gramEnd"/>
      <w:r w:rsidR="00384EFA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ano</w:t>
      </w:r>
      <w:r w:rsidR="004E75E4">
        <w:rPr>
          <w:rFonts w:ascii="Arial" w:hAnsi="Arial" w:cs="Arial"/>
          <w:sz w:val="24"/>
          <w:szCs w:val="24"/>
          <w:lang w:val="pt-BR"/>
        </w:rPr>
        <w:t>s segundo as líderes de mercado</w:t>
      </w:r>
      <w:r>
        <w:rPr>
          <w:rFonts w:ascii="Arial" w:hAnsi="Arial" w:cs="Arial"/>
          <w:sz w:val="24"/>
          <w:szCs w:val="24"/>
          <w:lang w:val="pt-BR"/>
        </w:rPr>
        <w:t xml:space="preserve"> = 15%</w:t>
      </w:r>
    </w:p>
    <w:p w:rsidR="009C12DE" w:rsidRDefault="009C12DE" w:rsidP="009C12D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>
        <w:rPr>
          <w:rFonts w:ascii="Arial" w:hAnsi="Arial" w:cs="Arial"/>
          <w:sz w:val="24"/>
          <w:szCs w:val="24"/>
          <w:lang w:val="pt-BR"/>
        </w:rPr>
        <w:t>Payback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= 2 anos e </w:t>
      </w:r>
      <w:proofErr w:type="gramStart"/>
      <w:r>
        <w:rPr>
          <w:rFonts w:ascii="Arial" w:hAnsi="Arial" w:cs="Arial"/>
          <w:sz w:val="24"/>
          <w:szCs w:val="24"/>
          <w:lang w:val="pt-BR"/>
        </w:rPr>
        <w:t>7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meses</w:t>
      </w:r>
    </w:p>
    <w:p w:rsidR="004E75E4" w:rsidRDefault="004E75E4" w:rsidP="009C12D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VPL = 32.720,00</w:t>
      </w:r>
    </w:p>
    <w:p w:rsidR="009F79B7" w:rsidRDefault="009F79B7" w:rsidP="009C12DE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9F79B7" w:rsidRDefault="009F79B7" w:rsidP="009F79B7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Tabela 9 - Cenário Pessimista</w:t>
      </w:r>
    </w:p>
    <w:p w:rsidR="009F79B7" w:rsidRDefault="009F79B7" w:rsidP="009F79B7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5753100" cy="2571750"/>
            <wp:effectExtent l="19050" t="0" r="0" b="0"/>
            <wp:docPr id="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9B7" w:rsidRPr="00C2169D" w:rsidRDefault="009F79B7" w:rsidP="009F79B7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 xml:space="preserve">Fonte: </w:t>
      </w:r>
      <w:proofErr w:type="spellStart"/>
      <w:r>
        <w:rPr>
          <w:rFonts w:ascii="Arial" w:hAnsi="Arial" w:cs="Arial"/>
          <w:b/>
          <w:sz w:val="20"/>
          <w:szCs w:val="20"/>
          <w:lang w:val="pt-BR"/>
        </w:rPr>
        <w:t>pucminas</w:t>
      </w:r>
      <w:proofErr w:type="spellEnd"/>
      <w:r>
        <w:rPr>
          <w:rFonts w:ascii="Arial" w:hAnsi="Arial" w:cs="Arial"/>
          <w:b/>
          <w:sz w:val="20"/>
          <w:szCs w:val="20"/>
          <w:lang w:val="pt-BR"/>
        </w:rPr>
        <w:t xml:space="preserve"> ambiente virtual de aprendizagem</w:t>
      </w:r>
    </w:p>
    <w:p w:rsidR="009F79B7" w:rsidRDefault="009F79B7" w:rsidP="009F79B7">
      <w:p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B267BB" w:rsidRDefault="00B267BB" w:rsidP="00A545D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pt-BR"/>
        </w:rPr>
      </w:pPr>
    </w:p>
    <w:p w:rsidR="00B267BB" w:rsidRDefault="00B267BB" w:rsidP="00A545D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Cenário Otimista</w:t>
      </w:r>
      <w:r w:rsidR="004C3C35">
        <w:rPr>
          <w:rFonts w:ascii="Arial" w:hAnsi="Arial" w:cs="Arial"/>
          <w:sz w:val="24"/>
          <w:szCs w:val="24"/>
          <w:lang w:val="pt-BR"/>
        </w:rPr>
        <w:t>: S</w:t>
      </w:r>
      <w:r>
        <w:rPr>
          <w:rFonts w:ascii="Arial" w:hAnsi="Arial" w:cs="Arial"/>
          <w:sz w:val="24"/>
          <w:szCs w:val="24"/>
          <w:lang w:val="pt-BR"/>
        </w:rPr>
        <w:t>e atinge o número máximo de clientes</w:t>
      </w:r>
      <w:r w:rsidR="00D23310">
        <w:rPr>
          <w:rFonts w:ascii="Arial" w:hAnsi="Arial" w:cs="Arial"/>
          <w:sz w:val="24"/>
          <w:szCs w:val="24"/>
          <w:lang w:val="pt-BR"/>
        </w:rPr>
        <w:t xml:space="preserve"> poss</w:t>
      </w:r>
      <w:r w:rsidR="004C3C35">
        <w:rPr>
          <w:rFonts w:ascii="Arial" w:hAnsi="Arial" w:cs="Arial"/>
          <w:sz w:val="24"/>
          <w:szCs w:val="24"/>
          <w:lang w:val="pt-BR"/>
        </w:rPr>
        <w:t>íveis a</w:t>
      </w:r>
      <w:r w:rsidR="00D23310">
        <w:rPr>
          <w:rFonts w:ascii="Arial" w:hAnsi="Arial" w:cs="Arial"/>
          <w:sz w:val="24"/>
          <w:szCs w:val="24"/>
          <w:lang w:val="pt-BR"/>
        </w:rPr>
        <w:t xml:space="preserve"> ser</w:t>
      </w:r>
      <w:r w:rsidR="004C3C35">
        <w:rPr>
          <w:rFonts w:ascii="Arial" w:hAnsi="Arial" w:cs="Arial"/>
          <w:sz w:val="24"/>
          <w:szCs w:val="24"/>
          <w:lang w:val="pt-BR"/>
        </w:rPr>
        <w:t>em</w:t>
      </w:r>
      <w:r w:rsidR="00D23310">
        <w:rPr>
          <w:rFonts w:ascii="Arial" w:hAnsi="Arial" w:cs="Arial"/>
          <w:sz w:val="24"/>
          <w:szCs w:val="24"/>
          <w:lang w:val="pt-BR"/>
        </w:rPr>
        <w:t xml:space="preserve"> atendidos</w:t>
      </w:r>
      <w:r w:rsidR="009E2815">
        <w:rPr>
          <w:rFonts w:ascii="Arial" w:hAnsi="Arial" w:cs="Arial"/>
          <w:sz w:val="24"/>
          <w:szCs w:val="24"/>
          <w:lang w:val="pt-BR"/>
        </w:rPr>
        <w:t xml:space="preserve"> na atual configuração da empresa</w:t>
      </w:r>
      <w:r w:rsidR="006C737E">
        <w:rPr>
          <w:rFonts w:ascii="Arial" w:hAnsi="Arial" w:cs="Arial"/>
          <w:sz w:val="24"/>
          <w:szCs w:val="24"/>
          <w:lang w:val="pt-BR"/>
        </w:rPr>
        <w:t xml:space="preserve"> no final do primeiro ano</w:t>
      </w:r>
      <w:r w:rsidR="009E2815">
        <w:rPr>
          <w:rFonts w:ascii="Arial" w:hAnsi="Arial" w:cs="Arial"/>
          <w:sz w:val="24"/>
          <w:szCs w:val="24"/>
          <w:lang w:val="pt-BR"/>
        </w:rPr>
        <w:t>.</w:t>
      </w:r>
      <w:r w:rsidR="00C534AE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B267BB" w:rsidRDefault="00B267BB" w:rsidP="00A545D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Receita total = 20.000,00</w:t>
      </w:r>
    </w:p>
    <w:p w:rsidR="00B267BB" w:rsidRDefault="00B267BB" w:rsidP="00A545D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Despesa </w:t>
      </w:r>
      <w:r w:rsidR="00D23310">
        <w:rPr>
          <w:rFonts w:ascii="Arial" w:hAnsi="Arial" w:cs="Arial"/>
          <w:sz w:val="24"/>
          <w:szCs w:val="24"/>
          <w:lang w:val="pt-BR"/>
        </w:rPr>
        <w:t>Total = 4880,00</w:t>
      </w:r>
    </w:p>
    <w:p w:rsidR="00C534AE" w:rsidRDefault="00541F82" w:rsidP="00A545D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Taxa de crescimento estimado para os próximos anos segundo as líderes de mercado = 15%</w:t>
      </w:r>
    </w:p>
    <w:p w:rsidR="00541F82" w:rsidRDefault="00541F82" w:rsidP="00A545D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pt-BR"/>
        </w:rPr>
      </w:pPr>
      <w:proofErr w:type="spellStart"/>
      <w:r>
        <w:rPr>
          <w:rFonts w:ascii="Arial" w:hAnsi="Arial" w:cs="Arial"/>
          <w:sz w:val="24"/>
          <w:szCs w:val="24"/>
          <w:lang w:val="pt-BR"/>
        </w:rPr>
        <w:t>Payback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= 4 meses</w:t>
      </w:r>
    </w:p>
    <w:p w:rsidR="00541F82" w:rsidRDefault="00541F82" w:rsidP="00A545D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VPL = 661.317,00</w:t>
      </w:r>
    </w:p>
    <w:p w:rsidR="00541F82" w:rsidRDefault="00541F82" w:rsidP="00A545D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 receita mensal do primeiro ano foi lançada com uma média de R$ 10.000,00 ao mês, devido </w:t>
      </w:r>
      <w:proofErr w:type="gramStart"/>
      <w:r>
        <w:rPr>
          <w:rFonts w:ascii="Arial" w:hAnsi="Arial" w:cs="Arial"/>
          <w:sz w:val="24"/>
          <w:szCs w:val="24"/>
          <w:lang w:val="pt-BR"/>
        </w:rPr>
        <w:t>a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384EFA">
        <w:rPr>
          <w:rFonts w:ascii="Arial" w:hAnsi="Arial" w:cs="Arial"/>
          <w:sz w:val="24"/>
          <w:szCs w:val="24"/>
          <w:lang w:val="pt-BR"/>
        </w:rPr>
        <w:t>dificuldade de estimar esses ganhos mensalmente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9F79B7" w:rsidRDefault="009F79B7" w:rsidP="00A545D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pt-BR"/>
        </w:rPr>
      </w:pPr>
    </w:p>
    <w:p w:rsidR="009F79B7" w:rsidRDefault="009F79B7" w:rsidP="009F79B7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lastRenderedPageBreak/>
        <w:t>Tabela 10 - Cenário Otimista</w:t>
      </w:r>
      <w:r>
        <w:rPr>
          <w:rFonts w:ascii="Arial" w:hAnsi="Arial" w:cs="Arial"/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5762625" cy="2257425"/>
            <wp:effectExtent l="19050" t="0" r="9525" b="0"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9B7" w:rsidRPr="00C2169D" w:rsidRDefault="009F79B7" w:rsidP="009F79B7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 xml:space="preserve">Fonte: </w:t>
      </w:r>
      <w:proofErr w:type="spellStart"/>
      <w:r>
        <w:rPr>
          <w:rFonts w:ascii="Arial" w:hAnsi="Arial" w:cs="Arial"/>
          <w:b/>
          <w:sz w:val="20"/>
          <w:szCs w:val="20"/>
          <w:lang w:val="pt-BR"/>
        </w:rPr>
        <w:t>pucminas</w:t>
      </w:r>
      <w:proofErr w:type="spellEnd"/>
      <w:r>
        <w:rPr>
          <w:rFonts w:ascii="Arial" w:hAnsi="Arial" w:cs="Arial"/>
          <w:b/>
          <w:sz w:val="20"/>
          <w:szCs w:val="20"/>
          <w:lang w:val="pt-BR"/>
        </w:rPr>
        <w:t xml:space="preserve"> ambiente virtual de aprendizagem</w:t>
      </w:r>
    </w:p>
    <w:p w:rsidR="009F79B7" w:rsidRDefault="009F79B7" w:rsidP="009F79B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9F79B7" w:rsidRDefault="009F79B7" w:rsidP="00A545D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pt-BR"/>
        </w:rPr>
      </w:pPr>
    </w:p>
    <w:p w:rsidR="00384EFA" w:rsidRDefault="00384EFA" w:rsidP="00A545D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pt-BR"/>
        </w:rPr>
      </w:pPr>
    </w:p>
    <w:p w:rsidR="00384EFA" w:rsidRDefault="00B24640" w:rsidP="00B2464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</w:t>
      </w:r>
      <w:r w:rsidR="00384EFA">
        <w:rPr>
          <w:rFonts w:ascii="Arial" w:hAnsi="Arial" w:cs="Arial"/>
          <w:sz w:val="24"/>
          <w:szCs w:val="24"/>
          <w:lang w:val="pt-BR"/>
        </w:rPr>
        <w:t xml:space="preserve">Embora a empresa possua mais </w:t>
      </w:r>
      <w:proofErr w:type="gramStart"/>
      <w:r w:rsidR="00384EFA">
        <w:rPr>
          <w:rFonts w:ascii="Arial" w:hAnsi="Arial" w:cs="Arial"/>
          <w:sz w:val="24"/>
          <w:szCs w:val="24"/>
          <w:lang w:val="pt-BR"/>
        </w:rPr>
        <w:t>3</w:t>
      </w:r>
      <w:proofErr w:type="gramEnd"/>
      <w:r w:rsidR="00384EFA">
        <w:rPr>
          <w:rFonts w:ascii="Arial" w:hAnsi="Arial" w:cs="Arial"/>
          <w:sz w:val="24"/>
          <w:szCs w:val="24"/>
          <w:lang w:val="pt-BR"/>
        </w:rPr>
        <w:t xml:space="preserve"> produtos em seu portfólio, com períodos de </w:t>
      </w:r>
      <w:r>
        <w:rPr>
          <w:rFonts w:ascii="Arial" w:hAnsi="Arial" w:cs="Arial"/>
          <w:sz w:val="24"/>
          <w:szCs w:val="24"/>
          <w:lang w:val="pt-BR"/>
        </w:rPr>
        <w:t xml:space="preserve">permanência maiores (Planos Prata e Ouro) e um Curso Online, como ainda não se conhece a fatia de participação de cada um, nem houve disponibilidade de se aprofundar a pesquisa em relação a isso, optou-se por fazer os estudos baseados apenas no produto de entrada (Plano Bronze). </w:t>
      </w:r>
    </w:p>
    <w:p w:rsidR="009F79B7" w:rsidRDefault="009F79B7" w:rsidP="00A545D4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</w:p>
    <w:p w:rsidR="00436233" w:rsidRDefault="00A545D4" w:rsidP="00A545D4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  <w:proofErr w:type="gramStart"/>
      <w:r w:rsidRPr="00366D55">
        <w:rPr>
          <w:rFonts w:ascii="Arial" w:hAnsi="Arial" w:cs="Arial"/>
          <w:b/>
          <w:sz w:val="24"/>
          <w:szCs w:val="24"/>
          <w:lang w:val="pt-BR"/>
        </w:rPr>
        <w:t>1.6 Modelo</w:t>
      </w:r>
      <w:proofErr w:type="gramEnd"/>
      <w:r w:rsidRPr="00366D55">
        <w:rPr>
          <w:rFonts w:ascii="Arial" w:hAnsi="Arial" w:cs="Arial"/>
          <w:b/>
          <w:sz w:val="24"/>
          <w:szCs w:val="24"/>
          <w:lang w:val="pt-BR"/>
        </w:rPr>
        <w:t xml:space="preserve"> de Negócios </w:t>
      </w:r>
      <w:proofErr w:type="spellStart"/>
      <w:r w:rsidRPr="00366D55">
        <w:rPr>
          <w:rFonts w:ascii="Arial" w:hAnsi="Arial" w:cs="Arial"/>
          <w:b/>
          <w:sz w:val="24"/>
          <w:szCs w:val="24"/>
          <w:lang w:val="pt-BR"/>
        </w:rPr>
        <w:t>Canvas</w:t>
      </w:r>
      <w:proofErr w:type="spellEnd"/>
    </w:p>
    <w:p w:rsidR="009F79B7" w:rsidRPr="009F79B7" w:rsidRDefault="009F79B7" w:rsidP="00A545D4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</w:p>
    <w:p w:rsidR="00436233" w:rsidRPr="00436233" w:rsidRDefault="00436233" w:rsidP="00436233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436233">
        <w:rPr>
          <w:rFonts w:ascii="Arial" w:hAnsi="Arial" w:cs="Arial"/>
          <w:b/>
          <w:sz w:val="24"/>
          <w:szCs w:val="24"/>
          <w:lang w:val="pt-BR"/>
        </w:rPr>
        <w:t xml:space="preserve">Modelo </w:t>
      </w:r>
      <w:proofErr w:type="spellStart"/>
      <w:r w:rsidRPr="00436233">
        <w:rPr>
          <w:rFonts w:ascii="Arial" w:hAnsi="Arial" w:cs="Arial"/>
          <w:b/>
          <w:sz w:val="24"/>
          <w:szCs w:val="24"/>
          <w:lang w:val="pt-BR"/>
        </w:rPr>
        <w:t>Canvas</w:t>
      </w:r>
      <w:proofErr w:type="spellEnd"/>
      <w:r w:rsidRPr="00436233">
        <w:rPr>
          <w:rFonts w:ascii="Arial" w:hAnsi="Arial" w:cs="Arial"/>
          <w:b/>
          <w:sz w:val="24"/>
          <w:szCs w:val="24"/>
          <w:lang w:val="pt-BR"/>
        </w:rPr>
        <w:t xml:space="preserve"> </w:t>
      </w:r>
      <w:proofErr w:type="spellStart"/>
      <w:r w:rsidRPr="00436233">
        <w:rPr>
          <w:rFonts w:ascii="Arial" w:hAnsi="Arial" w:cs="Arial"/>
          <w:b/>
          <w:sz w:val="24"/>
          <w:szCs w:val="24"/>
          <w:lang w:val="pt-BR"/>
        </w:rPr>
        <w:t>Arthuso</w:t>
      </w:r>
      <w:proofErr w:type="spellEnd"/>
      <w:r w:rsidRPr="00436233">
        <w:rPr>
          <w:rFonts w:ascii="Arial" w:hAnsi="Arial" w:cs="Arial"/>
          <w:b/>
          <w:sz w:val="24"/>
          <w:szCs w:val="24"/>
          <w:lang w:val="pt-BR"/>
        </w:rPr>
        <w:t xml:space="preserve"> Consultoria Financeira</w:t>
      </w:r>
    </w:p>
    <w:p w:rsidR="00A545D4" w:rsidRDefault="00A545D4" w:rsidP="00A545D4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noProof/>
          <w:sz w:val="24"/>
          <w:szCs w:val="24"/>
          <w:lang w:val="pt-BR" w:eastAsia="pt-BR" w:bidi="ar-SA"/>
        </w:rPr>
        <w:lastRenderedPageBreak/>
        <w:drawing>
          <wp:inline distT="0" distB="0" distL="0" distR="0">
            <wp:extent cx="5762625" cy="3933825"/>
            <wp:effectExtent l="19050" t="0" r="9525" b="0"/>
            <wp:docPr id="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</w:p>
    <w:p w:rsidR="00A545D4" w:rsidRDefault="00A545D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pt-BR"/>
        </w:rPr>
      </w:pPr>
    </w:p>
    <w:p w:rsidR="00A545D4" w:rsidRDefault="00A545D4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pt-BR"/>
        </w:rPr>
      </w:pPr>
    </w:p>
    <w:p w:rsidR="00A545D4" w:rsidRDefault="00A545D4" w:rsidP="00A545D4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proofErr w:type="gramStart"/>
      <w:r w:rsidRPr="00366D55">
        <w:rPr>
          <w:rFonts w:ascii="Arial" w:hAnsi="Arial" w:cs="Arial"/>
          <w:b/>
          <w:sz w:val="24"/>
          <w:szCs w:val="24"/>
          <w:lang w:val="pt-BR"/>
        </w:rPr>
        <w:t>1.7 Plano</w:t>
      </w:r>
      <w:proofErr w:type="gramEnd"/>
      <w:r w:rsidRPr="00366D55">
        <w:rPr>
          <w:rFonts w:ascii="Arial" w:hAnsi="Arial" w:cs="Arial"/>
          <w:b/>
          <w:sz w:val="24"/>
          <w:szCs w:val="24"/>
          <w:lang w:val="pt-BR"/>
        </w:rPr>
        <w:t xml:space="preserve"> Mercadológico</w:t>
      </w:r>
    </w:p>
    <w:p w:rsidR="001A070A" w:rsidRDefault="001A070A" w:rsidP="00A545D4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1A070A" w:rsidRDefault="001A070A" w:rsidP="001A070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Os negócios serão baseados na necessidade dos clientes, ou seja, no descontrole financeiro dos agentes. Uma vez fechado o contrato, a empresa fará </w:t>
      </w:r>
      <w:proofErr w:type="gramStart"/>
      <w:r>
        <w:rPr>
          <w:rFonts w:ascii="Arial" w:hAnsi="Arial" w:cs="Arial"/>
          <w:sz w:val="24"/>
          <w:szCs w:val="24"/>
          <w:lang w:val="pt-BR"/>
        </w:rPr>
        <w:t>um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1A070A" w:rsidRDefault="001A070A" w:rsidP="001A070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“</w:t>
      </w:r>
      <w:proofErr w:type="gramStart"/>
      <w:r>
        <w:rPr>
          <w:rFonts w:ascii="Arial" w:hAnsi="Arial" w:cs="Arial"/>
          <w:sz w:val="24"/>
          <w:szCs w:val="24"/>
          <w:lang w:val="pt-BR"/>
        </w:rPr>
        <w:t>raio X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” nas receitas e despesas do cliente, e, ao mesmo tempo, oferecerá cursos de educação financeira, com vários conteúdos. Desde uma contabilidade simples, para que o cliente passe a ter noção de como funciona o princípio das contas dobradas (créditos x débitos), até uma parte mais avançada, onde se poderá ensinar a investir em tesouro direto, bolsa de valores,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etc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... A intenção é manter o cliente na empresa durante o maior tempo possível, oferecendo sempre produtos nessa linha, mas de qualidade.  </w:t>
      </w:r>
    </w:p>
    <w:p w:rsidR="001A070A" w:rsidRDefault="001A070A" w:rsidP="001A070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Os canais de venda serão a internet, por meio de anúncios pagos no Google e também panfletagens em locais estratégicos, como nas portas de instituições financeiras, Serasa,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etc</w:t>
      </w:r>
      <w:proofErr w:type="spellEnd"/>
      <w:r>
        <w:rPr>
          <w:rFonts w:ascii="Arial" w:hAnsi="Arial" w:cs="Arial"/>
          <w:sz w:val="24"/>
          <w:szCs w:val="24"/>
          <w:lang w:val="pt-BR"/>
        </w:rPr>
        <w:t>...</w:t>
      </w:r>
    </w:p>
    <w:p w:rsidR="001A070A" w:rsidRDefault="001A070A" w:rsidP="001A070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As receitas geradas a partir desses serviços serão através de pacotes de consultoria financeira e cursos online direcionados a orçamento, investimento,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etc</w:t>
      </w:r>
      <w:proofErr w:type="spellEnd"/>
      <w:r>
        <w:rPr>
          <w:rFonts w:ascii="Arial" w:hAnsi="Arial" w:cs="Arial"/>
          <w:sz w:val="24"/>
          <w:szCs w:val="24"/>
          <w:lang w:val="pt-BR"/>
        </w:rPr>
        <w:t>...</w:t>
      </w:r>
    </w:p>
    <w:p w:rsidR="001A070A" w:rsidRDefault="001A070A" w:rsidP="001A070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 xml:space="preserve">Pacote Bronze: </w:t>
      </w:r>
      <w:proofErr w:type="gramStart"/>
      <w:r>
        <w:rPr>
          <w:rFonts w:ascii="Arial" w:hAnsi="Arial" w:cs="Arial"/>
          <w:sz w:val="24"/>
          <w:szCs w:val="24"/>
          <w:lang w:val="pt-BR"/>
        </w:rPr>
        <w:t>3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meses de consultoria, com todo suporte educacional, cursos básicos de orçamento financeiro, acompanhamento semanal e uma reunião pessoal por mês. </w:t>
      </w:r>
    </w:p>
    <w:p w:rsidR="001A070A" w:rsidRDefault="001A070A" w:rsidP="001A070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Investimento: R$ 100,00 mensais. </w:t>
      </w:r>
    </w:p>
    <w:p w:rsidR="001A070A" w:rsidRDefault="001A070A" w:rsidP="001A070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1A070A" w:rsidRDefault="001A070A" w:rsidP="001A070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Pacote Prata: </w:t>
      </w:r>
      <w:proofErr w:type="gramStart"/>
      <w:r>
        <w:rPr>
          <w:rFonts w:ascii="Arial" w:hAnsi="Arial" w:cs="Arial"/>
          <w:sz w:val="24"/>
          <w:szCs w:val="24"/>
          <w:lang w:val="pt-BR"/>
        </w:rPr>
        <w:t>6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meses de consultoria, com todo suporte educacional, cursos básicos e intermediários de orçamento financeiro, introdução ao Tesouro Direto, acompanhamento semanal e uma reunião pessoal por mês. </w:t>
      </w:r>
    </w:p>
    <w:p w:rsidR="001A070A" w:rsidRDefault="001A070A" w:rsidP="001A070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Investimento: R$ 135,00 por mês</w:t>
      </w:r>
    </w:p>
    <w:p w:rsidR="001A070A" w:rsidRDefault="001A070A" w:rsidP="001A070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1A070A" w:rsidRDefault="001A070A" w:rsidP="001A070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Pacote Ouro: 12 meses de consultoria, com todo suporte educacional, cursos básicos e intermediários de orçamento financeiro, introdução ao Tesouro Direto, introdução ao mercado financeiro, acompanhamento semanal e uma reunião pessoal por mês. </w:t>
      </w:r>
    </w:p>
    <w:p w:rsidR="001A070A" w:rsidRDefault="001A070A" w:rsidP="001A070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Investimento: R$ 120,00 por mês</w:t>
      </w:r>
    </w:p>
    <w:p w:rsidR="001A070A" w:rsidRDefault="001A070A" w:rsidP="001A070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1A070A" w:rsidRDefault="001A070A" w:rsidP="001A070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Cursos online de orçamento financeiro, Tesouro Direto e Introdução ao Mercado de Capitais.</w:t>
      </w:r>
    </w:p>
    <w:p w:rsidR="001A070A" w:rsidRDefault="001A070A" w:rsidP="001A070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Investimento: R$ 90,00</w:t>
      </w:r>
    </w:p>
    <w:p w:rsidR="001A070A" w:rsidRDefault="001A070A" w:rsidP="001A070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1A070A" w:rsidRDefault="001A070A" w:rsidP="001A070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Todos os serviços oferecidos contam com acompanhamento, atendimento telefônico e chat. A empresa possuirá um site próprio (</w:t>
      </w:r>
      <w:r w:rsidRPr="00D74AAC">
        <w:rPr>
          <w:rFonts w:ascii="Arial" w:hAnsi="Arial" w:cs="Arial"/>
          <w:sz w:val="24"/>
          <w:szCs w:val="24"/>
          <w:lang w:val="pt-BR"/>
        </w:rPr>
        <w:t>www.arthusoconsultoria.com.br</w:t>
      </w:r>
      <w:r>
        <w:rPr>
          <w:rFonts w:ascii="Arial" w:hAnsi="Arial" w:cs="Arial"/>
          <w:sz w:val="24"/>
          <w:szCs w:val="24"/>
          <w:lang w:val="pt-BR"/>
        </w:rPr>
        <w:t>), onde os clientes terão acesso a vários tutoriais relacionados aos cursos de aprendizagem. E onde os alunos dos cursos online também acessarão os conteúdos.</w:t>
      </w:r>
    </w:p>
    <w:p w:rsidR="001A070A" w:rsidRDefault="001A070A" w:rsidP="001A070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As despesas levantadas serão com o pagamento de funcionários diretos e terceirizados, produção de panfletos, pró-labore, custos fixos com internet, água, energia elétrica, telefone, gasolina, contribuição ao INSS, FGTS e custos do site. Somados todos os custos, alguns estimados, o total do custo mensal seria de R$ 4.880,00 em regime de home –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pt-BR"/>
        </w:rPr>
        <w:t>office</w:t>
      </w:r>
      <w:proofErr w:type="spellEnd"/>
      <w:proofErr w:type="gramEnd"/>
      <w:r>
        <w:rPr>
          <w:rFonts w:ascii="Arial" w:hAnsi="Arial" w:cs="Arial"/>
          <w:sz w:val="24"/>
          <w:szCs w:val="24"/>
          <w:lang w:val="pt-BR"/>
        </w:rPr>
        <w:t>.</w:t>
      </w:r>
    </w:p>
    <w:p w:rsidR="001A070A" w:rsidRPr="00366D55" w:rsidRDefault="001A070A" w:rsidP="00A545D4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40D19" w:rsidRPr="00366D55" w:rsidRDefault="00A545D4" w:rsidP="00040D19">
      <w:pPr>
        <w:spacing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  <w:r w:rsidRPr="00366D55">
        <w:rPr>
          <w:rFonts w:ascii="Arial" w:hAnsi="Arial" w:cs="Arial"/>
          <w:b/>
          <w:sz w:val="24"/>
          <w:szCs w:val="24"/>
          <w:lang w:val="pt-BR"/>
        </w:rPr>
        <w:t xml:space="preserve">1.7.1 </w:t>
      </w:r>
      <w:r w:rsidR="00040D19" w:rsidRPr="00366D55">
        <w:rPr>
          <w:rFonts w:ascii="Arial" w:hAnsi="Arial" w:cs="Arial"/>
          <w:b/>
          <w:sz w:val="24"/>
          <w:szCs w:val="24"/>
          <w:lang w:val="pt-BR"/>
        </w:rPr>
        <w:t>Segmentação de Mercado</w:t>
      </w:r>
    </w:p>
    <w:p w:rsidR="00040D19" w:rsidRPr="00040D19" w:rsidRDefault="00040D19" w:rsidP="00040D19">
      <w:pPr>
        <w:spacing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</w:p>
    <w:p w:rsidR="00040D19" w:rsidRPr="00040D19" w:rsidRDefault="00040D19" w:rsidP="00040D1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sz w:val="24"/>
          <w:szCs w:val="24"/>
          <w:lang w:val="pt-BR"/>
        </w:rPr>
        <w:t xml:space="preserve">         A “</w:t>
      </w:r>
      <w:proofErr w:type="spellStart"/>
      <w:r w:rsidRPr="00040D19">
        <w:rPr>
          <w:rFonts w:ascii="Arial" w:hAnsi="Arial" w:cs="Arial"/>
          <w:sz w:val="24"/>
          <w:szCs w:val="24"/>
          <w:lang w:val="pt-BR"/>
        </w:rPr>
        <w:t>Arthuso</w:t>
      </w:r>
      <w:proofErr w:type="spellEnd"/>
      <w:r w:rsidRPr="00040D19">
        <w:rPr>
          <w:rFonts w:ascii="Arial" w:hAnsi="Arial" w:cs="Arial"/>
          <w:sz w:val="24"/>
          <w:szCs w:val="24"/>
          <w:lang w:val="pt-BR"/>
        </w:rPr>
        <w:t xml:space="preserve"> Consultoria Financeira” objetiva dividir o mercado em dois segmentos, que são:</w:t>
      </w:r>
    </w:p>
    <w:p w:rsidR="00040D19" w:rsidRPr="00040D19" w:rsidRDefault="00040D19" w:rsidP="00040D1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sz w:val="24"/>
          <w:szCs w:val="24"/>
          <w:lang w:val="pt-BR"/>
        </w:rPr>
        <w:lastRenderedPageBreak/>
        <w:t>- Segmento Pessoa Física: voltado para pessoas que não possuem controle de seu orçamento pessoal e familiar. Essas pessoas vivem com o orçamento “estourado”, devendo muitas vezes cartão de crédito, cheque especial e possuem empréstimos. Neste segmento a intenção é fazer com que os clientes aprendam a fazer seus orçamentos, negociem/quitem seus débitos e em um futuro muito próximo possam adquirir o hábito de poupar e construir uma poupança, trazendo tranquilidade e qualidade de vida a estes clientes.</w:t>
      </w:r>
    </w:p>
    <w:p w:rsidR="00040D19" w:rsidRPr="00040D19" w:rsidRDefault="00040D19" w:rsidP="00040D1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sz w:val="24"/>
          <w:szCs w:val="24"/>
          <w:lang w:val="pt-BR"/>
        </w:rPr>
        <w:t xml:space="preserve">- Segmento Empresarial: atendimento a </w:t>
      </w:r>
      <w:proofErr w:type="spellStart"/>
      <w:r w:rsidRPr="00040D19">
        <w:rPr>
          <w:rFonts w:ascii="Arial" w:hAnsi="Arial" w:cs="Arial"/>
          <w:sz w:val="24"/>
          <w:szCs w:val="24"/>
          <w:lang w:val="pt-BR"/>
        </w:rPr>
        <w:t>MEI’s</w:t>
      </w:r>
      <w:proofErr w:type="spellEnd"/>
      <w:r w:rsidRPr="00040D19">
        <w:rPr>
          <w:rFonts w:ascii="Arial" w:hAnsi="Arial" w:cs="Arial"/>
          <w:sz w:val="24"/>
          <w:szCs w:val="24"/>
          <w:lang w:val="pt-BR"/>
        </w:rPr>
        <w:t>, micro e pequenas empresas. Diagnóstico financeiro. Estudo dos relatórios financeiros, elaboração destes quando não existirem. Separação das contas empresariais e pessoais. Proposição de ações para o controle de gastos e realização de investimentos.</w:t>
      </w:r>
    </w:p>
    <w:p w:rsidR="00040D19" w:rsidRDefault="00040D19" w:rsidP="00040D19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40D19" w:rsidRPr="00366D55" w:rsidRDefault="00A545D4" w:rsidP="00040D19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366D55">
        <w:rPr>
          <w:rFonts w:ascii="Arial" w:hAnsi="Arial" w:cs="Arial"/>
          <w:b/>
          <w:sz w:val="24"/>
          <w:szCs w:val="24"/>
          <w:lang w:val="pt-BR"/>
        </w:rPr>
        <w:t>1.7.2</w:t>
      </w:r>
      <w:r w:rsidR="00040D19" w:rsidRPr="00366D55">
        <w:rPr>
          <w:rFonts w:ascii="Arial" w:hAnsi="Arial" w:cs="Arial"/>
          <w:b/>
          <w:sz w:val="24"/>
          <w:szCs w:val="24"/>
          <w:lang w:val="pt-BR"/>
        </w:rPr>
        <w:t xml:space="preserve"> Posicionamento Estratégico</w:t>
      </w:r>
    </w:p>
    <w:p w:rsidR="00040D19" w:rsidRPr="00040D19" w:rsidRDefault="00040D19" w:rsidP="00040D19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40D19" w:rsidRPr="00040D19" w:rsidRDefault="00040D19" w:rsidP="00040D1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sz w:val="24"/>
          <w:szCs w:val="24"/>
          <w:lang w:val="pt-BR"/>
        </w:rPr>
        <w:t xml:space="preserve">         Apesar de a empresa possuir </w:t>
      </w:r>
      <w:r w:rsidR="00722A03">
        <w:rPr>
          <w:rFonts w:ascii="Arial" w:hAnsi="Arial" w:cs="Arial"/>
          <w:sz w:val="24"/>
          <w:szCs w:val="24"/>
          <w:lang w:val="pt-BR"/>
        </w:rPr>
        <w:t xml:space="preserve">ampla </w:t>
      </w:r>
      <w:r w:rsidRPr="00040D19">
        <w:rPr>
          <w:rFonts w:ascii="Arial" w:hAnsi="Arial" w:cs="Arial"/>
          <w:sz w:val="24"/>
          <w:szCs w:val="24"/>
          <w:lang w:val="pt-BR"/>
        </w:rPr>
        <w:t>vantagem comparativa no preço,</w:t>
      </w:r>
      <w:r w:rsidR="00722A03">
        <w:rPr>
          <w:rFonts w:ascii="Arial" w:hAnsi="Arial" w:cs="Arial"/>
          <w:sz w:val="24"/>
          <w:szCs w:val="24"/>
          <w:lang w:val="pt-BR"/>
        </w:rPr>
        <w:t xml:space="preserve"> possuindo valor de assinatura 14</w:t>
      </w:r>
      <w:r w:rsidRPr="00040D19">
        <w:rPr>
          <w:rFonts w:ascii="Arial" w:hAnsi="Arial" w:cs="Arial"/>
          <w:sz w:val="24"/>
          <w:szCs w:val="24"/>
          <w:lang w:val="pt-BR"/>
        </w:rPr>
        <w:t>0% abaixo do menor preço encontrado na concorrência, isso é proposital, uma vez que a empresa busca se posicionar em um mercado diferente do mercado dominado pelos concorrentes. Devido a isso, o posicionamento estratégico será na especialização/foco, uma vez que esta é uma das poucas, ou única, empresa(s) a se especializar no atendim</w:t>
      </w:r>
      <w:r w:rsidR="00722A03">
        <w:rPr>
          <w:rFonts w:ascii="Arial" w:hAnsi="Arial" w:cs="Arial"/>
          <w:sz w:val="24"/>
          <w:szCs w:val="24"/>
          <w:lang w:val="pt-BR"/>
        </w:rPr>
        <w:t>ento de pessoas físicas de menor</w:t>
      </w:r>
      <w:r w:rsidRPr="00040D19">
        <w:rPr>
          <w:rFonts w:ascii="Arial" w:hAnsi="Arial" w:cs="Arial"/>
          <w:sz w:val="24"/>
          <w:szCs w:val="24"/>
          <w:lang w:val="pt-BR"/>
        </w:rPr>
        <w:t xml:space="preserve"> poder aquisitivo (classes </w:t>
      </w:r>
      <w:r w:rsidR="00B42E54">
        <w:rPr>
          <w:rFonts w:ascii="Arial" w:hAnsi="Arial" w:cs="Arial"/>
          <w:sz w:val="24"/>
          <w:szCs w:val="24"/>
          <w:lang w:val="pt-BR"/>
        </w:rPr>
        <w:t xml:space="preserve">C e D) </w:t>
      </w:r>
      <w:r w:rsidRPr="00040D19">
        <w:rPr>
          <w:rFonts w:ascii="Arial" w:hAnsi="Arial" w:cs="Arial"/>
          <w:sz w:val="24"/>
          <w:szCs w:val="24"/>
          <w:lang w:val="pt-BR"/>
        </w:rPr>
        <w:t xml:space="preserve">e </w:t>
      </w:r>
      <w:proofErr w:type="spellStart"/>
      <w:r w:rsidRPr="00040D19">
        <w:rPr>
          <w:rFonts w:ascii="Arial" w:hAnsi="Arial" w:cs="Arial"/>
          <w:sz w:val="24"/>
          <w:szCs w:val="24"/>
          <w:lang w:val="pt-BR"/>
        </w:rPr>
        <w:t>MEI’s</w:t>
      </w:r>
      <w:proofErr w:type="spellEnd"/>
      <w:r w:rsidRPr="00040D19"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040D19" w:rsidRPr="00040D19" w:rsidRDefault="00722A03" w:rsidP="00040D1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Dessa forma, a empresa poderá</w:t>
      </w:r>
      <w:r w:rsidR="00040D19" w:rsidRPr="00040D19">
        <w:rPr>
          <w:rFonts w:ascii="Arial" w:hAnsi="Arial" w:cs="Arial"/>
          <w:sz w:val="24"/>
          <w:szCs w:val="24"/>
          <w:lang w:val="pt-BR"/>
        </w:rPr>
        <w:t xml:space="preserve"> prestar serviços de consultoria </w:t>
      </w:r>
      <w:r>
        <w:rPr>
          <w:rFonts w:ascii="Arial" w:hAnsi="Arial" w:cs="Arial"/>
          <w:sz w:val="24"/>
          <w:szCs w:val="24"/>
          <w:lang w:val="pt-BR"/>
        </w:rPr>
        <w:t xml:space="preserve">e educação financeira </w:t>
      </w:r>
      <w:r w:rsidR="00040D19" w:rsidRPr="00040D19">
        <w:rPr>
          <w:rFonts w:ascii="Arial" w:hAnsi="Arial" w:cs="Arial"/>
          <w:sz w:val="24"/>
          <w:szCs w:val="24"/>
          <w:lang w:val="pt-BR"/>
        </w:rPr>
        <w:t>de qualidade para uma parcela da população até então desprovida desse tipo de serviço, seja pelos alto</w:t>
      </w:r>
      <w:r w:rsidR="00B42E54">
        <w:rPr>
          <w:rFonts w:ascii="Arial" w:hAnsi="Arial" w:cs="Arial"/>
          <w:sz w:val="24"/>
          <w:szCs w:val="24"/>
          <w:lang w:val="pt-BR"/>
        </w:rPr>
        <w:t>s valores cobrados</w:t>
      </w:r>
      <w:r w:rsidR="00040D19" w:rsidRPr="00040D19">
        <w:rPr>
          <w:rFonts w:ascii="Arial" w:hAnsi="Arial" w:cs="Arial"/>
          <w:sz w:val="24"/>
          <w:szCs w:val="24"/>
          <w:lang w:val="pt-BR"/>
        </w:rPr>
        <w:t xml:space="preserve"> pelas outras empresas, ou, provavelm</w:t>
      </w:r>
      <w:r w:rsidR="00B24640">
        <w:rPr>
          <w:rFonts w:ascii="Arial" w:hAnsi="Arial" w:cs="Arial"/>
          <w:sz w:val="24"/>
          <w:szCs w:val="24"/>
          <w:lang w:val="pt-BR"/>
        </w:rPr>
        <w:t xml:space="preserve">ente, pela falta de interesse </w:t>
      </w:r>
      <w:r w:rsidR="00040D19" w:rsidRPr="00040D19">
        <w:rPr>
          <w:rFonts w:ascii="Arial" w:hAnsi="Arial" w:cs="Arial"/>
          <w:sz w:val="24"/>
          <w:szCs w:val="24"/>
          <w:lang w:val="pt-BR"/>
        </w:rPr>
        <w:t xml:space="preserve">dos concorrentes </w:t>
      </w:r>
      <w:r w:rsidR="00B24640">
        <w:rPr>
          <w:rFonts w:ascii="Arial" w:hAnsi="Arial" w:cs="Arial"/>
          <w:sz w:val="24"/>
          <w:szCs w:val="24"/>
          <w:lang w:val="pt-BR"/>
        </w:rPr>
        <w:t xml:space="preserve">em atuar </w:t>
      </w:r>
      <w:r w:rsidR="00040D19" w:rsidRPr="00040D19">
        <w:rPr>
          <w:rFonts w:ascii="Arial" w:hAnsi="Arial" w:cs="Arial"/>
          <w:sz w:val="24"/>
          <w:szCs w:val="24"/>
          <w:lang w:val="pt-BR"/>
        </w:rPr>
        <w:t>nesse nicho de mercado.</w:t>
      </w:r>
    </w:p>
    <w:p w:rsidR="00040D19" w:rsidRPr="00040D19" w:rsidRDefault="00040D19" w:rsidP="00040D19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40D19" w:rsidRPr="00384EFA" w:rsidRDefault="001A070A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1.7.3</w:t>
      </w:r>
      <w:r w:rsidR="00040D19" w:rsidRPr="00384EFA">
        <w:rPr>
          <w:rFonts w:ascii="Arial" w:hAnsi="Arial" w:cs="Arial"/>
          <w:b/>
          <w:sz w:val="24"/>
          <w:szCs w:val="24"/>
          <w:lang w:val="pt-BR"/>
        </w:rPr>
        <w:t xml:space="preserve"> Plano de Ação do Composto Mercadológico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>Estratégia: Produtos e serviços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Público-alvo: </w:t>
      </w:r>
      <w:r w:rsidRPr="00040D19">
        <w:rPr>
          <w:rFonts w:ascii="Arial" w:hAnsi="Arial" w:cs="Arial"/>
          <w:sz w:val="24"/>
          <w:szCs w:val="24"/>
          <w:lang w:val="pt-BR"/>
        </w:rPr>
        <w:t>pessoas físicas</w:t>
      </w: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     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Estratégia: </w:t>
      </w:r>
      <w:r w:rsidRPr="00040D19">
        <w:rPr>
          <w:rFonts w:ascii="Arial" w:hAnsi="Arial" w:cs="Arial"/>
          <w:sz w:val="24"/>
          <w:szCs w:val="24"/>
          <w:lang w:val="pt-BR"/>
        </w:rPr>
        <w:t>prestação de serviços de educação financeira e consultoria.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Recurso: </w:t>
      </w:r>
      <w:r w:rsidRPr="00040D19">
        <w:rPr>
          <w:rFonts w:ascii="Arial" w:hAnsi="Arial" w:cs="Arial"/>
          <w:sz w:val="24"/>
          <w:szCs w:val="24"/>
          <w:lang w:val="pt-BR"/>
        </w:rPr>
        <w:t>Humano e financeiro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Prazo: </w:t>
      </w:r>
      <w:r w:rsidRPr="00040D19">
        <w:rPr>
          <w:rFonts w:ascii="Arial" w:hAnsi="Arial" w:cs="Arial"/>
          <w:sz w:val="24"/>
          <w:szCs w:val="24"/>
          <w:lang w:val="pt-BR"/>
        </w:rPr>
        <w:t>1º ano</w:t>
      </w:r>
    </w:p>
    <w:p w:rsidR="00040D19" w:rsidRPr="00040D19" w:rsidRDefault="00040D19" w:rsidP="00040D19">
      <w:pPr>
        <w:tabs>
          <w:tab w:val="left" w:pos="1365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sz w:val="24"/>
          <w:szCs w:val="24"/>
          <w:lang w:val="pt-BR"/>
        </w:rPr>
        <w:tab/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>Estratégia: Produtos e serviços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lastRenderedPageBreak/>
        <w:t xml:space="preserve">Público-alvo: </w:t>
      </w:r>
      <w:proofErr w:type="spellStart"/>
      <w:r w:rsidRPr="00040D19">
        <w:rPr>
          <w:rFonts w:ascii="Arial" w:hAnsi="Arial" w:cs="Arial"/>
          <w:sz w:val="24"/>
          <w:szCs w:val="24"/>
          <w:lang w:val="pt-BR"/>
        </w:rPr>
        <w:t>MEI’s</w:t>
      </w:r>
      <w:proofErr w:type="spellEnd"/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Estratégia: </w:t>
      </w:r>
      <w:r w:rsidRPr="00040D19">
        <w:rPr>
          <w:rFonts w:ascii="Arial" w:hAnsi="Arial" w:cs="Arial"/>
          <w:sz w:val="24"/>
          <w:szCs w:val="24"/>
          <w:lang w:val="pt-BR"/>
        </w:rPr>
        <w:t xml:space="preserve">prestação de serviços de educação financeira e consultoria.  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Recurso: </w:t>
      </w:r>
      <w:r w:rsidRPr="00040D19">
        <w:rPr>
          <w:rFonts w:ascii="Arial" w:hAnsi="Arial" w:cs="Arial"/>
          <w:sz w:val="24"/>
          <w:szCs w:val="24"/>
          <w:lang w:val="pt-BR"/>
        </w:rPr>
        <w:t>Humano e financeiro</w:t>
      </w:r>
    </w:p>
    <w:p w:rsidR="00040D19" w:rsidRPr="00040D19" w:rsidRDefault="00040D19" w:rsidP="00040D1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Prazo: </w:t>
      </w:r>
      <w:r w:rsidRPr="00040D19">
        <w:rPr>
          <w:rFonts w:ascii="Arial" w:hAnsi="Arial" w:cs="Arial"/>
          <w:sz w:val="24"/>
          <w:szCs w:val="24"/>
          <w:lang w:val="pt-BR"/>
        </w:rPr>
        <w:t>1º ano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>Estratégia: Produtos e serviços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Público-alvo: </w:t>
      </w:r>
      <w:r w:rsidRPr="00040D19">
        <w:rPr>
          <w:rFonts w:ascii="Arial" w:hAnsi="Arial" w:cs="Arial"/>
          <w:sz w:val="24"/>
          <w:szCs w:val="24"/>
          <w:lang w:val="pt-BR"/>
        </w:rPr>
        <w:t>micro e pequenas empresas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Estratégia: </w:t>
      </w:r>
      <w:r w:rsidRPr="00040D19">
        <w:rPr>
          <w:rFonts w:ascii="Arial" w:hAnsi="Arial" w:cs="Arial"/>
          <w:sz w:val="24"/>
          <w:szCs w:val="24"/>
          <w:lang w:val="pt-BR"/>
        </w:rPr>
        <w:t>consultoria financeira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Recurso: </w:t>
      </w:r>
      <w:r w:rsidRPr="00040D19">
        <w:rPr>
          <w:rFonts w:ascii="Arial" w:hAnsi="Arial" w:cs="Arial"/>
          <w:sz w:val="24"/>
          <w:szCs w:val="24"/>
          <w:lang w:val="pt-BR"/>
        </w:rPr>
        <w:t>Humano e financeiro</w:t>
      </w:r>
    </w:p>
    <w:p w:rsidR="00040D19" w:rsidRDefault="00040D19" w:rsidP="00040D1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Prazo: </w:t>
      </w:r>
      <w:r w:rsidRPr="00040D19">
        <w:rPr>
          <w:rFonts w:ascii="Arial" w:hAnsi="Arial" w:cs="Arial"/>
          <w:sz w:val="24"/>
          <w:szCs w:val="24"/>
          <w:lang w:val="pt-BR"/>
        </w:rPr>
        <w:t>1º ano</w:t>
      </w:r>
    </w:p>
    <w:p w:rsidR="00722A03" w:rsidRPr="00040D19" w:rsidRDefault="00722A03" w:rsidP="00722A03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>Estratégia: Produtos e serviços</w:t>
      </w:r>
    </w:p>
    <w:p w:rsidR="00722A03" w:rsidRPr="00040D19" w:rsidRDefault="00722A03" w:rsidP="00722A03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Público-alvo: </w:t>
      </w:r>
      <w:r w:rsidR="00E1744D">
        <w:rPr>
          <w:rFonts w:ascii="Arial" w:hAnsi="Arial" w:cs="Arial"/>
          <w:sz w:val="24"/>
          <w:szCs w:val="24"/>
          <w:lang w:val="pt-BR"/>
        </w:rPr>
        <w:t>Todos</w:t>
      </w:r>
    </w:p>
    <w:p w:rsidR="00722A03" w:rsidRPr="00040D19" w:rsidRDefault="00722A03" w:rsidP="00722A03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Estratégia: </w:t>
      </w:r>
      <w:r w:rsidR="00E1744D">
        <w:rPr>
          <w:rFonts w:ascii="Arial" w:hAnsi="Arial" w:cs="Arial"/>
          <w:sz w:val="24"/>
          <w:szCs w:val="24"/>
          <w:lang w:val="pt-BR"/>
        </w:rPr>
        <w:t>cursos online de educação financeira e investimentos</w:t>
      </w:r>
    </w:p>
    <w:p w:rsidR="00722A03" w:rsidRPr="00040D19" w:rsidRDefault="00722A03" w:rsidP="00722A03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Recurso: </w:t>
      </w:r>
      <w:r w:rsidRPr="00040D19">
        <w:rPr>
          <w:rFonts w:ascii="Arial" w:hAnsi="Arial" w:cs="Arial"/>
          <w:sz w:val="24"/>
          <w:szCs w:val="24"/>
          <w:lang w:val="pt-BR"/>
        </w:rPr>
        <w:t>Humano e financeiro</w:t>
      </w:r>
    </w:p>
    <w:p w:rsidR="00722A03" w:rsidRPr="00040D19" w:rsidRDefault="00722A03" w:rsidP="00722A0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Prazo: </w:t>
      </w:r>
      <w:r w:rsidRPr="00040D19">
        <w:rPr>
          <w:rFonts w:ascii="Arial" w:hAnsi="Arial" w:cs="Arial"/>
          <w:sz w:val="24"/>
          <w:szCs w:val="24"/>
          <w:lang w:val="pt-BR"/>
        </w:rPr>
        <w:t>1º ano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>Estratégia: Produtos e serviços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Público-alvo: </w:t>
      </w:r>
      <w:r w:rsidRPr="00040D19">
        <w:rPr>
          <w:rFonts w:ascii="Arial" w:hAnsi="Arial" w:cs="Arial"/>
          <w:sz w:val="24"/>
          <w:szCs w:val="24"/>
          <w:lang w:val="pt-BR"/>
        </w:rPr>
        <w:t>clientes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Estratégia: </w:t>
      </w:r>
      <w:r w:rsidRPr="00040D19">
        <w:rPr>
          <w:rFonts w:ascii="Arial" w:hAnsi="Arial" w:cs="Arial"/>
          <w:sz w:val="24"/>
          <w:szCs w:val="24"/>
          <w:lang w:val="pt-BR"/>
        </w:rPr>
        <w:t>atendimento telefônico, email, chat.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Recurso: </w:t>
      </w:r>
      <w:r w:rsidRPr="00040D19">
        <w:rPr>
          <w:rFonts w:ascii="Arial" w:hAnsi="Arial" w:cs="Arial"/>
          <w:sz w:val="24"/>
          <w:szCs w:val="24"/>
          <w:lang w:val="pt-BR"/>
        </w:rPr>
        <w:t>pessoal e financeiro</w:t>
      </w:r>
    </w:p>
    <w:p w:rsidR="00040D19" w:rsidRPr="00040D19" w:rsidRDefault="00040D19" w:rsidP="00040D1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Prazo: </w:t>
      </w:r>
      <w:r w:rsidRPr="00040D19">
        <w:rPr>
          <w:rFonts w:ascii="Arial" w:hAnsi="Arial" w:cs="Arial"/>
          <w:sz w:val="24"/>
          <w:szCs w:val="24"/>
          <w:lang w:val="pt-BR"/>
        </w:rPr>
        <w:t>1º ano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>Estratégia: Ponto e distribuição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Público-alvo: </w:t>
      </w:r>
      <w:r w:rsidRPr="00040D19">
        <w:rPr>
          <w:rFonts w:ascii="Arial" w:hAnsi="Arial" w:cs="Arial"/>
          <w:sz w:val="24"/>
          <w:szCs w:val="24"/>
          <w:lang w:val="pt-BR"/>
        </w:rPr>
        <w:t>clientes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Estratégia: </w:t>
      </w:r>
      <w:r w:rsidRPr="00040D19">
        <w:rPr>
          <w:rFonts w:ascii="Arial" w:hAnsi="Arial" w:cs="Arial"/>
          <w:sz w:val="24"/>
          <w:szCs w:val="24"/>
          <w:lang w:val="pt-BR"/>
        </w:rPr>
        <w:t xml:space="preserve">visitas mensais agendadas 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Recurso: </w:t>
      </w:r>
      <w:r w:rsidRPr="00040D19">
        <w:rPr>
          <w:rFonts w:ascii="Arial" w:hAnsi="Arial" w:cs="Arial"/>
          <w:sz w:val="24"/>
          <w:szCs w:val="24"/>
          <w:lang w:val="pt-BR"/>
        </w:rPr>
        <w:t>Humano e financeiro</w:t>
      </w:r>
    </w:p>
    <w:p w:rsidR="00040D19" w:rsidRPr="00040D19" w:rsidRDefault="00040D19" w:rsidP="00040D1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Prazo: </w:t>
      </w:r>
      <w:r w:rsidRPr="00040D19">
        <w:rPr>
          <w:rFonts w:ascii="Arial" w:hAnsi="Arial" w:cs="Arial"/>
          <w:sz w:val="24"/>
          <w:szCs w:val="24"/>
          <w:lang w:val="pt-BR"/>
        </w:rPr>
        <w:t>1º ano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>Estratégia: Promoção/comunicação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Público-alvo: </w:t>
      </w:r>
      <w:r w:rsidRPr="00040D19">
        <w:rPr>
          <w:rFonts w:ascii="Arial" w:hAnsi="Arial" w:cs="Arial"/>
          <w:sz w:val="24"/>
          <w:szCs w:val="24"/>
          <w:lang w:val="pt-BR"/>
        </w:rPr>
        <w:t>clientes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Estratégia: </w:t>
      </w:r>
      <w:r w:rsidRPr="00040D19">
        <w:rPr>
          <w:rFonts w:ascii="Arial" w:hAnsi="Arial" w:cs="Arial"/>
          <w:sz w:val="24"/>
          <w:szCs w:val="24"/>
          <w:lang w:val="pt-BR"/>
        </w:rPr>
        <w:t>promoção com desconto por fidelidade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Recurso: </w:t>
      </w:r>
      <w:r w:rsidRPr="00040D19">
        <w:rPr>
          <w:rFonts w:ascii="Arial" w:hAnsi="Arial" w:cs="Arial"/>
          <w:sz w:val="24"/>
          <w:szCs w:val="24"/>
          <w:lang w:val="pt-BR"/>
        </w:rPr>
        <w:t>financeiro</w:t>
      </w:r>
    </w:p>
    <w:p w:rsidR="00040D19" w:rsidRPr="00040D19" w:rsidRDefault="00040D19" w:rsidP="00040D1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Prazo: </w:t>
      </w:r>
      <w:r w:rsidRPr="00040D19">
        <w:rPr>
          <w:rFonts w:ascii="Arial" w:hAnsi="Arial" w:cs="Arial"/>
          <w:sz w:val="24"/>
          <w:szCs w:val="24"/>
          <w:lang w:val="pt-BR"/>
        </w:rPr>
        <w:t>1º ano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>Estratégia: Promoção/comunicação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Público-alvo: </w:t>
      </w:r>
      <w:r w:rsidRPr="00040D19">
        <w:rPr>
          <w:rFonts w:ascii="Arial" w:hAnsi="Arial" w:cs="Arial"/>
          <w:sz w:val="24"/>
          <w:szCs w:val="24"/>
          <w:lang w:val="pt-BR"/>
        </w:rPr>
        <w:t xml:space="preserve">público, possíveis </w:t>
      </w:r>
      <w:proofErr w:type="gramStart"/>
      <w:r w:rsidRPr="00040D19">
        <w:rPr>
          <w:rFonts w:ascii="Arial" w:hAnsi="Arial" w:cs="Arial"/>
          <w:sz w:val="24"/>
          <w:szCs w:val="24"/>
          <w:lang w:val="pt-BR"/>
        </w:rPr>
        <w:t>clientes</w:t>
      </w:r>
      <w:proofErr w:type="gramEnd"/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Estratégia: </w:t>
      </w:r>
      <w:r w:rsidRPr="00040D19">
        <w:rPr>
          <w:rFonts w:ascii="Arial" w:hAnsi="Arial" w:cs="Arial"/>
          <w:sz w:val="24"/>
          <w:szCs w:val="24"/>
          <w:lang w:val="pt-BR"/>
        </w:rPr>
        <w:t>propaganda: divulgação por panfletagem em locais estratégicos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Recurso: </w:t>
      </w:r>
      <w:r w:rsidRPr="00040D19">
        <w:rPr>
          <w:rFonts w:ascii="Arial" w:hAnsi="Arial" w:cs="Arial"/>
          <w:sz w:val="24"/>
          <w:szCs w:val="24"/>
          <w:lang w:val="pt-BR"/>
        </w:rPr>
        <w:t>financeiro</w:t>
      </w:r>
    </w:p>
    <w:p w:rsidR="00040D19" w:rsidRPr="00040D19" w:rsidRDefault="00040D19" w:rsidP="00040D1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Prazo: </w:t>
      </w:r>
      <w:r w:rsidRPr="00040D19">
        <w:rPr>
          <w:rFonts w:ascii="Arial" w:hAnsi="Arial" w:cs="Arial"/>
          <w:sz w:val="24"/>
          <w:szCs w:val="24"/>
          <w:lang w:val="pt-BR"/>
        </w:rPr>
        <w:t>1º ano</w:t>
      </w:r>
    </w:p>
    <w:p w:rsidR="00E1744D" w:rsidRDefault="00E1744D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>Estratégia: Promoção/comunicação</w:t>
      </w:r>
    </w:p>
    <w:p w:rsidR="00040D19" w:rsidRPr="00436233" w:rsidRDefault="00040D19" w:rsidP="00040D1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436233">
        <w:rPr>
          <w:rFonts w:ascii="Arial" w:hAnsi="Arial" w:cs="Arial"/>
          <w:b/>
          <w:sz w:val="24"/>
          <w:szCs w:val="24"/>
          <w:lang w:val="pt-BR"/>
        </w:rPr>
        <w:t xml:space="preserve">Público-alvo: </w:t>
      </w:r>
      <w:r w:rsidRPr="00436233">
        <w:rPr>
          <w:rFonts w:ascii="Arial" w:hAnsi="Arial" w:cs="Arial"/>
          <w:sz w:val="24"/>
          <w:szCs w:val="24"/>
          <w:lang w:val="pt-BR"/>
        </w:rPr>
        <w:t>todo o público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Estratégia: </w:t>
      </w:r>
      <w:r w:rsidRPr="00040D19">
        <w:rPr>
          <w:rFonts w:ascii="Arial" w:hAnsi="Arial" w:cs="Arial"/>
          <w:sz w:val="24"/>
          <w:szCs w:val="24"/>
          <w:lang w:val="pt-BR"/>
        </w:rPr>
        <w:t>propaganda: site da empresa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Recurso: </w:t>
      </w:r>
      <w:r w:rsidRPr="00040D19">
        <w:rPr>
          <w:rFonts w:ascii="Arial" w:hAnsi="Arial" w:cs="Arial"/>
          <w:sz w:val="24"/>
          <w:szCs w:val="24"/>
          <w:lang w:val="pt-BR"/>
        </w:rPr>
        <w:t>financeiro</w:t>
      </w:r>
    </w:p>
    <w:p w:rsidR="00040D19" w:rsidRPr="00040D19" w:rsidRDefault="00040D19" w:rsidP="00040D1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Prazo: </w:t>
      </w:r>
      <w:r w:rsidRPr="00040D19">
        <w:rPr>
          <w:rFonts w:ascii="Arial" w:hAnsi="Arial" w:cs="Arial"/>
          <w:sz w:val="24"/>
          <w:szCs w:val="24"/>
          <w:lang w:val="pt-BR"/>
        </w:rPr>
        <w:t>1º ano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>Estratégia: Preço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Público-alvo: </w:t>
      </w:r>
      <w:r w:rsidRPr="00040D19">
        <w:rPr>
          <w:rFonts w:ascii="Arial" w:hAnsi="Arial" w:cs="Arial"/>
          <w:sz w:val="24"/>
          <w:szCs w:val="24"/>
          <w:lang w:val="pt-BR"/>
        </w:rPr>
        <w:t>clientes</w:t>
      </w:r>
    </w:p>
    <w:p w:rsidR="00040D19" w:rsidRPr="00040D19" w:rsidRDefault="00040D19" w:rsidP="00040D1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040D19">
        <w:rPr>
          <w:rFonts w:ascii="Arial" w:hAnsi="Arial" w:cs="Arial"/>
          <w:b/>
          <w:sz w:val="24"/>
          <w:szCs w:val="24"/>
          <w:lang w:val="pt-BR"/>
        </w:rPr>
        <w:t xml:space="preserve">Estratégia: </w:t>
      </w:r>
      <w:r w:rsidRPr="00040D19">
        <w:rPr>
          <w:rFonts w:ascii="Arial" w:hAnsi="Arial" w:cs="Arial"/>
          <w:sz w:val="24"/>
          <w:szCs w:val="24"/>
          <w:lang w:val="pt-BR"/>
        </w:rPr>
        <w:t>desconto por assinatura de planos mais longos</w:t>
      </w:r>
    </w:p>
    <w:p w:rsidR="00040D19" w:rsidRPr="00A545D4" w:rsidRDefault="00040D19" w:rsidP="00040D19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A545D4">
        <w:rPr>
          <w:rFonts w:ascii="Arial" w:hAnsi="Arial" w:cs="Arial"/>
          <w:b/>
          <w:sz w:val="24"/>
          <w:szCs w:val="24"/>
          <w:lang w:val="pt-BR"/>
        </w:rPr>
        <w:t xml:space="preserve">Recurso: </w:t>
      </w:r>
      <w:r w:rsidRPr="00A545D4">
        <w:rPr>
          <w:rFonts w:ascii="Arial" w:hAnsi="Arial" w:cs="Arial"/>
          <w:sz w:val="24"/>
          <w:szCs w:val="24"/>
          <w:lang w:val="pt-BR"/>
        </w:rPr>
        <w:t>financeiro</w:t>
      </w:r>
    </w:p>
    <w:p w:rsidR="00040D19" w:rsidRPr="00A545D4" w:rsidRDefault="00040D19" w:rsidP="00040D1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A545D4">
        <w:rPr>
          <w:rFonts w:ascii="Arial" w:hAnsi="Arial" w:cs="Arial"/>
          <w:b/>
          <w:sz w:val="24"/>
          <w:szCs w:val="24"/>
          <w:lang w:val="pt-BR"/>
        </w:rPr>
        <w:t xml:space="preserve">Prazo: </w:t>
      </w:r>
      <w:r w:rsidRPr="00A545D4">
        <w:rPr>
          <w:rFonts w:ascii="Arial" w:hAnsi="Arial" w:cs="Arial"/>
          <w:sz w:val="24"/>
          <w:szCs w:val="24"/>
          <w:lang w:val="pt-BR"/>
        </w:rPr>
        <w:t>1º ano</w:t>
      </w:r>
    </w:p>
    <w:p w:rsidR="00642ED2" w:rsidRDefault="00642ED2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pt-BR"/>
        </w:rPr>
      </w:pPr>
    </w:p>
    <w:p w:rsidR="00B92487" w:rsidRDefault="00541F82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lastRenderedPageBreak/>
        <w:t>2</w:t>
      </w:r>
      <w:proofErr w:type="gramEnd"/>
      <w:r w:rsidR="00A545D4" w:rsidRPr="0018451C">
        <w:rPr>
          <w:rFonts w:ascii="Arial" w:hAnsi="Arial" w:cs="Arial"/>
          <w:b/>
          <w:sz w:val="24"/>
          <w:szCs w:val="24"/>
          <w:lang w:val="pt-BR"/>
        </w:rPr>
        <w:t xml:space="preserve"> Considerações Finais</w:t>
      </w:r>
    </w:p>
    <w:p w:rsidR="00541F82" w:rsidRDefault="00541F82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</w:p>
    <w:p w:rsidR="006C46E5" w:rsidRDefault="006C46E5" w:rsidP="006C46E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Com </w:t>
      </w:r>
      <w:r w:rsidR="006C0757">
        <w:rPr>
          <w:rFonts w:ascii="Arial" w:hAnsi="Arial" w:cs="Arial"/>
          <w:sz w:val="24"/>
          <w:szCs w:val="24"/>
          <w:lang w:val="pt-BR"/>
        </w:rPr>
        <w:t xml:space="preserve">a </w:t>
      </w:r>
      <w:r>
        <w:rPr>
          <w:rFonts w:ascii="Arial" w:hAnsi="Arial" w:cs="Arial"/>
          <w:sz w:val="24"/>
          <w:szCs w:val="24"/>
          <w:lang w:val="pt-BR"/>
        </w:rPr>
        <w:t>conclusão do</w:t>
      </w:r>
      <w:r w:rsidR="006C0757">
        <w:rPr>
          <w:rFonts w:ascii="Arial" w:hAnsi="Arial" w:cs="Arial"/>
          <w:sz w:val="24"/>
          <w:szCs w:val="24"/>
          <w:lang w:val="pt-BR"/>
        </w:rPr>
        <w:t xml:space="preserve"> plano de negócios e analisando os</w:t>
      </w:r>
      <w:r>
        <w:rPr>
          <w:rFonts w:ascii="Arial" w:hAnsi="Arial" w:cs="Arial"/>
          <w:sz w:val="24"/>
          <w:szCs w:val="24"/>
          <w:lang w:val="pt-BR"/>
        </w:rPr>
        <w:t xml:space="preserve"> resultados obtidos </w:t>
      </w:r>
      <w:r w:rsidR="00D60574">
        <w:rPr>
          <w:rFonts w:ascii="Arial" w:hAnsi="Arial" w:cs="Arial"/>
          <w:sz w:val="24"/>
          <w:szCs w:val="24"/>
          <w:lang w:val="pt-BR"/>
        </w:rPr>
        <w:t>nos dois cenários apresentados (pessimista e otimista)</w:t>
      </w:r>
      <w:r w:rsidR="006C0757">
        <w:rPr>
          <w:rFonts w:ascii="Arial" w:hAnsi="Arial" w:cs="Arial"/>
          <w:sz w:val="24"/>
          <w:szCs w:val="24"/>
          <w:lang w:val="pt-BR"/>
        </w:rPr>
        <w:t>, fica evidenciado</w:t>
      </w:r>
      <w:r w:rsidR="00D60574">
        <w:rPr>
          <w:rFonts w:ascii="Arial" w:hAnsi="Arial" w:cs="Arial"/>
          <w:sz w:val="24"/>
          <w:szCs w:val="24"/>
          <w:lang w:val="pt-BR"/>
        </w:rPr>
        <w:t xml:space="preserve"> que o pro</w:t>
      </w:r>
      <w:r>
        <w:rPr>
          <w:rFonts w:ascii="Arial" w:hAnsi="Arial" w:cs="Arial"/>
          <w:sz w:val="24"/>
          <w:szCs w:val="24"/>
          <w:lang w:val="pt-BR"/>
        </w:rPr>
        <w:t>jeto possui</w:t>
      </w:r>
      <w:r w:rsidR="00D60574">
        <w:rPr>
          <w:rFonts w:ascii="Arial" w:hAnsi="Arial" w:cs="Arial"/>
          <w:sz w:val="24"/>
          <w:szCs w:val="24"/>
          <w:lang w:val="pt-BR"/>
        </w:rPr>
        <w:t xml:space="preserve"> viabilidade</w:t>
      </w:r>
      <w:r>
        <w:rPr>
          <w:rFonts w:ascii="Arial" w:hAnsi="Arial" w:cs="Arial"/>
          <w:sz w:val="24"/>
          <w:szCs w:val="24"/>
          <w:lang w:val="pt-BR"/>
        </w:rPr>
        <w:t>, principalmente quando se observa o cenário pessimista, uma vez que</w:t>
      </w:r>
      <w:r w:rsidR="006C0757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C0757">
        <w:rPr>
          <w:rFonts w:ascii="Arial" w:hAnsi="Arial" w:cs="Arial"/>
          <w:sz w:val="24"/>
          <w:szCs w:val="24"/>
          <w:lang w:val="pt-BR"/>
        </w:rPr>
        <w:t>neste caso, o esperado normalmente é um resultado negativo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D60574">
        <w:rPr>
          <w:rFonts w:ascii="Arial" w:hAnsi="Arial" w:cs="Arial"/>
          <w:sz w:val="24"/>
          <w:szCs w:val="24"/>
          <w:lang w:val="pt-BR"/>
        </w:rPr>
        <w:t xml:space="preserve"> </w:t>
      </w:r>
      <w:r w:rsidR="00AA3895">
        <w:rPr>
          <w:rFonts w:ascii="Arial" w:hAnsi="Arial" w:cs="Arial"/>
          <w:sz w:val="24"/>
          <w:szCs w:val="24"/>
          <w:lang w:val="pt-BR"/>
        </w:rPr>
        <w:t>Como o que ocorreu foi justamente o contrário, visto que</w:t>
      </w:r>
      <w:r w:rsidR="006C0757">
        <w:rPr>
          <w:rFonts w:ascii="Arial" w:hAnsi="Arial" w:cs="Arial"/>
          <w:sz w:val="24"/>
          <w:szCs w:val="24"/>
          <w:lang w:val="pt-BR"/>
        </w:rPr>
        <w:t xml:space="preserve"> o</w:t>
      </w:r>
      <w:r w:rsidR="00D60574">
        <w:rPr>
          <w:rFonts w:ascii="Arial" w:hAnsi="Arial" w:cs="Arial"/>
          <w:sz w:val="24"/>
          <w:szCs w:val="24"/>
          <w:lang w:val="pt-BR"/>
        </w:rPr>
        <w:t xml:space="preserve"> VPL, </w:t>
      </w:r>
      <w:r w:rsidR="00AA3895">
        <w:rPr>
          <w:rFonts w:ascii="Arial" w:hAnsi="Arial" w:cs="Arial"/>
          <w:sz w:val="24"/>
          <w:szCs w:val="24"/>
          <w:lang w:val="pt-BR"/>
        </w:rPr>
        <w:t xml:space="preserve">a </w:t>
      </w:r>
      <w:r w:rsidR="00D60574">
        <w:rPr>
          <w:rFonts w:ascii="Arial" w:hAnsi="Arial" w:cs="Arial"/>
          <w:sz w:val="24"/>
          <w:szCs w:val="24"/>
          <w:lang w:val="pt-BR"/>
        </w:rPr>
        <w:t>TIR</w:t>
      </w:r>
      <w:r>
        <w:rPr>
          <w:rFonts w:ascii="Arial" w:hAnsi="Arial" w:cs="Arial"/>
          <w:sz w:val="24"/>
          <w:szCs w:val="24"/>
          <w:lang w:val="pt-BR"/>
        </w:rPr>
        <w:t xml:space="preserve">, e </w:t>
      </w:r>
      <w:r w:rsidR="00AA3895">
        <w:rPr>
          <w:rFonts w:ascii="Arial" w:hAnsi="Arial" w:cs="Arial"/>
          <w:sz w:val="24"/>
          <w:szCs w:val="24"/>
          <w:lang w:val="pt-BR"/>
        </w:rPr>
        <w:t xml:space="preserve">o </w:t>
      </w:r>
      <w:proofErr w:type="spellStart"/>
      <w:r w:rsidR="00AA3895">
        <w:rPr>
          <w:rFonts w:ascii="Arial" w:hAnsi="Arial" w:cs="Arial"/>
          <w:sz w:val="24"/>
          <w:szCs w:val="24"/>
          <w:lang w:val="pt-BR"/>
        </w:rPr>
        <w:t>Payback</w:t>
      </w:r>
      <w:proofErr w:type="spellEnd"/>
      <w:r w:rsidR="00AA3895">
        <w:rPr>
          <w:rFonts w:ascii="Arial" w:hAnsi="Arial" w:cs="Arial"/>
          <w:sz w:val="24"/>
          <w:szCs w:val="24"/>
          <w:lang w:val="pt-BR"/>
        </w:rPr>
        <w:t xml:space="preserve">, </w:t>
      </w:r>
      <w:proofErr w:type="gramStart"/>
      <w:r w:rsidR="00AA3895">
        <w:rPr>
          <w:rFonts w:ascii="Arial" w:hAnsi="Arial" w:cs="Arial"/>
          <w:sz w:val="24"/>
          <w:szCs w:val="24"/>
          <w:lang w:val="pt-BR"/>
        </w:rPr>
        <w:t>foram</w:t>
      </w:r>
      <w:proofErr w:type="gramEnd"/>
      <w:r w:rsidR="00AA3895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favoráveis ao empreendimento</w:t>
      </w:r>
      <w:r w:rsidR="00AA3895">
        <w:rPr>
          <w:rFonts w:ascii="Arial" w:hAnsi="Arial" w:cs="Arial"/>
          <w:sz w:val="24"/>
          <w:szCs w:val="24"/>
          <w:lang w:val="pt-BR"/>
        </w:rPr>
        <w:t>, isso corrobora a decisão de investimento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B92487" w:rsidRDefault="00AA3895" w:rsidP="006C46E5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Faz-se necessário uma pesquisa um pouco mais aprofundada para que se tome a decisão de investimento, porém, </w:t>
      </w:r>
      <w:r w:rsidR="006C46E5">
        <w:rPr>
          <w:rFonts w:ascii="Arial" w:hAnsi="Arial" w:cs="Arial"/>
          <w:sz w:val="24"/>
          <w:szCs w:val="24"/>
          <w:lang w:val="pt-BR"/>
        </w:rPr>
        <w:t xml:space="preserve">entende-se que a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Arthuso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Consultoria Financeira pode se tornar</w:t>
      </w:r>
      <w:r w:rsidR="006C46E5">
        <w:rPr>
          <w:rFonts w:ascii="Arial" w:hAnsi="Arial" w:cs="Arial"/>
          <w:sz w:val="24"/>
          <w:szCs w:val="24"/>
          <w:lang w:val="pt-BR"/>
        </w:rPr>
        <w:t xml:space="preserve"> uma empresa rent</w:t>
      </w:r>
      <w:r w:rsidR="00460D3A">
        <w:rPr>
          <w:rFonts w:ascii="Arial" w:hAnsi="Arial" w:cs="Arial"/>
          <w:sz w:val="24"/>
          <w:szCs w:val="24"/>
          <w:lang w:val="pt-BR"/>
        </w:rPr>
        <w:t>ável a seus proprietários</w:t>
      </w:r>
      <w:r w:rsidR="006C46E5">
        <w:rPr>
          <w:rFonts w:ascii="Arial" w:hAnsi="Arial" w:cs="Arial"/>
          <w:sz w:val="24"/>
          <w:szCs w:val="24"/>
          <w:lang w:val="pt-BR"/>
        </w:rPr>
        <w:t xml:space="preserve"> e</w:t>
      </w:r>
      <w:r w:rsidR="00460D3A">
        <w:rPr>
          <w:rFonts w:ascii="Arial" w:hAnsi="Arial" w:cs="Arial"/>
          <w:sz w:val="24"/>
          <w:szCs w:val="24"/>
          <w:lang w:val="pt-BR"/>
        </w:rPr>
        <w:t>, de</w:t>
      </w:r>
      <w:r>
        <w:rPr>
          <w:rFonts w:ascii="Arial" w:hAnsi="Arial" w:cs="Arial"/>
          <w:sz w:val="24"/>
          <w:szCs w:val="24"/>
          <w:lang w:val="pt-BR"/>
        </w:rPr>
        <w:t xml:space="preserve"> acordo com sua missão, prestar</w:t>
      </w:r>
      <w:r w:rsidR="006C46E5">
        <w:rPr>
          <w:rFonts w:ascii="Arial" w:hAnsi="Arial" w:cs="Arial"/>
          <w:sz w:val="24"/>
          <w:szCs w:val="24"/>
          <w:lang w:val="pt-BR"/>
        </w:rPr>
        <w:t xml:space="preserve"> ótimo</w:t>
      </w:r>
      <w:r w:rsidR="00460D3A">
        <w:rPr>
          <w:rFonts w:ascii="Arial" w:hAnsi="Arial" w:cs="Arial"/>
          <w:sz w:val="24"/>
          <w:szCs w:val="24"/>
          <w:lang w:val="pt-BR"/>
        </w:rPr>
        <w:t xml:space="preserve">s serviços a seus clientes. </w:t>
      </w:r>
    </w:p>
    <w:p w:rsidR="0018451C" w:rsidRDefault="0018451C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  <w:lang w:val="pt-BR"/>
        </w:rPr>
      </w:pPr>
    </w:p>
    <w:p w:rsidR="00C22080" w:rsidRPr="00C2169D" w:rsidRDefault="00C22080" w:rsidP="00C2169D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:rsidR="00C22080" w:rsidRDefault="00C22080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22080" w:rsidRDefault="00C22080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22080" w:rsidRDefault="00C22080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22080" w:rsidRDefault="00C22080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22080" w:rsidRDefault="00C22080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545D4" w:rsidRDefault="00A545D4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241DA9" w:rsidRDefault="004B22BD" w:rsidP="00460D3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:rsidR="00241DA9" w:rsidRDefault="00241DA9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241DA9" w:rsidRDefault="00241DA9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F79B7" w:rsidRDefault="009F79B7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F79B7" w:rsidRDefault="009F79B7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F79B7" w:rsidRDefault="009F79B7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F79B7" w:rsidRDefault="009F79B7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F79B7" w:rsidRDefault="009F79B7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F79B7" w:rsidRDefault="009F79B7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526E84" w:rsidRDefault="004B22BD" w:rsidP="009F79B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lastRenderedPageBreak/>
        <w:t>REFERÊNCIAS</w:t>
      </w:r>
    </w:p>
    <w:p w:rsidR="009F79B7" w:rsidRDefault="009F79B7" w:rsidP="009F79B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743F25" w:rsidRDefault="009F79B7" w:rsidP="009F79B7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BLANCO</w:t>
      </w:r>
      <w:r w:rsidRPr="00743F25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Sandra. </w:t>
      </w:r>
      <w:r w:rsidRPr="00C534AE">
        <w:rPr>
          <w:rFonts w:ascii="Arial" w:hAnsi="Arial" w:cs="Arial"/>
          <w:b/>
          <w:sz w:val="24"/>
          <w:szCs w:val="24"/>
          <w:lang w:val="pt-BR"/>
        </w:rPr>
        <w:t>Dinheirama.</w:t>
      </w:r>
      <w:r>
        <w:rPr>
          <w:rFonts w:ascii="Arial" w:hAnsi="Arial" w:cs="Arial"/>
          <w:sz w:val="24"/>
          <w:szCs w:val="24"/>
          <w:lang w:val="pt-BR"/>
        </w:rPr>
        <w:t xml:space="preserve"> São Paulo, 2014. </w:t>
      </w:r>
      <w:r w:rsidRPr="00C534AE">
        <w:rPr>
          <w:rFonts w:ascii="Arial" w:hAnsi="Arial" w:cs="Arial"/>
          <w:sz w:val="24"/>
          <w:szCs w:val="24"/>
          <w:lang w:val="pt-BR"/>
        </w:rPr>
        <w:t>Oito problemas de saúde com origem na vida financeira.</w:t>
      </w:r>
      <w:r>
        <w:rPr>
          <w:rFonts w:ascii="Arial" w:hAnsi="Arial" w:cs="Arial"/>
          <w:sz w:val="24"/>
          <w:szCs w:val="24"/>
          <w:lang w:val="pt-BR"/>
        </w:rPr>
        <w:t xml:space="preserve"> Disponível em: &lt;</w:t>
      </w:r>
      <w:r w:rsidRPr="00B079B7">
        <w:rPr>
          <w:rFonts w:ascii="Arial" w:hAnsi="Arial" w:cs="Arial"/>
          <w:sz w:val="24"/>
          <w:szCs w:val="24"/>
          <w:lang w:val="pt-BR"/>
        </w:rPr>
        <w:t xml:space="preserve">http://dinheirama.com/blog/2014/05/02/8-problemas-saude-origem-vida-financeira/&gt;. </w:t>
      </w:r>
      <w:r>
        <w:rPr>
          <w:rFonts w:ascii="Arial" w:hAnsi="Arial" w:cs="Arial"/>
          <w:sz w:val="24"/>
          <w:szCs w:val="24"/>
          <w:lang w:val="pt-BR"/>
        </w:rPr>
        <w:t>Acesso em 25 mai. 2016</w:t>
      </w:r>
    </w:p>
    <w:p w:rsidR="009F79B7" w:rsidRDefault="009F79B7" w:rsidP="009F79B7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pt-BR"/>
        </w:rPr>
      </w:pPr>
    </w:p>
    <w:p w:rsidR="00743F25" w:rsidRDefault="00743F25" w:rsidP="00743F25">
      <w:pPr>
        <w:rPr>
          <w:rFonts w:ascii="Arial" w:hAnsi="Arial" w:cs="Arial"/>
          <w:sz w:val="24"/>
          <w:szCs w:val="24"/>
          <w:lang w:val="pt-BR"/>
        </w:rPr>
      </w:pPr>
      <w:r w:rsidRPr="00743F25">
        <w:rPr>
          <w:rFonts w:ascii="Arial" w:hAnsi="Arial" w:cs="Arial"/>
          <w:sz w:val="24"/>
          <w:szCs w:val="24"/>
          <w:lang w:val="pt-BR"/>
        </w:rPr>
        <w:t xml:space="preserve">Caracterização do cenário econômico para os próximos 10 anos (2015 – 2024), </w:t>
      </w:r>
      <w:r w:rsidRPr="00743F25">
        <w:rPr>
          <w:rFonts w:ascii="Arial" w:hAnsi="Arial" w:cs="Arial"/>
          <w:b/>
          <w:sz w:val="24"/>
          <w:szCs w:val="24"/>
          <w:lang w:val="pt-BR"/>
        </w:rPr>
        <w:t>Série Estudos Econômicos,</w:t>
      </w:r>
      <w:r w:rsidRPr="00743F25">
        <w:rPr>
          <w:rFonts w:ascii="Arial" w:hAnsi="Arial" w:cs="Arial"/>
          <w:sz w:val="24"/>
          <w:szCs w:val="24"/>
          <w:lang w:val="pt-BR"/>
        </w:rPr>
        <w:t xml:space="preserve"> São Paulo, 08 mar. 2016. Disponível em: </w:t>
      </w:r>
      <w:r w:rsidR="00B079B7">
        <w:rPr>
          <w:rFonts w:ascii="Arial" w:hAnsi="Arial" w:cs="Arial"/>
          <w:sz w:val="24"/>
          <w:szCs w:val="24"/>
          <w:lang w:val="pt-BR"/>
        </w:rPr>
        <w:t>&lt;</w:t>
      </w:r>
      <w:r w:rsidR="00B079B7" w:rsidRPr="00B079B7">
        <w:rPr>
          <w:rFonts w:ascii="Arial" w:hAnsi="Arial" w:cs="Arial"/>
          <w:sz w:val="24"/>
          <w:szCs w:val="24"/>
          <w:lang w:val="pt-BR"/>
        </w:rPr>
        <w:t>http://www.epe.gov.br/mercado/Documents/S%C3%A9rie%</w:t>
      </w:r>
      <w:proofErr w:type="gramStart"/>
      <w:r w:rsidR="00B079B7" w:rsidRPr="00B079B7">
        <w:rPr>
          <w:rFonts w:ascii="Arial" w:hAnsi="Arial" w:cs="Arial"/>
          <w:sz w:val="24"/>
          <w:szCs w:val="24"/>
          <w:lang w:val="pt-BR"/>
        </w:rPr>
        <w:t>20Estudos</w:t>
      </w:r>
      <w:proofErr w:type="gramEnd"/>
      <w:r w:rsidR="00B079B7" w:rsidRPr="00B079B7">
        <w:rPr>
          <w:rFonts w:ascii="Arial" w:hAnsi="Arial" w:cs="Arial"/>
          <w:sz w:val="24"/>
          <w:szCs w:val="24"/>
          <w:lang w:val="pt-BR"/>
        </w:rPr>
        <w:t>%20de%20Energia/DEA%2012-15%20NT%20Cenario%20economico%202015-2024vf.pdf</w:t>
      </w:r>
      <w:r w:rsidR="00B079B7">
        <w:rPr>
          <w:rFonts w:ascii="Arial" w:hAnsi="Arial" w:cs="Arial"/>
          <w:sz w:val="24"/>
          <w:szCs w:val="24"/>
          <w:lang w:val="pt-BR"/>
        </w:rPr>
        <w:t xml:space="preserve">&gt;. Acesso em 15 mar. 2016. </w:t>
      </w:r>
    </w:p>
    <w:p w:rsidR="006C7360" w:rsidRDefault="006C7360" w:rsidP="006C7360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CARIDE</w:t>
      </w:r>
      <w:r w:rsidR="00C25D33">
        <w:rPr>
          <w:rFonts w:ascii="Arial" w:hAnsi="Arial" w:cs="Arial"/>
          <w:sz w:val="24"/>
          <w:szCs w:val="24"/>
          <w:lang w:val="pt-BR"/>
        </w:rPr>
        <w:t>,</w:t>
      </w:r>
      <w:r w:rsidRPr="00C57A80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C57A80">
        <w:rPr>
          <w:rFonts w:ascii="Arial" w:hAnsi="Arial" w:cs="Arial"/>
          <w:sz w:val="24"/>
          <w:szCs w:val="24"/>
          <w:lang w:val="pt-BR"/>
        </w:rPr>
        <w:t>K</w:t>
      </w:r>
      <w:r w:rsidR="00C25D33">
        <w:rPr>
          <w:rFonts w:ascii="Arial" w:hAnsi="Arial" w:cs="Arial"/>
          <w:sz w:val="24"/>
          <w:szCs w:val="24"/>
          <w:lang w:val="pt-BR"/>
        </w:rPr>
        <w:t>eli</w:t>
      </w:r>
      <w:proofErr w:type="spellEnd"/>
      <w:r w:rsidRPr="00C57A80">
        <w:rPr>
          <w:rFonts w:ascii="Arial" w:hAnsi="Arial" w:cs="Arial"/>
          <w:sz w:val="24"/>
          <w:szCs w:val="24"/>
          <w:lang w:val="pt-BR"/>
        </w:rPr>
        <w:t xml:space="preserve">. </w:t>
      </w:r>
      <w:r w:rsidRPr="00C534AE">
        <w:rPr>
          <w:rFonts w:ascii="Arial" w:hAnsi="Arial" w:cs="Arial"/>
          <w:b/>
          <w:sz w:val="24"/>
          <w:szCs w:val="24"/>
          <w:lang w:val="pt-BR"/>
        </w:rPr>
        <w:t xml:space="preserve">Project </w:t>
      </w:r>
      <w:proofErr w:type="spellStart"/>
      <w:r w:rsidRPr="00C534AE">
        <w:rPr>
          <w:rFonts w:ascii="Arial" w:hAnsi="Arial" w:cs="Arial"/>
          <w:b/>
          <w:sz w:val="24"/>
          <w:szCs w:val="24"/>
          <w:lang w:val="pt-BR"/>
        </w:rPr>
        <w:t>Builder</w:t>
      </w:r>
      <w:proofErr w:type="spellEnd"/>
      <w:r w:rsidRPr="00C534AE">
        <w:rPr>
          <w:rFonts w:ascii="Arial" w:hAnsi="Arial" w:cs="Arial"/>
          <w:b/>
          <w:sz w:val="24"/>
          <w:szCs w:val="24"/>
          <w:lang w:val="pt-BR"/>
        </w:rPr>
        <w:t xml:space="preserve"> </w:t>
      </w:r>
      <w:proofErr w:type="gramStart"/>
      <w:r w:rsidRPr="00C534AE">
        <w:rPr>
          <w:rFonts w:ascii="Arial" w:hAnsi="Arial" w:cs="Arial"/>
          <w:b/>
          <w:sz w:val="24"/>
          <w:szCs w:val="24"/>
          <w:lang w:val="pt-BR"/>
        </w:rPr>
        <w:t xml:space="preserve">[ </w:t>
      </w:r>
      <w:proofErr w:type="gramEnd"/>
      <w:r w:rsidRPr="00C534AE">
        <w:rPr>
          <w:rFonts w:ascii="Arial" w:hAnsi="Arial" w:cs="Arial"/>
          <w:b/>
          <w:sz w:val="24"/>
          <w:szCs w:val="24"/>
          <w:lang w:val="pt-BR"/>
        </w:rPr>
        <w:t>blog na internet ].</w:t>
      </w:r>
      <w:r w:rsidRPr="006C7360">
        <w:rPr>
          <w:rFonts w:ascii="Arial" w:hAnsi="Arial" w:cs="Arial"/>
          <w:sz w:val="24"/>
          <w:szCs w:val="24"/>
          <w:lang w:val="pt-BR"/>
        </w:rPr>
        <w:t xml:space="preserve"> Rio de Janeiro</w:t>
      </w:r>
      <w:r w:rsidR="00C25D33">
        <w:rPr>
          <w:rFonts w:ascii="Arial" w:hAnsi="Arial" w:cs="Arial"/>
          <w:sz w:val="24"/>
          <w:szCs w:val="24"/>
          <w:lang w:val="pt-BR"/>
        </w:rPr>
        <w:t>,</w:t>
      </w:r>
      <w:r w:rsidRPr="006C7360">
        <w:rPr>
          <w:rFonts w:ascii="Arial" w:hAnsi="Arial" w:cs="Arial"/>
          <w:sz w:val="24"/>
          <w:szCs w:val="24"/>
          <w:lang w:val="pt-BR"/>
        </w:rPr>
        <w:t xml:space="preserve"> Jun 2015. Conheça quem </w:t>
      </w:r>
      <w:proofErr w:type="gramStart"/>
      <w:r w:rsidRPr="006C7360">
        <w:rPr>
          <w:rFonts w:ascii="Arial" w:hAnsi="Arial" w:cs="Arial"/>
          <w:sz w:val="24"/>
          <w:szCs w:val="24"/>
          <w:lang w:val="pt-BR"/>
        </w:rPr>
        <w:t>são</w:t>
      </w:r>
      <w:proofErr w:type="gramEnd"/>
      <w:r w:rsidRPr="006C7360">
        <w:rPr>
          <w:rFonts w:ascii="Arial" w:hAnsi="Arial" w:cs="Arial"/>
          <w:sz w:val="24"/>
          <w:szCs w:val="24"/>
          <w:lang w:val="pt-BR"/>
        </w:rPr>
        <w:t xml:space="preserve"> as big four no mundo da consultoria. </w:t>
      </w:r>
      <w:proofErr w:type="gramStart"/>
      <w:r w:rsidRPr="006C7360">
        <w:rPr>
          <w:rFonts w:ascii="Arial" w:hAnsi="Arial" w:cs="Arial"/>
          <w:sz w:val="24"/>
          <w:szCs w:val="24"/>
          <w:lang w:val="pt-BR"/>
        </w:rPr>
        <w:t xml:space="preserve">[ </w:t>
      </w:r>
      <w:proofErr w:type="gramEnd"/>
      <w:r w:rsidRPr="006C7360">
        <w:rPr>
          <w:rFonts w:ascii="Arial" w:hAnsi="Arial" w:cs="Arial"/>
          <w:sz w:val="24"/>
          <w:szCs w:val="24"/>
          <w:lang w:val="pt-BR"/>
        </w:rPr>
        <w:t>citado em maio 2016 ]</w:t>
      </w:r>
      <w:r w:rsidRPr="00C57A80">
        <w:rPr>
          <w:rFonts w:ascii="Arial" w:hAnsi="Arial" w:cs="Arial"/>
          <w:sz w:val="24"/>
          <w:szCs w:val="24"/>
          <w:lang w:val="pt-BR"/>
        </w:rPr>
        <w:t>.</w:t>
      </w:r>
      <w:r w:rsidRPr="006C7360">
        <w:rPr>
          <w:rFonts w:ascii="Arial" w:hAnsi="Arial" w:cs="Arial"/>
          <w:sz w:val="24"/>
          <w:szCs w:val="24"/>
          <w:lang w:val="pt-BR"/>
        </w:rPr>
        <w:t xml:space="preserve"> Disponível em: </w:t>
      </w:r>
      <w:r>
        <w:rPr>
          <w:rFonts w:ascii="Arial" w:hAnsi="Arial" w:cs="Arial"/>
          <w:sz w:val="24"/>
          <w:szCs w:val="24"/>
          <w:lang w:val="pt-BR"/>
        </w:rPr>
        <w:t>&lt;</w:t>
      </w:r>
      <w:r w:rsidRPr="006C7360">
        <w:rPr>
          <w:rFonts w:ascii="Arial" w:hAnsi="Arial" w:cs="Arial"/>
          <w:sz w:val="24"/>
          <w:szCs w:val="24"/>
          <w:lang w:val="pt-BR"/>
        </w:rPr>
        <w:t>http://www.projectbuilder.com.br/blog-pb/entry/conhecimentos/conheca-quem-sao-as-big-four-no-mundo-da-consultoria</w:t>
      </w:r>
      <w:r>
        <w:rPr>
          <w:rFonts w:ascii="Arial" w:hAnsi="Arial" w:cs="Arial"/>
          <w:sz w:val="24"/>
          <w:szCs w:val="24"/>
          <w:lang w:val="pt-BR"/>
        </w:rPr>
        <w:t>&gt;</w:t>
      </w:r>
      <w:r w:rsidR="00B079B7">
        <w:rPr>
          <w:rFonts w:ascii="Arial" w:hAnsi="Arial" w:cs="Arial"/>
          <w:sz w:val="24"/>
          <w:szCs w:val="24"/>
          <w:lang w:val="pt-BR"/>
        </w:rPr>
        <w:t>. Acesso em 18 mai. 2016</w:t>
      </w:r>
    </w:p>
    <w:p w:rsidR="006C7360" w:rsidRDefault="006C7360" w:rsidP="006C7360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B079B7" w:rsidRDefault="00743F25" w:rsidP="00B079B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743F25">
        <w:rPr>
          <w:rFonts w:ascii="Arial" w:hAnsi="Arial" w:cs="Arial"/>
          <w:sz w:val="24"/>
          <w:szCs w:val="24"/>
          <w:lang w:val="pt-BR"/>
        </w:rPr>
        <w:t xml:space="preserve">EXPECTATIVA de retração do PIB 2016 passa de 3,5% para 3,53% aponta </w:t>
      </w:r>
      <w:proofErr w:type="spellStart"/>
      <w:r w:rsidRPr="00743F25">
        <w:rPr>
          <w:rFonts w:ascii="Arial" w:hAnsi="Arial" w:cs="Arial"/>
          <w:sz w:val="24"/>
          <w:szCs w:val="24"/>
          <w:lang w:val="pt-BR"/>
        </w:rPr>
        <w:t>Focus</w:t>
      </w:r>
      <w:proofErr w:type="spellEnd"/>
      <w:r w:rsidRPr="00743F25">
        <w:rPr>
          <w:rFonts w:ascii="Arial" w:hAnsi="Arial" w:cs="Arial"/>
          <w:sz w:val="24"/>
          <w:szCs w:val="24"/>
          <w:lang w:val="pt-BR"/>
        </w:rPr>
        <w:t xml:space="preserve">. </w:t>
      </w:r>
      <w:r w:rsidRPr="00743F25">
        <w:rPr>
          <w:rFonts w:ascii="Arial" w:hAnsi="Arial" w:cs="Arial"/>
          <w:b/>
          <w:sz w:val="24"/>
          <w:szCs w:val="24"/>
          <w:lang w:val="pt-BR"/>
        </w:rPr>
        <w:t>Revista Isto é Dinheiro Online</w:t>
      </w:r>
      <w:r w:rsidRPr="00743F25">
        <w:rPr>
          <w:rFonts w:ascii="Arial" w:hAnsi="Arial" w:cs="Arial"/>
          <w:sz w:val="24"/>
          <w:szCs w:val="24"/>
          <w:lang w:val="pt-BR"/>
        </w:rPr>
        <w:t xml:space="preserve">, São Paulo, 05 mar. 2016. Disponível em: </w:t>
      </w:r>
      <w:r w:rsidR="00B079B7">
        <w:rPr>
          <w:rFonts w:ascii="Arial" w:hAnsi="Arial" w:cs="Arial"/>
          <w:sz w:val="24"/>
          <w:szCs w:val="24"/>
          <w:lang w:val="pt-BR"/>
        </w:rPr>
        <w:t>&lt;</w:t>
      </w:r>
      <w:r w:rsidR="00B079B7" w:rsidRPr="00B079B7">
        <w:rPr>
          <w:rFonts w:ascii="Arial" w:hAnsi="Arial" w:cs="Arial"/>
          <w:sz w:val="24"/>
          <w:szCs w:val="24"/>
          <w:lang w:val="pt-BR"/>
        </w:rPr>
        <w:t>http://www.istoedinheiro.com.br/noticias/economia/20160314/expectativa-retracao-pib-2016-passa-350-para-354-aponta-focus/352135</w:t>
      </w:r>
      <w:r w:rsidR="00B079B7">
        <w:rPr>
          <w:rFonts w:ascii="Arial" w:hAnsi="Arial" w:cs="Arial"/>
          <w:sz w:val="24"/>
          <w:szCs w:val="24"/>
          <w:lang w:val="pt-BR"/>
        </w:rPr>
        <w:t xml:space="preserve"> &gt;. Acesso em 19 mar. 2016.</w:t>
      </w:r>
    </w:p>
    <w:p w:rsidR="00B079B7" w:rsidRDefault="00B079B7" w:rsidP="00C25D33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C25D33" w:rsidRDefault="00C25D33" w:rsidP="00C25D33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743F25">
        <w:rPr>
          <w:rFonts w:ascii="Arial" w:hAnsi="Arial" w:cs="Arial"/>
          <w:sz w:val="24"/>
          <w:szCs w:val="24"/>
          <w:lang w:val="pt-BR"/>
        </w:rPr>
        <w:t xml:space="preserve">JUROS no cartão de crédito sobem para 439,5% ao ano. </w:t>
      </w:r>
      <w:r w:rsidRPr="00743F25">
        <w:rPr>
          <w:rFonts w:ascii="Arial" w:hAnsi="Arial" w:cs="Arial"/>
          <w:b/>
          <w:sz w:val="24"/>
          <w:szCs w:val="24"/>
          <w:lang w:val="pt-BR"/>
        </w:rPr>
        <w:t>Revista Exame Online</w:t>
      </w:r>
      <w:r w:rsidRPr="00743F25">
        <w:rPr>
          <w:rFonts w:ascii="Arial" w:hAnsi="Arial" w:cs="Arial"/>
          <w:sz w:val="24"/>
          <w:szCs w:val="24"/>
          <w:lang w:val="pt-BR"/>
        </w:rPr>
        <w:t>, São Paul</w:t>
      </w:r>
      <w:r w:rsidR="00B079B7">
        <w:rPr>
          <w:rFonts w:ascii="Arial" w:hAnsi="Arial" w:cs="Arial"/>
          <w:sz w:val="24"/>
          <w:szCs w:val="24"/>
          <w:lang w:val="pt-BR"/>
        </w:rPr>
        <w:t>o, 10 mar. 2016. Disponível em: &lt;</w:t>
      </w:r>
      <w:r w:rsidR="00B079B7" w:rsidRPr="00B079B7">
        <w:rPr>
          <w:rFonts w:ascii="Arial" w:hAnsi="Arial" w:cs="Arial"/>
          <w:sz w:val="24"/>
          <w:szCs w:val="24"/>
          <w:lang w:val="pt-BR"/>
        </w:rPr>
        <w:t>http://exame.abril.com.br/seu-dinheiro/noticias/juros-de-cartao-de-credito-sobem-para-439-5-ao-ano</w:t>
      </w:r>
      <w:r w:rsidR="00B079B7">
        <w:rPr>
          <w:rFonts w:ascii="Arial" w:hAnsi="Arial" w:cs="Arial"/>
          <w:sz w:val="24"/>
          <w:szCs w:val="24"/>
          <w:lang w:val="pt-BR"/>
        </w:rPr>
        <w:t>&gt;. Acesso em 19 abr. 2016.</w:t>
      </w:r>
    </w:p>
    <w:p w:rsidR="00C25D33" w:rsidRPr="00743F25" w:rsidRDefault="00C25D33" w:rsidP="00C25D33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743F25" w:rsidRDefault="00743F25" w:rsidP="00743F25">
      <w:pPr>
        <w:rPr>
          <w:rFonts w:ascii="Arial" w:hAnsi="Arial" w:cs="Arial"/>
          <w:sz w:val="24"/>
          <w:szCs w:val="24"/>
          <w:lang w:val="pt-BR"/>
        </w:rPr>
      </w:pPr>
      <w:r w:rsidRPr="00743F25">
        <w:rPr>
          <w:rFonts w:ascii="Arial" w:hAnsi="Arial" w:cs="Arial"/>
          <w:sz w:val="24"/>
          <w:szCs w:val="24"/>
          <w:lang w:val="pt-BR"/>
        </w:rPr>
        <w:t xml:space="preserve">MERCADO piora projeção para o PIB em 2016 e 2017. </w:t>
      </w:r>
      <w:r w:rsidRPr="00743F25">
        <w:rPr>
          <w:rFonts w:ascii="Arial" w:hAnsi="Arial" w:cs="Arial"/>
          <w:b/>
          <w:sz w:val="24"/>
          <w:szCs w:val="24"/>
          <w:lang w:val="pt-BR"/>
        </w:rPr>
        <w:t>Valor Econômico Online</w:t>
      </w:r>
      <w:r w:rsidRPr="00743F25">
        <w:rPr>
          <w:rFonts w:ascii="Arial" w:hAnsi="Arial" w:cs="Arial"/>
          <w:sz w:val="24"/>
          <w:szCs w:val="24"/>
          <w:lang w:val="pt-BR"/>
        </w:rPr>
        <w:t xml:space="preserve">, São Paulo, 29 fev. 2016. Disponível em: </w:t>
      </w:r>
      <w:r>
        <w:rPr>
          <w:rFonts w:ascii="Arial" w:hAnsi="Arial" w:cs="Arial"/>
          <w:sz w:val="24"/>
          <w:szCs w:val="24"/>
          <w:lang w:val="pt-BR"/>
        </w:rPr>
        <w:t>&lt;</w:t>
      </w:r>
      <w:r w:rsidRPr="00743F25">
        <w:rPr>
          <w:rFonts w:ascii="Arial" w:hAnsi="Arial" w:cs="Arial"/>
          <w:sz w:val="24"/>
          <w:szCs w:val="24"/>
          <w:lang w:val="pt-BR"/>
        </w:rPr>
        <w:t>http://www.valor.com.br/brasil/4447616/mercado-piora-projecao-para-o-pib-em-2016-e-2017</w:t>
      </w:r>
      <w:r>
        <w:rPr>
          <w:rFonts w:ascii="Arial" w:hAnsi="Arial" w:cs="Arial"/>
          <w:sz w:val="24"/>
          <w:szCs w:val="24"/>
          <w:lang w:val="pt-BR"/>
        </w:rPr>
        <w:t>&gt;</w:t>
      </w:r>
      <w:r w:rsidR="00B079B7">
        <w:rPr>
          <w:rFonts w:ascii="Arial" w:hAnsi="Arial" w:cs="Arial"/>
          <w:sz w:val="24"/>
          <w:szCs w:val="24"/>
          <w:lang w:val="pt-BR"/>
        </w:rPr>
        <w:t>. Acesso em 20 mar. 2016.</w:t>
      </w:r>
    </w:p>
    <w:p w:rsidR="00C534AE" w:rsidRDefault="00C534AE" w:rsidP="009F79B7">
      <w:pPr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NOVAS especialidades de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coaching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ganham mercado. </w:t>
      </w:r>
      <w:r w:rsidRPr="00C2169D">
        <w:rPr>
          <w:rFonts w:ascii="Arial" w:hAnsi="Arial" w:cs="Arial"/>
          <w:b/>
          <w:sz w:val="24"/>
          <w:szCs w:val="24"/>
          <w:lang w:val="pt-BR"/>
        </w:rPr>
        <w:t>ABRACEM</w:t>
      </w:r>
      <w:r>
        <w:rPr>
          <w:rFonts w:ascii="Arial" w:hAnsi="Arial" w:cs="Arial"/>
          <w:sz w:val="24"/>
          <w:szCs w:val="24"/>
          <w:lang w:val="pt-BR"/>
        </w:rPr>
        <w:t xml:space="preserve">. São Paulo, 2016. </w:t>
      </w:r>
      <w:r w:rsidRPr="00C2169D">
        <w:rPr>
          <w:rFonts w:ascii="Arial" w:hAnsi="Arial" w:cs="Arial"/>
          <w:sz w:val="24"/>
          <w:szCs w:val="24"/>
          <w:lang w:val="pt-BR"/>
        </w:rPr>
        <w:t>Dispon</w:t>
      </w:r>
      <w:r>
        <w:rPr>
          <w:rFonts w:ascii="Arial" w:hAnsi="Arial" w:cs="Arial"/>
          <w:sz w:val="24"/>
          <w:szCs w:val="24"/>
          <w:lang w:val="pt-BR"/>
        </w:rPr>
        <w:t>ível em: &lt;</w:t>
      </w:r>
      <w:r w:rsidRPr="00C534AE">
        <w:rPr>
          <w:rFonts w:ascii="Arial" w:hAnsi="Arial" w:cs="Arial"/>
          <w:sz w:val="24"/>
          <w:szCs w:val="24"/>
          <w:lang w:val="pt-BR"/>
        </w:rPr>
        <w:t>http://www.abracem.com.br/novas-especialidades-de-coaching-ganham-o-mercado/</w:t>
      </w:r>
      <w:r>
        <w:rPr>
          <w:rFonts w:ascii="Arial" w:hAnsi="Arial" w:cs="Arial"/>
          <w:sz w:val="24"/>
          <w:szCs w:val="24"/>
          <w:lang w:val="pt-BR"/>
        </w:rPr>
        <w:t xml:space="preserve"> &gt;. Acesso em 02 mai. 2016.</w:t>
      </w:r>
    </w:p>
    <w:p w:rsidR="009F79B7" w:rsidRDefault="009F79B7" w:rsidP="009F79B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:rsidR="00743F25" w:rsidRPr="00526E84" w:rsidRDefault="00743F25" w:rsidP="00743F2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PEQUENOS</w:t>
      </w:r>
      <w:r w:rsidRPr="00743F25">
        <w:rPr>
          <w:rFonts w:ascii="Arial" w:hAnsi="Arial" w:cs="Arial"/>
          <w:sz w:val="24"/>
          <w:szCs w:val="24"/>
          <w:lang w:val="pt-BR"/>
        </w:rPr>
        <w:t xml:space="preserve"> negócios em números.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743F25">
        <w:rPr>
          <w:rFonts w:ascii="Arial" w:hAnsi="Arial" w:cs="Arial"/>
          <w:b/>
          <w:sz w:val="24"/>
          <w:szCs w:val="24"/>
          <w:lang w:val="pt-BR"/>
        </w:rPr>
        <w:t>Pesquisa sobre micro e pequenas empresas paulistas.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526E84">
        <w:rPr>
          <w:rFonts w:ascii="Arial" w:hAnsi="Arial" w:cs="Arial"/>
          <w:sz w:val="24"/>
          <w:szCs w:val="24"/>
          <w:lang w:val="pt-BR"/>
        </w:rPr>
        <w:t xml:space="preserve">São Paulo. 2015. Disponível em: &lt; </w:t>
      </w:r>
      <w:proofErr w:type="gramStart"/>
      <w:r w:rsidR="00B079B7">
        <w:rPr>
          <w:rFonts w:ascii="Arial" w:hAnsi="Arial" w:cs="Arial"/>
          <w:sz w:val="24"/>
          <w:szCs w:val="24"/>
          <w:lang w:val="pt-BR"/>
        </w:rPr>
        <w:t>h</w:t>
      </w:r>
      <w:r w:rsidR="00B079B7" w:rsidRPr="00B079B7">
        <w:rPr>
          <w:rFonts w:ascii="Arial" w:hAnsi="Arial" w:cs="Arial"/>
          <w:sz w:val="24"/>
          <w:szCs w:val="24"/>
          <w:lang w:val="pt-BR"/>
        </w:rPr>
        <w:t>ttp://www.sebraesp.com.br/index.</w:t>
      </w:r>
      <w:proofErr w:type="gramEnd"/>
      <w:r w:rsidR="00B079B7" w:rsidRPr="00B079B7">
        <w:rPr>
          <w:rFonts w:ascii="Arial" w:hAnsi="Arial" w:cs="Arial"/>
          <w:sz w:val="24"/>
          <w:szCs w:val="24"/>
          <w:lang w:val="pt-BR"/>
        </w:rPr>
        <w:t>php/234-uncategorised/institucional/pesquisas-sobre-micro-e-pequenas-empresas-paulistas/micro-e-pequenas-empresas-em-numeros</w:t>
      </w:r>
      <w:r w:rsidRPr="00526E84">
        <w:rPr>
          <w:rFonts w:ascii="Arial" w:hAnsi="Arial" w:cs="Arial"/>
          <w:sz w:val="24"/>
          <w:szCs w:val="24"/>
          <w:lang w:val="pt-BR"/>
        </w:rPr>
        <w:t>&gt;</w:t>
      </w:r>
      <w:r w:rsidR="00B079B7">
        <w:rPr>
          <w:rFonts w:ascii="Arial" w:hAnsi="Arial" w:cs="Arial"/>
          <w:sz w:val="24"/>
          <w:szCs w:val="24"/>
          <w:lang w:val="pt-BR"/>
        </w:rPr>
        <w:t>. Acesso em 20 abr. 2016.</w:t>
      </w:r>
    </w:p>
    <w:p w:rsidR="00743F25" w:rsidRDefault="00743F25" w:rsidP="00743F25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pt-BR"/>
        </w:rPr>
      </w:pPr>
    </w:p>
    <w:p w:rsidR="004345C6" w:rsidRPr="0038727D" w:rsidRDefault="00743F25" w:rsidP="0038727D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PONTIFÍCIA UNIVERSIDADE CATÓLICA DE MINAS GERAIS. Pró – Reitoria de Graduação. Sistema de Bibliotecas. </w:t>
      </w:r>
      <w:r>
        <w:rPr>
          <w:rFonts w:ascii="Arial" w:hAnsi="Arial" w:cs="Arial"/>
          <w:b/>
          <w:sz w:val="24"/>
          <w:szCs w:val="24"/>
          <w:lang w:val="pt-BR"/>
        </w:rPr>
        <w:t xml:space="preserve">Padrão PUC </w:t>
      </w:r>
      <w:proofErr w:type="gramStart"/>
      <w:r>
        <w:rPr>
          <w:rFonts w:ascii="Arial" w:hAnsi="Arial" w:cs="Arial"/>
          <w:b/>
          <w:sz w:val="24"/>
          <w:szCs w:val="24"/>
          <w:lang w:val="pt-BR"/>
        </w:rPr>
        <w:t>Minas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de normalização</w:t>
      </w:r>
      <w:r>
        <w:rPr>
          <w:rFonts w:ascii="Arial" w:hAnsi="Arial" w:cs="Arial"/>
          <w:sz w:val="24"/>
          <w:szCs w:val="24"/>
          <w:lang w:val="pt-BR"/>
        </w:rPr>
        <w:t>: normas da ABNT para apresentação de projetos de pesquisa. Belo Horizonte, 2015. Disponível em: &lt;http://www.pucminas.br/documentos/orientacoes-abnt-apa-vancouver.pdf&gt;. Acesso em: 22 mar. 2015.</w:t>
      </w:r>
      <w:r w:rsidR="004345C6">
        <w:rPr>
          <w:rFonts w:ascii="Arial" w:hAnsi="Arial" w:cs="Arial"/>
          <w:sz w:val="24"/>
          <w:szCs w:val="24"/>
          <w:lang w:val="pt-BR"/>
        </w:rPr>
        <w:t xml:space="preserve"> </w:t>
      </w:r>
    </w:p>
    <w:sectPr w:rsidR="004345C6" w:rsidRPr="0038727D" w:rsidSect="00241DA9">
      <w:headerReference w:type="default" r:id="rId14"/>
      <w:pgSz w:w="11906" w:h="16838"/>
      <w:pgMar w:top="1701" w:right="1134" w:bottom="1134" w:left="1701" w:header="709" w:footer="0" w:gutter="0"/>
      <w:pgNumType w:start="3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9E2" w:rsidRDefault="005819E2" w:rsidP="00241DA9">
      <w:pPr>
        <w:spacing w:after="0" w:line="240" w:lineRule="auto"/>
      </w:pPr>
      <w:r>
        <w:separator/>
      </w:r>
    </w:p>
  </w:endnote>
  <w:endnote w:type="continuationSeparator" w:id="0">
    <w:p w:rsidR="005819E2" w:rsidRDefault="005819E2" w:rsidP="0024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9E2" w:rsidRDefault="005819E2" w:rsidP="00241DA9">
      <w:pPr>
        <w:spacing w:after="0" w:line="240" w:lineRule="auto"/>
      </w:pPr>
      <w:r>
        <w:separator/>
      </w:r>
    </w:p>
  </w:footnote>
  <w:footnote w:type="continuationSeparator" w:id="0">
    <w:p w:rsidR="005819E2" w:rsidRDefault="005819E2" w:rsidP="0024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7E" w:rsidRDefault="00E5477E">
    <w:pPr>
      <w:pStyle w:val="Cabealho"/>
      <w:jc w:val="right"/>
    </w:pPr>
  </w:p>
  <w:p w:rsidR="00E5477E" w:rsidRDefault="00E5477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7E" w:rsidRDefault="00434EE3">
    <w:pPr>
      <w:pStyle w:val="Cabealho"/>
      <w:jc w:val="right"/>
    </w:pPr>
    <w:fldSimple w:instr="PAGE">
      <w:r w:rsidR="00E2644F">
        <w:rPr>
          <w:noProof/>
        </w:rPr>
        <w:t>5</w:t>
      </w:r>
    </w:fldSimple>
  </w:p>
  <w:p w:rsidR="00E5477E" w:rsidRDefault="00E5477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461A"/>
    <w:multiLevelType w:val="multilevel"/>
    <w:tmpl w:val="31B416A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126F701D"/>
    <w:multiLevelType w:val="multilevel"/>
    <w:tmpl w:val="CA0E1BB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325F15EE"/>
    <w:multiLevelType w:val="multilevel"/>
    <w:tmpl w:val="0E10F00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3BD34F29"/>
    <w:multiLevelType w:val="multilevel"/>
    <w:tmpl w:val="620847C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3EB14ED0"/>
    <w:multiLevelType w:val="multilevel"/>
    <w:tmpl w:val="ABCA16D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nsid w:val="40A669A7"/>
    <w:multiLevelType w:val="multilevel"/>
    <w:tmpl w:val="043240C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>
    <w:nsid w:val="447A4BD3"/>
    <w:multiLevelType w:val="multilevel"/>
    <w:tmpl w:val="4930373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nsid w:val="5B522AEA"/>
    <w:multiLevelType w:val="multilevel"/>
    <w:tmpl w:val="2B92043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>
    <w:nsid w:val="6CE262A9"/>
    <w:multiLevelType w:val="multilevel"/>
    <w:tmpl w:val="77C2B8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A29468D"/>
    <w:multiLevelType w:val="multilevel"/>
    <w:tmpl w:val="970E5B2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>
    <w:nsid w:val="7ED4610F"/>
    <w:multiLevelType w:val="multilevel"/>
    <w:tmpl w:val="6C1AAE6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1DA9"/>
    <w:rsid w:val="00007818"/>
    <w:rsid w:val="00026A7B"/>
    <w:rsid w:val="000270C0"/>
    <w:rsid w:val="00040D19"/>
    <w:rsid w:val="00072C44"/>
    <w:rsid w:val="00093CEC"/>
    <w:rsid w:val="00094C9B"/>
    <w:rsid w:val="000A160D"/>
    <w:rsid w:val="000C513F"/>
    <w:rsid w:val="00103427"/>
    <w:rsid w:val="00113B44"/>
    <w:rsid w:val="00141721"/>
    <w:rsid w:val="0018451C"/>
    <w:rsid w:val="00193DE3"/>
    <w:rsid w:val="001A070A"/>
    <w:rsid w:val="001B2EEE"/>
    <w:rsid w:val="001C2483"/>
    <w:rsid w:val="001E0E27"/>
    <w:rsid w:val="001E3461"/>
    <w:rsid w:val="0020256F"/>
    <w:rsid w:val="0020258C"/>
    <w:rsid w:val="002171DF"/>
    <w:rsid w:val="00224FCA"/>
    <w:rsid w:val="00225CEE"/>
    <w:rsid w:val="00230A2F"/>
    <w:rsid w:val="0023694F"/>
    <w:rsid w:val="00241DA9"/>
    <w:rsid w:val="002424FA"/>
    <w:rsid w:val="002A31EF"/>
    <w:rsid w:val="002E23C0"/>
    <w:rsid w:val="00323016"/>
    <w:rsid w:val="0034209E"/>
    <w:rsid w:val="0034449C"/>
    <w:rsid w:val="0035572D"/>
    <w:rsid w:val="00356224"/>
    <w:rsid w:val="00365D61"/>
    <w:rsid w:val="00366D55"/>
    <w:rsid w:val="00373135"/>
    <w:rsid w:val="003771AB"/>
    <w:rsid w:val="00384EFA"/>
    <w:rsid w:val="00385E0B"/>
    <w:rsid w:val="0038727D"/>
    <w:rsid w:val="003B4DDC"/>
    <w:rsid w:val="003C00EB"/>
    <w:rsid w:val="003C48EE"/>
    <w:rsid w:val="003F0146"/>
    <w:rsid w:val="003F5E23"/>
    <w:rsid w:val="00411749"/>
    <w:rsid w:val="004345C6"/>
    <w:rsid w:val="00434EE3"/>
    <w:rsid w:val="00436233"/>
    <w:rsid w:val="00436BC0"/>
    <w:rsid w:val="00442E88"/>
    <w:rsid w:val="00444D4A"/>
    <w:rsid w:val="00454C42"/>
    <w:rsid w:val="00460D3A"/>
    <w:rsid w:val="00480846"/>
    <w:rsid w:val="00492A9E"/>
    <w:rsid w:val="004B22BD"/>
    <w:rsid w:val="004B59D4"/>
    <w:rsid w:val="004C203E"/>
    <w:rsid w:val="004C3C35"/>
    <w:rsid w:val="004D0AAB"/>
    <w:rsid w:val="004E75E4"/>
    <w:rsid w:val="00525789"/>
    <w:rsid w:val="00526E84"/>
    <w:rsid w:val="00541F82"/>
    <w:rsid w:val="00545E1A"/>
    <w:rsid w:val="005504BB"/>
    <w:rsid w:val="005819E2"/>
    <w:rsid w:val="0059073A"/>
    <w:rsid w:val="00592380"/>
    <w:rsid w:val="00601C34"/>
    <w:rsid w:val="006063EB"/>
    <w:rsid w:val="006139E9"/>
    <w:rsid w:val="0062149C"/>
    <w:rsid w:val="00635694"/>
    <w:rsid w:val="00642ED2"/>
    <w:rsid w:val="00661D48"/>
    <w:rsid w:val="0066442C"/>
    <w:rsid w:val="0067049A"/>
    <w:rsid w:val="00676D6C"/>
    <w:rsid w:val="006A1D56"/>
    <w:rsid w:val="006B3DF3"/>
    <w:rsid w:val="006C0757"/>
    <w:rsid w:val="006C0DFE"/>
    <w:rsid w:val="006C4389"/>
    <w:rsid w:val="006C46E5"/>
    <w:rsid w:val="006C7360"/>
    <w:rsid w:val="006C737E"/>
    <w:rsid w:val="006D37B6"/>
    <w:rsid w:val="006F23F6"/>
    <w:rsid w:val="007140E8"/>
    <w:rsid w:val="00722A03"/>
    <w:rsid w:val="00730A7F"/>
    <w:rsid w:val="00743F25"/>
    <w:rsid w:val="007448A0"/>
    <w:rsid w:val="00750445"/>
    <w:rsid w:val="00814C06"/>
    <w:rsid w:val="00825747"/>
    <w:rsid w:val="00830D0F"/>
    <w:rsid w:val="008376D1"/>
    <w:rsid w:val="008530FD"/>
    <w:rsid w:val="008742EF"/>
    <w:rsid w:val="008A5871"/>
    <w:rsid w:val="008B3B26"/>
    <w:rsid w:val="008D45BA"/>
    <w:rsid w:val="00923B3E"/>
    <w:rsid w:val="00942370"/>
    <w:rsid w:val="0094580E"/>
    <w:rsid w:val="009B4BA3"/>
    <w:rsid w:val="009B540C"/>
    <w:rsid w:val="009C12DE"/>
    <w:rsid w:val="009C33DB"/>
    <w:rsid w:val="009D5A54"/>
    <w:rsid w:val="009E2815"/>
    <w:rsid w:val="009F5974"/>
    <w:rsid w:val="009F79B7"/>
    <w:rsid w:val="00A27495"/>
    <w:rsid w:val="00A32BD5"/>
    <w:rsid w:val="00A4664F"/>
    <w:rsid w:val="00A518C9"/>
    <w:rsid w:val="00A545D4"/>
    <w:rsid w:val="00A863F6"/>
    <w:rsid w:val="00AA3895"/>
    <w:rsid w:val="00AA5DCD"/>
    <w:rsid w:val="00AD0A52"/>
    <w:rsid w:val="00AD3B79"/>
    <w:rsid w:val="00B079B7"/>
    <w:rsid w:val="00B16ED9"/>
    <w:rsid w:val="00B20587"/>
    <w:rsid w:val="00B241E5"/>
    <w:rsid w:val="00B24640"/>
    <w:rsid w:val="00B267BB"/>
    <w:rsid w:val="00B32248"/>
    <w:rsid w:val="00B42E54"/>
    <w:rsid w:val="00B90945"/>
    <w:rsid w:val="00B92487"/>
    <w:rsid w:val="00BA74AC"/>
    <w:rsid w:val="00BE13AB"/>
    <w:rsid w:val="00BE18AD"/>
    <w:rsid w:val="00C15987"/>
    <w:rsid w:val="00C2169D"/>
    <w:rsid w:val="00C22080"/>
    <w:rsid w:val="00C25D33"/>
    <w:rsid w:val="00C27006"/>
    <w:rsid w:val="00C445B1"/>
    <w:rsid w:val="00C47922"/>
    <w:rsid w:val="00C534AE"/>
    <w:rsid w:val="00C91537"/>
    <w:rsid w:val="00CB246A"/>
    <w:rsid w:val="00CB573F"/>
    <w:rsid w:val="00CC063C"/>
    <w:rsid w:val="00CC7382"/>
    <w:rsid w:val="00CD0893"/>
    <w:rsid w:val="00CF3BB6"/>
    <w:rsid w:val="00D0390D"/>
    <w:rsid w:val="00D1088E"/>
    <w:rsid w:val="00D23310"/>
    <w:rsid w:val="00D24A97"/>
    <w:rsid w:val="00D276BF"/>
    <w:rsid w:val="00D30EF6"/>
    <w:rsid w:val="00D34EB9"/>
    <w:rsid w:val="00D4258D"/>
    <w:rsid w:val="00D46ADD"/>
    <w:rsid w:val="00D60574"/>
    <w:rsid w:val="00D62B8C"/>
    <w:rsid w:val="00D74AAC"/>
    <w:rsid w:val="00DB3713"/>
    <w:rsid w:val="00DB3E1D"/>
    <w:rsid w:val="00DF5E0B"/>
    <w:rsid w:val="00DF7043"/>
    <w:rsid w:val="00E0748D"/>
    <w:rsid w:val="00E1744D"/>
    <w:rsid w:val="00E2644F"/>
    <w:rsid w:val="00E31DAB"/>
    <w:rsid w:val="00E513B0"/>
    <w:rsid w:val="00E5477E"/>
    <w:rsid w:val="00E65FA9"/>
    <w:rsid w:val="00E67B38"/>
    <w:rsid w:val="00E81132"/>
    <w:rsid w:val="00EB2800"/>
    <w:rsid w:val="00EC25ED"/>
    <w:rsid w:val="00F05461"/>
    <w:rsid w:val="00F12225"/>
    <w:rsid w:val="00F12EC0"/>
    <w:rsid w:val="00F248BD"/>
    <w:rsid w:val="00F4171E"/>
    <w:rsid w:val="00F510C1"/>
    <w:rsid w:val="00F62394"/>
    <w:rsid w:val="00F70FB2"/>
    <w:rsid w:val="00F90A19"/>
    <w:rsid w:val="00FA3D2B"/>
    <w:rsid w:val="00FB2E6E"/>
    <w:rsid w:val="00FE6412"/>
    <w:rsid w:val="00FF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Times New Roman"/>
        <w:sz w:val="22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64D"/>
    <w:pPr>
      <w:suppressAutoHyphens/>
      <w:spacing w:after="200"/>
    </w:pPr>
  </w:style>
  <w:style w:type="paragraph" w:styleId="Ttulo1">
    <w:name w:val="heading 1"/>
    <w:basedOn w:val="Normal"/>
    <w:next w:val="Normal"/>
    <w:link w:val="Ttulo1Char"/>
    <w:uiPriority w:val="9"/>
    <w:qFormat/>
    <w:rsid w:val="0079064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64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64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064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064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064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064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064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064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C531E8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DE1750"/>
    <w:rPr>
      <w:rFonts w:ascii="Cambria" w:eastAsia="Cambria" w:hAnsi="Cambria" w:cs="Times New Roman"/>
    </w:rPr>
  </w:style>
  <w:style w:type="character" w:customStyle="1" w:styleId="RodapChar">
    <w:name w:val="Rodapé Char"/>
    <w:basedOn w:val="Fontepargpadro"/>
    <w:link w:val="Rodap"/>
    <w:uiPriority w:val="99"/>
    <w:semiHidden/>
    <w:rsid w:val="00DE1750"/>
    <w:rPr>
      <w:rFonts w:ascii="Cambria" w:eastAsia="Cambria" w:hAnsi="Cambria" w:cs="Times New Roma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BA3"/>
    <w:rPr>
      <w:rFonts w:ascii="Tahoma" w:eastAsia="Cambri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9064D"/>
    <w:rPr>
      <w:sz w:val="20"/>
      <w:szCs w:val="20"/>
    </w:rPr>
  </w:style>
  <w:style w:type="character" w:styleId="nfaseSutil">
    <w:name w:val="Subtle Emphasis"/>
    <w:uiPriority w:val="19"/>
    <w:qFormat/>
    <w:rsid w:val="0079064D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79064D"/>
    <w:rPr>
      <w:smallCaps/>
      <w:spacing w:val="5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064D"/>
    <w:rPr>
      <w:smallCap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64D"/>
    <w:rPr>
      <w:i/>
      <w:iCs/>
      <w:smallCaps/>
      <w:spacing w:val="5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064D"/>
    <w:rPr>
      <w:b/>
      <w:bCs/>
      <w:spacing w:val="5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064D"/>
    <w:rPr>
      <w:i/>
      <w:i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064D"/>
    <w:rPr>
      <w:color w:val="595959"/>
      <w:spacing w:val="5"/>
      <w:shd w:val="clear" w:color="auto" w:fill="FFFFF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064D"/>
    <w:rPr>
      <w:b/>
      <w:bCs/>
      <w:i/>
      <w:iCs/>
      <w:color w:val="5A5A5A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064D"/>
    <w:rPr>
      <w:b/>
      <w:bCs/>
      <w:color w:val="7F7F7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064D"/>
    <w:rPr>
      <w:b/>
      <w:bCs/>
      <w:i/>
      <w:iCs/>
      <w:color w:val="7F7F7F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79064D"/>
    <w:rPr>
      <w:smallCaps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79064D"/>
    <w:rPr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rsid w:val="0079064D"/>
    <w:rPr>
      <w:b/>
      <w:bCs/>
    </w:rPr>
  </w:style>
  <w:style w:type="character" w:styleId="nfase">
    <w:name w:val="Emphasis"/>
    <w:uiPriority w:val="20"/>
    <w:qFormat/>
    <w:rsid w:val="0079064D"/>
    <w:rPr>
      <w:b/>
      <w:bCs/>
      <w:i/>
      <w:iCs/>
      <w:spacing w:val="10"/>
    </w:rPr>
  </w:style>
  <w:style w:type="character" w:customStyle="1" w:styleId="CitaoChar">
    <w:name w:val="Citação Char"/>
    <w:basedOn w:val="Fontepargpadro"/>
    <w:link w:val="Citao"/>
    <w:uiPriority w:val="29"/>
    <w:rsid w:val="0079064D"/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064D"/>
    <w:rPr>
      <w:i/>
      <w:iCs/>
    </w:rPr>
  </w:style>
  <w:style w:type="character" w:styleId="nfaseIntensa">
    <w:name w:val="Intense Emphasis"/>
    <w:uiPriority w:val="21"/>
    <w:qFormat/>
    <w:rsid w:val="0079064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9064D"/>
    <w:rPr>
      <w:smallCaps/>
    </w:rPr>
  </w:style>
  <w:style w:type="character" w:styleId="RefernciaIntensa">
    <w:name w:val="Intense Reference"/>
    <w:uiPriority w:val="32"/>
    <w:qFormat/>
    <w:rsid w:val="0079064D"/>
    <w:rPr>
      <w:b/>
      <w:bCs/>
      <w:smallCaps/>
    </w:rPr>
  </w:style>
  <w:style w:type="character" w:styleId="TtulodoLivro">
    <w:name w:val="Book Title"/>
    <w:basedOn w:val="Fontepargpadro"/>
    <w:uiPriority w:val="33"/>
    <w:qFormat/>
    <w:rsid w:val="0079064D"/>
    <w:rPr>
      <w:i/>
      <w:iCs/>
      <w:smallCaps/>
      <w:spacing w:val="5"/>
    </w:rPr>
  </w:style>
  <w:style w:type="character" w:customStyle="1" w:styleId="ListLabel1">
    <w:name w:val="ListLabel 1"/>
    <w:rsid w:val="00241DA9"/>
    <w:rPr>
      <w:rFonts w:cs="Times New Roman"/>
    </w:rPr>
  </w:style>
  <w:style w:type="character" w:customStyle="1" w:styleId="ListLabel2">
    <w:name w:val="ListLabel 2"/>
    <w:rsid w:val="00241DA9"/>
    <w:rPr>
      <w:rFonts w:cs="Courier New"/>
    </w:rPr>
  </w:style>
  <w:style w:type="paragraph" w:styleId="Ttulo">
    <w:name w:val="Title"/>
    <w:basedOn w:val="Normal"/>
    <w:next w:val="Corpodotexto"/>
    <w:link w:val="TtuloChar"/>
    <w:rsid w:val="00241D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241DA9"/>
    <w:pPr>
      <w:spacing w:after="140" w:line="288" w:lineRule="auto"/>
    </w:pPr>
  </w:style>
  <w:style w:type="paragraph" w:styleId="Lista">
    <w:name w:val="List"/>
    <w:basedOn w:val="Corpodotexto"/>
    <w:rsid w:val="00241DA9"/>
    <w:rPr>
      <w:rFonts w:cs="Mangal"/>
    </w:rPr>
  </w:style>
  <w:style w:type="paragraph" w:styleId="Legenda">
    <w:name w:val="caption"/>
    <w:basedOn w:val="Normal"/>
    <w:rsid w:val="00241DA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41DA9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DE175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rsid w:val="00DE175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74B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rsid w:val="0079064D"/>
    <w:pPr>
      <w:tabs>
        <w:tab w:val="decimal" w:pos="360"/>
      </w:tabs>
    </w:pPr>
    <w:rPr>
      <w:rFonts w:ascii="Calibri" w:hAnsi="Calibri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9064D"/>
    <w:pPr>
      <w:spacing w:after="0" w:line="240" w:lineRule="auto"/>
    </w:pPr>
    <w:rPr>
      <w:rFonts w:ascii="Calibri" w:hAnsi="Calibri"/>
      <w:sz w:val="20"/>
      <w:szCs w:val="20"/>
    </w:rPr>
  </w:style>
  <w:style w:type="paragraph" w:customStyle="1" w:styleId="Ttulododocumento">
    <w:name w:val="Título do documento"/>
    <w:basedOn w:val="Normal"/>
    <w:next w:val="Normal"/>
    <w:uiPriority w:val="10"/>
    <w:qFormat/>
    <w:rsid w:val="0079064D"/>
    <w:pPr>
      <w:spacing w:after="300" w:line="240" w:lineRule="auto"/>
      <w:contextualSpacing/>
    </w:pPr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064D"/>
    <w:rPr>
      <w:i/>
      <w:iCs/>
      <w:smallCaps/>
      <w:spacing w:val="10"/>
      <w:sz w:val="28"/>
      <w:szCs w:val="28"/>
    </w:rPr>
  </w:style>
  <w:style w:type="paragraph" w:styleId="SemEspaamento">
    <w:name w:val="No Spacing"/>
    <w:basedOn w:val="Normal"/>
    <w:uiPriority w:val="1"/>
    <w:qFormat/>
    <w:rsid w:val="0079064D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9064D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79064D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064D"/>
    <w:pPr>
      <w:pBdr>
        <w:top w:val="single" w:sz="4" w:space="10" w:color="00000A"/>
        <w:left w:val="nil"/>
        <w:bottom w:val="single" w:sz="4" w:space="10" w:color="00000A"/>
        <w:right w:val="nil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customStyle="1" w:styleId="Ttulodosumrio">
    <w:name w:val="Título do sumário"/>
    <w:basedOn w:val="Ttulo1"/>
    <w:next w:val="Normal"/>
    <w:uiPriority w:val="39"/>
    <w:semiHidden/>
    <w:unhideWhenUsed/>
    <w:qFormat/>
    <w:rsid w:val="0079064D"/>
  </w:style>
  <w:style w:type="table" w:customStyle="1" w:styleId="SombreamentoClaro-nfase11">
    <w:name w:val="Sombreamento Claro - Ênfase 11"/>
    <w:basedOn w:val="Tabelanormal"/>
    <w:uiPriority w:val="60"/>
    <w:rsid w:val="0079064D"/>
    <w:pPr>
      <w:spacing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acomgrade">
    <w:name w:val="Table Grid"/>
    <w:basedOn w:val="Tabelaelegante"/>
    <w:uiPriority w:val="59"/>
    <w:rsid w:val="0079064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center"/>
      </w:pPr>
      <w:rPr>
        <w:caps/>
        <w:smallCaps/>
        <w:color w:val="auto"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</w:style>
  <w:style w:type="table" w:styleId="Tabelaelegante">
    <w:name w:val="Table Elegant"/>
    <w:basedOn w:val="Tabelanormal"/>
    <w:uiPriority w:val="99"/>
    <w:semiHidden/>
    <w:unhideWhenUsed/>
    <w:rsid w:val="0079064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small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F510C1"/>
    <w:rPr>
      <w:color w:val="0000FF" w:themeColor="hyperlink"/>
      <w:u w:val="single"/>
    </w:rPr>
  </w:style>
  <w:style w:type="table" w:styleId="SombreamentoClaro">
    <w:name w:val="Light Shading"/>
    <w:basedOn w:val="Tabelanormal"/>
    <w:uiPriority w:val="60"/>
    <w:rsid w:val="00D0390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Fontepargpadro"/>
    <w:rsid w:val="00F90A19"/>
  </w:style>
  <w:style w:type="paragraph" w:styleId="Corpodetexto3">
    <w:name w:val="Body Text 3"/>
    <w:basedOn w:val="Normal"/>
    <w:link w:val="Corpodetexto3Char"/>
    <w:rsid w:val="00072C44"/>
    <w:pPr>
      <w:suppressAutoHyphens w:val="0"/>
      <w:spacing w:after="0" w:line="240" w:lineRule="auto"/>
      <w:jc w:val="both"/>
    </w:pPr>
    <w:rPr>
      <w:rFonts w:ascii="Times New Roman" w:eastAsia="Times New Roman" w:hAnsi="Times New Roman"/>
      <w:b/>
      <w:bCs/>
      <w:sz w:val="26"/>
      <w:szCs w:val="24"/>
      <w:lang w:val="pt-BR" w:eastAsia="pt-BR" w:bidi="ar-SA"/>
    </w:rPr>
  </w:style>
  <w:style w:type="character" w:customStyle="1" w:styleId="Corpodetexto3Char">
    <w:name w:val="Corpo de texto 3 Char"/>
    <w:basedOn w:val="Fontepargpadro"/>
    <w:link w:val="Corpodetexto3"/>
    <w:rsid w:val="00072C44"/>
    <w:rPr>
      <w:rFonts w:ascii="Times New Roman" w:eastAsia="Times New Roman" w:hAnsi="Times New Roman"/>
      <w:b/>
      <w:bCs/>
      <w:sz w:val="26"/>
      <w:szCs w:val="24"/>
      <w:lang w:val="pt-BR" w:eastAsia="pt-BR" w:bidi="ar-SA"/>
    </w:rPr>
  </w:style>
  <w:style w:type="paragraph" w:customStyle="1" w:styleId="normal0">
    <w:name w:val="normal"/>
    <w:rsid w:val="004345C6"/>
    <w:rPr>
      <w:rFonts w:ascii="Arial" w:eastAsia="Arial" w:hAnsi="Arial" w:cs="Arial"/>
      <w:color w:val="000000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xame.com.br/topicos/juro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102A3-B78E-4D64-B20F-6EC3B461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4705</Words>
  <Characters>25409</Characters>
  <Application>Microsoft Office Word</Application>
  <DocSecurity>0</DocSecurity>
  <Lines>211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5</cp:revision>
  <dcterms:created xsi:type="dcterms:W3CDTF">2016-05-28T20:21:00Z</dcterms:created>
  <dcterms:modified xsi:type="dcterms:W3CDTF">2016-06-15T03:42:00Z</dcterms:modified>
  <dc:language>pt-BR</dc:language>
</cp:coreProperties>
</file>