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35" w:rsidRDefault="00FA7156" w:rsidP="0051457C">
      <w:pPr>
        <w:spacing w:line="360" w:lineRule="auto"/>
        <w:jc w:val="center"/>
        <w:rPr>
          <w:rFonts w:ascii="Times New Roman" w:hAnsi="Times New Roman" w:cs="Times New Roman"/>
          <w:b/>
          <w:sz w:val="24"/>
        </w:rPr>
      </w:pPr>
      <w:r w:rsidRPr="00FA7156">
        <w:rPr>
          <w:rFonts w:ascii="Times New Roman" w:hAnsi="Times New Roman" w:cs="Times New Roman"/>
          <w:b/>
          <w:sz w:val="24"/>
        </w:rPr>
        <w:t>DOCUMENTÁRIO “ALÉM DO CIDADÃO KANE”</w:t>
      </w:r>
    </w:p>
    <w:p w:rsidR="0051457C" w:rsidRDefault="0051457C" w:rsidP="0051457C">
      <w:pPr>
        <w:spacing w:line="360" w:lineRule="auto"/>
        <w:jc w:val="center"/>
        <w:rPr>
          <w:rFonts w:ascii="Times New Roman" w:hAnsi="Times New Roman" w:cs="Times New Roman"/>
          <w:b/>
          <w:sz w:val="24"/>
        </w:rPr>
      </w:pPr>
      <w:r>
        <w:rPr>
          <w:rFonts w:ascii="Times New Roman" w:hAnsi="Times New Roman" w:cs="Times New Roman"/>
          <w:b/>
          <w:sz w:val="24"/>
        </w:rPr>
        <w:t xml:space="preserve">ANÁLISE SOCIOLÓGICA </w:t>
      </w:r>
    </w:p>
    <w:p w:rsidR="0051457C" w:rsidRPr="0051457C" w:rsidRDefault="0051457C" w:rsidP="0051457C">
      <w:pPr>
        <w:spacing w:line="360" w:lineRule="auto"/>
        <w:jc w:val="right"/>
        <w:rPr>
          <w:rFonts w:ascii="Times New Roman" w:hAnsi="Times New Roman" w:cs="Times New Roman"/>
          <w:sz w:val="24"/>
        </w:rPr>
      </w:pPr>
      <w:r w:rsidRPr="0051457C">
        <w:rPr>
          <w:rFonts w:ascii="Times New Roman" w:hAnsi="Times New Roman" w:cs="Times New Roman"/>
          <w:sz w:val="24"/>
        </w:rPr>
        <w:t>Daniel Pereira Lopes</w:t>
      </w:r>
      <w:r>
        <w:rPr>
          <w:rStyle w:val="Refdenotaderodap"/>
          <w:rFonts w:ascii="Times New Roman" w:hAnsi="Times New Roman" w:cs="Times New Roman"/>
          <w:sz w:val="24"/>
        </w:rPr>
        <w:footnoteReference w:id="1"/>
      </w:r>
    </w:p>
    <w:p w:rsidR="00FA7156" w:rsidRDefault="00FA7156" w:rsidP="0051457C">
      <w:pPr>
        <w:spacing w:line="360" w:lineRule="auto"/>
        <w:jc w:val="both"/>
        <w:rPr>
          <w:rFonts w:ascii="Times New Roman" w:hAnsi="Times New Roman" w:cs="Times New Roman"/>
          <w:sz w:val="24"/>
        </w:rPr>
      </w:pPr>
    </w:p>
    <w:p w:rsidR="00993657" w:rsidRDefault="00FA7156" w:rsidP="0051457C">
      <w:pPr>
        <w:spacing w:line="360" w:lineRule="auto"/>
        <w:ind w:firstLine="709"/>
        <w:jc w:val="both"/>
        <w:rPr>
          <w:rFonts w:ascii="Times New Roman" w:eastAsia="Times New Roman" w:hAnsi="Times New Roman" w:cs="Times New Roman"/>
          <w:sz w:val="24"/>
          <w:szCs w:val="24"/>
          <w:lang w:eastAsia="pt-BR"/>
        </w:rPr>
      </w:pPr>
      <w:r w:rsidRPr="00993657">
        <w:rPr>
          <w:rFonts w:ascii="Times New Roman" w:hAnsi="Times New Roman" w:cs="Times New Roman"/>
          <w:sz w:val="24"/>
          <w:szCs w:val="24"/>
        </w:rPr>
        <w:t>Certamente a sociedade brasileira vem sendo alvo de uma emissora vista internacionalmente como uma rede de televisão que manipula os telespectadores. As críticas à emissora fazem referência à extensão histórica de controvérsias nas relações desta rede com a sociedade do país. A rede, desde o seu surgimento, trabalha profundamente</w:t>
      </w:r>
      <w:proofErr w:type="gramStart"/>
      <w:r w:rsidRPr="00993657">
        <w:rPr>
          <w:rFonts w:ascii="Times New Roman" w:hAnsi="Times New Roman" w:cs="Times New Roman"/>
          <w:sz w:val="24"/>
          <w:szCs w:val="24"/>
        </w:rPr>
        <w:t xml:space="preserve">  </w:t>
      </w:r>
      <w:proofErr w:type="gramEnd"/>
      <w:r w:rsidRPr="00993657">
        <w:rPr>
          <w:rFonts w:ascii="Times New Roman" w:hAnsi="Times New Roman" w:cs="Times New Roman"/>
          <w:sz w:val="24"/>
          <w:szCs w:val="24"/>
        </w:rPr>
        <w:t xml:space="preserve">com </w:t>
      </w:r>
      <w:r w:rsidR="004B49A9" w:rsidRPr="00993657">
        <w:rPr>
          <w:rFonts w:ascii="Times New Roman" w:hAnsi="Times New Roman" w:cs="Times New Roman"/>
          <w:sz w:val="24"/>
          <w:szCs w:val="24"/>
        </w:rPr>
        <w:t>a consciência</w:t>
      </w:r>
      <w:r w:rsidRPr="00993657">
        <w:rPr>
          <w:rFonts w:ascii="Times New Roman" w:hAnsi="Times New Roman" w:cs="Times New Roman"/>
          <w:sz w:val="24"/>
          <w:szCs w:val="24"/>
        </w:rPr>
        <w:t xml:space="preserve"> e age como reflexo para os indivíduos: possui uma capacidade sem paralelo de influenciar a cultura e a opinião pública. O documentário “Além do cidadão Kane” demonstra explicitamente essa relação que vem moldando um único meio de se pensar sobre </w:t>
      </w:r>
      <w:r w:rsidR="004B49A9" w:rsidRPr="00993657">
        <w:rPr>
          <w:rFonts w:ascii="Times New Roman" w:hAnsi="Times New Roman" w:cs="Times New Roman"/>
          <w:sz w:val="24"/>
          <w:szCs w:val="24"/>
        </w:rPr>
        <w:t>o que é transmitido em seus programas, abordando temáticas perceptíveis que envolvem imprensa, o monopólio da informação, o poder e a manipulação, a ide</w:t>
      </w:r>
      <w:r w:rsidR="00993657" w:rsidRPr="00993657">
        <w:rPr>
          <w:rFonts w:ascii="Times New Roman" w:hAnsi="Times New Roman" w:cs="Times New Roman"/>
          <w:sz w:val="24"/>
          <w:szCs w:val="24"/>
        </w:rPr>
        <w:t xml:space="preserve">ologia, a indústria cultural e </w:t>
      </w:r>
      <w:r w:rsidR="004B49A9" w:rsidRPr="00993657">
        <w:rPr>
          <w:rFonts w:ascii="Times New Roman" w:hAnsi="Times New Roman" w:cs="Times New Roman"/>
          <w:sz w:val="24"/>
          <w:szCs w:val="24"/>
        </w:rPr>
        <w:t xml:space="preserve">hegemonia. </w:t>
      </w:r>
    </w:p>
    <w:p w:rsidR="00993657" w:rsidRDefault="004B49A9" w:rsidP="0051457C">
      <w:pPr>
        <w:spacing w:line="360" w:lineRule="auto"/>
        <w:ind w:firstLine="709"/>
        <w:jc w:val="both"/>
        <w:rPr>
          <w:rFonts w:ascii="Times New Roman" w:eastAsia="Times New Roman" w:hAnsi="Times New Roman" w:cs="Times New Roman"/>
          <w:sz w:val="24"/>
          <w:szCs w:val="24"/>
          <w:lang w:eastAsia="pt-BR"/>
        </w:rPr>
      </w:pPr>
      <w:r w:rsidRPr="00993657">
        <w:rPr>
          <w:rFonts w:ascii="Times New Roman" w:eastAsia="Times New Roman" w:hAnsi="Times New Roman" w:cs="Times New Roman"/>
          <w:sz w:val="24"/>
          <w:szCs w:val="24"/>
          <w:lang w:eastAsia="pt-BR"/>
        </w:rPr>
        <w:t>A TV é encantadora. Seu mecanismo de transmissão de informações estabelece</w:t>
      </w:r>
      <w:proofErr w:type="gramStart"/>
      <w:r w:rsidRPr="00993657">
        <w:rPr>
          <w:rFonts w:ascii="Times New Roman" w:eastAsia="Times New Roman" w:hAnsi="Times New Roman" w:cs="Times New Roman"/>
          <w:sz w:val="24"/>
          <w:szCs w:val="24"/>
          <w:lang w:eastAsia="pt-BR"/>
        </w:rPr>
        <w:t xml:space="preserve">  </w:t>
      </w:r>
      <w:proofErr w:type="gramEnd"/>
      <w:r w:rsidRPr="00993657">
        <w:rPr>
          <w:rFonts w:ascii="Times New Roman" w:eastAsia="Times New Roman" w:hAnsi="Times New Roman" w:cs="Times New Roman"/>
          <w:sz w:val="24"/>
          <w:szCs w:val="24"/>
          <w:lang w:eastAsia="pt-BR"/>
        </w:rPr>
        <w:t>uma relação de suposta intimidade com o telespectador, como se lesse seus pensamentos e atendesse aos seus desejos. Assim, povoa a imaginação de milhões de pessoas, reproduzindo valores simbólicos numa escala industrial, sem estímulo a qualquer tipo de reflexão. A programação exibida tem como objetivo principal “esvaziar” o senso crítico de quem assiste, deixando “mentes livres” e abertas</w:t>
      </w:r>
      <w:proofErr w:type="gramStart"/>
      <w:r w:rsidRPr="00993657">
        <w:rPr>
          <w:rFonts w:ascii="Times New Roman" w:eastAsia="Times New Roman" w:hAnsi="Times New Roman" w:cs="Times New Roman"/>
          <w:sz w:val="24"/>
          <w:szCs w:val="24"/>
          <w:lang w:eastAsia="pt-BR"/>
        </w:rPr>
        <w:t xml:space="preserve">  </w:t>
      </w:r>
      <w:proofErr w:type="gramEnd"/>
      <w:r w:rsidRPr="00993657">
        <w:rPr>
          <w:rFonts w:ascii="Times New Roman" w:eastAsia="Times New Roman" w:hAnsi="Times New Roman" w:cs="Times New Roman"/>
          <w:sz w:val="24"/>
          <w:szCs w:val="24"/>
          <w:lang w:eastAsia="pt-BR"/>
        </w:rPr>
        <w:t>para que a publicidade estimule o fetiche da mercadoria, próprio do capitalismo.</w:t>
      </w:r>
      <w:r w:rsidR="001C10B4" w:rsidRPr="00993657">
        <w:rPr>
          <w:rFonts w:ascii="Times New Roman" w:eastAsia="Times New Roman" w:hAnsi="Times New Roman" w:cs="Times New Roman"/>
          <w:sz w:val="24"/>
          <w:szCs w:val="24"/>
          <w:lang w:eastAsia="pt-BR"/>
        </w:rPr>
        <w:t xml:space="preserve"> </w:t>
      </w:r>
      <w:r w:rsidR="00993657">
        <w:rPr>
          <w:rFonts w:ascii="Times New Roman" w:eastAsia="Times New Roman" w:hAnsi="Times New Roman" w:cs="Times New Roman"/>
          <w:sz w:val="24"/>
          <w:szCs w:val="24"/>
          <w:lang w:eastAsia="pt-BR"/>
        </w:rPr>
        <w:t xml:space="preserve">                       </w:t>
      </w:r>
    </w:p>
    <w:p w:rsidR="00993657" w:rsidRDefault="0051457C" w:rsidP="0051457C">
      <w:pPr>
        <w:spacing w:line="360" w:lineRule="auto"/>
        <w:ind w:firstLine="709"/>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A emissora</w:t>
      </w:r>
      <w:r w:rsidR="001C10B4" w:rsidRPr="00993657">
        <w:rPr>
          <w:rFonts w:ascii="Times New Roman" w:eastAsia="Times New Roman" w:hAnsi="Times New Roman" w:cs="Times New Roman"/>
          <w:sz w:val="24"/>
          <w:szCs w:val="24"/>
          <w:lang w:eastAsia="pt-BR"/>
        </w:rPr>
        <w:t xml:space="preserve"> globo</w:t>
      </w:r>
      <w:proofErr w:type="gramEnd"/>
      <w:r w:rsidR="001C10B4" w:rsidRPr="00993657">
        <w:rPr>
          <w:rFonts w:ascii="Times New Roman" w:eastAsia="Times New Roman" w:hAnsi="Times New Roman" w:cs="Times New Roman"/>
          <w:sz w:val="24"/>
          <w:szCs w:val="24"/>
          <w:lang w:eastAsia="pt-BR"/>
        </w:rPr>
        <w:t xml:space="preserve"> </w:t>
      </w:r>
      <w:r w:rsidR="004B49A9" w:rsidRPr="00993657">
        <w:rPr>
          <w:rFonts w:ascii="Times New Roman" w:eastAsia="Times New Roman" w:hAnsi="Times New Roman" w:cs="Times New Roman"/>
          <w:sz w:val="24"/>
          <w:szCs w:val="24"/>
          <w:lang w:eastAsia="pt-BR"/>
        </w:rPr>
        <w:t>busca parecer onisciente, onipotente e onipresente sobre a vida cotidiana do</w:t>
      </w:r>
      <w:r w:rsidR="001C10B4" w:rsidRPr="00993657">
        <w:rPr>
          <w:rFonts w:ascii="Times New Roman" w:eastAsia="Times New Roman" w:hAnsi="Times New Roman" w:cs="Times New Roman"/>
          <w:sz w:val="24"/>
          <w:szCs w:val="24"/>
          <w:lang w:eastAsia="pt-BR"/>
        </w:rPr>
        <w:t>s cidadãos brasileiros</w:t>
      </w:r>
      <w:r w:rsidR="004B49A9" w:rsidRPr="00993657">
        <w:rPr>
          <w:rFonts w:ascii="Times New Roman" w:eastAsia="Times New Roman" w:hAnsi="Times New Roman" w:cs="Times New Roman"/>
          <w:sz w:val="24"/>
          <w:szCs w:val="24"/>
          <w:lang w:eastAsia="pt-BR"/>
        </w:rPr>
        <w:t>, explorando as va</w:t>
      </w:r>
      <w:r w:rsidR="001C10B4" w:rsidRPr="00993657">
        <w:rPr>
          <w:rFonts w:ascii="Times New Roman" w:eastAsia="Times New Roman" w:hAnsi="Times New Roman" w:cs="Times New Roman"/>
          <w:sz w:val="24"/>
          <w:szCs w:val="24"/>
          <w:lang w:eastAsia="pt-BR"/>
        </w:rPr>
        <w:t>idades, curiosidades e emoções segundo perspectivas e desejos com base em interesses de algum grupo. A demonstração da realidade da nação é dada de modo a saciar curiosidades perversas e ate mórbidas, fazendo que os programas, muitas vezes, tirem suas matérias-primas do drama d</w:t>
      </w:r>
      <w:r w:rsidR="00C678FF" w:rsidRPr="00993657">
        <w:rPr>
          <w:rFonts w:ascii="Times New Roman" w:eastAsia="Times New Roman" w:hAnsi="Times New Roman" w:cs="Times New Roman"/>
          <w:sz w:val="24"/>
          <w:szCs w:val="24"/>
          <w:lang w:eastAsia="pt-BR"/>
        </w:rPr>
        <w:t xml:space="preserve">e indivíduos brasileiros que </w:t>
      </w:r>
      <w:r w:rsidR="00C678FF" w:rsidRPr="00993657">
        <w:rPr>
          <w:rFonts w:ascii="Times New Roman" w:eastAsia="Times New Roman" w:hAnsi="Times New Roman" w:cs="Times New Roman"/>
          <w:sz w:val="24"/>
          <w:szCs w:val="24"/>
          <w:lang w:eastAsia="pt-BR"/>
        </w:rPr>
        <w:lastRenderedPageBreak/>
        <w:t>aparecem nas delegacias como suspeitos de pequenos crimes. Ali são entrevistados por intimidação. As câmeras invadem barracos e cortiços,</w:t>
      </w:r>
      <w:proofErr w:type="gramStart"/>
      <w:r w:rsidR="00C678FF" w:rsidRPr="00993657">
        <w:rPr>
          <w:rFonts w:ascii="Times New Roman" w:eastAsia="Times New Roman" w:hAnsi="Times New Roman" w:cs="Times New Roman"/>
          <w:sz w:val="24"/>
          <w:szCs w:val="24"/>
          <w:lang w:eastAsia="pt-BR"/>
        </w:rPr>
        <w:t xml:space="preserve">  </w:t>
      </w:r>
      <w:proofErr w:type="gramEnd"/>
      <w:r w:rsidR="00C678FF" w:rsidRPr="00993657">
        <w:rPr>
          <w:rFonts w:ascii="Times New Roman" w:eastAsia="Times New Roman" w:hAnsi="Times New Roman" w:cs="Times New Roman"/>
          <w:sz w:val="24"/>
          <w:szCs w:val="24"/>
          <w:lang w:eastAsia="pt-BR"/>
        </w:rPr>
        <w:t xml:space="preserve">e gravam sem pedir licença a estupefação, </w:t>
      </w:r>
      <w:r w:rsidR="00C678FF" w:rsidRPr="00993657">
        <w:rPr>
          <w:rFonts w:ascii="Times New Roman" w:hAnsi="Times New Roman" w:cs="Times New Roman"/>
          <w:sz w:val="24"/>
          <w:szCs w:val="24"/>
        </w:rPr>
        <w:t xml:space="preserve">o espanto diante de algo que não se espera, de famílias de baixíssima renda sem entender o que realmente está ocorrendo: um parente é suspeito de estupro, ou o vizinho acaba de ser preso por tráfico, ou o primo morreu no massacre de fim de semana no bar da esquina. A polícia chega atirando, a mídia chega filmando. </w:t>
      </w:r>
    </w:p>
    <w:p w:rsidR="00993657" w:rsidRDefault="00BA2112" w:rsidP="0051457C">
      <w:pPr>
        <w:spacing w:line="360" w:lineRule="auto"/>
        <w:ind w:firstLine="709"/>
        <w:jc w:val="both"/>
        <w:rPr>
          <w:rFonts w:ascii="Times New Roman" w:eastAsia="Times New Roman" w:hAnsi="Times New Roman" w:cs="Times New Roman"/>
          <w:sz w:val="24"/>
          <w:szCs w:val="24"/>
          <w:lang w:eastAsia="pt-BR"/>
        </w:rPr>
      </w:pPr>
      <w:r w:rsidRPr="00993657">
        <w:rPr>
          <w:rFonts w:ascii="Times New Roman" w:hAnsi="Times New Roman" w:cs="Times New Roman"/>
          <w:sz w:val="24"/>
          <w:szCs w:val="24"/>
        </w:rPr>
        <w:t>A principal polêmica histórica da emissora Globo</w:t>
      </w:r>
      <w:proofErr w:type="gramStart"/>
      <w:r w:rsidRPr="00993657">
        <w:rPr>
          <w:rFonts w:ascii="Times New Roman" w:hAnsi="Times New Roman" w:cs="Times New Roman"/>
          <w:sz w:val="24"/>
          <w:szCs w:val="24"/>
        </w:rPr>
        <w:t xml:space="preserve">  </w:t>
      </w:r>
      <w:proofErr w:type="gramEnd"/>
      <w:r w:rsidRPr="00993657">
        <w:rPr>
          <w:rFonts w:ascii="Times New Roman" w:hAnsi="Times New Roman" w:cs="Times New Roman"/>
          <w:sz w:val="24"/>
          <w:szCs w:val="24"/>
        </w:rPr>
        <w:t xml:space="preserve">está articulada ao apoio dado à </w:t>
      </w:r>
      <w:hyperlink r:id="rId9" w:tooltip="Regime militar no Brasil" w:history="1">
        <w:r w:rsidRPr="0051457C">
          <w:rPr>
            <w:rStyle w:val="Hyperlink"/>
            <w:rFonts w:ascii="Times New Roman" w:hAnsi="Times New Roman" w:cs="Times New Roman"/>
            <w:color w:val="000000" w:themeColor="text1"/>
            <w:sz w:val="24"/>
            <w:szCs w:val="24"/>
            <w:u w:val="none"/>
          </w:rPr>
          <w:t>ditadura militar</w:t>
        </w:r>
      </w:hyperlink>
      <w:r w:rsidRPr="0051457C">
        <w:rPr>
          <w:rFonts w:ascii="Times New Roman" w:hAnsi="Times New Roman" w:cs="Times New Roman"/>
          <w:color w:val="000000" w:themeColor="text1"/>
          <w:sz w:val="24"/>
          <w:szCs w:val="24"/>
        </w:rPr>
        <w:t xml:space="preserve"> </w:t>
      </w:r>
      <w:r w:rsidRPr="00993657">
        <w:rPr>
          <w:rFonts w:ascii="Times New Roman" w:hAnsi="Times New Roman" w:cs="Times New Roman"/>
          <w:sz w:val="24"/>
          <w:szCs w:val="24"/>
        </w:rPr>
        <w:t xml:space="preserve">e a censura dos movimentos pró-democracia nos noticiários do canal. O regime militar, segundo os opostos à emissora de televisão, teria rendido benefícios ao grupo midiático da </w:t>
      </w:r>
      <w:hyperlink r:id="rId10" w:tooltip="Categoria:Família Marinho" w:history="1">
        <w:r w:rsidRPr="0051457C">
          <w:rPr>
            <w:rStyle w:val="Hyperlink"/>
            <w:rFonts w:ascii="Times New Roman" w:hAnsi="Times New Roman" w:cs="Times New Roman"/>
            <w:color w:val="000000" w:themeColor="text1"/>
            <w:sz w:val="24"/>
            <w:szCs w:val="24"/>
            <w:u w:val="none"/>
          </w:rPr>
          <w:t>família Marinho</w:t>
        </w:r>
      </w:hyperlink>
      <w:r w:rsidRPr="0051457C">
        <w:rPr>
          <w:rFonts w:ascii="Times New Roman" w:hAnsi="Times New Roman" w:cs="Times New Roman"/>
          <w:color w:val="000000" w:themeColor="text1"/>
          <w:sz w:val="24"/>
          <w:szCs w:val="24"/>
        </w:rPr>
        <w:t xml:space="preserve">, </w:t>
      </w:r>
      <w:r w:rsidRPr="00993657">
        <w:rPr>
          <w:rFonts w:ascii="Times New Roman" w:hAnsi="Times New Roman" w:cs="Times New Roman"/>
          <w:sz w:val="24"/>
          <w:szCs w:val="24"/>
        </w:rPr>
        <w:t xml:space="preserve">em especial para o canal de televisão que, em 1984, fez uma cobertura omissa das </w:t>
      </w:r>
      <w:hyperlink r:id="rId11" w:tooltip="Diretas Já" w:history="1">
        <w:r w:rsidRPr="0051457C">
          <w:rPr>
            <w:rStyle w:val="Hyperlink"/>
            <w:rFonts w:ascii="Times New Roman" w:hAnsi="Times New Roman" w:cs="Times New Roman"/>
            <w:color w:val="000000" w:themeColor="text1"/>
            <w:sz w:val="24"/>
            <w:szCs w:val="24"/>
            <w:u w:val="none"/>
          </w:rPr>
          <w:t>Diretas Já</w:t>
        </w:r>
      </w:hyperlink>
      <w:r w:rsidRPr="0051457C">
        <w:rPr>
          <w:rFonts w:ascii="Times New Roman" w:hAnsi="Times New Roman" w:cs="Times New Roman"/>
          <w:color w:val="000000" w:themeColor="text1"/>
          <w:sz w:val="24"/>
          <w:szCs w:val="24"/>
        </w:rPr>
        <w:t xml:space="preserve">. </w:t>
      </w:r>
      <w:r w:rsidR="0051457C">
        <w:rPr>
          <w:rFonts w:ascii="Times New Roman" w:hAnsi="Times New Roman" w:cs="Times New Roman"/>
          <w:sz w:val="24"/>
          <w:szCs w:val="24"/>
        </w:rPr>
        <w:t>A própria Globo reconheceu</w:t>
      </w:r>
      <w:r w:rsidRPr="00993657">
        <w:rPr>
          <w:rFonts w:ascii="Times New Roman" w:hAnsi="Times New Roman" w:cs="Times New Roman"/>
          <w:sz w:val="24"/>
          <w:szCs w:val="24"/>
        </w:rPr>
        <w:t>, pressionada pelas manifestações</w:t>
      </w:r>
      <w:proofErr w:type="gramStart"/>
      <w:r w:rsidRPr="00993657">
        <w:rPr>
          <w:rFonts w:ascii="Times New Roman" w:hAnsi="Times New Roman" w:cs="Times New Roman"/>
          <w:sz w:val="24"/>
          <w:szCs w:val="24"/>
        </w:rPr>
        <w:t xml:space="preserve">  </w:t>
      </w:r>
      <w:proofErr w:type="gramEnd"/>
      <w:r w:rsidRPr="00993657">
        <w:rPr>
          <w:rFonts w:ascii="Times New Roman" w:hAnsi="Times New Roman" w:cs="Times New Roman"/>
          <w:sz w:val="24"/>
          <w:szCs w:val="24"/>
        </w:rPr>
        <w:t xml:space="preserve">de junho de 2013, em editorial lido no </w:t>
      </w:r>
      <w:hyperlink r:id="rId12" w:tooltip="Jornal Nacional" w:history="1">
        <w:r w:rsidRPr="0051457C">
          <w:rPr>
            <w:rStyle w:val="Hyperlink"/>
            <w:rFonts w:ascii="Times New Roman" w:hAnsi="Times New Roman" w:cs="Times New Roman"/>
            <w:i/>
            <w:iCs/>
            <w:color w:val="000000" w:themeColor="text1"/>
            <w:sz w:val="24"/>
            <w:szCs w:val="24"/>
            <w:u w:val="none"/>
          </w:rPr>
          <w:t>Jornal Nacional</w:t>
        </w:r>
      </w:hyperlink>
      <w:r w:rsidR="0051457C">
        <w:rPr>
          <w:rFonts w:ascii="Times New Roman" w:hAnsi="Times New Roman" w:cs="Times New Roman"/>
          <w:color w:val="000000" w:themeColor="text1"/>
          <w:sz w:val="24"/>
          <w:szCs w:val="24"/>
        </w:rPr>
        <w:t xml:space="preserve">, 49 anos depois, </w:t>
      </w:r>
      <w:r w:rsidRPr="0051457C">
        <w:rPr>
          <w:rFonts w:ascii="Times New Roman" w:hAnsi="Times New Roman" w:cs="Times New Roman"/>
          <w:color w:val="000000" w:themeColor="text1"/>
          <w:sz w:val="24"/>
          <w:szCs w:val="24"/>
        </w:rPr>
        <w:t xml:space="preserve">que o apoio ao </w:t>
      </w:r>
      <w:hyperlink r:id="rId13" w:tooltip="Golpe de Estado no Brasil em 1964" w:history="1">
        <w:r w:rsidRPr="0051457C">
          <w:rPr>
            <w:rStyle w:val="Hyperlink"/>
            <w:rFonts w:ascii="Times New Roman" w:hAnsi="Times New Roman" w:cs="Times New Roman"/>
            <w:color w:val="000000" w:themeColor="text1"/>
            <w:sz w:val="24"/>
            <w:szCs w:val="24"/>
            <w:u w:val="none"/>
          </w:rPr>
          <w:t>golpe militar de 1964</w:t>
        </w:r>
      </w:hyperlink>
      <w:r w:rsidRPr="0051457C">
        <w:rPr>
          <w:rFonts w:ascii="Times New Roman" w:hAnsi="Times New Roman" w:cs="Times New Roman"/>
          <w:color w:val="000000" w:themeColor="text1"/>
          <w:sz w:val="24"/>
          <w:szCs w:val="24"/>
        </w:rPr>
        <w:t xml:space="preserve"> e ao</w:t>
      </w:r>
      <w:r w:rsidRPr="00993657">
        <w:rPr>
          <w:rFonts w:ascii="Times New Roman" w:hAnsi="Times New Roman" w:cs="Times New Roman"/>
          <w:sz w:val="24"/>
          <w:szCs w:val="24"/>
        </w:rPr>
        <w:t xml:space="preserve"> regime subsequente foi um erro.  </w:t>
      </w:r>
    </w:p>
    <w:p w:rsidR="0051457C" w:rsidRDefault="004B49A9" w:rsidP="0051457C">
      <w:pPr>
        <w:spacing w:line="360" w:lineRule="auto"/>
        <w:ind w:firstLine="709"/>
        <w:jc w:val="both"/>
        <w:rPr>
          <w:rFonts w:ascii="Times New Roman" w:eastAsia="Times New Roman" w:hAnsi="Times New Roman" w:cs="Times New Roman"/>
          <w:sz w:val="24"/>
          <w:szCs w:val="24"/>
          <w:lang w:eastAsia="pt-BR"/>
        </w:rPr>
      </w:pPr>
      <w:r w:rsidRPr="00993657">
        <w:rPr>
          <w:rFonts w:ascii="Times New Roman" w:eastAsia="Times New Roman" w:hAnsi="Times New Roman" w:cs="Times New Roman"/>
          <w:sz w:val="24"/>
          <w:szCs w:val="24"/>
          <w:lang w:eastAsia="pt-BR"/>
        </w:rPr>
        <w:t>O documentário propõe essa reflexão e aponta como a criação da</w:t>
      </w:r>
      <w:r w:rsidR="00BA2112" w:rsidRPr="00993657">
        <w:rPr>
          <w:rFonts w:ascii="Times New Roman" w:eastAsia="Times New Roman" w:hAnsi="Times New Roman" w:cs="Times New Roman"/>
          <w:sz w:val="24"/>
          <w:szCs w:val="24"/>
          <w:lang w:eastAsia="pt-BR"/>
        </w:rPr>
        <w:t xml:space="preserve"> emissora</w:t>
      </w:r>
      <w:proofErr w:type="gramStart"/>
      <w:r w:rsidR="00BA2112" w:rsidRPr="00993657">
        <w:rPr>
          <w:rFonts w:ascii="Times New Roman" w:eastAsia="Times New Roman" w:hAnsi="Times New Roman" w:cs="Times New Roman"/>
          <w:sz w:val="24"/>
          <w:szCs w:val="24"/>
          <w:lang w:eastAsia="pt-BR"/>
        </w:rPr>
        <w:t xml:space="preserve"> </w:t>
      </w:r>
      <w:r w:rsidRPr="00993657">
        <w:rPr>
          <w:rFonts w:ascii="Times New Roman" w:eastAsia="Times New Roman" w:hAnsi="Times New Roman" w:cs="Times New Roman"/>
          <w:sz w:val="24"/>
          <w:szCs w:val="24"/>
          <w:lang w:eastAsia="pt-BR"/>
        </w:rPr>
        <w:t xml:space="preserve"> </w:t>
      </w:r>
      <w:proofErr w:type="gramEnd"/>
      <w:r w:rsidRPr="00993657">
        <w:rPr>
          <w:rFonts w:ascii="Times New Roman" w:eastAsia="Times New Roman" w:hAnsi="Times New Roman" w:cs="Times New Roman"/>
          <w:sz w:val="24"/>
          <w:szCs w:val="24"/>
          <w:lang w:eastAsia="pt-BR"/>
        </w:rPr>
        <w:t>Globo foi mais do que uma simples concessão pública, pois fazia parte do projeto de “modernização e integração nacional” da ditadura militar, contando, é claro, com o apo</w:t>
      </w:r>
      <w:r w:rsidR="0051457C">
        <w:rPr>
          <w:rFonts w:ascii="Times New Roman" w:eastAsia="Times New Roman" w:hAnsi="Times New Roman" w:cs="Times New Roman"/>
          <w:sz w:val="24"/>
          <w:szCs w:val="24"/>
          <w:lang w:eastAsia="pt-BR"/>
        </w:rPr>
        <w:t xml:space="preserve">io </w:t>
      </w:r>
      <w:r w:rsidR="00BA2112" w:rsidRPr="00993657">
        <w:rPr>
          <w:rFonts w:ascii="Times New Roman" w:eastAsia="Times New Roman" w:hAnsi="Times New Roman" w:cs="Times New Roman"/>
          <w:sz w:val="24"/>
          <w:szCs w:val="24"/>
          <w:lang w:eastAsia="pt-BR"/>
        </w:rPr>
        <w:t>de capital norte-americano.</w:t>
      </w:r>
    </w:p>
    <w:p w:rsidR="00993657" w:rsidRDefault="004B49A9" w:rsidP="0051457C">
      <w:pPr>
        <w:spacing w:line="360" w:lineRule="auto"/>
        <w:ind w:firstLine="709"/>
        <w:jc w:val="both"/>
        <w:rPr>
          <w:rFonts w:ascii="Times New Roman" w:eastAsia="Times New Roman" w:hAnsi="Times New Roman" w:cs="Times New Roman"/>
          <w:sz w:val="24"/>
          <w:szCs w:val="24"/>
          <w:lang w:eastAsia="pt-BR"/>
        </w:rPr>
      </w:pPr>
      <w:r w:rsidRPr="00993657">
        <w:rPr>
          <w:rFonts w:ascii="Times New Roman" w:eastAsia="Times New Roman" w:hAnsi="Times New Roman" w:cs="Times New Roman"/>
          <w:sz w:val="24"/>
          <w:szCs w:val="24"/>
          <w:lang w:eastAsia="pt-BR"/>
        </w:rPr>
        <w:t xml:space="preserve">De certa forma, se outras oligarquias apoiavam a ditadura, a </w:t>
      </w:r>
      <w:proofErr w:type="gramStart"/>
      <w:r w:rsidR="00BA2112" w:rsidRPr="00993657">
        <w:rPr>
          <w:rFonts w:ascii="Times New Roman" w:eastAsia="Times New Roman" w:hAnsi="Times New Roman" w:cs="Times New Roman"/>
          <w:sz w:val="24"/>
          <w:szCs w:val="24"/>
          <w:lang w:eastAsia="pt-BR"/>
        </w:rPr>
        <w:t xml:space="preserve">emissora </w:t>
      </w:r>
      <w:r w:rsidRPr="00993657">
        <w:rPr>
          <w:rFonts w:ascii="Times New Roman" w:eastAsia="Times New Roman" w:hAnsi="Times New Roman" w:cs="Times New Roman"/>
          <w:sz w:val="24"/>
          <w:szCs w:val="24"/>
          <w:lang w:eastAsia="pt-BR"/>
        </w:rPr>
        <w:t>Globo</w:t>
      </w:r>
      <w:proofErr w:type="gramEnd"/>
      <w:r w:rsidRPr="00993657">
        <w:rPr>
          <w:rFonts w:ascii="Times New Roman" w:eastAsia="Times New Roman" w:hAnsi="Times New Roman" w:cs="Times New Roman"/>
          <w:sz w:val="24"/>
          <w:szCs w:val="24"/>
          <w:lang w:eastAsia="pt-BR"/>
        </w:rPr>
        <w:t xml:space="preserve"> era a ditadura, ou pelo menos, seu departamento de propaganda. O regime militar nunca p</w:t>
      </w:r>
      <w:r w:rsidR="00993657">
        <w:rPr>
          <w:rFonts w:ascii="Times New Roman" w:eastAsia="Times New Roman" w:hAnsi="Times New Roman" w:cs="Times New Roman"/>
          <w:sz w:val="24"/>
          <w:szCs w:val="24"/>
          <w:lang w:eastAsia="pt-BR"/>
        </w:rPr>
        <w:t>recisou censurar a Rede Globo.</w:t>
      </w:r>
    </w:p>
    <w:p w:rsidR="0051457C" w:rsidRDefault="004B49A9" w:rsidP="0051457C">
      <w:pPr>
        <w:spacing w:line="360" w:lineRule="auto"/>
        <w:ind w:firstLine="709"/>
        <w:jc w:val="both"/>
        <w:rPr>
          <w:rFonts w:ascii="Times New Roman" w:eastAsia="Times New Roman" w:hAnsi="Times New Roman" w:cs="Times New Roman"/>
          <w:sz w:val="24"/>
          <w:szCs w:val="24"/>
          <w:lang w:eastAsia="pt-BR"/>
        </w:rPr>
      </w:pPr>
      <w:r w:rsidRPr="00993657">
        <w:rPr>
          <w:rFonts w:ascii="Times New Roman" w:eastAsia="Times New Roman" w:hAnsi="Times New Roman" w:cs="Times New Roman"/>
          <w:sz w:val="24"/>
          <w:szCs w:val="24"/>
          <w:lang w:eastAsia="pt-BR"/>
        </w:rPr>
        <w:t>O controle da informação constante no A</w:t>
      </w:r>
      <w:r w:rsidR="00BA2112" w:rsidRPr="00993657">
        <w:rPr>
          <w:rFonts w:ascii="Times New Roman" w:eastAsia="Times New Roman" w:hAnsi="Times New Roman" w:cs="Times New Roman"/>
          <w:sz w:val="24"/>
          <w:szCs w:val="24"/>
          <w:lang w:eastAsia="pt-BR"/>
        </w:rPr>
        <w:t xml:space="preserve">to </w:t>
      </w:r>
      <w:r w:rsidRPr="00993657">
        <w:rPr>
          <w:rFonts w:ascii="Times New Roman" w:eastAsia="Times New Roman" w:hAnsi="Times New Roman" w:cs="Times New Roman"/>
          <w:sz w:val="24"/>
          <w:szCs w:val="24"/>
          <w:lang w:eastAsia="pt-BR"/>
        </w:rPr>
        <w:t>I</w:t>
      </w:r>
      <w:r w:rsidR="00BA2112" w:rsidRPr="00993657">
        <w:rPr>
          <w:rFonts w:ascii="Times New Roman" w:eastAsia="Times New Roman" w:hAnsi="Times New Roman" w:cs="Times New Roman"/>
          <w:sz w:val="24"/>
          <w:szCs w:val="24"/>
          <w:lang w:eastAsia="pt-BR"/>
        </w:rPr>
        <w:t xml:space="preserve">nstitucional </w:t>
      </w:r>
      <w:proofErr w:type="gramStart"/>
      <w:r w:rsidRPr="00993657">
        <w:rPr>
          <w:rFonts w:ascii="Times New Roman" w:eastAsia="Times New Roman" w:hAnsi="Times New Roman" w:cs="Times New Roman"/>
          <w:sz w:val="24"/>
          <w:szCs w:val="24"/>
          <w:lang w:eastAsia="pt-BR"/>
        </w:rPr>
        <w:t>5</w:t>
      </w:r>
      <w:proofErr w:type="gramEnd"/>
      <w:r w:rsidRPr="00993657">
        <w:rPr>
          <w:rFonts w:ascii="Times New Roman" w:eastAsia="Times New Roman" w:hAnsi="Times New Roman" w:cs="Times New Roman"/>
          <w:sz w:val="24"/>
          <w:szCs w:val="24"/>
          <w:lang w:eastAsia="pt-BR"/>
        </w:rPr>
        <w:t xml:space="preserve"> pretendia simplesmente impor à toda imprensa a mesma linha p</w:t>
      </w:r>
      <w:r w:rsidR="00BA2112" w:rsidRPr="00993657">
        <w:rPr>
          <w:rFonts w:ascii="Times New Roman" w:eastAsia="Times New Roman" w:hAnsi="Times New Roman" w:cs="Times New Roman"/>
          <w:sz w:val="24"/>
          <w:szCs w:val="24"/>
          <w:lang w:eastAsia="pt-BR"/>
        </w:rPr>
        <w:t>olítico-ideológica da empresa de</w:t>
      </w:r>
      <w:r w:rsidRPr="00993657">
        <w:rPr>
          <w:rFonts w:ascii="Times New Roman" w:eastAsia="Times New Roman" w:hAnsi="Times New Roman" w:cs="Times New Roman"/>
          <w:sz w:val="24"/>
          <w:szCs w:val="24"/>
          <w:lang w:eastAsia="pt-BR"/>
        </w:rPr>
        <w:t xml:space="preserve"> Marinho. Não por acaso, ainda hoje nos editoriais “jornalísticos” podemos ouvir os ecos da doutrina da “segurança nacional”, na qual as mobilizações dos trabalhadores são deslegitimadas e tratadas como ameaças ao be</w:t>
      </w:r>
      <w:r w:rsidR="0051457C">
        <w:rPr>
          <w:rFonts w:ascii="Times New Roman" w:eastAsia="Times New Roman" w:hAnsi="Times New Roman" w:cs="Times New Roman"/>
          <w:sz w:val="24"/>
          <w:szCs w:val="24"/>
          <w:lang w:eastAsia="pt-BR"/>
        </w:rPr>
        <w:t>m-estar social e ao progresso.</w:t>
      </w:r>
    </w:p>
    <w:p w:rsidR="0051457C" w:rsidRDefault="004B49A9" w:rsidP="0051457C">
      <w:pPr>
        <w:spacing w:line="360" w:lineRule="auto"/>
        <w:ind w:firstLine="709"/>
        <w:jc w:val="both"/>
        <w:rPr>
          <w:rFonts w:ascii="Times New Roman" w:eastAsia="Times New Roman" w:hAnsi="Times New Roman" w:cs="Times New Roman"/>
          <w:sz w:val="24"/>
          <w:szCs w:val="24"/>
          <w:lang w:eastAsia="pt-BR"/>
        </w:rPr>
      </w:pPr>
      <w:r w:rsidRPr="00993657">
        <w:rPr>
          <w:rFonts w:ascii="Times New Roman" w:eastAsia="Times New Roman" w:hAnsi="Times New Roman" w:cs="Times New Roman"/>
          <w:sz w:val="24"/>
          <w:szCs w:val="24"/>
          <w:lang w:eastAsia="pt-BR"/>
        </w:rPr>
        <w:t>N</w:t>
      </w:r>
      <w:r w:rsidR="00DC7135" w:rsidRPr="00993657">
        <w:rPr>
          <w:rFonts w:ascii="Times New Roman" w:eastAsia="Times New Roman" w:hAnsi="Times New Roman" w:cs="Times New Roman"/>
          <w:sz w:val="24"/>
          <w:szCs w:val="24"/>
          <w:lang w:eastAsia="pt-BR"/>
        </w:rPr>
        <w:t>o documentário</w:t>
      </w:r>
      <w:r w:rsidRPr="00993657">
        <w:rPr>
          <w:rFonts w:ascii="Times New Roman" w:eastAsia="Times New Roman" w:hAnsi="Times New Roman" w:cs="Times New Roman"/>
          <w:sz w:val="24"/>
          <w:szCs w:val="24"/>
          <w:lang w:eastAsia="pt-BR"/>
        </w:rPr>
        <w:t xml:space="preserve"> destacam-se alguns momentos simbólicos da interferência da </w:t>
      </w:r>
      <w:proofErr w:type="gramStart"/>
      <w:r w:rsidR="00DC7135" w:rsidRPr="00993657">
        <w:rPr>
          <w:rFonts w:ascii="Times New Roman" w:eastAsia="Times New Roman" w:hAnsi="Times New Roman" w:cs="Times New Roman"/>
          <w:sz w:val="24"/>
          <w:szCs w:val="24"/>
          <w:lang w:eastAsia="pt-BR"/>
        </w:rPr>
        <w:t xml:space="preserve">emissora </w:t>
      </w:r>
      <w:r w:rsidRPr="00993657">
        <w:rPr>
          <w:rFonts w:ascii="Times New Roman" w:eastAsia="Times New Roman" w:hAnsi="Times New Roman" w:cs="Times New Roman"/>
          <w:sz w:val="24"/>
          <w:szCs w:val="24"/>
          <w:lang w:eastAsia="pt-BR"/>
        </w:rPr>
        <w:t>Globo</w:t>
      </w:r>
      <w:proofErr w:type="gramEnd"/>
      <w:r w:rsidRPr="00993657">
        <w:rPr>
          <w:rFonts w:ascii="Times New Roman" w:eastAsia="Times New Roman" w:hAnsi="Times New Roman" w:cs="Times New Roman"/>
          <w:sz w:val="24"/>
          <w:szCs w:val="24"/>
          <w:lang w:eastAsia="pt-BR"/>
        </w:rPr>
        <w:t xml:space="preserve"> na vida política brasileira: a distorção na cobertura do movimento “Diretas Já”; a tentativa de falsificação do resultado das eleições fluminenses, conhecida como caso “</w:t>
      </w:r>
      <w:proofErr w:type="spellStart"/>
      <w:r w:rsidRPr="00993657">
        <w:rPr>
          <w:rFonts w:ascii="Times New Roman" w:eastAsia="Times New Roman" w:hAnsi="Times New Roman" w:cs="Times New Roman"/>
          <w:sz w:val="24"/>
          <w:szCs w:val="24"/>
          <w:lang w:eastAsia="pt-BR"/>
        </w:rPr>
        <w:t>Proconsult</w:t>
      </w:r>
      <w:proofErr w:type="spellEnd"/>
      <w:r w:rsidRPr="00993657">
        <w:rPr>
          <w:rFonts w:ascii="Times New Roman" w:eastAsia="Times New Roman" w:hAnsi="Times New Roman" w:cs="Times New Roman"/>
          <w:sz w:val="24"/>
          <w:szCs w:val="24"/>
          <w:lang w:eastAsia="pt-BR"/>
        </w:rPr>
        <w:t>”; e a edição do debate fina</w:t>
      </w:r>
      <w:r w:rsidR="0051457C">
        <w:rPr>
          <w:rFonts w:ascii="Times New Roman" w:eastAsia="Times New Roman" w:hAnsi="Times New Roman" w:cs="Times New Roman"/>
          <w:sz w:val="24"/>
          <w:szCs w:val="24"/>
          <w:lang w:eastAsia="pt-BR"/>
        </w:rPr>
        <w:t>l entre Lula e Collor no ano de 1989.</w:t>
      </w:r>
    </w:p>
    <w:p w:rsidR="004B49A9" w:rsidRPr="00993657" w:rsidRDefault="004B49A9" w:rsidP="0051457C">
      <w:pPr>
        <w:spacing w:line="360" w:lineRule="auto"/>
        <w:ind w:firstLine="709"/>
        <w:jc w:val="both"/>
        <w:rPr>
          <w:rFonts w:ascii="Times New Roman" w:eastAsia="Times New Roman" w:hAnsi="Times New Roman" w:cs="Times New Roman"/>
          <w:sz w:val="24"/>
          <w:szCs w:val="24"/>
          <w:lang w:eastAsia="pt-BR"/>
        </w:rPr>
      </w:pPr>
      <w:r w:rsidRPr="00993657">
        <w:rPr>
          <w:rFonts w:ascii="Times New Roman" w:eastAsia="Times New Roman" w:hAnsi="Times New Roman" w:cs="Times New Roman"/>
          <w:sz w:val="24"/>
          <w:szCs w:val="24"/>
          <w:lang w:eastAsia="pt-BR"/>
        </w:rPr>
        <w:t xml:space="preserve">Essas manobras, típicas de golpes de Estado, são razões para a não renovação de qualquer concessão pública, mas, no Brasil, esta rede é considerada “sagrada” e continua </w:t>
      </w:r>
      <w:r w:rsidRPr="00993657">
        <w:rPr>
          <w:rFonts w:ascii="Times New Roman" w:eastAsia="Times New Roman" w:hAnsi="Times New Roman" w:cs="Times New Roman"/>
          <w:sz w:val="24"/>
          <w:szCs w:val="24"/>
          <w:lang w:eastAsia="pt-BR"/>
        </w:rPr>
        <w:lastRenderedPageBreak/>
        <w:t xml:space="preserve">recebendo volumosas verbas de publicidade estatal e generosos financiamentos do BNDES. </w:t>
      </w:r>
      <w:r w:rsidR="00BA2112" w:rsidRPr="00993657">
        <w:rPr>
          <w:rFonts w:ascii="Times New Roman" w:eastAsia="Times New Roman" w:hAnsi="Times New Roman" w:cs="Times New Roman"/>
          <w:sz w:val="24"/>
          <w:szCs w:val="24"/>
          <w:lang w:eastAsia="pt-BR"/>
        </w:rPr>
        <w:t>Questiona-se, então,</w:t>
      </w:r>
      <w:proofErr w:type="gramStart"/>
      <w:r w:rsidR="00BA2112" w:rsidRPr="00993657">
        <w:rPr>
          <w:rFonts w:ascii="Times New Roman" w:eastAsia="Times New Roman" w:hAnsi="Times New Roman" w:cs="Times New Roman"/>
          <w:sz w:val="24"/>
          <w:szCs w:val="24"/>
          <w:lang w:eastAsia="pt-BR"/>
        </w:rPr>
        <w:t xml:space="preserve">  </w:t>
      </w:r>
      <w:proofErr w:type="gramEnd"/>
      <w:r w:rsidR="00BA2112" w:rsidRPr="00993657">
        <w:rPr>
          <w:rFonts w:ascii="Times New Roman" w:eastAsia="Times New Roman" w:hAnsi="Times New Roman" w:cs="Times New Roman"/>
          <w:sz w:val="24"/>
          <w:szCs w:val="24"/>
          <w:lang w:eastAsia="pt-BR"/>
        </w:rPr>
        <w:t>se ainda o se</w:t>
      </w:r>
      <w:r w:rsidR="00DC7135" w:rsidRPr="00993657">
        <w:rPr>
          <w:rFonts w:ascii="Times New Roman" w:eastAsia="Times New Roman" w:hAnsi="Times New Roman" w:cs="Times New Roman"/>
          <w:sz w:val="24"/>
          <w:szCs w:val="24"/>
          <w:lang w:eastAsia="pt-BR"/>
        </w:rPr>
        <w:t>nso crítico tem sua autonomia e</w:t>
      </w:r>
      <w:r w:rsidR="00BA2112" w:rsidRPr="00993657">
        <w:rPr>
          <w:rFonts w:ascii="Times New Roman" w:eastAsia="Times New Roman" w:hAnsi="Times New Roman" w:cs="Times New Roman"/>
          <w:sz w:val="24"/>
          <w:szCs w:val="24"/>
          <w:lang w:eastAsia="pt-BR"/>
        </w:rPr>
        <w:t xml:space="preserve"> se</w:t>
      </w:r>
      <w:r w:rsidR="00DC7135" w:rsidRPr="00993657">
        <w:rPr>
          <w:rFonts w:ascii="Times New Roman" w:eastAsia="Times New Roman" w:hAnsi="Times New Roman" w:cs="Times New Roman"/>
          <w:sz w:val="24"/>
          <w:szCs w:val="24"/>
          <w:lang w:eastAsia="pt-BR"/>
        </w:rPr>
        <w:t xml:space="preserve"> a alienação deixa os brasileiros incapacitados de serem seres pensantes fora da doutrina imposta pela emissora. Por meio de tanta censura durante o regime militar, o que ainda há de oculto e que o país desconhece? São indagações sem retóricas enquanto o Brasil não se libertar </w:t>
      </w:r>
      <w:r w:rsidR="00993657" w:rsidRPr="00993657">
        <w:rPr>
          <w:rFonts w:ascii="Times New Roman" w:eastAsia="Times New Roman" w:hAnsi="Times New Roman" w:cs="Times New Roman"/>
          <w:sz w:val="24"/>
          <w:szCs w:val="24"/>
          <w:lang w:eastAsia="pt-BR"/>
        </w:rPr>
        <w:t xml:space="preserve">da dominação da </w:t>
      </w:r>
      <w:proofErr w:type="gramStart"/>
      <w:r w:rsidR="0051457C">
        <w:rPr>
          <w:rFonts w:ascii="Times New Roman" w:eastAsia="Times New Roman" w:hAnsi="Times New Roman" w:cs="Times New Roman"/>
          <w:sz w:val="24"/>
          <w:szCs w:val="24"/>
          <w:lang w:eastAsia="pt-BR"/>
        </w:rPr>
        <w:t xml:space="preserve">emissora </w:t>
      </w:r>
      <w:r w:rsidR="00993657" w:rsidRPr="00993657">
        <w:rPr>
          <w:rFonts w:ascii="Times New Roman" w:eastAsia="Times New Roman" w:hAnsi="Times New Roman" w:cs="Times New Roman"/>
          <w:sz w:val="24"/>
          <w:szCs w:val="24"/>
          <w:lang w:eastAsia="pt-BR"/>
        </w:rPr>
        <w:t>Globo</w:t>
      </w:r>
      <w:proofErr w:type="gramEnd"/>
      <w:r w:rsidR="00993657" w:rsidRPr="00993657">
        <w:rPr>
          <w:rFonts w:ascii="Times New Roman" w:eastAsia="Times New Roman" w:hAnsi="Times New Roman" w:cs="Times New Roman"/>
          <w:sz w:val="24"/>
          <w:szCs w:val="24"/>
          <w:lang w:eastAsia="pt-BR"/>
        </w:rPr>
        <w:t xml:space="preserve">. </w:t>
      </w:r>
    </w:p>
    <w:p w:rsidR="004B49A9" w:rsidRPr="00993657" w:rsidRDefault="004B49A9" w:rsidP="00993657">
      <w:pPr>
        <w:spacing w:line="360" w:lineRule="auto"/>
        <w:jc w:val="both"/>
        <w:rPr>
          <w:rFonts w:ascii="Times New Roman" w:hAnsi="Times New Roman" w:cs="Times New Roman"/>
          <w:sz w:val="24"/>
          <w:szCs w:val="24"/>
        </w:rPr>
      </w:pPr>
      <w:bookmarkStart w:id="0" w:name="_GoBack"/>
      <w:bookmarkEnd w:id="0"/>
    </w:p>
    <w:sectPr w:rsidR="004B49A9" w:rsidRPr="00993657" w:rsidSect="0051457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8D3" w:rsidRDefault="007A08D3" w:rsidP="0051457C">
      <w:pPr>
        <w:spacing w:after="0" w:line="240" w:lineRule="auto"/>
      </w:pPr>
      <w:r>
        <w:separator/>
      </w:r>
    </w:p>
  </w:endnote>
  <w:endnote w:type="continuationSeparator" w:id="0">
    <w:p w:rsidR="007A08D3" w:rsidRDefault="007A08D3" w:rsidP="0051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8D3" w:rsidRDefault="007A08D3" w:rsidP="0051457C">
      <w:pPr>
        <w:spacing w:after="0" w:line="240" w:lineRule="auto"/>
      </w:pPr>
      <w:r>
        <w:separator/>
      </w:r>
    </w:p>
  </w:footnote>
  <w:footnote w:type="continuationSeparator" w:id="0">
    <w:p w:rsidR="007A08D3" w:rsidRDefault="007A08D3" w:rsidP="0051457C">
      <w:pPr>
        <w:spacing w:after="0" w:line="240" w:lineRule="auto"/>
      </w:pPr>
      <w:r>
        <w:continuationSeparator/>
      </w:r>
    </w:p>
  </w:footnote>
  <w:footnote w:id="1">
    <w:p w:rsidR="0051457C" w:rsidRDefault="0051457C" w:rsidP="0051457C">
      <w:pPr>
        <w:pStyle w:val="Textodenotaderodap"/>
      </w:pPr>
      <w:r>
        <w:rPr>
          <w:rStyle w:val="Refdenotaderodap"/>
        </w:rPr>
        <w:footnoteRef/>
      </w:r>
      <w:r>
        <w:t xml:space="preserve"> </w:t>
      </w:r>
      <w:r>
        <w:t>Graduando em Ciências Sociais pela Universidade do Estado de Minas Gerais – Unidade Barbacena. Instituto Superior de Educação Dona Itália Franco.</w:t>
      </w:r>
    </w:p>
    <w:p w:rsidR="0051457C" w:rsidRDefault="0051457C" w:rsidP="0051457C">
      <w:pPr>
        <w:pStyle w:val="Textodenotaderodap"/>
      </w:pPr>
      <w:r w:rsidRPr="00A20B46">
        <w:t xml:space="preserve">Bolsista do Programa </w:t>
      </w:r>
      <w:r>
        <w:rPr>
          <w:rFonts w:eastAsiaTheme="minorEastAsia"/>
          <w:color w:val="000000" w:themeColor="text1"/>
          <w:lang w:eastAsia="pt-BR"/>
        </w:rPr>
        <w:t>Institucional de Bolsa de Iniciação à Docência – PIBID.                                                                                    Monitor do Componente Curricular “Sociologia Clássica I: Karl Marx”, do curso de graduação em Ciências Sociais da Universidade do Estado de Minas Gerais.                                                                                                                                                   Relações Públicas do C.A. (Centro Acadêmico) do Curso de Ciências Sociais da Universidade do Estado de Minas Gerais</w:t>
      </w:r>
      <w:r>
        <w:rPr>
          <w:rFonts w:eastAsiaTheme="minorEastAsia"/>
          <w:color w:val="000000" w:themeColor="text1"/>
          <w:lang w:eastAsia="pt-B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F510D"/>
    <w:multiLevelType w:val="multilevel"/>
    <w:tmpl w:val="45C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56"/>
    <w:rsid w:val="001C10B4"/>
    <w:rsid w:val="004B49A9"/>
    <w:rsid w:val="0051457C"/>
    <w:rsid w:val="00533A6A"/>
    <w:rsid w:val="007A08D3"/>
    <w:rsid w:val="00993657"/>
    <w:rsid w:val="00BA2112"/>
    <w:rsid w:val="00C678FF"/>
    <w:rsid w:val="00D1156F"/>
    <w:rsid w:val="00DC7135"/>
    <w:rsid w:val="00FA71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A2112"/>
    <w:rPr>
      <w:color w:val="0000FF"/>
      <w:u w:val="single"/>
    </w:rPr>
  </w:style>
  <w:style w:type="paragraph" w:styleId="Textodenotaderodap">
    <w:name w:val="footnote text"/>
    <w:basedOn w:val="Normal"/>
    <w:link w:val="TextodenotaderodapChar"/>
    <w:uiPriority w:val="99"/>
    <w:semiHidden/>
    <w:unhideWhenUsed/>
    <w:rsid w:val="0051457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457C"/>
    <w:rPr>
      <w:sz w:val="20"/>
      <w:szCs w:val="20"/>
    </w:rPr>
  </w:style>
  <w:style w:type="character" w:styleId="Refdenotaderodap">
    <w:name w:val="footnote reference"/>
    <w:basedOn w:val="Fontepargpadro"/>
    <w:uiPriority w:val="99"/>
    <w:semiHidden/>
    <w:unhideWhenUsed/>
    <w:rsid w:val="005145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A2112"/>
    <w:rPr>
      <w:color w:val="0000FF"/>
      <w:u w:val="single"/>
    </w:rPr>
  </w:style>
  <w:style w:type="paragraph" w:styleId="Textodenotaderodap">
    <w:name w:val="footnote text"/>
    <w:basedOn w:val="Normal"/>
    <w:link w:val="TextodenotaderodapChar"/>
    <w:uiPriority w:val="99"/>
    <w:semiHidden/>
    <w:unhideWhenUsed/>
    <w:rsid w:val="0051457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457C"/>
    <w:rPr>
      <w:sz w:val="20"/>
      <w:szCs w:val="20"/>
    </w:rPr>
  </w:style>
  <w:style w:type="character" w:styleId="Refdenotaderodap">
    <w:name w:val="footnote reference"/>
    <w:basedOn w:val="Fontepargpadro"/>
    <w:uiPriority w:val="99"/>
    <w:semiHidden/>
    <w:unhideWhenUsed/>
    <w:rsid w:val="00514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85975">
      <w:bodyDiv w:val="1"/>
      <w:marLeft w:val="0"/>
      <w:marRight w:val="0"/>
      <w:marTop w:val="0"/>
      <w:marBottom w:val="0"/>
      <w:divBdr>
        <w:top w:val="none" w:sz="0" w:space="0" w:color="auto"/>
        <w:left w:val="none" w:sz="0" w:space="0" w:color="auto"/>
        <w:bottom w:val="none" w:sz="0" w:space="0" w:color="auto"/>
        <w:right w:val="none" w:sz="0" w:space="0" w:color="auto"/>
      </w:divBdr>
    </w:div>
    <w:div w:id="1857427094">
      <w:bodyDiv w:val="1"/>
      <w:marLeft w:val="0"/>
      <w:marRight w:val="0"/>
      <w:marTop w:val="0"/>
      <w:marBottom w:val="0"/>
      <w:divBdr>
        <w:top w:val="none" w:sz="0" w:space="0" w:color="auto"/>
        <w:left w:val="none" w:sz="0" w:space="0" w:color="auto"/>
        <w:bottom w:val="none" w:sz="0" w:space="0" w:color="auto"/>
        <w:right w:val="none" w:sz="0" w:space="0" w:color="auto"/>
      </w:divBdr>
      <w:divsChild>
        <w:div w:id="483665105">
          <w:marLeft w:val="0"/>
          <w:marRight w:val="0"/>
          <w:marTop w:val="0"/>
          <w:marBottom w:val="0"/>
          <w:divBdr>
            <w:top w:val="none" w:sz="0" w:space="0" w:color="auto"/>
            <w:left w:val="none" w:sz="0" w:space="0" w:color="auto"/>
            <w:bottom w:val="none" w:sz="0" w:space="0" w:color="auto"/>
            <w:right w:val="none" w:sz="0" w:space="0" w:color="auto"/>
          </w:divBdr>
          <w:divsChild>
            <w:div w:id="1680959186">
              <w:marLeft w:val="0"/>
              <w:marRight w:val="0"/>
              <w:marTop w:val="0"/>
              <w:marBottom w:val="0"/>
              <w:divBdr>
                <w:top w:val="none" w:sz="0" w:space="0" w:color="auto"/>
                <w:left w:val="none" w:sz="0" w:space="0" w:color="auto"/>
                <w:bottom w:val="none" w:sz="0" w:space="0" w:color="auto"/>
                <w:right w:val="none" w:sz="0" w:space="0" w:color="auto"/>
              </w:divBdr>
              <w:divsChild>
                <w:div w:id="10056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t.wikipedia.org/wiki/Golpe_de_Estado_no_Brasil_em_196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t.wikipedia.org/wiki/Jornal_Nacio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Diretas_J%C3%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t.wikipedia.org/wiki/Categoria:Fam%C3%ADlia_Marinho" TargetMode="External"/><Relationship Id="rId4" Type="http://schemas.microsoft.com/office/2007/relationships/stylesWithEffects" Target="stylesWithEffects.xml"/><Relationship Id="rId9" Type="http://schemas.openxmlformats.org/officeDocument/2006/relationships/hyperlink" Target="https://pt.wikipedia.org/wiki/Regime_militar_no_Brasi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B4DF-995C-4AE7-8A79-F2F99DEE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828</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Danyell Lopes</dc:creator>
  <cp:lastModifiedBy>Danyell Lopes</cp:lastModifiedBy>
  <cp:revision>1</cp:revision>
  <dcterms:created xsi:type="dcterms:W3CDTF">2016-06-06T00:11:00Z</dcterms:created>
  <dcterms:modified xsi:type="dcterms:W3CDTF">2016-06-06T01:29:00Z</dcterms:modified>
</cp:coreProperties>
</file>