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34" w:rsidRDefault="00CB5134" w:rsidP="00CB5134">
      <w:bookmarkStart w:id="0" w:name="_GoBack"/>
      <w:bookmarkEnd w:id="0"/>
    </w:p>
    <w:p w:rsidR="00F74835" w:rsidRDefault="00F74835" w:rsidP="005F09BF">
      <w:pPr>
        <w:pStyle w:val="Ttulo1"/>
        <w:spacing w:line="360" w:lineRule="auto"/>
        <w:ind w:left="0"/>
        <w:rPr>
          <w:bCs w:val="0"/>
        </w:rPr>
      </w:pPr>
    </w:p>
    <w:p w:rsidR="00E101D5" w:rsidRPr="00E26A68" w:rsidRDefault="00E101D5" w:rsidP="00E101D5">
      <w:pPr>
        <w:pStyle w:val="Ttulo1"/>
        <w:spacing w:line="360" w:lineRule="auto"/>
        <w:ind w:left="0"/>
        <w:jc w:val="center"/>
        <w:rPr>
          <w:sz w:val="22"/>
          <w:szCs w:val="22"/>
        </w:rPr>
      </w:pPr>
      <w:r w:rsidRPr="00E26A68">
        <w:rPr>
          <w:sz w:val="22"/>
          <w:szCs w:val="22"/>
        </w:rPr>
        <w:t>OS PARADIGMAS DO ENSINO DA QUESTÃO AMBIENTAL NA ESCOLA</w:t>
      </w:r>
    </w:p>
    <w:p w:rsidR="00751902" w:rsidRPr="008B25D2" w:rsidRDefault="00751902" w:rsidP="00034AA6">
      <w:pPr>
        <w:spacing w:line="360" w:lineRule="auto"/>
        <w:jc w:val="both"/>
      </w:pPr>
    </w:p>
    <w:p w:rsidR="00751902" w:rsidRPr="008B25D2" w:rsidRDefault="00751902" w:rsidP="00034AA6">
      <w:pPr>
        <w:spacing w:line="360" w:lineRule="auto"/>
        <w:jc w:val="both"/>
      </w:pPr>
    </w:p>
    <w:p w:rsidR="00BA689A" w:rsidRPr="00214FA3" w:rsidRDefault="00B92421" w:rsidP="00034AA6">
      <w:pPr>
        <w:pStyle w:val="Ttulo1"/>
        <w:spacing w:line="360" w:lineRule="auto"/>
        <w:ind w:left="0" w:right="-284"/>
        <w:jc w:val="both"/>
        <w:rPr>
          <w:sz w:val="22"/>
          <w:szCs w:val="22"/>
        </w:rPr>
      </w:pPr>
      <w:r w:rsidRPr="00214FA3">
        <w:rPr>
          <w:sz w:val="22"/>
          <w:szCs w:val="22"/>
        </w:rPr>
        <w:t>RESUMO</w:t>
      </w:r>
    </w:p>
    <w:p w:rsidR="009913B2" w:rsidRPr="00214FA3" w:rsidRDefault="009913B2" w:rsidP="009913B2">
      <w:pPr>
        <w:rPr>
          <w:sz w:val="22"/>
          <w:szCs w:val="22"/>
        </w:rPr>
      </w:pPr>
      <w:r w:rsidRPr="00214FA3">
        <w:rPr>
          <w:sz w:val="22"/>
          <w:szCs w:val="22"/>
        </w:rPr>
        <w:t xml:space="preserve">MsC </w:t>
      </w:r>
      <w:r w:rsidR="00214FA3">
        <w:rPr>
          <w:sz w:val="22"/>
          <w:szCs w:val="22"/>
        </w:rPr>
        <w:t xml:space="preserve">Adm </w:t>
      </w:r>
      <w:r w:rsidRPr="00214FA3">
        <w:rPr>
          <w:sz w:val="22"/>
          <w:szCs w:val="22"/>
        </w:rPr>
        <w:t>Denio Dias Arrais</w:t>
      </w:r>
      <w:r w:rsidR="00214FA3">
        <w:rPr>
          <w:sz w:val="22"/>
          <w:szCs w:val="22"/>
        </w:rPr>
        <w:t xml:space="preserve"> – denioarrais@hotmail.com</w:t>
      </w:r>
    </w:p>
    <w:p w:rsidR="009913B2" w:rsidRPr="00214FA3" w:rsidRDefault="009913B2" w:rsidP="009913B2">
      <w:pPr>
        <w:rPr>
          <w:sz w:val="22"/>
          <w:szCs w:val="22"/>
        </w:rPr>
      </w:pPr>
      <w:r w:rsidRPr="00214FA3">
        <w:rPr>
          <w:sz w:val="22"/>
          <w:szCs w:val="22"/>
        </w:rPr>
        <w:t xml:space="preserve">Esp </w:t>
      </w:r>
      <w:r w:rsidR="00214FA3">
        <w:rPr>
          <w:sz w:val="22"/>
          <w:szCs w:val="22"/>
        </w:rPr>
        <w:t xml:space="preserve">Eng. Agônomo </w:t>
      </w:r>
      <w:r w:rsidRPr="00214FA3">
        <w:rPr>
          <w:sz w:val="22"/>
          <w:szCs w:val="22"/>
        </w:rPr>
        <w:t>Luiz Carlos Arrais</w:t>
      </w:r>
      <w:r w:rsidR="00214FA3">
        <w:rPr>
          <w:sz w:val="22"/>
          <w:szCs w:val="22"/>
        </w:rPr>
        <w:t xml:space="preserve"> – agroluiz@ig.com.br</w:t>
      </w:r>
    </w:p>
    <w:p w:rsidR="000B6EAB" w:rsidRPr="00214FA3" w:rsidRDefault="000B6EAB" w:rsidP="00034AA6">
      <w:pPr>
        <w:spacing w:line="360" w:lineRule="auto"/>
        <w:ind w:left="284" w:right="-284"/>
        <w:jc w:val="both"/>
        <w:rPr>
          <w:sz w:val="22"/>
          <w:szCs w:val="22"/>
        </w:rPr>
      </w:pPr>
    </w:p>
    <w:p w:rsidR="00B35E0C" w:rsidRPr="00214FA3" w:rsidRDefault="004C0591" w:rsidP="00034AA6">
      <w:pPr>
        <w:spacing w:line="360" w:lineRule="auto"/>
        <w:ind w:right="-1"/>
        <w:jc w:val="both"/>
        <w:rPr>
          <w:sz w:val="22"/>
          <w:szCs w:val="22"/>
        </w:rPr>
      </w:pPr>
      <w:r w:rsidRPr="00214FA3">
        <w:rPr>
          <w:bCs/>
          <w:sz w:val="22"/>
          <w:szCs w:val="22"/>
        </w:rPr>
        <w:t>O presente</w:t>
      </w:r>
      <w:r w:rsidR="00B35E0C" w:rsidRPr="00214FA3">
        <w:rPr>
          <w:bCs/>
          <w:sz w:val="22"/>
          <w:szCs w:val="22"/>
        </w:rPr>
        <w:t xml:space="preserve"> artigo </w:t>
      </w:r>
      <w:r w:rsidRPr="00214FA3">
        <w:rPr>
          <w:bCs/>
          <w:sz w:val="22"/>
          <w:szCs w:val="22"/>
        </w:rPr>
        <w:t xml:space="preserve">busca </w:t>
      </w:r>
      <w:r w:rsidR="00B35E0C" w:rsidRPr="00214FA3">
        <w:rPr>
          <w:bCs/>
          <w:sz w:val="22"/>
          <w:szCs w:val="22"/>
        </w:rPr>
        <w:t xml:space="preserve">demonstrar </w:t>
      </w:r>
      <w:r w:rsidR="005651C9" w:rsidRPr="00214FA3">
        <w:rPr>
          <w:bCs/>
          <w:sz w:val="22"/>
          <w:szCs w:val="22"/>
        </w:rPr>
        <w:t xml:space="preserve">à relevância da educação ambiental e os paradígmas existentes em seu ensino, </w:t>
      </w:r>
      <w:r w:rsidR="009913B2" w:rsidRPr="00214FA3">
        <w:rPr>
          <w:bCs/>
          <w:sz w:val="22"/>
          <w:szCs w:val="22"/>
        </w:rPr>
        <w:t>este estudo tem</w:t>
      </w:r>
      <w:r w:rsidR="005651C9" w:rsidRPr="00214FA3">
        <w:rPr>
          <w:bCs/>
          <w:sz w:val="22"/>
          <w:szCs w:val="22"/>
        </w:rPr>
        <w:t xml:space="preserve"> como referêcia as instituições</w:t>
      </w:r>
      <w:r w:rsidRPr="00214FA3">
        <w:rPr>
          <w:bCs/>
          <w:sz w:val="22"/>
          <w:szCs w:val="22"/>
        </w:rPr>
        <w:t xml:space="preserve"> de ensino </w:t>
      </w:r>
      <w:r w:rsidR="005651C9" w:rsidRPr="00214FA3">
        <w:rPr>
          <w:bCs/>
          <w:sz w:val="22"/>
          <w:szCs w:val="22"/>
        </w:rPr>
        <w:t>técnico privados e particulares brasileiras</w:t>
      </w:r>
      <w:r w:rsidRPr="00214FA3">
        <w:rPr>
          <w:bCs/>
          <w:sz w:val="22"/>
          <w:szCs w:val="22"/>
        </w:rPr>
        <w:t>. Para a realização deste trabalho a metodologia usada constitui</w:t>
      </w:r>
      <w:r w:rsidR="005651C9" w:rsidRPr="00214FA3">
        <w:rPr>
          <w:bCs/>
          <w:sz w:val="22"/>
          <w:szCs w:val="22"/>
        </w:rPr>
        <w:t>u</w:t>
      </w:r>
      <w:r w:rsidRPr="00214FA3">
        <w:rPr>
          <w:bCs/>
          <w:sz w:val="22"/>
          <w:szCs w:val="22"/>
        </w:rPr>
        <w:t xml:space="preserve"> de pesquisa bibliográfica </w:t>
      </w:r>
      <w:r w:rsidR="004D33FE" w:rsidRPr="00214FA3">
        <w:rPr>
          <w:bCs/>
          <w:sz w:val="22"/>
          <w:szCs w:val="22"/>
        </w:rPr>
        <w:t>com autores das áreas ambientais, sociais e econômicas. O objetivo</w:t>
      </w:r>
      <w:r w:rsidR="00B35E0C" w:rsidRPr="00214FA3">
        <w:rPr>
          <w:bCs/>
          <w:sz w:val="22"/>
          <w:szCs w:val="22"/>
        </w:rPr>
        <w:t xml:space="preserve"> </w:t>
      </w:r>
      <w:r w:rsidR="004D33FE" w:rsidRPr="00214FA3">
        <w:rPr>
          <w:bCs/>
          <w:sz w:val="22"/>
          <w:szCs w:val="22"/>
        </w:rPr>
        <w:t xml:space="preserve">geral procura entender o </w:t>
      </w:r>
      <w:r w:rsidR="00B35E0C" w:rsidRPr="00214FA3">
        <w:rPr>
          <w:bCs/>
          <w:sz w:val="22"/>
          <w:szCs w:val="22"/>
        </w:rPr>
        <w:t>processo de ensino nas instituições educacionais</w:t>
      </w:r>
      <w:r w:rsidR="003260D0" w:rsidRPr="00214FA3">
        <w:rPr>
          <w:bCs/>
          <w:sz w:val="22"/>
          <w:szCs w:val="22"/>
        </w:rPr>
        <w:t xml:space="preserve"> públicas ou privadas</w:t>
      </w:r>
      <w:r w:rsidR="009913B2" w:rsidRPr="00214FA3">
        <w:rPr>
          <w:bCs/>
          <w:sz w:val="22"/>
          <w:szCs w:val="22"/>
        </w:rPr>
        <w:t>, pois o</w:t>
      </w:r>
      <w:r w:rsidR="005651C9" w:rsidRPr="00214FA3">
        <w:rPr>
          <w:bCs/>
          <w:sz w:val="22"/>
          <w:szCs w:val="22"/>
        </w:rPr>
        <w:t xml:space="preserve"> Brasil é reconhecido</w:t>
      </w:r>
      <w:r w:rsidR="002B5044" w:rsidRPr="00214FA3">
        <w:rPr>
          <w:bCs/>
          <w:sz w:val="22"/>
          <w:szCs w:val="22"/>
        </w:rPr>
        <w:t xml:space="preserve"> intern</w:t>
      </w:r>
      <w:r w:rsidR="005651C9" w:rsidRPr="00214FA3">
        <w:rPr>
          <w:bCs/>
          <w:sz w:val="22"/>
          <w:szCs w:val="22"/>
        </w:rPr>
        <w:t>acionalmente pela sua</w:t>
      </w:r>
      <w:r w:rsidR="002B5044" w:rsidRPr="00214FA3">
        <w:rPr>
          <w:bCs/>
          <w:sz w:val="22"/>
          <w:szCs w:val="22"/>
        </w:rPr>
        <w:t xml:space="preserve"> fauna, flor</w:t>
      </w:r>
      <w:r w:rsidR="005651C9" w:rsidRPr="00214FA3">
        <w:rPr>
          <w:bCs/>
          <w:sz w:val="22"/>
          <w:szCs w:val="22"/>
        </w:rPr>
        <w:t>a e pelos seus recursos hídricos, contudo um grande dilema se apresenta aos educadores</w:t>
      </w:r>
      <w:r w:rsidR="009913B2" w:rsidRPr="00214FA3">
        <w:rPr>
          <w:bCs/>
          <w:sz w:val="22"/>
          <w:szCs w:val="22"/>
        </w:rPr>
        <w:t xml:space="preserve"> do ensino técnico</w:t>
      </w:r>
      <w:r w:rsidR="005651C9" w:rsidRPr="00214FA3">
        <w:rPr>
          <w:bCs/>
          <w:sz w:val="22"/>
          <w:szCs w:val="22"/>
        </w:rPr>
        <w:t>: como conciliar preservação do meio ambiente e desenvolvimento econômico?</w:t>
      </w:r>
      <w:r w:rsidR="004D33FE" w:rsidRPr="00214FA3">
        <w:rPr>
          <w:bCs/>
          <w:sz w:val="22"/>
          <w:szCs w:val="22"/>
        </w:rPr>
        <w:t xml:space="preserve"> Estes e outros questionamentos </w:t>
      </w:r>
      <w:r w:rsidR="009913B2" w:rsidRPr="00214FA3">
        <w:rPr>
          <w:bCs/>
          <w:sz w:val="22"/>
          <w:szCs w:val="22"/>
        </w:rPr>
        <w:t>estão presentes no dia a dia destes</w:t>
      </w:r>
      <w:r w:rsidR="004D33FE" w:rsidRPr="00214FA3">
        <w:rPr>
          <w:bCs/>
          <w:sz w:val="22"/>
          <w:szCs w:val="22"/>
        </w:rPr>
        <w:t xml:space="preserve"> educadores. </w:t>
      </w:r>
      <w:r w:rsidR="005F09BF" w:rsidRPr="00214FA3">
        <w:rPr>
          <w:bCs/>
          <w:sz w:val="22"/>
          <w:szCs w:val="22"/>
        </w:rPr>
        <w:t xml:space="preserve"> </w:t>
      </w:r>
      <w:r w:rsidR="000B6EAB" w:rsidRPr="00214FA3">
        <w:rPr>
          <w:sz w:val="22"/>
          <w:szCs w:val="22"/>
        </w:rPr>
        <w:t>A importância da educação ambiental tem crescido substancialmente nos úl</w:t>
      </w:r>
      <w:r w:rsidR="004D33FE" w:rsidRPr="00214FA3">
        <w:rPr>
          <w:sz w:val="22"/>
          <w:szCs w:val="22"/>
        </w:rPr>
        <w:t xml:space="preserve">timos anos no Brasil e no mundo, e o discurso sustentável aborda a valorização </w:t>
      </w:r>
      <w:r w:rsidR="00686CCD" w:rsidRPr="00214FA3">
        <w:rPr>
          <w:sz w:val="22"/>
          <w:szCs w:val="22"/>
        </w:rPr>
        <w:t>das questões ambientais</w:t>
      </w:r>
      <w:r w:rsidR="004D33FE" w:rsidRPr="00214FA3">
        <w:rPr>
          <w:sz w:val="22"/>
          <w:szCs w:val="22"/>
        </w:rPr>
        <w:t>, sociais e econômicas</w:t>
      </w:r>
      <w:r w:rsidR="000B6EAB" w:rsidRPr="00214FA3">
        <w:rPr>
          <w:sz w:val="22"/>
          <w:szCs w:val="22"/>
        </w:rPr>
        <w:t>.</w:t>
      </w:r>
      <w:r w:rsidR="004D33FE" w:rsidRPr="00214FA3">
        <w:rPr>
          <w:sz w:val="22"/>
          <w:szCs w:val="22"/>
        </w:rPr>
        <w:t xml:space="preserve"> Imaginamos que o educador para atingir seus objetivos</w:t>
      </w:r>
      <w:r w:rsidR="009913B2" w:rsidRPr="00214FA3">
        <w:rPr>
          <w:sz w:val="22"/>
          <w:szCs w:val="22"/>
        </w:rPr>
        <w:t>,</w:t>
      </w:r>
      <w:r w:rsidR="000B6EAB" w:rsidRPr="00214FA3">
        <w:rPr>
          <w:sz w:val="22"/>
          <w:szCs w:val="22"/>
        </w:rPr>
        <w:t xml:space="preserve"> </w:t>
      </w:r>
      <w:r w:rsidR="004D33FE" w:rsidRPr="00214FA3">
        <w:rPr>
          <w:sz w:val="22"/>
          <w:szCs w:val="22"/>
        </w:rPr>
        <w:t>como profissional do ensino técnico</w:t>
      </w:r>
      <w:r w:rsidR="009913B2" w:rsidRPr="00214FA3">
        <w:rPr>
          <w:sz w:val="22"/>
          <w:szCs w:val="22"/>
        </w:rPr>
        <w:t>,</w:t>
      </w:r>
      <w:r w:rsidR="004D33FE" w:rsidRPr="00214FA3">
        <w:rPr>
          <w:sz w:val="22"/>
          <w:szCs w:val="22"/>
        </w:rPr>
        <w:t xml:space="preserve"> obrigatoriamente deve ter uma visão generalista</w:t>
      </w:r>
      <w:r w:rsidR="004D33FE" w:rsidRPr="00214FA3">
        <w:rPr>
          <w:bCs/>
          <w:sz w:val="22"/>
          <w:szCs w:val="22"/>
        </w:rPr>
        <w:t xml:space="preserve"> dominando</w:t>
      </w:r>
      <w:r w:rsidR="00B6031C" w:rsidRPr="00214FA3">
        <w:rPr>
          <w:bCs/>
          <w:sz w:val="22"/>
          <w:szCs w:val="22"/>
        </w:rPr>
        <w:t xml:space="preserve"> </w:t>
      </w:r>
      <w:r w:rsidR="00686CCD" w:rsidRPr="00214FA3">
        <w:rPr>
          <w:bCs/>
          <w:sz w:val="22"/>
          <w:szCs w:val="22"/>
        </w:rPr>
        <w:t xml:space="preserve">vários </w:t>
      </w:r>
      <w:r w:rsidR="00B6031C" w:rsidRPr="00214FA3">
        <w:rPr>
          <w:bCs/>
          <w:sz w:val="22"/>
          <w:szCs w:val="22"/>
        </w:rPr>
        <w:t xml:space="preserve">assuntos </w:t>
      </w:r>
      <w:r w:rsidR="00F67058" w:rsidRPr="00214FA3">
        <w:rPr>
          <w:bCs/>
          <w:sz w:val="22"/>
          <w:szCs w:val="22"/>
        </w:rPr>
        <w:t xml:space="preserve">e valores </w:t>
      </w:r>
      <w:r w:rsidR="004D33FE" w:rsidRPr="00214FA3">
        <w:rPr>
          <w:bCs/>
          <w:sz w:val="22"/>
          <w:szCs w:val="22"/>
        </w:rPr>
        <w:t xml:space="preserve">intrínsecos </w:t>
      </w:r>
      <w:r w:rsidR="009913B2" w:rsidRPr="00214FA3">
        <w:rPr>
          <w:bCs/>
          <w:sz w:val="22"/>
          <w:szCs w:val="22"/>
        </w:rPr>
        <w:t xml:space="preserve">e </w:t>
      </w:r>
      <w:r w:rsidR="00B6031C" w:rsidRPr="00214FA3">
        <w:rPr>
          <w:bCs/>
          <w:sz w:val="22"/>
          <w:szCs w:val="22"/>
        </w:rPr>
        <w:t>pertinentes com</w:t>
      </w:r>
      <w:r w:rsidR="009913B2" w:rsidRPr="00214FA3">
        <w:rPr>
          <w:bCs/>
          <w:sz w:val="22"/>
          <w:szCs w:val="22"/>
        </w:rPr>
        <w:t xml:space="preserve"> o meio ambiente e a </w:t>
      </w:r>
      <w:r w:rsidR="00686CCD" w:rsidRPr="00214FA3">
        <w:rPr>
          <w:bCs/>
          <w:sz w:val="22"/>
          <w:szCs w:val="22"/>
        </w:rPr>
        <w:t>educação ambiental</w:t>
      </w:r>
      <w:r w:rsidR="009913B2" w:rsidRPr="00214FA3">
        <w:rPr>
          <w:bCs/>
          <w:sz w:val="22"/>
          <w:szCs w:val="22"/>
        </w:rPr>
        <w:t>, assim como a legislação vigente e o uso adequado dos fatores econômicos</w:t>
      </w:r>
      <w:r w:rsidR="000B6EAB" w:rsidRPr="00214FA3">
        <w:rPr>
          <w:bCs/>
          <w:sz w:val="22"/>
          <w:szCs w:val="22"/>
        </w:rPr>
        <w:t>.</w:t>
      </w:r>
      <w:r w:rsidR="002B5044" w:rsidRPr="00214FA3">
        <w:rPr>
          <w:bCs/>
          <w:sz w:val="22"/>
          <w:szCs w:val="22"/>
        </w:rPr>
        <w:t xml:space="preserve"> V</w:t>
      </w:r>
      <w:r w:rsidR="00F67058" w:rsidRPr="00214FA3">
        <w:rPr>
          <w:bCs/>
          <w:sz w:val="22"/>
          <w:szCs w:val="22"/>
        </w:rPr>
        <w:t xml:space="preserve">alores </w:t>
      </w:r>
      <w:r w:rsidR="009913B2" w:rsidRPr="00214FA3">
        <w:rPr>
          <w:bCs/>
          <w:sz w:val="22"/>
          <w:szCs w:val="22"/>
        </w:rPr>
        <w:t xml:space="preserve">estes </w:t>
      </w:r>
      <w:r w:rsidR="00F67058" w:rsidRPr="00214FA3">
        <w:rPr>
          <w:bCs/>
          <w:sz w:val="22"/>
          <w:szCs w:val="22"/>
        </w:rPr>
        <w:t>importantes para a continuida</w:t>
      </w:r>
      <w:r w:rsidR="009913B2" w:rsidRPr="00214FA3">
        <w:rPr>
          <w:bCs/>
          <w:sz w:val="22"/>
          <w:szCs w:val="22"/>
        </w:rPr>
        <w:t>de do crescimento da economia de nosso</w:t>
      </w:r>
      <w:r w:rsidR="00F67058" w:rsidRPr="00214FA3">
        <w:rPr>
          <w:bCs/>
          <w:sz w:val="22"/>
          <w:szCs w:val="22"/>
        </w:rPr>
        <w:t xml:space="preserve"> país </w:t>
      </w:r>
      <w:r w:rsidR="009913B2" w:rsidRPr="00214FA3">
        <w:rPr>
          <w:bCs/>
          <w:sz w:val="22"/>
          <w:szCs w:val="22"/>
        </w:rPr>
        <w:t xml:space="preserve">e que simultaneamente preservem </w:t>
      </w:r>
      <w:r w:rsidR="0097077A" w:rsidRPr="00214FA3">
        <w:rPr>
          <w:bCs/>
          <w:sz w:val="22"/>
          <w:szCs w:val="22"/>
        </w:rPr>
        <w:t xml:space="preserve">o meio ambiente </w:t>
      </w:r>
      <w:r w:rsidR="009913B2" w:rsidRPr="00214FA3">
        <w:rPr>
          <w:bCs/>
          <w:sz w:val="22"/>
          <w:szCs w:val="22"/>
        </w:rPr>
        <w:t xml:space="preserve">da degradação sem comprometer </w:t>
      </w:r>
      <w:r w:rsidR="0097077A" w:rsidRPr="00214FA3">
        <w:rPr>
          <w:bCs/>
          <w:sz w:val="22"/>
          <w:szCs w:val="22"/>
        </w:rPr>
        <w:t>a qualidade de vida das gerações futuras</w:t>
      </w:r>
      <w:r w:rsidR="009913B2" w:rsidRPr="00214FA3">
        <w:rPr>
          <w:bCs/>
          <w:sz w:val="22"/>
          <w:szCs w:val="22"/>
        </w:rPr>
        <w:t>. Para tanto entendemos que o caminho está na Educação que será fundamental para a formação do senso crítico dos técnicos que a cada semestre são titulados para seguirem suas carreiras profissionais em nossa sociede de consumo</w:t>
      </w:r>
      <w:r w:rsidR="0097077A" w:rsidRPr="00214FA3">
        <w:rPr>
          <w:bCs/>
          <w:sz w:val="22"/>
          <w:szCs w:val="22"/>
        </w:rPr>
        <w:t>.</w:t>
      </w:r>
    </w:p>
    <w:p w:rsidR="00F74835" w:rsidRPr="00214FA3" w:rsidRDefault="00F74835" w:rsidP="00034AA6">
      <w:pPr>
        <w:pStyle w:val="TextosemFormatao"/>
        <w:spacing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:rsidR="00830CB6" w:rsidRPr="00214FA3" w:rsidRDefault="001C693E" w:rsidP="00034AA6">
      <w:pPr>
        <w:pStyle w:val="TextosemFormatao"/>
        <w:spacing w:line="360" w:lineRule="auto"/>
        <w:ind w:right="-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14FA3">
        <w:rPr>
          <w:rFonts w:ascii="Times New Roman" w:hAnsi="Times New Roman" w:cs="Times New Roman"/>
          <w:b/>
          <w:bCs/>
          <w:sz w:val="22"/>
          <w:szCs w:val="22"/>
        </w:rPr>
        <w:t xml:space="preserve">Palavras-chave: </w:t>
      </w:r>
      <w:r w:rsidR="005651C9" w:rsidRPr="00214FA3">
        <w:rPr>
          <w:rFonts w:ascii="Times New Roman" w:hAnsi="Times New Roman" w:cs="Times New Roman"/>
          <w:bCs/>
          <w:sz w:val="22"/>
          <w:szCs w:val="22"/>
        </w:rPr>
        <w:t>Educação,</w:t>
      </w:r>
      <w:r w:rsidR="005651C9" w:rsidRPr="00214FA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B4412" w:rsidRPr="00214FA3">
        <w:rPr>
          <w:rFonts w:ascii="Times New Roman" w:hAnsi="Times New Roman" w:cs="Times New Roman"/>
          <w:bCs/>
          <w:sz w:val="22"/>
          <w:szCs w:val="22"/>
        </w:rPr>
        <w:t>M</w:t>
      </w:r>
      <w:r w:rsidR="008B25D2" w:rsidRPr="00214FA3">
        <w:rPr>
          <w:rFonts w:ascii="Times New Roman" w:hAnsi="Times New Roman" w:cs="Times New Roman"/>
          <w:bCs/>
          <w:sz w:val="22"/>
          <w:szCs w:val="22"/>
        </w:rPr>
        <w:t>eio ambiente</w:t>
      </w:r>
      <w:r w:rsidR="005651C9" w:rsidRPr="00214FA3">
        <w:rPr>
          <w:rFonts w:ascii="Times New Roman" w:hAnsi="Times New Roman" w:cs="Times New Roman"/>
          <w:bCs/>
          <w:sz w:val="22"/>
          <w:szCs w:val="22"/>
        </w:rPr>
        <w:t>; Paradígmas</w:t>
      </w:r>
      <w:r w:rsidR="006B4412" w:rsidRPr="00214FA3">
        <w:rPr>
          <w:rFonts w:ascii="Times New Roman" w:hAnsi="Times New Roman" w:cs="Times New Roman"/>
          <w:bCs/>
          <w:sz w:val="22"/>
          <w:szCs w:val="22"/>
        </w:rPr>
        <w:t xml:space="preserve">; </w:t>
      </w:r>
      <w:r w:rsidR="005651C9" w:rsidRPr="00214FA3">
        <w:rPr>
          <w:rFonts w:ascii="Times New Roman" w:hAnsi="Times New Roman" w:cs="Times New Roman"/>
          <w:bCs/>
          <w:sz w:val="22"/>
          <w:szCs w:val="22"/>
        </w:rPr>
        <w:t xml:space="preserve">Sustentabilidade, </w:t>
      </w:r>
      <w:r w:rsidR="006B4412" w:rsidRPr="00214FA3">
        <w:rPr>
          <w:rFonts w:ascii="Times New Roman" w:hAnsi="Times New Roman" w:cs="Times New Roman"/>
          <w:bCs/>
          <w:sz w:val="22"/>
          <w:szCs w:val="22"/>
        </w:rPr>
        <w:t>A</w:t>
      </w:r>
      <w:r w:rsidR="005651C9" w:rsidRPr="00214FA3">
        <w:rPr>
          <w:rFonts w:ascii="Times New Roman" w:hAnsi="Times New Roman" w:cs="Times New Roman"/>
          <w:bCs/>
          <w:sz w:val="22"/>
          <w:szCs w:val="22"/>
        </w:rPr>
        <w:t>prendizagem.</w:t>
      </w:r>
    </w:p>
    <w:p w:rsidR="00830CB6" w:rsidRPr="008B25D2" w:rsidRDefault="00830CB6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EB0" w:rsidRDefault="00C11EB0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4835" w:rsidRDefault="00F74835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4835" w:rsidRDefault="00F74835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4835" w:rsidRDefault="00F74835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4835" w:rsidRDefault="00F74835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4835" w:rsidRDefault="00F74835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4835" w:rsidRDefault="00F74835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4835" w:rsidRDefault="00F74835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4835" w:rsidRDefault="00F74835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709B" w:rsidRPr="0040709B" w:rsidRDefault="00F74835" w:rsidP="0040709B">
      <w:pPr>
        <w:spacing w:line="360" w:lineRule="auto"/>
        <w:ind w:firstLine="284"/>
        <w:jc w:val="both"/>
        <w:rPr>
          <w:sz w:val="20"/>
          <w:szCs w:val="20"/>
        </w:rPr>
      </w:pPr>
      <w:r w:rsidRPr="00F74835">
        <w:rPr>
          <w:b/>
          <w:bCs/>
          <w:vertAlign w:val="superscript"/>
        </w:rPr>
        <w:t>1</w:t>
      </w:r>
      <w:r>
        <w:rPr>
          <w:b/>
          <w:bCs/>
          <w:vertAlign w:val="superscript"/>
        </w:rPr>
        <w:t xml:space="preserve"> </w:t>
      </w:r>
      <w:r w:rsidR="0040709B" w:rsidRPr="0040709B">
        <w:rPr>
          <w:sz w:val="20"/>
          <w:szCs w:val="20"/>
        </w:rPr>
        <w:t>Luiz Carlos Arrais – agrônomo, professor de ensino médio e cursos técnicos, pós-graduado em solos e meio ambiente e psicopedagog</w:t>
      </w:r>
      <w:r w:rsidR="0040709B">
        <w:rPr>
          <w:sz w:val="20"/>
          <w:szCs w:val="20"/>
        </w:rPr>
        <w:t>i</w:t>
      </w:r>
      <w:r w:rsidR="0040709B" w:rsidRPr="0040709B">
        <w:rPr>
          <w:sz w:val="20"/>
          <w:szCs w:val="20"/>
        </w:rPr>
        <w:t>a.</w:t>
      </w:r>
      <w:r w:rsidR="0040709B">
        <w:rPr>
          <w:sz w:val="20"/>
          <w:szCs w:val="20"/>
        </w:rPr>
        <w:t>email: agroluiz@ig.com.br</w:t>
      </w:r>
    </w:p>
    <w:p w:rsidR="00F74835" w:rsidRDefault="00F74835" w:rsidP="00EB07F2">
      <w:pPr>
        <w:pStyle w:val="Ttulo1"/>
        <w:spacing w:line="360" w:lineRule="auto"/>
        <w:ind w:left="0"/>
      </w:pPr>
    </w:p>
    <w:p w:rsidR="00F74835" w:rsidRDefault="00F74835" w:rsidP="00034AA6">
      <w:pPr>
        <w:pStyle w:val="Ttulo1"/>
        <w:spacing w:line="360" w:lineRule="auto"/>
        <w:ind w:left="0"/>
        <w:jc w:val="center"/>
      </w:pPr>
    </w:p>
    <w:p w:rsidR="00F74835" w:rsidRPr="004C0591" w:rsidRDefault="004C0591" w:rsidP="00034AA6">
      <w:pPr>
        <w:pStyle w:val="Ttulo1"/>
        <w:spacing w:line="360" w:lineRule="auto"/>
        <w:ind w:left="0"/>
        <w:jc w:val="center"/>
        <w:rPr>
          <w:sz w:val="22"/>
          <w:szCs w:val="22"/>
        </w:rPr>
      </w:pPr>
      <w:r w:rsidRPr="004C0591">
        <w:rPr>
          <w:sz w:val="22"/>
          <w:szCs w:val="22"/>
        </w:rPr>
        <w:t>PARADIGMAS DO ENSINO D</w:t>
      </w:r>
      <w:r w:rsidR="00F74835" w:rsidRPr="004C0591">
        <w:rPr>
          <w:sz w:val="22"/>
          <w:szCs w:val="22"/>
        </w:rPr>
        <w:t>A QUESTÃO AMBIENTAL NA ESCOLA</w:t>
      </w:r>
    </w:p>
    <w:p w:rsidR="00F74835" w:rsidRDefault="00F74835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4835" w:rsidRPr="008B25D2" w:rsidRDefault="00F74835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689A" w:rsidRPr="008B25D2" w:rsidRDefault="00BA689A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D2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B13FAB" w:rsidRPr="008B25D2" w:rsidRDefault="00B13FAB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36E" w:rsidRPr="008B25D2" w:rsidRDefault="00BA689A" w:rsidP="004C0591">
      <w:pPr>
        <w:spacing w:line="360" w:lineRule="auto"/>
        <w:jc w:val="both"/>
      </w:pPr>
      <w:r w:rsidRPr="008B25D2">
        <w:t>As questões relacionadas à Natureza e ao Meio Ambiente fazem parte das áreas das Ciências Humanas e Naturais.</w:t>
      </w:r>
      <w:r w:rsidR="00B13FAB" w:rsidRPr="008B25D2">
        <w:rPr>
          <w:b/>
        </w:rPr>
        <w:t xml:space="preserve"> </w:t>
      </w:r>
      <w:r w:rsidRPr="008B25D2">
        <w:t>São áreas importantes para o desenvolvimento</w:t>
      </w:r>
      <w:r w:rsidR="006B5E43" w:rsidRPr="008B25D2">
        <w:t>:</w:t>
      </w:r>
      <w:r w:rsidRPr="008B25D2">
        <w:t xml:space="preserve"> da educação, principal</w:t>
      </w:r>
      <w:r w:rsidR="00B13FAB" w:rsidRPr="008B25D2">
        <w:t>mente a infantil, a</w:t>
      </w:r>
      <w:r w:rsidRPr="008B25D2">
        <w:t>s características cognitivas, físicas, lingüísticas, motoras, sociais e emocionais ocorrem desde o nascimento até a adolescência. Os conteúdos estudados se aplicam ao estudo do corpo humano, a Natureza, a saúde, classificação dos seres vivos e a conservação dos recursos naturais.</w:t>
      </w:r>
      <w:r w:rsidR="0086602A" w:rsidRPr="008B25D2">
        <w:t xml:space="preserve"> A importância dos estudos sobre o funcionamento da dinâmica de sobrevivência dos seres vivos em relação ao seu ambiente tem aumentado nas últimas décadas. Devido existência de impactos ambientais que afetam diretamente </w:t>
      </w:r>
      <w:r w:rsidR="00EC1747" w:rsidRPr="008B25D2">
        <w:t>o</w:t>
      </w:r>
      <w:r w:rsidR="0086602A" w:rsidRPr="008B25D2">
        <w:t xml:space="preserve">s seres vivos, principalmente a espécie humana. </w:t>
      </w:r>
      <w:r w:rsidR="00EC1747" w:rsidRPr="008B25D2">
        <w:t>Questões ambientais são trabalhadas cada vez mais em várias partes do mundo.</w:t>
      </w:r>
      <w:r w:rsidRPr="008B25D2">
        <w:t xml:space="preserve"> </w:t>
      </w:r>
      <w:r w:rsidR="00353D0A" w:rsidRPr="008B25D2">
        <w:t>As questões ambientais</w:t>
      </w:r>
      <w:r w:rsidR="00EC1747" w:rsidRPr="008B25D2">
        <w:t xml:space="preserve"> se tornam mais intensas quando </w:t>
      </w:r>
      <w:r w:rsidR="00353D0A" w:rsidRPr="008B25D2">
        <w:t xml:space="preserve">envolvem paises </w:t>
      </w:r>
      <w:r w:rsidR="001A6B59" w:rsidRPr="008B25D2">
        <w:t xml:space="preserve">em desenvolvimento. </w:t>
      </w:r>
    </w:p>
    <w:p w:rsidR="00BA689A" w:rsidRPr="008B25D2" w:rsidRDefault="00BA689A" w:rsidP="00034AA6">
      <w:pPr>
        <w:spacing w:line="360" w:lineRule="auto"/>
        <w:ind w:firstLine="284"/>
        <w:jc w:val="both"/>
        <w:rPr>
          <w:b/>
        </w:rPr>
      </w:pPr>
      <w:r w:rsidRPr="008B25D2">
        <w:t xml:space="preserve">Os assuntos </w:t>
      </w:r>
      <w:r w:rsidR="00EC1747" w:rsidRPr="008B25D2">
        <w:t xml:space="preserve">abordados </w:t>
      </w:r>
      <w:r w:rsidRPr="008B25D2">
        <w:t>são de interesse de toda a sociedade brasileira, devido à riqueza da sua fauna e flora e também pela necessidade da melhoria da qualidade de vida. O Brasil é um país que tem vários ecossistemas e uma grande biodiversidade de seres vivos, mas que estão seriamente ameaçados pela poluição, pela caça predatória, pelo desmatamento e pelo tráfico de animais.</w:t>
      </w:r>
    </w:p>
    <w:p w:rsidR="00153443" w:rsidRPr="008B25D2" w:rsidRDefault="007F736E" w:rsidP="0040709B">
      <w:pPr>
        <w:spacing w:line="360" w:lineRule="auto"/>
        <w:ind w:firstLine="284"/>
        <w:jc w:val="both"/>
      </w:pPr>
      <w:r w:rsidRPr="008B25D2">
        <w:t xml:space="preserve">A criança </w:t>
      </w:r>
      <w:r w:rsidR="00BA689A" w:rsidRPr="008B25D2">
        <w:t>não pode fi</w:t>
      </w:r>
      <w:r w:rsidR="00B13FAB" w:rsidRPr="008B25D2">
        <w:t>car distante a esses assuntos, e</w:t>
      </w:r>
      <w:r w:rsidR="00BA689A" w:rsidRPr="008B25D2">
        <w:t xml:space="preserve">la tem o direito como qualquer outra ao acesso dos conteúdos desenvolvidos e também à prática de atividades relacionadas à Natureza e ao meio </w:t>
      </w:r>
      <w:r w:rsidR="008875D1" w:rsidRPr="008B25D2">
        <w:t xml:space="preserve">ambiente. O exercício pleno da </w:t>
      </w:r>
      <w:r w:rsidR="00BA689A" w:rsidRPr="008B25D2">
        <w:t>cidadania do indivíduo depende do conhecimento e do acesso do ambiente onde vive.</w:t>
      </w:r>
    </w:p>
    <w:p w:rsidR="0022724E" w:rsidRPr="008B25D2" w:rsidRDefault="0022724E" w:rsidP="00034AA6">
      <w:pPr>
        <w:spacing w:line="360" w:lineRule="auto"/>
        <w:ind w:firstLine="284"/>
        <w:jc w:val="both"/>
      </w:pPr>
    </w:p>
    <w:p w:rsidR="00D2773A" w:rsidRPr="008B25D2" w:rsidRDefault="0012075A" w:rsidP="0040709B">
      <w:pPr>
        <w:pStyle w:val="TextosemFormatao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D2">
        <w:rPr>
          <w:rFonts w:ascii="Times New Roman" w:hAnsi="Times New Roman" w:cs="Times New Roman"/>
          <w:b/>
          <w:sz w:val="24"/>
          <w:szCs w:val="24"/>
        </w:rPr>
        <w:t>A EDUCAÇÃO</w:t>
      </w:r>
      <w:r w:rsidR="003F3875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D2773A" w:rsidRPr="008B25D2">
        <w:rPr>
          <w:rFonts w:ascii="Times New Roman" w:hAnsi="Times New Roman" w:cs="Times New Roman"/>
          <w:b/>
          <w:sz w:val="24"/>
          <w:szCs w:val="24"/>
        </w:rPr>
        <w:t>MEIO AMBIENTE</w:t>
      </w:r>
    </w:p>
    <w:p w:rsidR="00C017A2" w:rsidRPr="008B25D2" w:rsidRDefault="00C017A2" w:rsidP="0040709B">
      <w:pPr>
        <w:pStyle w:val="TextosemFormatao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21F" w:rsidRPr="008B25D2" w:rsidRDefault="0012075A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lastRenderedPageBreak/>
        <w:t xml:space="preserve">A educação tem sido citada como o processo de ensino e aprender que </w:t>
      </w:r>
      <w:r w:rsidR="0040709B">
        <w:rPr>
          <w:rFonts w:ascii="Times New Roman" w:hAnsi="Times New Roman" w:cs="Times New Roman"/>
          <w:sz w:val="24"/>
          <w:szCs w:val="24"/>
        </w:rPr>
        <w:t xml:space="preserve">é exercida </w:t>
      </w:r>
      <w:r w:rsidR="0050182F" w:rsidRPr="008B25D2">
        <w:rPr>
          <w:rFonts w:ascii="Times New Roman" w:hAnsi="Times New Roman" w:cs="Times New Roman"/>
          <w:sz w:val="24"/>
          <w:szCs w:val="24"/>
        </w:rPr>
        <w:t xml:space="preserve">nos diversos espaços de convívio cultural. </w:t>
      </w:r>
      <w:r w:rsidR="00AC0288" w:rsidRPr="008B25D2">
        <w:rPr>
          <w:rFonts w:ascii="Times New Roman" w:hAnsi="Times New Roman" w:cs="Times New Roman"/>
          <w:sz w:val="24"/>
          <w:szCs w:val="24"/>
        </w:rPr>
        <w:t>O ensino pode ocorrer de forma informal ou informal. As escolas são instituições educacionais informais</w:t>
      </w:r>
      <w:r w:rsidR="006B5E43" w:rsidRPr="008B25D2">
        <w:rPr>
          <w:rFonts w:ascii="Times New Roman" w:hAnsi="Times New Roman" w:cs="Times New Roman"/>
          <w:sz w:val="24"/>
          <w:szCs w:val="24"/>
        </w:rPr>
        <w:t>,</w:t>
      </w:r>
      <w:r w:rsidR="00AC0288" w:rsidRPr="008B25D2">
        <w:rPr>
          <w:rFonts w:ascii="Times New Roman" w:hAnsi="Times New Roman" w:cs="Times New Roman"/>
          <w:sz w:val="24"/>
          <w:szCs w:val="24"/>
        </w:rPr>
        <w:t xml:space="preserve"> devido o estabelecimento de regras, de normas, de hierarquias. </w:t>
      </w:r>
      <w:r w:rsidR="0050182F" w:rsidRPr="008B25D2">
        <w:rPr>
          <w:rFonts w:ascii="Times New Roman" w:hAnsi="Times New Roman" w:cs="Times New Roman"/>
          <w:sz w:val="24"/>
          <w:szCs w:val="24"/>
        </w:rPr>
        <w:t xml:space="preserve">Por outro lado, </w:t>
      </w:r>
      <w:r w:rsidR="00AC0288" w:rsidRPr="008B25D2">
        <w:rPr>
          <w:rFonts w:ascii="Times New Roman" w:hAnsi="Times New Roman" w:cs="Times New Roman"/>
          <w:sz w:val="24"/>
          <w:szCs w:val="24"/>
        </w:rPr>
        <w:t>a educação do indivíduo inicia informalmente</w:t>
      </w:r>
      <w:r w:rsidR="00673F9F" w:rsidRPr="008B25D2">
        <w:rPr>
          <w:rFonts w:ascii="Times New Roman" w:hAnsi="Times New Roman" w:cs="Times New Roman"/>
          <w:sz w:val="24"/>
          <w:szCs w:val="24"/>
        </w:rPr>
        <w:t xml:space="preserve"> em casa </w:t>
      </w:r>
      <w:r w:rsidR="00AC0288" w:rsidRPr="008B25D2">
        <w:rPr>
          <w:rFonts w:ascii="Times New Roman" w:hAnsi="Times New Roman" w:cs="Times New Roman"/>
          <w:sz w:val="24"/>
          <w:szCs w:val="24"/>
        </w:rPr>
        <w:t xml:space="preserve">através do próprio ambiente familiar. </w:t>
      </w:r>
      <w:r w:rsidR="0004721F" w:rsidRPr="008B25D2">
        <w:rPr>
          <w:rFonts w:ascii="Times New Roman" w:hAnsi="Times New Roman" w:cs="Times New Roman"/>
          <w:sz w:val="24"/>
          <w:szCs w:val="24"/>
        </w:rPr>
        <w:t>A educação informal é fundamental para o ensino da fala, dos valor</w:t>
      </w:r>
      <w:r w:rsidR="006B5E43" w:rsidRPr="008B25D2">
        <w:rPr>
          <w:rFonts w:ascii="Times New Roman" w:hAnsi="Times New Roman" w:cs="Times New Roman"/>
          <w:sz w:val="24"/>
          <w:szCs w:val="24"/>
        </w:rPr>
        <w:t xml:space="preserve">es morais e </w:t>
      </w:r>
      <w:r w:rsidR="0004721F" w:rsidRPr="008B25D2">
        <w:rPr>
          <w:rFonts w:ascii="Times New Roman" w:hAnsi="Times New Roman" w:cs="Times New Roman"/>
          <w:sz w:val="24"/>
          <w:szCs w:val="24"/>
        </w:rPr>
        <w:t xml:space="preserve">religiosos. </w:t>
      </w:r>
    </w:p>
    <w:p w:rsidR="0004721F" w:rsidRPr="008B25D2" w:rsidRDefault="0004721F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>A escola é o local mais adequado para o desenvolvimento de habilidades e competências do indivíduo. É na escola que a criança vai ter contato com conteúdos diversos nas áreas de humanas, biológicas e exatas, além de desenvolver o convívio soc</w:t>
      </w:r>
      <w:r w:rsidR="000A0B0B" w:rsidRPr="008B25D2">
        <w:rPr>
          <w:rFonts w:ascii="Times New Roman" w:hAnsi="Times New Roman" w:cs="Times New Roman"/>
          <w:sz w:val="24"/>
          <w:szCs w:val="24"/>
        </w:rPr>
        <w:t>i</w:t>
      </w:r>
      <w:r w:rsidRPr="008B25D2">
        <w:rPr>
          <w:rFonts w:ascii="Times New Roman" w:hAnsi="Times New Roman" w:cs="Times New Roman"/>
          <w:sz w:val="24"/>
          <w:szCs w:val="24"/>
        </w:rPr>
        <w:t>al com outros alunos e com os educadores.</w:t>
      </w:r>
    </w:p>
    <w:p w:rsidR="00013D32" w:rsidRPr="008B25D2" w:rsidRDefault="003F731D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>Conforme Paulo Mek</w:t>
      </w:r>
      <w:r w:rsidR="0004721F" w:rsidRPr="008B25D2">
        <w:rPr>
          <w:rFonts w:ascii="Times New Roman" w:hAnsi="Times New Roman" w:cs="Times New Roman"/>
          <w:sz w:val="24"/>
          <w:szCs w:val="24"/>
        </w:rPr>
        <w:t>sena</w:t>
      </w:r>
      <w:r w:rsidRPr="008B25D2">
        <w:rPr>
          <w:rFonts w:ascii="Times New Roman" w:hAnsi="Times New Roman" w:cs="Times New Roman"/>
          <w:sz w:val="24"/>
          <w:szCs w:val="24"/>
        </w:rPr>
        <w:t>s</w:t>
      </w:r>
      <w:r w:rsidR="006B5E43" w:rsidRPr="008B25D2">
        <w:rPr>
          <w:rFonts w:ascii="Times New Roman" w:hAnsi="Times New Roman" w:cs="Times New Roman"/>
          <w:sz w:val="24"/>
          <w:szCs w:val="24"/>
        </w:rPr>
        <w:t xml:space="preserve"> (1988</w:t>
      </w:r>
      <w:r w:rsidRPr="008B25D2">
        <w:rPr>
          <w:rFonts w:ascii="Times New Roman" w:hAnsi="Times New Roman" w:cs="Times New Roman"/>
          <w:sz w:val="24"/>
          <w:szCs w:val="24"/>
        </w:rPr>
        <w:t>, p.134</w:t>
      </w:r>
      <w:r w:rsidR="006B5E43" w:rsidRPr="008B25D2">
        <w:rPr>
          <w:rFonts w:ascii="Times New Roman" w:hAnsi="Times New Roman" w:cs="Times New Roman"/>
          <w:sz w:val="24"/>
          <w:szCs w:val="24"/>
        </w:rPr>
        <w:t>)</w:t>
      </w:r>
      <w:r w:rsidR="0004721F" w:rsidRPr="008B25D2">
        <w:rPr>
          <w:rFonts w:ascii="Times New Roman" w:hAnsi="Times New Roman" w:cs="Times New Roman"/>
          <w:sz w:val="24"/>
          <w:szCs w:val="24"/>
        </w:rPr>
        <w:t xml:space="preserve">, </w:t>
      </w:r>
      <w:r w:rsidRPr="008B25D2">
        <w:rPr>
          <w:rFonts w:ascii="Times New Roman" w:hAnsi="Times New Roman" w:cs="Times New Roman"/>
          <w:sz w:val="24"/>
          <w:szCs w:val="24"/>
        </w:rPr>
        <w:t>“</w:t>
      </w:r>
      <w:r w:rsidR="0004721F" w:rsidRPr="008B25D2">
        <w:rPr>
          <w:rFonts w:ascii="Times New Roman" w:hAnsi="Times New Roman" w:cs="Times New Roman"/>
          <w:sz w:val="24"/>
          <w:szCs w:val="24"/>
        </w:rPr>
        <w:t>a educação apare</w:t>
      </w:r>
      <w:r w:rsidR="002A09BC" w:rsidRPr="008B25D2">
        <w:rPr>
          <w:rFonts w:ascii="Times New Roman" w:hAnsi="Times New Roman" w:cs="Times New Roman"/>
          <w:sz w:val="24"/>
          <w:szCs w:val="24"/>
        </w:rPr>
        <w:t>ce no início do século XXI</w:t>
      </w:r>
      <w:r w:rsidR="0004721F" w:rsidRPr="008B25D2">
        <w:rPr>
          <w:rFonts w:ascii="Times New Roman" w:hAnsi="Times New Roman" w:cs="Times New Roman"/>
          <w:sz w:val="24"/>
          <w:szCs w:val="24"/>
        </w:rPr>
        <w:t xml:space="preserve"> como um fator importante do crescimento econômico e da competitividade em mercados globalizados</w:t>
      </w:r>
      <w:r w:rsidRPr="008B25D2">
        <w:rPr>
          <w:rFonts w:ascii="Times New Roman" w:hAnsi="Times New Roman" w:cs="Times New Roman"/>
          <w:sz w:val="24"/>
          <w:szCs w:val="24"/>
        </w:rPr>
        <w:t>”</w:t>
      </w:r>
      <w:r w:rsidR="0004721F" w:rsidRPr="008B25D2">
        <w:rPr>
          <w:rFonts w:ascii="Times New Roman" w:hAnsi="Times New Roman" w:cs="Times New Roman"/>
          <w:sz w:val="24"/>
          <w:szCs w:val="24"/>
        </w:rPr>
        <w:t xml:space="preserve">. </w:t>
      </w:r>
      <w:r w:rsidRPr="008B25D2">
        <w:rPr>
          <w:rFonts w:ascii="Times New Roman" w:hAnsi="Times New Roman" w:cs="Times New Roman"/>
          <w:sz w:val="24"/>
          <w:szCs w:val="24"/>
        </w:rPr>
        <w:t xml:space="preserve">Nesse cenário, o autor explica que é </w:t>
      </w:r>
      <w:r w:rsidR="00013D32" w:rsidRPr="008B25D2">
        <w:rPr>
          <w:rFonts w:ascii="Times New Roman" w:hAnsi="Times New Roman" w:cs="Times New Roman"/>
          <w:sz w:val="24"/>
          <w:szCs w:val="24"/>
        </w:rPr>
        <w:t>preciso pens</w:t>
      </w:r>
      <w:r w:rsidR="00FB4E8B" w:rsidRPr="008B25D2">
        <w:rPr>
          <w:rFonts w:ascii="Times New Roman" w:hAnsi="Times New Roman" w:cs="Times New Roman"/>
          <w:sz w:val="24"/>
          <w:szCs w:val="24"/>
        </w:rPr>
        <w:t>a</w:t>
      </w:r>
      <w:r w:rsidRPr="008B25D2">
        <w:rPr>
          <w:rFonts w:ascii="Times New Roman" w:hAnsi="Times New Roman" w:cs="Times New Roman"/>
          <w:sz w:val="24"/>
          <w:szCs w:val="24"/>
        </w:rPr>
        <w:t>r que a educação também se torna em</w:t>
      </w:r>
      <w:r w:rsidR="00013D32" w:rsidRPr="008B25D2">
        <w:rPr>
          <w:rFonts w:ascii="Times New Roman" w:hAnsi="Times New Roman" w:cs="Times New Roman"/>
          <w:sz w:val="24"/>
          <w:szCs w:val="24"/>
        </w:rPr>
        <w:t xml:space="preserve"> uma estratégia para diminuir as desigualdades sociais.</w:t>
      </w:r>
    </w:p>
    <w:p w:rsidR="00013D32" w:rsidRPr="008B25D2" w:rsidRDefault="00013D32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>O avanço da escolarização na América Latina é um fator incontestável. Atualmente as matriculas no ensino fun</w:t>
      </w:r>
      <w:r w:rsidR="002A09BC" w:rsidRPr="008B25D2">
        <w:rPr>
          <w:rFonts w:ascii="Times New Roman" w:hAnsi="Times New Roman" w:cs="Times New Roman"/>
          <w:sz w:val="24"/>
          <w:szCs w:val="24"/>
        </w:rPr>
        <w:t>damental superam 90% e a propo</w:t>
      </w:r>
      <w:r w:rsidRPr="008B25D2">
        <w:rPr>
          <w:rFonts w:ascii="Times New Roman" w:hAnsi="Times New Roman" w:cs="Times New Roman"/>
          <w:sz w:val="24"/>
          <w:szCs w:val="24"/>
        </w:rPr>
        <w:t>rção de analfabetos decrescem consideravelmente.</w:t>
      </w:r>
    </w:p>
    <w:p w:rsidR="00013D32" w:rsidRPr="008B25D2" w:rsidRDefault="00013D32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>Apesar dos avanços obtidos, há muita coisa a ser feita. Problemas como fracasso escolar, exclusão e baixa qualidade do ensino afetam vários países latino</w:t>
      </w:r>
      <w:r w:rsidR="00370200" w:rsidRPr="008B25D2">
        <w:rPr>
          <w:rFonts w:ascii="Times New Roman" w:hAnsi="Times New Roman" w:cs="Times New Roman"/>
          <w:sz w:val="24"/>
          <w:szCs w:val="24"/>
        </w:rPr>
        <w:t>s</w:t>
      </w:r>
      <w:r w:rsidRPr="008B25D2">
        <w:rPr>
          <w:rFonts w:ascii="Times New Roman" w:hAnsi="Times New Roman" w:cs="Times New Roman"/>
          <w:sz w:val="24"/>
          <w:szCs w:val="24"/>
        </w:rPr>
        <w:t xml:space="preserve"> americanos. Os piores índi</w:t>
      </w:r>
      <w:r w:rsidR="00713EE8" w:rsidRPr="008B25D2">
        <w:rPr>
          <w:rFonts w:ascii="Times New Roman" w:hAnsi="Times New Roman" w:cs="Times New Roman"/>
          <w:sz w:val="24"/>
          <w:szCs w:val="24"/>
        </w:rPr>
        <w:t>ces de repetência por série na América Latina ocorrem, infelizmente,</w:t>
      </w:r>
      <w:r w:rsidRPr="008B25D2">
        <w:rPr>
          <w:rFonts w:ascii="Times New Roman" w:hAnsi="Times New Roman" w:cs="Times New Roman"/>
          <w:sz w:val="24"/>
          <w:szCs w:val="24"/>
        </w:rPr>
        <w:t xml:space="preserve"> no Brasil.</w:t>
      </w:r>
    </w:p>
    <w:p w:rsidR="0012075A" w:rsidRPr="008B25D2" w:rsidRDefault="00013D32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>A desigualdade social que se manifesta na educação, acaba de reproduzir outras desigualdades.</w:t>
      </w:r>
      <w:r w:rsidR="0004721F" w:rsidRPr="008B25D2">
        <w:rPr>
          <w:rFonts w:ascii="Times New Roman" w:hAnsi="Times New Roman" w:cs="Times New Roman"/>
          <w:sz w:val="24"/>
          <w:szCs w:val="24"/>
        </w:rPr>
        <w:t xml:space="preserve"> </w:t>
      </w:r>
      <w:r w:rsidRPr="008B25D2">
        <w:rPr>
          <w:rFonts w:ascii="Times New Roman" w:hAnsi="Times New Roman" w:cs="Times New Roman"/>
          <w:sz w:val="24"/>
          <w:szCs w:val="24"/>
        </w:rPr>
        <w:t xml:space="preserve">Pobreza, violência, desemprego e até problemas ambientais como a falta de acesso à rede </w:t>
      </w:r>
      <w:r w:rsidR="00232CFC" w:rsidRPr="008B25D2">
        <w:rPr>
          <w:rFonts w:ascii="Times New Roman" w:hAnsi="Times New Roman" w:cs="Times New Roman"/>
          <w:sz w:val="24"/>
          <w:szCs w:val="24"/>
        </w:rPr>
        <w:t>de água tratada e esgoto</w:t>
      </w:r>
      <w:r w:rsidR="00BB320B" w:rsidRPr="008B25D2">
        <w:rPr>
          <w:rFonts w:ascii="Times New Roman" w:hAnsi="Times New Roman" w:cs="Times New Roman"/>
          <w:sz w:val="24"/>
          <w:szCs w:val="24"/>
        </w:rPr>
        <w:t>,</w:t>
      </w:r>
      <w:r w:rsidR="00232CFC" w:rsidRPr="008B25D2">
        <w:rPr>
          <w:rFonts w:ascii="Times New Roman" w:hAnsi="Times New Roman" w:cs="Times New Roman"/>
          <w:sz w:val="24"/>
          <w:szCs w:val="24"/>
        </w:rPr>
        <w:t xml:space="preserve"> como também a </w:t>
      </w:r>
      <w:r w:rsidR="00BD44E5" w:rsidRPr="008B25D2">
        <w:rPr>
          <w:rFonts w:ascii="Times New Roman" w:hAnsi="Times New Roman" w:cs="Times New Roman"/>
          <w:sz w:val="24"/>
          <w:szCs w:val="24"/>
        </w:rPr>
        <w:t>obtenção de alimento para a sobrevivência de crianças e adultos</w:t>
      </w:r>
      <w:r w:rsidR="00232CFC" w:rsidRPr="008B25D2">
        <w:rPr>
          <w:rFonts w:ascii="Times New Roman" w:hAnsi="Times New Roman" w:cs="Times New Roman"/>
          <w:sz w:val="24"/>
          <w:szCs w:val="24"/>
        </w:rPr>
        <w:t xml:space="preserve"> em lixões.</w:t>
      </w:r>
    </w:p>
    <w:p w:rsidR="00BA689A" w:rsidRPr="008B25D2" w:rsidRDefault="002A09BC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>Um bom nível de escolarização é o único meio possível para desenvolver um país.</w:t>
      </w:r>
    </w:p>
    <w:p w:rsidR="00BA689A" w:rsidRPr="008B25D2" w:rsidRDefault="00BA689A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>O termo “meio ambiente” tem sido utilizado para indicar um “espaço” com seus componentes bióticos e abióticos e suas interações em que um ser vive e se desenvolve, trocando energia e interagindo com ele, sendo transformando.</w:t>
      </w:r>
      <w:r w:rsidR="0091343B" w:rsidRPr="008B25D2">
        <w:rPr>
          <w:rFonts w:ascii="Times New Roman" w:hAnsi="Times New Roman" w:cs="Times New Roman"/>
          <w:sz w:val="24"/>
          <w:szCs w:val="24"/>
        </w:rPr>
        <w:t xml:space="preserve"> </w:t>
      </w:r>
      <w:r w:rsidR="00B86D56" w:rsidRPr="008B25D2">
        <w:rPr>
          <w:rFonts w:ascii="Times New Roman" w:hAnsi="Times New Roman" w:cs="Times New Roman"/>
          <w:sz w:val="24"/>
          <w:szCs w:val="24"/>
        </w:rPr>
        <w:t xml:space="preserve">Água, terra, luz são fatores abióticos e os seres vivos como mamíferos, aves, anfíbios, répteis e até os insetos são considerados como fatores bióticos. </w:t>
      </w:r>
      <w:r w:rsidR="0091343B" w:rsidRPr="008B25D2">
        <w:rPr>
          <w:rFonts w:ascii="Times New Roman" w:hAnsi="Times New Roman" w:cs="Times New Roman"/>
          <w:sz w:val="24"/>
          <w:szCs w:val="24"/>
        </w:rPr>
        <w:t>Ou seja, o meio ambiente é formado</w:t>
      </w:r>
      <w:r w:rsidR="00544178" w:rsidRPr="008B25D2">
        <w:rPr>
          <w:rFonts w:ascii="Times New Roman" w:hAnsi="Times New Roman" w:cs="Times New Roman"/>
          <w:sz w:val="24"/>
          <w:szCs w:val="24"/>
        </w:rPr>
        <w:t xml:space="preserve"> pelos seres vivos e não vivos </w:t>
      </w:r>
      <w:r w:rsidR="0091343B" w:rsidRPr="008B25D2">
        <w:rPr>
          <w:rFonts w:ascii="Times New Roman" w:hAnsi="Times New Roman" w:cs="Times New Roman"/>
          <w:sz w:val="24"/>
          <w:szCs w:val="24"/>
        </w:rPr>
        <w:t>e a suas interações.</w:t>
      </w:r>
    </w:p>
    <w:p w:rsidR="0029456F" w:rsidRPr="008B25D2" w:rsidRDefault="0029456F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 xml:space="preserve">Sônia Lopes </w:t>
      </w:r>
      <w:r w:rsidR="000F1505" w:rsidRPr="008B25D2">
        <w:rPr>
          <w:rFonts w:ascii="Times New Roman" w:hAnsi="Times New Roman" w:cs="Times New Roman"/>
          <w:sz w:val="24"/>
          <w:szCs w:val="24"/>
        </w:rPr>
        <w:t>(2001</w:t>
      </w:r>
      <w:r w:rsidR="00D32D48" w:rsidRPr="008B25D2">
        <w:rPr>
          <w:rFonts w:ascii="Times New Roman" w:hAnsi="Times New Roman" w:cs="Times New Roman"/>
          <w:sz w:val="24"/>
          <w:szCs w:val="24"/>
        </w:rPr>
        <w:t>, p.368</w:t>
      </w:r>
      <w:r w:rsidR="000F1505" w:rsidRPr="008B25D2">
        <w:rPr>
          <w:rFonts w:ascii="Times New Roman" w:hAnsi="Times New Roman" w:cs="Times New Roman"/>
          <w:sz w:val="24"/>
          <w:szCs w:val="24"/>
        </w:rPr>
        <w:t xml:space="preserve">) </w:t>
      </w:r>
      <w:r w:rsidR="001B4683" w:rsidRPr="008B25D2">
        <w:rPr>
          <w:rFonts w:ascii="Times New Roman" w:hAnsi="Times New Roman" w:cs="Times New Roman"/>
          <w:sz w:val="24"/>
          <w:szCs w:val="24"/>
        </w:rPr>
        <w:t>menciona</w:t>
      </w:r>
      <w:r w:rsidRPr="008B25D2">
        <w:rPr>
          <w:rFonts w:ascii="Times New Roman" w:hAnsi="Times New Roman" w:cs="Times New Roman"/>
          <w:sz w:val="24"/>
          <w:szCs w:val="24"/>
        </w:rPr>
        <w:t xml:space="preserve"> que </w:t>
      </w:r>
      <w:r w:rsidR="00CE2A83" w:rsidRPr="008B25D2">
        <w:rPr>
          <w:rFonts w:ascii="Times New Roman" w:hAnsi="Times New Roman" w:cs="Times New Roman"/>
          <w:sz w:val="24"/>
          <w:szCs w:val="24"/>
        </w:rPr>
        <w:t>“os seres vivos de uma comunidade mantêm constantes relações entre si, exercendo, assim, influ</w:t>
      </w:r>
      <w:r w:rsidR="00D7341B" w:rsidRPr="008B25D2">
        <w:rPr>
          <w:rFonts w:ascii="Times New Roman" w:hAnsi="Times New Roman" w:cs="Times New Roman"/>
          <w:sz w:val="24"/>
          <w:szCs w:val="24"/>
        </w:rPr>
        <w:t xml:space="preserve">ências recíprocas em suas vidas”.  Ainda ela faz referência nas </w:t>
      </w:r>
      <w:r w:rsidR="00CE2A83" w:rsidRPr="008B25D2">
        <w:rPr>
          <w:rFonts w:ascii="Times New Roman" w:hAnsi="Times New Roman" w:cs="Times New Roman"/>
          <w:sz w:val="24"/>
          <w:szCs w:val="24"/>
        </w:rPr>
        <w:t xml:space="preserve">inter-relações </w:t>
      </w:r>
      <w:r w:rsidR="00D7341B" w:rsidRPr="008B25D2">
        <w:rPr>
          <w:rFonts w:ascii="Times New Roman" w:hAnsi="Times New Roman" w:cs="Times New Roman"/>
          <w:sz w:val="24"/>
          <w:szCs w:val="24"/>
        </w:rPr>
        <w:t xml:space="preserve">que </w:t>
      </w:r>
      <w:r w:rsidR="00CE2A83" w:rsidRPr="008B25D2">
        <w:rPr>
          <w:rFonts w:ascii="Times New Roman" w:hAnsi="Times New Roman" w:cs="Times New Roman"/>
          <w:sz w:val="24"/>
          <w:szCs w:val="24"/>
        </w:rPr>
        <w:t xml:space="preserve">podem ser </w:t>
      </w:r>
      <w:r w:rsidR="00D7341B" w:rsidRPr="008B25D2">
        <w:rPr>
          <w:rFonts w:ascii="Times New Roman" w:hAnsi="Times New Roman" w:cs="Times New Roman"/>
          <w:sz w:val="24"/>
          <w:szCs w:val="24"/>
        </w:rPr>
        <w:t>demonstradas</w:t>
      </w:r>
      <w:r w:rsidR="00CE2A83" w:rsidRPr="008B25D2">
        <w:rPr>
          <w:rFonts w:ascii="Times New Roman" w:hAnsi="Times New Roman" w:cs="Times New Roman"/>
          <w:sz w:val="24"/>
          <w:szCs w:val="24"/>
        </w:rPr>
        <w:t xml:space="preserve"> entre indivíduos de uma mesma </w:t>
      </w:r>
      <w:r w:rsidR="00CE2A83" w:rsidRPr="008B25D2">
        <w:rPr>
          <w:rFonts w:ascii="Times New Roman" w:hAnsi="Times New Roman" w:cs="Times New Roman"/>
          <w:sz w:val="24"/>
          <w:szCs w:val="24"/>
        </w:rPr>
        <w:lastRenderedPageBreak/>
        <w:t>população, ou seja, indivíduos de uma mesma espé</w:t>
      </w:r>
      <w:r w:rsidR="00A014AE" w:rsidRPr="008B25D2">
        <w:rPr>
          <w:rFonts w:ascii="Times New Roman" w:hAnsi="Times New Roman" w:cs="Times New Roman"/>
          <w:sz w:val="24"/>
          <w:szCs w:val="24"/>
        </w:rPr>
        <w:t>cie</w:t>
      </w:r>
      <w:r w:rsidR="00CE2A83" w:rsidRPr="008B25D2">
        <w:rPr>
          <w:rFonts w:ascii="Times New Roman" w:hAnsi="Times New Roman" w:cs="Times New Roman"/>
          <w:sz w:val="24"/>
          <w:szCs w:val="24"/>
        </w:rPr>
        <w:t xml:space="preserve">, ou entre indivíduos </w:t>
      </w:r>
      <w:r w:rsidR="00E421F7" w:rsidRPr="008B25D2">
        <w:rPr>
          <w:rFonts w:ascii="Times New Roman" w:hAnsi="Times New Roman" w:cs="Times New Roman"/>
          <w:sz w:val="24"/>
          <w:szCs w:val="24"/>
        </w:rPr>
        <w:t>pertencentes</w:t>
      </w:r>
      <w:r w:rsidR="00CE2A83" w:rsidRPr="008B25D2">
        <w:rPr>
          <w:rFonts w:ascii="Times New Roman" w:hAnsi="Times New Roman" w:cs="Times New Roman"/>
          <w:sz w:val="24"/>
          <w:szCs w:val="24"/>
        </w:rPr>
        <w:t xml:space="preserve"> a espécies diferen</w:t>
      </w:r>
      <w:r w:rsidR="00A014AE" w:rsidRPr="008B25D2">
        <w:rPr>
          <w:rFonts w:ascii="Times New Roman" w:hAnsi="Times New Roman" w:cs="Times New Roman"/>
          <w:sz w:val="24"/>
          <w:szCs w:val="24"/>
        </w:rPr>
        <w:t>tes</w:t>
      </w:r>
      <w:r w:rsidR="00574E6A" w:rsidRPr="008B25D2">
        <w:rPr>
          <w:rFonts w:ascii="Times New Roman" w:hAnsi="Times New Roman" w:cs="Times New Roman"/>
          <w:sz w:val="24"/>
          <w:szCs w:val="24"/>
        </w:rPr>
        <w:t>.</w:t>
      </w:r>
    </w:p>
    <w:p w:rsidR="00AF4243" w:rsidRPr="008B25D2" w:rsidRDefault="00BA689A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>No caso dos seres humanos, ao espaço físico e biológico soma-se o “espaço” sociocultural. Interagindo com</w:t>
      </w:r>
      <w:r w:rsidR="001E5721" w:rsidRPr="008B25D2">
        <w:rPr>
          <w:rFonts w:ascii="Times New Roman" w:hAnsi="Times New Roman" w:cs="Times New Roman"/>
          <w:sz w:val="24"/>
          <w:szCs w:val="24"/>
        </w:rPr>
        <w:t xml:space="preserve"> os elementos do seu</w:t>
      </w:r>
      <w:r w:rsidRPr="008B25D2">
        <w:rPr>
          <w:rFonts w:ascii="Times New Roman" w:hAnsi="Times New Roman" w:cs="Times New Roman"/>
          <w:sz w:val="24"/>
          <w:szCs w:val="24"/>
        </w:rPr>
        <w:t xml:space="preserve"> ambiente, a humanidade provoca tipos de modificação que se transformam com o passar da história. E, ao transformar o ambiente, os seres humanos também mudam sua própria visão a respeito da natureza e do meio em que vive. </w:t>
      </w:r>
    </w:p>
    <w:p w:rsidR="00597FBB" w:rsidRPr="008B25D2" w:rsidRDefault="00914819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>Conforme Sachs (1990)</w:t>
      </w:r>
      <w:r w:rsidR="00FA62D7" w:rsidRPr="008B25D2">
        <w:rPr>
          <w:rFonts w:ascii="Times New Roman" w:hAnsi="Times New Roman" w:cs="Times New Roman"/>
          <w:sz w:val="24"/>
          <w:szCs w:val="24"/>
        </w:rPr>
        <w:t>, o e</w:t>
      </w:r>
      <w:r w:rsidRPr="008B25D2">
        <w:rPr>
          <w:rFonts w:ascii="Times New Roman" w:hAnsi="Times New Roman" w:cs="Times New Roman"/>
          <w:sz w:val="24"/>
          <w:szCs w:val="24"/>
        </w:rPr>
        <w:t>codesenvolvimento consiste na</w:t>
      </w:r>
      <w:r w:rsidR="00FA62D7" w:rsidRPr="008B25D2">
        <w:rPr>
          <w:rFonts w:ascii="Times New Roman" w:hAnsi="Times New Roman" w:cs="Times New Roman"/>
          <w:sz w:val="24"/>
          <w:szCs w:val="24"/>
        </w:rPr>
        <w:t xml:space="preserve"> valorização dos recursos especí</w:t>
      </w:r>
      <w:r w:rsidRPr="008B25D2">
        <w:rPr>
          <w:rFonts w:ascii="Times New Roman" w:hAnsi="Times New Roman" w:cs="Times New Roman"/>
          <w:sz w:val="24"/>
          <w:szCs w:val="24"/>
        </w:rPr>
        <w:t>f</w:t>
      </w:r>
      <w:r w:rsidR="005D1484">
        <w:rPr>
          <w:rFonts w:ascii="Times New Roman" w:hAnsi="Times New Roman" w:cs="Times New Roman"/>
          <w:sz w:val="24"/>
          <w:szCs w:val="24"/>
        </w:rPr>
        <w:t xml:space="preserve">icos de cada região, devendo </w:t>
      </w:r>
      <w:r w:rsidR="006241E8" w:rsidRPr="008B25D2">
        <w:rPr>
          <w:rFonts w:ascii="Times New Roman" w:hAnsi="Times New Roman" w:cs="Times New Roman"/>
          <w:sz w:val="24"/>
          <w:szCs w:val="24"/>
        </w:rPr>
        <w:t>ser</w:t>
      </w:r>
      <w:r w:rsidRPr="008B25D2">
        <w:rPr>
          <w:rFonts w:ascii="Times New Roman" w:hAnsi="Times New Roman" w:cs="Times New Roman"/>
          <w:sz w:val="24"/>
          <w:szCs w:val="24"/>
        </w:rPr>
        <w:t xml:space="preserve"> explorados no sentido da solidariedade diacrônica, com um estilo particular através d</w:t>
      </w:r>
      <w:r w:rsidR="00FA62D7" w:rsidRPr="008B25D2">
        <w:rPr>
          <w:rFonts w:ascii="Times New Roman" w:hAnsi="Times New Roman" w:cs="Times New Roman"/>
          <w:sz w:val="24"/>
          <w:szCs w:val="24"/>
        </w:rPr>
        <w:t>as</w:t>
      </w:r>
      <w:r w:rsidRPr="008B25D2">
        <w:rPr>
          <w:rFonts w:ascii="Times New Roman" w:hAnsi="Times New Roman" w:cs="Times New Roman"/>
          <w:sz w:val="24"/>
          <w:szCs w:val="24"/>
        </w:rPr>
        <w:t xml:space="preserve"> ecotécnicas. Este desenvolvimento para </w:t>
      </w:r>
      <w:r w:rsidR="00FA62D7" w:rsidRPr="008B25D2">
        <w:rPr>
          <w:rFonts w:ascii="Times New Roman" w:hAnsi="Times New Roman" w:cs="Times New Roman"/>
          <w:sz w:val="24"/>
          <w:szCs w:val="24"/>
        </w:rPr>
        <w:t>o</w:t>
      </w:r>
      <w:r w:rsidR="005D1484">
        <w:rPr>
          <w:rFonts w:ascii="Times New Roman" w:hAnsi="Times New Roman" w:cs="Times New Roman"/>
          <w:sz w:val="24"/>
          <w:szCs w:val="24"/>
        </w:rPr>
        <w:t xml:space="preserve"> autor</w:t>
      </w:r>
      <w:r w:rsidR="006241E8">
        <w:rPr>
          <w:rFonts w:ascii="Times New Roman" w:hAnsi="Times New Roman" w:cs="Times New Roman"/>
          <w:sz w:val="24"/>
          <w:szCs w:val="24"/>
        </w:rPr>
        <w:t xml:space="preserve"> deverá</w:t>
      </w:r>
      <w:r w:rsidR="000932B1" w:rsidRPr="008B25D2">
        <w:rPr>
          <w:rFonts w:ascii="Times New Roman" w:hAnsi="Times New Roman" w:cs="Times New Roman"/>
          <w:sz w:val="24"/>
          <w:szCs w:val="24"/>
        </w:rPr>
        <w:t xml:space="preserve"> ser ordenado a p</w:t>
      </w:r>
      <w:r w:rsidR="00937E80" w:rsidRPr="008B25D2">
        <w:rPr>
          <w:rFonts w:ascii="Times New Roman" w:hAnsi="Times New Roman" w:cs="Times New Roman"/>
          <w:sz w:val="24"/>
          <w:szCs w:val="24"/>
        </w:rPr>
        <w:t>a</w:t>
      </w:r>
      <w:r w:rsidR="000932B1" w:rsidRPr="008B25D2">
        <w:rPr>
          <w:rFonts w:ascii="Times New Roman" w:hAnsi="Times New Roman" w:cs="Times New Roman"/>
          <w:sz w:val="24"/>
          <w:szCs w:val="24"/>
        </w:rPr>
        <w:t>rtir de uma autoridade hor</w:t>
      </w:r>
      <w:r w:rsidR="00937E80" w:rsidRPr="008B25D2">
        <w:rPr>
          <w:rFonts w:ascii="Times New Roman" w:hAnsi="Times New Roman" w:cs="Times New Roman"/>
          <w:sz w:val="24"/>
          <w:szCs w:val="24"/>
        </w:rPr>
        <w:t>izontal e deve permitir o desen</w:t>
      </w:r>
      <w:r w:rsidR="000932B1" w:rsidRPr="008B25D2">
        <w:rPr>
          <w:rFonts w:ascii="Times New Roman" w:hAnsi="Times New Roman" w:cs="Times New Roman"/>
          <w:sz w:val="24"/>
          <w:szCs w:val="24"/>
        </w:rPr>
        <w:t>cadeamento de uma educação para a participação, pois teria como perspectiva fundamental contribuir par a realiz</w:t>
      </w:r>
      <w:r w:rsidR="00937E80" w:rsidRPr="008B25D2">
        <w:rPr>
          <w:rFonts w:ascii="Times New Roman" w:hAnsi="Times New Roman" w:cs="Times New Roman"/>
          <w:sz w:val="24"/>
          <w:szCs w:val="24"/>
        </w:rPr>
        <w:t>a</w:t>
      </w:r>
      <w:r w:rsidR="000932B1" w:rsidRPr="008B25D2">
        <w:rPr>
          <w:rFonts w:ascii="Times New Roman" w:hAnsi="Times New Roman" w:cs="Times New Roman"/>
          <w:sz w:val="24"/>
          <w:szCs w:val="24"/>
        </w:rPr>
        <w:t xml:space="preserve">ção humana. </w:t>
      </w:r>
      <w:r w:rsidR="00055982" w:rsidRPr="008B25D2">
        <w:rPr>
          <w:rFonts w:ascii="Times New Roman" w:hAnsi="Times New Roman" w:cs="Times New Roman"/>
          <w:sz w:val="24"/>
          <w:szCs w:val="24"/>
        </w:rPr>
        <w:t>En</w:t>
      </w:r>
      <w:r w:rsidR="00FA62D7" w:rsidRPr="008B25D2">
        <w:rPr>
          <w:rFonts w:ascii="Times New Roman" w:hAnsi="Times New Roman" w:cs="Times New Roman"/>
          <w:sz w:val="24"/>
          <w:szCs w:val="24"/>
        </w:rPr>
        <w:t>fim, é contrá</w:t>
      </w:r>
      <w:r w:rsidR="00055982" w:rsidRPr="008B25D2">
        <w:rPr>
          <w:rFonts w:ascii="Times New Roman" w:hAnsi="Times New Roman" w:cs="Times New Roman"/>
          <w:sz w:val="24"/>
          <w:szCs w:val="24"/>
        </w:rPr>
        <w:t>rio às soluções universalistas ou à globalização da economia.</w:t>
      </w:r>
      <w:r w:rsidR="00FA62D7" w:rsidRPr="008B25D2">
        <w:rPr>
          <w:rFonts w:ascii="Times New Roman" w:hAnsi="Times New Roman" w:cs="Times New Roman"/>
          <w:sz w:val="24"/>
          <w:szCs w:val="24"/>
        </w:rPr>
        <w:t xml:space="preserve"> O sistema econômico predominante inibe a participação democrática da população em assuntos relacionados ao desenvolvimento que respeita a natureza.</w:t>
      </w:r>
    </w:p>
    <w:p w:rsidR="00937E80" w:rsidRPr="008B25D2" w:rsidRDefault="00597FBB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 xml:space="preserve"> </w:t>
      </w:r>
      <w:r w:rsidR="00937E80" w:rsidRPr="008B25D2">
        <w:rPr>
          <w:rFonts w:ascii="Times New Roman" w:hAnsi="Times New Roman" w:cs="Times New Roman"/>
          <w:sz w:val="24"/>
          <w:szCs w:val="24"/>
        </w:rPr>
        <w:t>A questão ambiental</w:t>
      </w:r>
      <w:r w:rsidR="00055982" w:rsidRPr="008B25D2">
        <w:rPr>
          <w:rFonts w:ascii="Times New Roman" w:hAnsi="Times New Roman" w:cs="Times New Roman"/>
          <w:sz w:val="24"/>
          <w:szCs w:val="24"/>
        </w:rPr>
        <w:t xml:space="preserve"> é em nossos dias um efetivo problema social: a questão ambiental exige articulação das categorias Natureza e Socieda</w:t>
      </w:r>
      <w:r w:rsidRPr="008B25D2">
        <w:rPr>
          <w:rFonts w:ascii="Times New Roman" w:hAnsi="Times New Roman" w:cs="Times New Roman"/>
          <w:sz w:val="24"/>
          <w:szCs w:val="24"/>
        </w:rPr>
        <w:t>de, por tanto dev</w:t>
      </w:r>
      <w:r w:rsidR="00055982" w:rsidRPr="008B25D2">
        <w:rPr>
          <w:rFonts w:ascii="Times New Roman" w:hAnsi="Times New Roman" w:cs="Times New Roman"/>
          <w:sz w:val="24"/>
          <w:szCs w:val="24"/>
        </w:rPr>
        <w:t>e</w:t>
      </w:r>
      <w:r w:rsidRPr="008B25D2">
        <w:rPr>
          <w:rFonts w:ascii="Times New Roman" w:hAnsi="Times New Roman" w:cs="Times New Roman"/>
          <w:sz w:val="24"/>
          <w:szCs w:val="24"/>
        </w:rPr>
        <w:t xml:space="preserve"> ser compre</w:t>
      </w:r>
      <w:r w:rsidR="00EA4EAF">
        <w:rPr>
          <w:rFonts w:ascii="Times New Roman" w:hAnsi="Times New Roman" w:cs="Times New Roman"/>
          <w:sz w:val="24"/>
          <w:szCs w:val="24"/>
        </w:rPr>
        <w:t>e</w:t>
      </w:r>
      <w:r w:rsidRPr="008B25D2">
        <w:rPr>
          <w:rFonts w:ascii="Times New Roman" w:hAnsi="Times New Roman" w:cs="Times New Roman"/>
          <w:sz w:val="24"/>
          <w:szCs w:val="24"/>
        </w:rPr>
        <w:t>ndid</w:t>
      </w:r>
      <w:r w:rsidR="004E046A" w:rsidRPr="008B25D2">
        <w:rPr>
          <w:rFonts w:ascii="Times New Roman" w:hAnsi="Times New Roman" w:cs="Times New Roman"/>
          <w:sz w:val="24"/>
          <w:szCs w:val="24"/>
        </w:rPr>
        <w:t xml:space="preserve">a </w:t>
      </w:r>
      <w:r w:rsidRPr="008B25D2">
        <w:rPr>
          <w:rFonts w:ascii="Times New Roman" w:hAnsi="Times New Roman" w:cs="Times New Roman"/>
          <w:sz w:val="24"/>
          <w:szCs w:val="24"/>
        </w:rPr>
        <w:t xml:space="preserve">conjuntivamente. </w:t>
      </w:r>
      <w:r w:rsidR="00055982" w:rsidRPr="008B25D2">
        <w:rPr>
          <w:rFonts w:ascii="Times New Roman" w:hAnsi="Times New Roman" w:cs="Times New Roman"/>
          <w:sz w:val="24"/>
          <w:szCs w:val="24"/>
        </w:rPr>
        <w:t xml:space="preserve">Trabalhar conjuntivamente requer “hábito de interdisciplinariedade”. </w:t>
      </w:r>
      <w:r w:rsidRPr="008B25D2">
        <w:rPr>
          <w:rFonts w:ascii="Times New Roman" w:hAnsi="Times New Roman" w:cs="Times New Roman"/>
          <w:sz w:val="24"/>
          <w:szCs w:val="24"/>
        </w:rPr>
        <w:t>Por sua vez, a dimensão interdisciplinar na pesquisa, requer construção de um objetivo novo, será a expressão do coletivo.</w:t>
      </w:r>
    </w:p>
    <w:p w:rsidR="00BA689A" w:rsidRPr="008B25D2" w:rsidRDefault="00B86D56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 xml:space="preserve">Um exemplo </w:t>
      </w:r>
      <w:r w:rsidR="00812993" w:rsidRPr="008B25D2">
        <w:rPr>
          <w:rFonts w:ascii="Times New Roman" w:hAnsi="Times New Roman" w:cs="Times New Roman"/>
          <w:sz w:val="24"/>
          <w:szCs w:val="24"/>
        </w:rPr>
        <w:t>de modificação do espaço é</w:t>
      </w:r>
      <w:r w:rsidR="00AF4243" w:rsidRPr="008B25D2">
        <w:rPr>
          <w:rFonts w:ascii="Times New Roman" w:hAnsi="Times New Roman" w:cs="Times New Roman"/>
          <w:sz w:val="24"/>
          <w:szCs w:val="24"/>
        </w:rPr>
        <w:t xml:space="preserve"> a de</w:t>
      </w:r>
      <w:r w:rsidR="00812993" w:rsidRPr="008B25D2">
        <w:rPr>
          <w:rFonts w:ascii="Times New Roman" w:hAnsi="Times New Roman" w:cs="Times New Roman"/>
          <w:sz w:val="24"/>
          <w:szCs w:val="24"/>
        </w:rPr>
        <w:t xml:space="preserve">rrubada de árvores de uma mata </w:t>
      </w:r>
      <w:r w:rsidR="00AF4243" w:rsidRPr="008B25D2">
        <w:rPr>
          <w:rFonts w:ascii="Times New Roman" w:hAnsi="Times New Roman" w:cs="Times New Roman"/>
          <w:sz w:val="24"/>
          <w:szCs w:val="24"/>
        </w:rPr>
        <w:t>em uma determinada região. Processo que ocorre para o plantio de lavouras ou para a construção de condomínios residenciais, o que provoca extinção de espécies vegetais e até de animais que viviam neste local.</w:t>
      </w:r>
    </w:p>
    <w:p w:rsidR="009924C5" w:rsidRPr="008B25D2" w:rsidRDefault="00BA689A" w:rsidP="00034AA6">
      <w:pPr>
        <w:spacing w:line="360" w:lineRule="auto"/>
        <w:ind w:firstLine="284"/>
        <w:jc w:val="both"/>
      </w:pPr>
      <w:r w:rsidRPr="008B25D2">
        <w:t>Um dos valores que passa a ser reconhecido como essencial para a sustentabilidade da vida na Terra é a da conservação da diversidade biológica (biodiversidade). E, para a sustentabilidade social, reconhece-se a importância da diversidade dos tipos de sociedades e de culturas (sociodiversidade).</w:t>
      </w:r>
      <w:r w:rsidR="00B466FA" w:rsidRPr="008B25D2">
        <w:t xml:space="preserve">  </w:t>
      </w:r>
      <w:r w:rsidR="009924C5" w:rsidRPr="008B25D2">
        <w:t>O programa das Nações Unidas para o Meio Ambiente, com o apoio da ONU e de diversas organizações não governamentais, propôs em 1991, princípios, ações e estratégias para a construção de uma sociedade sustentável. Na formulação dessa proposta emprega-se a palavra “sustentável” em diversas expressões: desenvolvimento sustentável, economia sustentável, sociedade sustentável e uso sustentável.</w:t>
      </w:r>
    </w:p>
    <w:p w:rsidR="009924C5" w:rsidRPr="008B25D2" w:rsidRDefault="009924C5" w:rsidP="00034AA6">
      <w:pPr>
        <w:spacing w:line="360" w:lineRule="auto"/>
        <w:ind w:firstLine="284"/>
        <w:jc w:val="both"/>
      </w:pPr>
      <w:r w:rsidRPr="008B25D2">
        <w:t>Parte-se do princípio de que “se uma atividade é sustentável, para todos os fins práticos ela pode continuar indefinidamente. Contudo, não pode haver garantia de sustentabilidade em longo prazo porque muitos fatores são desconhecidos ou imprevisíveis”.</w:t>
      </w:r>
    </w:p>
    <w:p w:rsidR="009A3B65" w:rsidRPr="008B25D2" w:rsidRDefault="009924C5" w:rsidP="00034AA6">
      <w:pPr>
        <w:spacing w:line="360" w:lineRule="auto"/>
        <w:ind w:firstLine="284"/>
        <w:jc w:val="both"/>
        <w:rPr>
          <w:lang w:val="pt-PT"/>
        </w:rPr>
      </w:pPr>
      <w:r w:rsidRPr="008B25D2">
        <w:rPr>
          <w:lang w:val="pt-PT"/>
        </w:rPr>
        <w:lastRenderedPageBreak/>
        <w:t>Para um empreendimento humano ser sustentável, tem de ter em vista 4 requisitos básicos como ecologicamente correcto; economicamente viável; socialmente justo; e culturalmente aceito.</w:t>
      </w:r>
    </w:p>
    <w:p w:rsidR="00B466FA" w:rsidRPr="008B25D2" w:rsidRDefault="00B466FA" w:rsidP="00034AA6">
      <w:pPr>
        <w:spacing w:line="360" w:lineRule="auto"/>
        <w:ind w:firstLine="284"/>
        <w:jc w:val="both"/>
        <w:rPr>
          <w:color w:val="000000"/>
        </w:rPr>
      </w:pPr>
      <w:r w:rsidRPr="008B25D2">
        <w:t xml:space="preserve">O </w:t>
      </w:r>
      <w:r w:rsidRPr="008B25D2">
        <w:rPr>
          <w:color w:val="000000"/>
        </w:rPr>
        <w:t>aumento da qua</w:t>
      </w:r>
      <w:r w:rsidR="009A3B65" w:rsidRPr="008B25D2">
        <w:rPr>
          <w:color w:val="000000"/>
        </w:rPr>
        <w:t>lidade de vida para todos, tem</w:t>
      </w:r>
      <w:r w:rsidRPr="008B25D2">
        <w:rPr>
          <w:color w:val="000000"/>
        </w:rPr>
        <w:t xml:space="preserve"> como elemento essencial a participação como meca</w:t>
      </w:r>
      <w:r w:rsidR="009A3B65" w:rsidRPr="008B25D2">
        <w:rPr>
          <w:color w:val="000000"/>
        </w:rPr>
        <w:t xml:space="preserve">nismo fundamental do respeito à </w:t>
      </w:r>
      <w:r w:rsidRPr="008B25D2">
        <w:rPr>
          <w:color w:val="000000"/>
        </w:rPr>
        <w:t>diversidade das espécies.</w:t>
      </w:r>
    </w:p>
    <w:p w:rsidR="00BA689A" w:rsidRPr="008B25D2" w:rsidRDefault="00BA689A" w:rsidP="00034AA6">
      <w:pPr>
        <w:spacing w:line="360" w:lineRule="auto"/>
        <w:ind w:firstLine="284"/>
        <w:jc w:val="both"/>
      </w:pPr>
      <w:r w:rsidRPr="008B25D2">
        <w:t xml:space="preserve">É </w:t>
      </w:r>
      <w:r w:rsidR="009924C5" w:rsidRPr="008B25D2">
        <w:t>enorme</w:t>
      </w:r>
      <w:r w:rsidRPr="008B25D2">
        <w:t xml:space="preserve"> o conhecimento da riquez</w:t>
      </w:r>
      <w:r w:rsidR="0014014D" w:rsidRPr="008B25D2">
        <w:t xml:space="preserve">a de espécies da fauna e flora </w:t>
      </w:r>
      <w:r w:rsidRPr="008B25D2">
        <w:t>e sua relação com os ecossistemas brasileiros. As atividades humanas estão acelerando muito as mudanças nas condições ecológicas e à extinção de espécies e variedades, o que tem uma gravidade considerável em todo o planeta.</w:t>
      </w:r>
      <w:r w:rsidR="007751B1" w:rsidRPr="008B25D2">
        <w:t xml:space="preserve"> </w:t>
      </w:r>
    </w:p>
    <w:p w:rsidR="00EE58AF" w:rsidRPr="008B25D2" w:rsidRDefault="007751B1" w:rsidP="00034AA6">
      <w:pPr>
        <w:spacing w:line="360" w:lineRule="auto"/>
        <w:ind w:firstLine="284"/>
        <w:jc w:val="both"/>
      </w:pPr>
      <w:r w:rsidRPr="008B25D2">
        <w:t>A diversidade deve ser valorizada, não só nos ecossistemas como florestas ou matas,</w:t>
      </w:r>
      <w:r w:rsidR="005A1617" w:rsidRPr="008B25D2">
        <w:t xml:space="preserve"> mas também dentro das próprias</w:t>
      </w:r>
      <w:r w:rsidRPr="008B25D2">
        <w:t xml:space="preserve"> instituições educacionais.</w:t>
      </w:r>
      <w:r w:rsidR="00EE58AF" w:rsidRPr="008B25D2">
        <w:t xml:space="preserve"> </w:t>
      </w:r>
    </w:p>
    <w:p w:rsidR="007751B1" w:rsidRPr="008B25D2" w:rsidRDefault="00EE58AF" w:rsidP="00034AA6">
      <w:pPr>
        <w:spacing w:line="360" w:lineRule="auto"/>
        <w:ind w:firstLine="284"/>
        <w:jc w:val="both"/>
      </w:pPr>
      <w:r w:rsidRPr="008B25D2">
        <w:t>Hoje, quando se fala em meio ambiente, a tendência é pensar nos inúmeros problemas do mundo atual, com relação à questão ambiental. Lixo, poluição, desmatamentos, espécies em extinção e testes nucleares são exemplos de situações lembradas que são constantemente abordados nos livros, revistas, sites e nas instituições educacionais.</w:t>
      </w:r>
    </w:p>
    <w:p w:rsidR="00725EB9" w:rsidRPr="008B25D2" w:rsidRDefault="00725EB9" w:rsidP="0040709B">
      <w:pPr>
        <w:pStyle w:val="TextosemFormatao"/>
        <w:spacing w:line="36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20F" w:rsidRPr="008B25D2" w:rsidRDefault="002B020F" w:rsidP="00034AA6">
      <w:pPr>
        <w:pStyle w:val="TextosemFormatao"/>
        <w:spacing w:line="360" w:lineRule="auto"/>
        <w:ind w:righ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D2">
        <w:rPr>
          <w:rFonts w:ascii="Times New Roman" w:hAnsi="Times New Roman" w:cs="Times New Roman"/>
          <w:b/>
          <w:sz w:val="24"/>
          <w:szCs w:val="24"/>
        </w:rPr>
        <w:t>O PAPEL DA ESCOLA</w:t>
      </w:r>
    </w:p>
    <w:p w:rsidR="00332D87" w:rsidRPr="008B25D2" w:rsidRDefault="00332D87" w:rsidP="00034AA6">
      <w:pPr>
        <w:pStyle w:val="TextosemFormatao"/>
        <w:spacing w:line="360" w:lineRule="auto"/>
        <w:ind w:righ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B0C" w:rsidRPr="008B25D2" w:rsidRDefault="00386247" w:rsidP="00034AA6">
      <w:pPr>
        <w:spacing w:line="360" w:lineRule="auto"/>
        <w:ind w:firstLine="284"/>
        <w:jc w:val="both"/>
      </w:pPr>
      <w:r w:rsidRPr="008B25D2">
        <w:t xml:space="preserve">A escola é uma instituição educacional que apresenta uma importante função para a sociedade. </w:t>
      </w:r>
      <w:r w:rsidR="009B0D90" w:rsidRPr="008B25D2">
        <w:t>A base de estudos das escolas é o ensino de disciplinas voltadas para o desenvolvimento humano.</w:t>
      </w:r>
      <w:r w:rsidRPr="008B25D2">
        <w:t xml:space="preserve"> </w:t>
      </w:r>
      <w:r w:rsidR="006F24EB" w:rsidRPr="008B25D2">
        <w:t>Segundo Bruner, Jerome</w:t>
      </w:r>
      <w:r w:rsidR="00091E99" w:rsidRPr="008B25D2">
        <w:t xml:space="preserve"> </w:t>
      </w:r>
      <w:r w:rsidR="009025B2" w:rsidRPr="008B25D2">
        <w:t>(1978, p.1</w:t>
      </w:r>
      <w:r w:rsidR="002B020F" w:rsidRPr="008B25D2">
        <w:t>), “</w:t>
      </w:r>
      <w:r w:rsidR="006F24EB" w:rsidRPr="008B25D2">
        <w:t>Cada geração dá nova forma às aspirações que modelam a educação em seu tempo</w:t>
      </w:r>
      <w:r w:rsidR="00426AA7" w:rsidRPr="008B25D2">
        <w:t>”. Há um amplo renovar com a qualidade da educação</w:t>
      </w:r>
      <w:r w:rsidR="00FB6889" w:rsidRPr="008B25D2">
        <w:t>.</w:t>
      </w:r>
      <w:r w:rsidR="002B020F" w:rsidRPr="008B25D2">
        <w:t xml:space="preserve"> </w:t>
      </w:r>
    </w:p>
    <w:p w:rsidR="002B020F" w:rsidRPr="008B25D2" w:rsidRDefault="002B020F" w:rsidP="00034AA6">
      <w:pPr>
        <w:spacing w:line="360" w:lineRule="auto"/>
        <w:ind w:firstLine="284"/>
        <w:jc w:val="both"/>
      </w:pPr>
      <w:r w:rsidRPr="008B25D2">
        <w:t>O papel da escola como instituição e</w:t>
      </w:r>
      <w:r w:rsidR="00C23EE5" w:rsidRPr="008B25D2">
        <w:t>ducacional está sendo modificado rapidamente.</w:t>
      </w:r>
      <w:r w:rsidR="00206DBF" w:rsidRPr="008B25D2">
        <w:t xml:space="preserve"> </w:t>
      </w:r>
      <w:r w:rsidR="00672C85" w:rsidRPr="008B25D2">
        <w:t xml:space="preserve">A sociedade de hoje não é mais a mesma de décadas atrás. A desestruturação do modelo familiar, </w:t>
      </w:r>
      <w:r w:rsidR="009E1BA1" w:rsidRPr="008B25D2">
        <w:t xml:space="preserve">a </w:t>
      </w:r>
      <w:r w:rsidR="002B0EA5" w:rsidRPr="008B25D2">
        <w:t>má distribuição de renda, o aumento da violência,</w:t>
      </w:r>
      <w:r w:rsidR="00A06714" w:rsidRPr="008B25D2">
        <w:t xml:space="preserve"> o crescimento do tráfico,</w:t>
      </w:r>
      <w:r w:rsidR="002B0EA5" w:rsidRPr="008B25D2">
        <w:t xml:space="preserve"> </w:t>
      </w:r>
      <w:r w:rsidR="00904C71" w:rsidRPr="008B25D2">
        <w:t xml:space="preserve">a inovação tecnológica, </w:t>
      </w:r>
      <w:r w:rsidR="008660CC" w:rsidRPr="008B25D2">
        <w:t>o neoliberalismo tem</w:t>
      </w:r>
      <w:r w:rsidR="002B0EA5" w:rsidRPr="008B25D2">
        <w:t xml:space="preserve"> causado grandes mudanças na sociedade.</w:t>
      </w:r>
      <w:r w:rsidR="00A04E60" w:rsidRPr="008B25D2">
        <w:t xml:space="preserve"> </w:t>
      </w:r>
      <w:r w:rsidR="009E1BA1" w:rsidRPr="008B25D2">
        <w:t>Para a escola acompanhar essas mudanças, ela deve ser mais democrática e atender as necessidades da sociedade em transformação.</w:t>
      </w:r>
      <w:r w:rsidR="00575C02" w:rsidRPr="008B25D2">
        <w:t xml:space="preserve"> </w:t>
      </w:r>
    </w:p>
    <w:p w:rsidR="00354CD4" w:rsidRPr="008B25D2" w:rsidRDefault="008D2D04" w:rsidP="00034AA6">
      <w:pPr>
        <w:spacing w:line="360" w:lineRule="auto"/>
        <w:ind w:firstLine="284"/>
        <w:jc w:val="both"/>
        <w:rPr>
          <w:lang w:val="pt-PT"/>
        </w:rPr>
      </w:pPr>
      <w:r w:rsidRPr="008B25D2">
        <w:t>Segundo</w:t>
      </w:r>
      <w:r w:rsidR="00B24589" w:rsidRPr="008B25D2">
        <w:rPr>
          <w:lang w:val="pt-PT"/>
        </w:rPr>
        <w:t xml:space="preserve"> </w:t>
      </w:r>
      <w:r w:rsidR="00354CD4" w:rsidRPr="008B25D2">
        <w:rPr>
          <w:lang w:val="pt-PT"/>
        </w:rPr>
        <w:t>Alves</w:t>
      </w:r>
      <w:r w:rsidRPr="008B25D2">
        <w:rPr>
          <w:lang w:val="pt-PT"/>
        </w:rPr>
        <w:t>,</w:t>
      </w:r>
      <w:r w:rsidR="00B24589" w:rsidRPr="008B25D2">
        <w:rPr>
          <w:lang w:val="pt-PT"/>
        </w:rPr>
        <w:t xml:space="preserve"> </w:t>
      </w:r>
      <w:r w:rsidRPr="008B25D2">
        <w:rPr>
          <w:lang w:val="pt-PT"/>
        </w:rPr>
        <w:t>Rubem</w:t>
      </w:r>
      <w:r w:rsidR="00EA56D3" w:rsidRPr="008B25D2">
        <w:rPr>
          <w:lang w:val="pt-PT"/>
        </w:rPr>
        <w:t xml:space="preserve"> </w:t>
      </w:r>
      <w:r w:rsidR="007E75F4" w:rsidRPr="008B25D2">
        <w:rPr>
          <w:lang w:val="pt-PT"/>
        </w:rPr>
        <w:t>(</w:t>
      </w:r>
      <w:r w:rsidR="00EA56D3" w:rsidRPr="008B25D2">
        <w:rPr>
          <w:lang w:val="pt-PT"/>
        </w:rPr>
        <w:t>1994, p.15)</w:t>
      </w:r>
      <w:r w:rsidRPr="008B25D2">
        <w:rPr>
          <w:lang w:val="pt-PT"/>
        </w:rPr>
        <w:t xml:space="preserve">, </w:t>
      </w:r>
      <w:r w:rsidR="00B24589" w:rsidRPr="008B25D2">
        <w:rPr>
          <w:lang w:val="pt-PT"/>
        </w:rPr>
        <w:t xml:space="preserve">ele declara “Sou um poeta da alegria” onde </w:t>
      </w:r>
      <w:r w:rsidR="00354CD4" w:rsidRPr="008B25D2">
        <w:rPr>
          <w:lang w:val="pt-PT"/>
        </w:rPr>
        <w:t>se preocupa com a importancia da relação do professor com o aluno no processo da educação. Uma relação essencial para que a aprendizagem seja significativa e transformadora. Ele cita que a aprendizagem deve ser vista com um outro olhar.</w:t>
      </w:r>
    </w:p>
    <w:p w:rsidR="00354CD4" w:rsidRPr="008B25D2" w:rsidRDefault="00354CD4" w:rsidP="00034AA6">
      <w:pPr>
        <w:spacing w:line="360" w:lineRule="auto"/>
        <w:ind w:firstLine="284"/>
        <w:jc w:val="both"/>
      </w:pPr>
      <w:r w:rsidRPr="008B25D2">
        <w:rPr>
          <w:lang w:val="pt-PT"/>
        </w:rPr>
        <w:lastRenderedPageBreak/>
        <w:t>O autor pretende deixar claro que ensinar é um exercício de imortalidade, que de alguma forma continuamo</w:t>
      </w:r>
      <w:r w:rsidR="00777D7F" w:rsidRPr="008B25D2">
        <w:rPr>
          <w:lang w:val="pt-PT"/>
        </w:rPr>
        <w:t xml:space="preserve">s a viver naqueles cujos olhos </w:t>
      </w:r>
      <w:r w:rsidRPr="008B25D2">
        <w:rPr>
          <w:lang w:val="pt-PT"/>
        </w:rPr>
        <w:t>aprenderam a ver o mundo pela magia da nossa palavra, sendo que o professor é assim, não morre jamais, estando a cada dia no pensamento daqueles que ele ensinou. A palavra estará sempre presente na mente, seja uma criança ou um adulto.  Ninguém esquece daquela palavra motivadora que incentivou o alu</w:t>
      </w:r>
      <w:r w:rsidR="005E17F2" w:rsidRPr="008B25D2">
        <w:rPr>
          <w:lang w:val="pt-PT"/>
        </w:rPr>
        <w:t>no a seguir com os seus estudos</w:t>
      </w:r>
      <w:r w:rsidR="008D708C" w:rsidRPr="008B25D2">
        <w:t xml:space="preserve">. </w:t>
      </w:r>
      <w:r w:rsidRPr="008B25D2">
        <w:t>Rubem Alves escreve sobre os problemas do cotidiano e também sobre a alegria de ensinar que o professor mesmo diante das circunstânci</w:t>
      </w:r>
      <w:r w:rsidR="008D708C" w:rsidRPr="008B25D2">
        <w:t xml:space="preserve">as problemáticas que enfrentar </w:t>
      </w:r>
      <w:r w:rsidRPr="008B25D2">
        <w:t>no cotidiano deve ensinar as disciplinas aos alunos de forma divertida lhes apresentan</w:t>
      </w:r>
      <w:r w:rsidR="00FF721D" w:rsidRPr="008B25D2">
        <w:t xml:space="preserve">do os conteúdos como se fossem </w:t>
      </w:r>
      <w:r w:rsidRPr="008B25D2">
        <w:t>“taças coloridas” promovendo sempre o prazer em descobrir o novo, tornando o ambiente,</w:t>
      </w:r>
      <w:r w:rsidR="001F28C2" w:rsidRPr="008B25D2">
        <w:t xml:space="preserve"> </w:t>
      </w:r>
      <w:r w:rsidRPr="008B25D2">
        <w:t>ou s</w:t>
      </w:r>
      <w:r w:rsidR="008D708C" w:rsidRPr="008B25D2">
        <w:t xml:space="preserve">eja, a sala de aula acolhedora </w:t>
      </w:r>
      <w:r w:rsidRPr="008B25D2">
        <w:t xml:space="preserve">para que os alunos se sintam seguros e </w:t>
      </w:r>
      <w:r w:rsidR="00793AD9" w:rsidRPr="008B25D2">
        <w:t xml:space="preserve">consequentemente venham a </w:t>
      </w:r>
      <w:r w:rsidRPr="008B25D2">
        <w:t>desenvolver melhor sua aprendizagem.</w:t>
      </w:r>
      <w:r w:rsidR="007B7149" w:rsidRPr="008B25D2">
        <w:t xml:space="preserve"> </w:t>
      </w:r>
      <w:r w:rsidR="007B7149" w:rsidRPr="008B25D2">
        <w:br/>
        <w:t xml:space="preserve">    </w:t>
      </w:r>
      <w:r w:rsidRPr="008B25D2">
        <w:t>O mundo competitivo e consumista influi no processo da educação: somos educado</w:t>
      </w:r>
      <w:r w:rsidR="00891B0C" w:rsidRPr="008B25D2">
        <w:t>s para passar</w:t>
      </w:r>
      <w:r w:rsidRPr="008B25D2">
        <w:t xml:space="preserve"> de ano com boas notas e </w:t>
      </w:r>
      <w:r w:rsidR="00891B0C" w:rsidRPr="008B25D2">
        <w:t>ingressar</w:t>
      </w:r>
      <w:r w:rsidRPr="008B25D2">
        <w:t xml:space="preserve"> no mercado de trabalho p</w:t>
      </w:r>
      <w:r w:rsidR="00891B0C" w:rsidRPr="008B25D2">
        <w:t>ara obter um bom emprego.</w:t>
      </w:r>
    </w:p>
    <w:p w:rsidR="00354CD4" w:rsidRPr="008B25D2" w:rsidRDefault="00354CD4" w:rsidP="00034AA6">
      <w:pPr>
        <w:spacing w:line="360" w:lineRule="auto"/>
        <w:ind w:firstLine="284"/>
        <w:jc w:val="both"/>
      </w:pPr>
      <w:r w:rsidRPr="008B25D2">
        <w:t xml:space="preserve">A cultura que recebemos é que somente estudamos para adquirir status social e não apenas para ampliar nosso conhecimento. Esse modelo educacional inibe a criatividade e a criticidade do indivíduo. </w:t>
      </w:r>
    </w:p>
    <w:p w:rsidR="00354CD4" w:rsidRPr="008B25D2" w:rsidRDefault="00354CD4" w:rsidP="00034AA6">
      <w:pPr>
        <w:spacing w:line="360" w:lineRule="auto"/>
        <w:ind w:firstLine="284"/>
        <w:jc w:val="both"/>
      </w:pPr>
      <w:r w:rsidRPr="008B25D2">
        <w:t>O autor escreve sobre o problema da repetição dos conteúdos na sala de aula e da sua implicação na vida do indivíduo.</w:t>
      </w:r>
    </w:p>
    <w:p w:rsidR="00354CD4" w:rsidRPr="008B25D2" w:rsidRDefault="00DF57FE" w:rsidP="00034AA6">
      <w:pPr>
        <w:spacing w:line="360" w:lineRule="auto"/>
        <w:ind w:firstLine="284"/>
        <w:jc w:val="both"/>
      </w:pPr>
      <w:r w:rsidRPr="008B25D2">
        <w:t>Acostumamo-nos somente a</w:t>
      </w:r>
      <w:r w:rsidR="00354CD4" w:rsidRPr="008B25D2">
        <w:t xml:space="preserve"> repetir o que nos ensinam é mais cômodo não ter que encarar os desafios da vida contemporânea. Isto não nos permite ampliar  os nossos horizontes e nosso foco de informações fica limitado. Se não exercemos este papel como poderemos ensinar instigar em nossos alunos este desejo. É como se estivéssemos sendo alimentados por um ambiente que nos trás segurança e as sim desejamos permanecer nele. </w:t>
      </w:r>
    </w:p>
    <w:p w:rsidR="00354CD4" w:rsidRPr="008B25D2" w:rsidRDefault="00354CD4" w:rsidP="00034AA6">
      <w:pPr>
        <w:spacing w:line="360" w:lineRule="auto"/>
        <w:ind w:firstLine="284"/>
        <w:jc w:val="both"/>
      </w:pPr>
      <w:r w:rsidRPr="008B25D2">
        <w:t xml:space="preserve">Se deixarmos nosso pensamento voar damos asas à imaginação e de tanto pensar adquirimos qualidade de pensamento, e até conseguimos nos colocar no lugar dos outros, nos tornamos empáticos. </w:t>
      </w:r>
    </w:p>
    <w:p w:rsidR="00354CD4" w:rsidRPr="008B25D2" w:rsidRDefault="00354CD4" w:rsidP="00034AA6">
      <w:pPr>
        <w:spacing w:line="360" w:lineRule="auto"/>
        <w:ind w:firstLine="284"/>
        <w:jc w:val="both"/>
      </w:pPr>
      <w:r w:rsidRPr="008B25D2">
        <w:t>A motivação, a curiosidade e o interesse fazem parte da aprendizagem. Segundo Rubem Alves, cabe ao professor tentar compreender as situações e buscar conduzir as mudanças, tentando despertar sempre o interesse e a curiosidade dos alunos em des</w:t>
      </w:r>
      <w:r w:rsidR="007B7149" w:rsidRPr="008B25D2">
        <w:t xml:space="preserve">cobrir algo novo. </w:t>
      </w:r>
      <w:r w:rsidR="007B7149" w:rsidRPr="008B25D2">
        <w:br/>
        <w:t xml:space="preserve">    </w:t>
      </w:r>
      <w:r w:rsidRPr="008B25D2">
        <w:t>O lúdico tem papel relevante no processo educativo e afetivo do aluno. A brincadeira é fundamental para a educação.</w:t>
      </w:r>
    </w:p>
    <w:p w:rsidR="00354CD4" w:rsidRPr="008B25D2" w:rsidRDefault="00354CD4" w:rsidP="00034AA6">
      <w:pPr>
        <w:spacing w:line="360" w:lineRule="auto"/>
        <w:ind w:firstLine="284"/>
        <w:jc w:val="both"/>
      </w:pPr>
      <w:r w:rsidRPr="008B25D2">
        <w:lastRenderedPageBreak/>
        <w:t>A formação dos sonhos da criança é algo que faz parte da vida do aluno e o professor faz parte desse processo. Portanto o professor é o maior responsável pela construção e perdura dos sonhos dos seus alunos</w:t>
      </w:r>
      <w:r w:rsidR="00921109" w:rsidRPr="008B25D2">
        <w:t>.</w:t>
      </w:r>
    </w:p>
    <w:p w:rsidR="00864FC7" w:rsidRPr="008B25D2" w:rsidRDefault="00200343" w:rsidP="00034AA6">
      <w:pPr>
        <w:spacing w:line="360" w:lineRule="auto"/>
        <w:ind w:firstLine="284"/>
        <w:jc w:val="both"/>
      </w:pPr>
      <w:r w:rsidRPr="008B25D2">
        <w:t>Gilberto Dim</w:t>
      </w:r>
      <w:r w:rsidR="00354CD4" w:rsidRPr="008B25D2">
        <w:t>e</w:t>
      </w:r>
      <w:r w:rsidRPr="008B25D2">
        <w:t>nstein</w:t>
      </w:r>
      <w:r w:rsidR="00244C07" w:rsidRPr="008B25D2">
        <w:t xml:space="preserve"> (1998</w:t>
      </w:r>
      <w:r w:rsidR="000C282D" w:rsidRPr="008B25D2">
        <w:t>, p.</w:t>
      </w:r>
      <w:r w:rsidR="00C843E8" w:rsidRPr="008B25D2">
        <w:t>108</w:t>
      </w:r>
      <w:r w:rsidR="00244C07" w:rsidRPr="008B25D2">
        <w:t>)</w:t>
      </w:r>
      <w:r w:rsidR="005B0E98" w:rsidRPr="008B25D2">
        <w:t xml:space="preserve"> demonstra a situação em que</w:t>
      </w:r>
      <w:r w:rsidR="00354CD4" w:rsidRPr="008B25D2">
        <w:t xml:space="preserve"> muitos paí</w:t>
      </w:r>
      <w:r w:rsidR="005B0E98" w:rsidRPr="008B25D2">
        <w:t xml:space="preserve">ses </w:t>
      </w:r>
      <w:r w:rsidR="00C843E8" w:rsidRPr="008B25D2">
        <w:t xml:space="preserve"> progrediram devido o investimento feito em</w:t>
      </w:r>
      <w:r w:rsidRPr="008B25D2">
        <w:t xml:space="preserve"> suas crianças</w:t>
      </w:r>
      <w:r w:rsidR="005B0E98" w:rsidRPr="008B25D2">
        <w:t xml:space="preserve">. Em que </w:t>
      </w:r>
      <w:r w:rsidR="00C843E8" w:rsidRPr="008B25D2">
        <w:t>elas</w:t>
      </w:r>
      <w:r w:rsidRPr="008B25D2">
        <w:t xml:space="preserve"> cresceram, viraram trabalhadores qualif</w:t>
      </w:r>
      <w:r w:rsidR="005B0E98" w:rsidRPr="008B25D2">
        <w:t>icados e até cientistas.</w:t>
      </w:r>
      <w:r w:rsidR="00785646" w:rsidRPr="008B25D2">
        <w:t xml:space="preserve"> </w:t>
      </w:r>
      <w:r w:rsidR="00D83068" w:rsidRPr="008B25D2">
        <w:t>Ele acredita que a educação é o único caminho para a solução para os problemas sociais.</w:t>
      </w:r>
      <w:r w:rsidR="00304603" w:rsidRPr="008B25D2">
        <w:t xml:space="preserve"> </w:t>
      </w:r>
    </w:p>
    <w:p w:rsidR="00D83068" w:rsidRPr="008B25D2" w:rsidRDefault="00304603" w:rsidP="00034AA6">
      <w:pPr>
        <w:spacing w:line="360" w:lineRule="auto"/>
        <w:ind w:firstLine="284"/>
        <w:jc w:val="both"/>
      </w:pPr>
      <w:r w:rsidRPr="008B25D2">
        <w:t>A educaç</w:t>
      </w:r>
      <w:r w:rsidR="004F3C44" w:rsidRPr="008B25D2">
        <w:t>ão é mais do que uma questão de cidadania, mas uma riqueza material de um país.</w:t>
      </w:r>
      <w:r w:rsidR="00744117" w:rsidRPr="008B25D2">
        <w:t xml:space="preserve"> A prosperidade de um país não está somente nos seus recursos naturais, mas na educação da sua população. As novas necessidades </w:t>
      </w:r>
      <w:r w:rsidR="00817E9A" w:rsidRPr="008B25D2">
        <w:t>do mercado</w:t>
      </w:r>
      <w:r w:rsidR="00744117" w:rsidRPr="008B25D2">
        <w:t xml:space="preserve"> de trabalho exigem</w:t>
      </w:r>
      <w:r w:rsidR="00817E9A" w:rsidRPr="008B25D2">
        <w:t xml:space="preserve"> uma melhor qualificação do profissional para o desenvolvimento de competências e habilidades.</w:t>
      </w:r>
    </w:p>
    <w:p w:rsidR="00516551" w:rsidRPr="008B25D2" w:rsidRDefault="00244C07" w:rsidP="00034AA6">
      <w:pPr>
        <w:spacing w:line="360" w:lineRule="auto"/>
        <w:ind w:firstLine="284"/>
        <w:jc w:val="both"/>
      </w:pPr>
      <w:r w:rsidRPr="008B25D2">
        <w:t>Por outro lado, Paulo Freire</w:t>
      </w:r>
      <w:r w:rsidR="007E6317" w:rsidRPr="008B25D2">
        <w:t xml:space="preserve"> </w:t>
      </w:r>
      <w:r w:rsidR="00D3717B" w:rsidRPr="008B25D2">
        <w:t>(1996</w:t>
      </w:r>
      <w:r w:rsidR="00D92136" w:rsidRPr="008B25D2">
        <w:t>, p.23</w:t>
      </w:r>
      <w:r w:rsidR="00D3717B" w:rsidRPr="008B25D2">
        <w:t>)</w:t>
      </w:r>
      <w:r w:rsidRPr="008B25D2">
        <w:t xml:space="preserve"> </w:t>
      </w:r>
      <w:r w:rsidR="00BB368C" w:rsidRPr="008B25D2">
        <w:t>comenta que “</w:t>
      </w:r>
      <w:r w:rsidR="00D92136" w:rsidRPr="008B25D2">
        <w:t>quem ensina aprende ao ensinar e quem aprende ensina ao aprender”. O processo de ensino e aprendizagem envolve não somente o educando, mas também o educador com reflexão e criticidade.</w:t>
      </w:r>
    </w:p>
    <w:p w:rsidR="00722CB1" w:rsidRPr="008B25D2" w:rsidRDefault="00516551" w:rsidP="00034AA6">
      <w:pPr>
        <w:spacing w:line="360" w:lineRule="auto"/>
        <w:ind w:firstLine="284"/>
        <w:jc w:val="both"/>
      </w:pPr>
      <w:r w:rsidRPr="008B25D2">
        <w:t xml:space="preserve"> Habilidades como a </w:t>
      </w:r>
      <w:r w:rsidR="0090526B" w:rsidRPr="008B25D2">
        <w:t xml:space="preserve">observação e a reflexão devem ser despertadas nos educandos para desenvolver a consciência crítica. </w:t>
      </w:r>
      <w:r w:rsidRPr="008B25D2">
        <w:t>O</w:t>
      </w:r>
      <w:r w:rsidR="0090526B" w:rsidRPr="008B25D2">
        <w:t xml:space="preserve"> inacabamento do ser humano que o leva a problematização do futuro. O conhecimento do ser humano está sempre em construção.</w:t>
      </w:r>
      <w:r w:rsidRPr="008B25D2">
        <w:t xml:space="preserve"> </w:t>
      </w:r>
      <w:r w:rsidR="0090526B" w:rsidRPr="008B25D2">
        <w:t xml:space="preserve"> </w:t>
      </w:r>
      <w:r w:rsidR="00722CB1" w:rsidRPr="008B25D2">
        <w:t>O processo da educação inicia se desde a mais tenra idade e prossegue da infância até a vida adulta.</w:t>
      </w:r>
    </w:p>
    <w:p w:rsidR="00722CB1" w:rsidRPr="008B25D2" w:rsidRDefault="00722CB1" w:rsidP="00034AA6">
      <w:pPr>
        <w:spacing w:line="360" w:lineRule="auto"/>
        <w:ind w:firstLine="284"/>
        <w:jc w:val="both"/>
      </w:pPr>
      <w:r w:rsidRPr="008B25D2">
        <w:t xml:space="preserve">A autonomia é uma capacidade </w:t>
      </w:r>
      <w:r w:rsidR="0090526B" w:rsidRPr="008B25D2">
        <w:t xml:space="preserve">do educando </w:t>
      </w:r>
      <w:r w:rsidRPr="008B25D2">
        <w:t xml:space="preserve">que </w:t>
      </w:r>
      <w:r w:rsidR="0090526B" w:rsidRPr="008B25D2">
        <w:t xml:space="preserve">deve ser respeitada </w:t>
      </w:r>
      <w:r w:rsidR="00D83068" w:rsidRPr="008B25D2">
        <w:t>e desenvolvida.</w:t>
      </w:r>
      <w:r w:rsidR="000C4E57" w:rsidRPr="008B25D2">
        <w:t xml:space="preserve"> </w:t>
      </w:r>
      <w:r w:rsidRPr="008B25D2">
        <w:t xml:space="preserve">A continuação do exercício da educação fora do ambiente escolar depende do desenvolvimento da autonomia. A espécie humana </w:t>
      </w:r>
      <w:r w:rsidR="00340BAC" w:rsidRPr="008B25D2">
        <w:t>é sedenta por</w:t>
      </w:r>
      <w:r w:rsidR="004657EB" w:rsidRPr="008B25D2">
        <w:t xml:space="preserve"> informação e </w:t>
      </w:r>
      <w:r w:rsidR="00B82856" w:rsidRPr="008B25D2">
        <w:t>busca no</w:t>
      </w:r>
      <w:r w:rsidRPr="008B25D2">
        <w:t xml:space="preserve">s mais diferentes </w:t>
      </w:r>
      <w:r w:rsidR="00340BAC" w:rsidRPr="008B25D2">
        <w:t xml:space="preserve">meios. </w:t>
      </w:r>
      <w:r w:rsidR="00D83068" w:rsidRPr="008B25D2">
        <w:t xml:space="preserve">O educador Paulo Freire defende que o sujeito que se abre ao mundo e aos outros inicia a relação dialógica baseada na inquietação e na curiosidade. </w:t>
      </w:r>
    </w:p>
    <w:p w:rsidR="0090526B" w:rsidRPr="008B25D2" w:rsidRDefault="000C4E57" w:rsidP="00034AA6">
      <w:pPr>
        <w:spacing w:line="360" w:lineRule="auto"/>
        <w:ind w:firstLine="284"/>
        <w:jc w:val="both"/>
      </w:pPr>
      <w:r w:rsidRPr="008B25D2">
        <w:t>Mu</w:t>
      </w:r>
      <w:r w:rsidR="009D1DBF" w:rsidRPr="008B25D2">
        <w:t>i</w:t>
      </w:r>
      <w:r w:rsidR="0076650C" w:rsidRPr="008B25D2">
        <w:t>tos autores tê</w:t>
      </w:r>
      <w:r w:rsidR="00D42449" w:rsidRPr="008B25D2">
        <w:t xml:space="preserve">m visões diferentes sobre o </w:t>
      </w:r>
      <w:r w:rsidRPr="008B25D2">
        <w:t>papel na escola</w:t>
      </w:r>
      <w:r w:rsidR="00D42449" w:rsidRPr="008B25D2">
        <w:t xml:space="preserve"> como instituição voltada na formação do indivíduo</w:t>
      </w:r>
      <w:r w:rsidRPr="008B25D2">
        <w:t xml:space="preserve">, mas todos são unânimes </w:t>
      </w:r>
      <w:r w:rsidR="009E6C97" w:rsidRPr="008B25D2">
        <w:t xml:space="preserve">em dizer </w:t>
      </w:r>
      <w:r w:rsidRPr="008B25D2">
        <w:t>que a escola deve m</w:t>
      </w:r>
      <w:r w:rsidR="00D83068" w:rsidRPr="008B25D2">
        <w:t>udar</w:t>
      </w:r>
      <w:r w:rsidR="00A64785" w:rsidRPr="008B25D2">
        <w:t xml:space="preserve"> para acompanhar as transformaçõe</w:t>
      </w:r>
      <w:r w:rsidRPr="008B25D2">
        <w:t>s sociais. Mas isso só poderá ocorrer com a participação dos alunos, dos professores, do Governo e da própria sociedade.</w:t>
      </w:r>
    </w:p>
    <w:p w:rsidR="00F95B14" w:rsidRPr="008B25D2" w:rsidRDefault="00F95B14" w:rsidP="00034AA6">
      <w:pPr>
        <w:spacing w:line="360" w:lineRule="auto"/>
        <w:ind w:firstLine="284"/>
        <w:jc w:val="both"/>
        <w:rPr>
          <w:color w:val="000000"/>
        </w:rPr>
      </w:pPr>
    </w:p>
    <w:p w:rsidR="00457669" w:rsidRPr="008B25D2" w:rsidRDefault="00457669" w:rsidP="00034AA6">
      <w:pPr>
        <w:spacing w:line="360" w:lineRule="auto"/>
        <w:ind w:firstLine="284"/>
        <w:jc w:val="both"/>
        <w:rPr>
          <w:color w:val="000000"/>
        </w:rPr>
      </w:pPr>
    </w:p>
    <w:p w:rsidR="00D2773A" w:rsidRPr="008B25D2" w:rsidRDefault="00FE5192" w:rsidP="00034AA6">
      <w:pPr>
        <w:pStyle w:val="Ttulo2"/>
        <w:spacing w:before="0" w:after="0" w:line="360" w:lineRule="auto"/>
        <w:ind w:right="-284" w:firstLine="284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B25D2">
        <w:rPr>
          <w:rFonts w:ascii="Times New Roman" w:hAnsi="Times New Roman" w:cs="Times New Roman"/>
          <w:i w:val="0"/>
          <w:sz w:val="24"/>
          <w:szCs w:val="24"/>
        </w:rPr>
        <w:t>EDUCAÇÃO AMBIENTAL</w:t>
      </w:r>
      <w:r w:rsidR="00D2773A" w:rsidRPr="008B25D2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DD7245" w:rsidRPr="008B25D2">
        <w:rPr>
          <w:rFonts w:ascii="Times New Roman" w:hAnsi="Times New Roman" w:cs="Times New Roman"/>
          <w:i w:val="0"/>
          <w:sz w:val="24"/>
          <w:szCs w:val="24"/>
        </w:rPr>
        <w:t xml:space="preserve">A SUA QUESTÃO </w:t>
      </w:r>
      <w:r w:rsidR="00D2773A" w:rsidRPr="008B25D2">
        <w:rPr>
          <w:rFonts w:ascii="Times New Roman" w:hAnsi="Times New Roman" w:cs="Times New Roman"/>
          <w:i w:val="0"/>
          <w:sz w:val="24"/>
          <w:szCs w:val="24"/>
        </w:rPr>
        <w:t xml:space="preserve"> NO MUNDO</w:t>
      </w:r>
    </w:p>
    <w:p w:rsidR="00BA689A" w:rsidRPr="008B25D2" w:rsidRDefault="00BA689A" w:rsidP="00034AA6">
      <w:pPr>
        <w:pStyle w:val="TextosemFormatao"/>
        <w:spacing w:line="36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1B" w:rsidRPr="008B25D2" w:rsidRDefault="00BA689A" w:rsidP="00034AA6">
      <w:pPr>
        <w:spacing w:line="360" w:lineRule="auto"/>
        <w:ind w:firstLine="284"/>
        <w:jc w:val="both"/>
      </w:pPr>
      <w:r w:rsidRPr="008B25D2">
        <w:t>A educação</w:t>
      </w:r>
      <w:r w:rsidR="00262F1B" w:rsidRPr="008B25D2">
        <w:t xml:space="preserve"> é um processo de ensino e aprendizagem que procura desenvolver habilidades e competências no indivíduo. A formação do indivíduo é um processo dinâmico e que evolui </w:t>
      </w:r>
      <w:r w:rsidR="00262F1B" w:rsidRPr="008B25D2">
        <w:lastRenderedPageBreak/>
        <w:t>para outras partes do conhecimento humano.</w:t>
      </w:r>
      <w:r w:rsidR="005E1987" w:rsidRPr="008B25D2">
        <w:t xml:space="preserve"> Processo que pode</w:t>
      </w:r>
      <w:r w:rsidR="00361D51" w:rsidRPr="008B25D2">
        <w:t xml:space="preserve"> ocorrer de forma formal ou informal, ou seja,</w:t>
      </w:r>
      <w:r w:rsidR="005E1987" w:rsidRPr="008B25D2">
        <w:t xml:space="preserve"> na família, na escola ou na própria comunidade.</w:t>
      </w:r>
    </w:p>
    <w:p w:rsidR="00D727D0" w:rsidRPr="008B25D2" w:rsidRDefault="00262F1B" w:rsidP="00034AA6">
      <w:pPr>
        <w:spacing w:line="360" w:lineRule="auto"/>
        <w:ind w:firstLine="284"/>
        <w:jc w:val="both"/>
      </w:pPr>
      <w:r w:rsidRPr="008B25D2">
        <w:t>Educação</w:t>
      </w:r>
      <w:r w:rsidR="00BA689A" w:rsidRPr="008B25D2">
        <w:t xml:space="preserve"> ambiental é um tema moderno, cujo objetivo é formar cidadãos conscientes de suas responsabilidades com o meio ambiente em que vivem, preservando a qualidade de vida da sua comunidade e, ao mesmo tempo, gerenciando as a</w:t>
      </w:r>
      <w:r w:rsidR="00864355" w:rsidRPr="008B25D2">
        <w:t>tividades conservacionistas que</w:t>
      </w:r>
      <w:r w:rsidR="00BA689A" w:rsidRPr="008B25D2">
        <w:t xml:space="preserve"> favoreçam a sobrevivência das futuras gerações. </w:t>
      </w:r>
    </w:p>
    <w:p w:rsidR="00891B0C" w:rsidRPr="008B25D2" w:rsidRDefault="00BA689A" w:rsidP="00034AA6">
      <w:pPr>
        <w:spacing w:line="360" w:lineRule="auto"/>
        <w:ind w:firstLine="284"/>
        <w:jc w:val="both"/>
      </w:pPr>
      <w:r w:rsidRPr="008B25D2">
        <w:t>Segundo Sídio</w:t>
      </w:r>
      <w:r w:rsidR="00191592" w:rsidRPr="008B25D2">
        <w:t xml:space="preserve">, </w:t>
      </w:r>
      <w:r w:rsidRPr="008B25D2">
        <w:t>Machado</w:t>
      </w:r>
      <w:r w:rsidR="00F16034" w:rsidRPr="008B25D2">
        <w:t xml:space="preserve"> </w:t>
      </w:r>
      <w:r w:rsidR="00191592" w:rsidRPr="008B25D2">
        <w:t>(2003</w:t>
      </w:r>
      <w:r w:rsidR="001931FA" w:rsidRPr="008B25D2">
        <w:t>, p.</w:t>
      </w:r>
      <w:r w:rsidR="007D3F38" w:rsidRPr="008B25D2">
        <w:t>468</w:t>
      </w:r>
      <w:r w:rsidR="00191592" w:rsidRPr="008B25D2">
        <w:t>)</w:t>
      </w:r>
      <w:r w:rsidRPr="008B25D2">
        <w:t xml:space="preserve">, </w:t>
      </w:r>
      <w:r w:rsidR="007D3F38" w:rsidRPr="008B25D2">
        <w:t>“c</w:t>
      </w:r>
      <w:r w:rsidRPr="008B25D2">
        <w:t>o</w:t>
      </w:r>
      <w:r w:rsidR="007D3F38" w:rsidRPr="008B25D2">
        <w:t>m base na educação ambiental, a ecologia estuda o modo como o indivíduo e a sociedade humana se rela</w:t>
      </w:r>
      <w:r w:rsidR="00A05A78" w:rsidRPr="008B25D2">
        <w:t>ciona com o ambiente</w:t>
      </w:r>
      <w:r w:rsidR="007D3F38" w:rsidRPr="008B25D2">
        <w:t>”</w:t>
      </w:r>
      <w:r w:rsidR="00A05A78" w:rsidRPr="008B25D2">
        <w:t>.</w:t>
      </w:r>
      <w:r w:rsidR="007D3F38" w:rsidRPr="008B25D2">
        <w:t xml:space="preserve"> </w:t>
      </w:r>
      <w:r w:rsidR="001931FA" w:rsidRPr="008B25D2">
        <w:t xml:space="preserve"> </w:t>
      </w:r>
    </w:p>
    <w:p w:rsidR="00BA689A" w:rsidRPr="008B25D2" w:rsidRDefault="00A05A78" w:rsidP="00034AA6">
      <w:pPr>
        <w:spacing w:line="360" w:lineRule="auto"/>
        <w:ind w:firstLine="284"/>
        <w:jc w:val="both"/>
      </w:pPr>
      <w:r w:rsidRPr="008B25D2">
        <w:t xml:space="preserve">O </w:t>
      </w:r>
      <w:r w:rsidR="001931FA" w:rsidRPr="008B25D2">
        <w:t>interesse público pelas questões ambientais</w:t>
      </w:r>
      <w:r w:rsidR="00BA689A" w:rsidRPr="008B25D2">
        <w:t xml:space="preserve"> </w:t>
      </w:r>
      <w:r w:rsidRPr="008B25D2">
        <w:t xml:space="preserve">aumentou muito. Devido o noticiário sobre a degradação da natureza e os seus efeitos sobre a população. Por isso o </w:t>
      </w:r>
      <w:r w:rsidR="00BA689A" w:rsidRPr="008B25D2">
        <w:t xml:space="preserve">estudo do ambiente é um tema interdisciplinar que envolve as disciplinas de Ciências, Biologia, Geografia, História etc. Esse estudo será significativo, quando envolve a realidade de vida do educando na sua comunidade. </w:t>
      </w:r>
    </w:p>
    <w:p w:rsidR="00F0232E" w:rsidRPr="008B25D2" w:rsidRDefault="00F0232E" w:rsidP="00034AA6">
      <w:pPr>
        <w:spacing w:line="360" w:lineRule="auto"/>
        <w:ind w:firstLine="284"/>
        <w:jc w:val="both"/>
      </w:pPr>
      <w:r w:rsidRPr="008B25D2">
        <w:t>Andrade</w:t>
      </w:r>
      <w:r w:rsidR="00F16034" w:rsidRPr="008B25D2">
        <w:t xml:space="preserve"> (2000</w:t>
      </w:r>
      <w:r w:rsidR="00135A6D" w:rsidRPr="008B25D2">
        <w:t>, p.3</w:t>
      </w:r>
      <w:r w:rsidR="00F16034" w:rsidRPr="008B25D2">
        <w:t>)</w:t>
      </w:r>
      <w:r w:rsidR="000D0752" w:rsidRPr="008B25D2">
        <w:t xml:space="preserve"> cita que “</w:t>
      </w:r>
      <w:r w:rsidR="0021736A" w:rsidRPr="008B25D2">
        <w:t>e</w:t>
      </w:r>
      <w:r w:rsidRPr="008B25D2">
        <w:t>ntretanto, não raramente a escola atua como mantenedora e reprodutora de uma cultur</w:t>
      </w:r>
      <w:r w:rsidR="004B5F40" w:rsidRPr="008B25D2">
        <w:t xml:space="preserve">a que é predatória ao ambiente”. </w:t>
      </w:r>
      <w:r w:rsidR="00FA280B" w:rsidRPr="008B25D2">
        <w:t xml:space="preserve">O autor enfatiza </w:t>
      </w:r>
      <w:r w:rsidRPr="008B25D2">
        <w:t xml:space="preserve">as reflexões que dão início à implementação da Educação Ambiental devem </w:t>
      </w:r>
      <w:r w:rsidR="00FA280B" w:rsidRPr="008B25D2">
        <w:t>apreciar</w:t>
      </w:r>
      <w:r w:rsidRPr="008B25D2">
        <w:t xml:space="preserve"> aspectos que não apenas possam gerar alternativas para a superação desse quadro, mas que o invertam, de modo a produzir conseqüências </w:t>
      </w:r>
      <w:r w:rsidR="00FA280B" w:rsidRPr="008B25D2">
        <w:t>favoráveis.</w:t>
      </w:r>
      <w:r w:rsidRPr="008B25D2">
        <w:t xml:space="preserve"> </w:t>
      </w:r>
    </w:p>
    <w:p w:rsidR="00365E40" w:rsidRPr="008B25D2" w:rsidRDefault="00BA689A" w:rsidP="00034AA6">
      <w:pPr>
        <w:spacing w:line="360" w:lineRule="auto"/>
        <w:ind w:firstLine="284"/>
        <w:jc w:val="both"/>
        <w:rPr>
          <w:color w:val="000000"/>
        </w:rPr>
      </w:pPr>
      <w:r w:rsidRPr="008B25D2">
        <w:t>Considerar o meio ambiente em sua totalidade em seus aspectos econô</w:t>
      </w:r>
      <w:r w:rsidR="00392D30" w:rsidRPr="008B25D2">
        <w:t xml:space="preserve">mico, político, </w:t>
      </w:r>
      <w:r w:rsidRPr="008B25D2">
        <w:t>histórico, cultural, técnico, m</w:t>
      </w:r>
      <w:r w:rsidR="00864355" w:rsidRPr="008B25D2">
        <w:t xml:space="preserve">oral e estético, faz parte dos </w:t>
      </w:r>
      <w:r w:rsidRPr="008B25D2">
        <w:t>princípios da educação ambient</w:t>
      </w:r>
      <w:r w:rsidR="00183E20" w:rsidRPr="008B25D2">
        <w:t>al.</w:t>
      </w:r>
      <w:r w:rsidR="00365E40" w:rsidRPr="008B25D2">
        <w:rPr>
          <w:color w:val="000000"/>
        </w:rPr>
        <w:t xml:space="preserve"> </w:t>
      </w:r>
    </w:p>
    <w:p w:rsidR="00365E40" w:rsidRPr="008B25D2" w:rsidRDefault="00183E20" w:rsidP="00034AA6">
      <w:pPr>
        <w:spacing w:line="360" w:lineRule="auto"/>
        <w:ind w:firstLine="284"/>
        <w:jc w:val="both"/>
      </w:pPr>
      <w:r w:rsidRPr="008B25D2">
        <w:t xml:space="preserve">Atividades voltadas para a educação </w:t>
      </w:r>
      <w:r w:rsidRPr="008B25D2">
        <w:rPr>
          <w:color w:val="000000"/>
        </w:rPr>
        <w:t xml:space="preserve">ambiental </w:t>
      </w:r>
      <w:r w:rsidR="00513E43" w:rsidRPr="008B25D2">
        <w:rPr>
          <w:color w:val="000000"/>
        </w:rPr>
        <w:t>no ensino fundamental tê</w:t>
      </w:r>
      <w:r w:rsidRPr="008B25D2">
        <w:rPr>
          <w:color w:val="000000"/>
        </w:rPr>
        <w:t>m como objetivo de estimular o cuidado com a natureza.</w:t>
      </w:r>
      <w:r w:rsidR="00B7150D" w:rsidRPr="008B25D2">
        <w:rPr>
          <w:color w:val="000000"/>
        </w:rPr>
        <w:t xml:space="preserve"> Horticultura e jardinagem </w:t>
      </w:r>
      <w:r w:rsidRPr="008B25D2">
        <w:rPr>
          <w:color w:val="000000"/>
        </w:rPr>
        <w:t xml:space="preserve">são exemplos de </w:t>
      </w:r>
      <w:r w:rsidR="00513E43" w:rsidRPr="008B25D2">
        <w:rPr>
          <w:color w:val="000000"/>
        </w:rPr>
        <w:t>atividades des</w:t>
      </w:r>
      <w:r w:rsidRPr="008B25D2">
        <w:rPr>
          <w:color w:val="000000"/>
        </w:rPr>
        <w:t>envolvidas em instituiç</w:t>
      </w:r>
      <w:r w:rsidR="00513E43" w:rsidRPr="008B25D2">
        <w:rPr>
          <w:color w:val="000000"/>
        </w:rPr>
        <w:t xml:space="preserve">ões educacionais da </w:t>
      </w:r>
      <w:r w:rsidRPr="008B25D2">
        <w:rPr>
          <w:color w:val="000000"/>
        </w:rPr>
        <w:t>rede municipal e particular</w:t>
      </w:r>
      <w:r w:rsidR="005B79F0" w:rsidRPr="008B25D2">
        <w:rPr>
          <w:color w:val="000000"/>
        </w:rPr>
        <w:t xml:space="preserve"> que despertam o interesse das crianças para o cuidado e a preservação</w:t>
      </w:r>
      <w:r w:rsidR="00513E43" w:rsidRPr="008B25D2">
        <w:rPr>
          <w:color w:val="000000"/>
        </w:rPr>
        <w:t>.</w:t>
      </w:r>
      <w:r w:rsidRPr="008B25D2">
        <w:t xml:space="preserve"> </w:t>
      </w:r>
      <w:r w:rsidR="00365E40" w:rsidRPr="008B25D2">
        <w:t>O processo de sensibilização da comunidade escolar pode provocar iniciativas que transcendam o espaço escolar, abrangendo tanto o bairro no qual a escola está inserida na região como comunidades mais afastadas nas quais residam alunos, professores e funcionários, potenciais multiplicadores de informações e atividades relacionadas à Educação Ambiental implementada na escola.</w:t>
      </w:r>
      <w:r w:rsidR="00365E40" w:rsidRPr="008B25D2">
        <w:rPr>
          <w:rStyle w:val="apple-converted-space"/>
          <w:color w:val="000000"/>
        </w:rPr>
        <w:t> </w:t>
      </w:r>
    </w:p>
    <w:p w:rsidR="00F95B14" w:rsidRPr="008B25D2" w:rsidRDefault="00F95B14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 xml:space="preserve">Conforme </w:t>
      </w:r>
      <w:r w:rsidR="008C1CBD" w:rsidRPr="008B25D2">
        <w:rPr>
          <w:rFonts w:ascii="Times New Roman" w:hAnsi="Times New Roman" w:cs="Times New Roman"/>
          <w:sz w:val="24"/>
          <w:szCs w:val="24"/>
        </w:rPr>
        <w:t>Dias, Genebaldo (2006</w:t>
      </w:r>
      <w:r w:rsidR="007E7675" w:rsidRPr="008B25D2">
        <w:rPr>
          <w:rFonts w:ascii="Times New Roman" w:hAnsi="Times New Roman" w:cs="Times New Roman"/>
          <w:sz w:val="24"/>
          <w:szCs w:val="24"/>
        </w:rPr>
        <w:t>, p.26</w:t>
      </w:r>
      <w:r w:rsidR="008C1CBD" w:rsidRPr="008B25D2">
        <w:rPr>
          <w:rFonts w:ascii="Times New Roman" w:hAnsi="Times New Roman" w:cs="Times New Roman"/>
          <w:sz w:val="24"/>
          <w:szCs w:val="24"/>
        </w:rPr>
        <w:t>)</w:t>
      </w:r>
      <w:r w:rsidRPr="008B25D2">
        <w:rPr>
          <w:rFonts w:ascii="Times New Roman" w:hAnsi="Times New Roman" w:cs="Times New Roman"/>
          <w:sz w:val="24"/>
          <w:szCs w:val="24"/>
        </w:rPr>
        <w:t>, “A educ</w:t>
      </w:r>
      <w:r w:rsidR="00727629" w:rsidRPr="008B25D2">
        <w:rPr>
          <w:rFonts w:ascii="Times New Roman" w:hAnsi="Times New Roman" w:cs="Times New Roman"/>
          <w:sz w:val="24"/>
          <w:szCs w:val="24"/>
        </w:rPr>
        <w:t>ação ambiental</w:t>
      </w:r>
      <w:r w:rsidR="00D40AEB" w:rsidRPr="008B25D2">
        <w:rPr>
          <w:rFonts w:ascii="Times New Roman" w:hAnsi="Times New Roman" w:cs="Times New Roman"/>
          <w:sz w:val="24"/>
          <w:szCs w:val="24"/>
        </w:rPr>
        <w:t xml:space="preserve"> estabelece um conjunto de elementos capaz de compor um processo, por meio do qual o ser humano perceba, </w:t>
      </w:r>
      <w:r w:rsidR="008E1CDD" w:rsidRPr="008B25D2">
        <w:rPr>
          <w:rFonts w:ascii="Times New Roman" w:hAnsi="Times New Roman" w:cs="Times New Roman"/>
          <w:sz w:val="24"/>
          <w:szCs w:val="24"/>
        </w:rPr>
        <w:t>de forma nítida, reflexiva e crí</w:t>
      </w:r>
      <w:r w:rsidR="00D40AEB" w:rsidRPr="008B25D2">
        <w:rPr>
          <w:rFonts w:ascii="Times New Roman" w:hAnsi="Times New Roman" w:cs="Times New Roman"/>
          <w:sz w:val="24"/>
          <w:szCs w:val="24"/>
        </w:rPr>
        <w:t>tica</w:t>
      </w:r>
      <w:r w:rsidRPr="008B25D2">
        <w:rPr>
          <w:rFonts w:ascii="Times New Roman" w:hAnsi="Times New Roman" w:cs="Times New Roman"/>
          <w:sz w:val="24"/>
          <w:szCs w:val="24"/>
        </w:rPr>
        <w:t>”</w:t>
      </w:r>
      <w:r w:rsidR="00D40AEB" w:rsidRPr="008B25D2">
        <w:rPr>
          <w:rFonts w:ascii="Times New Roman" w:hAnsi="Times New Roman" w:cs="Times New Roman"/>
          <w:sz w:val="24"/>
          <w:szCs w:val="24"/>
        </w:rPr>
        <w:t xml:space="preserve">. Por meio de mecanismos sociais, políticos e econômicos poderá: reduzir </w:t>
      </w:r>
      <w:r w:rsidRPr="008B25D2">
        <w:rPr>
          <w:rFonts w:ascii="Times New Roman" w:hAnsi="Times New Roman" w:cs="Times New Roman"/>
          <w:sz w:val="24"/>
          <w:szCs w:val="24"/>
        </w:rPr>
        <w:t>o uso de venenos pa</w:t>
      </w:r>
      <w:r w:rsidR="00D40AEB" w:rsidRPr="008B25D2">
        <w:rPr>
          <w:rFonts w:ascii="Times New Roman" w:hAnsi="Times New Roman" w:cs="Times New Roman"/>
          <w:sz w:val="24"/>
          <w:szCs w:val="24"/>
        </w:rPr>
        <w:t xml:space="preserve">ra o controle de pragas; aumentar </w:t>
      </w:r>
      <w:r w:rsidRPr="008B25D2">
        <w:rPr>
          <w:rFonts w:ascii="Times New Roman" w:hAnsi="Times New Roman" w:cs="Times New Roman"/>
          <w:sz w:val="24"/>
          <w:szCs w:val="24"/>
        </w:rPr>
        <w:t>a vida út</w:t>
      </w:r>
      <w:r w:rsidR="00D40AEB" w:rsidRPr="008B25D2">
        <w:rPr>
          <w:rFonts w:ascii="Times New Roman" w:hAnsi="Times New Roman" w:cs="Times New Roman"/>
          <w:sz w:val="24"/>
          <w:szCs w:val="24"/>
        </w:rPr>
        <w:t xml:space="preserve">il dos aterros públicos; reduzir </w:t>
      </w:r>
      <w:r w:rsidRPr="008B25D2">
        <w:rPr>
          <w:rFonts w:ascii="Times New Roman" w:hAnsi="Times New Roman" w:cs="Times New Roman"/>
          <w:sz w:val="24"/>
          <w:szCs w:val="24"/>
        </w:rPr>
        <w:t>a</w:t>
      </w:r>
      <w:r w:rsidR="003252A9" w:rsidRPr="008B25D2">
        <w:rPr>
          <w:rFonts w:ascii="Times New Roman" w:hAnsi="Times New Roman" w:cs="Times New Roman"/>
          <w:sz w:val="24"/>
          <w:szCs w:val="24"/>
        </w:rPr>
        <w:t xml:space="preserve"> poluição da água e diminuir </w:t>
      </w:r>
      <w:r w:rsidRPr="008B25D2">
        <w:rPr>
          <w:rFonts w:ascii="Times New Roman" w:hAnsi="Times New Roman" w:cs="Times New Roman"/>
          <w:sz w:val="24"/>
          <w:szCs w:val="24"/>
        </w:rPr>
        <w:t>o desperdício d</w:t>
      </w:r>
      <w:r w:rsidR="00D40AEB" w:rsidRPr="008B25D2">
        <w:rPr>
          <w:rFonts w:ascii="Times New Roman" w:hAnsi="Times New Roman" w:cs="Times New Roman"/>
          <w:sz w:val="24"/>
          <w:szCs w:val="24"/>
        </w:rPr>
        <w:t>e energia elétrica</w:t>
      </w:r>
      <w:r w:rsidRPr="008B25D2">
        <w:rPr>
          <w:rFonts w:ascii="Times New Roman" w:hAnsi="Times New Roman" w:cs="Times New Roman"/>
          <w:sz w:val="24"/>
          <w:szCs w:val="24"/>
        </w:rPr>
        <w:t>.</w:t>
      </w:r>
    </w:p>
    <w:p w:rsidR="00F95B14" w:rsidRPr="008B25D2" w:rsidRDefault="00F95B14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lastRenderedPageBreak/>
        <w:t>Muitos benefícios são indiretos e não são visíveis no local onde ocorre o processo ambiental. Um dos benefícios mais importantes da reciclagem é a recuperação de recursos naturais, por meio da reutilização, reciclagem e reprocessamento de materiais tidos como lixo. Ao fazer isso, a população diminui a exploração dos recursos naturais, poupando ecossistemas de desflorestamentos, de queimadas, erosão do solo, destruição de habitat de seres vivos e entre outros.</w:t>
      </w:r>
    </w:p>
    <w:p w:rsidR="00F95B14" w:rsidRPr="008B25D2" w:rsidRDefault="00F95B14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>A reciclagem também representa uma grande oportunidade econômica e social, pois gera emprego e renda, por meio da organização de cooperativa comunitária.</w:t>
      </w:r>
    </w:p>
    <w:p w:rsidR="00183E20" w:rsidRPr="008B25D2" w:rsidRDefault="00F95B14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>A formação educacional oferecida pela Escola Bosque baseia-se nos princípios da democratização do acesso e garantia de permanência dos alunos na escola, na qualidade do ensino, na gestão democrática e no desenvolvimento comunitário. A Escola Bosque é pioneira no ensino público da América Latina no que se refere ao tratamento dado à formação profissional, por qualificar técnicos em Manejo de Flora, Manejo de Fauna e Eco turismo, voltados para o atendimento das demandas crescentes da região amazônica.</w:t>
      </w:r>
    </w:p>
    <w:p w:rsidR="00183E20" w:rsidRPr="008B25D2" w:rsidRDefault="00183E20" w:rsidP="00034AA6">
      <w:pPr>
        <w:spacing w:line="360" w:lineRule="auto"/>
        <w:ind w:firstLine="284"/>
        <w:jc w:val="both"/>
      </w:pPr>
      <w:r w:rsidRPr="008B25D2">
        <w:t xml:space="preserve">Dentro da grade curricular </w:t>
      </w:r>
      <w:r w:rsidR="00B7150D" w:rsidRPr="008B25D2">
        <w:t>de escolas, a Disciplina de Ciências possibilita o respeito e o cuidado com os seres vivos e a preocupação com a qualidade de vida em ambientes urbanos e rurais.</w:t>
      </w:r>
    </w:p>
    <w:p w:rsidR="00E42973" w:rsidRPr="008B25D2" w:rsidRDefault="00EB7C3D" w:rsidP="00034AA6">
      <w:pPr>
        <w:spacing w:line="360" w:lineRule="auto"/>
        <w:ind w:firstLine="284"/>
        <w:jc w:val="both"/>
      </w:pPr>
      <w:r w:rsidRPr="008B25D2">
        <w:t xml:space="preserve">Educação ambiental </w:t>
      </w:r>
      <w:r w:rsidR="00F634EE" w:rsidRPr="008B25D2">
        <w:t xml:space="preserve">nas escolas </w:t>
      </w:r>
      <w:r w:rsidRPr="008B25D2">
        <w:t>com práticas voltadas para as crianças, com atitudes que visam o respeito à Natureza, tem resultados mais efetivos quando ocorrem mais cedo do que com os próprios adultos.</w:t>
      </w:r>
    </w:p>
    <w:p w:rsidR="00BA689A" w:rsidRPr="008B25D2" w:rsidRDefault="00BA689A" w:rsidP="00034AA6">
      <w:pPr>
        <w:pStyle w:val="Recuodecorpodetexto2"/>
        <w:ind w:right="-284" w:firstLine="284"/>
        <w:jc w:val="both"/>
      </w:pPr>
      <w:r w:rsidRPr="008B25D2">
        <w:t>Sempre, através dos meios de comunicação, se ouve sobre as seguintes palavras: Natureza, Sustentabilidade, Meio Ambiente e Ecologia</w:t>
      </w:r>
      <w:r w:rsidR="00392D30" w:rsidRPr="008B25D2">
        <w:t>. Essas palavras são comentadas,</w:t>
      </w:r>
    </w:p>
    <w:p w:rsidR="00BA689A" w:rsidRPr="008B25D2" w:rsidRDefault="00BA689A" w:rsidP="00034AA6">
      <w:pPr>
        <w:pStyle w:val="Recuodecorpodetexto2"/>
        <w:ind w:right="-284" w:firstLine="0"/>
        <w:jc w:val="both"/>
        <w:rPr>
          <w:b/>
        </w:rPr>
      </w:pPr>
      <w:r w:rsidRPr="008B25D2">
        <w:t>constantemente</w:t>
      </w:r>
      <w:r w:rsidR="00392D30" w:rsidRPr="008B25D2">
        <w:t>,</w:t>
      </w:r>
      <w:r w:rsidRPr="008B25D2">
        <w:t xml:space="preserve"> nos principais meios de comunicação como o rádio, a televisão, o jornal e até mesmo a Internet. Não se sabe muito a respeito sobre o seu significado dessas palavras em nossas vidas. Muitas vezes imaginam que estas palavras só terão sentido para as pessoas que vivem em locais remotos como as florestas. A consciência ecológica tem sua importância para a manutenção da vida na Terra. Todos os seres vivos precisam da Natureza, principalmente o homem. Mas pela ganância e o desejo do lucro fácil e rápido, o homem está causando um desequilíbrio. Um desequilíbrio que causa estragos enormes e de difícil recuperação.</w:t>
      </w:r>
    </w:p>
    <w:p w:rsidR="00201129" w:rsidRPr="008B25D2" w:rsidRDefault="004F4E2E" w:rsidP="00034AA6">
      <w:pPr>
        <w:pStyle w:val="Recuodecorpodetexto"/>
        <w:spacing w:after="0" w:line="360" w:lineRule="auto"/>
        <w:ind w:left="0" w:right="-284" w:firstLine="284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573405</wp:posOffset>
                </wp:positionV>
                <wp:extent cx="0" cy="0"/>
                <wp:effectExtent l="13335" t="8890" r="571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4E1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5.15pt" to="18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" o:allowincell="f"/>
            </w:pict>
          </mc:Fallback>
        </mc:AlternateContent>
      </w:r>
      <w:r w:rsidR="00BA689A" w:rsidRPr="008B25D2">
        <w:t xml:space="preserve">Segundo </w:t>
      </w:r>
      <w:r w:rsidR="004D7DAE" w:rsidRPr="008B25D2">
        <w:t>Gonçalves, Alberto</w:t>
      </w:r>
      <w:r w:rsidR="000A1C03" w:rsidRPr="008B25D2">
        <w:t xml:space="preserve"> (2001</w:t>
      </w:r>
      <w:r w:rsidR="00E05B1F" w:rsidRPr="008B25D2">
        <w:t>, p.56</w:t>
      </w:r>
      <w:r w:rsidR="000A1C03" w:rsidRPr="008B25D2">
        <w:t>)</w:t>
      </w:r>
      <w:r w:rsidR="004D7DAE" w:rsidRPr="008B25D2">
        <w:t>, “somente nos restou 1% de toda a água pura, efetivamente à nossa disposição, distribuída pelos lençóis subterrâneos</w:t>
      </w:r>
      <w:r w:rsidR="00314F09" w:rsidRPr="008B25D2">
        <w:t xml:space="preserve">, lagos, rios e atmosfera”. </w:t>
      </w:r>
      <w:r w:rsidR="00C17C44" w:rsidRPr="008B25D2">
        <w:t xml:space="preserve">A maior parte da água se encontra na forma salgada nos oceanos e o restante em mares fechados. </w:t>
      </w:r>
    </w:p>
    <w:p w:rsidR="00BA689A" w:rsidRPr="008B25D2" w:rsidRDefault="00314F09" w:rsidP="00034AA6">
      <w:pPr>
        <w:pStyle w:val="Recuodecorpodetexto"/>
        <w:spacing w:after="0" w:line="360" w:lineRule="auto"/>
        <w:ind w:left="0" w:right="-284" w:firstLine="284"/>
        <w:jc w:val="both"/>
      </w:pPr>
      <w:r w:rsidRPr="008B25D2">
        <w:t xml:space="preserve">Apesar da pouca disponibilidade de água potável disponível para a humanidade, ela não está sabendo usar racionalmente, por estar desperdiçando </w:t>
      </w:r>
      <w:r w:rsidR="00350BAF" w:rsidRPr="008B25D2">
        <w:t xml:space="preserve">desnecessariamente ou por poluir </w:t>
      </w:r>
      <w:r w:rsidRPr="008B25D2">
        <w:t xml:space="preserve">as </w:t>
      </w:r>
      <w:r w:rsidRPr="008B25D2">
        <w:lastRenderedPageBreak/>
        <w:t xml:space="preserve">reservas irresponsavelmente, deixando-a imprópria para o consumo humano. </w:t>
      </w:r>
      <w:r w:rsidR="00C17C44" w:rsidRPr="008B25D2">
        <w:t xml:space="preserve">A escassez de água ocorre pela total culpa </w:t>
      </w:r>
      <w:r w:rsidR="00F577BA" w:rsidRPr="008B25D2">
        <w:t>d</w:t>
      </w:r>
      <w:r w:rsidR="00C17C44" w:rsidRPr="008B25D2">
        <w:t>e alguns,</w:t>
      </w:r>
      <w:r w:rsidR="00F577BA" w:rsidRPr="008B25D2">
        <w:t xml:space="preserve"> pela falta de educação ambiental</w:t>
      </w:r>
      <w:r w:rsidR="00C17C44" w:rsidRPr="008B25D2">
        <w:t xml:space="preserve"> ou pela profunda ignorância dos demais</w:t>
      </w:r>
      <w:r w:rsidR="00F577BA" w:rsidRPr="008B25D2">
        <w:t>.</w:t>
      </w:r>
      <w:r w:rsidR="00C17C44" w:rsidRPr="008B25D2">
        <w:t xml:space="preserve"> </w:t>
      </w:r>
    </w:p>
    <w:p w:rsidR="00960826" w:rsidRPr="008B25D2" w:rsidRDefault="00960826" w:rsidP="00034AA6">
      <w:pPr>
        <w:pStyle w:val="Recuodecorpodetexto"/>
        <w:spacing w:after="0" w:line="360" w:lineRule="auto"/>
        <w:ind w:left="0" w:right="-284" w:firstLine="284"/>
        <w:jc w:val="both"/>
      </w:pPr>
      <w:r w:rsidRPr="008B25D2">
        <w:t>Freire</w:t>
      </w:r>
      <w:r w:rsidR="00290E20" w:rsidRPr="008B25D2">
        <w:t>,</w:t>
      </w:r>
      <w:r w:rsidR="006F6FC9" w:rsidRPr="008B25D2">
        <w:t xml:space="preserve"> </w:t>
      </w:r>
      <w:r w:rsidR="00290E20" w:rsidRPr="008B25D2">
        <w:t xml:space="preserve">Genebaldo </w:t>
      </w:r>
      <w:r w:rsidR="006F6FC9" w:rsidRPr="008B25D2">
        <w:t>(2006</w:t>
      </w:r>
      <w:r w:rsidR="00D32D48" w:rsidRPr="008B25D2">
        <w:t>, p.</w:t>
      </w:r>
      <w:r w:rsidR="00B0239F" w:rsidRPr="008B25D2">
        <w:t>16</w:t>
      </w:r>
      <w:r w:rsidR="006F6FC9" w:rsidRPr="008B25D2">
        <w:t>)</w:t>
      </w:r>
      <w:r w:rsidRPr="008B25D2">
        <w:t xml:space="preserve"> já citava que “o analfabetismo ambiental levou a espécie a produzir pressões insuportáveis sobre os sistemas naturais”. </w:t>
      </w:r>
    </w:p>
    <w:p w:rsidR="00797E4A" w:rsidRPr="008B25D2" w:rsidRDefault="00797E4A" w:rsidP="00034AA6">
      <w:pPr>
        <w:pStyle w:val="Recuodecorpodetexto"/>
        <w:spacing w:after="0" w:line="360" w:lineRule="auto"/>
        <w:ind w:left="0" w:right="-284" w:firstLine="284"/>
        <w:jc w:val="both"/>
      </w:pPr>
      <w:r w:rsidRPr="008B25D2">
        <w:t>O modelo de desenvolvimento adotado pelo sistema econômico gera opulência, por outro, gera exclusão social, mas amb</w:t>
      </w:r>
      <w:r w:rsidR="00D26314" w:rsidRPr="008B25D2">
        <w:t>o</w:t>
      </w:r>
      <w:r w:rsidRPr="008B25D2">
        <w:t xml:space="preserve">s degradam. O modelo atual também gera uma crise de </w:t>
      </w:r>
      <w:r w:rsidR="00BB616D" w:rsidRPr="008B25D2">
        <w:t>percepção</w:t>
      </w:r>
      <w:r w:rsidR="00741A22" w:rsidRPr="008B25D2">
        <w:t xml:space="preserve">. O autor comenta que quando se aumenta </w:t>
      </w:r>
      <w:r w:rsidRPr="008B25D2">
        <w:t xml:space="preserve">a produção, </w:t>
      </w:r>
      <w:r w:rsidR="00741A22" w:rsidRPr="008B25D2">
        <w:t>também se aumenta o consumo e</w:t>
      </w:r>
      <w:r w:rsidRPr="008B25D2">
        <w:t xml:space="preserve"> a degradação ambiental</w:t>
      </w:r>
      <w:r w:rsidR="007C2167" w:rsidRPr="008B25D2">
        <w:t>.</w:t>
      </w:r>
      <w:r w:rsidRPr="008B25D2">
        <w:t xml:space="preserve"> Como conseqüência, percebe-se a perda da qualidade de vida, de uma forma generalizada, em todo o mundo. </w:t>
      </w:r>
      <w:r w:rsidR="00F433F7" w:rsidRPr="008B25D2">
        <w:t>Processo que ocorre tanto em países desenvolvidos como países em desenvolvimento como o Brasil.</w:t>
      </w:r>
    </w:p>
    <w:p w:rsidR="00797E4A" w:rsidRPr="008B25D2" w:rsidRDefault="00797E4A" w:rsidP="00034AA6">
      <w:pPr>
        <w:pStyle w:val="Recuodecorpodetexto"/>
        <w:spacing w:after="0" w:line="360" w:lineRule="auto"/>
        <w:ind w:left="0" w:right="-284" w:firstLine="284"/>
        <w:jc w:val="both"/>
      </w:pPr>
      <w:r w:rsidRPr="008B25D2">
        <w:t>As últimas décadas testemunharam o crescimento das r</w:t>
      </w:r>
      <w:r w:rsidR="00D26314" w:rsidRPr="008B25D2">
        <w:t>e</w:t>
      </w:r>
      <w:r w:rsidRPr="008B25D2">
        <w:t>spostas culturais adaptativas exibidas pelos seres humanos. Fora</w:t>
      </w:r>
      <w:r w:rsidR="00F433F7" w:rsidRPr="008B25D2">
        <w:t>m realizadas importantes conferê</w:t>
      </w:r>
      <w:r w:rsidRPr="008B25D2">
        <w:t>ncias internacionais, que resultaram em tratados,</w:t>
      </w:r>
      <w:r w:rsidR="0014467B" w:rsidRPr="008B25D2">
        <w:t xml:space="preserve"> </w:t>
      </w:r>
      <w:r w:rsidRPr="008B25D2">
        <w:t>acordos, convenções, desenvolvimento dos processos de gestão ambiental e uma crescente mobilização voltada para a sensibilização e conscientização.</w:t>
      </w:r>
    </w:p>
    <w:p w:rsidR="00797E4A" w:rsidRPr="008B25D2" w:rsidRDefault="00034AA6" w:rsidP="00034AA6">
      <w:pPr>
        <w:pStyle w:val="Recuodecorpodetexto"/>
        <w:spacing w:after="0" w:line="360" w:lineRule="auto"/>
        <w:ind w:left="0" w:right="-284" w:firstLine="284"/>
        <w:jc w:val="both"/>
      </w:pPr>
      <w:r w:rsidRPr="008B25D2">
        <w:t>Ganhou</w:t>
      </w:r>
      <w:r w:rsidR="004D27AB" w:rsidRPr="008B25D2">
        <w:t xml:space="preserve"> um novo impulso os diversos instrumentos de gestão ambiental como o processo de educação ambiental, os licenciamentos, as certificações, o aperfeiçoamento das leis e dos mecanismos de participação popular.</w:t>
      </w:r>
    </w:p>
    <w:p w:rsidR="00960826" w:rsidRPr="008B25D2" w:rsidRDefault="004D27AB" w:rsidP="00034AA6">
      <w:pPr>
        <w:pStyle w:val="Recuodecorpodetexto"/>
        <w:spacing w:after="0" w:line="360" w:lineRule="auto"/>
        <w:ind w:left="0" w:right="-284" w:firstLine="284"/>
        <w:jc w:val="both"/>
      </w:pPr>
      <w:r w:rsidRPr="008B25D2">
        <w:t xml:space="preserve">Todas as instituições de educação de ensino públicas ou particulares deveriam abrigar em sua estrutura e função, uma política ambiental </w:t>
      </w:r>
      <w:r w:rsidR="00575E9B" w:rsidRPr="008B25D2">
        <w:t xml:space="preserve">bem </w:t>
      </w:r>
      <w:r w:rsidRPr="008B25D2">
        <w:t xml:space="preserve">definida, com </w:t>
      </w:r>
      <w:r w:rsidR="00E876D0" w:rsidRPr="008B25D2">
        <w:t xml:space="preserve">um </w:t>
      </w:r>
      <w:r w:rsidRPr="008B25D2">
        <w:t>programa de educação ambiental para os alunos como instrumento de gestão ambiental</w:t>
      </w:r>
      <w:r w:rsidR="00E876D0" w:rsidRPr="008B25D2">
        <w:t xml:space="preserve"> e de cidadania</w:t>
      </w:r>
      <w:r w:rsidR="00575E9B" w:rsidRPr="008B25D2">
        <w:t>.</w:t>
      </w:r>
    </w:p>
    <w:p w:rsidR="00BA689A" w:rsidRPr="008B25D2" w:rsidRDefault="00BA689A" w:rsidP="00034AA6">
      <w:pPr>
        <w:spacing w:line="360" w:lineRule="auto"/>
        <w:ind w:right="-284" w:firstLine="284"/>
        <w:jc w:val="both"/>
      </w:pPr>
      <w:r w:rsidRPr="008B25D2">
        <w:t>O desenvolvimento, equilibrado da natureza e da sociedade, só será alcançado quando as pessoas tiverem uma consciência ec</w:t>
      </w:r>
      <w:r w:rsidR="00575E9B" w:rsidRPr="008B25D2">
        <w:t>ológica do que está ocorrendo e</w:t>
      </w:r>
      <w:r w:rsidRPr="008B25D2">
        <w:t xml:space="preserve"> que todos são capazes de colaborar, de alguma forma, com o Meio Ambiente. A consciência ecológica permite colocar em prática as técnicas preventivas e técnicas conservacionistas a favor da natureza. Assim todos os seres vivos ganham, porque um ser depende do outro para a sobrevivência.</w:t>
      </w:r>
    </w:p>
    <w:p w:rsidR="00AA4712" w:rsidRPr="008B25D2" w:rsidRDefault="00AA4712" w:rsidP="00EB07F2">
      <w:pPr>
        <w:pStyle w:val="TextosemFormatao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712" w:rsidRPr="008B25D2" w:rsidRDefault="00AA4712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295" w:rsidRPr="008B25D2" w:rsidRDefault="000F2295" w:rsidP="00034AA6">
      <w:pPr>
        <w:spacing w:line="360" w:lineRule="auto"/>
        <w:ind w:firstLine="284"/>
        <w:jc w:val="both"/>
        <w:rPr>
          <w:b/>
        </w:rPr>
      </w:pPr>
      <w:r w:rsidRPr="008B25D2">
        <w:rPr>
          <w:b/>
        </w:rPr>
        <w:t>POLÍTICA NACIONAL DE EDUCAÇÃO AMBIENTAL</w:t>
      </w:r>
    </w:p>
    <w:p w:rsidR="000F2295" w:rsidRPr="008B25D2" w:rsidRDefault="000F2295" w:rsidP="00034AA6">
      <w:pPr>
        <w:spacing w:line="360" w:lineRule="auto"/>
        <w:ind w:firstLine="284"/>
        <w:jc w:val="both"/>
        <w:rPr>
          <w:b/>
        </w:rPr>
      </w:pPr>
    </w:p>
    <w:p w:rsidR="000F2295" w:rsidRPr="008B25D2" w:rsidRDefault="000F2295" w:rsidP="00034AA6">
      <w:pPr>
        <w:spacing w:line="360" w:lineRule="auto"/>
        <w:ind w:firstLine="284"/>
        <w:jc w:val="both"/>
      </w:pPr>
      <w:r w:rsidRPr="008B25D2">
        <w:t>A Lei nº 9795 de 27 de abril de 1999</w:t>
      </w:r>
      <w:r w:rsidR="00FB4E8B" w:rsidRPr="008B25D2">
        <w:t xml:space="preserve"> </w:t>
      </w:r>
      <w:r w:rsidR="00BB616D" w:rsidRPr="008B25D2">
        <w:t>normaliza</w:t>
      </w:r>
      <w:r w:rsidRPr="008B25D2">
        <w:t xml:space="preserve"> a política de educação ambiental em todo o território brasileiro. E</w:t>
      </w:r>
      <w:r w:rsidR="00C10F75" w:rsidRPr="008B25D2">
        <w:t>la foi criada em conformida</w:t>
      </w:r>
      <w:r w:rsidR="005162FD" w:rsidRPr="008B25D2">
        <w:t>de com a constituição federal</w:t>
      </w:r>
      <w:r w:rsidR="00C10F75" w:rsidRPr="008B25D2">
        <w:t xml:space="preserve"> no que se refere sobre o meio ambiente</w:t>
      </w:r>
      <w:r w:rsidR="007A5D84" w:rsidRPr="008B25D2">
        <w:t xml:space="preserve"> e a educação</w:t>
      </w:r>
      <w:r w:rsidR="00C10F75" w:rsidRPr="008B25D2">
        <w:t>.</w:t>
      </w:r>
    </w:p>
    <w:p w:rsidR="00DA2DE8" w:rsidRPr="008B25D2" w:rsidRDefault="00A34FB1" w:rsidP="00034AA6">
      <w:pPr>
        <w:spacing w:line="360" w:lineRule="auto"/>
        <w:ind w:firstLine="284"/>
        <w:jc w:val="both"/>
      </w:pPr>
      <w:r w:rsidRPr="008B25D2">
        <w:rPr>
          <w:bCs/>
        </w:rPr>
        <w:lastRenderedPageBreak/>
        <w:t>No primeiro capítulo</w:t>
      </w:r>
      <w:r w:rsidR="005723D2" w:rsidRPr="008B25D2">
        <w:rPr>
          <w:bCs/>
        </w:rPr>
        <w:t>, artigo um conc</w:t>
      </w:r>
      <w:r w:rsidR="008611D1" w:rsidRPr="008B25D2">
        <w:rPr>
          <w:bCs/>
        </w:rPr>
        <w:t>eitua a educação ambiental como</w:t>
      </w:r>
      <w:r w:rsidRPr="008B25D2">
        <w:rPr>
          <w:bCs/>
        </w:rPr>
        <w:t>,</w:t>
      </w:r>
      <w:r w:rsidRPr="008B25D2">
        <w:rPr>
          <w:b/>
          <w:bCs/>
        </w:rPr>
        <w:t xml:space="preserve"> “</w:t>
      </w:r>
      <w:r w:rsidR="000F2295" w:rsidRPr="008B25D2">
        <w:t>os processos por meio dos quais o</w:t>
      </w:r>
      <w:r w:rsidRPr="008B25D2">
        <w:rPr>
          <w:b/>
          <w:bCs/>
        </w:rPr>
        <w:t xml:space="preserve"> </w:t>
      </w:r>
      <w:r w:rsidR="000F2295" w:rsidRPr="008B25D2">
        <w:t>indivíduo e a coletividade constroem valores sociais, conhecimentos, habilidades,</w:t>
      </w:r>
      <w:r w:rsidRPr="008B25D2">
        <w:rPr>
          <w:b/>
          <w:bCs/>
        </w:rPr>
        <w:t xml:space="preserve"> </w:t>
      </w:r>
      <w:r w:rsidR="000F2295" w:rsidRPr="008B25D2">
        <w:t>atitudes e competências voltadas para a conservação do meio ambiente, bem de</w:t>
      </w:r>
      <w:r w:rsidRPr="008B25D2">
        <w:rPr>
          <w:b/>
          <w:bCs/>
        </w:rPr>
        <w:t xml:space="preserve"> </w:t>
      </w:r>
      <w:r w:rsidR="000F2295" w:rsidRPr="008B25D2">
        <w:t>uso comum do povo, essencial a sadia qualidade de vida e sua sustentabilidade</w:t>
      </w:r>
      <w:r w:rsidRPr="008B25D2">
        <w:t>”.</w:t>
      </w:r>
      <w:r w:rsidR="005723D2" w:rsidRPr="008B25D2">
        <w:t xml:space="preserve"> </w:t>
      </w:r>
    </w:p>
    <w:p w:rsidR="00EA4EAF" w:rsidRDefault="005723D2" w:rsidP="00034AA6">
      <w:pPr>
        <w:spacing w:line="360" w:lineRule="auto"/>
        <w:ind w:firstLine="284"/>
        <w:jc w:val="both"/>
        <w:rPr>
          <w:bCs/>
        </w:rPr>
      </w:pPr>
      <w:r w:rsidRPr="008B25D2">
        <w:t>O artigo dois cita a educação ambiental como “</w:t>
      </w:r>
      <w:r w:rsidR="000F2295" w:rsidRPr="008B25D2">
        <w:t>um componente essencial e permanente da</w:t>
      </w:r>
      <w:r w:rsidRPr="008B25D2">
        <w:rPr>
          <w:b/>
          <w:bCs/>
        </w:rPr>
        <w:t xml:space="preserve"> </w:t>
      </w:r>
      <w:r w:rsidR="000F2295" w:rsidRPr="008B25D2">
        <w:t>educação nacional, devendo estar presente, de forma articulada, em todos os</w:t>
      </w:r>
      <w:r w:rsidRPr="008B25D2">
        <w:rPr>
          <w:b/>
          <w:bCs/>
        </w:rPr>
        <w:t xml:space="preserve"> </w:t>
      </w:r>
      <w:r w:rsidR="000F2295" w:rsidRPr="008B25D2">
        <w:t>níveis e modalidades do processo educativo, em caráter formal e não-formal</w:t>
      </w:r>
      <w:r w:rsidRPr="008B25D2">
        <w:t>”</w:t>
      </w:r>
      <w:r w:rsidR="000F2295" w:rsidRPr="008B25D2">
        <w:t>.</w:t>
      </w:r>
      <w:r w:rsidRPr="008B25D2">
        <w:rPr>
          <w:bCs/>
        </w:rPr>
        <w:t xml:space="preserve"> </w:t>
      </w:r>
    </w:p>
    <w:p w:rsidR="000F2295" w:rsidRPr="008B25D2" w:rsidRDefault="005723D2" w:rsidP="00034AA6">
      <w:pPr>
        <w:spacing w:line="360" w:lineRule="auto"/>
        <w:ind w:firstLine="284"/>
        <w:jc w:val="both"/>
        <w:rPr>
          <w:b/>
          <w:bCs/>
        </w:rPr>
      </w:pPr>
      <w:r w:rsidRPr="008B25D2">
        <w:rPr>
          <w:bCs/>
        </w:rPr>
        <w:t>Contudo, o artigo três universaliza a educação ambiental quando alega</w:t>
      </w:r>
      <w:r w:rsidR="005162FD" w:rsidRPr="008B25D2">
        <w:rPr>
          <w:bCs/>
        </w:rPr>
        <w:t>:</w:t>
      </w:r>
      <w:r w:rsidR="00FB4E8B" w:rsidRPr="008B25D2">
        <w:rPr>
          <w:bCs/>
        </w:rPr>
        <w:t xml:space="preserve"> </w:t>
      </w:r>
      <w:r w:rsidR="005162FD" w:rsidRPr="008B25D2">
        <w:rPr>
          <w:bCs/>
        </w:rPr>
        <w:t>“</w:t>
      </w:r>
      <w:r w:rsidR="000F2295" w:rsidRPr="008B25D2">
        <w:t>Como parte do processo educativo mais amplo, todos têm direito à</w:t>
      </w:r>
      <w:r w:rsidR="00DA2DE8" w:rsidRPr="008B25D2">
        <w:rPr>
          <w:b/>
          <w:bCs/>
        </w:rPr>
        <w:t xml:space="preserve"> </w:t>
      </w:r>
      <w:r w:rsidR="005162FD" w:rsidRPr="008B25D2">
        <w:t xml:space="preserve">educação ambiental”. Conforme </w:t>
      </w:r>
      <w:r w:rsidR="005162FD" w:rsidRPr="008B25D2">
        <w:rPr>
          <w:color w:val="000000"/>
        </w:rPr>
        <w:t>nos termos dos art</w:t>
      </w:r>
      <w:r w:rsidR="00FB4E8B" w:rsidRPr="008B25D2">
        <w:rPr>
          <w:color w:val="000000"/>
        </w:rPr>
        <w:t>igo</w:t>
      </w:r>
      <w:r w:rsidR="005162FD" w:rsidRPr="008B25D2">
        <w:rPr>
          <w:color w:val="000000"/>
        </w:rPr>
        <w:t>s. 205 e 225 da Consti</w:t>
      </w:r>
      <w:r w:rsidR="00FB4E8B" w:rsidRPr="008B25D2">
        <w:rPr>
          <w:color w:val="000000"/>
        </w:rPr>
        <w:t>t</w:t>
      </w:r>
      <w:r w:rsidR="005162FD" w:rsidRPr="008B25D2">
        <w:rPr>
          <w:color w:val="000000"/>
        </w:rPr>
        <w:t>uição Federal</w:t>
      </w:r>
      <w:r w:rsidR="006F6FC9" w:rsidRPr="008B25D2">
        <w:rPr>
          <w:color w:val="000000"/>
        </w:rPr>
        <w:t xml:space="preserve"> de 1988</w:t>
      </w:r>
      <w:r w:rsidR="005162FD" w:rsidRPr="008B25D2">
        <w:rPr>
          <w:color w:val="000000"/>
        </w:rPr>
        <w:t>.</w:t>
      </w:r>
    </w:p>
    <w:p w:rsidR="000F2295" w:rsidRPr="008B25D2" w:rsidRDefault="00DA2DE8" w:rsidP="00034AA6">
      <w:pPr>
        <w:spacing w:line="360" w:lineRule="auto"/>
        <w:ind w:firstLine="284"/>
        <w:jc w:val="both"/>
      </w:pPr>
      <w:r w:rsidRPr="008B25D2">
        <w:rPr>
          <w:bCs/>
        </w:rPr>
        <w:t xml:space="preserve">O artigo cinco estabelece </w:t>
      </w:r>
      <w:r w:rsidR="000F2295" w:rsidRPr="008B25D2">
        <w:t>os objetivos fun</w:t>
      </w:r>
      <w:r w:rsidR="004D7FC3" w:rsidRPr="008B25D2">
        <w:t>damentais da educação ambiental</w:t>
      </w:r>
      <w:r w:rsidR="006F6FC9" w:rsidRPr="008B25D2">
        <w:t xml:space="preserve"> nas escolas</w:t>
      </w:r>
      <w:r w:rsidR="004D7FC3" w:rsidRPr="008B25D2">
        <w:t>.</w:t>
      </w:r>
    </w:p>
    <w:p w:rsidR="005162FD" w:rsidRPr="008B25D2" w:rsidRDefault="00F8387E" w:rsidP="00034AA6">
      <w:pPr>
        <w:spacing w:line="360" w:lineRule="auto"/>
        <w:ind w:firstLine="284"/>
        <w:jc w:val="both"/>
      </w:pPr>
      <w:r w:rsidRPr="008B25D2">
        <w:rPr>
          <w:color w:val="000000"/>
        </w:rPr>
        <w:t>Os artigos s</w:t>
      </w:r>
      <w:r w:rsidR="005162FD" w:rsidRPr="008B25D2">
        <w:rPr>
          <w:color w:val="000000"/>
        </w:rPr>
        <w:t>e</w:t>
      </w:r>
      <w:r w:rsidRPr="008B25D2">
        <w:rPr>
          <w:color w:val="000000"/>
        </w:rPr>
        <w:t>is e</w:t>
      </w:r>
      <w:r w:rsidR="005162FD" w:rsidRPr="008B25D2">
        <w:rPr>
          <w:color w:val="000000"/>
        </w:rPr>
        <w:t xml:space="preserve"> sete refere</w:t>
      </w:r>
      <w:r w:rsidRPr="008B25D2">
        <w:rPr>
          <w:color w:val="000000"/>
        </w:rPr>
        <w:t>m</w:t>
      </w:r>
      <w:r w:rsidR="005162FD" w:rsidRPr="008B25D2">
        <w:rPr>
          <w:color w:val="000000"/>
        </w:rPr>
        <w:t>-se sobre a sua instituição e o seu envo</w:t>
      </w:r>
      <w:r w:rsidR="00352C8E" w:rsidRPr="008B25D2">
        <w:rPr>
          <w:color w:val="000000"/>
        </w:rPr>
        <w:t>lvimento com as esfera</w:t>
      </w:r>
      <w:r w:rsidR="006F6FC9" w:rsidRPr="008B25D2">
        <w:rPr>
          <w:color w:val="000000"/>
        </w:rPr>
        <w:t>s</w:t>
      </w:r>
      <w:r w:rsidR="00352C8E" w:rsidRPr="008B25D2">
        <w:rPr>
          <w:color w:val="000000"/>
        </w:rPr>
        <w:t xml:space="preserve"> de ação </w:t>
      </w:r>
      <w:r w:rsidR="005162FD" w:rsidRPr="008B25D2">
        <w:rPr>
          <w:color w:val="000000"/>
        </w:rPr>
        <w:t xml:space="preserve">e dos </w:t>
      </w:r>
      <w:r w:rsidR="005162FD" w:rsidRPr="008B25D2">
        <w:t>órgãos e entidades integrantes do Sistema Nacional de Meio Ambiente -</w:t>
      </w:r>
      <w:r w:rsidR="006F6FC9" w:rsidRPr="008B25D2">
        <w:t xml:space="preserve"> </w:t>
      </w:r>
      <w:r w:rsidR="005162FD" w:rsidRPr="008B25D2">
        <w:t>Sisnama, instituições educacionais públicas e privadas dos sistemas de ensino, os</w:t>
      </w:r>
      <w:r w:rsidRPr="008B25D2">
        <w:t xml:space="preserve"> </w:t>
      </w:r>
      <w:r w:rsidR="005162FD" w:rsidRPr="008B25D2">
        <w:t>órgãos públicos da União, dos estados, do Distrito Federal e dos municípios, e</w:t>
      </w:r>
      <w:r w:rsidRPr="008B25D2">
        <w:t xml:space="preserve"> </w:t>
      </w:r>
      <w:r w:rsidR="005162FD" w:rsidRPr="008B25D2">
        <w:t>organizações não-governamentais com atuação em educação ambiental.</w:t>
      </w:r>
    </w:p>
    <w:p w:rsidR="00352C8E" w:rsidRPr="008B25D2" w:rsidRDefault="0067784A" w:rsidP="0067784A">
      <w:pPr>
        <w:spacing w:line="360" w:lineRule="auto"/>
        <w:ind w:firstLine="284"/>
      </w:pPr>
      <w:r>
        <w:t>O oitavo artigo</w:t>
      </w:r>
      <w:r w:rsidR="00352C8E" w:rsidRPr="008B25D2">
        <w:t xml:space="preserve"> confirma que as atividades vinculadas à Política Nacional de Educação Ambiental devem ser desenvolvidas na educação em geral e n</w:t>
      </w:r>
      <w:r w:rsidR="006671AC" w:rsidRPr="008B25D2">
        <w:t>a educação escolar, por meio de</w:t>
      </w:r>
      <w:r w:rsidR="00352C8E" w:rsidRPr="008B25D2">
        <w:t xml:space="preserve"> linhas de atuação inter-relacionadas</w:t>
      </w:r>
      <w:r w:rsidR="006671AC" w:rsidRPr="008B25D2">
        <w:t xml:space="preserve"> como a capacitação de recursos humanos, o desenvolvimento de estudos</w:t>
      </w:r>
      <w:r w:rsidR="00D96648" w:rsidRPr="008B25D2">
        <w:t xml:space="preserve">, </w:t>
      </w:r>
      <w:r>
        <w:t xml:space="preserve">a produção e </w:t>
      </w:r>
      <w:r w:rsidR="00D96648" w:rsidRPr="008B25D2">
        <w:t>divulgação de material educativo, acompanhamento e avaliação.</w:t>
      </w:r>
    </w:p>
    <w:p w:rsidR="00D96648" w:rsidRPr="008B25D2" w:rsidRDefault="00F8387E" w:rsidP="00034AA6">
      <w:pPr>
        <w:spacing w:line="360" w:lineRule="auto"/>
        <w:ind w:firstLine="284"/>
        <w:jc w:val="both"/>
        <w:rPr>
          <w:color w:val="000000"/>
        </w:rPr>
      </w:pPr>
      <w:r w:rsidRPr="008B25D2">
        <w:t xml:space="preserve">Artigos nove e dez </w:t>
      </w:r>
      <w:r w:rsidR="004027F6" w:rsidRPr="008B25D2">
        <w:t>mencionam sobre o âmbito escolar e o seu desenvolvimento no âmbito dos currículos das</w:t>
      </w:r>
      <w:r w:rsidR="00352C8E" w:rsidRPr="008B25D2">
        <w:t xml:space="preserve"> instituições de ensino </w:t>
      </w:r>
      <w:r w:rsidR="009F32B2" w:rsidRPr="008B25D2">
        <w:t xml:space="preserve">público </w:t>
      </w:r>
      <w:r w:rsidR="004027F6" w:rsidRPr="008B25D2">
        <w:t>e p</w:t>
      </w:r>
      <w:r w:rsidR="00251456" w:rsidRPr="008B25D2">
        <w:t>rivado</w:t>
      </w:r>
      <w:r w:rsidR="004027F6" w:rsidRPr="008B25D2">
        <w:t>.</w:t>
      </w:r>
      <w:r w:rsidR="00352C8E" w:rsidRPr="008B25D2">
        <w:rPr>
          <w:color w:val="000000"/>
        </w:rPr>
        <w:t xml:space="preserve"> Englobando a educação básica, educação superior, educação especial, educação profissional e a educação de jovens e adultos. </w:t>
      </w:r>
      <w:r w:rsidR="009F32B2" w:rsidRPr="008B25D2">
        <w:t xml:space="preserve">A educação ambiental também será desenvolvida como uma prática educativa integrada, contínua e </w:t>
      </w:r>
      <w:r w:rsidR="00A20C5B" w:rsidRPr="008B25D2">
        <w:t xml:space="preserve">permanente em todos os níveis e </w:t>
      </w:r>
      <w:r w:rsidR="009F32B2" w:rsidRPr="008B25D2">
        <w:t>modalidades do ensino formal.</w:t>
      </w:r>
      <w:r w:rsidR="007B1FB9" w:rsidRPr="008B25D2">
        <w:t xml:space="preserve"> No entanto, o artigo dez </w:t>
      </w:r>
      <w:r w:rsidR="00D96648" w:rsidRPr="008B25D2">
        <w:t xml:space="preserve">constitui que </w:t>
      </w:r>
      <w:r w:rsidR="00D96648" w:rsidRPr="008B25D2">
        <w:rPr>
          <w:color w:val="000000"/>
        </w:rPr>
        <w:t>a educação ambiental não deve ser implantada como disciplina específica no currículo de ensino.</w:t>
      </w:r>
    </w:p>
    <w:p w:rsidR="004A7CD6" w:rsidRPr="008B25D2" w:rsidRDefault="004A7CD6" w:rsidP="00034AA6">
      <w:pPr>
        <w:spacing w:line="360" w:lineRule="auto"/>
        <w:jc w:val="both"/>
      </w:pPr>
    </w:p>
    <w:p w:rsidR="00FB4E8B" w:rsidRPr="008B25D2" w:rsidRDefault="00FB4E8B" w:rsidP="00034AA6">
      <w:pPr>
        <w:spacing w:line="360" w:lineRule="auto"/>
        <w:ind w:firstLine="284"/>
        <w:jc w:val="both"/>
      </w:pPr>
    </w:p>
    <w:p w:rsidR="0082194B" w:rsidRPr="008B25D2" w:rsidRDefault="0069196C" w:rsidP="00034AA6">
      <w:pPr>
        <w:spacing w:line="360" w:lineRule="auto"/>
        <w:ind w:firstLine="284"/>
        <w:jc w:val="both"/>
        <w:rPr>
          <w:b/>
        </w:rPr>
      </w:pPr>
      <w:r w:rsidRPr="008B25D2">
        <w:rPr>
          <w:b/>
        </w:rPr>
        <w:t>PARÂMETROS CURRICULARES NACIONAIS</w:t>
      </w:r>
    </w:p>
    <w:p w:rsidR="0059766A" w:rsidRPr="008B25D2" w:rsidRDefault="0059766A" w:rsidP="00034AA6">
      <w:pPr>
        <w:autoSpaceDE w:val="0"/>
        <w:autoSpaceDN w:val="0"/>
        <w:adjustRightInd w:val="0"/>
        <w:spacing w:line="360" w:lineRule="auto"/>
        <w:jc w:val="both"/>
        <w:rPr>
          <w:b/>
          <w:color w:val="231F20"/>
        </w:rPr>
      </w:pPr>
    </w:p>
    <w:p w:rsidR="007A5D84" w:rsidRPr="008B25D2" w:rsidRDefault="007A5D84" w:rsidP="00034AA6">
      <w:pPr>
        <w:spacing w:line="360" w:lineRule="auto"/>
        <w:ind w:firstLine="284"/>
        <w:jc w:val="both"/>
        <w:rPr>
          <w:b/>
        </w:rPr>
      </w:pPr>
      <w:r w:rsidRPr="008B25D2">
        <w:t xml:space="preserve">O Ministério da Educação e do Desporto criou </w:t>
      </w:r>
      <w:r w:rsidR="00FB4E8B" w:rsidRPr="008B25D2">
        <w:t>os</w:t>
      </w:r>
      <w:r w:rsidR="0071707C" w:rsidRPr="008B25D2">
        <w:t xml:space="preserve"> </w:t>
      </w:r>
      <w:r w:rsidR="0071707C" w:rsidRPr="008B25D2">
        <w:rPr>
          <w:iCs/>
        </w:rPr>
        <w:t>Parâmetros Curriculares Nacionais</w:t>
      </w:r>
      <w:r w:rsidR="0071707C" w:rsidRPr="008B25D2">
        <w:t xml:space="preserve"> </w:t>
      </w:r>
      <w:r w:rsidRPr="008B25D2">
        <w:t>acredita</w:t>
      </w:r>
      <w:r w:rsidR="0071707C" w:rsidRPr="008B25D2">
        <w:t>ndo</w:t>
      </w:r>
      <w:r w:rsidRPr="008B25D2">
        <w:t xml:space="preserve"> que o ensino de boa qualidade será resultado de múltiplos investimentos voltados </w:t>
      </w:r>
      <w:r w:rsidRPr="008B25D2">
        <w:lastRenderedPageBreak/>
        <w:t>para a melhoria das condições de trabalho nas escolas, as condições salariais do professor e o seu desenvolvimento profissional. Com os </w:t>
      </w:r>
      <w:r w:rsidRPr="008B25D2">
        <w:rPr>
          <w:i/>
          <w:iCs/>
        </w:rPr>
        <w:t>Parâmetros Curriculares Nacionais</w:t>
      </w:r>
      <w:r w:rsidRPr="008B25D2">
        <w:t>, busca intensificar, entre os educadores do nosso País a discussão da prática e do posicionamento frente as mais diferentes questões, educacionais, econômicas, políticas e sociais.</w:t>
      </w:r>
    </w:p>
    <w:p w:rsidR="004A7CD6" w:rsidRPr="008B25D2" w:rsidRDefault="004A7CD6" w:rsidP="00034AA6">
      <w:pPr>
        <w:autoSpaceDE w:val="0"/>
        <w:autoSpaceDN w:val="0"/>
        <w:adjustRightInd w:val="0"/>
        <w:spacing w:line="360" w:lineRule="auto"/>
        <w:ind w:firstLine="284"/>
        <w:jc w:val="both"/>
      </w:pPr>
      <w:r w:rsidRPr="008B25D2">
        <w:t>Os Parâmetros Curriculares Nacionais conhecido também como PCNs indicam os objetivos do ensino. Procura o respeitar as diversidades regionais, culturais, políticas do país.</w:t>
      </w:r>
      <w:r w:rsidR="00770AB0" w:rsidRPr="008B25D2">
        <w:t xml:space="preserve"> </w:t>
      </w:r>
      <w:r w:rsidR="00A14E87" w:rsidRPr="008B25D2">
        <w:t xml:space="preserve">Indica que </w:t>
      </w:r>
      <w:r w:rsidR="00747ABF" w:rsidRPr="008B25D2">
        <w:t>a educação para a cidadania necessita de reflexão das questões sociais pelos alunos. A questão ambiental é tratada como um tema transversal</w:t>
      </w:r>
      <w:r w:rsidR="00CD43AF" w:rsidRPr="008B25D2">
        <w:t xml:space="preserve"> que deve ser incluído no currículo</w:t>
      </w:r>
      <w:r w:rsidR="00852C27" w:rsidRPr="008B25D2">
        <w:t xml:space="preserve"> escolar</w:t>
      </w:r>
      <w:r w:rsidR="00747ABF" w:rsidRPr="008B25D2">
        <w:t>. Outros temas como pluralidade cultural, saúde, orientação sexual e trabalho e consumo são igualmente abordados pelos PCNs.</w:t>
      </w:r>
    </w:p>
    <w:p w:rsidR="00252F69" w:rsidRPr="008B25D2" w:rsidRDefault="00E432E1" w:rsidP="00034AA6">
      <w:pPr>
        <w:autoSpaceDE w:val="0"/>
        <w:autoSpaceDN w:val="0"/>
        <w:adjustRightInd w:val="0"/>
        <w:spacing w:line="360" w:lineRule="auto"/>
        <w:ind w:firstLine="284"/>
        <w:jc w:val="both"/>
      </w:pPr>
      <w:r w:rsidRPr="008B25D2">
        <w:t xml:space="preserve">Os PCNs faz </w:t>
      </w:r>
      <w:r w:rsidR="00255044" w:rsidRPr="008B25D2">
        <w:t>referência a</w:t>
      </w:r>
      <w:r w:rsidR="00770AB0" w:rsidRPr="008B25D2">
        <w:t xml:space="preserve"> “uma das principais conclusões e proposições assumidas em reuniões internacionais é a recomendação de investir numa mudança de mentalidade, conscientizando os grupos humanos da necessidade de adotar novos pontos de vista e nov</w:t>
      </w:r>
      <w:r w:rsidR="00F940D6" w:rsidRPr="008B25D2">
        <w:t xml:space="preserve">as posturas diante dos dilemas </w:t>
      </w:r>
      <w:r w:rsidR="00770AB0" w:rsidRPr="008B25D2">
        <w:t>e das constatações feitas nessas reuniões</w:t>
      </w:r>
      <w:r w:rsidR="00F940D6" w:rsidRPr="008B25D2">
        <w:t>”</w:t>
      </w:r>
      <w:r w:rsidR="00770AB0" w:rsidRPr="008B25D2">
        <w:t>.</w:t>
      </w:r>
      <w:r w:rsidR="00EA0B20" w:rsidRPr="008B25D2">
        <w:t xml:space="preserve"> </w:t>
      </w:r>
      <w:r w:rsidR="00252F69" w:rsidRPr="008B25D2">
        <w:t>O tema Meio Ambiente tem como função contribuir para a formação de cidadãos conscientes capazes de decidir, atuar na realidade socioambiental. A escola deve proporcionar um ambiente escolar saudável e coerente com aquilo que os alunos aprendem.</w:t>
      </w:r>
    </w:p>
    <w:p w:rsidR="00BE7581" w:rsidRPr="008B25D2" w:rsidRDefault="00BE7581" w:rsidP="00034AA6">
      <w:pPr>
        <w:spacing w:line="360" w:lineRule="auto"/>
        <w:ind w:firstLine="284"/>
        <w:jc w:val="both"/>
      </w:pPr>
      <w:r w:rsidRPr="008B25D2">
        <w:t>Dada a abrangência dos assuntos abordados e a forma como estão organizados, os </w:t>
      </w:r>
      <w:r w:rsidRPr="008B25D2">
        <w:rPr>
          <w:i/>
          <w:iCs/>
        </w:rPr>
        <w:t>Parâmetros Curriculares Nacionais</w:t>
      </w:r>
      <w:r w:rsidR="0000225B" w:rsidRPr="008B25D2">
        <w:rPr>
          <w:i/>
          <w:iCs/>
        </w:rPr>
        <w:t xml:space="preserve"> </w:t>
      </w:r>
      <w:r w:rsidRPr="008B25D2">
        <w:t>podem ser utilizados com objetivos diferentes, de acordo com a necessidade de cada realidade e de cada momento. Neles encontram-se subsídios para reflexão e discussão de aspectos do cotidiano da prática pedagógica, a serem transformados, continuamente pelo professor.</w:t>
      </w:r>
    </w:p>
    <w:p w:rsidR="00BE7581" w:rsidRPr="008B25D2" w:rsidRDefault="00BE7581" w:rsidP="00034AA6">
      <w:pPr>
        <w:spacing w:line="360" w:lineRule="auto"/>
        <w:ind w:firstLine="284"/>
        <w:jc w:val="both"/>
      </w:pPr>
      <w:r w:rsidRPr="008B25D2">
        <w:t xml:space="preserve"> </w:t>
      </w:r>
      <w:r w:rsidR="0000225B" w:rsidRPr="008B25D2">
        <w:tab/>
      </w:r>
      <w:r w:rsidRPr="008B25D2">
        <w:t xml:space="preserve">Segundo os PCNS, estabelece possibilidades para reflexão para a sua utilização e </w:t>
      </w:r>
      <w:r w:rsidR="00D97F1D" w:rsidRPr="008B25D2">
        <w:t xml:space="preserve">a sua </w:t>
      </w:r>
      <w:r w:rsidRPr="008B25D2">
        <w:t>aplicação:</w:t>
      </w:r>
    </w:p>
    <w:p w:rsidR="00BE7581" w:rsidRPr="008B25D2" w:rsidRDefault="00BE7581" w:rsidP="00034AA6">
      <w:pPr>
        <w:numPr>
          <w:ilvl w:val="0"/>
          <w:numId w:val="34"/>
        </w:numPr>
        <w:spacing w:line="360" w:lineRule="auto"/>
        <w:ind w:left="0" w:firstLine="284"/>
        <w:jc w:val="both"/>
      </w:pPr>
      <w:r w:rsidRPr="008B25D2">
        <w:t>rever objetivos, conteúdos, formas de encaminhamento das atividades, expectativas de aprendizagem e maneiras de avaliar;</w:t>
      </w:r>
    </w:p>
    <w:p w:rsidR="00BE7581" w:rsidRPr="008B25D2" w:rsidRDefault="00BE7581" w:rsidP="00034AA6">
      <w:pPr>
        <w:numPr>
          <w:ilvl w:val="0"/>
          <w:numId w:val="34"/>
        </w:numPr>
        <w:spacing w:line="360" w:lineRule="auto"/>
        <w:ind w:left="0" w:firstLine="284"/>
        <w:jc w:val="both"/>
      </w:pPr>
      <w:r w:rsidRPr="008B25D2">
        <w:t>refletir sobre o porquê, o para quê, o quê, como e quando ensinar e aprender;</w:t>
      </w:r>
    </w:p>
    <w:p w:rsidR="00BE7581" w:rsidRPr="008B25D2" w:rsidRDefault="00BE7581" w:rsidP="00034AA6">
      <w:pPr>
        <w:numPr>
          <w:ilvl w:val="0"/>
          <w:numId w:val="34"/>
        </w:numPr>
        <w:spacing w:line="360" w:lineRule="auto"/>
        <w:ind w:left="0" w:firstLine="284"/>
        <w:jc w:val="both"/>
      </w:pPr>
      <w:r w:rsidRPr="008B25D2">
        <w:t>refletir sobre a prática pedagógica tendo em vista uma coerência com os objetivos propostos;</w:t>
      </w:r>
    </w:p>
    <w:p w:rsidR="00BE7581" w:rsidRPr="008B25D2" w:rsidRDefault="00BE7581" w:rsidP="00034AA6">
      <w:pPr>
        <w:numPr>
          <w:ilvl w:val="0"/>
          <w:numId w:val="34"/>
        </w:numPr>
        <w:spacing w:line="360" w:lineRule="auto"/>
        <w:ind w:left="0" w:firstLine="284"/>
        <w:jc w:val="both"/>
      </w:pPr>
      <w:r w:rsidRPr="008B25D2">
        <w:t>preparar um planejamento que possa de fato orientar o trabalho em sala de aula;</w:t>
      </w:r>
    </w:p>
    <w:p w:rsidR="00BE7581" w:rsidRPr="008B25D2" w:rsidRDefault="00BE7581" w:rsidP="00034AA6">
      <w:pPr>
        <w:numPr>
          <w:ilvl w:val="0"/>
          <w:numId w:val="34"/>
        </w:numPr>
        <w:spacing w:line="360" w:lineRule="auto"/>
        <w:ind w:left="0" w:firstLine="284"/>
        <w:jc w:val="both"/>
      </w:pPr>
      <w:r w:rsidRPr="008B25D2">
        <w:t>discutir com a equipe de trabalho as razões que levam os alunos a terem maior ou menor participação nas atividades escolares;</w:t>
      </w:r>
    </w:p>
    <w:p w:rsidR="00BE7581" w:rsidRPr="008B25D2" w:rsidRDefault="00BE7581" w:rsidP="00034AA6">
      <w:pPr>
        <w:numPr>
          <w:ilvl w:val="0"/>
          <w:numId w:val="34"/>
        </w:numPr>
        <w:spacing w:line="360" w:lineRule="auto"/>
        <w:ind w:left="0" w:firstLine="284"/>
        <w:jc w:val="both"/>
      </w:pPr>
      <w:r w:rsidRPr="008B25D2">
        <w:lastRenderedPageBreak/>
        <w:t>identificar, produzir ou solicitar novos materiais que possibilitem contextos mais significativos de aprendizagem;</w:t>
      </w:r>
    </w:p>
    <w:p w:rsidR="00BE7581" w:rsidRPr="008B25D2" w:rsidRDefault="00BE7581" w:rsidP="00034AA6">
      <w:pPr>
        <w:numPr>
          <w:ilvl w:val="0"/>
          <w:numId w:val="34"/>
        </w:numPr>
        <w:spacing w:line="360" w:lineRule="auto"/>
        <w:ind w:left="0" w:firstLine="284"/>
        <w:jc w:val="both"/>
      </w:pPr>
      <w:r w:rsidRPr="008B25D2">
        <w:t>subsidiar as discussões de temas educacionais junto aos pais e responsáveis.</w:t>
      </w:r>
    </w:p>
    <w:p w:rsidR="00BE7581" w:rsidRPr="008B25D2" w:rsidRDefault="00BE7581" w:rsidP="00034AA6">
      <w:pPr>
        <w:autoSpaceDE w:val="0"/>
        <w:autoSpaceDN w:val="0"/>
        <w:adjustRightInd w:val="0"/>
        <w:spacing w:line="360" w:lineRule="auto"/>
        <w:ind w:firstLine="284"/>
        <w:jc w:val="both"/>
      </w:pPr>
    </w:p>
    <w:p w:rsidR="00CA6206" w:rsidRPr="008B25D2" w:rsidRDefault="002B15BF" w:rsidP="0040709B">
      <w:pPr>
        <w:autoSpaceDE w:val="0"/>
        <w:autoSpaceDN w:val="0"/>
        <w:adjustRightInd w:val="0"/>
        <w:spacing w:line="360" w:lineRule="auto"/>
        <w:ind w:firstLine="284"/>
        <w:jc w:val="both"/>
      </w:pPr>
      <w:r w:rsidRPr="008B25D2">
        <w:t>A discussão das disciplinas por todos os professores favorecerá a rique</w:t>
      </w:r>
      <w:r w:rsidR="00647B52" w:rsidRPr="008B25D2">
        <w:t>za de trab</w:t>
      </w:r>
      <w:r w:rsidR="00372966" w:rsidRPr="008B25D2">
        <w:t>alhos. A construção da visão da</w:t>
      </w:r>
      <w:r w:rsidR="00647B52" w:rsidRPr="008B25D2">
        <w:t xml:space="preserve"> globalidade das questões ambientais pelos alunos  o</w:t>
      </w:r>
      <w:r w:rsidR="00372966" w:rsidRPr="008B25D2">
        <w:t>corre quando o</w:t>
      </w:r>
      <w:r w:rsidR="00647B52" w:rsidRPr="008B25D2">
        <w:t xml:space="preserve"> professor seja um dos agentes de interdisciplinaridade</w:t>
      </w:r>
      <w:r w:rsidR="00372966" w:rsidRPr="008B25D2">
        <w:t>.</w:t>
      </w:r>
      <w:r w:rsidR="002354C8" w:rsidRPr="008B25D2">
        <w:t xml:space="preserve"> Todos devem trabalhar juntos focados em um mesmo objetivo: a construção do conhecimento dos alunos para a transformação da sociedade em que vivem.</w:t>
      </w:r>
    </w:p>
    <w:p w:rsidR="00CA6206" w:rsidRDefault="00CA6206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B5044" w:rsidRPr="008B25D2" w:rsidRDefault="002B5044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A689A" w:rsidRPr="008B25D2" w:rsidRDefault="00864355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D2">
        <w:rPr>
          <w:rFonts w:ascii="Times New Roman" w:hAnsi="Times New Roman" w:cs="Times New Roman"/>
          <w:b/>
          <w:sz w:val="24"/>
          <w:szCs w:val="24"/>
        </w:rPr>
        <w:t>A LEGISLAÇÃO</w:t>
      </w:r>
      <w:r w:rsidR="008E2509" w:rsidRPr="008B25D2">
        <w:rPr>
          <w:rFonts w:ascii="Times New Roman" w:hAnsi="Times New Roman" w:cs="Times New Roman"/>
          <w:b/>
          <w:sz w:val="24"/>
          <w:szCs w:val="24"/>
        </w:rPr>
        <w:t xml:space="preserve"> PARA O MEIO AMBIENTE</w:t>
      </w:r>
    </w:p>
    <w:p w:rsidR="00BA689A" w:rsidRPr="008B25D2" w:rsidRDefault="00BA689A" w:rsidP="00034AA6">
      <w:pPr>
        <w:pStyle w:val="NormalWeb"/>
        <w:spacing w:before="0" w:after="0" w:line="360" w:lineRule="auto"/>
        <w:ind w:right="-284" w:firstLine="284"/>
        <w:jc w:val="both"/>
        <w:rPr>
          <w:rFonts w:ascii="Times New Roman" w:hAnsi="Times New Roman" w:cs="Times New Roman"/>
        </w:rPr>
      </w:pPr>
    </w:p>
    <w:p w:rsidR="0031159C" w:rsidRPr="008B25D2" w:rsidRDefault="0031159C" w:rsidP="00034AA6">
      <w:pPr>
        <w:pStyle w:val="NormalWeb"/>
        <w:spacing w:before="0" w:after="0" w:line="360" w:lineRule="auto"/>
        <w:ind w:right="-284" w:firstLine="284"/>
        <w:jc w:val="both"/>
        <w:rPr>
          <w:rFonts w:ascii="Times New Roman" w:hAnsi="Times New Roman" w:cs="Times New Roman"/>
        </w:rPr>
      </w:pPr>
      <w:r w:rsidRPr="008B25D2">
        <w:rPr>
          <w:rFonts w:ascii="Times New Roman" w:hAnsi="Times New Roman" w:cs="Times New Roman"/>
        </w:rPr>
        <w:t xml:space="preserve">A </w:t>
      </w:r>
      <w:r w:rsidR="00480460" w:rsidRPr="008B25D2">
        <w:rPr>
          <w:rFonts w:ascii="Times New Roman" w:hAnsi="Times New Roman" w:cs="Times New Roman"/>
        </w:rPr>
        <w:t>legislação federal brasileira é funda</w:t>
      </w:r>
      <w:r w:rsidR="00F1684D" w:rsidRPr="008B25D2">
        <w:rPr>
          <w:rFonts w:ascii="Times New Roman" w:hAnsi="Times New Roman" w:cs="Times New Roman"/>
        </w:rPr>
        <w:t>mentada na C</w:t>
      </w:r>
      <w:r w:rsidR="00480460" w:rsidRPr="008B25D2">
        <w:rPr>
          <w:rFonts w:ascii="Times New Roman" w:hAnsi="Times New Roman" w:cs="Times New Roman"/>
        </w:rPr>
        <w:t xml:space="preserve">onstituição de 1988 que estabelece os direitos e deveres de cada cidadão. A </w:t>
      </w:r>
      <w:r w:rsidR="00777980" w:rsidRPr="008B25D2">
        <w:rPr>
          <w:rFonts w:ascii="Times New Roman" w:hAnsi="Times New Roman" w:cs="Times New Roman"/>
        </w:rPr>
        <w:t>Constituição Brasileira cita</w:t>
      </w:r>
      <w:r w:rsidRPr="008B25D2">
        <w:rPr>
          <w:rFonts w:ascii="Times New Roman" w:hAnsi="Times New Roman" w:cs="Times New Roman"/>
        </w:rPr>
        <w:t xml:space="preserve"> no artigo 225 que </w:t>
      </w:r>
      <w:r w:rsidR="00777980" w:rsidRPr="008B25D2">
        <w:rPr>
          <w:rFonts w:ascii="Times New Roman" w:hAnsi="Times New Roman" w:cs="Times New Roman"/>
        </w:rPr>
        <w:t>“</w:t>
      </w:r>
      <w:r w:rsidRPr="008B25D2">
        <w:rPr>
          <w:rFonts w:ascii="Times New Roman" w:hAnsi="Times New Roman" w:cs="Times New Roman"/>
        </w:rPr>
        <w:t>todos têm direito ao meio ambiente ecologicamente equilibrado, bem de uso comum do povo e essencial à sadia qualidade de vida, impondo-se ao Poder Público e à coletividade o dever de defendê-lo e preservá-lo para as presentes e futuras gerações</w:t>
      </w:r>
      <w:r w:rsidR="00777980" w:rsidRPr="008B25D2">
        <w:rPr>
          <w:rFonts w:ascii="Times New Roman" w:hAnsi="Times New Roman" w:cs="Times New Roman"/>
        </w:rPr>
        <w:t>”</w:t>
      </w:r>
      <w:r w:rsidRPr="008B25D2">
        <w:rPr>
          <w:rFonts w:ascii="Times New Roman" w:hAnsi="Times New Roman" w:cs="Times New Roman"/>
        </w:rPr>
        <w:t>.</w:t>
      </w:r>
    </w:p>
    <w:p w:rsidR="009E76EF" w:rsidRPr="008B25D2" w:rsidRDefault="0031159C" w:rsidP="00034AA6">
      <w:pPr>
        <w:pStyle w:val="NormalWeb"/>
        <w:spacing w:before="0" w:after="0" w:line="360" w:lineRule="auto"/>
        <w:ind w:right="-284" w:firstLine="284"/>
        <w:jc w:val="both"/>
        <w:rPr>
          <w:rFonts w:ascii="Times New Roman" w:hAnsi="Times New Roman" w:cs="Times New Roman"/>
        </w:rPr>
      </w:pPr>
      <w:r w:rsidRPr="008B25D2">
        <w:rPr>
          <w:rFonts w:ascii="Times New Roman" w:hAnsi="Times New Roman" w:cs="Times New Roman"/>
        </w:rPr>
        <w:t>A</w:t>
      </w:r>
      <w:r w:rsidR="00777980" w:rsidRPr="008B25D2">
        <w:rPr>
          <w:rFonts w:ascii="Times New Roman" w:hAnsi="Times New Roman" w:cs="Times New Roman"/>
        </w:rPr>
        <w:t xml:space="preserve"> Carta Magma assegura a preservação e a restauração dos processos ecológicos essenciais e o provimento do manejo ecológico das espécies e ecossistemas.  Define a preservação da diversidade e a integridade do patrimônio genético do País e fiscalização das entidades dedicadas à pesquisa. Exige estudo prévio de impacto ambiental para instalação de obra ou atividade potencialmente causadora de degradação do meio ambiente. Protege a fauna e a flora das práticas que possam provocar a extinção de espécies ou aquelas que submetam os animais à crueldade.</w:t>
      </w:r>
    </w:p>
    <w:p w:rsidR="00362423" w:rsidRPr="008B25D2" w:rsidRDefault="001D6B4F" w:rsidP="00034AA6">
      <w:pPr>
        <w:autoSpaceDE w:val="0"/>
        <w:autoSpaceDN w:val="0"/>
        <w:adjustRightInd w:val="0"/>
        <w:spacing w:line="360" w:lineRule="auto"/>
        <w:ind w:firstLine="284"/>
        <w:jc w:val="both"/>
      </w:pPr>
      <w:r w:rsidRPr="008B25D2">
        <w:t>Segundo a</w:t>
      </w:r>
      <w:r w:rsidR="00500E2C" w:rsidRPr="008B25D2">
        <w:t xml:space="preserve"> Lei 9394 de 20 de dezembro de 1996, </w:t>
      </w:r>
      <w:r w:rsidR="00362423" w:rsidRPr="008B25D2">
        <w:t>no artigo 32</w:t>
      </w:r>
      <w:r w:rsidR="009E76EF" w:rsidRPr="008B25D2">
        <w:t>,</w:t>
      </w:r>
      <w:r w:rsidR="00362423" w:rsidRPr="008B25D2">
        <w:t xml:space="preserve"> </w:t>
      </w:r>
      <w:r w:rsidR="009E76EF" w:rsidRPr="008B25D2">
        <w:t xml:space="preserve">cita </w:t>
      </w:r>
      <w:r w:rsidR="00362423" w:rsidRPr="008B25D2">
        <w:t>que o ensino fundamenta</w:t>
      </w:r>
      <w:r w:rsidR="009E76EF" w:rsidRPr="008B25D2">
        <w:t>l “terá por objetivo a formação</w:t>
      </w:r>
      <w:r w:rsidR="001B07B6" w:rsidRPr="008B25D2">
        <w:t xml:space="preserve"> </w:t>
      </w:r>
      <w:r w:rsidR="00362423" w:rsidRPr="008B25D2">
        <w:t>básica do cidadão, mediante:</w:t>
      </w:r>
      <w:r w:rsidR="00362423" w:rsidRPr="008B25D2">
        <w:rPr>
          <w:b/>
          <w:bCs/>
        </w:rPr>
        <w:t xml:space="preserve"> </w:t>
      </w:r>
      <w:r w:rsidR="00362423" w:rsidRPr="008B25D2">
        <w:t>a compreensão do ambiente natural e social, do sistema político, da tecnologia, das artes e dos valores em que se fundamenta a soci</w:t>
      </w:r>
      <w:r w:rsidR="00C92CBE" w:rsidRPr="008B25D2">
        <w:t>edade</w:t>
      </w:r>
      <w:r w:rsidR="00362423" w:rsidRPr="008B25D2">
        <w:t>”</w:t>
      </w:r>
      <w:r w:rsidR="00C92CBE" w:rsidRPr="008B25D2">
        <w:t>.</w:t>
      </w:r>
    </w:p>
    <w:p w:rsidR="00EC55A7" w:rsidRPr="008B25D2" w:rsidRDefault="00EC55A7" w:rsidP="00034AA6">
      <w:pPr>
        <w:autoSpaceDE w:val="0"/>
        <w:autoSpaceDN w:val="0"/>
        <w:adjustRightInd w:val="0"/>
        <w:spacing w:line="360" w:lineRule="auto"/>
        <w:ind w:firstLine="284"/>
        <w:jc w:val="both"/>
      </w:pPr>
      <w:r w:rsidRPr="008B25D2">
        <w:t xml:space="preserve">A nova diretriz da educação brasileira surgiu para democratizar o ensino nos seus vários níveis. </w:t>
      </w:r>
      <w:r w:rsidR="00C532EB" w:rsidRPr="008B25D2">
        <w:t>Valoriza a educação</w:t>
      </w:r>
      <w:r w:rsidR="00491B55" w:rsidRPr="008B25D2">
        <w:t xml:space="preserve"> como dever da família e do Estado, inspirada nos princípios de liberdade e nos ideais de solidariedade</w:t>
      </w:r>
      <w:r w:rsidRPr="008B25D2">
        <w:t>. Em suas disposições gerais assegura como finalidade o desenvolvimento do educando para o exerc</w:t>
      </w:r>
      <w:r w:rsidR="00491B55" w:rsidRPr="008B25D2">
        <w:t>í</w:t>
      </w:r>
      <w:r w:rsidRPr="008B25D2">
        <w:t>cio da cidadania e fornecer</w:t>
      </w:r>
      <w:r w:rsidR="00491B55" w:rsidRPr="008B25D2">
        <w:t xml:space="preserve"> os meios para progredir no trabalho em estudos posteriores.</w:t>
      </w:r>
    </w:p>
    <w:p w:rsidR="009A2BEC" w:rsidRPr="008B25D2" w:rsidRDefault="00500E2C" w:rsidP="00A75EF5">
      <w:pPr>
        <w:spacing w:line="360" w:lineRule="auto"/>
        <w:ind w:firstLine="284"/>
        <w:jc w:val="both"/>
      </w:pPr>
      <w:r w:rsidRPr="008B25D2">
        <w:lastRenderedPageBreak/>
        <w:t xml:space="preserve">Portanto, </w:t>
      </w:r>
      <w:r w:rsidR="00F02D24" w:rsidRPr="008B25D2">
        <w:t xml:space="preserve">as leis vieram a regulamentar conjuntamente o acesso de ensino gratuito e de qualidade para todos os </w:t>
      </w:r>
      <w:r w:rsidR="00362423" w:rsidRPr="008B25D2">
        <w:t>educandos</w:t>
      </w:r>
      <w:r w:rsidR="00F02D24" w:rsidRPr="008B25D2">
        <w:t>. Possibi</w:t>
      </w:r>
      <w:r w:rsidR="00F470E0" w:rsidRPr="008B25D2">
        <w:t>litando a formação da cidadania,</w:t>
      </w:r>
      <w:r w:rsidR="00BA3A52" w:rsidRPr="008B25D2">
        <w:t xml:space="preserve"> o seu exercício pleno </w:t>
      </w:r>
      <w:r w:rsidR="00F470E0" w:rsidRPr="008B25D2">
        <w:t xml:space="preserve">e a busca de qualidade </w:t>
      </w:r>
      <w:r w:rsidR="00A75EF5">
        <w:t>de vida na sociedade em que moram</w:t>
      </w:r>
      <w:r w:rsidR="00BA3A52" w:rsidRPr="008B25D2">
        <w:t>.</w:t>
      </w:r>
      <w:r w:rsidRPr="008B25D2">
        <w:t xml:space="preserve"> </w:t>
      </w:r>
      <w:r w:rsidR="00A75EF5">
        <w:t xml:space="preserve">Buscando, portanto, uma vida plena, mais justa e fraterna através de uma sociedade sustentável. </w:t>
      </w:r>
    </w:p>
    <w:p w:rsidR="00C532EB" w:rsidRPr="008B25D2" w:rsidRDefault="00C532EB" w:rsidP="00034AA6">
      <w:pPr>
        <w:pStyle w:val="NormalWeb"/>
        <w:spacing w:before="0" w:after="0" w:line="360" w:lineRule="auto"/>
        <w:ind w:right="-284" w:firstLine="284"/>
        <w:jc w:val="both"/>
        <w:rPr>
          <w:rFonts w:ascii="Times New Roman" w:hAnsi="Times New Roman" w:cs="Times New Roman"/>
        </w:rPr>
      </w:pPr>
    </w:p>
    <w:p w:rsidR="0031159C" w:rsidRPr="008B25D2" w:rsidRDefault="0031159C" w:rsidP="0040709B">
      <w:pPr>
        <w:pStyle w:val="TextosemFormatao"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:rsidR="0031159C" w:rsidRPr="008B25D2" w:rsidRDefault="0031159C" w:rsidP="00034AA6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E6775" w:rsidRDefault="00BE6775" w:rsidP="0040709B">
      <w:pPr>
        <w:pStyle w:val="TextosemFormatao"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 xml:space="preserve">ALVES, </w:t>
      </w:r>
      <w:r w:rsidR="00F74835" w:rsidRPr="008B25D2">
        <w:rPr>
          <w:rFonts w:ascii="Times New Roman" w:hAnsi="Times New Roman" w:cs="Times New Roman"/>
          <w:sz w:val="24"/>
          <w:szCs w:val="24"/>
        </w:rPr>
        <w:t>Rubens</w:t>
      </w:r>
      <w:r w:rsidRPr="008B25D2">
        <w:rPr>
          <w:rFonts w:ascii="Times New Roman" w:hAnsi="Times New Roman" w:cs="Times New Roman"/>
          <w:sz w:val="24"/>
          <w:szCs w:val="24"/>
        </w:rPr>
        <w:t xml:space="preserve">. </w:t>
      </w:r>
      <w:r w:rsidR="00F74835">
        <w:rPr>
          <w:rFonts w:ascii="Times New Roman" w:hAnsi="Times New Roman" w:cs="Times New Roman"/>
          <w:b/>
          <w:sz w:val="24"/>
          <w:szCs w:val="24"/>
        </w:rPr>
        <w:t>A Alegria de e</w:t>
      </w:r>
      <w:r w:rsidRPr="00F74835">
        <w:rPr>
          <w:rFonts w:ascii="Times New Roman" w:hAnsi="Times New Roman" w:cs="Times New Roman"/>
          <w:b/>
          <w:sz w:val="24"/>
          <w:szCs w:val="24"/>
        </w:rPr>
        <w:t>nsinar.</w:t>
      </w:r>
      <w:r w:rsidRPr="008B25D2">
        <w:rPr>
          <w:rFonts w:ascii="Times New Roman" w:hAnsi="Times New Roman" w:cs="Times New Roman"/>
          <w:sz w:val="24"/>
          <w:szCs w:val="24"/>
        </w:rPr>
        <w:t xml:space="preserve"> Campinas. </w:t>
      </w:r>
      <w:r w:rsidR="00F74835">
        <w:rPr>
          <w:rFonts w:ascii="Times New Roman" w:hAnsi="Times New Roman" w:cs="Times New Roman"/>
          <w:sz w:val="24"/>
          <w:szCs w:val="24"/>
        </w:rPr>
        <w:t>Editora ARS Poética</w:t>
      </w:r>
      <w:r w:rsidRPr="008B25D2">
        <w:rPr>
          <w:rFonts w:ascii="Times New Roman" w:hAnsi="Times New Roman" w:cs="Times New Roman"/>
          <w:sz w:val="24"/>
          <w:szCs w:val="24"/>
        </w:rPr>
        <w:t>, 1994.</w:t>
      </w:r>
      <w:r w:rsidR="00734594" w:rsidRPr="008B2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09B" w:rsidRPr="008B25D2" w:rsidRDefault="0040709B" w:rsidP="0040709B">
      <w:pPr>
        <w:pStyle w:val="TextosemFormatao"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441DE" w:rsidRPr="008B25D2" w:rsidRDefault="005441DE" w:rsidP="0040709B">
      <w:pPr>
        <w:spacing w:line="360" w:lineRule="auto"/>
        <w:jc w:val="both"/>
      </w:pPr>
      <w:r w:rsidRPr="008B25D2">
        <w:rPr>
          <w:bCs/>
        </w:rPr>
        <w:t>ANDRADE</w:t>
      </w:r>
      <w:r w:rsidRPr="008B25D2">
        <w:t xml:space="preserve">, D. F. </w:t>
      </w:r>
      <w:r w:rsidRPr="00F74835">
        <w:rPr>
          <w:b/>
        </w:rPr>
        <w:t>Implementação da Educação Ambiental em escolas: uma reflexão</w:t>
      </w:r>
      <w:r w:rsidRPr="008B25D2">
        <w:t xml:space="preserve">. In: Fundação Universidade Federal do Rio Grande. Revista Eletrônica do Mestrado </w:t>
      </w:r>
      <w:smartTag w:uri="urn:schemas-microsoft-com:office:smarttags" w:element="PersonName">
        <w:smartTagPr>
          <w:attr w:name="ProductID" w:val="em Educa￧￣o Ambiental"/>
        </w:smartTagPr>
        <w:r w:rsidRPr="008B25D2">
          <w:t>em Educação Ambiental</w:t>
        </w:r>
      </w:smartTag>
      <w:r w:rsidRPr="008B25D2">
        <w:t>, v. 4.out/nov/dez 2000.</w:t>
      </w:r>
    </w:p>
    <w:p w:rsidR="00B703FA" w:rsidRPr="008B25D2" w:rsidRDefault="00B703FA" w:rsidP="0040709B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713C6" w:rsidRPr="008B25D2" w:rsidRDefault="00034AA6" w:rsidP="0040709B">
      <w:pPr>
        <w:pStyle w:val="TextosemFormatao"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 xml:space="preserve">LDB. </w:t>
      </w:r>
      <w:r w:rsidR="0031159C" w:rsidRPr="008B25D2">
        <w:rPr>
          <w:rFonts w:ascii="Times New Roman" w:hAnsi="Times New Roman" w:cs="Times New Roman"/>
          <w:sz w:val="24"/>
          <w:szCs w:val="24"/>
        </w:rPr>
        <w:t>Lei n</w:t>
      </w:r>
      <w:r w:rsidR="0031159C" w:rsidRPr="008B25D2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2929F9" w:rsidRPr="008B25D2">
        <w:rPr>
          <w:rFonts w:ascii="Times New Roman" w:hAnsi="Times New Roman" w:cs="Times New Roman"/>
          <w:sz w:val="24"/>
          <w:szCs w:val="24"/>
        </w:rPr>
        <w:t xml:space="preserve"> </w:t>
      </w:r>
      <w:r w:rsidR="0031159C" w:rsidRPr="008B25D2">
        <w:rPr>
          <w:rFonts w:ascii="Times New Roman" w:hAnsi="Times New Roman" w:cs="Times New Roman"/>
          <w:sz w:val="24"/>
          <w:szCs w:val="24"/>
        </w:rPr>
        <w:t>9394, de 23 de Dezembro de 1996, que fixa as Diretrizes e Bases da Educação Nacional. Brasília: MEC, 2003.</w:t>
      </w:r>
    </w:p>
    <w:p w:rsidR="0066039A" w:rsidRPr="008B25D2" w:rsidRDefault="0066039A" w:rsidP="0040709B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1159C" w:rsidRPr="008B25D2" w:rsidRDefault="0031159C" w:rsidP="0040709B">
      <w:pPr>
        <w:pStyle w:val="TextosemFormatao"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>Constituição da República Federativa do Brasil. Ed. atual e ampl. São Paulo.</w:t>
      </w:r>
      <w:r w:rsidR="000067C8" w:rsidRPr="008B25D2">
        <w:rPr>
          <w:rFonts w:ascii="Times New Roman" w:hAnsi="Times New Roman" w:cs="Times New Roman"/>
          <w:sz w:val="24"/>
          <w:szCs w:val="24"/>
        </w:rPr>
        <w:t xml:space="preserve"> </w:t>
      </w:r>
      <w:r w:rsidRPr="008B25D2">
        <w:rPr>
          <w:rFonts w:ascii="Times New Roman" w:hAnsi="Times New Roman" w:cs="Times New Roman"/>
          <w:sz w:val="24"/>
          <w:szCs w:val="24"/>
        </w:rPr>
        <w:t>Saraiva, 1996.</w:t>
      </w:r>
    </w:p>
    <w:p w:rsidR="0066039A" w:rsidRPr="008B25D2" w:rsidRDefault="0066039A" w:rsidP="0040709B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1159C" w:rsidRPr="008B25D2" w:rsidRDefault="0031159C" w:rsidP="0040709B">
      <w:pPr>
        <w:pStyle w:val="TextosemFormatao"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>Secretaria de Educação Fundamental. Parâmetros Curriculares Nacionais:</w:t>
      </w:r>
      <w:r w:rsidR="00395B12" w:rsidRPr="008B25D2">
        <w:rPr>
          <w:rFonts w:ascii="Times New Roman" w:hAnsi="Times New Roman" w:cs="Times New Roman"/>
          <w:sz w:val="24"/>
          <w:szCs w:val="24"/>
        </w:rPr>
        <w:t xml:space="preserve"> terceiro e quarto ciclos</w:t>
      </w:r>
      <w:r w:rsidR="00046469" w:rsidRPr="008B25D2">
        <w:rPr>
          <w:rFonts w:ascii="Times New Roman" w:hAnsi="Times New Roman" w:cs="Times New Roman"/>
          <w:sz w:val="24"/>
          <w:szCs w:val="24"/>
        </w:rPr>
        <w:t>: apresentação dos temas transversais/ Secretaria da Educação Fundamental</w:t>
      </w:r>
      <w:r w:rsidR="00395B12" w:rsidRPr="008B25D2">
        <w:rPr>
          <w:rFonts w:ascii="Times New Roman" w:hAnsi="Times New Roman" w:cs="Times New Roman"/>
          <w:sz w:val="24"/>
          <w:szCs w:val="24"/>
        </w:rPr>
        <w:t>. Brasí</w:t>
      </w:r>
      <w:r w:rsidRPr="008B25D2">
        <w:rPr>
          <w:rFonts w:ascii="Times New Roman" w:hAnsi="Times New Roman" w:cs="Times New Roman"/>
          <w:sz w:val="24"/>
          <w:szCs w:val="24"/>
        </w:rPr>
        <w:t>lia: MEC</w:t>
      </w:r>
      <w:r w:rsidR="00046469" w:rsidRPr="008B25D2">
        <w:rPr>
          <w:rFonts w:ascii="Times New Roman" w:hAnsi="Times New Roman" w:cs="Times New Roman"/>
          <w:sz w:val="24"/>
          <w:szCs w:val="24"/>
        </w:rPr>
        <w:t>/SEF</w:t>
      </w:r>
      <w:r w:rsidRPr="008B25D2">
        <w:rPr>
          <w:rFonts w:ascii="Times New Roman" w:hAnsi="Times New Roman" w:cs="Times New Roman"/>
          <w:sz w:val="24"/>
          <w:szCs w:val="24"/>
        </w:rPr>
        <w:t>, 1998.</w:t>
      </w:r>
    </w:p>
    <w:p w:rsidR="0066039A" w:rsidRPr="008B25D2" w:rsidRDefault="0066039A" w:rsidP="0040709B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C70D3" w:rsidRPr="008B25D2" w:rsidRDefault="002C70D3" w:rsidP="0040709B">
      <w:pPr>
        <w:pStyle w:val="TextosemFormatao"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 xml:space="preserve">BRUNER, S. </w:t>
      </w:r>
      <w:r w:rsidR="00034AA6" w:rsidRPr="008B25D2">
        <w:rPr>
          <w:rFonts w:ascii="Times New Roman" w:hAnsi="Times New Roman" w:cs="Times New Roman"/>
          <w:sz w:val="24"/>
          <w:szCs w:val="24"/>
        </w:rPr>
        <w:t>Jerome</w:t>
      </w:r>
      <w:r w:rsidRPr="008B25D2">
        <w:rPr>
          <w:rFonts w:ascii="Times New Roman" w:hAnsi="Times New Roman" w:cs="Times New Roman"/>
          <w:sz w:val="24"/>
          <w:szCs w:val="24"/>
        </w:rPr>
        <w:t xml:space="preserve">, </w:t>
      </w:r>
      <w:r w:rsidRPr="00034AA6">
        <w:rPr>
          <w:rFonts w:ascii="Times New Roman" w:hAnsi="Times New Roman" w:cs="Times New Roman"/>
          <w:b/>
          <w:sz w:val="24"/>
          <w:szCs w:val="24"/>
        </w:rPr>
        <w:t>O Processo da educação.</w:t>
      </w:r>
      <w:r w:rsidRPr="008B25D2">
        <w:rPr>
          <w:rFonts w:ascii="Times New Roman" w:hAnsi="Times New Roman" w:cs="Times New Roman"/>
          <w:sz w:val="24"/>
          <w:szCs w:val="24"/>
        </w:rPr>
        <w:t xml:space="preserve"> São Paulo:</w:t>
      </w:r>
      <w:r w:rsidR="005F023D" w:rsidRPr="008B25D2">
        <w:rPr>
          <w:rFonts w:ascii="Times New Roman" w:hAnsi="Times New Roman" w:cs="Times New Roman"/>
          <w:sz w:val="24"/>
          <w:szCs w:val="24"/>
        </w:rPr>
        <w:t xml:space="preserve"> </w:t>
      </w:r>
      <w:r w:rsidRPr="008B25D2">
        <w:rPr>
          <w:rFonts w:ascii="Times New Roman" w:hAnsi="Times New Roman" w:cs="Times New Roman"/>
          <w:sz w:val="24"/>
          <w:szCs w:val="24"/>
        </w:rPr>
        <w:t>Editora Companhia Editora Nacional, 1978.</w:t>
      </w:r>
    </w:p>
    <w:p w:rsidR="0066039A" w:rsidRPr="008B25D2" w:rsidRDefault="0066039A" w:rsidP="0040709B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1159C" w:rsidRPr="008B25D2" w:rsidRDefault="0031159C" w:rsidP="0040709B">
      <w:pPr>
        <w:pStyle w:val="TextosemFormatao"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>CHAUÍ</w:t>
      </w:r>
      <w:r w:rsidR="008536C7" w:rsidRPr="008B25D2">
        <w:rPr>
          <w:rFonts w:ascii="Times New Roman" w:hAnsi="Times New Roman" w:cs="Times New Roman"/>
          <w:sz w:val="24"/>
          <w:szCs w:val="24"/>
        </w:rPr>
        <w:t xml:space="preserve">, </w:t>
      </w:r>
      <w:r w:rsidR="00034AA6" w:rsidRPr="008B25D2">
        <w:rPr>
          <w:rFonts w:ascii="Times New Roman" w:hAnsi="Times New Roman" w:cs="Times New Roman"/>
          <w:sz w:val="24"/>
          <w:szCs w:val="24"/>
        </w:rPr>
        <w:t>Marilena.</w:t>
      </w:r>
      <w:r w:rsidRPr="008B25D2">
        <w:rPr>
          <w:rFonts w:ascii="Times New Roman" w:hAnsi="Times New Roman" w:cs="Times New Roman"/>
          <w:sz w:val="24"/>
          <w:szCs w:val="24"/>
        </w:rPr>
        <w:t xml:space="preserve"> </w:t>
      </w:r>
      <w:r w:rsidRPr="00034AA6">
        <w:rPr>
          <w:rFonts w:ascii="Times New Roman" w:hAnsi="Times New Roman" w:cs="Times New Roman"/>
          <w:b/>
          <w:sz w:val="24"/>
          <w:szCs w:val="24"/>
        </w:rPr>
        <w:t>Ideologia e Educação.</w:t>
      </w:r>
      <w:r w:rsidRPr="008B25D2">
        <w:rPr>
          <w:rFonts w:ascii="Times New Roman" w:hAnsi="Times New Roman" w:cs="Times New Roman"/>
          <w:sz w:val="24"/>
          <w:szCs w:val="24"/>
        </w:rPr>
        <w:t xml:space="preserve"> In: Revista Educação e Sociedade, no. 05, 1980. </w:t>
      </w:r>
    </w:p>
    <w:p w:rsidR="0066039A" w:rsidRPr="008B25D2" w:rsidRDefault="0066039A" w:rsidP="0040709B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96B75" w:rsidRPr="008B25D2" w:rsidRDefault="00696B75" w:rsidP="0040709B">
      <w:pPr>
        <w:pStyle w:val="TextosemFormatao"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>DIAS,</w:t>
      </w:r>
      <w:r w:rsidR="000E0C00" w:rsidRPr="008B25D2">
        <w:rPr>
          <w:rFonts w:ascii="Times New Roman" w:hAnsi="Times New Roman" w:cs="Times New Roman"/>
          <w:sz w:val="24"/>
          <w:szCs w:val="24"/>
        </w:rPr>
        <w:t xml:space="preserve"> </w:t>
      </w:r>
      <w:r w:rsidR="00034AA6" w:rsidRPr="008B25D2">
        <w:rPr>
          <w:rFonts w:ascii="Times New Roman" w:hAnsi="Times New Roman" w:cs="Times New Roman"/>
          <w:sz w:val="24"/>
          <w:szCs w:val="24"/>
        </w:rPr>
        <w:t>Genebaldo Freire</w:t>
      </w:r>
      <w:r w:rsidRPr="008B25D2">
        <w:rPr>
          <w:rFonts w:ascii="Times New Roman" w:hAnsi="Times New Roman" w:cs="Times New Roman"/>
          <w:sz w:val="24"/>
          <w:szCs w:val="24"/>
        </w:rPr>
        <w:t xml:space="preserve">. </w:t>
      </w:r>
      <w:r w:rsidRPr="00034AA6">
        <w:rPr>
          <w:rFonts w:ascii="Times New Roman" w:hAnsi="Times New Roman" w:cs="Times New Roman"/>
          <w:b/>
          <w:sz w:val="24"/>
          <w:szCs w:val="24"/>
        </w:rPr>
        <w:t>Educação e gestão am</w:t>
      </w:r>
      <w:r w:rsidR="00034AA6" w:rsidRPr="00034AA6">
        <w:rPr>
          <w:rFonts w:ascii="Times New Roman" w:hAnsi="Times New Roman" w:cs="Times New Roman"/>
          <w:b/>
          <w:sz w:val="24"/>
          <w:szCs w:val="24"/>
        </w:rPr>
        <w:t>biental.</w:t>
      </w:r>
      <w:r w:rsidRPr="008B25D2">
        <w:rPr>
          <w:rFonts w:ascii="Times New Roman" w:hAnsi="Times New Roman" w:cs="Times New Roman"/>
          <w:sz w:val="24"/>
          <w:szCs w:val="24"/>
        </w:rPr>
        <w:t xml:space="preserve"> São Paulo:</w:t>
      </w:r>
      <w:r w:rsidR="000E0C00" w:rsidRPr="008B25D2">
        <w:rPr>
          <w:rFonts w:ascii="Times New Roman" w:hAnsi="Times New Roman" w:cs="Times New Roman"/>
          <w:sz w:val="24"/>
          <w:szCs w:val="24"/>
        </w:rPr>
        <w:t xml:space="preserve"> </w:t>
      </w:r>
      <w:r w:rsidRPr="008B25D2">
        <w:rPr>
          <w:rFonts w:ascii="Times New Roman" w:hAnsi="Times New Roman" w:cs="Times New Roman"/>
          <w:sz w:val="24"/>
          <w:szCs w:val="24"/>
        </w:rPr>
        <w:t>Editora Gaia, 2006.</w:t>
      </w:r>
    </w:p>
    <w:p w:rsidR="00696B75" w:rsidRPr="008B25D2" w:rsidRDefault="00696B75" w:rsidP="0040709B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067C8" w:rsidRPr="008B25D2" w:rsidRDefault="00605360" w:rsidP="0040709B">
      <w:pPr>
        <w:pStyle w:val="TextosemFormatao"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 xml:space="preserve">DIMENSTEIN, </w:t>
      </w:r>
      <w:r w:rsidR="00034AA6" w:rsidRPr="008B25D2">
        <w:rPr>
          <w:rFonts w:ascii="Times New Roman" w:hAnsi="Times New Roman" w:cs="Times New Roman"/>
          <w:sz w:val="24"/>
          <w:szCs w:val="24"/>
        </w:rPr>
        <w:t xml:space="preserve">Gilberto. </w:t>
      </w:r>
      <w:r w:rsidR="000067C8" w:rsidRPr="00034AA6">
        <w:rPr>
          <w:rFonts w:ascii="Times New Roman" w:hAnsi="Times New Roman" w:cs="Times New Roman"/>
          <w:b/>
          <w:sz w:val="24"/>
          <w:szCs w:val="24"/>
        </w:rPr>
        <w:t>O cidadão de papel.</w:t>
      </w:r>
      <w:r w:rsidR="000067C8" w:rsidRPr="008B25D2">
        <w:rPr>
          <w:rFonts w:ascii="Times New Roman" w:hAnsi="Times New Roman" w:cs="Times New Roman"/>
          <w:sz w:val="24"/>
          <w:szCs w:val="24"/>
        </w:rPr>
        <w:t xml:space="preserve"> A infância, a adolescência e os Direitos Humanos no Brasil. São Paulo. Editora Ática, 1998</w:t>
      </w:r>
      <w:r w:rsidR="004C0FA1" w:rsidRPr="008B25D2">
        <w:rPr>
          <w:rFonts w:ascii="Times New Roman" w:hAnsi="Times New Roman" w:cs="Times New Roman"/>
          <w:sz w:val="24"/>
          <w:szCs w:val="24"/>
        </w:rPr>
        <w:t>.</w:t>
      </w:r>
    </w:p>
    <w:p w:rsidR="0066039A" w:rsidRPr="008B25D2" w:rsidRDefault="0066039A" w:rsidP="0040709B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1159C" w:rsidRPr="008B25D2" w:rsidRDefault="00605360" w:rsidP="0040709B">
      <w:pPr>
        <w:pStyle w:val="TextosemFormatao"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 xml:space="preserve">FREIRE, </w:t>
      </w:r>
      <w:r w:rsidR="00034AA6" w:rsidRPr="008B25D2">
        <w:rPr>
          <w:rFonts w:ascii="Times New Roman" w:hAnsi="Times New Roman" w:cs="Times New Roman"/>
          <w:sz w:val="24"/>
          <w:szCs w:val="24"/>
        </w:rPr>
        <w:t>Paulo</w:t>
      </w:r>
      <w:r w:rsidRPr="008B25D2">
        <w:rPr>
          <w:rFonts w:ascii="Times New Roman" w:hAnsi="Times New Roman" w:cs="Times New Roman"/>
          <w:sz w:val="24"/>
          <w:szCs w:val="24"/>
        </w:rPr>
        <w:t xml:space="preserve">. </w:t>
      </w:r>
      <w:r w:rsidR="0031159C" w:rsidRPr="00034AA6">
        <w:rPr>
          <w:rFonts w:ascii="Times New Roman" w:hAnsi="Times New Roman" w:cs="Times New Roman"/>
          <w:b/>
          <w:sz w:val="24"/>
          <w:szCs w:val="24"/>
        </w:rPr>
        <w:t xml:space="preserve">Pedagogia da autonomia: saberes necessários à </w:t>
      </w:r>
      <w:r w:rsidR="00034AA6" w:rsidRPr="00034AA6">
        <w:rPr>
          <w:rFonts w:ascii="Times New Roman" w:hAnsi="Times New Roman" w:cs="Times New Roman"/>
          <w:b/>
          <w:sz w:val="24"/>
          <w:szCs w:val="24"/>
        </w:rPr>
        <w:t>prática educativa.</w:t>
      </w:r>
      <w:r w:rsidR="00034AA6">
        <w:rPr>
          <w:rFonts w:ascii="Times New Roman" w:hAnsi="Times New Roman" w:cs="Times New Roman"/>
          <w:sz w:val="24"/>
          <w:szCs w:val="24"/>
        </w:rPr>
        <w:t xml:space="preserve"> </w:t>
      </w:r>
      <w:r w:rsidR="0031159C" w:rsidRPr="008B25D2">
        <w:rPr>
          <w:rFonts w:ascii="Times New Roman" w:hAnsi="Times New Roman" w:cs="Times New Roman"/>
          <w:sz w:val="24"/>
          <w:szCs w:val="24"/>
        </w:rPr>
        <w:t>São Paulo: Paz e Terra, 1996.</w:t>
      </w:r>
    </w:p>
    <w:p w:rsidR="0066039A" w:rsidRPr="008B25D2" w:rsidRDefault="0066039A" w:rsidP="0040709B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11C87" w:rsidRPr="008B25D2" w:rsidRDefault="00F17ADA" w:rsidP="0040709B">
      <w:pPr>
        <w:pStyle w:val="TextosemFormatao"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 xml:space="preserve">GOLEMAN, </w:t>
      </w:r>
      <w:r w:rsidR="00034AA6" w:rsidRPr="008B25D2">
        <w:rPr>
          <w:rFonts w:ascii="Times New Roman" w:hAnsi="Times New Roman" w:cs="Times New Roman"/>
          <w:sz w:val="24"/>
          <w:szCs w:val="24"/>
        </w:rPr>
        <w:t xml:space="preserve">Daniel. </w:t>
      </w:r>
      <w:r w:rsidR="00911C87" w:rsidRPr="00034AA6">
        <w:rPr>
          <w:rFonts w:ascii="Times New Roman" w:hAnsi="Times New Roman" w:cs="Times New Roman"/>
          <w:b/>
          <w:sz w:val="24"/>
          <w:szCs w:val="24"/>
        </w:rPr>
        <w:t>Inteligência Emocional.</w:t>
      </w:r>
      <w:r w:rsidR="00911C87" w:rsidRPr="008B25D2">
        <w:rPr>
          <w:rFonts w:ascii="Times New Roman" w:hAnsi="Times New Roman" w:cs="Times New Roman"/>
          <w:sz w:val="24"/>
          <w:szCs w:val="24"/>
        </w:rPr>
        <w:t xml:space="preserve"> A Teoria Revolucionária que redifine o que é </w:t>
      </w:r>
      <w:r w:rsidR="00034AA6">
        <w:rPr>
          <w:rFonts w:ascii="Times New Roman" w:hAnsi="Times New Roman" w:cs="Times New Roman"/>
          <w:sz w:val="24"/>
          <w:szCs w:val="24"/>
        </w:rPr>
        <w:t>ser inteligente. Rio de Janeiro:</w:t>
      </w:r>
      <w:r w:rsidR="00911C87" w:rsidRPr="008B25D2">
        <w:rPr>
          <w:rFonts w:ascii="Times New Roman" w:hAnsi="Times New Roman" w:cs="Times New Roman"/>
          <w:sz w:val="24"/>
          <w:szCs w:val="24"/>
        </w:rPr>
        <w:t xml:space="preserve"> Editora Objetiva Ltda. 1995.</w:t>
      </w:r>
    </w:p>
    <w:p w:rsidR="006A5BEF" w:rsidRPr="008B25D2" w:rsidRDefault="006A5BEF" w:rsidP="0040709B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6039A" w:rsidRPr="008B25D2" w:rsidRDefault="006A5BEF" w:rsidP="0040709B">
      <w:pPr>
        <w:pStyle w:val="TextosemFormatao"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 xml:space="preserve">GONÇALVES, </w:t>
      </w:r>
      <w:r w:rsidR="00034AA6" w:rsidRPr="008B25D2">
        <w:rPr>
          <w:rFonts w:ascii="Times New Roman" w:hAnsi="Times New Roman" w:cs="Times New Roman"/>
          <w:sz w:val="24"/>
          <w:szCs w:val="24"/>
        </w:rPr>
        <w:t>Alberto Cosme</w:t>
      </w:r>
      <w:r w:rsidRPr="008B25D2">
        <w:rPr>
          <w:rFonts w:ascii="Times New Roman" w:hAnsi="Times New Roman" w:cs="Times New Roman"/>
          <w:sz w:val="24"/>
          <w:szCs w:val="24"/>
        </w:rPr>
        <w:t xml:space="preserve">. </w:t>
      </w:r>
      <w:r w:rsidRPr="00034AA6">
        <w:rPr>
          <w:rFonts w:ascii="Times New Roman" w:hAnsi="Times New Roman" w:cs="Times New Roman"/>
          <w:b/>
          <w:sz w:val="24"/>
          <w:szCs w:val="24"/>
        </w:rPr>
        <w:t>MercoÁgua: O desafio ecológico e as reservas de água do cone sul</w:t>
      </w:r>
      <w:r w:rsidR="00034AA6" w:rsidRPr="00034AA6">
        <w:rPr>
          <w:rFonts w:ascii="Times New Roman" w:hAnsi="Times New Roman" w:cs="Times New Roman"/>
          <w:b/>
          <w:sz w:val="24"/>
          <w:szCs w:val="24"/>
        </w:rPr>
        <w:t>.</w:t>
      </w:r>
      <w:r w:rsidR="00034AA6">
        <w:rPr>
          <w:rFonts w:ascii="Times New Roman" w:hAnsi="Times New Roman" w:cs="Times New Roman"/>
          <w:sz w:val="24"/>
          <w:szCs w:val="24"/>
        </w:rPr>
        <w:t xml:space="preserve"> </w:t>
      </w:r>
      <w:r w:rsidRPr="008B25D2">
        <w:rPr>
          <w:rFonts w:ascii="Times New Roman" w:hAnsi="Times New Roman" w:cs="Times New Roman"/>
          <w:sz w:val="24"/>
          <w:szCs w:val="24"/>
        </w:rPr>
        <w:t xml:space="preserve"> Ribeirão Preto: Fábrica de Sonhos, 2001.</w:t>
      </w:r>
    </w:p>
    <w:p w:rsidR="006A5BEF" w:rsidRPr="008B25D2" w:rsidRDefault="006A5BEF" w:rsidP="0040709B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66F32" w:rsidRPr="008B25D2" w:rsidRDefault="00F17ADA" w:rsidP="0040709B">
      <w:pPr>
        <w:pStyle w:val="TextosemFormatao"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 xml:space="preserve">LOPES, </w:t>
      </w:r>
      <w:r w:rsidR="00034AA6" w:rsidRPr="008B25D2">
        <w:rPr>
          <w:rFonts w:ascii="Times New Roman" w:hAnsi="Times New Roman" w:cs="Times New Roman"/>
          <w:sz w:val="24"/>
          <w:szCs w:val="24"/>
        </w:rPr>
        <w:t>Sônia Godoy Bueno Carvalho</w:t>
      </w:r>
      <w:r w:rsidRPr="008B25D2">
        <w:rPr>
          <w:rFonts w:ascii="Times New Roman" w:hAnsi="Times New Roman" w:cs="Times New Roman"/>
          <w:sz w:val="24"/>
          <w:szCs w:val="24"/>
        </w:rPr>
        <w:t xml:space="preserve">. </w:t>
      </w:r>
      <w:r w:rsidR="00166F32" w:rsidRPr="00034AA6">
        <w:rPr>
          <w:rFonts w:ascii="Times New Roman" w:hAnsi="Times New Roman" w:cs="Times New Roman"/>
          <w:b/>
          <w:sz w:val="24"/>
          <w:szCs w:val="24"/>
        </w:rPr>
        <w:t xml:space="preserve">Bio: volume </w:t>
      </w:r>
      <w:r w:rsidR="001F20C4" w:rsidRPr="00034AA6">
        <w:rPr>
          <w:rFonts w:ascii="Times New Roman" w:hAnsi="Times New Roman" w:cs="Times New Roman"/>
          <w:b/>
          <w:sz w:val="24"/>
          <w:szCs w:val="24"/>
        </w:rPr>
        <w:t>único</w:t>
      </w:r>
      <w:r w:rsidR="001F20C4" w:rsidRPr="008B25D2">
        <w:rPr>
          <w:rFonts w:ascii="Times New Roman" w:hAnsi="Times New Roman" w:cs="Times New Roman"/>
          <w:sz w:val="24"/>
          <w:szCs w:val="24"/>
        </w:rPr>
        <w:t>: completo e atualizado</w:t>
      </w:r>
      <w:r w:rsidR="000D255B" w:rsidRPr="008B25D2">
        <w:rPr>
          <w:rFonts w:ascii="Times New Roman" w:hAnsi="Times New Roman" w:cs="Times New Roman"/>
          <w:sz w:val="24"/>
          <w:szCs w:val="24"/>
        </w:rPr>
        <w:t xml:space="preserve"> </w:t>
      </w:r>
      <w:r w:rsidR="00034AA6">
        <w:rPr>
          <w:rFonts w:ascii="Times New Roman" w:hAnsi="Times New Roman" w:cs="Times New Roman"/>
          <w:sz w:val="24"/>
          <w:szCs w:val="24"/>
        </w:rPr>
        <w:t xml:space="preserve">- 11ª ed. Ver. </w:t>
      </w:r>
      <w:r w:rsidR="001F20C4" w:rsidRPr="008B25D2">
        <w:rPr>
          <w:rFonts w:ascii="Times New Roman" w:hAnsi="Times New Roman" w:cs="Times New Roman"/>
          <w:sz w:val="24"/>
          <w:szCs w:val="24"/>
        </w:rPr>
        <w:t xml:space="preserve">São Paulo: </w:t>
      </w:r>
      <w:r w:rsidR="00023AAD" w:rsidRPr="008B25D2">
        <w:rPr>
          <w:rFonts w:ascii="Times New Roman" w:hAnsi="Times New Roman" w:cs="Times New Roman"/>
          <w:sz w:val="24"/>
          <w:szCs w:val="24"/>
        </w:rPr>
        <w:t xml:space="preserve">Editora </w:t>
      </w:r>
      <w:r w:rsidR="001F20C4" w:rsidRPr="008B25D2">
        <w:rPr>
          <w:rFonts w:ascii="Times New Roman" w:hAnsi="Times New Roman" w:cs="Times New Roman"/>
          <w:sz w:val="24"/>
          <w:szCs w:val="24"/>
        </w:rPr>
        <w:t>Saraiva, 2001.</w:t>
      </w:r>
    </w:p>
    <w:p w:rsidR="0066039A" w:rsidRPr="008B25D2" w:rsidRDefault="0066039A" w:rsidP="0040709B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1159C" w:rsidRPr="008B25D2" w:rsidRDefault="0031159C" w:rsidP="0040709B">
      <w:pPr>
        <w:pStyle w:val="TextosemFormatao"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 xml:space="preserve">MACHADO, </w:t>
      </w:r>
      <w:r w:rsidR="00034AA6" w:rsidRPr="008B25D2">
        <w:rPr>
          <w:rFonts w:ascii="Times New Roman" w:hAnsi="Times New Roman" w:cs="Times New Roman"/>
          <w:sz w:val="24"/>
          <w:szCs w:val="24"/>
        </w:rPr>
        <w:t xml:space="preserve">Sídio. </w:t>
      </w:r>
      <w:r w:rsidRPr="00034AA6">
        <w:rPr>
          <w:rFonts w:ascii="Times New Roman" w:hAnsi="Times New Roman" w:cs="Times New Roman"/>
          <w:b/>
          <w:sz w:val="24"/>
          <w:szCs w:val="24"/>
        </w:rPr>
        <w:t>Biologia: volume único.</w:t>
      </w:r>
      <w:r w:rsidR="00034AA6">
        <w:rPr>
          <w:rFonts w:ascii="Times New Roman" w:hAnsi="Times New Roman" w:cs="Times New Roman"/>
          <w:sz w:val="24"/>
          <w:szCs w:val="24"/>
        </w:rPr>
        <w:t xml:space="preserve"> São Paulo:</w:t>
      </w:r>
      <w:r w:rsidRPr="008B25D2">
        <w:rPr>
          <w:rFonts w:ascii="Times New Roman" w:hAnsi="Times New Roman" w:cs="Times New Roman"/>
          <w:sz w:val="24"/>
          <w:szCs w:val="24"/>
        </w:rPr>
        <w:t xml:space="preserve"> Ed</w:t>
      </w:r>
      <w:r w:rsidR="00023AAD" w:rsidRPr="008B25D2">
        <w:rPr>
          <w:rFonts w:ascii="Times New Roman" w:hAnsi="Times New Roman" w:cs="Times New Roman"/>
          <w:sz w:val="24"/>
          <w:szCs w:val="24"/>
        </w:rPr>
        <w:t xml:space="preserve">itora </w:t>
      </w:r>
      <w:r w:rsidRPr="008B25D2">
        <w:rPr>
          <w:rFonts w:ascii="Times New Roman" w:hAnsi="Times New Roman" w:cs="Times New Roman"/>
          <w:sz w:val="24"/>
          <w:szCs w:val="24"/>
        </w:rPr>
        <w:t xml:space="preserve"> Scipione, 2003.</w:t>
      </w:r>
    </w:p>
    <w:p w:rsidR="007A2B34" w:rsidRPr="008B25D2" w:rsidRDefault="007A2B34" w:rsidP="0040709B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A2B34" w:rsidRPr="008B25D2" w:rsidRDefault="007A2B34" w:rsidP="0040709B">
      <w:pPr>
        <w:pStyle w:val="TextosemFormatao"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 xml:space="preserve">MEDEROS, </w:t>
      </w:r>
      <w:r w:rsidR="00034AA6" w:rsidRPr="008B25D2">
        <w:rPr>
          <w:rFonts w:ascii="Times New Roman" w:hAnsi="Times New Roman" w:cs="Times New Roman"/>
          <w:sz w:val="24"/>
          <w:szCs w:val="24"/>
        </w:rPr>
        <w:t xml:space="preserve">Maria Vieira </w:t>
      </w:r>
      <w:r w:rsidRPr="008B25D2">
        <w:rPr>
          <w:rFonts w:ascii="Times New Roman" w:hAnsi="Times New Roman" w:cs="Times New Roman"/>
          <w:sz w:val="24"/>
          <w:szCs w:val="24"/>
        </w:rPr>
        <w:t xml:space="preserve">e SUERTEGARAY, </w:t>
      </w:r>
      <w:r w:rsidR="00034AA6" w:rsidRPr="008B25D2">
        <w:rPr>
          <w:rFonts w:ascii="Times New Roman" w:hAnsi="Times New Roman" w:cs="Times New Roman"/>
          <w:sz w:val="24"/>
          <w:szCs w:val="24"/>
        </w:rPr>
        <w:t xml:space="preserve">Antunes Dirce Maria. </w:t>
      </w:r>
      <w:r w:rsidR="00BC5270" w:rsidRPr="00034AA6">
        <w:rPr>
          <w:rFonts w:ascii="Times New Roman" w:hAnsi="Times New Roman" w:cs="Times New Roman"/>
          <w:b/>
          <w:sz w:val="24"/>
          <w:szCs w:val="24"/>
        </w:rPr>
        <w:t>Estudo de Impacto Ambiental.</w:t>
      </w:r>
      <w:r w:rsidR="00034AA6">
        <w:rPr>
          <w:rFonts w:ascii="Times New Roman" w:hAnsi="Times New Roman" w:cs="Times New Roman"/>
          <w:sz w:val="24"/>
          <w:szCs w:val="24"/>
        </w:rPr>
        <w:t xml:space="preserve"> Porto Alegre:</w:t>
      </w:r>
      <w:r w:rsidR="00BC5270" w:rsidRPr="008B25D2">
        <w:rPr>
          <w:rFonts w:ascii="Times New Roman" w:hAnsi="Times New Roman" w:cs="Times New Roman"/>
          <w:sz w:val="24"/>
          <w:szCs w:val="24"/>
        </w:rPr>
        <w:t xml:space="preserve"> Metrópole, 1993.</w:t>
      </w:r>
    </w:p>
    <w:p w:rsidR="0066039A" w:rsidRPr="008B25D2" w:rsidRDefault="0066039A" w:rsidP="0040709B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1159C" w:rsidRPr="008B25D2" w:rsidRDefault="007A2B34" w:rsidP="0040709B">
      <w:pPr>
        <w:pStyle w:val="TextosemFormatao"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 xml:space="preserve">PAULINO, </w:t>
      </w:r>
      <w:r w:rsidR="00034AA6" w:rsidRPr="008B25D2">
        <w:rPr>
          <w:rFonts w:ascii="Times New Roman" w:hAnsi="Times New Roman" w:cs="Times New Roman"/>
          <w:sz w:val="24"/>
          <w:szCs w:val="24"/>
        </w:rPr>
        <w:t>Wilson Roberto</w:t>
      </w:r>
      <w:r w:rsidR="0031159C" w:rsidRPr="008B25D2">
        <w:rPr>
          <w:rFonts w:ascii="Times New Roman" w:hAnsi="Times New Roman" w:cs="Times New Roman"/>
          <w:sz w:val="24"/>
          <w:szCs w:val="24"/>
        </w:rPr>
        <w:t xml:space="preserve">. </w:t>
      </w:r>
      <w:r w:rsidR="0031159C" w:rsidRPr="00034AA6">
        <w:rPr>
          <w:rFonts w:ascii="Times New Roman" w:hAnsi="Times New Roman" w:cs="Times New Roman"/>
          <w:b/>
          <w:sz w:val="24"/>
          <w:szCs w:val="24"/>
        </w:rPr>
        <w:t>Biologia</w:t>
      </w:r>
      <w:r w:rsidR="00034AA6">
        <w:rPr>
          <w:rFonts w:ascii="Times New Roman" w:hAnsi="Times New Roman" w:cs="Times New Roman"/>
          <w:sz w:val="24"/>
          <w:szCs w:val="24"/>
        </w:rPr>
        <w:t xml:space="preserve"> – edição compacta. São Paulo:</w:t>
      </w:r>
      <w:r w:rsidR="0031159C" w:rsidRPr="008B25D2">
        <w:rPr>
          <w:rFonts w:ascii="Times New Roman" w:hAnsi="Times New Roman" w:cs="Times New Roman"/>
          <w:sz w:val="24"/>
          <w:szCs w:val="24"/>
        </w:rPr>
        <w:t xml:space="preserve"> Ed. Ática, 2003.</w:t>
      </w:r>
    </w:p>
    <w:p w:rsidR="007A2B34" w:rsidRPr="008B25D2" w:rsidRDefault="007A2B34" w:rsidP="0040709B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9177B" w:rsidRPr="008B25D2" w:rsidRDefault="00037024" w:rsidP="0040709B">
      <w:pPr>
        <w:pStyle w:val="TextosemFormatao"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B25D2">
        <w:rPr>
          <w:rFonts w:ascii="Times New Roman" w:hAnsi="Times New Roman" w:cs="Times New Roman"/>
          <w:sz w:val="24"/>
          <w:szCs w:val="24"/>
        </w:rPr>
        <w:t xml:space="preserve">MEKSENAS, </w:t>
      </w:r>
      <w:r w:rsidR="00034AA6" w:rsidRPr="008B25D2">
        <w:rPr>
          <w:rFonts w:ascii="Times New Roman" w:hAnsi="Times New Roman" w:cs="Times New Roman"/>
          <w:sz w:val="24"/>
          <w:szCs w:val="24"/>
        </w:rPr>
        <w:t>Paulo</w:t>
      </w:r>
      <w:r w:rsidRPr="008B25D2">
        <w:rPr>
          <w:rFonts w:ascii="Times New Roman" w:hAnsi="Times New Roman" w:cs="Times New Roman"/>
          <w:sz w:val="24"/>
          <w:szCs w:val="24"/>
        </w:rPr>
        <w:t xml:space="preserve">. </w:t>
      </w:r>
      <w:r w:rsidR="00867AAB" w:rsidRPr="00034AA6">
        <w:rPr>
          <w:rFonts w:ascii="Times New Roman" w:hAnsi="Times New Roman" w:cs="Times New Roman"/>
          <w:b/>
          <w:sz w:val="24"/>
          <w:szCs w:val="24"/>
        </w:rPr>
        <w:t>Sociologia da Educação</w:t>
      </w:r>
      <w:r w:rsidR="00DB2CED" w:rsidRPr="00034AA6">
        <w:rPr>
          <w:rFonts w:ascii="Times New Roman" w:hAnsi="Times New Roman" w:cs="Times New Roman"/>
          <w:b/>
          <w:sz w:val="24"/>
          <w:szCs w:val="24"/>
        </w:rPr>
        <w:t>.</w:t>
      </w:r>
      <w:r w:rsidR="00DB2CED" w:rsidRPr="008B25D2">
        <w:rPr>
          <w:rFonts w:ascii="Times New Roman" w:hAnsi="Times New Roman" w:cs="Times New Roman"/>
          <w:sz w:val="24"/>
          <w:szCs w:val="24"/>
        </w:rPr>
        <w:t xml:space="preserve"> In</w:t>
      </w:r>
      <w:r w:rsidR="00BD7681" w:rsidRPr="008B25D2">
        <w:rPr>
          <w:rFonts w:ascii="Times New Roman" w:hAnsi="Times New Roman" w:cs="Times New Roman"/>
          <w:sz w:val="24"/>
          <w:szCs w:val="24"/>
        </w:rPr>
        <w:t>trodução o estudo d escola no re</w:t>
      </w:r>
      <w:r w:rsidR="00DB2CED" w:rsidRPr="008B25D2">
        <w:rPr>
          <w:rFonts w:ascii="Times New Roman" w:hAnsi="Times New Roman" w:cs="Times New Roman"/>
          <w:sz w:val="24"/>
          <w:szCs w:val="24"/>
        </w:rPr>
        <w:t>cesso de transformação so</w:t>
      </w:r>
      <w:r w:rsidR="002B5044">
        <w:rPr>
          <w:rFonts w:ascii="Times New Roman" w:hAnsi="Times New Roman" w:cs="Times New Roman"/>
          <w:sz w:val="24"/>
          <w:szCs w:val="24"/>
        </w:rPr>
        <w:t xml:space="preserve">cial. São Paulo: Edições Loyola. </w:t>
      </w:r>
      <w:r w:rsidR="00DB2CED" w:rsidRPr="008B25D2">
        <w:rPr>
          <w:rFonts w:ascii="Times New Roman" w:hAnsi="Times New Roman" w:cs="Times New Roman"/>
          <w:sz w:val="24"/>
          <w:szCs w:val="24"/>
        </w:rPr>
        <w:t xml:space="preserve">1988. </w:t>
      </w:r>
    </w:p>
    <w:p w:rsidR="00D9177B" w:rsidRPr="008B25D2" w:rsidRDefault="00D9177B" w:rsidP="0040709B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9177B" w:rsidRPr="008B25D2" w:rsidRDefault="00D9177B" w:rsidP="0040709B">
      <w:pPr>
        <w:pStyle w:val="TextosemFormatao"/>
        <w:spacing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407E" w:rsidRDefault="00EA407E" w:rsidP="00EA407E">
      <w:pPr>
        <w:jc w:val="both"/>
      </w:pPr>
    </w:p>
    <w:p w:rsidR="00EA407E" w:rsidRDefault="00EA407E" w:rsidP="00EA407E">
      <w:pPr>
        <w:spacing w:line="360" w:lineRule="auto"/>
        <w:jc w:val="both"/>
        <w:rPr>
          <w:b/>
        </w:rPr>
      </w:pPr>
    </w:p>
    <w:p w:rsidR="00BE75CD" w:rsidRPr="008B25D2" w:rsidRDefault="00BE75CD" w:rsidP="0040709B">
      <w:pPr>
        <w:spacing w:line="360" w:lineRule="auto"/>
        <w:jc w:val="both"/>
        <w:rPr>
          <w:b/>
        </w:rPr>
      </w:pPr>
    </w:p>
    <w:sectPr w:rsidR="00BE75CD" w:rsidRPr="008B25D2" w:rsidSect="00F74835">
      <w:headerReference w:type="even" r:id="rId7"/>
      <w:headerReference w:type="default" r:id="rId8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781" w:rsidRDefault="00A26781">
      <w:r>
        <w:separator/>
      </w:r>
    </w:p>
  </w:endnote>
  <w:endnote w:type="continuationSeparator" w:id="0">
    <w:p w:rsidR="00A26781" w:rsidRDefault="00A2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hadowed Serif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781" w:rsidRDefault="00A26781">
      <w:r>
        <w:separator/>
      </w:r>
    </w:p>
  </w:footnote>
  <w:footnote w:type="continuationSeparator" w:id="0">
    <w:p w:rsidR="00A26781" w:rsidRDefault="00A26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70" w:rsidRDefault="00A47070" w:rsidP="0008705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7070" w:rsidRDefault="00A47070" w:rsidP="004E1C8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70" w:rsidRDefault="00A47070" w:rsidP="004E1C89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B3FCD"/>
    <w:multiLevelType w:val="multilevel"/>
    <w:tmpl w:val="C190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9680F"/>
    <w:multiLevelType w:val="multilevel"/>
    <w:tmpl w:val="9026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C7DAC"/>
    <w:multiLevelType w:val="multilevel"/>
    <w:tmpl w:val="188E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63FF7"/>
    <w:multiLevelType w:val="multilevel"/>
    <w:tmpl w:val="1C82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4307D"/>
    <w:multiLevelType w:val="multilevel"/>
    <w:tmpl w:val="ADD8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F096B"/>
    <w:multiLevelType w:val="multilevel"/>
    <w:tmpl w:val="E1B8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0250FE"/>
    <w:multiLevelType w:val="multilevel"/>
    <w:tmpl w:val="E67A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350E76"/>
    <w:multiLevelType w:val="multilevel"/>
    <w:tmpl w:val="CEE0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E41588"/>
    <w:multiLevelType w:val="multilevel"/>
    <w:tmpl w:val="7966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600D2"/>
    <w:multiLevelType w:val="multilevel"/>
    <w:tmpl w:val="2810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07EC6"/>
    <w:multiLevelType w:val="multilevel"/>
    <w:tmpl w:val="8E32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073418"/>
    <w:multiLevelType w:val="multilevel"/>
    <w:tmpl w:val="5E0E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8F6067"/>
    <w:multiLevelType w:val="multilevel"/>
    <w:tmpl w:val="33A8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C97E73"/>
    <w:multiLevelType w:val="hybridMultilevel"/>
    <w:tmpl w:val="BC00D172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35C4715A"/>
    <w:multiLevelType w:val="multilevel"/>
    <w:tmpl w:val="C2CE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FB7EFA"/>
    <w:multiLevelType w:val="multilevel"/>
    <w:tmpl w:val="1788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746B27"/>
    <w:multiLevelType w:val="multilevel"/>
    <w:tmpl w:val="1C76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5516C3"/>
    <w:multiLevelType w:val="multilevel"/>
    <w:tmpl w:val="EC7A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6C3690"/>
    <w:multiLevelType w:val="multilevel"/>
    <w:tmpl w:val="E3FE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E87E09"/>
    <w:multiLevelType w:val="multilevel"/>
    <w:tmpl w:val="C64A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FF7E60"/>
    <w:multiLevelType w:val="multilevel"/>
    <w:tmpl w:val="EB8A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F96C85"/>
    <w:multiLevelType w:val="multilevel"/>
    <w:tmpl w:val="D108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F80DE2"/>
    <w:multiLevelType w:val="hybridMultilevel"/>
    <w:tmpl w:val="A74A52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8F04B1"/>
    <w:multiLevelType w:val="multilevel"/>
    <w:tmpl w:val="6014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1B20AD"/>
    <w:multiLevelType w:val="multilevel"/>
    <w:tmpl w:val="A3F6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4914BF"/>
    <w:multiLevelType w:val="multilevel"/>
    <w:tmpl w:val="1EE8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8B0909"/>
    <w:multiLevelType w:val="multilevel"/>
    <w:tmpl w:val="B260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D073C3"/>
    <w:multiLevelType w:val="multilevel"/>
    <w:tmpl w:val="A588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D5473F"/>
    <w:multiLevelType w:val="hybridMultilevel"/>
    <w:tmpl w:val="13C600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1D5087"/>
    <w:multiLevelType w:val="hybridMultilevel"/>
    <w:tmpl w:val="4454C5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E07688"/>
    <w:multiLevelType w:val="multilevel"/>
    <w:tmpl w:val="FCE8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190759"/>
    <w:multiLevelType w:val="multilevel"/>
    <w:tmpl w:val="45DA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22166D"/>
    <w:multiLevelType w:val="multilevel"/>
    <w:tmpl w:val="2EC8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394B89"/>
    <w:multiLevelType w:val="multilevel"/>
    <w:tmpl w:val="1A48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F215B6"/>
    <w:multiLevelType w:val="multilevel"/>
    <w:tmpl w:val="205E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C6712B"/>
    <w:multiLevelType w:val="multilevel"/>
    <w:tmpl w:val="A17E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593347"/>
    <w:multiLevelType w:val="multilevel"/>
    <w:tmpl w:val="DAAC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BC4450"/>
    <w:multiLevelType w:val="multilevel"/>
    <w:tmpl w:val="0B3A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16"/>
  </w:num>
  <w:num w:numId="5">
    <w:abstractNumId w:val="14"/>
  </w:num>
  <w:num w:numId="6">
    <w:abstractNumId w:val="17"/>
  </w:num>
  <w:num w:numId="7">
    <w:abstractNumId w:val="27"/>
  </w:num>
  <w:num w:numId="8">
    <w:abstractNumId w:val="20"/>
  </w:num>
  <w:num w:numId="9">
    <w:abstractNumId w:val="32"/>
  </w:num>
  <w:num w:numId="10">
    <w:abstractNumId w:val="23"/>
  </w:num>
  <w:num w:numId="11">
    <w:abstractNumId w:val="12"/>
  </w:num>
  <w:num w:numId="12">
    <w:abstractNumId w:val="5"/>
  </w:num>
  <w:num w:numId="13">
    <w:abstractNumId w:val="26"/>
  </w:num>
  <w:num w:numId="14">
    <w:abstractNumId w:val="11"/>
  </w:num>
  <w:num w:numId="15">
    <w:abstractNumId w:val="1"/>
  </w:num>
  <w:num w:numId="16">
    <w:abstractNumId w:val="24"/>
  </w:num>
  <w:num w:numId="17">
    <w:abstractNumId w:val="33"/>
  </w:num>
  <w:num w:numId="18">
    <w:abstractNumId w:val="35"/>
  </w:num>
  <w:num w:numId="19">
    <w:abstractNumId w:val="19"/>
  </w:num>
  <w:num w:numId="20">
    <w:abstractNumId w:val="34"/>
  </w:num>
  <w:num w:numId="21">
    <w:abstractNumId w:val="4"/>
  </w:num>
  <w:num w:numId="22">
    <w:abstractNumId w:val="25"/>
  </w:num>
  <w:num w:numId="23">
    <w:abstractNumId w:val="10"/>
  </w:num>
  <w:num w:numId="24">
    <w:abstractNumId w:val="21"/>
  </w:num>
  <w:num w:numId="25">
    <w:abstractNumId w:val="36"/>
  </w:num>
  <w:num w:numId="26">
    <w:abstractNumId w:val="7"/>
  </w:num>
  <w:num w:numId="27">
    <w:abstractNumId w:val="2"/>
  </w:num>
  <w:num w:numId="28">
    <w:abstractNumId w:val="15"/>
  </w:num>
  <w:num w:numId="29">
    <w:abstractNumId w:val="37"/>
  </w:num>
  <w:num w:numId="30">
    <w:abstractNumId w:val="9"/>
  </w:num>
  <w:num w:numId="31">
    <w:abstractNumId w:val="30"/>
  </w:num>
  <w:num w:numId="32">
    <w:abstractNumId w:val="6"/>
  </w:num>
  <w:num w:numId="33">
    <w:abstractNumId w:val="0"/>
  </w:num>
  <w:num w:numId="34">
    <w:abstractNumId w:val="22"/>
  </w:num>
  <w:num w:numId="35">
    <w:abstractNumId w:val="29"/>
  </w:num>
  <w:num w:numId="36">
    <w:abstractNumId w:val="28"/>
  </w:num>
  <w:num w:numId="37">
    <w:abstractNumId w:val="31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9C"/>
    <w:rsid w:val="0000225B"/>
    <w:rsid w:val="000067C8"/>
    <w:rsid w:val="00013D32"/>
    <w:rsid w:val="0001646E"/>
    <w:rsid w:val="00023AAD"/>
    <w:rsid w:val="000321D1"/>
    <w:rsid w:val="00034AA6"/>
    <w:rsid w:val="00037024"/>
    <w:rsid w:val="00046469"/>
    <w:rsid w:val="0004721F"/>
    <w:rsid w:val="00047F81"/>
    <w:rsid w:val="00055982"/>
    <w:rsid w:val="000713C6"/>
    <w:rsid w:val="00087054"/>
    <w:rsid w:val="000916DF"/>
    <w:rsid w:val="00091E99"/>
    <w:rsid w:val="000932B1"/>
    <w:rsid w:val="000A0B0B"/>
    <w:rsid w:val="000A1C03"/>
    <w:rsid w:val="000A4BD2"/>
    <w:rsid w:val="000B197B"/>
    <w:rsid w:val="000B6A5F"/>
    <w:rsid w:val="000B6EAB"/>
    <w:rsid w:val="000B7F77"/>
    <w:rsid w:val="000C282D"/>
    <w:rsid w:val="000C4E57"/>
    <w:rsid w:val="000D003C"/>
    <w:rsid w:val="000D0752"/>
    <w:rsid w:val="000D255B"/>
    <w:rsid w:val="000E0C00"/>
    <w:rsid w:val="000F1505"/>
    <w:rsid w:val="000F2295"/>
    <w:rsid w:val="000F60E8"/>
    <w:rsid w:val="00104F97"/>
    <w:rsid w:val="00116864"/>
    <w:rsid w:val="0012075A"/>
    <w:rsid w:val="00123037"/>
    <w:rsid w:val="00123493"/>
    <w:rsid w:val="001344CA"/>
    <w:rsid w:val="00135A6D"/>
    <w:rsid w:val="0014014D"/>
    <w:rsid w:val="0014467B"/>
    <w:rsid w:val="00153443"/>
    <w:rsid w:val="00156637"/>
    <w:rsid w:val="00166F32"/>
    <w:rsid w:val="00172A44"/>
    <w:rsid w:val="0017495A"/>
    <w:rsid w:val="001776E4"/>
    <w:rsid w:val="00182A86"/>
    <w:rsid w:val="00183E20"/>
    <w:rsid w:val="00191592"/>
    <w:rsid w:val="001931FA"/>
    <w:rsid w:val="001979A0"/>
    <w:rsid w:val="001979A2"/>
    <w:rsid w:val="001A0A30"/>
    <w:rsid w:val="001A21F1"/>
    <w:rsid w:val="001A6B59"/>
    <w:rsid w:val="001B07B6"/>
    <w:rsid w:val="001B4683"/>
    <w:rsid w:val="001C105F"/>
    <w:rsid w:val="001C23F3"/>
    <w:rsid w:val="001C693E"/>
    <w:rsid w:val="001C7505"/>
    <w:rsid w:val="001C7EC7"/>
    <w:rsid w:val="001D6B4F"/>
    <w:rsid w:val="001E1029"/>
    <w:rsid w:val="001E5721"/>
    <w:rsid w:val="001F20C4"/>
    <w:rsid w:val="001F28C2"/>
    <w:rsid w:val="001F2DAF"/>
    <w:rsid w:val="00200343"/>
    <w:rsid w:val="00201129"/>
    <w:rsid w:val="00202AE9"/>
    <w:rsid w:val="00205E95"/>
    <w:rsid w:val="00206DBF"/>
    <w:rsid w:val="00214FA3"/>
    <w:rsid w:val="002170DA"/>
    <w:rsid w:val="0021736A"/>
    <w:rsid w:val="002174C5"/>
    <w:rsid w:val="0022724E"/>
    <w:rsid w:val="00232CFC"/>
    <w:rsid w:val="002354C8"/>
    <w:rsid w:val="00244C07"/>
    <w:rsid w:val="00251456"/>
    <w:rsid w:val="00252F69"/>
    <w:rsid w:val="00255044"/>
    <w:rsid w:val="00262F1B"/>
    <w:rsid w:val="00267F84"/>
    <w:rsid w:val="0027052E"/>
    <w:rsid w:val="0028672F"/>
    <w:rsid w:val="00286F43"/>
    <w:rsid w:val="00290E20"/>
    <w:rsid w:val="002928EA"/>
    <w:rsid w:val="002929F9"/>
    <w:rsid w:val="002936A2"/>
    <w:rsid w:val="0029456F"/>
    <w:rsid w:val="002A09BC"/>
    <w:rsid w:val="002A407C"/>
    <w:rsid w:val="002B020F"/>
    <w:rsid w:val="002B0EA5"/>
    <w:rsid w:val="002B15BF"/>
    <w:rsid w:val="002B5044"/>
    <w:rsid w:val="002B67E8"/>
    <w:rsid w:val="002C0D5E"/>
    <w:rsid w:val="002C70D3"/>
    <w:rsid w:val="002D2423"/>
    <w:rsid w:val="002D36D9"/>
    <w:rsid w:val="002D3722"/>
    <w:rsid w:val="002E17A1"/>
    <w:rsid w:val="002E6DB1"/>
    <w:rsid w:val="002F356B"/>
    <w:rsid w:val="002F7B3D"/>
    <w:rsid w:val="00304603"/>
    <w:rsid w:val="00304622"/>
    <w:rsid w:val="0031159C"/>
    <w:rsid w:val="00314F09"/>
    <w:rsid w:val="00316E34"/>
    <w:rsid w:val="00322D73"/>
    <w:rsid w:val="003252A9"/>
    <w:rsid w:val="003260B0"/>
    <w:rsid w:val="003260D0"/>
    <w:rsid w:val="00332D87"/>
    <w:rsid w:val="0033511D"/>
    <w:rsid w:val="00340BAC"/>
    <w:rsid w:val="00350BAF"/>
    <w:rsid w:val="00352C8E"/>
    <w:rsid w:val="00353D0A"/>
    <w:rsid w:val="00354CD4"/>
    <w:rsid w:val="0035651D"/>
    <w:rsid w:val="00361D51"/>
    <w:rsid w:val="00362423"/>
    <w:rsid w:val="003628D8"/>
    <w:rsid w:val="00365E40"/>
    <w:rsid w:val="00370200"/>
    <w:rsid w:val="0037195F"/>
    <w:rsid w:val="00372966"/>
    <w:rsid w:val="00376685"/>
    <w:rsid w:val="00376D5B"/>
    <w:rsid w:val="00384F45"/>
    <w:rsid w:val="00385AD2"/>
    <w:rsid w:val="00385C22"/>
    <w:rsid w:val="00386247"/>
    <w:rsid w:val="00390DC6"/>
    <w:rsid w:val="00392D30"/>
    <w:rsid w:val="00392E25"/>
    <w:rsid w:val="00395B12"/>
    <w:rsid w:val="003E6EFE"/>
    <w:rsid w:val="003F3875"/>
    <w:rsid w:val="003F4897"/>
    <w:rsid w:val="003F731D"/>
    <w:rsid w:val="004027F6"/>
    <w:rsid w:val="0040290A"/>
    <w:rsid w:val="0040709B"/>
    <w:rsid w:val="00415F7F"/>
    <w:rsid w:val="00425BCA"/>
    <w:rsid w:val="00426AA7"/>
    <w:rsid w:val="00457669"/>
    <w:rsid w:val="00462F67"/>
    <w:rsid w:val="004657EB"/>
    <w:rsid w:val="00476769"/>
    <w:rsid w:val="00480460"/>
    <w:rsid w:val="00482A01"/>
    <w:rsid w:val="00491B55"/>
    <w:rsid w:val="004A6973"/>
    <w:rsid w:val="004A7C5A"/>
    <w:rsid w:val="004A7CD6"/>
    <w:rsid w:val="004B5F40"/>
    <w:rsid w:val="004C0591"/>
    <w:rsid w:val="004C0FA1"/>
    <w:rsid w:val="004C180D"/>
    <w:rsid w:val="004D27AB"/>
    <w:rsid w:val="004D33FE"/>
    <w:rsid w:val="004D7DAE"/>
    <w:rsid w:val="004D7FC3"/>
    <w:rsid w:val="004E046A"/>
    <w:rsid w:val="004E1C89"/>
    <w:rsid w:val="004E2996"/>
    <w:rsid w:val="004E7D7D"/>
    <w:rsid w:val="004F3C44"/>
    <w:rsid w:val="004F4E2E"/>
    <w:rsid w:val="0050028E"/>
    <w:rsid w:val="00500E2C"/>
    <w:rsid w:val="0050182F"/>
    <w:rsid w:val="00506B55"/>
    <w:rsid w:val="005106B5"/>
    <w:rsid w:val="00513E43"/>
    <w:rsid w:val="005162FD"/>
    <w:rsid w:val="00516551"/>
    <w:rsid w:val="00544178"/>
    <w:rsid w:val="005441DE"/>
    <w:rsid w:val="00546DCE"/>
    <w:rsid w:val="00560424"/>
    <w:rsid w:val="00561FFC"/>
    <w:rsid w:val="005651C9"/>
    <w:rsid w:val="00565B07"/>
    <w:rsid w:val="005671BB"/>
    <w:rsid w:val="005723D2"/>
    <w:rsid w:val="00574E6A"/>
    <w:rsid w:val="00575C02"/>
    <w:rsid w:val="00575E9B"/>
    <w:rsid w:val="00590E0A"/>
    <w:rsid w:val="00593285"/>
    <w:rsid w:val="0059766A"/>
    <w:rsid w:val="00597FBB"/>
    <w:rsid w:val="005A1617"/>
    <w:rsid w:val="005B0E98"/>
    <w:rsid w:val="005B79F0"/>
    <w:rsid w:val="005C41AD"/>
    <w:rsid w:val="005C6329"/>
    <w:rsid w:val="005D1484"/>
    <w:rsid w:val="005E17F2"/>
    <w:rsid w:val="005E1987"/>
    <w:rsid w:val="005E5863"/>
    <w:rsid w:val="005F023D"/>
    <w:rsid w:val="005F09BF"/>
    <w:rsid w:val="00601343"/>
    <w:rsid w:val="006020CE"/>
    <w:rsid w:val="00605360"/>
    <w:rsid w:val="006241E8"/>
    <w:rsid w:val="0063296F"/>
    <w:rsid w:val="00640A5C"/>
    <w:rsid w:val="00647B52"/>
    <w:rsid w:val="006555CE"/>
    <w:rsid w:val="006600C6"/>
    <w:rsid w:val="0066039A"/>
    <w:rsid w:val="006671AC"/>
    <w:rsid w:val="00667C50"/>
    <w:rsid w:val="00672C85"/>
    <w:rsid w:val="00673F9F"/>
    <w:rsid w:val="0067784A"/>
    <w:rsid w:val="006811E5"/>
    <w:rsid w:val="00686CCD"/>
    <w:rsid w:val="0069196C"/>
    <w:rsid w:val="00696B75"/>
    <w:rsid w:val="00697BD6"/>
    <w:rsid w:val="006A1A49"/>
    <w:rsid w:val="006A3D22"/>
    <w:rsid w:val="006A4A3F"/>
    <w:rsid w:val="006A5BEF"/>
    <w:rsid w:val="006B3F2F"/>
    <w:rsid w:val="006B4412"/>
    <w:rsid w:val="006B5E43"/>
    <w:rsid w:val="006C0AAA"/>
    <w:rsid w:val="006C1FCB"/>
    <w:rsid w:val="006C46DB"/>
    <w:rsid w:val="006C6407"/>
    <w:rsid w:val="006C6B32"/>
    <w:rsid w:val="006E70FB"/>
    <w:rsid w:val="006F1B08"/>
    <w:rsid w:val="006F24EB"/>
    <w:rsid w:val="006F6FC9"/>
    <w:rsid w:val="00710BA8"/>
    <w:rsid w:val="00713EE8"/>
    <w:rsid w:val="0071707C"/>
    <w:rsid w:val="00721306"/>
    <w:rsid w:val="00722CB1"/>
    <w:rsid w:val="00725BDC"/>
    <w:rsid w:val="00725EB9"/>
    <w:rsid w:val="00727629"/>
    <w:rsid w:val="00734594"/>
    <w:rsid w:val="00741A22"/>
    <w:rsid w:val="00744117"/>
    <w:rsid w:val="00747ABF"/>
    <w:rsid w:val="00751902"/>
    <w:rsid w:val="0076260A"/>
    <w:rsid w:val="00762CF8"/>
    <w:rsid w:val="00766194"/>
    <w:rsid w:val="0076650C"/>
    <w:rsid w:val="00770AB0"/>
    <w:rsid w:val="007751B1"/>
    <w:rsid w:val="00777980"/>
    <w:rsid w:val="00777D7F"/>
    <w:rsid w:val="00785646"/>
    <w:rsid w:val="00786303"/>
    <w:rsid w:val="00793AD9"/>
    <w:rsid w:val="00797E4A"/>
    <w:rsid w:val="007A2B34"/>
    <w:rsid w:val="007A5D84"/>
    <w:rsid w:val="007B1FB9"/>
    <w:rsid w:val="007B7149"/>
    <w:rsid w:val="007C2167"/>
    <w:rsid w:val="007C7C9C"/>
    <w:rsid w:val="007D116C"/>
    <w:rsid w:val="007D3F38"/>
    <w:rsid w:val="007E6317"/>
    <w:rsid w:val="007E75F4"/>
    <w:rsid w:val="007E7675"/>
    <w:rsid w:val="007F3847"/>
    <w:rsid w:val="007F7024"/>
    <w:rsid w:val="007F736E"/>
    <w:rsid w:val="00807187"/>
    <w:rsid w:val="00812993"/>
    <w:rsid w:val="00817E9A"/>
    <w:rsid w:val="008201A1"/>
    <w:rsid w:val="00821836"/>
    <w:rsid w:val="0082194B"/>
    <w:rsid w:val="00825375"/>
    <w:rsid w:val="00827269"/>
    <w:rsid w:val="00830CB6"/>
    <w:rsid w:val="008337E5"/>
    <w:rsid w:val="00852C27"/>
    <w:rsid w:val="008536C7"/>
    <w:rsid w:val="0085456A"/>
    <w:rsid w:val="008611D1"/>
    <w:rsid w:val="00861690"/>
    <w:rsid w:val="00864355"/>
    <w:rsid w:val="00864FC7"/>
    <w:rsid w:val="0086602A"/>
    <w:rsid w:val="008660CC"/>
    <w:rsid w:val="00867AAB"/>
    <w:rsid w:val="00881F07"/>
    <w:rsid w:val="008875D1"/>
    <w:rsid w:val="008875F1"/>
    <w:rsid w:val="00891B0C"/>
    <w:rsid w:val="008961B8"/>
    <w:rsid w:val="008A1DFA"/>
    <w:rsid w:val="008A628B"/>
    <w:rsid w:val="008B025D"/>
    <w:rsid w:val="008B0A44"/>
    <w:rsid w:val="008B25D2"/>
    <w:rsid w:val="008B3450"/>
    <w:rsid w:val="008C1CBD"/>
    <w:rsid w:val="008C2F67"/>
    <w:rsid w:val="008C5C86"/>
    <w:rsid w:val="008D2D04"/>
    <w:rsid w:val="008D708C"/>
    <w:rsid w:val="008E1CDD"/>
    <w:rsid w:val="008E2509"/>
    <w:rsid w:val="008E473D"/>
    <w:rsid w:val="008F07FA"/>
    <w:rsid w:val="008F761A"/>
    <w:rsid w:val="00900281"/>
    <w:rsid w:val="00901334"/>
    <w:rsid w:val="009025B2"/>
    <w:rsid w:val="00904C71"/>
    <w:rsid w:val="0090526B"/>
    <w:rsid w:val="00911C87"/>
    <w:rsid w:val="0091343B"/>
    <w:rsid w:val="00914819"/>
    <w:rsid w:val="00915C74"/>
    <w:rsid w:val="0091740A"/>
    <w:rsid w:val="00920A1B"/>
    <w:rsid w:val="00921109"/>
    <w:rsid w:val="00933332"/>
    <w:rsid w:val="00933421"/>
    <w:rsid w:val="00935B93"/>
    <w:rsid w:val="00936321"/>
    <w:rsid w:val="00937E80"/>
    <w:rsid w:val="009462A3"/>
    <w:rsid w:val="00952EFA"/>
    <w:rsid w:val="0095747D"/>
    <w:rsid w:val="00960826"/>
    <w:rsid w:val="00963F27"/>
    <w:rsid w:val="0097077A"/>
    <w:rsid w:val="009728E6"/>
    <w:rsid w:val="00975AF7"/>
    <w:rsid w:val="0098273E"/>
    <w:rsid w:val="009913B2"/>
    <w:rsid w:val="009924C5"/>
    <w:rsid w:val="00997AD3"/>
    <w:rsid w:val="009A2BEC"/>
    <w:rsid w:val="009A3B65"/>
    <w:rsid w:val="009B0D90"/>
    <w:rsid w:val="009D1DBF"/>
    <w:rsid w:val="009E1BA1"/>
    <w:rsid w:val="009E6C97"/>
    <w:rsid w:val="009E76EF"/>
    <w:rsid w:val="009F00A5"/>
    <w:rsid w:val="009F11CA"/>
    <w:rsid w:val="009F32B2"/>
    <w:rsid w:val="00A014AE"/>
    <w:rsid w:val="00A04E60"/>
    <w:rsid w:val="00A05A78"/>
    <w:rsid w:val="00A06714"/>
    <w:rsid w:val="00A10229"/>
    <w:rsid w:val="00A14E87"/>
    <w:rsid w:val="00A20C5B"/>
    <w:rsid w:val="00A26781"/>
    <w:rsid w:val="00A34FB1"/>
    <w:rsid w:val="00A456D3"/>
    <w:rsid w:val="00A47070"/>
    <w:rsid w:val="00A63160"/>
    <w:rsid w:val="00A64785"/>
    <w:rsid w:val="00A73C36"/>
    <w:rsid w:val="00A75EF5"/>
    <w:rsid w:val="00A80B2A"/>
    <w:rsid w:val="00A92EDB"/>
    <w:rsid w:val="00A93D28"/>
    <w:rsid w:val="00A94256"/>
    <w:rsid w:val="00A944CD"/>
    <w:rsid w:val="00A96DFB"/>
    <w:rsid w:val="00AA3E85"/>
    <w:rsid w:val="00AA4712"/>
    <w:rsid w:val="00AB0635"/>
    <w:rsid w:val="00AB4C3C"/>
    <w:rsid w:val="00AC0288"/>
    <w:rsid w:val="00AE239D"/>
    <w:rsid w:val="00AE6313"/>
    <w:rsid w:val="00AF4243"/>
    <w:rsid w:val="00AF4A20"/>
    <w:rsid w:val="00AF522E"/>
    <w:rsid w:val="00B0239F"/>
    <w:rsid w:val="00B04C5F"/>
    <w:rsid w:val="00B050AD"/>
    <w:rsid w:val="00B13FAB"/>
    <w:rsid w:val="00B2026F"/>
    <w:rsid w:val="00B24589"/>
    <w:rsid w:val="00B33290"/>
    <w:rsid w:val="00B3397E"/>
    <w:rsid w:val="00B35E0C"/>
    <w:rsid w:val="00B466FA"/>
    <w:rsid w:val="00B54886"/>
    <w:rsid w:val="00B54DF8"/>
    <w:rsid w:val="00B6031C"/>
    <w:rsid w:val="00B7008A"/>
    <w:rsid w:val="00B703FA"/>
    <w:rsid w:val="00B7150D"/>
    <w:rsid w:val="00B77A26"/>
    <w:rsid w:val="00B82856"/>
    <w:rsid w:val="00B86D56"/>
    <w:rsid w:val="00B92421"/>
    <w:rsid w:val="00B96519"/>
    <w:rsid w:val="00BA3A52"/>
    <w:rsid w:val="00BA689A"/>
    <w:rsid w:val="00BB10A2"/>
    <w:rsid w:val="00BB320B"/>
    <w:rsid w:val="00BB368C"/>
    <w:rsid w:val="00BB616D"/>
    <w:rsid w:val="00BC3ADF"/>
    <w:rsid w:val="00BC5270"/>
    <w:rsid w:val="00BD0FB3"/>
    <w:rsid w:val="00BD44E5"/>
    <w:rsid w:val="00BD7681"/>
    <w:rsid w:val="00BD7932"/>
    <w:rsid w:val="00BE2526"/>
    <w:rsid w:val="00BE44B2"/>
    <w:rsid w:val="00BE6775"/>
    <w:rsid w:val="00BE7581"/>
    <w:rsid w:val="00BE75CD"/>
    <w:rsid w:val="00BF4B5D"/>
    <w:rsid w:val="00C017A2"/>
    <w:rsid w:val="00C10F75"/>
    <w:rsid w:val="00C11EB0"/>
    <w:rsid w:val="00C17C44"/>
    <w:rsid w:val="00C211FC"/>
    <w:rsid w:val="00C23EE5"/>
    <w:rsid w:val="00C3708C"/>
    <w:rsid w:val="00C37C1E"/>
    <w:rsid w:val="00C40264"/>
    <w:rsid w:val="00C41EF2"/>
    <w:rsid w:val="00C52DEB"/>
    <w:rsid w:val="00C532EB"/>
    <w:rsid w:val="00C57863"/>
    <w:rsid w:val="00C612BE"/>
    <w:rsid w:val="00C70B86"/>
    <w:rsid w:val="00C71BDE"/>
    <w:rsid w:val="00C7437C"/>
    <w:rsid w:val="00C77889"/>
    <w:rsid w:val="00C829CF"/>
    <w:rsid w:val="00C843E8"/>
    <w:rsid w:val="00C929BA"/>
    <w:rsid w:val="00C92CBE"/>
    <w:rsid w:val="00CA6206"/>
    <w:rsid w:val="00CB5134"/>
    <w:rsid w:val="00CB7507"/>
    <w:rsid w:val="00CD43AF"/>
    <w:rsid w:val="00CE2A83"/>
    <w:rsid w:val="00CE7161"/>
    <w:rsid w:val="00D13C29"/>
    <w:rsid w:val="00D23245"/>
    <w:rsid w:val="00D2448E"/>
    <w:rsid w:val="00D26314"/>
    <w:rsid w:val="00D2773A"/>
    <w:rsid w:val="00D32D48"/>
    <w:rsid w:val="00D3717B"/>
    <w:rsid w:val="00D40AEB"/>
    <w:rsid w:val="00D4164F"/>
    <w:rsid w:val="00D42449"/>
    <w:rsid w:val="00D42D5E"/>
    <w:rsid w:val="00D464BD"/>
    <w:rsid w:val="00D62790"/>
    <w:rsid w:val="00D708D4"/>
    <w:rsid w:val="00D727D0"/>
    <w:rsid w:val="00D7341B"/>
    <w:rsid w:val="00D73A9F"/>
    <w:rsid w:val="00D803DA"/>
    <w:rsid w:val="00D83068"/>
    <w:rsid w:val="00D9177B"/>
    <w:rsid w:val="00D92136"/>
    <w:rsid w:val="00D96648"/>
    <w:rsid w:val="00D97F1D"/>
    <w:rsid w:val="00DA2DE8"/>
    <w:rsid w:val="00DA3CAB"/>
    <w:rsid w:val="00DB02A7"/>
    <w:rsid w:val="00DB2CED"/>
    <w:rsid w:val="00DC404D"/>
    <w:rsid w:val="00DC61A1"/>
    <w:rsid w:val="00DC7865"/>
    <w:rsid w:val="00DD03FB"/>
    <w:rsid w:val="00DD4C35"/>
    <w:rsid w:val="00DD7245"/>
    <w:rsid w:val="00DE055B"/>
    <w:rsid w:val="00DE73A7"/>
    <w:rsid w:val="00DF57FE"/>
    <w:rsid w:val="00E01A9F"/>
    <w:rsid w:val="00E05B1F"/>
    <w:rsid w:val="00E101D5"/>
    <w:rsid w:val="00E2053A"/>
    <w:rsid w:val="00E2457B"/>
    <w:rsid w:val="00E421F7"/>
    <w:rsid w:val="00E42973"/>
    <w:rsid w:val="00E432E1"/>
    <w:rsid w:val="00E461CD"/>
    <w:rsid w:val="00E64E82"/>
    <w:rsid w:val="00E876AD"/>
    <w:rsid w:val="00E876D0"/>
    <w:rsid w:val="00EA0B20"/>
    <w:rsid w:val="00EA2861"/>
    <w:rsid w:val="00EA407E"/>
    <w:rsid w:val="00EA4EAF"/>
    <w:rsid w:val="00EA56D3"/>
    <w:rsid w:val="00EB07F2"/>
    <w:rsid w:val="00EB7B70"/>
    <w:rsid w:val="00EB7C3D"/>
    <w:rsid w:val="00EC1747"/>
    <w:rsid w:val="00EC235C"/>
    <w:rsid w:val="00EC55A7"/>
    <w:rsid w:val="00EE58AF"/>
    <w:rsid w:val="00EF035C"/>
    <w:rsid w:val="00EF1562"/>
    <w:rsid w:val="00F0232E"/>
    <w:rsid w:val="00F02D24"/>
    <w:rsid w:val="00F048E4"/>
    <w:rsid w:val="00F14FD6"/>
    <w:rsid w:val="00F16034"/>
    <w:rsid w:val="00F1684D"/>
    <w:rsid w:val="00F17ADA"/>
    <w:rsid w:val="00F433F7"/>
    <w:rsid w:val="00F470E0"/>
    <w:rsid w:val="00F577BA"/>
    <w:rsid w:val="00F634EE"/>
    <w:rsid w:val="00F67058"/>
    <w:rsid w:val="00F7303A"/>
    <w:rsid w:val="00F73958"/>
    <w:rsid w:val="00F74835"/>
    <w:rsid w:val="00F8278C"/>
    <w:rsid w:val="00F8387E"/>
    <w:rsid w:val="00F940D6"/>
    <w:rsid w:val="00F95B14"/>
    <w:rsid w:val="00FA280B"/>
    <w:rsid w:val="00FA4235"/>
    <w:rsid w:val="00FA62D7"/>
    <w:rsid w:val="00FB4E8B"/>
    <w:rsid w:val="00FB6889"/>
    <w:rsid w:val="00FC1688"/>
    <w:rsid w:val="00FC48D6"/>
    <w:rsid w:val="00FD2B39"/>
    <w:rsid w:val="00FE3975"/>
    <w:rsid w:val="00FE5192"/>
    <w:rsid w:val="00FF3FAD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E7250DB4-417D-4E5F-A496-7A8F3C88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A689A"/>
    <w:pPr>
      <w:keepNext/>
      <w:ind w:left="354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A68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E6D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A407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31159C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xtosemFormatao">
    <w:name w:val="Plain Text"/>
    <w:basedOn w:val="Normal"/>
    <w:rsid w:val="0031159C"/>
    <w:rPr>
      <w:rFonts w:ascii="Courier New" w:hAnsi="Courier New" w:cs="Courier New"/>
      <w:sz w:val="20"/>
      <w:szCs w:val="20"/>
    </w:rPr>
  </w:style>
  <w:style w:type="paragraph" w:styleId="Recuodecorpodetexto2">
    <w:name w:val="Body Text Indent 2"/>
    <w:basedOn w:val="Normal"/>
    <w:rsid w:val="00BA689A"/>
    <w:pPr>
      <w:spacing w:line="360" w:lineRule="auto"/>
      <w:ind w:firstLine="709"/>
    </w:pPr>
  </w:style>
  <w:style w:type="paragraph" w:styleId="Recuodecorpodetexto">
    <w:name w:val="Body Text Indent"/>
    <w:basedOn w:val="Normal"/>
    <w:rsid w:val="00BA689A"/>
    <w:pPr>
      <w:spacing w:after="120"/>
      <w:ind w:left="283"/>
    </w:pPr>
  </w:style>
  <w:style w:type="paragraph" w:styleId="Cabealho">
    <w:name w:val="header"/>
    <w:basedOn w:val="Normal"/>
    <w:rsid w:val="004E1C8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E1C89"/>
  </w:style>
  <w:style w:type="character" w:customStyle="1" w:styleId="apple-style-span">
    <w:name w:val="apple-style-span"/>
    <w:basedOn w:val="Fontepargpadro"/>
    <w:rsid w:val="0012075A"/>
  </w:style>
  <w:style w:type="character" w:customStyle="1" w:styleId="apple-converted-space">
    <w:name w:val="apple-converted-space"/>
    <w:basedOn w:val="Fontepargpadro"/>
    <w:rsid w:val="0012075A"/>
  </w:style>
  <w:style w:type="character" w:customStyle="1" w:styleId="blsp-spelling-error">
    <w:name w:val="blsp-spelling-error"/>
    <w:basedOn w:val="Fontepargpadro"/>
    <w:rsid w:val="00D4164F"/>
  </w:style>
  <w:style w:type="character" w:styleId="Hyperlink">
    <w:name w:val="Hyperlink"/>
    <w:basedOn w:val="Fontepargpadro"/>
    <w:rsid w:val="0082194B"/>
    <w:rPr>
      <w:color w:val="0000FF"/>
      <w:u w:val="single"/>
    </w:rPr>
  </w:style>
  <w:style w:type="character" w:styleId="nfase">
    <w:name w:val="Emphasis"/>
    <w:basedOn w:val="Fontepargpadro"/>
    <w:qFormat/>
    <w:rsid w:val="002F7B3D"/>
    <w:rPr>
      <w:i/>
      <w:iCs/>
    </w:rPr>
  </w:style>
  <w:style w:type="character" w:customStyle="1" w:styleId="NormalWebChar">
    <w:name w:val="Normal (Web) Char"/>
    <w:basedOn w:val="Fontepargpadro"/>
    <w:link w:val="NormalWeb"/>
    <w:rsid w:val="008B025D"/>
    <w:rPr>
      <w:rFonts w:ascii="Arial Unicode MS" w:eastAsia="Arial Unicode MS" w:hAnsi="Arial Unicode MS" w:cs="Arial Unicode MS"/>
      <w:sz w:val="24"/>
      <w:szCs w:val="24"/>
      <w:lang w:val="pt-BR" w:eastAsia="pt-BR" w:bidi="ar-SA"/>
    </w:rPr>
  </w:style>
  <w:style w:type="paragraph" w:styleId="Ttulo">
    <w:name w:val="Title"/>
    <w:basedOn w:val="Normal"/>
    <w:qFormat/>
    <w:rsid w:val="00EA407E"/>
    <w:pPr>
      <w:pBdr>
        <w:bottom w:val="single" w:sz="12" w:space="1" w:color="auto"/>
      </w:pBdr>
      <w:jc w:val="center"/>
    </w:pPr>
    <w:rPr>
      <w:rFonts w:ascii="Shadowed Serif" w:hAnsi="Shadowed Serif" w:cs="Tahoma"/>
      <w:b/>
      <w:bCs/>
    </w:rPr>
  </w:style>
  <w:style w:type="character" w:customStyle="1" w:styleId="Ttulo4Char">
    <w:name w:val="Título 4 Char"/>
    <w:basedOn w:val="Fontepargpadro"/>
    <w:link w:val="Ttulo4"/>
    <w:rsid w:val="00CB5134"/>
    <w:rPr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41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1E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6241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241E8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E101D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9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0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12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213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5273</Words>
  <Characters>28480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constituição brasileira diz no artigo 225 que todos têm direito ao meio ambiente ecologicamente equilibrado, bem de uso comum do povo e essencial à sadia qualidade de vida, impondo-se ao Poder Público e à coletividade o dever de defendê-lo e preservá-l</vt:lpstr>
    </vt:vector>
  </TitlesOfParts>
  <Company>Microsoft</Company>
  <LinksUpToDate>false</LinksUpToDate>
  <CharactersWithSpaces>33686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constituição brasileira diz no artigo 225 que todos têm direito ao meio ambiente ecologicamente equilibrado, bem de uso comum do povo e essencial à sadia qualidade de vida, impondo-se ao Poder Público e à coletividade o dever de defendê-lo e preservá-l</dc:title>
  <dc:creator>usuario</dc:creator>
  <cp:lastModifiedBy>Dell</cp:lastModifiedBy>
  <cp:revision>2</cp:revision>
  <cp:lastPrinted>2010-09-03T15:27:00Z</cp:lastPrinted>
  <dcterms:created xsi:type="dcterms:W3CDTF">2016-06-01T00:40:00Z</dcterms:created>
  <dcterms:modified xsi:type="dcterms:W3CDTF">2016-06-01T00:40:00Z</dcterms:modified>
</cp:coreProperties>
</file>