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430" w:rsidRPr="00BE60FB" w:rsidRDefault="00703430" w:rsidP="00106942">
      <w:pPr>
        <w:jc w:val="center"/>
        <w:rPr>
          <w:sz w:val="28"/>
          <w:szCs w:val="32"/>
        </w:rPr>
      </w:pPr>
      <w:r w:rsidRPr="00BE60FB">
        <w:rPr>
          <w:sz w:val="28"/>
          <w:szCs w:val="32"/>
        </w:rPr>
        <w:t>UNIVERSIDADE ABERTA DO BRASIL – UAB/PI</w:t>
      </w:r>
    </w:p>
    <w:p w:rsidR="00703430" w:rsidRPr="00BE60FB" w:rsidRDefault="00703430" w:rsidP="00106942">
      <w:pPr>
        <w:jc w:val="center"/>
        <w:rPr>
          <w:sz w:val="28"/>
          <w:szCs w:val="32"/>
        </w:rPr>
      </w:pPr>
      <w:r w:rsidRPr="00BE60FB">
        <w:rPr>
          <w:sz w:val="28"/>
          <w:szCs w:val="32"/>
        </w:rPr>
        <w:t>UNIVERSIDADE FEDERAL DO PIAUÍ – UFPI</w:t>
      </w:r>
    </w:p>
    <w:p w:rsidR="00703430" w:rsidRPr="00BE60FB" w:rsidRDefault="00703430" w:rsidP="00106942">
      <w:pPr>
        <w:jc w:val="center"/>
        <w:rPr>
          <w:sz w:val="28"/>
          <w:szCs w:val="32"/>
        </w:rPr>
      </w:pPr>
      <w:r w:rsidRPr="00BE60FB">
        <w:rPr>
          <w:sz w:val="28"/>
          <w:szCs w:val="32"/>
        </w:rPr>
        <w:t>Centro de Educação Aberta e à Distância</w:t>
      </w:r>
    </w:p>
    <w:p w:rsidR="00703430" w:rsidRPr="00BE60FB" w:rsidRDefault="00703430" w:rsidP="00106942">
      <w:pPr>
        <w:jc w:val="center"/>
        <w:rPr>
          <w:sz w:val="28"/>
          <w:szCs w:val="32"/>
        </w:rPr>
      </w:pPr>
      <w:r w:rsidRPr="00BE60FB">
        <w:rPr>
          <w:sz w:val="28"/>
          <w:szCs w:val="32"/>
        </w:rPr>
        <w:t>Curso de Pós-Graduação em Libras</w:t>
      </w:r>
    </w:p>
    <w:p w:rsidR="00703430" w:rsidRPr="00BE60FB" w:rsidRDefault="00703430" w:rsidP="00106942">
      <w:pPr>
        <w:spacing w:line="360" w:lineRule="auto"/>
        <w:jc w:val="center"/>
        <w:rPr>
          <w:b/>
        </w:rPr>
      </w:pPr>
    </w:p>
    <w:p w:rsidR="00703430" w:rsidRPr="00BE60FB" w:rsidRDefault="00703430" w:rsidP="00106942">
      <w:pPr>
        <w:spacing w:line="360" w:lineRule="auto"/>
        <w:jc w:val="center"/>
        <w:rPr>
          <w:b/>
        </w:rPr>
      </w:pPr>
    </w:p>
    <w:p w:rsidR="003F0F18" w:rsidRPr="00BE60FB" w:rsidRDefault="003F0F18" w:rsidP="00106942">
      <w:pPr>
        <w:spacing w:line="360" w:lineRule="auto"/>
        <w:jc w:val="center"/>
        <w:rPr>
          <w:b/>
        </w:rPr>
      </w:pPr>
      <w:r w:rsidRPr="00BE60FB">
        <w:rPr>
          <w:b/>
        </w:rPr>
        <w:t>A PRESENÇA DA LÍNGUAGEM DE SINAIS NAS ESCOLAS MUNICIPAIS DE LUZILÂNIDA-PI</w:t>
      </w:r>
    </w:p>
    <w:p w:rsidR="003F0F18" w:rsidRPr="00BE60FB" w:rsidRDefault="003F0F18" w:rsidP="00106942">
      <w:pPr>
        <w:spacing w:line="360" w:lineRule="auto"/>
        <w:jc w:val="center"/>
        <w:rPr>
          <w:b/>
          <w:sz w:val="20"/>
        </w:rPr>
      </w:pPr>
    </w:p>
    <w:p w:rsidR="003F0F18" w:rsidRPr="00BE60FB" w:rsidRDefault="003F0F18" w:rsidP="00106942">
      <w:pPr>
        <w:spacing w:line="360" w:lineRule="auto"/>
        <w:jc w:val="right"/>
      </w:pPr>
      <w:r w:rsidRPr="00BE60FB">
        <w:t>Nayanna Mara Silva Lima¹</w:t>
      </w:r>
    </w:p>
    <w:p w:rsidR="003F0F18" w:rsidRPr="00BE60FB" w:rsidRDefault="003F0F18" w:rsidP="00106942">
      <w:pPr>
        <w:spacing w:line="360" w:lineRule="auto"/>
        <w:jc w:val="center"/>
        <w:rPr>
          <w:b/>
        </w:rPr>
      </w:pPr>
    </w:p>
    <w:p w:rsidR="003F0F18" w:rsidRPr="00BE60FB" w:rsidRDefault="003F0F18" w:rsidP="00106942">
      <w:pPr>
        <w:jc w:val="both"/>
        <w:rPr>
          <w:b/>
        </w:rPr>
      </w:pPr>
    </w:p>
    <w:p w:rsidR="00106942" w:rsidRPr="00BE60FB" w:rsidRDefault="003F0F18" w:rsidP="00D2334B">
      <w:pPr>
        <w:spacing w:line="360" w:lineRule="auto"/>
        <w:jc w:val="both"/>
        <w:rPr>
          <w:b/>
        </w:rPr>
      </w:pPr>
      <w:r w:rsidRPr="00BE60FB">
        <w:rPr>
          <w:b/>
        </w:rPr>
        <w:t>RESUMO</w:t>
      </w:r>
      <w:r w:rsidR="00106942" w:rsidRPr="00BE60FB">
        <w:rPr>
          <w:b/>
        </w:rPr>
        <w:t xml:space="preserve"> </w:t>
      </w:r>
      <w:r w:rsidR="00D2334B" w:rsidRPr="00BE60FB">
        <w:rPr>
          <w:b/>
          <w:highlight w:val="red"/>
        </w:rPr>
        <w:t>–</w:t>
      </w:r>
      <w:r w:rsidR="00106942" w:rsidRPr="00BE60FB">
        <w:rPr>
          <w:b/>
          <w:highlight w:val="red"/>
        </w:rPr>
        <w:t xml:space="preserve"> </w:t>
      </w:r>
    </w:p>
    <w:p w:rsidR="00D2334B" w:rsidRPr="00BE60FB" w:rsidRDefault="00D2334B" w:rsidP="00D2334B">
      <w:pPr>
        <w:spacing w:line="360" w:lineRule="auto"/>
        <w:jc w:val="both"/>
        <w:rPr>
          <w:b/>
        </w:rPr>
      </w:pPr>
    </w:p>
    <w:p w:rsidR="00F314B1" w:rsidRPr="00BE60FB" w:rsidRDefault="00570B32" w:rsidP="00D2334B">
      <w:pPr>
        <w:jc w:val="both"/>
        <w:rPr>
          <w:rFonts w:eastAsiaTheme="minorHAnsi"/>
          <w:sz w:val="22"/>
          <w:lang w:eastAsia="en-US"/>
        </w:rPr>
      </w:pPr>
      <w:r w:rsidRPr="00BE60FB">
        <w:rPr>
          <w:sz w:val="22"/>
          <w:highlight w:val="green"/>
        </w:rPr>
        <w:t>E</w:t>
      </w:r>
      <w:r w:rsidRPr="00BE60FB">
        <w:rPr>
          <w:rFonts w:eastAsiaTheme="minorHAnsi"/>
          <w:sz w:val="22"/>
          <w:highlight w:val="green"/>
          <w:lang w:eastAsia="en-US"/>
        </w:rPr>
        <w:t xml:space="preserve">ste </w:t>
      </w:r>
      <w:r w:rsidR="00F314B1" w:rsidRPr="00BE60FB">
        <w:rPr>
          <w:rFonts w:eastAsiaTheme="minorHAnsi"/>
          <w:sz w:val="22"/>
          <w:highlight w:val="green"/>
          <w:lang w:eastAsia="en-US"/>
        </w:rPr>
        <w:t>trabalho apresenta como tema a importância da presença da LIBRAS (Língua Brasileira de Sinais) durante o processo de ensino aprendizagem dos alunos surdos nas escolas municipais</w:t>
      </w:r>
      <w:r w:rsidR="00DB3AF0" w:rsidRPr="00BE60FB">
        <w:rPr>
          <w:rFonts w:eastAsiaTheme="minorHAnsi"/>
          <w:sz w:val="22"/>
          <w:highlight w:val="green"/>
          <w:lang w:eastAsia="en-US"/>
        </w:rPr>
        <w:t xml:space="preserve"> de Luzilândia-PI</w:t>
      </w:r>
      <w:r w:rsidR="00C77254" w:rsidRPr="00BE60FB">
        <w:rPr>
          <w:rFonts w:eastAsiaTheme="minorHAnsi"/>
          <w:sz w:val="22"/>
          <w:highlight w:val="green"/>
          <w:lang w:eastAsia="en-US"/>
        </w:rPr>
        <w:t xml:space="preserve">. </w:t>
      </w:r>
      <w:r w:rsidR="00DB3AF0" w:rsidRPr="00BE60FB">
        <w:rPr>
          <w:rFonts w:eastAsiaTheme="minorHAnsi"/>
          <w:sz w:val="22"/>
          <w:szCs w:val="20"/>
          <w:highlight w:val="green"/>
          <w:lang w:eastAsia="en-US"/>
        </w:rPr>
        <w:t>Contudo apresenta como o</w:t>
      </w:r>
      <w:r w:rsidR="00DB3AF0" w:rsidRPr="00BE60FB">
        <w:rPr>
          <w:sz w:val="22"/>
          <w:highlight w:val="green"/>
        </w:rPr>
        <w:t xml:space="preserve">bjetivo geral analisar a presença da língua de sinais no processo ensino aprendizagem do aluno surdo. E específicos </w:t>
      </w:r>
      <w:r w:rsidR="003111D6" w:rsidRPr="00BE60FB">
        <w:rPr>
          <w:sz w:val="22"/>
          <w:highlight w:val="green"/>
        </w:rPr>
        <w:t xml:space="preserve">inserir a LIBRAS durante o processo ensino aprendizagem do surdo. Identificar </w:t>
      </w:r>
      <w:r w:rsidR="00DB3AF0" w:rsidRPr="00BE60FB">
        <w:rPr>
          <w:sz w:val="22"/>
          <w:highlight w:val="green"/>
        </w:rPr>
        <w:t>como a LIBRAS é usada nas escolas municipais na cidade de Luzilândia.</w:t>
      </w:r>
      <w:r w:rsidR="003111D6" w:rsidRPr="00BE60FB">
        <w:rPr>
          <w:sz w:val="22"/>
          <w:highlight w:val="green"/>
        </w:rPr>
        <w:t xml:space="preserve"> </w:t>
      </w:r>
      <w:r w:rsidR="00DB3AF0" w:rsidRPr="00BE60FB">
        <w:rPr>
          <w:sz w:val="22"/>
          <w:highlight w:val="green"/>
        </w:rPr>
        <w:t xml:space="preserve">Conhecer as contribuições trazidas com o ensino da LIBRAS durante o processo ensino aprendizagem do aluno surdo. </w:t>
      </w:r>
      <w:r w:rsidR="00DB3AF0" w:rsidRPr="00BE60FB">
        <w:rPr>
          <w:rFonts w:eastAsiaTheme="minorHAnsi"/>
          <w:sz w:val="22"/>
          <w:highlight w:val="green"/>
          <w:lang w:eastAsia="en-US"/>
        </w:rPr>
        <w:t xml:space="preserve">Diante </w:t>
      </w:r>
      <w:r w:rsidR="00F314B1" w:rsidRPr="00BE60FB">
        <w:rPr>
          <w:rFonts w:eastAsiaTheme="minorHAnsi"/>
          <w:sz w:val="22"/>
          <w:highlight w:val="green"/>
          <w:lang w:eastAsia="en-US"/>
        </w:rPr>
        <w:t>desse contexto</w:t>
      </w:r>
      <w:r w:rsidR="000420F0" w:rsidRPr="00BE60FB">
        <w:rPr>
          <w:rFonts w:eastAsiaTheme="minorHAnsi"/>
          <w:sz w:val="22"/>
          <w:highlight w:val="green"/>
          <w:lang w:eastAsia="en-US"/>
        </w:rPr>
        <w:t>,</w:t>
      </w:r>
      <w:r w:rsidR="00F314B1" w:rsidRPr="00BE60FB">
        <w:rPr>
          <w:rFonts w:eastAsiaTheme="minorHAnsi"/>
          <w:sz w:val="22"/>
          <w:highlight w:val="green"/>
          <w:lang w:eastAsia="en-US"/>
        </w:rPr>
        <w:t xml:space="preserve"> é necessário </w:t>
      </w:r>
      <w:r w:rsidR="00F314B1" w:rsidRPr="00BE60FB">
        <w:rPr>
          <w:rFonts w:eastAsiaTheme="minorHAnsi"/>
          <w:sz w:val="22"/>
          <w:szCs w:val="20"/>
          <w:highlight w:val="green"/>
          <w:lang w:eastAsia="en-US"/>
        </w:rPr>
        <w:t xml:space="preserve">a criança surda adquira a Língua de Sinais como primeira língua para construção de sua identidade, para </w:t>
      </w:r>
      <w:r w:rsidR="00910F7A" w:rsidRPr="00BE60FB">
        <w:rPr>
          <w:rFonts w:eastAsiaTheme="minorHAnsi"/>
          <w:sz w:val="22"/>
          <w:szCs w:val="20"/>
          <w:highlight w:val="green"/>
          <w:lang w:eastAsia="en-US"/>
        </w:rPr>
        <w:t xml:space="preserve">que </w:t>
      </w:r>
      <w:r w:rsidR="00F314B1" w:rsidRPr="00BE60FB">
        <w:rPr>
          <w:rFonts w:eastAsiaTheme="minorHAnsi"/>
          <w:sz w:val="22"/>
          <w:szCs w:val="20"/>
          <w:highlight w:val="green"/>
          <w:lang w:eastAsia="en-US"/>
        </w:rPr>
        <w:t>depois possa ter contato com a segunda língua – Portuguesa – visando assim seu pleno desenvolvimento cognitivo e social.</w:t>
      </w:r>
      <w:r w:rsidRPr="00BE60FB">
        <w:rPr>
          <w:rFonts w:eastAsiaTheme="minorHAnsi"/>
          <w:sz w:val="22"/>
          <w:szCs w:val="20"/>
          <w:highlight w:val="green"/>
          <w:lang w:eastAsia="en-US"/>
        </w:rPr>
        <w:t xml:space="preserve"> </w:t>
      </w:r>
      <w:r w:rsidR="00F314B1" w:rsidRPr="00BE60FB">
        <w:rPr>
          <w:sz w:val="22"/>
          <w:highlight w:val="green"/>
        </w:rPr>
        <w:t>Então</w:t>
      </w:r>
      <w:r w:rsidR="000420F0" w:rsidRPr="00BE60FB">
        <w:rPr>
          <w:sz w:val="22"/>
          <w:highlight w:val="green"/>
        </w:rPr>
        <w:t>,</w:t>
      </w:r>
      <w:r w:rsidR="00F314B1" w:rsidRPr="00BE60FB">
        <w:rPr>
          <w:sz w:val="22"/>
          <w:highlight w:val="green"/>
        </w:rPr>
        <w:t xml:space="preserve"> para que aluno com necessidade especial como a surdez seja Alfabetizado e letrado, é necessário que primeiro conheça a Língua Brasileira de Sinais, </w:t>
      </w:r>
      <w:r w:rsidR="000420F0" w:rsidRPr="00BE60FB">
        <w:rPr>
          <w:sz w:val="22"/>
          <w:highlight w:val="green"/>
        </w:rPr>
        <w:t xml:space="preserve">a qual </w:t>
      </w:r>
      <w:r w:rsidR="00F314B1" w:rsidRPr="00BE60FB">
        <w:rPr>
          <w:sz w:val="22"/>
          <w:highlight w:val="green"/>
        </w:rPr>
        <w:t>será utilizada para se comunicar com v</w:t>
      </w:r>
      <w:r w:rsidR="00D2334B" w:rsidRPr="00BE60FB">
        <w:rPr>
          <w:sz w:val="22"/>
          <w:highlight w:val="green"/>
        </w:rPr>
        <w:t>á</w:t>
      </w:r>
      <w:r w:rsidR="00F314B1" w:rsidRPr="00BE60FB">
        <w:rPr>
          <w:sz w:val="22"/>
          <w:highlight w:val="green"/>
        </w:rPr>
        <w:t xml:space="preserve">rias pessoas, sejam elas ouvintes ou surdas. </w:t>
      </w:r>
      <w:r w:rsidR="000420F0" w:rsidRPr="00BE60FB">
        <w:rPr>
          <w:sz w:val="22"/>
          <w:highlight w:val="green"/>
        </w:rPr>
        <w:t xml:space="preserve">Para a realização deste </w:t>
      </w:r>
      <w:r w:rsidR="00910F7A" w:rsidRPr="00BE60FB">
        <w:rPr>
          <w:sz w:val="22"/>
          <w:highlight w:val="green"/>
        </w:rPr>
        <w:t>optou-se por uma pesquisa bibliográfica</w:t>
      </w:r>
      <w:r w:rsidR="003327EC" w:rsidRPr="00BE60FB">
        <w:rPr>
          <w:sz w:val="22"/>
          <w:highlight w:val="green"/>
        </w:rPr>
        <w:t xml:space="preserve">, onde foi possível entender as contribuições da Libras, durante o processo ensino-aprendizagem do surdo. </w:t>
      </w:r>
      <w:r w:rsidR="00F314B1" w:rsidRPr="00BE60FB">
        <w:rPr>
          <w:sz w:val="22"/>
          <w:highlight w:val="green"/>
        </w:rPr>
        <w:t>Por isso, é preciso que a escola desenvolva estratégias que favoreça a presença da linguagem por meio da língua de sinais-LIBRAS.</w:t>
      </w:r>
      <w:r w:rsidRPr="00BE60FB">
        <w:rPr>
          <w:sz w:val="22"/>
          <w:highlight w:val="green"/>
        </w:rPr>
        <w:t xml:space="preserve"> </w:t>
      </w:r>
      <w:r w:rsidR="000420F0" w:rsidRPr="00BE60FB">
        <w:rPr>
          <w:sz w:val="22"/>
          <w:highlight w:val="green"/>
        </w:rPr>
        <w:t>Logo</w:t>
      </w:r>
      <w:r w:rsidR="00D2334B" w:rsidRPr="00BE60FB">
        <w:rPr>
          <w:sz w:val="22"/>
          <w:highlight w:val="green"/>
        </w:rPr>
        <w:t>,</w:t>
      </w:r>
      <w:r w:rsidR="003327EC" w:rsidRPr="00BE60FB">
        <w:rPr>
          <w:sz w:val="22"/>
          <w:highlight w:val="green"/>
        </w:rPr>
        <w:t xml:space="preserve"> </w:t>
      </w:r>
      <w:r w:rsidR="00F314B1" w:rsidRPr="00BE60FB">
        <w:rPr>
          <w:sz w:val="22"/>
          <w:highlight w:val="green"/>
        </w:rPr>
        <w:t>o professor deve aprimorar seus conhecimentos com a língua de sinais e utilizar no aprendizado da criança surda para o desenvolvimento da linguagem e aperfeiçoar a língua de sinais durante o processo ensino-aprendizagem.</w:t>
      </w:r>
      <w:r w:rsidR="00F314B1" w:rsidRPr="00BE60FB">
        <w:rPr>
          <w:sz w:val="22"/>
        </w:rPr>
        <w:t xml:space="preserve"> </w:t>
      </w:r>
    </w:p>
    <w:p w:rsidR="00F314B1" w:rsidRPr="00BE60FB" w:rsidRDefault="00F314B1" w:rsidP="00F314B1">
      <w:pPr>
        <w:spacing w:line="276" w:lineRule="auto"/>
      </w:pPr>
    </w:p>
    <w:p w:rsidR="00F314B1" w:rsidRPr="00BE60FB" w:rsidRDefault="00652A40" w:rsidP="00652A40">
      <w:pPr>
        <w:spacing w:line="276" w:lineRule="auto"/>
      </w:pPr>
      <w:r w:rsidRPr="00BE60FB">
        <w:rPr>
          <w:b/>
        </w:rPr>
        <w:t xml:space="preserve">Palavras-Chave: </w:t>
      </w:r>
      <w:r w:rsidRPr="00BE60FB">
        <w:t>Surdo. Libras. Letrado. Ensino-aprendizagem.</w:t>
      </w:r>
    </w:p>
    <w:p w:rsidR="00652A40" w:rsidRPr="00BE60FB" w:rsidRDefault="00652A40" w:rsidP="00652A40">
      <w:pPr>
        <w:spacing w:line="276" w:lineRule="auto"/>
        <w:rPr>
          <w:b/>
        </w:rPr>
      </w:pPr>
    </w:p>
    <w:p w:rsidR="00D2334B" w:rsidRPr="00BE60FB" w:rsidRDefault="00D2334B" w:rsidP="00106942">
      <w:pPr>
        <w:jc w:val="both"/>
        <w:rPr>
          <w:b/>
        </w:rPr>
      </w:pPr>
    </w:p>
    <w:p w:rsidR="003F0F18" w:rsidRPr="00BE60FB" w:rsidRDefault="003F0F18" w:rsidP="00106942">
      <w:pPr>
        <w:jc w:val="both"/>
        <w:rPr>
          <w:b/>
        </w:rPr>
      </w:pPr>
      <w:r w:rsidRPr="00BE60FB">
        <w:rPr>
          <w:b/>
        </w:rPr>
        <w:t>ABSTRACT</w:t>
      </w:r>
    </w:p>
    <w:p w:rsidR="003F0F18" w:rsidRPr="00BE60FB" w:rsidRDefault="003F0F18" w:rsidP="00106942">
      <w:pPr>
        <w:jc w:val="both"/>
      </w:pPr>
    </w:p>
    <w:p w:rsidR="00D2447E" w:rsidRPr="00BE60FB" w:rsidRDefault="00D2447E" w:rsidP="00106942">
      <w:pPr>
        <w:jc w:val="both"/>
      </w:pPr>
    </w:p>
    <w:p w:rsidR="00106942" w:rsidRPr="00BE60FB" w:rsidRDefault="00106942" w:rsidP="00106942">
      <w:pPr>
        <w:jc w:val="both"/>
      </w:pPr>
    </w:p>
    <w:p w:rsidR="00703430" w:rsidRPr="00BE60FB" w:rsidRDefault="00D2447E" w:rsidP="00106942">
      <w:pPr>
        <w:pStyle w:val="PargrafodaLista"/>
        <w:numPr>
          <w:ilvl w:val="0"/>
          <w:numId w:val="3"/>
        </w:numPr>
        <w:spacing w:after="0" w:line="360" w:lineRule="auto"/>
        <w:ind w:left="284" w:hanging="284"/>
        <w:jc w:val="both"/>
        <w:rPr>
          <w:rFonts w:ascii="Times New Roman" w:hAnsi="Times New Roman" w:cs="Times New Roman"/>
          <w:b/>
          <w:sz w:val="24"/>
          <w:szCs w:val="24"/>
          <w:highlight w:val="green"/>
        </w:rPr>
      </w:pPr>
      <w:r w:rsidRPr="00BE60FB">
        <w:rPr>
          <w:rFonts w:ascii="Times New Roman" w:hAnsi="Times New Roman" w:cs="Times New Roman"/>
          <w:b/>
          <w:sz w:val="24"/>
          <w:szCs w:val="24"/>
          <w:highlight w:val="green"/>
        </w:rPr>
        <w:t>INTRODUÇÃO</w:t>
      </w:r>
    </w:p>
    <w:p w:rsidR="001F48C1" w:rsidRPr="00BE60FB" w:rsidRDefault="001F48C1" w:rsidP="00106942">
      <w:pPr>
        <w:spacing w:line="360" w:lineRule="auto"/>
        <w:ind w:firstLine="709"/>
        <w:jc w:val="both"/>
      </w:pPr>
    </w:p>
    <w:p w:rsidR="00FF0BD8" w:rsidRPr="00BE60FB" w:rsidRDefault="00FF0BD8" w:rsidP="00FF0BD8">
      <w:pPr>
        <w:spacing w:line="360" w:lineRule="auto"/>
        <w:ind w:firstLine="709"/>
        <w:jc w:val="both"/>
        <w:rPr>
          <w:rFonts w:eastAsiaTheme="minorHAnsi"/>
          <w:sz w:val="22"/>
          <w:szCs w:val="22"/>
          <w:lang w:eastAsia="en-US"/>
        </w:rPr>
      </w:pPr>
    </w:p>
    <w:p w:rsidR="00D2447E" w:rsidRPr="00BE60FB" w:rsidRDefault="00D2447E" w:rsidP="00FF0BD8">
      <w:pPr>
        <w:spacing w:line="360" w:lineRule="auto"/>
        <w:ind w:firstLine="709"/>
        <w:jc w:val="both"/>
      </w:pPr>
      <w:r w:rsidRPr="00BE60FB">
        <w:rPr>
          <w:highlight w:val="green"/>
        </w:rPr>
        <w:lastRenderedPageBreak/>
        <w:t>A educação inclusiva se norteia pela perspectiva da diversidade, com temáticas e estratégias diferenciadas, cuja capacitação do professor passa pelo conhecimento sobre a diversidade, mudanças de atitudes, inovação, trabalho em equipe, novas relações com a família, responsabilidade para com o exercício da profissão.</w:t>
      </w:r>
      <w:r w:rsidRPr="00BE60FB">
        <w:t xml:space="preserve"> </w:t>
      </w:r>
    </w:p>
    <w:p w:rsidR="00033AED" w:rsidRPr="00BE60FB" w:rsidRDefault="00D2447E" w:rsidP="00033AED">
      <w:pPr>
        <w:spacing w:line="360" w:lineRule="auto"/>
        <w:ind w:firstLine="708"/>
        <w:jc w:val="both"/>
      </w:pPr>
      <w:r w:rsidRPr="00BE60FB">
        <w:rPr>
          <w:highlight w:val="green"/>
        </w:rPr>
        <w:t>Sendo assim, e</w:t>
      </w:r>
      <w:r w:rsidR="001D705F" w:rsidRPr="00BE60FB">
        <w:rPr>
          <w:rFonts w:eastAsiaTheme="minorHAnsi"/>
          <w:highlight w:val="green"/>
          <w:lang w:eastAsia="en-US"/>
        </w:rPr>
        <w:t>ste trabalho apresenta como tema</w:t>
      </w:r>
      <w:r w:rsidRPr="00BE60FB">
        <w:rPr>
          <w:rFonts w:eastAsiaTheme="minorHAnsi"/>
          <w:highlight w:val="green"/>
          <w:lang w:eastAsia="en-US"/>
        </w:rPr>
        <w:t xml:space="preserve"> a importância da presença da LIBRAS (Língua Brasileira de Sinais) durante o processo de ensino aprendizagem dos aluno</w:t>
      </w:r>
      <w:r w:rsidR="005D153A" w:rsidRPr="00BE60FB">
        <w:rPr>
          <w:rFonts w:eastAsiaTheme="minorHAnsi"/>
          <w:highlight w:val="green"/>
          <w:lang w:eastAsia="en-US"/>
        </w:rPr>
        <w:t xml:space="preserve">s surdos nas escolas municipais. </w:t>
      </w:r>
      <w:r w:rsidR="005D153A" w:rsidRPr="00BE60FB">
        <w:rPr>
          <w:highlight w:val="green"/>
        </w:rPr>
        <w:t>Diante da temática realizou-se o questionamento de como inserir no processo ensino aprendizagem a linguagem de sinais LIBRAS nas escolas municipais de Luzilândia?</w:t>
      </w:r>
      <w:r w:rsidR="003B16D6" w:rsidRPr="00BE60FB">
        <w:rPr>
          <w:rFonts w:eastAsiaTheme="minorHAnsi"/>
          <w:highlight w:val="green"/>
          <w:lang w:eastAsia="en-US"/>
        </w:rPr>
        <w:t>;</w:t>
      </w:r>
      <w:r w:rsidR="00CF41F8" w:rsidRPr="00BE60FB">
        <w:rPr>
          <w:rFonts w:eastAsiaTheme="minorHAnsi"/>
          <w:highlight w:val="green"/>
          <w:lang w:eastAsia="en-US"/>
        </w:rPr>
        <w:t xml:space="preserve"> </w:t>
      </w:r>
      <w:r w:rsidR="003B16D6" w:rsidRPr="00BE60FB">
        <w:rPr>
          <w:rFonts w:eastAsiaTheme="minorHAnsi"/>
          <w:highlight w:val="green"/>
          <w:lang w:eastAsia="en-US"/>
        </w:rPr>
        <w:t>Pois</w:t>
      </w:r>
      <w:r w:rsidR="00CF41F8" w:rsidRPr="00BE60FB">
        <w:rPr>
          <w:rFonts w:eastAsiaTheme="minorHAnsi"/>
          <w:highlight w:val="green"/>
          <w:lang w:eastAsia="en-US"/>
        </w:rPr>
        <w:t>, sabe-se que ela</w:t>
      </w:r>
      <w:r w:rsidRPr="00BE60FB">
        <w:rPr>
          <w:rFonts w:eastAsiaTheme="minorHAnsi"/>
          <w:highlight w:val="green"/>
          <w:lang w:eastAsia="en-US"/>
        </w:rPr>
        <w:t xml:space="preserve"> proporciona o desenvolvimento cognitivo contribuindo para a formação de sua identidade, para que o mesmo se constitua como sujeito, se sinta participante de uma comunidade e se integre socialmente</w:t>
      </w:r>
      <w:r w:rsidRPr="00BE60FB">
        <w:rPr>
          <w:highlight w:val="green"/>
        </w:rPr>
        <w:t>.</w:t>
      </w:r>
      <w:r w:rsidR="00033AED" w:rsidRPr="00BE60FB">
        <w:t xml:space="preserve"> </w:t>
      </w:r>
    </w:p>
    <w:p w:rsidR="000848EF" w:rsidRPr="00BE60FB" w:rsidRDefault="00CE547E" w:rsidP="00106942">
      <w:pPr>
        <w:spacing w:line="360" w:lineRule="auto"/>
        <w:ind w:firstLine="709"/>
        <w:jc w:val="both"/>
      </w:pPr>
      <w:r w:rsidRPr="00BE60FB">
        <w:rPr>
          <w:rFonts w:eastAsiaTheme="minorHAnsi"/>
          <w:highlight w:val="green"/>
          <w:lang w:eastAsia="en-US"/>
        </w:rPr>
        <w:t xml:space="preserve">Diante </w:t>
      </w:r>
      <w:r w:rsidR="00D2447E" w:rsidRPr="00BE60FB">
        <w:rPr>
          <w:rFonts w:eastAsiaTheme="minorHAnsi"/>
          <w:highlight w:val="green"/>
          <w:lang w:eastAsia="en-US"/>
        </w:rPr>
        <w:t xml:space="preserve">desse contexto é necessário que se insira a linguagem de sinais – LIBRAS, durante o processo ensino-aprendizagem nas escolas municipais, para </w:t>
      </w:r>
      <w:r w:rsidR="00D2447E" w:rsidRPr="00BE60FB">
        <w:rPr>
          <w:rFonts w:eastAsiaTheme="minorHAnsi"/>
          <w:szCs w:val="20"/>
          <w:highlight w:val="green"/>
          <w:lang w:eastAsia="en-US"/>
        </w:rPr>
        <w:t>que a criança surda adquira a Língua de Sinais como primeira língua para construção de sua identidade, para depois possa ter contato com a segunda língua – Portuguesa – visando assim seu pleno desenvolvimento cognitivo e social.</w:t>
      </w:r>
      <w:r w:rsidR="000848EF" w:rsidRPr="00BE60FB">
        <w:t xml:space="preserve"> </w:t>
      </w:r>
    </w:p>
    <w:p w:rsidR="004D3E55" w:rsidRPr="00BE60FB" w:rsidRDefault="004D3E55" w:rsidP="00106942">
      <w:pPr>
        <w:spacing w:line="360" w:lineRule="auto"/>
        <w:ind w:firstLine="709"/>
        <w:jc w:val="both"/>
      </w:pPr>
      <w:r w:rsidRPr="00BE60FB">
        <w:rPr>
          <w:rFonts w:eastAsiaTheme="minorHAnsi"/>
          <w:szCs w:val="20"/>
          <w:highlight w:val="green"/>
          <w:lang w:eastAsia="en-US"/>
        </w:rPr>
        <w:t>Contudo apresenta como o</w:t>
      </w:r>
      <w:r w:rsidRPr="00BE60FB">
        <w:rPr>
          <w:highlight w:val="green"/>
        </w:rPr>
        <w:t>bjetivo geral analisar a presença da língua de sinais no processo ensino aprendizagem do aluno surdo. E específicos inserir a LIBRAS durante o processo ensino aprendizagem do surdo. Identificar como a LIBRAS é usada nas escolas municipais na cidade de Luzilândia. Conhecer as contribuições trazidas com o ensino da LIBRAS durante o processo ensino aprendizagem do aluno surdo.</w:t>
      </w:r>
    </w:p>
    <w:p w:rsidR="00D13005" w:rsidRPr="00BE60FB" w:rsidRDefault="00D2447E" w:rsidP="00D13005">
      <w:pPr>
        <w:pStyle w:val="ecxmsonormal"/>
        <w:spacing w:before="0" w:beforeAutospacing="0" w:after="0" w:afterAutospacing="0" w:line="360" w:lineRule="auto"/>
        <w:ind w:firstLine="851"/>
        <w:jc w:val="both"/>
      </w:pPr>
      <w:r w:rsidRPr="00BE60FB">
        <w:rPr>
          <w:highlight w:val="green"/>
        </w:rPr>
        <w:t>Então para que aluno com de necessidade especial como a surdez seja Alfabetizado e letrado, é necessário que primeiro conheça a Língua Brasileira de Sinais, que será utilizada para se comunicar com varias pessoas, sejam elas ouvintes ou surdas. Por isso, é preciso que a escola desenvolva estratégias que favoreça a presença da linguagem oral e escrita por meio da língua de sinais-LIBRAS.</w:t>
      </w:r>
      <w:r w:rsidR="00D13005" w:rsidRPr="00BE60FB">
        <w:t xml:space="preserve"> </w:t>
      </w:r>
    </w:p>
    <w:p w:rsidR="003F0F18" w:rsidRPr="00BE60FB" w:rsidRDefault="00D13005" w:rsidP="006E0632">
      <w:pPr>
        <w:spacing w:line="360" w:lineRule="auto"/>
        <w:ind w:firstLine="708"/>
        <w:jc w:val="both"/>
      </w:pPr>
      <w:r w:rsidRPr="00BE60FB">
        <w:rPr>
          <w:highlight w:val="green"/>
        </w:rPr>
        <w:t>Para a realização deste optou-se por uma pesquisa bibliográfica, onde foi possível entender as contribuições da Libras, durante o processo ensino-aprendizagem do surdo.</w:t>
      </w:r>
      <w:r w:rsidR="006E0632" w:rsidRPr="00BE60FB">
        <w:rPr>
          <w:highlight w:val="green"/>
        </w:rPr>
        <w:t xml:space="preserve"> </w:t>
      </w:r>
      <w:r w:rsidR="002024CE" w:rsidRPr="00BE60FB">
        <w:rPr>
          <w:highlight w:val="green"/>
        </w:rPr>
        <w:t>Logo, a</w:t>
      </w:r>
      <w:r w:rsidR="006E0632" w:rsidRPr="00BE60FB">
        <w:rPr>
          <w:highlight w:val="green"/>
        </w:rPr>
        <w:t xml:space="preserve">través da pesquisa foi possível entender </w:t>
      </w:r>
      <w:r w:rsidR="00D2447E" w:rsidRPr="00BE60FB">
        <w:rPr>
          <w:highlight w:val="green"/>
        </w:rPr>
        <w:t>o professor deve aprimorar seus conhecimentos com a língua de sinais e utilizar no aprendizado da criança surda para o desenvolvimento da linguagem e aperfeiçoar a língua de sinais durante o processo ensino-aprendizagem.</w:t>
      </w:r>
      <w:r w:rsidR="00D2447E" w:rsidRPr="00BE60FB">
        <w:t xml:space="preserve"> </w:t>
      </w:r>
    </w:p>
    <w:p w:rsidR="003F0F18" w:rsidRPr="00BE60FB" w:rsidRDefault="003F0F18" w:rsidP="000848EF">
      <w:pPr>
        <w:pStyle w:val="ecxmsonormal"/>
        <w:spacing w:before="0" w:beforeAutospacing="0" w:after="0" w:afterAutospacing="0" w:line="360" w:lineRule="auto"/>
        <w:ind w:firstLine="851"/>
        <w:jc w:val="both"/>
      </w:pPr>
      <w:r w:rsidRPr="00BE60FB">
        <w:br w:type="page"/>
      </w:r>
    </w:p>
    <w:p w:rsidR="003F0F18" w:rsidRPr="00BE60FB" w:rsidRDefault="003F0F18" w:rsidP="00FD6391">
      <w:pPr>
        <w:pStyle w:val="PargrafodaLista"/>
        <w:numPr>
          <w:ilvl w:val="0"/>
          <w:numId w:val="3"/>
        </w:numPr>
        <w:tabs>
          <w:tab w:val="left" w:pos="284"/>
        </w:tabs>
        <w:spacing w:after="0" w:line="360" w:lineRule="auto"/>
        <w:ind w:left="426" w:hanging="426"/>
        <w:jc w:val="both"/>
        <w:rPr>
          <w:rFonts w:ascii="Times New Roman" w:hAnsi="Times New Roman" w:cs="Times New Roman"/>
          <w:b/>
          <w:sz w:val="24"/>
          <w:szCs w:val="24"/>
        </w:rPr>
      </w:pPr>
      <w:r w:rsidRPr="00BE60FB">
        <w:rPr>
          <w:rFonts w:ascii="Times New Roman" w:hAnsi="Times New Roman" w:cs="Times New Roman"/>
          <w:b/>
          <w:sz w:val="24"/>
          <w:szCs w:val="24"/>
        </w:rPr>
        <w:lastRenderedPageBreak/>
        <w:t>O ENSINO DE LIBRAS</w:t>
      </w:r>
      <w:r w:rsidR="00F41CA5" w:rsidRPr="00BE60FB">
        <w:rPr>
          <w:rFonts w:ascii="Times New Roman" w:hAnsi="Times New Roman" w:cs="Times New Roman"/>
          <w:b/>
          <w:sz w:val="24"/>
          <w:szCs w:val="24"/>
        </w:rPr>
        <w:t xml:space="preserve">: </w:t>
      </w:r>
      <w:r w:rsidR="00C86DE7" w:rsidRPr="00BE60FB">
        <w:rPr>
          <w:rFonts w:ascii="Times New Roman" w:hAnsi="Times New Roman" w:cs="Times New Roman"/>
          <w:b/>
          <w:sz w:val="24"/>
          <w:szCs w:val="24"/>
        </w:rPr>
        <w:t>Língua</w:t>
      </w:r>
      <w:r w:rsidR="00B94A35" w:rsidRPr="00BE60FB">
        <w:rPr>
          <w:rFonts w:ascii="Times New Roman" w:hAnsi="Times New Roman" w:cs="Times New Roman"/>
          <w:b/>
          <w:sz w:val="24"/>
          <w:szCs w:val="24"/>
        </w:rPr>
        <w:t xml:space="preserve"> </w:t>
      </w:r>
      <w:r w:rsidR="00F41CA5" w:rsidRPr="00BE60FB">
        <w:rPr>
          <w:rFonts w:ascii="Times New Roman" w:hAnsi="Times New Roman" w:cs="Times New Roman"/>
          <w:b/>
          <w:sz w:val="24"/>
          <w:szCs w:val="24"/>
        </w:rPr>
        <w:t xml:space="preserve">de </w:t>
      </w:r>
      <w:r w:rsidR="00B94A35" w:rsidRPr="00BE60FB">
        <w:rPr>
          <w:rFonts w:ascii="Times New Roman" w:hAnsi="Times New Roman" w:cs="Times New Roman"/>
          <w:b/>
          <w:sz w:val="24"/>
          <w:szCs w:val="24"/>
        </w:rPr>
        <w:t>Sinais</w:t>
      </w:r>
    </w:p>
    <w:p w:rsidR="009F7956" w:rsidRPr="00BE60FB" w:rsidRDefault="009F7956" w:rsidP="00FD6391">
      <w:pPr>
        <w:pStyle w:val="PargrafodaLista"/>
        <w:tabs>
          <w:tab w:val="left" w:pos="284"/>
        </w:tabs>
        <w:spacing w:after="0" w:line="360" w:lineRule="auto"/>
        <w:ind w:left="426" w:hanging="426"/>
        <w:jc w:val="both"/>
        <w:rPr>
          <w:rFonts w:ascii="Times New Roman" w:hAnsi="Times New Roman" w:cs="Times New Roman"/>
          <w:b/>
          <w:sz w:val="24"/>
          <w:szCs w:val="24"/>
        </w:rPr>
      </w:pPr>
    </w:p>
    <w:p w:rsidR="00F41CA5" w:rsidRPr="00BE60FB" w:rsidRDefault="00F41CA5" w:rsidP="00FD6391">
      <w:pPr>
        <w:pStyle w:val="PargrafodaLista"/>
        <w:numPr>
          <w:ilvl w:val="1"/>
          <w:numId w:val="3"/>
        </w:numPr>
        <w:tabs>
          <w:tab w:val="left" w:pos="284"/>
        </w:tabs>
        <w:spacing w:after="0" w:line="360" w:lineRule="auto"/>
        <w:ind w:left="426" w:hanging="426"/>
        <w:jc w:val="both"/>
        <w:rPr>
          <w:rFonts w:ascii="Times New Roman" w:hAnsi="Times New Roman" w:cs="Times New Roman"/>
          <w:sz w:val="24"/>
        </w:rPr>
      </w:pPr>
      <w:r w:rsidRPr="00BE60FB">
        <w:rPr>
          <w:rFonts w:ascii="Times New Roman" w:hAnsi="Times New Roman" w:cs="Times New Roman"/>
          <w:sz w:val="24"/>
        </w:rPr>
        <w:t>Breve Histórico do Ensino de Libras</w:t>
      </w:r>
    </w:p>
    <w:p w:rsidR="00D2447E" w:rsidRPr="00BE60FB" w:rsidRDefault="00D2447E" w:rsidP="00106942">
      <w:pPr>
        <w:spacing w:line="360" w:lineRule="auto"/>
      </w:pPr>
      <w:r w:rsidRPr="00BE60FB">
        <w:t xml:space="preserve">                                                                                                                           </w:t>
      </w:r>
    </w:p>
    <w:p w:rsidR="00DE4851" w:rsidRPr="00BE60FB" w:rsidRDefault="00D2447E" w:rsidP="00DE4851">
      <w:pPr>
        <w:autoSpaceDE w:val="0"/>
        <w:autoSpaceDN w:val="0"/>
        <w:adjustRightInd w:val="0"/>
        <w:spacing w:line="360" w:lineRule="auto"/>
        <w:ind w:firstLine="709"/>
        <w:jc w:val="both"/>
      </w:pPr>
      <w:r w:rsidRPr="00BE60FB">
        <w:rPr>
          <w:highlight w:val="green"/>
        </w:rPr>
        <w:t>No século XII, os surdos não eram considerados humanos, não tinham direito à herança, não frequentavam nenhum meio social e eram proibidos de se casarem. Na Idade Média, com o feudalismo, os surdos começaram a ter atenção diferenciada pelo clero (Igreja), que estava muito preocupado com o que tais pessoas faziam e por que não vinham se confessar.</w:t>
      </w:r>
      <w:r w:rsidRPr="00BE60FB">
        <w:t xml:space="preserve"> </w:t>
      </w:r>
    </w:p>
    <w:p w:rsidR="00DE4851" w:rsidRPr="00BE60FB" w:rsidRDefault="00DE4851" w:rsidP="00DE4851">
      <w:pPr>
        <w:autoSpaceDE w:val="0"/>
        <w:autoSpaceDN w:val="0"/>
        <w:adjustRightInd w:val="0"/>
        <w:spacing w:line="360" w:lineRule="auto"/>
        <w:ind w:firstLine="709"/>
        <w:jc w:val="both"/>
        <w:rPr>
          <w:highlight w:val="green"/>
        </w:rPr>
      </w:pPr>
      <w:r w:rsidRPr="00BE60FB">
        <w:rPr>
          <w:highlight w:val="green"/>
        </w:rPr>
        <w:t xml:space="preserve">Conforme Pereira </w:t>
      </w:r>
      <w:r w:rsidRPr="00BE60FB">
        <w:rPr>
          <w:rFonts w:eastAsiaTheme="minorHAnsi"/>
          <w:highlight w:val="green"/>
          <w:lang w:eastAsia="en-US"/>
        </w:rPr>
        <w:t>(</w:t>
      </w:r>
      <w:r w:rsidRPr="00BE60FB">
        <w:rPr>
          <w:rFonts w:eastAsiaTheme="minorHAnsi"/>
          <w:i/>
          <w:iCs/>
          <w:highlight w:val="green"/>
          <w:lang w:eastAsia="en-US"/>
        </w:rPr>
        <w:t>et al</w:t>
      </w:r>
      <w:r w:rsidRPr="00BE60FB">
        <w:rPr>
          <w:rFonts w:eastAsiaTheme="minorHAnsi"/>
          <w:highlight w:val="green"/>
          <w:lang w:eastAsia="en-US"/>
        </w:rPr>
        <w:t>, 2011, p. 05-06)</w:t>
      </w:r>
    </w:p>
    <w:p w:rsidR="00DE4851" w:rsidRPr="00BE60FB" w:rsidRDefault="00DE4851" w:rsidP="007711FD">
      <w:pPr>
        <w:autoSpaceDE w:val="0"/>
        <w:autoSpaceDN w:val="0"/>
        <w:adjustRightInd w:val="0"/>
        <w:spacing w:line="360" w:lineRule="auto"/>
        <w:rPr>
          <w:rFonts w:eastAsiaTheme="minorHAnsi"/>
          <w:highlight w:val="green"/>
          <w:lang w:eastAsia="en-US"/>
        </w:rPr>
      </w:pPr>
    </w:p>
    <w:p w:rsidR="00EE2E72" w:rsidRPr="00BE60FB" w:rsidRDefault="00DE4851" w:rsidP="007711FD">
      <w:pPr>
        <w:autoSpaceDE w:val="0"/>
        <w:autoSpaceDN w:val="0"/>
        <w:adjustRightInd w:val="0"/>
        <w:ind w:left="2268"/>
        <w:jc w:val="both"/>
        <w:rPr>
          <w:rFonts w:eastAsiaTheme="minorHAnsi"/>
          <w:sz w:val="20"/>
          <w:lang w:eastAsia="en-US"/>
        </w:rPr>
      </w:pPr>
      <w:r w:rsidRPr="00BE60FB">
        <w:rPr>
          <w:rFonts w:eastAsiaTheme="minorHAnsi"/>
          <w:sz w:val="20"/>
          <w:highlight w:val="green"/>
          <w:lang w:eastAsia="en-US"/>
        </w:rPr>
        <w:t>No Egito antigo, os surdos eram considerados pessoas especialmente escolhidas.</w:t>
      </w:r>
      <w:r w:rsidR="00EE2E72" w:rsidRPr="00BE60FB">
        <w:rPr>
          <w:rFonts w:eastAsiaTheme="minorHAnsi"/>
          <w:sz w:val="20"/>
          <w:highlight w:val="green"/>
          <w:lang w:eastAsia="en-US"/>
        </w:rPr>
        <w:t xml:space="preserve"> </w:t>
      </w:r>
      <w:r w:rsidRPr="00BE60FB">
        <w:rPr>
          <w:rFonts w:eastAsiaTheme="minorHAnsi"/>
          <w:sz w:val="20"/>
          <w:highlight w:val="green"/>
          <w:lang w:eastAsia="en-US"/>
        </w:rPr>
        <w:t>Seu silêncio e seu comportamento peculiar conferiam-lhes um ar de misticismo.</w:t>
      </w:r>
      <w:r w:rsidR="00EE2E72" w:rsidRPr="00BE60FB">
        <w:rPr>
          <w:rFonts w:eastAsiaTheme="minorHAnsi"/>
          <w:sz w:val="20"/>
          <w:highlight w:val="green"/>
          <w:lang w:eastAsia="en-US"/>
        </w:rPr>
        <w:t xml:space="preserve"> </w:t>
      </w:r>
      <w:r w:rsidRPr="00BE60FB">
        <w:rPr>
          <w:rFonts w:eastAsiaTheme="minorHAnsi"/>
          <w:sz w:val="20"/>
          <w:highlight w:val="green"/>
          <w:lang w:eastAsia="en-US"/>
        </w:rPr>
        <w:t>Já na Grécia Antiga [...], o gosto estético dos gregos fazia que a feiura ou o</w:t>
      </w:r>
      <w:r w:rsidR="00EE2E72" w:rsidRPr="00BE60FB">
        <w:rPr>
          <w:rFonts w:eastAsiaTheme="minorHAnsi"/>
          <w:sz w:val="20"/>
          <w:highlight w:val="green"/>
          <w:lang w:eastAsia="en-US"/>
        </w:rPr>
        <w:t xml:space="preserve"> </w:t>
      </w:r>
      <w:r w:rsidRPr="00BE60FB">
        <w:rPr>
          <w:rFonts w:eastAsiaTheme="minorHAnsi"/>
          <w:sz w:val="20"/>
          <w:highlight w:val="green"/>
          <w:lang w:eastAsia="en-US"/>
        </w:rPr>
        <w:t>desvio fosse visto com desprezo. Assim, todos os indivíduos que fossem de</w:t>
      </w:r>
      <w:r w:rsidR="00EE2E72" w:rsidRPr="00BE60FB">
        <w:rPr>
          <w:rFonts w:eastAsiaTheme="minorHAnsi"/>
          <w:sz w:val="20"/>
          <w:highlight w:val="green"/>
          <w:lang w:eastAsia="en-US"/>
        </w:rPr>
        <w:t xml:space="preserve"> </w:t>
      </w:r>
      <w:r w:rsidRPr="00BE60FB">
        <w:rPr>
          <w:rFonts w:eastAsiaTheme="minorHAnsi"/>
          <w:sz w:val="20"/>
          <w:highlight w:val="green"/>
          <w:lang w:eastAsia="en-US"/>
        </w:rPr>
        <w:t>alguma forma, um peso pa</w:t>
      </w:r>
      <w:r w:rsidR="002024CE" w:rsidRPr="00BE60FB">
        <w:rPr>
          <w:rFonts w:eastAsiaTheme="minorHAnsi"/>
          <w:sz w:val="20"/>
          <w:highlight w:val="green"/>
          <w:lang w:eastAsia="en-US"/>
        </w:rPr>
        <w:t>ra a sociedade eram exterminado</w:t>
      </w:r>
      <w:r w:rsidRPr="00BE60FB">
        <w:rPr>
          <w:rFonts w:eastAsiaTheme="minorHAnsi"/>
          <w:sz w:val="20"/>
          <w:highlight w:val="green"/>
          <w:lang w:eastAsia="en-US"/>
        </w:rPr>
        <w:t xml:space="preserve">. </w:t>
      </w:r>
      <w:r w:rsidR="00EE2E72" w:rsidRPr="00BE60FB">
        <w:rPr>
          <w:rFonts w:eastAsiaTheme="minorHAnsi"/>
          <w:sz w:val="20"/>
          <w:highlight w:val="green"/>
          <w:lang w:eastAsia="en-US"/>
        </w:rPr>
        <w:t>(</w:t>
      </w:r>
      <w:r w:rsidR="00EE2E72" w:rsidRPr="00BE60FB">
        <w:rPr>
          <w:rFonts w:eastAsiaTheme="minorHAnsi"/>
          <w:i/>
          <w:sz w:val="20"/>
          <w:highlight w:val="green"/>
          <w:lang w:eastAsia="en-US"/>
        </w:rPr>
        <w:t xml:space="preserve">apud </w:t>
      </w:r>
      <w:r w:rsidR="006E7263" w:rsidRPr="00BE60FB">
        <w:rPr>
          <w:rFonts w:eastAsiaTheme="minorHAnsi"/>
          <w:sz w:val="20"/>
          <w:highlight w:val="green"/>
          <w:lang w:eastAsia="en-US"/>
        </w:rPr>
        <w:t>SOUZA</w:t>
      </w:r>
      <w:r w:rsidR="004A36A2" w:rsidRPr="00BE60FB">
        <w:rPr>
          <w:rFonts w:eastAsiaTheme="minorHAnsi"/>
          <w:sz w:val="20"/>
          <w:highlight w:val="green"/>
          <w:lang w:eastAsia="en-US"/>
        </w:rPr>
        <w:t>, 2014, p. 6)</w:t>
      </w:r>
    </w:p>
    <w:p w:rsidR="002024CE" w:rsidRPr="00BE60FB" w:rsidRDefault="002024CE" w:rsidP="007711FD">
      <w:pPr>
        <w:autoSpaceDE w:val="0"/>
        <w:autoSpaceDN w:val="0"/>
        <w:adjustRightInd w:val="0"/>
        <w:ind w:left="2268"/>
        <w:jc w:val="both"/>
        <w:rPr>
          <w:rFonts w:eastAsiaTheme="minorHAnsi"/>
          <w:sz w:val="20"/>
          <w:lang w:eastAsia="en-US"/>
        </w:rPr>
      </w:pPr>
    </w:p>
    <w:p w:rsidR="00EE2E72" w:rsidRPr="00BE60FB" w:rsidRDefault="00EE2E72" w:rsidP="002024CE">
      <w:pPr>
        <w:autoSpaceDE w:val="0"/>
        <w:autoSpaceDN w:val="0"/>
        <w:adjustRightInd w:val="0"/>
        <w:spacing w:line="360" w:lineRule="auto"/>
        <w:rPr>
          <w:rFonts w:eastAsiaTheme="minorHAnsi"/>
          <w:lang w:eastAsia="en-US"/>
        </w:rPr>
      </w:pPr>
    </w:p>
    <w:p w:rsidR="0062194F" w:rsidRPr="00BE60FB" w:rsidRDefault="00DE4851" w:rsidP="007711FD">
      <w:pPr>
        <w:autoSpaceDE w:val="0"/>
        <w:autoSpaceDN w:val="0"/>
        <w:adjustRightInd w:val="0"/>
        <w:spacing w:line="360" w:lineRule="auto"/>
        <w:ind w:firstLine="708"/>
        <w:jc w:val="both"/>
        <w:rPr>
          <w:rFonts w:eastAsiaTheme="minorHAnsi"/>
          <w:lang w:eastAsia="en-US"/>
        </w:rPr>
      </w:pPr>
      <w:r w:rsidRPr="00BE60FB">
        <w:rPr>
          <w:rFonts w:eastAsiaTheme="minorHAnsi"/>
          <w:highlight w:val="green"/>
          <w:lang w:eastAsia="en-US"/>
        </w:rPr>
        <w:t xml:space="preserve">Diante dessa </w:t>
      </w:r>
      <w:r w:rsidR="00980A4A" w:rsidRPr="00BE60FB">
        <w:rPr>
          <w:rFonts w:eastAsiaTheme="minorHAnsi"/>
          <w:highlight w:val="green"/>
          <w:lang w:eastAsia="en-US"/>
        </w:rPr>
        <w:t>afirmação</w:t>
      </w:r>
      <w:r w:rsidRPr="00BE60FB">
        <w:rPr>
          <w:rFonts w:eastAsiaTheme="minorHAnsi"/>
          <w:highlight w:val="green"/>
          <w:lang w:eastAsia="en-US"/>
        </w:rPr>
        <w:t xml:space="preserve">, </w:t>
      </w:r>
      <w:r w:rsidR="00980A4A" w:rsidRPr="00BE60FB">
        <w:rPr>
          <w:rFonts w:eastAsiaTheme="minorHAnsi"/>
          <w:highlight w:val="green"/>
          <w:lang w:eastAsia="en-US"/>
        </w:rPr>
        <w:t>fica claro que desde o in</w:t>
      </w:r>
      <w:r w:rsidR="001B5C83" w:rsidRPr="00BE60FB">
        <w:rPr>
          <w:rFonts w:eastAsiaTheme="minorHAnsi"/>
          <w:highlight w:val="green"/>
          <w:lang w:eastAsia="en-US"/>
        </w:rPr>
        <w:t>í</w:t>
      </w:r>
      <w:r w:rsidR="00980A4A" w:rsidRPr="00BE60FB">
        <w:rPr>
          <w:rFonts w:eastAsiaTheme="minorHAnsi"/>
          <w:highlight w:val="green"/>
          <w:lang w:eastAsia="en-US"/>
        </w:rPr>
        <w:t>cio os surdos ou deficientes já eram excluídos da sociedade, porém, no Egito estes eram visto como pessoas escolhidas</w:t>
      </w:r>
      <w:r w:rsidR="001B5C83" w:rsidRPr="00BE60FB">
        <w:rPr>
          <w:rFonts w:eastAsiaTheme="minorHAnsi"/>
          <w:highlight w:val="green"/>
          <w:lang w:eastAsia="en-US"/>
        </w:rPr>
        <w:t xml:space="preserve">, onde seu silêncio os tornava pessoas </w:t>
      </w:r>
      <w:r w:rsidR="00FB7CC2" w:rsidRPr="00BE60FB">
        <w:rPr>
          <w:rFonts w:eastAsiaTheme="minorHAnsi"/>
          <w:highlight w:val="green"/>
          <w:lang w:eastAsia="en-US"/>
        </w:rPr>
        <w:t>espiritualistas</w:t>
      </w:r>
      <w:r w:rsidR="001B5C83" w:rsidRPr="00BE60FB">
        <w:rPr>
          <w:rFonts w:eastAsiaTheme="minorHAnsi"/>
          <w:highlight w:val="green"/>
          <w:lang w:eastAsia="en-US"/>
        </w:rPr>
        <w:t>.</w:t>
      </w:r>
      <w:r w:rsidR="00FB7CC2" w:rsidRPr="00BE60FB">
        <w:rPr>
          <w:rFonts w:eastAsiaTheme="minorHAnsi"/>
          <w:highlight w:val="green"/>
          <w:lang w:eastAsia="en-US"/>
        </w:rPr>
        <w:t xml:space="preserve"> </w:t>
      </w:r>
      <w:r w:rsidR="001B5C83" w:rsidRPr="00BE60FB">
        <w:rPr>
          <w:rFonts w:eastAsiaTheme="minorHAnsi"/>
          <w:highlight w:val="green"/>
          <w:lang w:eastAsia="en-US"/>
        </w:rPr>
        <w:t xml:space="preserve">Alguns desses ainda </w:t>
      </w:r>
      <w:r w:rsidR="002024CE" w:rsidRPr="00BE60FB">
        <w:rPr>
          <w:rFonts w:eastAsiaTheme="minorHAnsi"/>
          <w:highlight w:val="green"/>
          <w:lang w:eastAsia="en-US"/>
        </w:rPr>
        <w:t xml:space="preserve">eram </w:t>
      </w:r>
      <w:r w:rsidR="001B5C83" w:rsidRPr="00BE60FB">
        <w:rPr>
          <w:rFonts w:eastAsiaTheme="minorHAnsi"/>
          <w:highlight w:val="green"/>
          <w:lang w:eastAsia="en-US"/>
        </w:rPr>
        <w:t>exterminados da sociedade.</w:t>
      </w:r>
      <w:r w:rsidR="0062194F" w:rsidRPr="00BE60FB">
        <w:rPr>
          <w:rFonts w:eastAsiaTheme="minorHAnsi"/>
          <w:lang w:eastAsia="en-US"/>
        </w:rPr>
        <w:t xml:space="preserve"> </w:t>
      </w:r>
    </w:p>
    <w:p w:rsidR="00980A4A" w:rsidRPr="00BE60FB" w:rsidRDefault="0062194F" w:rsidP="007711FD">
      <w:pPr>
        <w:autoSpaceDE w:val="0"/>
        <w:autoSpaceDN w:val="0"/>
        <w:adjustRightInd w:val="0"/>
        <w:spacing w:line="360" w:lineRule="auto"/>
        <w:ind w:firstLine="708"/>
        <w:jc w:val="both"/>
        <w:rPr>
          <w:rFonts w:eastAsiaTheme="minorHAnsi"/>
          <w:lang w:eastAsia="en-US"/>
        </w:rPr>
      </w:pPr>
      <w:r w:rsidRPr="00BE60FB">
        <w:rPr>
          <w:rFonts w:eastAsiaTheme="minorHAnsi"/>
          <w:highlight w:val="green"/>
          <w:lang w:eastAsia="en-US"/>
        </w:rPr>
        <w:t>Vale ressaltar também</w:t>
      </w:r>
      <w:r w:rsidR="002024CE" w:rsidRPr="00BE60FB">
        <w:rPr>
          <w:rFonts w:eastAsiaTheme="minorHAnsi"/>
          <w:highlight w:val="green"/>
          <w:lang w:eastAsia="en-US"/>
        </w:rPr>
        <w:t>, que</w:t>
      </w:r>
      <w:r w:rsidRPr="00BE60FB">
        <w:rPr>
          <w:rFonts w:eastAsiaTheme="minorHAnsi"/>
          <w:highlight w:val="green"/>
          <w:lang w:eastAsia="en-US"/>
        </w:rPr>
        <w:t xml:space="preserve"> já existiam diferenciações entre as classes, pois, aqueles que eram de classes mais pobres eram excluídos da sociedade, enquanto os filhos dos nobre tinha o oportunidade de aprender. Sendo assim, Pereira (et. al., 2011, p. 7) diz que:</w:t>
      </w:r>
    </w:p>
    <w:p w:rsidR="0062194F" w:rsidRPr="00BE60FB" w:rsidRDefault="0062194F" w:rsidP="007711FD">
      <w:pPr>
        <w:autoSpaceDE w:val="0"/>
        <w:autoSpaceDN w:val="0"/>
        <w:adjustRightInd w:val="0"/>
        <w:spacing w:line="360" w:lineRule="auto"/>
        <w:ind w:firstLine="708"/>
        <w:jc w:val="both"/>
        <w:rPr>
          <w:rFonts w:eastAsiaTheme="minorHAnsi"/>
          <w:lang w:eastAsia="en-US"/>
        </w:rPr>
      </w:pPr>
    </w:p>
    <w:p w:rsidR="00FB7CC2" w:rsidRPr="00BE60FB" w:rsidRDefault="00FB7CC2" w:rsidP="004B44C2">
      <w:pPr>
        <w:autoSpaceDE w:val="0"/>
        <w:autoSpaceDN w:val="0"/>
        <w:adjustRightInd w:val="0"/>
        <w:ind w:left="2268"/>
        <w:jc w:val="both"/>
        <w:rPr>
          <w:rFonts w:eastAsiaTheme="minorHAnsi"/>
          <w:sz w:val="20"/>
          <w:lang w:eastAsia="en-US"/>
        </w:rPr>
      </w:pPr>
      <w:r w:rsidRPr="00BE60FB">
        <w:rPr>
          <w:rFonts w:eastAsiaTheme="minorHAnsi"/>
          <w:sz w:val="20"/>
          <w:highlight w:val="green"/>
          <w:lang w:eastAsia="en-US"/>
        </w:rPr>
        <w:t>Entre os séculos XVI e XVIII, a educação das crianças surdas era planejada pela</w:t>
      </w:r>
      <w:r w:rsidR="0062194F" w:rsidRPr="00BE60FB">
        <w:rPr>
          <w:rFonts w:eastAsiaTheme="minorHAnsi"/>
          <w:sz w:val="20"/>
          <w:highlight w:val="green"/>
          <w:lang w:eastAsia="en-US"/>
        </w:rPr>
        <w:t xml:space="preserve"> </w:t>
      </w:r>
      <w:r w:rsidRPr="00BE60FB">
        <w:rPr>
          <w:rFonts w:eastAsiaTheme="minorHAnsi"/>
          <w:sz w:val="20"/>
          <w:highlight w:val="green"/>
          <w:lang w:eastAsia="en-US"/>
        </w:rPr>
        <w:t>família. Para isso, eram contratados tutores com o objetivo de ensinar os surdos a se comunicar oralmente ou por escrito. Os métodos utilizados no ensino das</w:t>
      </w:r>
      <w:r w:rsidR="0062194F" w:rsidRPr="00BE60FB">
        <w:rPr>
          <w:rFonts w:eastAsiaTheme="minorHAnsi"/>
          <w:sz w:val="20"/>
          <w:highlight w:val="green"/>
          <w:lang w:eastAsia="en-US"/>
        </w:rPr>
        <w:t xml:space="preserve"> </w:t>
      </w:r>
      <w:r w:rsidRPr="00BE60FB">
        <w:rPr>
          <w:rFonts w:eastAsiaTheme="minorHAnsi"/>
          <w:sz w:val="20"/>
          <w:highlight w:val="green"/>
          <w:lang w:eastAsia="en-US"/>
        </w:rPr>
        <w:t xml:space="preserve">crianças surdas eram muito semelhantes: os tutores usavam a fala, a escrita, o alfabeto manual e os sinais. </w:t>
      </w:r>
      <w:r w:rsidR="004B44C2" w:rsidRPr="00BE60FB">
        <w:rPr>
          <w:rFonts w:eastAsiaTheme="minorHAnsi"/>
          <w:sz w:val="20"/>
          <w:highlight w:val="green"/>
          <w:lang w:eastAsia="en-US"/>
        </w:rPr>
        <w:t>(</w:t>
      </w:r>
      <w:r w:rsidR="004B44C2" w:rsidRPr="00BE60FB">
        <w:rPr>
          <w:rFonts w:eastAsiaTheme="minorHAnsi"/>
          <w:i/>
          <w:sz w:val="20"/>
          <w:highlight w:val="green"/>
          <w:lang w:eastAsia="en-US"/>
        </w:rPr>
        <w:t>apud</w:t>
      </w:r>
      <w:r w:rsidR="001C15BD" w:rsidRPr="00BE60FB">
        <w:rPr>
          <w:rFonts w:eastAsiaTheme="minorHAnsi"/>
          <w:i/>
          <w:sz w:val="20"/>
          <w:highlight w:val="green"/>
          <w:lang w:eastAsia="en-US"/>
        </w:rPr>
        <w:t xml:space="preserve"> </w:t>
      </w:r>
      <w:r w:rsidR="006E7263" w:rsidRPr="00BE60FB">
        <w:rPr>
          <w:rFonts w:eastAsiaTheme="minorHAnsi"/>
          <w:sz w:val="20"/>
          <w:highlight w:val="green"/>
          <w:lang w:eastAsia="en-US"/>
        </w:rPr>
        <w:t>SOUZA</w:t>
      </w:r>
      <w:r w:rsidR="001C15BD" w:rsidRPr="00BE60FB">
        <w:rPr>
          <w:rFonts w:eastAsiaTheme="minorHAnsi"/>
          <w:sz w:val="20"/>
          <w:highlight w:val="green"/>
          <w:lang w:eastAsia="en-US"/>
        </w:rPr>
        <w:t>, 2014, p. 7)</w:t>
      </w:r>
    </w:p>
    <w:p w:rsidR="00ED4885" w:rsidRPr="00BE60FB" w:rsidRDefault="00ED4885" w:rsidP="004B44C2">
      <w:pPr>
        <w:autoSpaceDE w:val="0"/>
        <w:autoSpaceDN w:val="0"/>
        <w:adjustRightInd w:val="0"/>
        <w:ind w:left="2268"/>
        <w:jc w:val="both"/>
        <w:rPr>
          <w:rFonts w:eastAsiaTheme="minorHAnsi"/>
          <w:sz w:val="20"/>
          <w:lang w:eastAsia="en-US"/>
        </w:rPr>
      </w:pPr>
    </w:p>
    <w:p w:rsidR="00FB7CC2" w:rsidRPr="00BE60FB" w:rsidRDefault="00FB7CC2" w:rsidP="00FB7CC2">
      <w:pPr>
        <w:autoSpaceDE w:val="0"/>
        <w:autoSpaceDN w:val="0"/>
        <w:adjustRightInd w:val="0"/>
        <w:spacing w:line="360" w:lineRule="auto"/>
        <w:ind w:firstLine="709"/>
        <w:jc w:val="both"/>
        <w:rPr>
          <w:rFonts w:eastAsiaTheme="minorHAnsi"/>
          <w:lang w:eastAsia="en-US"/>
        </w:rPr>
      </w:pPr>
    </w:p>
    <w:p w:rsidR="004C5964" w:rsidRPr="00BE60FB" w:rsidRDefault="00ED4885" w:rsidP="00106942">
      <w:pPr>
        <w:autoSpaceDE w:val="0"/>
        <w:autoSpaceDN w:val="0"/>
        <w:adjustRightInd w:val="0"/>
        <w:spacing w:line="360" w:lineRule="auto"/>
        <w:ind w:firstLine="709"/>
        <w:jc w:val="both"/>
        <w:rPr>
          <w:rFonts w:eastAsiaTheme="minorHAnsi"/>
          <w:lang w:eastAsia="en-US"/>
        </w:rPr>
      </w:pPr>
      <w:r w:rsidRPr="00BE60FB">
        <w:rPr>
          <w:rFonts w:eastAsiaTheme="minorHAnsi"/>
          <w:highlight w:val="green"/>
          <w:lang w:eastAsia="en-US"/>
        </w:rPr>
        <w:t>Contudo</w:t>
      </w:r>
      <w:r w:rsidR="005312B2" w:rsidRPr="00BE60FB">
        <w:rPr>
          <w:rFonts w:eastAsiaTheme="minorHAnsi"/>
          <w:highlight w:val="green"/>
          <w:lang w:eastAsia="en-US"/>
        </w:rPr>
        <w:t>,</w:t>
      </w:r>
      <w:r w:rsidRPr="00BE60FB">
        <w:rPr>
          <w:rFonts w:eastAsiaTheme="minorHAnsi"/>
          <w:highlight w:val="green"/>
          <w:lang w:eastAsia="en-US"/>
        </w:rPr>
        <w:t xml:space="preserve"> diante da afirmação</w:t>
      </w:r>
      <w:r w:rsidR="00DB4D82" w:rsidRPr="00BE60FB">
        <w:rPr>
          <w:rFonts w:eastAsiaTheme="minorHAnsi"/>
          <w:highlight w:val="green"/>
          <w:lang w:eastAsia="en-US"/>
        </w:rPr>
        <w:t xml:space="preserve"> de desenvolvimento da aprendizagem </w:t>
      </w:r>
      <w:r w:rsidR="00FB7CC2" w:rsidRPr="00BE60FB">
        <w:rPr>
          <w:rFonts w:eastAsiaTheme="minorHAnsi"/>
          <w:highlight w:val="green"/>
          <w:lang w:eastAsia="en-US"/>
        </w:rPr>
        <w:t xml:space="preserve">da língua oral e escrita dos falantes, </w:t>
      </w:r>
      <w:r w:rsidR="00DB4D82" w:rsidRPr="00BE60FB">
        <w:rPr>
          <w:rFonts w:eastAsiaTheme="minorHAnsi"/>
          <w:highlight w:val="green"/>
          <w:lang w:eastAsia="en-US"/>
        </w:rPr>
        <w:t xml:space="preserve">destacou-se nesta época o </w:t>
      </w:r>
      <w:r w:rsidR="00FB7CC2" w:rsidRPr="00BE60FB">
        <w:rPr>
          <w:rFonts w:eastAsiaTheme="minorHAnsi"/>
          <w:highlight w:val="green"/>
          <w:lang w:eastAsia="en-US"/>
        </w:rPr>
        <w:t>espanhol Pedro Ponce de Leon (1520-1584), por ensinar</w:t>
      </w:r>
      <w:r w:rsidR="00DB4D82" w:rsidRPr="00BE60FB">
        <w:rPr>
          <w:rFonts w:eastAsiaTheme="minorHAnsi"/>
          <w:highlight w:val="green"/>
          <w:lang w:eastAsia="en-US"/>
        </w:rPr>
        <w:t xml:space="preserve"> a quatro surdos nobres a falar</w:t>
      </w:r>
      <w:r w:rsidR="00FB7CC2" w:rsidRPr="00BE60FB">
        <w:rPr>
          <w:rFonts w:eastAsiaTheme="minorHAnsi"/>
          <w:highlight w:val="green"/>
          <w:lang w:eastAsia="en-US"/>
        </w:rPr>
        <w:t>.</w:t>
      </w:r>
      <w:r w:rsidR="00DB4D82" w:rsidRPr="00BE60FB">
        <w:rPr>
          <w:rFonts w:eastAsiaTheme="minorHAnsi"/>
          <w:highlight w:val="green"/>
          <w:lang w:eastAsia="en-US"/>
        </w:rPr>
        <w:t xml:space="preserve"> </w:t>
      </w:r>
      <w:r w:rsidR="00B971F8" w:rsidRPr="00BE60FB">
        <w:rPr>
          <w:rFonts w:eastAsiaTheme="minorHAnsi"/>
          <w:highlight w:val="green"/>
          <w:lang w:eastAsia="en-US"/>
        </w:rPr>
        <w:t>Para o desenvolvimento da língua oral e escrita, e</w:t>
      </w:r>
      <w:r w:rsidR="00DB4D82" w:rsidRPr="00BE60FB">
        <w:rPr>
          <w:rFonts w:eastAsiaTheme="minorHAnsi"/>
          <w:highlight w:val="green"/>
          <w:lang w:eastAsia="en-US"/>
        </w:rPr>
        <w:t xml:space="preserve">le </w:t>
      </w:r>
      <w:r w:rsidR="00FB7CC2" w:rsidRPr="00BE60FB">
        <w:rPr>
          <w:rFonts w:eastAsiaTheme="minorHAnsi"/>
          <w:highlight w:val="green"/>
          <w:lang w:eastAsia="en-US"/>
        </w:rPr>
        <w:t>fazia uso da datilologia com as duas mãos</w:t>
      </w:r>
      <w:r w:rsidR="00066E5D" w:rsidRPr="00BE60FB">
        <w:rPr>
          <w:rFonts w:eastAsiaTheme="minorHAnsi"/>
          <w:highlight w:val="green"/>
          <w:lang w:eastAsia="en-US"/>
        </w:rPr>
        <w:t xml:space="preserve"> e de </w:t>
      </w:r>
      <w:r w:rsidR="00FB7CC2" w:rsidRPr="00BE60FB">
        <w:rPr>
          <w:rFonts w:eastAsiaTheme="minorHAnsi"/>
          <w:highlight w:val="green"/>
          <w:lang w:eastAsia="en-US"/>
        </w:rPr>
        <w:t>sinais desenvolvidos por monges beneditinos.</w:t>
      </w:r>
    </w:p>
    <w:p w:rsidR="00D2447E" w:rsidRPr="00BE60FB" w:rsidRDefault="00D2447E" w:rsidP="00106942">
      <w:pPr>
        <w:autoSpaceDE w:val="0"/>
        <w:autoSpaceDN w:val="0"/>
        <w:adjustRightInd w:val="0"/>
        <w:spacing w:line="360" w:lineRule="auto"/>
        <w:ind w:firstLine="709"/>
        <w:jc w:val="both"/>
        <w:rPr>
          <w:rFonts w:eastAsiaTheme="minorHAnsi"/>
          <w:lang w:eastAsia="en-US"/>
        </w:rPr>
      </w:pPr>
      <w:r w:rsidRPr="00BE60FB">
        <w:rPr>
          <w:rFonts w:eastAsiaTheme="minorHAnsi"/>
          <w:highlight w:val="green"/>
          <w:lang w:eastAsia="en-US"/>
        </w:rPr>
        <w:t xml:space="preserve">No Brasil, a educação dos Surdos teve início durante o Segundo Império, com a chegada do educador francês Hernest Huet, ex-aluno surdo do Instituto de Paris, que trouxe o </w:t>
      </w:r>
      <w:r w:rsidRPr="00BE60FB">
        <w:rPr>
          <w:rFonts w:eastAsiaTheme="minorHAnsi"/>
          <w:highlight w:val="green"/>
          <w:lang w:eastAsia="en-US"/>
        </w:rPr>
        <w:lastRenderedPageBreak/>
        <w:t>alfabeto manual francês e a Língua Francesa de Sinais. Huet apresentou documentos importantes para educar os surdos, mas ainda não havia escolas especiais. Solicitou, então, ao Imperador Dom Pedro II, um prédio para fundar, em 26 de setembro de 1857, o Instituto dos Surdos-Mudos do Rio de Janeiro, atual Instituto Nacional de Educação dos Surdos (INES).</w:t>
      </w:r>
      <w:r w:rsidRPr="00BE60FB">
        <w:rPr>
          <w:rFonts w:eastAsiaTheme="minorHAnsi"/>
          <w:lang w:eastAsia="en-US"/>
        </w:rPr>
        <w:t xml:space="preserve"> </w:t>
      </w:r>
    </w:p>
    <w:p w:rsidR="00D2447E" w:rsidRPr="00BE60FB" w:rsidRDefault="00D2447E" w:rsidP="00106942">
      <w:pPr>
        <w:autoSpaceDE w:val="0"/>
        <w:autoSpaceDN w:val="0"/>
        <w:adjustRightInd w:val="0"/>
        <w:spacing w:line="360" w:lineRule="auto"/>
        <w:ind w:firstLine="709"/>
        <w:jc w:val="both"/>
        <w:rPr>
          <w:rFonts w:eastAsiaTheme="minorHAnsi"/>
          <w:szCs w:val="23"/>
          <w:highlight w:val="green"/>
          <w:lang w:eastAsia="en-US"/>
        </w:rPr>
      </w:pPr>
      <w:r w:rsidRPr="00BE60FB">
        <w:rPr>
          <w:rFonts w:eastAsiaTheme="minorHAnsi"/>
          <w:szCs w:val="23"/>
          <w:highlight w:val="green"/>
          <w:lang w:eastAsia="en-US"/>
        </w:rPr>
        <w:t xml:space="preserve">Sá (1999, p.71 </w:t>
      </w:r>
      <w:r w:rsidRPr="00BE60FB">
        <w:rPr>
          <w:rFonts w:eastAsiaTheme="minorHAnsi"/>
          <w:i/>
          <w:szCs w:val="23"/>
          <w:highlight w:val="green"/>
          <w:lang w:eastAsia="en-US"/>
        </w:rPr>
        <w:t>apud</w:t>
      </w:r>
      <w:r w:rsidRPr="00BE60FB">
        <w:rPr>
          <w:rFonts w:eastAsiaTheme="minorHAnsi"/>
          <w:szCs w:val="23"/>
          <w:highlight w:val="green"/>
          <w:lang w:eastAsia="en-US"/>
        </w:rPr>
        <w:t xml:space="preserve"> FERREIRA, 2014, p. 4) afirma que: </w:t>
      </w:r>
    </w:p>
    <w:p w:rsidR="00D2447E" w:rsidRPr="00BE60FB" w:rsidRDefault="00D2447E" w:rsidP="00106942">
      <w:pPr>
        <w:autoSpaceDE w:val="0"/>
        <w:autoSpaceDN w:val="0"/>
        <w:adjustRightInd w:val="0"/>
        <w:spacing w:line="360" w:lineRule="auto"/>
        <w:rPr>
          <w:rFonts w:eastAsiaTheme="minorHAnsi"/>
          <w:szCs w:val="20"/>
          <w:highlight w:val="green"/>
          <w:lang w:eastAsia="en-US"/>
        </w:rPr>
      </w:pPr>
    </w:p>
    <w:p w:rsidR="00D2447E" w:rsidRPr="00BE60FB" w:rsidRDefault="00D2447E" w:rsidP="00106942">
      <w:pPr>
        <w:autoSpaceDE w:val="0"/>
        <w:autoSpaceDN w:val="0"/>
        <w:adjustRightInd w:val="0"/>
        <w:ind w:left="2268"/>
        <w:jc w:val="both"/>
        <w:rPr>
          <w:rFonts w:eastAsiaTheme="minorHAnsi"/>
          <w:sz w:val="20"/>
          <w:szCs w:val="20"/>
          <w:lang w:eastAsia="en-US"/>
        </w:rPr>
      </w:pPr>
      <w:r w:rsidRPr="00BE60FB">
        <w:rPr>
          <w:rFonts w:eastAsiaTheme="minorHAnsi"/>
          <w:sz w:val="20"/>
          <w:szCs w:val="20"/>
          <w:highlight w:val="green"/>
          <w:lang w:eastAsia="en-US"/>
        </w:rPr>
        <w:t>A história dos surdos começa muda, apagada e triste. Começa semelhadamente à história de diversos segmentos minoritários de pessoas que se caracterizavam por algum tipo d</w:t>
      </w:r>
      <w:r w:rsidR="00296008" w:rsidRPr="00BE60FB">
        <w:rPr>
          <w:rFonts w:eastAsiaTheme="minorHAnsi"/>
          <w:sz w:val="20"/>
          <w:szCs w:val="20"/>
          <w:highlight w:val="green"/>
          <w:lang w:eastAsia="en-US"/>
        </w:rPr>
        <w:t xml:space="preserve">e estranheza como </w:t>
      </w:r>
      <w:r w:rsidRPr="00BE60FB">
        <w:rPr>
          <w:rFonts w:eastAsiaTheme="minorHAnsi"/>
          <w:sz w:val="20"/>
          <w:szCs w:val="20"/>
          <w:highlight w:val="green"/>
          <w:lang w:eastAsia="en-US"/>
        </w:rPr>
        <w:t xml:space="preserve">denunciado </w:t>
      </w:r>
      <w:r w:rsidR="005312B2" w:rsidRPr="00BE60FB">
        <w:rPr>
          <w:rFonts w:eastAsiaTheme="minorHAnsi"/>
          <w:sz w:val="20"/>
          <w:szCs w:val="20"/>
          <w:highlight w:val="green"/>
          <w:lang w:eastAsia="en-US"/>
        </w:rPr>
        <w:t>à</w:t>
      </w:r>
      <w:r w:rsidRPr="00BE60FB">
        <w:rPr>
          <w:rFonts w:eastAsiaTheme="minorHAnsi"/>
          <w:sz w:val="20"/>
          <w:szCs w:val="20"/>
          <w:highlight w:val="green"/>
          <w:lang w:eastAsia="en-US"/>
        </w:rPr>
        <w:t xml:space="preserve"> dificuldade que o homem tem de aceitar o diferente, o deficiente, o trabalhoso, o feito e o imperfeito.</w:t>
      </w:r>
      <w:r w:rsidRPr="00BE60FB">
        <w:rPr>
          <w:rFonts w:eastAsiaTheme="minorHAnsi"/>
          <w:sz w:val="20"/>
          <w:szCs w:val="20"/>
          <w:lang w:eastAsia="en-US"/>
        </w:rPr>
        <w:t xml:space="preserve"> </w:t>
      </w:r>
    </w:p>
    <w:p w:rsidR="00B94A35" w:rsidRPr="00BE60FB" w:rsidRDefault="00B94A35" w:rsidP="00106942">
      <w:pPr>
        <w:autoSpaceDE w:val="0"/>
        <w:autoSpaceDN w:val="0"/>
        <w:adjustRightInd w:val="0"/>
        <w:ind w:left="2268"/>
        <w:jc w:val="both"/>
        <w:rPr>
          <w:rFonts w:eastAsiaTheme="minorHAnsi"/>
          <w:sz w:val="20"/>
          <w:szCs w:val="20"/>
          <w:lang w:eastAsia="en-US"/>
        </w:rPr>
      </w:pPr>
    </w:p>
    <w:p w:rsidR="00D2447E" w:rsidRPr="00BE60FB" w:rsidRDefault="00D2447E" w:rsidP="00106942">
      <w:pPr>
        <w:autoSpaceDE w:val="0"/>
        <w:autoSpaceDN w:val="0"/>
        <w:adjustRightInd w:val="0"/>
        <w:spacing w:line="360" w:lineRule="auto"/>
        <w:ind w:firstLine="709"/>
        <w:jc w:val="both"/>
        <w:rPr>
          <w:rFonts w:eastAsiaTheme="minorHAnsi"/>
          <w:lang w:eastAsia="en-US"/>
        </w:rPr>
      </w:pPr>
    </w:p>
    <w:p w:rsidR="00296008" w:rsidRPr="00BE60FB" w:rsidRDefault="00B94A35" w:rsidP="00106942">
      <w:pPr>
        <w:autoSpaceDE w:val="0"/>
        <w:autoSpaceDN w:val="0"/>
        <w:adjustRightInd w:val="0"/>
        <w:spacing w:line="360" w:lineRule="auto"/>
        <w:ind w:firstLine="709"/>
        <w:jc w:val="both"/>
        <w:rPr>
          <w:rFonts w:eastAsiaTheme="minorHAnsi"/>
          <w:lang w:eastAsia="en-US"/>
        </w:rPr>
      </w:pPr>
      <w:r w:rsidRPr="00BE60FB">
        <w:rPr>
          <w:rFonts w:eastAsiaTheme="minorHAnsi"/>
          <w:highlight w:val="green"/>
          <w:lang w:eastAsia="en-US"/>
        </w:rPr>
        <w:t>Diante da afirmação acima</w:t>
      </w:r>
      <w:r w:rsidR="00D2447E" w:rsidRPr="00BE60FB">
        <w:rPr>
          <w:rFonts w:eastAsiaTheme="minorHAnsi"/>
          <w:highlight w:val="green"/>
          <w:lang w:eastAsia="en-US"/>
        </w:rPr>
        <w:t>, percebe-se que os sinais não passavam de gestos e formas primitivas de comunicação</w:t>
      </w:r>
      <w:r w:rsidRPr="00BE60FB">
        <w:rPr>
          <w:rFonts w:eastAsiaTheme="minorHAnsi"/>
          <w:highlight w:val="green"/>
          <w:lang w:eastAsia="en-US"/>
        </w:rPr>
        <w:t>, onde</w:t>
      </w:r>
      <w:r w:rsidR="00296008" w:rsidRPr="00BE60FB">
        <w:rPr>
          <w:rFonts w:eastAsiaTheme="minorHAnsi"/>
          <w:highlight w:val="green"/>
          <w:lang w:eastAsia="en-US"/>
        </w:rPr>
        <w:t>, por exemplo</w:t>
      </w:r>
      <w:r w:rsidRPr="00BE60FB">
        <w:rPr>
          <w:rFonts w:eastAsiaTheme="minorHAnsi"/>
          <w:highlight w:val="green"/>
          <w:lang w:eastAsia="en-US"/>
        </w:rPr>
        <w:t>, esses sinais eram visto apenas como</w:t>
      </w:r>
      <w:r w:rsidR="00296008" w:rsidRPr="00BE60FB">
        <w:rPr>
          <w:rFonts w:eastAsiaTheme="minorHAnsi"/>
          <w:highlight w:val="green"/>
          <w:lang w:eastAsia="en-US"/>
        </w:rPr>
        <w:t xml:space="preserve"> símbolos usados por aqueles que eram diferentes, ou seja, deficientes.</w:t>
      </w:r>
    </w:p>
    <w:p w:rsidR="00D92507" w:rsidRPr="00BE60FB" w:rsidRDefault="00D92507" w:rsidP="00D92507">
      <w:pPr>
        <w:autoSpaceDE w:val="0"/>
        <w:autoSpaceDN w:val="0"/>
        <w:adjustRightInd w:val="0"/>
        <w:spacing w:line="360" w:lineRule="auto"/>
        <w:ind w:firstLine="709"/>
        <w:jc w:val="both"/>
        <w:rPr>
          <w:rFonts w:eastAsiaTheme="minorHAnsi"/>
          <w:highlight w:val="green"/>
          <w:lang w:eastAsia="en-US"/>
        </w:rPr>
      </w:pPr>
      <w:r w:rsidRPr="00BE60FB">
        <w:rPr>
          <w:highlight w:val="green"/>
        </w:rPr>
        <w:t xml:space="preserve">Conforme </w:t>
      </w:r>
      <w:r w:rsidRPr="00BE60FB">
        <w:rPr>
          <w:rFonts w:eastAsiaTheme="minorHAnsi"/>
          <w:highlight w:val="green"/>
          <w:lang w:eastAsia="en-US"/>
        </w:rPr>
        <w:t>Quadros (2004, p. 8):</w:t>
      </w:r>
    </w:p>
    <w:p w:rsidR="00D92507" w:rsidRPr="00BE60FB" w:rsidRDefault="00D92507" w:rsidP="00D92507">
      <w:pPr>
        <w:autoSpaceDE w:val="0"/>
        <w:autoSpaceDN w:val="0"/>
        <w:adjustRightInd w:val="0"/>
        <w:spacing w:line="360" w:lineRule="auto"/>
        <w:ind w:firstLine="709"/>
        <w:jc w:val="both"/>
        <w:rPr>
          <w:rFonts w:eastAsiaTheme="minorHAnsi"/>
          <w:sz w:val="21"/>
          <w:szCs w:val="21"/>
          <w:highlight w:val="green"/>
          <w:lang w:eastAsia="en-US"/>
        </w:rPr>
      </w:pPr>
    </w:p>
    <w:p w:rsidR="00D92507" w:rsidRPr="00BE60FB" w:rsidRDefault="00D92507" w:rsidP="00D92507">
      <w:pPr>
        <w:autoSpaceDE w:val="0"/>
        <w:autoSpaceDN w:val="0"/>
        <w:adjustRightInd w:val="0"/>
        <w:ind w:left="2268"/>
        <w:jc w:val="both"/>
        <w:rPr>
          <w:rFonts w:eastAsiaTheme="minorHAnsi"/>
          <w:sz w:val="20"/>
          <w:szCs w:val="20"/>
          <w:lang w:eastAsia="en-US"/>
        </w:rPr>
      </w:pPr>
      <w:r w:rsidRPr="00BE60FB">
        <w:rPr>
          <w:rFonts w:eastAsiaTheme="minorHAnsi"/>
          <w:sz w:val="20"/>
          <w:szCs w:val="20"/>
          <w:highlight w:val="green"/>
          <w:lang w:eastAsia="en-US"/>
        </w:rPr>
        <w:t>Línguas de sinais - São línguas que são utilizadas pelas comunidades surdas. As línguas de sinais apresentam as propriedades específicas das línguas naturais, sendo, portanto, reconhecidas enquanto línguas pela Linguística. As línguas de sinais são visuais-espaciais, captando as experiências visuais das pessoas surdas. (</w:t>
      </w:r>
      <w:r w:rsidRPr="00BE60FB">
        <w:rPr>
          <w:rFonts w:eastAsiaTheme="minorHAnsi"/>
          <w:i/>
          <w:sz w:val="20"/>
          <w:szCs w:val="20"/>
          <w:highlight w:val="green"/>
          <w:lang w:eastAsia="en-US"/>
        </w:rPr>
        <w:t xml:space="preserve">apud </w:t>
      </w:r>
      <w:r w:rsidRPr="00BE60FB">
        <w:rPr>
          <w:rFonts w:eastAsiaTheme="minorHAnsi"/>
          <w:sz w:val="20"/>
          <w:szCs w:val="20"/>
          <w:highlight w:val="green"/>
          <w:lang w:eastAsia="en-US"/>
        </w:rPr>
        <w:t>ALMEIDA, 2013,</w:t>
      </w:r>
      <w:r w:rsidRPr="00BE60FB">
        <w:rPr>
          <w:rFonts w:eastAsiaTheme="minorHAnsi"/>
          <w:i/>
          <w:sz w:val="20"/>
          <w:szCs w:val="20"/>
          <w:highlight w:val="green"/>
          <w:lang w:eastAsia="en-US"/>
        </w:rPr>
        <w:t xml:space="preserve"> </w:t>
      </w:r>
      <w:r w:rsidRPr="00BE60FB">
        <w:rPr>
          <w:rFonts w:eastAsiaTheme="minorHAnsi"/>
          <w:sz w:val="20"/>
          <w:szCs w:val="20"/>
          <w:highlight w:val="green"/>
          <w:lang w:eastAsia="en-US"/>
        </w:rPr>
        <w:t>p. 67)</w:t>
      </w:r>
    </w:p>
    <w:p w:rsidR="00D92507" w:rsidRPr="00BE60FB" w:rsidRDefault="00D92507" w:rsidP="00D92507">
      <w:pPr>
        <w:autoSpaceDE w:val="0"/>
        <w:autoSpaceDN w:val="0"/>
        <w:adjustRightInd w:val="0"/>
        <w:spacing w:line="360" w:lineRule="auto"/>
        <w:ind w:firstLine="709"/>
        <w:jc w:val="both"/>
        <w:rPr>
          <w:rFonts w:eastAsiaTheme="minorHAnsi"/>
          <w:sz w:val="21"/>
          <w:szCs w:val="21"/>
          <w:lang w:eastAsia="en-US"/>
        </w:rPr>
      </w:pPr>
    </w:p>
    <w:p w:rsidR="00D92507" w:rsidRPr="00BE60FB" w:rsidRDefault="00D92507" w:rsidP="00D92507">
      <w:pPr>
        <w:autoSpaceDE w:val="0"/>
        <w:autoSpaceDN w:val="0"/>
        <w:adjustRightInd w:val="0"/>
        <w:spacing w:line="360" w:lineRule="auto"/>
        <w:ind w:firstLine="709"/>
        <w:jc w:val="both"/>
        <w:rPr>
          <w:rFonts w:eastAsiaTheme="minorHAnsi"/>
          <w:sz w:val="21"/>
          <w:szCs w:val="21"/>
          <w:lang w:eastAsia="en-US"/>
        </w:rPr>
      </w:pPr>
    </w:p>
    <w:p w:rsidR="00D92507" w:rsidRPr="00BE60FB" w:rsidRDefault="00D92507" w:rsidP="00106942">
      <w:pPr>
        <w:autoSpaceDE w:val="0"/>
        <w:autoSpaceDN w:val="0"/>
        <w:adjustRightInd w:val="0"/>
        <w:spacing w:line="360" w:lineRule="auto"/>
        <w:ind w:firstLine="709"/>
        <w:jc w:val="both"/>
        <w:rPr>
          <w:rFonts w:eastAsiaTheme="minorHAnsi"/>
          <w:lang w:eastAsia="en-US"/>
        </w:rPr>
      </w:pPr>
      <w:r w:rsidRPr="00BE60FB">
        <w:rPr>
          <w:rFonts w:eastAsiaTheme="minorHAnsi"/>
          <w:szCs w:val="21"/>
          <w:highlight w:val="green"/>
          <w:lang w:eastAsia="en-US"/>
        </w:rPr>
        <w:t xml:space="preserve">Sendo assim, conforme o autor, esta língua é natural para a comunidade surda, porém, </w:t>
      </w:r>
      <w:r w:rsidR="00FD6618" w:rsidRPr="00BE60FB">
        <w:rPr>
          <w:rFonts w:eastAsiaTheme="minorHAnsi"/>
          <w:szCs w:val="21"/>
          <w:highlight w:val="green"/>
          <w:lang w:eastAsia="en-US"/>
        </w:rPr>
        <w:t>apresentam características da comunidade surda, devendo ser re</w:t>
      </w:r>
      <w:r w:rsidRPr="00BE60FB">
        <w:rPr>
          <w:rFonts w:eastAsiaTheme="minorHAnsi"/>
          <w:szCs w:val="21"/>
          <w:highlight w:val="green"/>
          <w:lang w:eastAsia="en-US"/>
        </w:rPr>
        <w:t>conhecidas</w:t>
      </w:r>
      <w:r w:rsidR="00FD6618" w:rsidRPr="00BE60FB">
        <w:rPr>
          <w:rFonts w:eastAsiaTheme="minorHAnsi"/>
          <w:szCs w:val="21"/>
          <w:highlight w:val="green"/>
          <w:lang w:eastAsia="en-US"/>
        </w:rPr>
        <w:t xml:space="preserve"> e</w:t>
      </w:r>
      <w:r w:rsidRPr="00BE60FB">
        <w:rPr>
          <w:rFonts w:eastAsiaTheme="minorHAnsi"/>
          <w:szCs w:val="21"/>
          <w:highlight w:val="green"/>
          <w:lang w:eastAsia="en-US"/>
        </w:rPr>
        <w:t xml:space="preserve"> adquiridas pelos surdos</w:t>
      </w:r>
      <w:r w:rsidR="00FD6618" w:rsidRPr="00BE60FB">
        <w:rPr>
          <w:rFonts w:eastAsiaTheme="minorHAnsi"/>
          <w:szCs w:val="21"/>
          <w:highlight w:val="green"/>
          <w:lang w:eastAsia="en-US"/>
        </w:rPr>
        <w:t>.</w:t>
      </w:r>
    </w:p>
    <w:p w:rsidR="008C744E" w:rsidRPr="00BE60FB" w:rsidRDefault="00296008" w:rsidP="00106942">
      <w:pPr>
        <w:autoSpaceDE w:val="0"/>
        <w:autoSpaceDN w:val="0"/>
        <w:adjustRightInd w:val="0"/>
        <w:spacing w:line="360" w:lineRule="auto"/>
        <w:ind w:firstLine="709"/>
        <w:jc w:val="both"/>
      </w:pPr>
      <w:r w:rsidRPr="00BE60FB">
        <w:rPr>
          <w:rFonts w:eastAsiaTheme="minorHAnsi"/>
          <w:highlight w:val="green"/>
          <w:lang w:eastAsia="en-US"/>
        </w:rPr>
        <w:t xml:space="preserve">O Ensino de Libras, </w:t>
      </w:r>
      <w:r w:rsidR="00D2447E" w:rsidRPr="00BE60FB">
        <w:rPr>
          <w:rFonts w:eastAsiaTheme="minorHAnsi"/>
          <w:highlight w:val="green"/>
          <w:lang w:eastAsia="en-US"/>
        </w:rPr>
        <w:t>não foi reconhecid</w:t>
      </w:r>
      <w:r w:rsidRPr="00BE60FB">
        <w:rPr>
          <w:rFonts w:eastAsiaTheme="minorHAnsi"/>
          <w:highlight w:val="green"/>
          <w:lang w:eastAsia="en-US"/>
        </w:rPr>
        <w:t>o</w:t>
      </w:r>
      <w:r w:rsidR="00D2447E" w:rsidRPr="00BE60FB">
        <w:rPr>
          <w:rFonts w:eastAsiaTheme="minorHAnsi"/>
          <w:highlight w:val="green"/>
          <w:lang w:eastAsia="en-US"/>
        </w:rPr>
        <w:t xml:space="preserve"> ou atribuíd</w:t>
      </w:r>
      <w:r w:rsidRPr="00BE60FB">
        <w:rPr>
          <w:rFonts w:eastAsiaTheme="minorHAnsi"/>
          <w:highlight w:val="green"/>
          <w:lang w:eastAsia="en-US"/>
        </w:rPr>
        <w:t>o</w:t>
      </w:r>
      <w:r w:rsidR="00D2447E" w:rsidRPr="00BE60FB">
        <w:rPr>
          <w:rFonts w:eastAsiaTheme="minorHAnsi"/>
          <w:highlight w:val="green"/>
          <w:lang w:eastAsia="en-US"/>
        </w:rPr>
        <w:t>, antes da década de 1960. Mas, na década de 1970, com a visita de Ivete Vasconcelos, educadora de surdos da Universidade Gallaudet, diante da insatisfação dos educadores da época com os resultados do oralismo, propõe-se uma nova forma de educação dos surdos, denominada Comunicação Total, uma proposta educacional que se baseia na visão do Surdo como pessoa, em que não se pode isolar uma privação sensorial.</w:t>
      </w:r>
      <w:r w:rsidR="008C744E" w:rsidRPr="00BE60FB">
        <w:rPr>
          <w:rFonts w:eastAsiaTheme="minorHAnsi"/>
          <w:highlight w:val="green"/>
          <w:lang w:eastAsia="en-US"/>
        </w:rPr>
        <w:t xml:space="preserve"> </w:t>
      </w:r>
      <w:r w:rsidRPr="00BE60FB">
        <w:rPr>
          <w:highlight w:val="green"/>
        </w:rPr>
        <w:t>Porém, a</w:t>
      </w:r>
      <w:r w:rsidR="00D2447E" w:rsidRPr="00BE60FB">
        <w:rPr>
          <w:highlight w:val="green"/>
        </w:rPr>
        <w:t xml:space="preserve"> Comunicação Total foi desenvolvida </w:t>
      </w:r>
      <w:r w:rsidR="008C744E" w:rsidRPr="00BE60FB">
        <w:rPr>
          <w:highlight w:val="green"/>
        </w:rPr>
        <w:t>depois</w:t>
      </w:r>
      <w:r w:rsidR="00D2447E" w:rsidRPr="00BE60FB">
        <w:rPr>
          <w:highlight w:val="green"/>
        </w:rPr>
        <w:t xml:space="preserve"> do fracasso d</w:t>
      </w:r>
      <w:r w:rsidR="008C744E" w:rsidRPr="00BE60FB">
        <w:rPr>
          <w:highlight w:val="green"/>
        </w:rPr>
        <w:t>o</w:t>
      </w:r>
      <w:r w:rsidR="00D2447E" w:rsidRPr="00BE60FB">
        <w:rPr>
          <w:highlight w:val="green"/>
        </w:rPr>
        <w:t xml:space="preserve"> oralismo puro em muitos sujeitos surdos, começaram a ponderar em juntar o oralismo com a língua de sinais simultaneamente como uma alternativa de comunicação.</w:t>
      </w:r>
      <w:r w:rsidR="00D2447E" w:rsidRPr="00BE60FB">
        <w:t xml:space="preserve"> </w:t>
      </w:r>
    </w:p>
    <w:p w:rsidR="00D2447E" w:rsidRPr="00BE60FB" w:rsidRDefault="008C744E" w:rsidP="00106942">
      <w:pPr>
        <w:autoSpaceDE w:val="0"/>
        <w:autoSpaceDN w:val="0"/>
        <w:adjustRightInd w:val="0"/>
        <w:spacing w:line="360" w:lineRule="auto"/>
        <w:ind w:firstLine="709"/>
        <w:jc w:val="both"/>
      </w:pPr>
      <w:r w:rsidRPr="00BE60FB">
        <w:t xml:space="preserve">Nesta época, no </w:t>
      </w:r>
      <w:r w:rsidR="00D2447E" w:rsidRPr="00BE60FB">
        <w:t xml:space="preserve">Brasil, propunha-se reconhecer a língua de sinais como direito </w:t>
      </w:r>
      <w:r w:rsidR="00D2447E" w:rsidRPr="00BE60FB">
        <w:rPr>
          <w:highlight w:val="green"/>
        </w:rPr>
        <w:t xml:space="preserve">fundamental de toda criança surda. Nela privilegiava-se a comunicação de qualquer tipo </w:t>
      </w:r>
      <w:r w:rsidR="00D2447E" w:rsidRPr="00BE60FB">
        <w:rPr>
          <w:highlight w:val="green"/>
        </w:rPr>
        <w:lastRenderedPageBreak/>
        <w:t>acima de qualquer outro objetivo. Em um primeiro momento, o movimento criou uma nova ordem, ao expor o fracasso exponencial da formação dos surdos via oralização.</w:t>
      </w:r>
      <w:r w:rsidR="00D2447E" w:rsidRPr="00BE60FB">
        <w:t xml:space="preserve"> </w:t>
      </w:r>
    </w:p>
    <w:p w:rsidR="00D2447E" w:rsidRPr="00BE60FB" w:rsidRDefault="00D2447E" w:rsidP="00106942">
      <w:pPr>
        <w:autoSpaceDE w:val="0"/>
        <w:autoSpaceDN w:val="0"/>
        <w:adjustRightInd w:val="0"/>
        <w:spacing w:line="360" w:lineRule="auto"/>
        <w:ind w:firstLine="709"/>
        <w:jc w:val="both"/>
        <w:rPr>
          <w:rFonts w:eastAsiaTheme="minorHAnsi"/>
          <w:highlight w:val="green"/>
          <w:lang w:eastAsia="en-US"/>
        </w:rPr>
      </w:pPr>
      <w:r w:rsidRPr="00BE60FB">
        <w:rPr>
          <w:rFonts w:eastAsiaTheme="minorHAnsi"/>
          <w:highlight w:val="green"/>
          <w:lang w:eastAsia="en-US"/>
        </w:rPr>
        <w:t>Nesse sentido</w:t>
      </w:r>
      <w:r w:rsidR="00C05C4D" w:rsidRPr="00BE60FB">
        <w:rPr>
          <w:rFonts w:eastAsiaTheme="minorHAnsi"/>
          <w:highlight w:val="green"/>
          <w:lang w:eastAsia="en-US"/>
        </w:rPr>
        <w:t>,</w:t>
      </w:r>
      <w:r w:rsidRPr="00BE60FB">
        <w:rPr>
          <w:rFonts w:eastAsiaTheme="minorHAnsi"/>
          <w:highlight w:val="green"/>
          <w:lang w:eastAsia="en-US"/>
        </w:rPr>
        <w:t xml:space="preserve"> Goldfeld (2002, p.110) ressalta que:</w:t>
      </w:r>
    </w:p>
    <w:p w:rsidR="00D2447E" w:rsidRPr="00BE60FB" w:rsidRDefault="00D2447E" w:rsidP="00106942">
      <w:pPr>
        <w:autoSpaceDE w:val="0"/>
        <w:autoSpaceDN w:val="0"/>
        <w:adjustRightInd w:val="0"/>
        <w:spacing w:line="360" w:lineRule="auto"/>
        <w:ind w:firstLine="709"/>
        <w:jc w:val="both"/>
        <w:rPr>
          <w:rFonts w:eastAsiaTheme="minorHAnsi"/>
          <w:highlight w:val="green"/>
          <w:lang w:eastAsia="en-US"/>
        </w:rPr>
      </w:pPr>
    </w:p>
    <w:p w:rsidR="00D2447E" w:rsidRPr="00BE60FB" w:rsidRDefault="00D2447E" w:rsidP="00106942">
      <w:pPr>
        <w:autoSpaceDE w:val="0"/>
        <w:autoSpaceDN w:val="0"/>
        <w:adjustRightInd w:val="0"/>
        <w:ind w:left="2268"/>
        <w:jc w:val="both"/>
        <w:rPr>
          <w:rFonts w:eastAsiaTheme="minorHAnsi"/>
          <w:sz w:val="20"/>
          <w:szCs w:val="20"/>
          <w:lang w:eastAsia="en-US"/>
        </w:rPr>
      </w:pPr>
      <w:r w:rsidRPr="00BE60FB">
        <w:rPr>
          <w:rFonts w:eastAsiaTheme="minorHAnsi"/>
          <w:sz w:val="20"/>
          <w:szCs w:val="20"/>
          <w:highlight w:val="green"/>
          <w:lang w:eastAsia="en-US"/>
        </w:rPr>
        <w:t>A língua carrega uma cultura e é por ela que o indivíduo constitui sua consciência. Não se pode, assim, fragmentar uma língua, pois com isso perdem-se seus valores, seus dados históricos e culturais. Esse é o grande erro da Comunicação Total. Por outro lado, essa filosofia contribuiu enormemente para a análise de diversos problemas do surdo, como bloqueio de comunicação e suas consequências, como, por exemplo, a agressividade. (</w:t>
      </w:r>
      <w:r w:rsidRPr="00BE60FB">
        <w:rPr>
          <w:rFonts w:eastAsiaTheme="minorHAnsi"/>
          <w:i/>
          <w:sz w:val="20"/>
          <w:szCs w:val="20"/>
          <w:highlight w:val="green"/>
          <w:lang w:eastAsia="en-US"/>
        </w:rPr>
        <w:t>apud</w:t>
      </w:r>
      <w:r w:rsidRPr="00BE60FB">
        <w:rPr>
          <w:rFonts w:eastAsiaTheme="minorHAnsi"/>
          <w:sz w:val="20"/>
          <w:szCs w:val="20"/>
          <w:highlight w:val="green"/>
          <w:lang w:eastAsia="en-US"/>
        </w:rPr>
        <w:t xml:space="preserve"> </w:t>
      </w:r>
      <w:r w:rsidRPr="00BE60FB">
        <w:rPr>
          <w:rFonts w:eastAsiaTheme="minorHAnsi"/>
          <w:bCs/>
          <w:iCs/>
          <w:sz w:val="20"/>
          <w:szCs w:val="20"/>
          <w:highlight w:val="green"/>
          <w:lang w:eastAsia="en-US"/>
        </w:rPr>
        <w:t xml:space="preserve">QUEIROZ, 2014, </w:t>
      </w:r>
      <w:r w:rsidRPr="00BE60FB">
        <w:rPr>
          <w:rFonts w:eastAsiaTheme="minorHAnsi"/>
          <w:sz w:val="20"/>
          <w:szCs w:val="20"/>
          <w:highlight w:val="green"/>
          <w:lang w:eastAsia="en-US"/>
        </w:rPr>
        <w:t>p. 6)</w:t>
      </w:r>
      <w:r w:rsidRPr="00BE60FB">
        <w:rPr>
          <w:rFonts w:eastAsiaTheme="minorHAnsi"/>
          <w:sz w:val="20"/>
          <w:szCs w:val="20"/>
          <w:lang w:eastAsia="en-US"/>
        </w:rPr>
        <w:t xml:space="preserve"> </w:t>
      </w:r>
    </w:p>
    <w:p w:rsidR="00D2447E" w:rsidRPr="00BE60FB" w:rsidRDefault="00D2447E" w:rsidP="00106942">
      <w:pPr>
        <w:autoSpaceDE w:val="0"/>
        <w:autoSpaceDN w:val="0"/>
        <w:adjustRightInd w:val="0"/>
        <w:rPr>
          <w:rFonts w:eastAsiaTheme="minorHAnsi"/>
          <w:sz w:val="20"/>
          <w:szCs w:val="20"/>
          <w:lang w:eastAsia="en-US"/>
        </w:rPr>
      </w:pPr>
    </w:p>
    <w:p w:rsidR="00D2447E" w:rsidRPr="00BE60FB" w:rsidRDefault="00D2447E" w:rsidP="00106942">
      <w:pPr>
        <w:autoSpaceDE w:val="0"/>
        <w:autoSpaceDN w:val="0"/>
        <w:adjustRightInd w:val="0"/>
        <w:spacing w:line="360" w:lineRule="auto"/>
        <w:ind w:firstLine="709"/>
        <w:jc w:val="both"/>
        <w:rPr>
          <w:rFonts w:eastAsiaTheme="minorHAnsi"/>
          <w:lang w:eastAsia="en-US"/>
        </w:rPr>
      </w:pPr>
    </w:p>
    <w:p w:rsidR="00D2447E" w:rsidRPr="00BE60FB" w:rsidRDefault="00D2447E" w:rsidP="00106942">
      <w:pPr>
        <w:autoSpaceDE w:val="0"/>
        <w:autoSpaceDN w:val="0"/>
        <w:adjustRightInd w:val="0"/>
        <w:spacing w:line="360" w:lineRule="auto"/>
        <w:ind w:firstLine="709"/>
        <w:jc w:val="both"/>
        <w:rPr>
          <w:rFonts w:eastAsiaTheme="minorHAnsi"/>
          <w:lang w:eastAsia="en-US"/>
        </w:rPr>
      </w:pPr>
      <w:r w:rsidRPr="00BE60FB">
        <w:rPr>
          <w:rFonts w:eastAsiaTheme="minorHAnsi"/>
          <w:highlight w:val="green"/>
          <w:lang w:eastAsia="en-US"/>
        </w:rPr>
        <w:t xml:space="preserve">Desta forma, diante esta filosofia, surge </w:t>
      </w:r>
      <w:r w:rsidR="00637CB0" w:rsidRPr="00BE60FB">
        <w:rPr>
          <w:rFonts w:eastAsiaTheme="minorHAnsi"/>
          <w:highlight w:val="green"/>
          <w:lang w:eastAsia="en-US"/>
        </w:rPr>
        <w:t>a</w:t>
      </w:r>
      <w:r w:rsidRPr="00BE60FB">
        <w:rPr>
          <w:rFonts w:eastAsiaTheme="minorHAnsi"/>
          <w:highlight w:val="green"/>
          <w:lang w:eastAsia="en-US"/>
        </w:rPr>
        <w:t xml:space="preserve"> preocupação com a aprendizagem da língua oral pelo surdo, pois temia</w:t>
      </w:r>
      <w:r w:rsidR="00637CB0" w:rsidRPr="00BE60FB">
        <w:rPr>
          <w:rFonts w:eastAsiaTheme="minorHAnsi"/>
          <w:highlight w:val="green"/>
          <w:lang w:eastAsia="en-US"/>
        </w:rPr>
        <w:t>-se</w:t>
      </w:r>
      <w:r w:rsidRPr="00BE60FB">
        <w:rPr>
          <w:rFonts w:eastAsiaTheme="minorHAnsi"/>
          <w:highlight w:val="green"/>
          <w:lang w:eastAsia="en-US"/>
        </w:rPr>
        <w:t xml:space="preserve"> que alguns aspectos como cognitivos</w:t>
      </w:r>
      <w:r w:rsidR="00637CB0" w:rsidRPr="00BE60FB">
        <w:rPr>
          <w:rFonts w:eastAsiaTheme="minorHAnsi"/>
          <w:highlight w:val="green"/>
          <w:lang w:eastAsia="en-US"/>
        </w:rPr>
        <w:t>,</w:t>
      </w:r>
      <w:r w:rsidRPr="00BE60FB">
        <w:rPr>
          <w:rFonts w:eastAsiaTheme="minorHAnsi"/>
          <w:highlight w:val="green"/>
          <w:lang w:eastAsia="en-US"/>
        </w:rPr>
        <w:t xml:space="preserve"> emocionais e sociais fossem abandonados ao ser adquirido a língua oral.</w:t>
      </w:r>
      <w:r w:rsidRPr="00BE60FB">
        <w:rPr>
          <w:rFonts w:eastAsiaTheme="minorHAnsi"/>
          <w:lang w:eastAsia="en-US"/>
        </w:rPr>
        <w:t xml:space="preserve"> </w:t>
      </w:r>
    </w:p>
    <w:p w:rsidR="00D2447E" w:rsidRPr="00BE60FB" w:rsidRDefault="00D2447E" w:rsidP="00106942">
      <w:pPr>
        <w:autoSpaceDE w:val="0"/>
        <w:autoSpaceDN w:val="0"/>
        <w:adjustRightInd w:val="0"/>
        <w:spacing w:line="360" w:lineRule="auto"/>
        <w:ind w:firstLine="709"/>
        <w:jc w:val="both"/>
      </w:pPr>
      <w:r w:rsidRPr="00BE60FB">
        <w:rPr>
          <w:highlight w:val="green"/>
        </w:rPr>
        <w:t xml:space="preserve">Como afirma Pedroso (2001, </w:t>
      </w:r>
      <w:r w:rsidRPr="00BE60FB">
        <w:rPr>
          <w:i/>
          <w:highlight w:val="green"/>
        </w:rPr>
        <w:t>apud</w:t>
      </w:r>
      <w:r w:rsidRPr="00BE60FB">
        <w:rPr>
          <w:highlight w:val="green"/>
        </w:rPr>
        <w:t xml:space="preserve"> GROPPO, [s.d.], p. 7), o surdo, de acordo com essa filosofia educacional, tem sido visto como um sujeito deficiente, com déficits nos processos cognitivos e de linguagem, dificilmente superáveis, os quais têm produzido uma história educacional de fracassos e exclusão escolar e, conseqüentemente, com falta de oportunidades para esses alunos alcançarem níveis adiantados de escolarização.</w:t>
      </w:r>
    </w:p>
    <w:p w:rsidR="008E2B8B" w:rsidRPr="00BE60FB" w:rsidRDefault="00D2447E" w:rsidP="008E2B8B">
      <w:pPr>
        <w:autoSpaceDE w:val="0"/>
        <w:autoSpaceDN w:val="0"/>
        <w:adjustRightInd w:val="0"/>
        <w:spacing w:line="360" w:lineRule="auto"/>
        <w:ind w:firstLine="709"/>
        <w:jc w:val="both"/>
        <w:rPr>
          <w:highlight w:val="green"/>
        </w:rPr>
      </w:pPr>
      <w:r w:rsidRPr="00BE60FB">
        <w:rPr>
          <w:szCs w:val="23"/>
          <w:highlight w:val="green"/>
        </w:rPr>
        <w:t xml:space="preserve">O ano de 1880 foi o clímax da história de surdos, que adicionou a força de um lado de muitos períodos de duelos polêmicos de opostos educacionais: a língua de sinais e o oralismo. </w:t>
      </w:r>
      <w:r w:rsidRPr="00BE60FB">
        <w:rPr>
          <w:highlight w:val="green"/>
        </w:rPr>
        <w:t xml:space="preserve">Mesmo a partir dessas mudanças de paradigmas sobre a educação de surdos e seus métodos de ensino, ainda se mantém forte a filosofia oralista, que começa a sofrer pressões de vários movimentos de resistência, que buscam a oportunidade de avançarem no território, fortalecendo a língua, a cultura, a identidade e a comunidade surdas. </w:t>
      </w:r>
    </w:p>
    <w:p w:rsidR="003E75AA" w:rsidRPr="00BE60FB" w:rsidRDefault="00C05C4D" w:rsidP="003E75AA">
      <w:pPr>
        <w:autoSpaceDE w:val="0"/>
        <w:autoSpaceDN w:val="0"/>
        <w:adjustRightInd w:val="0"/>
        <w:spacing w:line="360" w:lineRule="auto"/>
        <w:ind w:firstLine="709"/>
        <w:jc w:val="both"/>
        <w:rPr>
          <w:rFonts w:eastAsiaTheme="minorHAnsi"/>
          <w:highlight w:val="green"/>
          <w:lang w:eastAsia="en-US"/>
        </w:rPr>
      </w:pPr>
      <w:r w:rsidRPr="00BE60FB">
        <w:rPr>
          <w:highlight w:val="green"/>
        </w:rPr>
        <w:t>Em torno de 1911, a</w:t>
      </w:r>
      <w:r w:rsidR="00D2447E" w:rsidRPr="00BE60FB">
        <w:rPr>
          <w:highlight w:val="green"/>
        </w:rPr>
        <w:t xml:space="preserve"> filosofia oralista, </w:t>
      </w:r>
      <w:r w:rsidR="00E20A0B" w:rsidRPr="00BE60FB">
        <w:rPr>
          <w:highlight w:val="green"/>
        </w:rPr>
        <w:t xml:space="preserve">foi </w:t>
      </w:r>
      <w:r w:rsidR="00D2447E" w:rsidRPr="00BE60FB">
        <w:rPr>
          <w:highlight w:val="green"/>
        </w:rPr>
        <w:t xml:space="preserve">fortemente disseminada no Brasil, por uma forte influência das decisões do famoso Congresso Internacional de Milão em 1880. </w:t>
      </w:r>
      <w:r w:rsidR="00D2447E" w:rsidRPr="00BE60FB">
        <w:rPr>
          <w:rFonts w:eastAsiaTheme="minorHAnsi"/>
          <w:highlight w:val="green"/>
          <w:lang w:eastAsia="en-US"/>
        </w:rPr>
        <w:t>Nesse congresso, educadores de todo o mundo se reuniram para discutir a melhor maneira de educar o surdo e, por quase unanimidade de votos, decidiu-se pela educação por meio da fala, estando a partir desta data proibido o uso de qualquer tipo de sinais nas escolas. A decisão do congresso de Milão é apenas um fragmento da história, mas marcou centenas de milhares de vidas de surdos por todo o mundo, deixando rastros, lamentações, vinganças, recalque e ódio.</w:t>
      </w:r>
    </w:p>
    <w:p w:rsidR="003E75AA" w:rsidRPr="00BE60FB" w:rsidRDefault="003E75AA" w:rsidP="00106942">
      <w:pPr>
        <w:autoSpaceDE w:val="0"/>
        <w:autoSpaceDN w:val="0"/>
        <w:adjustRightInd w:val="0"/>
        <w:spacing w:line="360" w:lineRule="auto"/>
        <w:ind w:firstLine="709"/>
        <w:jc w:val="both"/>
        <w:rPr>
          <w:rFonts w:eastAsiaTheme="minorHAnsi"/>
          <w:lang w:eastAsia="en-US"/>
        </w:rPr>
      </w:pPr>
      <w:r w:rsidRPr="00BE60FB">
        <w:rPr>
          <w:rFonts w:eastAsiaTheme="minorHAnsi"/>
          <w:szCs w:val="21"/>
          <w:highlight w:val="green"/>
          <w:lang w:eastAsia="en-US"/>
        </w:rPr>
        <w:t xml:space="preserve">Esse congresso tinha por objetivo discutir qual desses métodos seria mais apropriado para o desenvolvimento da aprendizagem de indivíduos surdos. Sendo assim, predominou a perspectiva oral para a Educação dos surdos, pois, chegaram à conclusão de que deveriam </w:t>
      </w:r>
      <w:r w:rsidRPr="00BE60FB">
        <w:rPr>
          <w:rFonts w:eastAsiaTheme="minorHAnsi"/>
          <w:szCs w:val="21"/>
          <w:highlight w:val="green"/>
          <w:lang w:eastAsia="en-US"/>
        </w:rPr>
        <w:lastRenderedPageBreak/>
        <w:t>prevalecer nesta</w:t>
      </w:r>
      <w:r w:rsidR="004E2C2A" w:rsidRPr="00BE60FB">
        <w:rPr>
          <w:rFonts w:eastAsiaTheme="minorHAnsi"/>
          <w:szCs w:val="21"/>
          <w:highlight w:val="green"/>
          <w:lang w:eastAsia="en-US"/>
        </w:rPr>
        <w:t xml:space="preserve"> </w:t>
      </w:r>
      <w:r w:rsidRPr="00BE60FB">
        <w:rPr>
          <w:rFonts w:eastAsiaTheme="minorHAnsi"/>
          <w:szCs w:val="21"/>
          <w:highlight w:val="green"/>
          <w:lang w:eastAsia="en-US"/>
        </w:rPr>
        <w:t xml:space="preserve">aprendizagem os modelos orais, como por exemplo, o método intuitivo (desenvolvimento da fala e posteriormente </w:t>
      </w:r>
      <w:r w:rsidR="004E2C2A" w:rsidRPr="00BE60FB">
        <w:rPr>
          <w:rFonts w:eastAsiaTheme="minorHAnsi"/>
          <w:szCs w:val="21"/>
          <w:highlight w:val="green"/>
          <w:lang w:eastAsia="en-US"/>
        </w:rPr>
        <w:t>à</w:t>
      </w:r>
      <w:r w:rsidRPr="00BE60FB">
        <w:rPr>
          <w:rFonts w:eastAsiaTheme="minorHAnsi"/>
          <w:szCs w:val="21"/>
          <w:highlight w:val="green"/>
          <w:lang w:eastAsia="en-US"/>
        </w:rPr>
        <w:t xml:space="preserve"> escrita), e bem como o uso da leitura labial.</w:t>
      </w:r>
      <w:r w:rsidRPr="00BE60FB">
        <w:rPr>
          <w:rFonts w:eastAsiaTheme="minorHAnsi"/>
          <w:szCs w:val="21"/>
          <w:lang w:eastAsia="en-US"/>
        </w:rPr>
        <w:t xml:space="preserve"> </w:t>
      </w:r>
    </w:p>
    <w:p w:rsidR="00D2447E" w:rsidRPr="00BE60FB" w:rsidRDefault="00D2447E" w:rsidP="00106942">
      <w:pPr>
        <w:autoSpaceDE w:val="0"/>
        <w:autoSpaceDN w:val="0"/>
        <w:adjustRightInd w:val="0"/>
        <w:spacing w:line="360" w:lineRule="auto"/>
        <w:ind w:firstLine="709"/>
        <w:jc w:val="both"/>
        <w:rPr>
          <w:rFonts w:eastAsiaTheme="minorHAnsi"/>
          <w:lang w:eastAsia="en-US"/>
        </w:rPr>
      </w:pPr>
      <w:r w:rsidRPr="00BE60FB">
        <w:rPr>
          <w:rFonts w:eastAsiaTheme="minorHAnsi"/>
          <w:highlight w:val="green"/>
          <w:lang w:eastAsia="en-US"/>
        </w:rPr>
        <w:t>Alexandre Gran Bell, conhecido como inventor do telefone, também presente no Congresso de Milão, por conta da sua importância na sociedade da época, contribuiu com suas ideias loucas para a negação e a opressão das línguas de sinais em todo o mundo. Ma</w:t>
      </w:r>
      <w:r w:rsidR="00E20A0B" w:rsidRPr="00BE60FB">
        <w:rPr>
          <w:rFonts w:eastAsiaTheme="minorHAnsi"/>
          <w:highlight w:val="green"/>
          <w:lang w:eastAsia="en-US"/>
        </w:rPr>
        <w:t>i</w:t>
      </w:r>
      <w:r w:rsidRPr="00BE60FB">
        <w:rPr>
          <w:rFonts w:eastAsiaTheme="minorHAnsi"/>
          <w:highlight w:val="green"/>
          <w:lang w:eastAsia="en-US"/>
        </w:rPr>
        <w:t>s, em uma votação de 160 votos contra 4, ficou oficialmente proibid</w:t>
      </w:r>
      <w:r w:rsidR="004E2C2A" w:rsidRPr="00BE60FB">
        <w:rPr>
          <w:rFonts w:eastAsiaTheme="minorHAnsi"/>
          <w:highlight w:val="green"/>
          <w:lang w:eastAsia="en-US"/>
        </w:rPr>
        <w:t>o</w:t>
      </w:r>
      <w:r w:rsidRPr="00BE60FB">
        <w:rPr>
          <w:rFonts w:eastAsiaTheme="minorHAnsi"/>
          <w:highlight w:val="green"/>
          <w:lang w:eastAsia="en-US"/>
        </w:rPr>
        <w:t xml:space="preserve"> o uso da língua de Sinais, decidindo-se que deveriam ser empregados métodos orais na educação de surdos alegando que a mesma destruía a habilidade da oralização dos sujeitos surdos.</w:t>
      </w:r>
      <w:r w:rsidRPr="00BE60FB">
        <w:rPr>
          <w:rFonts w:eastAsiaTheme="minorHAnsi"/>
          <w:lang w:eastAsia="en-US"/>
        </w:rPr>
        <w:t xml:space="preserve"> </w:t>
      </w:r>
    </w:p>
    <w:p w:rsidR="00D2447E" w:rsidRPr="00BE60FB" w:rsidRDefault="00D2447E" w:rsidP="00106942">
      <w:pPr>
        <w:autoSpaceDE w:val="0"/>
        <w:autoSpaceDN w:val="0"/>
        <w:adjustRightInd w:val="0"/>
        <w:spacing w:line="360" w:lineRule="auto"/>
        <w:ind w:firstLine="709"/>
        <w:jc w:val="both"/>
        <w:rPr>
          <w:rFonts w:eastAsiaTheme="minorHAnsi"/>
          <w:highlight w:val="green"/>
          <w:lang w:val="en-US" w:eastAsia="en-US"/>
        </w:rPr>
      </w:pPr>
      <w:r w:rsidRPr="00BE60FB">
        <w:rPr>
          <w:rFonts w:eastAsiaTheme="minorHAnsi"/>
          <w:highlight w:val="green"/>
          <w:lang w:val="en-US" w:eastAsia="en-US"/>
        </w:rPr>
        <w:t>Como afirma Perlin &amp; Strobel (2006, p.13 In: WIDELL, 1992, p. 26),</w:t>
      </w:r>
    </w:p>
    <w:p w:rsidR="00D2447E" w:rsidRPr="00BE60FB" w:rsidRDefault="00D2447E" w:rsidP="00106942">
      <w:pPr>
        <w:autoSpaceDE w:val="0"/>
        <w:autoSpaceDN w:val="0"/>
        <w:adjustRightInd w:val="0"/>
        <w:spacing w:line="360" w:lineRule="auto"/>
        <w:ind w:firstLine="709"/>
        <w:jc w:val="both"/>
        <w:rPr>
          <w:rFonts w:eastAsiaTheme="minorHAnsi"/>
          <w:highlight w:val="green"/>
          <w:lang w:val="en-US" w:eastAsia="en-US"/>
        </w:rPr>
      </w:pPr>
      <w:r w:rsidRPr="00BE60FB">
        <w:rPr>
          <w:rFonts w:eastAsiaTheme="minorHAnsi"/>
          <w:highlight w:val="green"/>
          <w:lang w:val="en-US" w:eastAsia="en-US"/>
        </w:rPr>
        <w:t xml:space="preserve"> </w:t>
      </w:r>
    </w:p>
    <w:p w:rsidR="00D2447E" w:rsidRPr="00BE60FB" w:rsidRDefault="00D2447E" w:rsidP="00106942">
      <w:pPr>
        <w:autoSpaceDE w:val="0"/>
        <w:autoSpaceDN w:val="0"/>
        <w:adjustRightInd w:val="0"/>
        <w:ind w:left="2268"/>
        <w:jc w:val="both"/>
        <w:rPr>
          <w:rFonts w:eastAsiaTheme="minorHAnsi"/>
          <w:sz w:val="20"/>
          <w:lang w:eastAsia="en-US"/>
        </w:rPr>
      </w:pPr>
      <w:r w:rsidRPr="00BE60FB">
        <w:rPr>
          <w:rFonts w:eastAsiaTheme="minorHAnsi"/>
          <w:iCs/>
          <w:sz w:val="20"/>
          <w:highlight w:val="green"/>
          <w:lang w:eastAsia="en-US"/>
        </w:rPr>
        <w:t>(...) ficou decidido no Congresso Internacional de Professores Surdos, em Milão, que o método oral deveria receber o status de ser o único método de treinamento adequado para pessoas surdas. Ao mesmo tempo, o método de sinais foi rejeitado, porque alegava que ele destruía a capacidade de fala das crianças. O argumento para isso era que ‘todos sabem que as crianças são preguiçosas’, e por isso, sempre que possível, elas mudariam da difícil oral para a língua de sinais</w:t>
      </w:r>
      <w:r w:rsidRPr="00BE60FB">
        <w:rPr>
          <w:rFonts w:eastAsiaTheme="minorHAnsi"/>
          <w:sz w:val="20"/>
          <w:highlight w:val="green"/>
          <w:lang w:eastAsia="en-US"/>
        </w:rPr>
        <w:t>. (</w:t>
      </w:r>
      <w:r w:rsidRPr="00BE60FB">
        <w:rPr>
          <w:rFonts w:eastAsiaTheme="minorHAnsi"/>
          <w:i/>
          <w:sz w:val="20"/>
          <w:highlight w:val="green"/>
          <w:lang w:eastAsia="en-US"/>
        </w:rPr>
        <w:t>apud</w:t>
      </w:r>
      <w:r w:rsidRPr="00BE60FB">
        <w:rPr>
          <w:rFonts w:eastAsiaTheme="minorHAnsi"/>
          <w:sz w:val="20"/>
          <w:highlight w:val="green"/>
          <w:lang w:eastAsia="en-US"/>
        </w:rPr>
        <w:t xml:space="preserve"> FERREIRA, 2014)</w:t>
      </w:r>
    </w:p>
    <w:p w:rsidR="00D2447E" w:rsidRPr="00BE60FB" w:rsidRDefault="00D2447E" w:rsidP="00106942">
      <w:pPr>
        <w:autoSpaceDE w:val="0"/>
        <w:autoSpaceDN w:val="0"/>
        <w:adjustRightInd w:val="0"/>
        <w:rPr>
          <w:rFonts w:eastAsiaTheme="minorHAnsi"/>
          <w:sz w:val="20"/>
          <w:szCs w:val="20"/>
          <w:lang w:eastAsia="en-US"/>
        </w:rPr>
      </w:pPr>
    </w:p>
    <w:p w:rsidR="00D2447E" w:rsidRPr="00BE60FB" w:rsidRDefault="00D2447E" w:rsidP="00106942">
      <w:pPr>
        <w:autoSpaceDE w:val="0"/>
        <w:autoSpaceDN w:val="0"/>
        <w:adjustRightInd w:val="0"/>
        <w:spacing w:line="360" w:lineRule="auto"/>
        <w:ind w:firstLine="709"/>
        <w:jc w:val="both"/>
        <w:rPr>
          <w:rFonts w:eastAsiaTheme="minorHAnsi"/>
          <w:szCs w:val="23"/>
          <w:lang w:eastAsia="en-US"/>
        </w:rPr>
      </w:pPr>
    </w:p>
    <w:p w:rsidR="00FB7CC2" w:rsidRPr="00BE60FB" w:rsidRDefault="00D2447E" w:rsidP="00FB7CC2">
      <w:pPr>
        <w:autoSpaceDE w:val="0"/>
        <w:autoSpaceDN w:val="0"/>
        <w:adjustRightInd w:val="0"/>
        <w:spacing w:line="360" w:lineRule="auto"/>
        <w:ind w:firstLine="709"/>
        <w:jc w:val="both"/>
        <w:rPr>
          <w:rFonts w:eastAsiaTheme="minorHAnsi"/>
          <w:szCs w:val="23"/>
          <w:lang w:eastAsia="en-US"/>
        </w:rPr>
      </w:pPr>
      <w:r w:rsidRPr="00BE60FB">
        <w:rPr>
          <w:rFonts w:eastAsiaTheme="minorHAnsi"/>
          <w:szCs w:val="23"/>
          <w:highlight w:val="green"/>
          <w:lang w:eastAsia="en-US"/>
        </w:rPr>
        <w:t xml:space="preserve">Diante </w:t>
      </w:r>
      <w:r w:rsidR="00E20A0B" w:rsidRPr="00BE60FB">
        <w:rPr>
          <w:rFonts w:eastAsiaTheme="minorHAnsi"/>
          <w:szCs w:val="23"/>
          <w:highlight w:val="green"/>
          <w:lang w:eastAsia="en-US"/>
        </w:rPr>
        <w:t>d</w:t>
      </w:r>
      <w:r w:rsidRPr="00BE60FB">
        <w:rPr>
          <w:rFonts w:eastAsiaTheme="minorHAnsi"/>
          <w:szCs w:val="23"/>
          <w:highlight w:val="green"/>
          <w:lang w:eastAsia="en-US"/>
        </w:rPr>
        <w:t>esta afirmação</w:t>
      </w:r>
      <w:r w:rsidR="004E2C2A" w:rsidRPr="00BE60FB">
        <w:rPr>
          <w:rFonts w:eastAsiaTheme="minorHAnsi"/>
          <w:szCs w:val="23"/>
          <w:highlight w:val="green"/>
          <w:lang w:eastAsia="en-US"/>
        </w:rPr>
        <w:t>,</w:t>
      </w:r>
      <w:r w:rsidRPr="00BE60FB">
        <w:rPr>
          <w:rFonts w:eastAsiaTheme="minorHAnsi"/>
          <w:szCs w:val="23"/>
          <w:highlight w:val="green"/>
          <w:lang w:eastAsia="en-US"/>
        </w:rPr>
        <w:t xml:space="preserve"> notou-se </w:t>
      </w:r>
      <w:r w:rsidRPr="00BE60FB">
        <w:rPr>
          <w:szCs w:val="23"/>
          <w:highlight w:val="green"/>
        </w:rPr>
        <w:t xml:space="preserve">que a maioria dos países adotaram o método oral nas escolas para surdos proibindo oficialmente a língua de sinais e ali começou uma longa e sofrida batalha do povo surdo para defender o direito linguístico cultural. </w:t>
      </w:r>
      <w:r w:rsidRPr="00BE60FB">
        <w:rPr>
          <w:rFonts w:eastAsiaTheme="minorHAnsi"/>
          <w:szCs w:val="23"/>
          <w:highlight w:val="green"/>
          <w:lang w:eastAsia="en-US"/>
        </w:rPr>
        <w:t>Este congresso foi conduzido por muitos especialistas ouvintistas, todos defensores do oralismo puro, do total de 164 delegados, os 56 eram oralistas franceses e os 66 eram oralistas italianos.</w:t>
      </w:r>
    </w:p>
    <w:p w:rsidR="00D2447E" w:rsidRPr="00BE60FB" w:rsidRDefault="00D2447E" w:rsidP="00106942">
      <w:pPr>
        <w:autoSpaceDE w:val="0"/>
        <w:autoSpaceDN w:val="0"/>
        <w:adjustRightInd w:val="0"/>
        <w:spacing w:line="360" w:lineRule="auto"/>
        <w:ind w:firstLine="709"/>
        <w:jc w:val="both"/>
        <w:rPr>
          <w:szCs w:val="20"/>
          <w:highlight w:val="green"/>
        </w:rPr>
      </w:pPr>
      <w:r w:rsidRPr="00BE60FB">
        <w:rPr>
          <w:szCs w:val="20"/>
          <w:highlight w:val="green"/>
        </w:rPr>
        <w:t xml:space="preserve">Segundo Strobel (2008, p.14), nas duas terminologias, </w:t>
      </w:r>
    </w:p>
    <w:p w:rsidR="00D2447E" w:rsidRPr="00BE60FB" w:rsidRDefault="00D2447E" w:rsidP="00106942">
      <w:pPr>
        <w:autoSpaceDE w:val="0"/>
        <w:autoSpaceDN w:val="0"/>
        <w:adjustRightInd w:val="0"/>
        <w:spacing w:line="360" w:lineRule="auto"/>
        <w:ind w:firstLine="709"/>
        <w:jc w:val="both"/>
        <w:rPr>
          <w:szCs w:val="20"/>
          <w:highlight w:val="green"/>
        </w:rPr>
      </w:pPr>
    </w:p>
    <w:p w:rsidR="00D2447E" w:rsidRPr="00BE60FB" w:rsidRDefault="00624A04" w:rsidP="00106942">
      <w:pPr>
        <w:autoSpaceDE w:val="0"/>
        <w:autoSpaceDN w:val="0"/>
        <w:adjustRightInd w:val="0"/>
        <w:ind w:left="2268"/>
        <w:jc w:val="both"/>
        <w:rPr>
          <w:sz w:val="20"/>
          <w:szCs w:val="20"/>
        </w:rPr>
      </w:pPr>
      <w:r w:rsidRPr="00BE60FB">
        <w:rPr>
          <w:sz w:val="20"/>
          <w:szCs w:val="20"/>
          <w:highlight w:val="green"/>
        </w:rPr>
        <w:t>A</w:t>
      </w:r>
      <w:r w:rsidR="00D2447E" w:rsidRPr="00BE60FB">
        <w:rPr>
          <w:sz w:val="20"/>
          <w:szCs w:val="20"/>
          <w:highlight w:val="green"/>
        </w:rPr>
        <w:t xml:space="preserve"> ‘escola para surdos’ e a ‘escola de surdos</w:t>
      </w:r>
      <w:r w:rsidRPr="00BE60FB">
        <w:rPr>
          <w:sz w:val="20"/>
          <w:szCs w:val="20"/>
          <w:highlight w:val="green"/>
        </w:rPr>
        <w:t>’</w:t>
      </w:r>
      <w:r w:rsidR="00D2447E" w:rsidRPr="00BE60FB">
        <w:rPr>
          <w:sz w:val="20"/>
          <w:szCs w:val="20"/>
          <w:highlight w:val="green"/>
        </w:rPr>
        <w:t>, são diferentes os conceitos discutidos em GES/ Grupos Estudos Surdos de UFSC. As diferenças seriam assim: a primeira nega a identidade cultural dos surdos procurando fazer com que os alunos surdos procurem imitar os sujeitos ouvintes e na segunda se identificam com identidade lingüística e valorizam a cultura de surdos. (</w:t>
      </w:r>
      <w:r w:rsidR="00D2447E" w:rsidRPr="00BE60FB">
        <w:rPr>
          <w:i/>
          <w:sz w:val="20"/>
          <w:szCs w:val="20"/>
          <w:highlight w:val="green"/>
        </w:rPr>
        <w:t>apud</w:t>
      </w:r>
      <w:r w:rsidR="00D2447E" w:rsidRPr="00BE60FB">
        <w:rPr>
          <w:sz w:val="20"/>
          <w:szCs w:val="20"/>
          <w:highlight w:val="green"/>
        </w:rPr>
        <w:t xml:space="preserve"> GROPPO, [s.d], p. 5)</w:t>
      </w:r>
    </w:p>
    <w:p w:rsidR="00D2447E" w:rsidRPr="00BE60FB" w:rsidRDefault="00D2447E" w:rsidP="00106942">
      <w:pPr>
        <w:autoSpaceDE w:val="0"/>
        <w:autoSpaceDN w:val="0"/>
        <w:adjustRightInd w:val="0"/>
        <w:ind w:left="2268"/>
        <w:jc w:val="both"/>
        <w:rPr>
          <w:sz w:val="20"/>
          <w:szCs w:val="20"/>
        </w:rPr>
      </w:pPr>
    </w:p>
    <w:p w:rsidR="00D2447E" w:rsidRPr="00BE60FB" w:rsidRDefault="00D2447E" w:rsidP="00106942">
      <w:pPr>
        <w:autoSpaceDE w:val="0"/>
        <w:autoSpaceDN w:val="0"/>
        <w:adjustRightInd w:val="0"/>
        <w:spacing w:line="360" w:lineRule="auto"/>
        <w:ind w:firstLine="709"/>
        <w:jc w:val="both"/>
        <w:rPr>
          <w:rFonts w:eastAsiaTheme="minorHAnsi"/>
          <w:lang w:eastAsia="en-US"/>
        </w:rPr>
      </w:pPr>
    </w:p>
    <w:p w:rsidR="000C38E0" w:rsidRPr="00BE60FB" w:rsidRDefault="00E20A0B" w:rsidP="00106942">
      <w:pPr>
        <w:autoSpaceDE w:val="0"/>
        <w:autoSpaceDN w:val="0"/>
        <w:adjustRightInd w:val="0"/>
        <w:spacing w:line="360" w:lineRule="auto"/>
        <w:ind w:firstLine="709"/>
        <w:jc w:val="both"/>
        <w:rPr>
          <w:rFonts w:eastAsiaTheme="minorHAnsi"/>
          <w:highlight w:val="green"/>
          <w:lang w:eastAsia="en-US"/>
        </w:rPr>
      </w:pPr>
      <w:r w:rsidRPr="00BE60FB">
        <w:rPr>
          <w:rFonts w:eastAsiaTheme="minorHAnsi"/>
          <w:highlight w:val="green"/>
          <w:lang w:eastAsia="en-US"/>
        </w:rPr>
        <w:t xml:space="preserve">Conforme </w:t>
      </w:r>
      <w:r w:rsidR="00D2447E" w:rsidRPr="00BE60FB">
        <w:rPr>
          <w:rFonts w:eastAsiaTheme="minorHAnsi"/>
          <w:highlight w:val="green"/>
          <w:lang w:eastAsia="en-US"/>
        </w:rPr>
        <w:t>a afirmação do autor</w:t>
      </w:r>
      <w:r w:rsidR="004E2C2A" w:rsidRPr="00BE60FB">
        <w:rPr>
          <w:rFonts w:eastAsiaTheme="minorHAnsi"/>
          <w:highlight w:val="green"/>
          <w:lang w:eastAsia="en-US"/>
        </w:rPr>
        <w:t>,</w:t>
      </w:r>
      <w:r w:rsidR="00D2447E" w:rsidRPr="00BE60FB">
        <w:rPr>
          <w:rFonts w:eastAsiaTheme="minorHAnsi"/>
          <w:highlight w:val="green"/>
          <w:lang w:eastAsia="en-US"/>
        </w:rPr>
        <w:t xml:space="preserve"> é possível entender que estas terminologias diferem-se uma da outra, onde na primeira o aluno teria que imitar o aluno ouvinte e na segunda os alunos teriam</w:t>
      </w:r>
      <w:r w:rsidR="000C38E0" w:rsidRPr="00BE60FB">
        <w:rPr>
          <w:rFonts w:eastAsiaTheme="minorHAnsi"/>
          <w:highlight w:val="green"/>
          <w:lang w:eastAsia="en-US"/>
        </w:rPr>
        <w:t xml:space="preserve"> a </w:t>
      </w:r>
      <w:r w:rsidR="00D2447E" w:rsidRPr="00BE60FB">
        <w:rPr>
          <w:rFonts w:eastAsiaTheme="minorHAnsi"/>
          <w:highlight w:val="green"/>
          <w:lang w:eastAsia="en-US"/>
        </w:rPr>
        <w:t xml:space="preserve">valorização de sua cultura. </w:t>
      </w:r>
    </w:p>
    <w:p w:rsidR="00D2447E" w:rsidRPr="00BE60FB" w:rsidRDefault="004E2C2A" w:rsidP="00106942">
      <w:pPr>
        <w:autoSpaceDE w:val="0"/>
        <w:autoSpaceDN w:val="0"/>
        <w:adjustRightInd w:val="0"/>
        <w:spacing w:line="360" w:lineRule="auto"/>
        <w:ind w:firstLine="709"/>
        <w:jc w:val="both"/>
        <w:rPr>
          <w:rFonts w:eastAsiaTheme="minorHAnsi"/>
          <w:lang w:eastAsia="en-US"/>
        </w:rPr>
      </w:pPr>
      <w:r w:rsidRPr="00BE60FB">
        <w:rPr>
          <w:szCs w:val="23"/>
          <w:highlight w:val="green"/>
        </w:rPr>
        <w:t>Durante séculos os</w:t>
      </w:r>
      <w:r w:rsidR="00D2447E" w:rsidRPr="00BE60FB">
        <w:rPr>
          <w:szCs w:val="23"/>
          <w:highlight w:val="green"/>
        </w:rPr>
        <w:t xml:space="preserve"> surdos foram privados de se comunicarem em sua língua natural. Vários estudos têm apontado a difícil relação dos surdos com a língua majoritária e com uma sociedade ouvinte. </w:t>
      </w:r>
      <w:r w:rsidR="00D2447E" w:rsidRPr="00BE60FB">
        <w:rPr>
          <w:sz w:val="23"/>
          <w:szCs w:val="23"/>
          <w:highlight w:val="green"/>
        </w:rPr>
        <w:t xml:space="preserve">Contudo, </w:t>
      </w:r>
      <w:r w:rsidR="00D2447E" w:rsidRPr="00BE60FB">
        <w:rPr>
          <w:rFonts w:eastAsiaTheme="minorHAnsi"/>
          <w:highlight w:val="green"/>
          <w:lang w:eastAsia="en-US"/>
        </w:rPr>
        <w:t>Goldefeld, (2002, p.117), afirma que</w:t>
      </w:r>
      <w:r w:rsidRPr="00BE60FB">
        <w:rPr>
          <w:rFonts w:eastAsiaTheme="minorHAnsi"/>
          <w:lang w:eastAsia="en-US"/>
        </w:rPr>
        <w:t>,</w:t>
      </w:r>
    </w:p>
    <w:p w:rsidR="00D2447E" w:rsidRPr="00BE60FB" w:rsidRDefault="00D2447E" w:rsidP="00106942">
      <w:pPr>
        <w:autoSpaceDE w:val="0"/>
        <w:autoSpaceDN w:val="0"/>
        <w:adjustRightInd w:val="0"/>
        <w:spacing w:line="360" w:lineRule="auto"/>
        <w:ind w:firstLine="709"/>
        <w:jc w:val="both"/>
        <w:rPr>
          <w:rFonts w:eastAsiaTheme="minorHAnsi"/>
          <w:lang w:eastAsia="en-US"/>
        </w:rPr>
      </w:pPr>
    </w:p>
    <w:p w:rsidR="00D2447E" w:rsidRPr="00BE60FB" w:rsidRDefault="00D2447E" w:rsidP="00106942">
      <w:pPr>
        <w:autoSpaceDE w:val="0"/>
        <w:autoSpaceDN w:val="0"/>
        <w:adjustRightInd w:val="0"/>
        <w:ind w:left="2268"/>
        <w:jc w:val="both"/>
        <w:rPr>
          <w:rFonts w:eastAsiaTheme="minorHAnsi"/>
          <w:sz w:val="20"/>
          <w:lang w:eastAsia="en-US"/>
        </w:rPr>
      </w:pPr>
      <w:r w:rsidRPr="00BE60FB">
        <w:rPr>
          <w:rFonts w:eastAsiaTheme="minorHAnsi"/>
          <w:sz w:val="20"/>
          <w:highlight w:val="green"/>
          <w:lang w:eastAsia="en-US"/>
        </w:rPr>
        <w:lastRenderedPageBreak/>
        <w:t>Os surdos e suas comunidades, como os povos dominados, foram proibidos de utilizar suas línguas, de contarem suas piadas, de dividirem suas ideias. No lugar dessa língua proibida lhe ofereceram outra, extremamente importante para seu convívio com a sociedade em geral, mas também extremamente difícil de ser aprendida e praticamente impossível de ser adquirida por meio do diálogo, de forma espontânea. (</w:t>
      </w:r>
      <w:r w:rsidRPr="00BE60FB">
        <w:rPr>
          <w:rFonts w:eastAsiaTheme="minorHAnsi"/>
          <w:i/>
          <w:sz w:val="20"/>
          <w:highlight w:val="green"/>
          <w:lang w:eastAsia="en-US"/>
        </w:rPr>
        <w:t>apud</w:t>
      </w:r>
      <w:r w:rsidRPr="00BE60FB">
        <w:rPr>
          <w:rFonts w:eastAsiaTheme="minorHAnsi"/>
          <w:sz w:val="20"/>
          <w:highlight w:val="green"/>
          <w:lang w:eastAsia="en-US"/>
        </w:rPr>
        <w:t xml:space="preserve"> QUEIROZ, 2014, p. 7)</w:t>
      </w:r>
    </w:p>
    <w:p w:rsidR="00DE0719" w:rsidRPr="00BE60FB" w:rsidRDefault="00DE0719" w:rsidP="00106942">
      <w:pPr>
        <w:autoSpaceDE w:val="0"/>
        <w:autoSpaceDN w:val="0"/>
        <w:adjustRightInd w:val="0"/>
        <w:ind w:left="2268"/>
        <w:jc w:val="both"/>
        <w:rPr>
          <w:rFonts w:eastAsiaTheme="minorHAnsi"/>
          <w:sz w:val="20"/>
          <w:lang w:eastAsia="en-US"/>
        </w:rPr>
      </w:pPr>
    </w:p>
    <w:p w:rsidR="0025511C" w:rsidRPr="00BE60FB" w:rsidRDefault="0025511C" w:rsidP="00106942">
      <w:pPr>
        <w:autoSpaceDE w:val="0"/>
        <w:autoSpaceDN w:val="0"/>
        <w:adjustRightInd w:val="0"/>
        <w:spacing w:line="360" w:lineRule="auto"/>
        <w:ind w:firstLine="709"/>
        <w:jc w:val="both"/>
        <w:rPr>
          <w:rFonts w:eastAsiaTheme="minorHAnsi"/>
          <w:lang w:eastAsia="en-US"/>
        </w:rPr>
      </w:pPr>
    </w:p>
    <w:p w:rsidR="00D2447E" w:rsidRPr="00BE60FB" w:rsidRDefault="0025511C" w:rsidP="00106942">
      <w:pPr>
        <w:autoSpaceDE w:val="0"/>
        <w:autoSpaceDN w:val="0"/>
        <w:adjustRightInd w:val="0"/>
        <w:spacing w:line="360" w:lineRule="auto"/>
        <w:ind w:firstLine="709"/>
        <w:jc w:val="both"/>
        <w:rPr>
          <w:rFonts w:eastAsiaTheme="minorHAnsi"/>
          <w:lang w:eastAsia="en-US"/>
        </w:rPr>
      </w:pPr>
      <w:r w:rsidRPr="00BE60FB">
        <w:rPr>
          <w:rFonts w:eastAsiaTheme="minorHAnsi"/>
          <w:highlight w:val="green"/>
          <w:lang w:eastAsia="en-US"/>
        </w:rPr>
        <w:t>Porém, com esta afirmação fica claro as dificuldades de comunicação enfrentadas pelos surdos e suas comunidades</w:t>
      </w:r>
      <w:r w:rsidR="00FD5DDB" w:rsidRPr="00BE60FB">
        <w:rPr>
          <w:rFonts w:eastAsiaTheme="minorHAnsi"/>
          <w:highlight w:val="green"/>
          <w:lang w:eastAsia="en-US"/>
        </w:rPr>
        <w:t xml:space="preserve"> com o uso dessas línguas as quais não eram próprias de sua personalidade.</w:t>
      </w:r>
      <w:r w:rsidR="00FD5DDB" w:rsidRPr="00BE60FB">
        <w:rPr>
          <w:rFonts w:eastAsiaTheme="minorHAnsi"/>
          <w:lang w:eastAsia="en-US"/>
        </w:rPr>
        <w:t xml:space="preserve"> </w:t>
      </w:r>
    </w:p>
    <w:p w:rsidR="00D2447E" w:rsidRPr="00BE60FB" w:rsidRDefault="00D2447E" w:rsidP="00106942">
      <w:pPr>
        <w:autoSpaceDE w:val="0"/>
        <w:autoSpaceDN w:val="0"/>
        <w:adjustRightInd w:val="0"/>
        <w:spacing w:line="360" w:lineRule="auto"/>
        <w:ind w:firstLine="709"/>
        <w:jc w:val="both"/>
        <w:rPr>
          <w:rFonts w:eastAsiaTheme="minorHAnsi"/>
          <w:lang w:eastAsia="en-US"/>
        </w:rPr>
      </w:pPr>
      <w:r w:rsidRPr="00BE60FB">
        <w:rPr>
          <w:rFonts w:eastAsiaTheme="minorHAnsi"/>
          <w:highlight w:val="green"/>
          <w:lang w:eastAsia="en-US"/>
        </w:rPr>
        <w:t>As línguas de sinais</w:t>
      </w:r>
      <w:r w:rsidR="00FD5DDB" w:rsidRPr="00BE60FB">
        <w:rPr>
          <w:rFonts w:eastAsiaTheme="minorHAnsi"/>
          <w:highlight w:val="green"/>
          <w:lang w:eastAsia="en-US"/>
        </w:rPr>
        <w:t xml:space="preserve"> surgiram do convívio entre as pessoas, por isso </w:t>
      </w:r>
      <w:r w:rsidRPr="00BE60FB">
        <w:rPr>
          <w:rFonts w:eastAsiaTheme="minorHAnsi"/>
          <w:highlight w:val="green"/>
          <w:lang w:eastAsia="en-US"/>
        </w:rPr>
        <w:t>são naturais</w:t>
      </w:r>
      <w:r w:rsidR="00FD5DDB" w:rsidRPr="00BE60FB">
        <w:rPr>
          <w:rFonts w:eastAsiaTheme="minorHAnsi"/>
          <w:highlight w:val="green"/>
          <w:lang w:eastAsia="en-US"/>
        </w:rPr>
        <w:t xml:space="preserve"> do individuo. </w:t>
      </w:r>
      <w:r w:rsidRPr="00BE60FB">
        <w:rPr>
          <w:rFonts w:eastAsiaTheme="minorHAnsi"/>
          <w:highlight w:val="green"/>
          <w:lang w:eastAsia="en-US"/>
        </w:rPr>
        <w:t>Elas podem ser comparadas à complexidade e expressividade das línguas orais, pois pode ser passado qualquer conceito, concreto ou abstrato, emocional ou racional, complexo ou simples por meio delas. Trata-se de línguas organizadas e não de simples junção de gestos.</w:t>
      </w:r>
      <w:r w:rsidR="00FD5DDB" w:rsidRPr="00BE60FB">
        <w:rPr>
          <w:rFonts w:eastAsiaTheme="minorHAnsi"/>
          <w:highlight w:val="green"/>
          <w:lang w:eastAsia="en-US"/>
        </w:rPr>
        <w:t xml:space="preserve"> Contudo, </w:t>
      </w:r>
      <w:r w:rsidRPr="00BE60FB">
        <w:rPr>
          <w:rFonts w:eastAsiaTheme="minorHAnsi"/>
          <w:highlight w:val="green"/>
          <w:lang w:eastAsia="en-US"/>
        </w:rPr>
        <w:t>por terem regras e serem totalmente estruturadas, são chamadas Línguas.</w:t>
      </w:r>
      <w:r w:rsidRPr="00BE60FB">
        <w:rPr>
          <w:rFonts w:eastAsiaTheme="minorHAnsi"/>
          <w:lang w:eastAsia="en-US"/>
        </w:rPr>
        <w:t xml:space="preserve"> </w:t>
      </w:r>
    </w:p>
    <w:p w:rsidR="00D2447E" w:rsidRPr="00BE60FB" w:rsidRDefault="00D2447E" w:rsidP="00106942">
      <w:pPr>
        <w:autoSpaceDE w:val="0"/>
        <w:autoSpaceDN w:val="0"/>
        <w:adjustRightInd w:val="0"/>
        <w:spacing w:line="360" w:lineRule="auto"/>
        <w:ind w:firstLine="709"/>
        <w:jc w:val="both"/>
        <w:rPr>
          <w:rFonts w:eastAsiaTheme="minorHAnsi"/>
          <w:lang w:eastAsia="en-US"/>
        </w:rPr>
      </w:pPr>
      <w:r w:rsidRPr="00BE60FB">
        <w:rPr>
          <w:rFonts w:eastAsiaTheme="minorHAnsi"/>
          <w:highlight w:val="green"/>
          <w:lang w:eastAsia="en-US"/>
        </w:rPr>
        <w:t xml:space="preserve">Sacks (2010, p.105, </w:t>
      </w:r>
      <w:r w:rsidRPr="00BE60FB">
        <w:rPr>
          <w:rFonts w:eastAsiaTheme="minorHAnsi"/>
          <w:i/>
          <w:highlight w:val="green"/>
          <w:lang w:eastAsia="en-US"/>
        </w:rPr>
        <w:t>apud</w:t>
      </w:r>
      <w:r w:rsidRPr="00BE60FB">
        <w:rPr>
          <w:rFonts w:eastAsiaTheme="minorHAnsi"/>
          <w:highlight w:val="green"/>
          <w:lang w:eastAsia="en-US"/>
        </w:rPr>
        <w:t xml:space="preserve"> QUEIROZ, 2014, p.3), afirma que: “A língua de sinais é para os surdos uma adaptação única a um outro modo sensorial; mas é também uma corporificação da identidade pessoal e cultural dessas pessoas.”</w:t>
      </w:r>
      <w:r w:rsidR="00965ECE" w:rsidRPr="00BE60FB">
        <w:rPr>
          <w:rFonts w:eastAsiaTheme="minorHAnsi"/>
          <w:highlight w:val="green"/>
          <w:lang w:eastAsia="en-US"/>
        </w:rPr>
        <w:t xml:space="preserve"> </w:t>
      </w:r>
      <w:r w:rsidR="00FD5DDB" w:rsidRPr="00BE60FB">
        <w:rPr>
          <w:rFonts w:eastAsiaTheme="minorHAnsi"/>
          <w:highlight w:val="green"/>
          <w:lang w:eastAsia="en-US"/>
        </w:rPr>
        <w:t>Com esta</w:t>
      </w:r>
      <w:r w:rsidRPr="00BE60FB">
        <w:rPr>
          <w:rFonts w:eastAsiaTheme="minorHAnsi"/>
          <w:highlight w:val="green"/>
          <w:lang w:eastAsia="en-US"/>
        </w:rPr>
        <w:t xml:space="preserve"> afirmação</w:t>
      </w:r>
      <w:r w:rsidR="00965ECE" w:rsidRPr="00BE60FB">
        <w:rPr>
          <w:rFonts w:eastAsiaTheme="minorHAnsi"/>
          <w:highlight w:val="green"/>
          <w:lang w:eastAsia="en-US"/>
        </w:rPr>
        <w:t>,</w:t>
      </w:r>
      <w:r w:rsidRPr="00BE60FB">
        <w:rPr>
          <w:rFonts w:eastAsiaTheme="minorHAnsi"/>
          <w:highlight w:val="green"/>
          <w:lang w:eastAsia="en-US"/>
        </w:rPr>
        <w:t xml:space="preserve"> pode-se dizer </w:t>
      </w:r>
      <w:r w:rsidR="00FD5DDB" w:rsidRPr="00BE60FB">
        <w:rPr>
          <w:rFonts w:eastAsiaTheme="minorHAnsi"/>
          <w:highlight w:val="green"/>
          <w:lang w:eastAsia="en-US"/>
        </w:rPr>
        <w:t xml:space="preserve">que </w:t>
      </w:r>
      <w:r w:rsidRPr="00BE60FB">
        <w:rPr>
          <w:rFonts w:eastAsiaTheme="minorHAnsi"/>
          <w:highlight w:val="green"/>
          <w:lang w:eastAsia="en-US"/>
        </w:rPr>
        <w:t>a língua de sinais é vista como única língua a qual os surdos podem comunicar-se, porém faz parte da sua cultura pessoal.</w:t>
      </w:r>
    </w:p>
    <w:p w:rsidR="001F48C1" w:rsidRPr="00BE60FB" w:rsidRDefault="001F48C1" w:rsidP="00106942">
      <w:pPr>
        <w:spacing w:line="360" w:lineRule="auto"/>
        <w:ind w:firstLine="709"/>
        <w:jc w:val="both"/>
      </w:pPr>
      <w:r w:rsidRPr="00BE60FB">
        <w:rPr>
          <w:highlight w:val="green"/>
        </w:rPr>
        <w:t>A história educacional do Surdo/deficiente auditivo teve grandes avanços nas últimas décadas, porém, faz-se necessário uma escola inclusiva que promova uma educação bilíngue e que ofereça condições básicas de aprendizado, onde o aluno tenha um ambiente propício para seu aprendizado.</w:t>
      </w:r>
      <w:r w:rsidRPr="00BE60FB">
        <w:t xml:space="preserve"> </w:t>
      </w:r>
    </w:p>
    <w:p w:rsidR="00B92BB3" w:rsidRPr="00BE60FB" w:rsidRDefault="00B92BB3" w:rsidP="00106942">
      <w:pPr>
        <w:autoSpaceDE w:val="0"/>
        <w:autoSpaceDN w:val="0"/>
        <w:adjustRightInd w:val="0"/>
        <w:spacing w:line="360" w:lineRule="auto"/>
        <w:jc w:val="both"/>
        <w:rPr>
          <w:rFonts w:eastAsiaTheme="minorHAnsi"/>
          <w:lang w:eastAsia="en-US"/>
        </w:rPr>
      </w:pPr>
    </w:p>
    <w:p w:rsidR="00AC2319" w:rsidRPr="00BE60FB" w:rsidRDefault="00624A04" w:rsidP="00106942">
      <w:pPr>
        <w:pStyle w:val="PargrafodaLista"/>
        <w:numPr>
          <w:ilvl w:val="0"/>
          <w:numId w:val="3"/>
        </w:numPr>
        <w:autoSpaceDE w:val="0"/>
        <w:autoSpaceDN w:val="0"/>
        <w:adjustRightInd w:val="0"/>
        <w:spacing w:after="0" w:line="360" w:lineRule="auto"/>
        <w:ind w:left="426"/>
        <w:jc w:val="both"/>
        <w:rPr>
          <w:rFonts w:ascii="Times New Roman" w:hAnsi="Times New Roman" w:cs="Times New Roman"/>
          <w:b/>
          <w:sz w:val="24"/>
          <w:highlight w:val="green"/>
        </w:rPr>
      </w:pPr>
      <w:r w:rsidRPr="00BE60FB">
        <w:rPr>
          <w:rFonts w:ascii="Times New Roman" w:hAnsi="Times New Roman" w:cs="Times New Roman"/>
          <w:b/>
          <w:sz w:val="24"/>
          <w:highlight w:val="green"/>
        </w:rPr>
        <w:t>A LIBRAS: LÍNGUA BRASILEIRA DE SINAIS</w:t>
      </w:r>
    </w:p>
    <w:p w:rsidR="00106942" w:rsidRPr="00BE60FB" w:rsidRDefault="00106942" w:rsidP="00106942">
      <w:pPr>
        <w:autoSpaceDE w:val="0"/>
        <w:autoSpaceDN w:val="0"/>
        <w:adjustRightInd w:val="0"/>
        <w:spacing w:line="360" w:lineRule="auto"/>
        <w:ind w:firstLine="708"/>
        <w:jc w:val="both"/>
        <w:rPr>
          <w:rFonts w:eastAsiaTheme="minorHAnsi"/>
          <w:highlight w:val="green"/>
        </w:rPr>
      </w:pPr>
    </w:p>
    <w:p w:rsidR="0007213F" w:rsidRPr="00BE60FB" w:rsidRDefault="008E1ED6" w:rsidP="0007213F">
      <w:pPr>
        <w:autoSpaceDE w:val="0"/>
        <w:autoSpaceDN w:val="0"/>
        <w:adjustRightInd w:val="0"/>
        <w:spacing w:line="360" w:lineRule="auto"/>
        <w:ind w:firstLine="708"/>
        <w:jc w:val="both"/>
      </w:pPr>
      <w:r w:rsidRPr="00BE60FB">
        <w:rPr>
          <w:rFonts w:eastAsiaTheme="minorHAnsi"/>
          <w:highlight w:val="green"/>
        </w:rPr>
        <w:t>A língua brasileira de sinais (LIBRAS) é a língua de sinais (língua gestual) usada pela maioria dos surdos brasileiros e é reconhecida por Lei. É derivada da língua gestual francesa</w:t>
      </w:r>
      <w:r w:rsidR="00965ECE" w:rsidRPr="00BE60FB">
        <w:rPr>
          <w:rFonts w:eastAsiaTheme="minorHAnsi"/>
          <w:highlight w:val="green"/>
        </w:rPr>
        <w:t>,</w:t>
      </w:r>
      <w:r w:rsidRPr="00BE60FB">
        <w:rPr>
          <w:rFonts w:eastAsiaTheme="minorHAnsi"/>
          <w:highlight w:val="green"/>
        </w:rPr>
        <w:t xml:space="preserve"> por isso, é semelhante a outras línguas de sinais da Europa e da América. </w:t>
      </w:r>
      <w:r w:rsidRPr="00BE60FB">
        <w:rPr>
          <w:highlight w:val="green"/>
        </w:rPr>
        <w:t>Sendo assim, para</w:t>
      </w:r>
      <w:r w:rsidRPr="00BE60FB">
        <w:t xml:space="preserve"> </w:t>
      </w:r>
      <w:r w:rsidRPr="00BE60FB">
        <w:rPr>
          <w:highlight w:val="green"/>
        </w:rPr>
        <w:t xml:space="preserve">Goldfeld (1997, p. 40 </w:t>
      </w:r>
      <w:r w:rsidRPr="00BE60FB">
        <w:rPr>
          <w:i/>
          <w:highlight w:val="green"/>
        </w:rPr>
        <w:t>apud</w:t>
      </w:r>
      <w:r w:rsidRPr="00BE60FB">
        <w:rPr>
          <w:highlight w:val="green"/>
        </w:rPr>
        <w:t xml:space="preserve"> GROPPO, [s.d], p. 12) é necessário ao surdo adquirir a língua de sinais e a língua oficial de seu país, mas somente na modalidade escrita e não oral. Desta forma, ela afirma que deva ocorrer “[...] esta aquisição, preferencialmente, através do convívio da criança surda com outros surdos mais velhos, que dominem a língua de sinais”.</w:t>
      </w:r>
    </w:p>
    <w:p w:rsidR="00F17472" w:rsidRPr="00BE60FB" w:rsidRDefault="00F17472" w:rsidP="0007213F">
      <w:pPr>
        <w:autoSpaceDE w:val="0"/>
        <w:autoSpaceDN w:val="0"/>
        <w:adjustRightInd w:val="0"/>
        <w:spacing w:line="360" w:lineRule="auto"/>
        <w:ind w:firstLine="708"/>
        <w:jc w:val="both"/>
      </w:pPr>
      <w:r w:rsidRPr="00BE60FB">
        <w:t>No que se refere ao surgimento da libras, Menezes e Santos (2006) explicam que:</w:t>
      </w:r>
    </w:p>
    <w:p w:rsidR="00F17472" w:rsidRPr="00BE60FB" w:rsidRDefault="00F17472" w:rsidP="00F17472">
      <w:pPr>
        <w:autoSpaceDE w:val="0"/>
        <w:autoSpaceDN w:val="0"/>
        <w:adjustRightInd w:val="0"/>
        <w:spacing w:line="360" w:lineRule="auto"/>
        <w:rPr>
          <w:rFonts w:eastAsiaTheme="minorHAnsi"/>
          <w:lang w:eastAsia="en-US"/>
        </w:rPr>
      </w:pPr>
    </w:p>
    <w:p w:rsidR="00F17472" w:rsidRPr="00BE60FB" w:rsidRDefault="00F17472" w:rsidP="00F17472">
      <w:pPr>
        <w:autoSpaceDE w:val="0"/>
        <w:autoSpaceDN w:val="0"/>
        <w:adjustRightInd w:val="0"/>
        <w:ind w:left="2268"/>
        <w:jc w:val="both"/>
        <w:rPr>
          <w:rFonts w:eastAsiaTheme="minorHAnsi"/>
          <w:sz w:val="20"/>
          <w:szCs w:val="20"/>
          <w:lang w:eastAsia="en-US"/>
        </w:rPr>
      </w:pPr>
      <w:r w:rsidRPr="00BE60FB">
        <w:rPr>
          <w:rFonts w:eastAsiaTheme="minorHAnsi"/>
          <w:sz w:val="20"/>
          <w:szCs w:val="22"/>
          <w:highlight w:val="green"/>
          <w:lang w:eastAsia="en-US"/>
        </w:rPr>
        <w:lastRenderedPageBreak/>
        <w:t xml:space="preserve">O Brasil ainda era uma colônia portuguesa governada pelo imperador Pedro II quando a língua de sinais para surdos aportou no país, mais precisamente no Rio de Janeiro. Em 1856, o conde francês Ernest Huet desembarcou na capital fluminense com o alfabeto manual francês e alguns sinais. O material trazido pelo conde, que era surdo, deu origem à Língua Brasileira de Sinais (Libras). O primeiro órgão no Brasil a desenvolver trabalhos com surdos e mudos surgiu em 1857 foi do então Instituto dos Surdos-Mudos do Rio de Janeiro, hoje Instituto Nacional de Educação de Surdos (INES), que saíram os principais divulgadores da Libras. A iconografia dos sinais, ou seja, a criação dos símbolos só foi apresentada em 1873, pelo aluno surdo Flausino </w:t>
      </w:r>
      <w:r w:rsidRPr="00BE60FB">
        <w:rPr>
          <w:rFonts w:eastAsiaTheme="minorHAnsi"/>
          <w:sz w:val="20"/>
          <w:szCs w:val="20"/>
          <w:highlight w:val="green"/>
          <w:lang w:eastAsia="en-US"/>
        </w:rPr>
        <w:t xml:space="preserve">José da Gama. Ela é o resultado da mistura da Língua de Sinais Francesa com a Língua de Sinais Brasileira antiga, já usada pelos surdos das várias regiões do Brasil. </w:t>
      </w:r>
      <w:r w:rsidR="008E2B8B" w:rsidRPr="00BE60FB">
        <w:rPr>
          <w:rFonts w:eastAsiaTheme="minorHAnsi"/>
          <w:sz w:val="20"/>
          <w:szCs w:val="20"/>
          <w:highlight w:val="green"/>
          <w:lang w:eastAsia="en-US"/>
        </w:rPr>
        <w:t>(</w:t>
      </w:r>
      <w:r w:rsidR="008E2B8B" w:rsidRPr="00BE60FB">
        <w:rPr>
          <w:rFonts w:eastAsiaTheme="minorHAnsi"/>
          <w:i/>
          <w:sz w:val="20"/>
          <w:szCs w:val="20"/>
          <w:highlight w:val="green"/>
          <w:lang w:eastAsia="en-US"/>
        </w:rPr>
        <w:t xml:space="preserve">apud </w:t>
      </w:r>
      <w:r w:rsidR="008E2B8B" w:rsidRPr="00BE60FB">
        <w:rPr>
          <w:rFonts w:eastAsiaTheme="minorHAnsi"/>
          <w:sz w:val="20"/>
          <w:szCs w:val="20"/>
          <w:highlight w:val="green"/>
          <w:lang w:eastAsia="en-US"/>
        </w:rPr>
        <w:t>BÓZOLI, 2013, p. 2)</w:t>
      </w:r>
    </w:p>
    <w:p w:rsidR="00C86DE7" w:rsidRPr="00BE60FB" w:rsidRDefault="00C86DE7" w:rsidP="00F17472">
      <w:pPr>
        <w:autoSpaceDE w:val="0"/>
        <w:autoSpaceDN w:val="0"/>
        <w:adjustRightInd w:val="0"/>
        <w:ind w:left="2268"/>
        <w:jc w:val="both"/>
        <w:rPr>
          <w:rFonts w:eastAsiaTheme="minorHAnsi"/>
          <w:sz w:val="20"/>
          <w:szCs w:val="20"/>
          <w:lang w:eastAsia="en-US"/>
        </w:rPr>
      </w:pPr>
    </w:p>
    <w:p w:rsidR="00F17472" w:rsidRPr="00BE60FB" w:rsidRDefault="00F17472" w:rsidP="00F17472">
      <w:pPr>
        <w:autoSpaceDE w:val="0"/>
        <w:autoSpaceDN w:val="0"/>
        <w:adjustRightInd w:val="0"/>
        <w:spacing w:line="360" w:lineRule="auto"/>
        <w:ind w:firstLine="708"/>
        <w:jc w:val="both"/>
        <w:rPr>
          <w:rFonts w:eastAsiaTheme="minorHAnsi"/>
          <w:sz w:val="22"/>
          <w:szCs w:val="22"/>
          <w:lang w:eastAsia="en-US"/>
        </w:rPr>
      </w:pPr>
    </w:p>
    <w:p w:rsidR="00CE2585" w:rsidRPr="00BE60FB" w:rsidRDefault="00CE2585" w:rsidP="00415EF0">
      <w:pPr>
        <w:autoSpaceDE w:val="0"/>
        <w:autoSpaceDN w:val="0"/>
        <w:adjustRightInd w:val="0"/>
        <w:spacing w:line="360" w:lineRule="auto"/>
        <w:ind w:firstLine="708"/>
        <w:jc w:val="both"/>
        <w:rPr>
          <w:rFonts w:eastAsiaTheme="minorHAnsi"/>
          <w:lang w:eastAsia="en-US"/>
        </w:rPr>
      </w:pPr>
      <w:r w:rsidRPr="00BE60FB">
        <w:rPr>
          <w:rFonts w:eastAsiaTheme="minorHAnsi"/>
          <w:highlight w:val="green"/>
          <w:lang w:eastAsia="en-US"/>
        </w:rPr>
        <w:t>Contudo, diante da citação acima, compreende-se que a libra ao chegar ao Brasil trouxe</w:t>
      </w:r>
      <w:r w:rsidR="00934BDB" w:rsidRPr="00BE60FB">
        <w:rPr>
          <w:rFonts w:eastAsiaTheme="minorHAnsi"/>
          <w:highlight w:val="green"/>
          <w:lang w:eastAsia="en-US"/>
        </w:rPr>
        <w:t xml:space="preserve"> muitas renovações no que se refere à comunicação dos “surdos”, pois até então, ninguém conhecia este método, nem o material usado. Foi a partir daí que </w:t>
      </w:r>
      <w:r w:rsidR="00415EF0" w:rsidRPr="00BE60FB">
        <w:rPr>
          <w:rFonts w:eastAsiaTheme="minorHAnsi"/>
          <w:highlight w:val="green"/>
          <w:lang w:eastAsia="en-US"/>
        </w:rPr>
        <w:t>se iniciou</w:t>
      </w:r>
      <w:r w:rsidR="00934BDB" w:rsidRPr="00BE60FB">
        <w:rPr>
          <w:rFonts w:eastAsiaTheme="minorHAnsi"/>
          <w:highlight w:val="green"/>
          <w:lang w:eastAsia="en-US"/>
        </w:rPr>
        <w:t xml:space="preserve"> o processo de comunicação por meio de sinais, dando origem </w:t>
      </w:r>
      <w:r w:rsidRPr="00BE60FB">
        <w:rPr>
          <w:rFonts w:eastAsiaTheme="minorHAnsi"/>
          <w:highlight w:val="green"/>
          <w:lang w:eastAsia="en-US"/>
        </w:rPr>
        <w:t xml:space="preserve">à Língua Brasileira de Sinais (Libras). </w:t>
      </w:r>
      <w:r w:rsidR="00423C62" w:rsidRPr="00BE60FB">
        <w:rPr>
          <w:rFonts w:eastAsiaTheme="minorHAnsi"/>
          <w:highlight w:val="green"/>
          <w:lang w:eastAsia="en-US"/>
        </w:rPr>
        <w:t xml:space="preserve">Entretanto, somente em 1873, que </w:t>
      </w:r>
      <w:r w:rsidR="00415EF0" w:rsidRPr="00BE60FB">
        <w:rPr>
          <w:rFonts w:eastAsiaTheme="minorHAnsi"/>
          <w:highlight w:val="green"/>
          <w:lang w:eastAsia="en-US"/>
        </w:rPr>
        <w:t>a</w:t>
      </w:r>
      <w:r w:rsidRPr="00BE60FB">
        <w:rPr>
          <w:rFonts w:eastAsiaTheme="minorHAnsi"/>
          <w:highlight w:val="green"/>
          <w:lang w:eastAsia="en-US"/>
        </w:rPr>
        <w:t xml:space="preserve"> iconografia dos sinais, ou seja, a criação dos símbolos foi apresentada, pelo aluno surdo Flausino José da Gama.</w:t>
      </w:r>
      <w:r w:rsidRPr="00BE60FB">
        <w:rPr>
          <w:rFonts w:eastAsiaTheme="minorHAnsi"/>
          <w:lang w:eastAsia="en-US"/>
        </w:rPr>
        <w:t xml:space="preserve"> </w:t>
      </w:r>
    </w:p>
    <w:p w:rsidR="00B53ABA" w:rsidRPr="00BE60FB" w:rsidRDefault="001F48C1" w:rsidP="00106942">
      <w:pPr>
        <w:autoSpaceDE w:val="0"/>
        <w:autoSpaceDN w:val="0"/>
        <w:adjustRightInd w:val="0"/>
        <w:spacing w:line="360" w:lineRule="auto"/>
        <w:ind w:firstLine="708"/>
        <w:jc w:val="both"/>
        <w:rPr>
          <w:rFonts w:eastAsiaTheme="minorHAnsi"/>
          <w:lang w:eastAsia="en-US"/>
        </w:rPr>
      </w:pPr>
      <w:r w:rsidRPr="00BE60FB">
        <w:rPr>
          <w:rFonts w:eastAsiaTheme="minorHAnsi"/>
          <w:highlight w:val="green"/>
        </w:rPr>
        <w:t>A LIBRAS</w:t>
      </w:r>
      <w:r w:rsidR="00965ECE" w:rsidRPr="00BE60FB">
        <w:rPr>
          <w:rFonts w:eastAsiaTheme="minorHAnsi"/>
          <w:highlight w:val="green"/>
        </w:rPr>
        <w:t xml:space="preserve"> é</w:t>
      </w:r>
      <w:r w:rsidRPr="00BE60FB">
        <w:rPr>
          <w:rFonts w:eastAsiaTheme="minorHAnsi"/>
          <w:highlight w:val="green"/>
        </w:rPr>
        <w:t xml:space="preserve"> entendida como uma língua de modalidade gestual-visual porque utiliza como canal ou meio de comunicação, movimentos gestuais e expressões faciais que são percebidos pela visão.</w:t>
      </w:r>
      <w:r w:rsidR="0007213F" w:rsidRPr="00BE60FB">
        <w:rPr>
          <w:rFonts w:eastAsiaTheme="minorHAnsi"/>
          <w:highlight w:val="green"/>
        </w:rPr>
        <w:t xml:space="preserve"> </w:t>
      </w:r>
      <w:r w:rsidR="00965ECE" w:rsidRPr="00BE60FB">
        <w:rPr>
          <w:highlight w:val="green"/>
        </w:rPr>
        <w:t>Entretanto</w:t>
      </w:r>
      <w:r w:rsidR="006D47E7" w:rsidRPr="00BE60FB">
        <w:rPr>
          <w:highlight w:val="green"/>
        </w:rPr>
        <w:t>, a</w:t>
      </w:r>
      <w:r w:rsidR="00A11500" w:rsidRPr="00BE60FB">
        <w:rPr>
          <w:highlight w:val="green"/>
        </w:rPr>
        <w:t>tribui-se às Línguas de Sinais o status de língua porque elas também são compostas pelos níveis linguísticos: o fonológico, o morfológico, o sintático e o semântico.</w:t>
      </w:r>
      <w:r w:rsidR="00B53ABA" w:rsidRPr="00BE60FB">
        <w:rPr>
          <w:highlight w:val="green"/>
        </w:rPr>
        <w:t xml:space="preserve"> Porém, o</w:t>
      </w:r>
      <w:r w:rsidR="00A11500" w:rsidRPr="00BE60FB">
        <w:rPr>
          <w:highlight w:val="green"/>
        </w:rPr>
        <w:t xml:space="preserve"> que é denominado de palavra ou item lexical nas línguas oral-auditivas</w:t>
      </w:r>
      <w:r w:rsidR="00B53ABA" w:rsidRPr="00BE60FB">
        <w:rPr>
          <w:highlight w:val="green"/>
        </w:rPr>
        <w:t>,</w:t>
      </w:r>
      <w:r w:rsidR="00A11500" w:rsidRPr="00BE60FB">
        <w:rPr>
          <w:highlight w:val="green"/>
        </w:rPr>
        <w:t xml:space="preserve"> são denominados sinais nas línguas de sinais.</w:t>
      </w:r>
      <w:r w:rsidR="00B53ABA" w:rsidRPr="00BE60FB">
        <w:rPr>
          <w:highlight w:val="green"/>
        </w:rPr>
        <w:t xml:space="preserve"> </w:t>
      </w:r>
      <w:r w:rsidR="00A11500" w:rsidRPr="00BE60FB">
        <w:rPr>
          <w:rFonts w:eastAsiaTheme="minorHAnsi"/>
          <w:highlight w:val="green"/>
          <w:lang w:eastAsia="en-US"/>
        </w:rPr>
        <w:t>As línguas de sinais diferenciam-se das línguas orais porque se utilizam de um meio visual-espacial, ou seja, na elaboraçã</w:t>
      </w:r>
      <w:r w:rsidR="00B53ABA" w:rsidRPr="00BE60FB">
        <w:rPr>
          <w:rFonts w:eastAsiaTheme="minorHAnsi"/>
          <w:highlight w:val="green"/>
          <w:lang w:eastAsia="en-US"/>
        </w:rPr>
        <w:t>o das línguas de sinais precisa-se</w:t>
      </w:r>
      <w:r w:rsidR="00A11500" w:rsidRPr="00BE60FB">
        <w:rPr>
          <w:rFonts w:eastAsiaTheme="minorHAnsi"/>
          <w:highlight w:val="green"/>
          <w:lang w:eastAsia="en-US"/>
        </w:rPr>
        <w:t xml:space="preserve"> olhar os movimentos que o emissor realiza para entender sua mensagem.</w:t>
      </w:r>
    </w:p>
    <w:p w:rsidR="00DF1C64" w:rsidRPr="00BE60FB" w:rsidRDefault="00B53ABA" w:rsidP="00106942">
      <w:pPr>
        <w:autoSpaceDE w:val="0"/>
        <w:autoSpaceDN w:val="0"/>
        <w:adjustRightInd w:val="0"/>
        <w:spacing w:line="360" w:lineRule="auto"/>
        <w:ind w:firstLine="708"/>
        <w:jc w:val="both"/>
        <w:rPr>
          <w:rFonts w:eastAsiaTheme="minorHAnsi"/>
          <w:lang w:eastAsia="en-US"/>
        </w:rPr>
      </w:pPr>
      <w:r w:rsidRPr="00BE60FB">
        <w:rPr>
          <w:rFonts w:eastAsiaTheme="minorHAnsi"/>
          <w:highlight w:val="green"/>
          <w:lang w:eastAsia="en-US"/>
        </w:rPr>
        <w:t>Todavia</w:t>
      </w:r>
      <w:r w:rsidR="00A11500" w:rsidRPr="00BE60FB">
        <w:rPr>
          <w:rFonts w:eastAsiaTheme="minorHAnsi"/>
          <w:highlight w:val="green"/>
          <w:lang w:eastAsia="en-US"/>
        </w:rPr>
        <w:t xml:space="preserve">, para se comunicar em LIBRAS, não basta apenas conhecer sinais; é necessário conhecer a sua gramática para combinar as frases, estabelecendo comunicação. Os sinais surgem da combinação de configurações de mão, movimentos e de pontos de articulação - locais no espaço ou no corpo onde os sinais são feitos, os quais, juntos compõem as unidades básicas dessa língua. Como </w:t>
      </w:r>
      <w:r w:rsidR="00DF1C64" w:rsidRPr="00BE60FB">
        <w:rPr>
          <w:rFonts w:eastAsiaTheme="minorHAnsi"/>
          <w:highlight w:val="green"/>
          <w:lang w:eastAsia="en-US"/>
        </w:rPr>
        <w:t>qualquer língua também existe</w:t>
      </w:r>
      <w:r w:rsidR="00A11500" w:rsidRPr="00BE60FB">
        <w:rPr>
          <w:rFonts w:eastAsiaTheme="minorHAnsi"/>
          <w:highlight w:val="green"/>
          <w:lang w:eastAsia="en-US"/>
        </w:rPr>
        <w:t xml:space="preserve"> diferenças regionais, portanto</w:t>
      </w:r>
      <w:r w:rsidR="000246EA" w:rsidRPr="00BE60FB">
        <w:rPr>
          <w:rFonts w:eastAsiaTheme="minorHAnsi"/>
          <w:highlight w:val="green"/>
          <w:lang w:eastAsia="en-US"/>
        </w:rPr>
        <w:t>,</w:t>
      </w:r>
      <w:r w:rsidR="00A11500" w:rsidRPr="00BE60FB">
        <w:rPr>
          <w:rFonts w:eastAsiaTheme="minorHAnsi"/>
          <w:highlight w:val="green"/>
          <w:lang w:eastAsia="en-US"/>
        </w:rPr>
        <w:t xml:space="preserve"> deve-se ter atenção às variações praticadas em cada unidade da Federação.</w:t>
      </w:r>
    </w:p>
    <w:p w:rsidR="002819FB" w:rsidRPr="00BE60FB" w:rsidRDefault="001F48C1" w:rsidP="002819FB">
      <w:pPr>
        <w:spacing w:line="360" w:lineRule="auto"/>
        <w:ind w:firstLine="709"/>
        <w:jc w:val="both"/>
        <w:rPr>
          <w:rFonts w:eastAsiaTheme="minorHAnsi"/>
          <w:lang w:eastAsia="en-US"/>
        </w:rPr>
      </w:pPr>
      <w:r w:rsidRPr="00BE60FB">
        <w:rPr>
          <w:rFonts w:eastAsiaTheme="minorHAnsi"/>
          <w:highlight w:val="green"/>
          <w:lang w:eastAsia="en-US"/>
        </w:rPr>
        <w:t>A língua de sinais - LIBRAS, ainda que reconhecida oficialmente em território nacional, pela Lei Federal n. 10.436/2002, ainda é desconhecida pela grande maioria da população e ainda é vista apenas como um conjunto de gestos naturais ou ‘mímica', utilizada pelos surdos na ausência da oralidade.</w:t>
      </w:r>
    </w:p>
    <w:p w:rsidR="002819FB" w:rsidRPr="00BE60FB" w:rsidRDefault="002819FB" w:rsidP="002819FB">
      <w:pPr>
        <w:spacing w:line="360" w:lineRule="auto"/>
        <w:ind w:firstLine="709"/>
        <w:jc w:val="both"/>
        <w:rPr>
          <w:rFonts w:eastAsiaTheme="minorHAnsi"/>
          <w:szCs w:val="21"/>
          <w:lang w:eastAsia="en-US"/>
        </w:rPr>
      </w:pPr>
      <w:r w:rsidRPr="00BE60FB">
        <w:rPr>
          <w:rFonts w:eastAsiaTheme="minorHAnsi"/>
          <w:szCs w:val="21"/>
          <w:highlight w:val="green"/>
          <w:lang w:eastAsia="en-US"/>
        </w:rPr>
        <w:lastRenderedPageBreak/>
        <w:t xml:space="preserve">No que se refere </w:t>
      </w:r>
      <w:r w:rsidR="005759E1" w:rsidRPr="00BE60FB">
        <w:rPr>
          <w:rFonts w:eastAsiaTheme="minorHAnsi"/>
          <w:szCs w:val="21"/>
          <w:highlight w:val="green"/>
          <w:lang w:eastAsia="en-US"/>
        </w:rPr>
        <w:t>à</w:t>
      </w:r>
      <w:r w:rsidRPr="00BE60FB">
        <w:rPr>
          <w:rFonts w:eastAsiaTheme="minorHAnsi"/>
          <w:szCs w:val="21"/>
          <w:highlight w:val="green"/>
          <w:lang w:eastAsia="en-US"/>
        </w:rPr>
        <w:t xml:space="preserve"> regulamentação do uso da LIBRAS</w:t>
      </w:r>
      <w:r w:rsidR="005759E1" w:rsidRPr="00BE60FB">
        <w:rPr>
          <w:rFonts w:eastAsiaTheme="minorHAnsi"/>
          <w:szCs w:val="21"/>
          <w:highlight w:val="green"/>
          <w:lang w:eastAsia="en-US"/>
        </w:rPr>
        <w:t>, a</w:t>
      </w:r>
      <w:r w:rsidRPr="00BE60FB">
        <w:rPr>
          <w:rFonts w:eastAsiaTheme="minorHAnsi"/>
          <w:szCs w:val="21"/>
          <w:highlight w:val="green"/>
          <w:lang w:eastAsia="en-US"/>
        </w:rPr>
        <w:t xml:space="preserve"> Lei 10.436 de 24 de Abril de 2002 dispõe:</w:t>
      </w:r>
    </w:p>
    <w:p w:rsidR="005759E1" w:rsidRPr="00BE60FB" w:rsidRDefault="005759E1" w:rsidP="002819FB">
      <w:pPr>
        <w:spacing w:line="360" w:lineRule="auto"/>
        <w:ind w:firstLine="709"/>
        <w:jc w:val="both"/>
        <w:rPr>
          <w:rFonts w:eastAsiaTheme="minorHAnsi"/>
          <w:szCs w:val="21"/>
          <w:lang w:eastAsia="en-US"/>
        </w:rPr>
      </w:pPr>
    </w:p>
    <w:p w:rsidR="002819FB" w:rsidRPr="00BE60FB" w:rsidRDefault="002819FB" w:rsidP="005759E1">
      <w:pPr>
        <w:autoSpaceDE w:val="0"/>
        <w:autoSpaceDN w:val="0"/>
        <w:adjustRightInd w:val="0"/>
        <w:ind w:left="2268"/>
        <w:jc w:val="both"/>
        <w:rPr>
          <w:rFonts w:eastAsiaTheme="minorHAnsi"/>
          <w:sz w:val="20"/>
          <w:szCs w:val="18"/>
          <w:highlight w:val="green"/>
          <w:lang w:eastAsia="en-US"/>
        </w:rPr>
      </w:pPr>
      <w:r w:rsidRPr="00BE60FB">
        <w:rPr>
          <w:rFonts w:eastAsiaTheme="minorHAnsi"/>
          <w:sz w:val="20"/>
          <w:szCs w:val="18"/>
          <w:highlight w:val="green"/>
          <w:lang w:eastAsia="en-US"/>
        </w:rPr>
        <w:t>Art. 1º É reconhecida como meio legal de comunicação e expressão a Língua Brasileira de Sinais –</w:t>
      </w:r>
      <w:r w:rsidR="005759E1" w:rsidRPr="00BE60FB">
        <w:rPr>
          <w:rFonts w:eastAsiaTheme="minorHAnsi"/>
          <w:sz w:val="20"/>
          <w:szCs w:val="18"/>
          <w:highlight w:val="green"/>
          <w:lang w:eastAsia="en-US"/>
        </w:rPr>
        <w:t xml:space="preserve"> </w:t>
      </w:r>
      <w:r w:rsidRPr="00BE60FB">
        <w:rPr>
          <w:rFonts w:eastAsiaTheme="minorHAnsi"/>
          <w:sz w:val="20"/>
          <w:szCs w:val="18"/>
          <w:highlight w:val="green"/>
          <w:lang w:eastAsia="en-US"/>
        </w:rPr>
        <w:t>Libras e outros recursos de expressão a ela associados.</w:t>
      </w:r>
    </w:p>
    <w:p w:rsidR="005759E1" w:rsidRPr="00BE60FB" w:rsidRDefault="005759E1" w:rsidP="005759E1">
      <w:pPr>
        <w:autoSpaceDE w:val="0"/>
        <w:autoSpaceDN w:val="0"/>
        <w:adjustRightInd w:val="0"/>
        <w:ind w:left="2268"/>
        <w:jc w:val="both"/>
        <w:rPr>
          <w:rFonts w:eastAsiaTheme="minorHAnsi"/>
          <w:sz w:val="20"/>
          <w:szCs w:val="18"/>
          <w:highlight w:val="green"/>
          <w:lang w:eastAsia="en-US"/>
        </w:rPr>
      </w:pPr>
    </w:p>
    <w:p w:rsidR="002819FB" w:rsidRPr="00BE60FB" w:rsidRDefault="002819FB" w:rsidP="005759E1">
      <w:pPr>
        <w:autoSpaceDE w:val="0"/>
        <w:autoSpaceDN w:val="0"/>
        <w:adjustRightInd w:val="0"/>
        <w:ind w:left="2268"/>
        <w:jc w:val="both"/>
        <w:rPr>
          <w:rFonts w:eastAsiaTheme="minorHAnsi"/>
          <w:sz w:val="20"/>
          <w:szCs w:val="18"/>
          <w:highlight w:val="green"/>
          <w:lang w:eastAsia="en-US"/>
        </w:rPr>
      </w:pPr>
      <w:r w:rsidRPr="00BE60FB">
        <w:rPr>
          <w:rFonts w:eastAsiaTheme="minorHAnsi"/>
          <w:sz w:val="20"/>
          <w:szCs w:val="18"/>
          <w:highlight w:val="green"/>
          <w:lang w:eastAsia="en-US"/>
        </w:rPr>
        <w:t>Parágrafo único. Entende-se como Língua Brasileira de Sinais – Libras a forma de comunicação e</w:t>
      </w:r>
      <w:r w:rsidR="005759E1" w:rsidRPr="00BE60FB">
        <w:rPr>
          <w:rFonts w:eastAsiaTheme="minorHAnsi"/>
          <w:sz w:val="20"/>
          <w:szCs w:val="18"/>
          <w:highlight w:val="green"/>
          <w:lang w:eastAsia="en-US"/>
        </w:rPr>
        <w:t xml:space="preserve"> </w:t>
      </w:r>
      <w:r w:rsidRPr="00BE60FB">
        <w:rPr>
          <w:rFonts w:eastAsiaTheme="minorHAnsi"/>
          <w:sz w:val="20"/>
          <w:szCs w:val="18"/>
          <w:highlight w:val="green"/>
          <w:lang w:eastAsia="en-US"/>
        </w:rPr>
        <w:t>expressão, em que o sistema linguístico de natureza visual-motora, com estrutura gramatical própria,</w:t>
      </w:r>
      <w:r w:rsidR="005759E1" w:rsidRPr="00BE60FB">
        <w:rPr>
          <w:rFonts w:eastAsiaTheme="minorHAnsi"/>
          <w:sz w:val="20"/>
          <w:szCs w:val="18"/>
          <w:highlight w:val="green"/>
          <w:lang w:eastAsia="en-US"/>
        </w:rPr>
        <w:t xml:space="preserve"> </w:t>
      </w:r>
      <w:r w:rsidRPr="00BE60FB">
        <w:rPr>
          <w:rFonts w:eastAsiaTheme="minorHAnsi"/>
          <w:sz w:val="20"/>
          <w:szCs w:val="18"/>
          <w:highlight w:val="green"/>
          <w:lang w:eastAsia="en-US"/>
        </w:rPr>
        <w:t>constituem um sistema linguístico de transmissão de ideias e fatos, oriundos de comunidades de pessoas</w:t>
      </w:r>
      <w:r w:rsidR="005759E1" w:rsidRPr="00BE60FB">
        <w:rPr>
          <w:rFonts w:eastAsiaTheme="minorHAnsi"/>
          <w:sz w:val="20"/>
          <w:szCs w:val="18"/>
          <w:highlight w:val="green"/>
          <w:lang w:eastAsia="en-US"/>
        </w:rPr>
        <w:t xml:space="preserve"> </w:t>
      </w:r>
      <w:r w:rsidRPr="00BE60FB">
        <w:rPr>
          <w:rFonts w:eastAsiaTheme="minorHAnsi"/>
          <w:sz w:val="20"/>
          <w:szCs w:val="18"/>
          <w:highlight w:val="green"/>
          <w:lang w:eastAsia="en-US"/>
        </w:rPr>
        <w:t>surdas do Brasil.</w:t>
      </w:r>
    </w:p>
    <w:p w:rsidR="005759E1" w:rsidRPr="00BE60FB" w:rsidRDefault="005759E1" w:rsidP="005759E1">
      <w:pPr>
        <w:autoSpaceDE w:val="0"/>
        <w:autoSpaceDN w:val="0"/>
        <w:adjustRightInd w:val="0"/>
        <w:ind w:left="2268"/>
        <w:jc w:val="both"/>
        <w:rPr>
          <w:rFonts w:eastAsiaTheme="minorHAnsi"/>
          <w:sz w:val="20"/>
          <w:szCs w:val="18"/>
          <w:highlight w:val="green"/>
          <w:lang w:eastAsia="en-US"/>
        </w:rPr>
      </w:pPr>
    </w:p>
    <w:p w:rsidR="002819FB" w:rsidRPr="00BE60FB" w:rsidRDefault="002819FB" w:rsidP="005759E1">
      <w:pPr>
        <w:autoSpaceDE w:val="0"/>
        <w:autoSpaceDN w:val="0"/>
        <w:adjustRightInd w:val="0"/>
        <w:ind w:left="2268"/>
        <w:jc w:val="both"/>
        <w:rPr>
          <w:rFonts w:eastAsiaTheme="minorHAnsi"/>
          <w:sz w:val="20"/>
          <w:szCs w:val="18"/>
          <w:lang w:eastAsia="en-US"/>
        </w:rPr>
      </w:pPr>
      <w:r w:rsidRPr="00BE60FB">
        <w:rPr>
          <w:rFonts w:eastAsiaTheme="minorHAnsi"/>
          <w:sz w:val="20"/>
          <w:szCs w:val="18"/>
          <w:highlight w:val="green"/>
          <w:lang w:eastAsia="en-US"/>
        </w:rPr>
        <w:t>Art. 2º Deve ser garantido, por parte do poder público em geral e empresas concessionárias de serviços</w:t>
      </w:r>
      <w:r w:rsidR="005759E1" w:rsidRPr="00BE60FB">
        <w:rPr>
          <w:rFonts w:eastAsiaTheme="minorHAnsi"/>
          <w:sz w:val="20"/>
          <w:szCs w:val="18"/>
          <w:highlight w:val="green"/>
          <w:lang w:eastAsia="en-US"/>
        </w:rPr>
        <w:t xml:space="preserve"> </w:t>
      </w:r>
      <w:r w:rsidRPr="00BE60FB">
        <w:rPr>
          <w:rFonts w:eastAsiaTheme="minorHAnsi"/>
          <w:sz w:val="20"/>
          <w:szCs w:val="18"/>
          <w:highlight w:val="green"/>
          <w:lang w:eastAsia="en-US"/>
        </w:rPr>
        <w:t xml:space="preserve">públicos, formas institucionalizadas de apoiar o uso e difusão da Língua Brasileira de Sinais </w:t>
      </w:r>
      <w:r w:rsidR="005759E1" w:rsidRPr="00BE60FB">
        <w:rPr>
          <w:rFonts w:eastAsiaTheme="minorHAnsi"/>
          <w:sz w:val="20"/>
          <w:szCs w:val="18"/>
          <w:highlight w:val="green"/>
          <w:lang w:eastAsia="en-US"/>
        </w:rPr>
        <w:t>–</w:t>
      </w:r>
      <w:r w:rsidRPr="00BE60FB">
        <w:rPr>
          <w:rFonts w:eastAsiaTheme="minorHAnsi"/>
          <w:sz w:val="20"/>
          <w:szCs w:val="18"/>
          <w:highlight w:val="green"/>
          <w:lang w:eastAsia="en-US"/>
        </w:rPr>
        <w:t xml:space="preserve"> Libras</w:t>
      </w:r>
      <w:r w:rsidR="005759E1" w:rsidRPr="00BE60FB">
        <w:rPr>
          <w:rFonts w:eastAsiaTheme="minorHAnsi"/>
          <w:sz w:val="20"/>
          <w:szCs w:val="18"/>
          <w:highlight w:val="green"/>
          <w:lang w:eastAsia="en-US"/>
        </w:rPr>
        <w:t xml:space="preserve"> </w:t>
      </w:r>
      <w:r w:rsidRPr="00BE60FB">
        <w:rPr>
          <w:rFonts w:eastAsiaTheme="minorHAnsi"/>
          <w:sz w:val="20"/>
          <w:szCs w:val="18"/>
          <w:highlight w:val="green"/>
          <w:lang w:eastAsia="en-US"/>
        </w:rPr>
        <w:t>como meio de comunicação objetiva e de utilização corrente das comunidades surdas do Brasil.</w:t>
      </w:r>
      <w:r w:rsidR="005759E1" w:rsidRPr="00BE60FB">
        <w:rPr>
          <w:rFonts w:eastAsiaTheme="minorHAnsi"/>
          <w:sz w:val="20"/>
          <w:szCs w:val="18"/>
          <w:highlight w:val="green"/>
          <w:lang w:eastAsia="en-US"/>
        </w:rPr>
        <w:t xml:space="preserve"> (apud ALMEIDA, 2013, p. 68)</w:t>
      </w:r>
    </w:p>
    <w:p w:rsidR="005759E1" w:rsidRPr="00BE60FB" w:rsidRDefault="005759E1" w:rsidP="005759E1">
      <w:pPr>
        <w:autoSpaceDE w:val="0"/>
        <w:autoSpaceDN w:val="0"/>
        <w:adjustRightInd w:val="0"/>
        <w:ind w:left="2268"/>
        <w:jc w:val="both"/>
        <w:rPr>
          <w:rFonts w:eastAsiaTheme="minorHAnsi"/>
          <w:sz w:val="20"/>
          <w:szCs w:val="18"/>
          <w:lang w:eastAsia="en-US"/>
        </w:rPr>
      </w:pPr>
    </w:p>
    <w:p w:rsidR="005759E1" w:rsidRPr="00BE60FB" w:rsidRDefault="005759E1" w:rsidP="005759E1">
      <w:pPr>
        <w:autoSpaceDE w:val="0"/>
        <w:autoSpaceDN w:val="0"/>
        <w:adjustRightInd w:val="0"/>
        <w:spacing w:line="360" w:lineRule="auto"/>
        <w:jc w:val="both"/>
        <w:rPr>
          <w:rFonts w:eastAsiaTheme="minorHAnsi"/>
          <w:szCs w:val="21"/>
          <w:lang w:eastAsia="en-US"/>
        </w:rPr>
      </w:pPr>
    </w:p>
    <w:p w:rsidR="00813C24" w:rsidRPr="00BE60FB" w:rsidRDefault="005759E1" w:rsidP="00813C24">
      <w:pPr>
        <w:autoSpaceDE w:val="0"/>
        <w:autoSpaceDN w:val="0"/>
        <w:adjustRightInd w:val="0"/>
        <w:spacing w:line="360" w:lineRule="auto"/>
        <w:ind w:firstLine="708"/>
        <w:jc w:val="both"/>
        <w:rPr>
          <w:rFonts w:eastAsiaTheme="minorHAnsi"/>
          <w:szCs w:val="21"/>
          <w:lang w:eastAsia="en-US"/>
        </w:rPr>
      </w:pPr>
      <w:r w:rsidRPr="00BE60FB">
        <w:rPr>
          <w:rFonts w:eastAsiaTheme="minorHAnsi"/>
          <w:szCs w:val="21"/>
          <w:highlight w:val="green"/>
          <w:lang w:eastAsia="en-US"/>
        </w:rPr>
        <w:t xml:space="preserve">Neste sentido, conforme a </w:t>
      </w:r>
      <w:r w:rsidR="002819FB" w:rsidRPr="00BE60FB">
        <w:rPr>
          <w:rFonts w:eastAsiaTheme="minorHAnsi"/>
          <w:szCs w:val="21"/>
          <w:highlight w:val="green"/>
          <w:lang w:eastAsia="en-US"/>
        </w:rPr>
        <w:t xml:space="preserve">referida Lei, </w:t>
      </w:r>
      <w:r w:rsidRPr="00BE60FB">
        <w:rPr>
          <w:rFonts w:eastAsiaTheme="minorHAnsi"/>
          <w:szCs w:val="21"/>
          <w:highlight w:val="green"/>
          <w:lang w:eastAsia="en-US"/>
        </w:rPr>
        <w:t xml:space="preserve">o ensino de </w:t>
      </w:r>
      <w:r w:rsidR="002819FB" w:rsidRPr="00BE60FB">
        <w:rPr>
          <w:rFonts w:eastAsiaTheme="minorHAnsi"/>
          <w:szCs w:val="21"/>
          <w:highlight w:val="green"/>
          <w:lang w:eastAsia="en-US"/>
        </w:rPr>
        <w:t>LIBRAS</w:t>
      </w:r>
      <w:r w:rsidRPr="00BE60FB">
        <w:rPr>
          <w:rFonts w:eastAsiaTheme="minorHAnsi"/>
          <w:szCs w:val="21"/>
          <w:highlight w:val="green"/>
          <w:lang w:eastAsia="en-US"/>
        </w:rPr>
        <w:t>, depois de ser</w:t>
      </w:r>
      <w:r w:rsidR="002E539F" w:rsidRPr="00BE60FB">
        <w:rPr>
          <w:rFonts w:eastAsiaTheme="minorHAnsi"/>
          <w:szCs w:val="21"/>
          <w:highlight w:val="green"/>
          <w:lang w:eastAsia="en-US"/>
        </w:rPr>
        <w:t xml:space="preserve"> </w:t>
      </w:r>
      <w:r w:rsidR="002819FB" w:rsidRPr="00BE60FB">
        <w:rPr>
          <w:rFonts w:eastAsiaTheme="minorHAnsi"/>
          <w:szCs w:val="21"/>
          <w:highlight w:val="green"/>
          <w:lang w:eastAsia="en-US"/>
        </w:rPr>
        <w:t>reconhecid</w:t>
      </w:r>
      <w:r w:rsidRPr="00BE60FB">
        <w:rPr>
          <w:rFonts w:eastAsiaTheme="minorHAnsi"/>
          <w:szCs w:val="21"/>
          <w:highlight w:val="green"/>
          <w:lang w:eastAsia="en-US"/>
        </w:rPr>
        <w:t>o e</w:t>
      </w:r>
      <w:r w:rsidR="002819FB" w:rsidRPr="00BE60FB">
        <w:rPr>
          <w:rFonts w:eastAsiaTheme="minorHAnsi"/>
          <w:szCs w:val="21"/>
          <w:highlight w:val="green"/>
          <w:lang w:eastAsia="en-US"/>
        </w:rPr>
        <w:t xml:space="preserve"> oficializad</w:t>
      </w:r>
      <w:r w:rsidRPr="00BE60FB">
        <w:rPr>
          <w:rFonts w:eastAsiaTheme="minorHAnsi"/>
          <w:szCs w:val="21"/>
          <w:highlight w:val="green"/>
          <w:lang w:eastAsia="en-US"/>
        </w:rPr>
        <w:t>o</w:t>
      </w:r>
      <w:r w:rsidR="002819FB" w:rsidRPr="00BE60FB">
        <w:rPr>
          <w:rFonts w:eastAsiaTheme="minorHAnsi"/>
          <w:szCs w:val="21"/>
          <w:highlight w:val="green"/>
          <w:lang w:eastAsia="en-US"/>
        </w:rPr>
        <w:t xml:space="preserve"> como língua</w:t>
      </w:r>
      <w:r w:rsidR="002E539F" w:rsidRPr="00BE60FB">
        <w:rPr>
          <w:rFonts w:eastAsiaTheme="minorHAnsi"/>
          <w:szCs w:val="21"/>
          <w:highlight w:val="green"/>
          <w:lang w:eastAsia="en-US"/>
        </w:rPr>
        <w:t>,</w:t>
      </w:r>
      <w:r w:rsidR="002819FB" w:rsidRPr="00BE60FB">
        <w:rPr>
          <w:rFonts w:eastAsiaTheme="minorHAnsi"/>
          <w:szCs w:val="21"/>
          <w:highlight w:val="green"/>
          <w:lang w:eastAsia="en-US"/>
        </w:rPr>
        <w:t xml:space="preserve"> vem </w:t>
      </w:r>
      <w:r w:rsidR="00EA0427" w:rsidRPr="00BE60FB">
        <w:rPr>
          <w:rFonts w:eastAsiaTheme="minorHAnsi"/>
          <w:szCs w:val="21"/>
          <w:highlight w:val="green"/>
          <w:lang w:eastAsia="en-US"/>
        </w:rPr>
        <w:t>oferecend</w:t>
      </w:r>
      <w:r w:rsidR="002819FB" w:rsidRPr="00BE60FB">
        <w:rPr>
          <w:rFonts w:eastAsiaTheme="minorHAnsi"/>
          <w:szCs w:val="21"/>
          <w:highlight w:val="green"/>
          <w:lang w:eastAsia="en-US"/>
        </w:rPr>
        <w:t>o</w:t>
      </w:r>
      <w:r w:rsidRPr="00BE60FB">
        <w:rPr>
          <w:rFonts w:eastAsiaTheme="minorHAnsi"/>
          <w:szCs w:val="21"/>
          <w:highlight w:val="green"/>
          <w:lang w:eastAsia="en-US"/>
        </w:rPr>
        <w:t xml:space="preserve"> oportunidades</w:t>
      </w:r>
      <w:r w:rsidR="002819FB" w:rsidRPr="00BE60FB">
        <w:rPr>
          <w:rFonts w:eastAsiaTheme="minorHAnsi"/>
          <w:szCs w:val="21"/>
          <w:highlight w:val="green"/>
          <w:lang w:eastAsia="en-US"/>
        </w:rPr>
        <w:t xml:space="preserve"> para que as pessoas surdas sejam </w:t>
      </w:r>
      <w:r w:rsidR="00887A04" w:rsidRPr="00BE60FB">
        <w:rPr>
          <w:rFonts w:eastAsiaTheme="minorHAnsi"/>
          <w:szCs w:val="21"/>
          <w:highlight w:val="green"/>
          <w:lang w:eastAsia="en-US"/>
        </w:rPr>
        <w:t>incluídas</w:t>
      </w:r>
      <w:r w:rsidR="00EA0427" w:rsidRPr="00BE60FB">
        <w:rPr>
          <w:rFonts w:eastAsiaTheme="minorHAnsi"/>
          <w:szCs w:val="21"/>
          <w:highlight w:val="green"/>
          <w:lang w:eastAsia="en-US"/>
        </w:rPr>
        <w:t xml:space="preserve"> ao meio em que vivem</w:t>
      </w:r>
      <w:r w:rsidR="002819FB" w:rsidRPr="00BE60FB">
        <w:rPr>
          <w:rFonts w:eastAsiaTheme="minorHAnsi"/>
          <w:szCs w:val="21"/>
          <w:highlight w:val="green"/>
          <w:lang w:eastAsia="en-US"/>
        </w:rPr>
        <w:t>.</w:t>
      </w:r>
    </w:p>
    <w:p w:rsidR="000F329B" w:rsidRPr="00BE60FB" w:rsidRDefault="000D072D" w:rsidP="000D072D">
      <w:pPr>
        <w:autoSpaceDE w:val="0"/>
        <w:autoSpaceDN w:val="0"/>
        <w:adjustRightInd w:val="0"/>
        <w:spacing w:line="360" w:lineRule="auto"/>
        <w:ind w:firstLine="708"/>
        <w:jc w:val="both"/>
        <w:rPr>
          <w:rFonts w:eastAsiaTheme="minorHAnsi"/>
          <w:lang w:eastAsia="en-US"/>
        </w:rPr>
      </w:pPr>
      <w:r w:rsidRPr="00BE60FB">
        <w:rPr>
          <w:rFonts w:eastAsiaTheme="minorHAnsi"/>
          <w:highlight w:val="green"/>
          <w:lang w:eastAsia="en-US"/>
        </w:rPr>
        <w:t>Conforme a</w:t>
      </w:r>
      <w:r w:rsidR="000F329B" w:rsidRPr="00BE60FB">
        <w:rPr>
          <w:rFonts w:eastAsiaTheme="minorHAnsi"/>
          <w:highlight w:val="green"/>
          <w:lang w:eastAsia="en-US"/>
        </w:rPr>
        <w:t xml:space="preserve"> Lei nº. 10.436, de abril de 2002, </w:t>
      </w:r>
      <w:r w:rsidRPr="00BE60FB">
        <w:rPr>
          <w:rFonts w:eastAsiaTheme="minorHAnsi"/>
          <w:highlight w:val="green"/>
          <w:lang w:eastAsia="en-US"/>
        </w:rPr>
        <w:t xml:space="preserve">ao reconhecer a </w:t>
      </w:r>
      <w:r w:rsidR="000F329B" w:rsidRPr="00BE60FB">
        <w:rPr>
          <w:rFonts w:eastAsiaTheme="minorHAnsi"/>
          <w:highlight w:val="green"/>
          <w:lang w:eastAsia="en-US"/>
        </w:rPr>
        <w:t>Língua Brasileira de Sinais</w:t>
      </w:r>
      <w:r w:rsidRPr="00BE60FB">
        <w:rPr>
          <w:rFonts w:eastAsiaTheme="minorHAnsi"/>
          <w:highlight w:val="green"/>
          <w:lang w:eastAsia="en-US"/>
        </w:rPr>
        <w:t xml:space="preserve">, </w:t>
      </w:r>
      <w:r w:rsidR="000F329B" w:rsidRPr="00BE60FB">
        <w:rPr>
          <w:rFonts w:eastAsiaTheme="minorHAnsi"/>
          <w:highlight w:val="green"/>
          <w:lang w:eastAsia="en-US"/>
        </w:rPr>
        <w:t>determinou que fossem garantidas formas institucionalizadas de apoiar o uso e a difusão da</w:t>
      </w:r>
      <w:r w:rsidRPr="00BE60FB">
        <w:rPr>
          <w:rFonts w:eastAsiaTheme="minorHAnsi"/>
          <w:highlight w:val="green"/>
          <w:lang w:eastAsia="en-US"/>
        </w:rPr>
        <w:t xml:space="preserve"> </w:t>
      </w:r>
      <w:r w:rsidR="000F329B" w:rsidRPr="00BE60FB">
        <w:rPr>
          <w:rFonts w:eastAsiaTheme="minorHAnsi"/>
          <w:highlight w:val="green"/>
          <w:lang w:eastAsia="en-US"/>
        </w:rPr>
        <w:t>LIBRAS como meio de comunicação objetiva e de utilização corrente das comunidades</w:t>
      </w:r>
      <w:r w:rsidR="00813C24" w:rsidRPr="00BE60FB">
        <w:rPr>
          <w:rFonts w:eastAsiaTheme="minorHAnsi"/>
          <w:highlight w:val="green"/>
          <w:lang w:eastAsia="en-US"/>
        </w:rPr>
        <w:t xml:space="preserve"> </w:t>
      </w:r>
      <w:r w:rsidR="000F329B" w:rsidRPr="00BE60FB">
        <w:rPr>
          <w:rFonts w:eastAsiaTheme="minorHAnsi"/>
          <w:highlight w:val="green"/>
          <w:lang w:eastAsia="en-US"/>
        </w:rPr>
        <w:t xml:space="preserve">surdas do Brasil. </w:t>
      </w:r>
      <w:r w:rsidRPr="00BE60FB">
        <w:rPr>
          <w:rFonts w:eastAsiaTheme="minorHAnsi"/>
          <w:highlight w:val="green"/>
          <w:lang w:eastAsia="en-US"/>
        </w:rPr>
        <w:t xml:space="preserve">Esta </w:t>
      </w:r>
      <w:r w:rsidR="000F329B" w:rsidRPr="00BE60FB">
        <w:rPr>
          <w:rFonts w:eastAsiaTheme="minorHAnsi"/>
          <w:highlight w:val="green"/>
          <w:lang w:eastAsia="en-US"/>
        </w:rPr>
        <w:t>Lei estipulou que as instituições públicas e empresas concessionárias de</w:t>
      </w:r>
      <w:r w:rsidR="00813C24" w:rsidRPr="00BE60FB">
        <w:rPr>
          <w:rFonts w:eastAsiaTheme="minorHAnsi"/>
          <w:highlight w:val="green"/>
          <w:lang w:eastAsia="en-US"/>
        </w:rPr>
        <w:t xml:space="preserve"> </w:t>
      </w:r>
      <w:r w:rsidR="000F329B" w:rsidRPr="00BE60FB">
        <w:rPr>
          <w:rFonts w:eastAsiaTheme="minorHAnsi"/>
          <w:highlight w:val="green"/>
          <w:lang w:eastAsia="en-US"/>
        </w:rPr>
        <w:t>serviços públicos de assistência à saúde garantissem atendimento e tratamento adequado aos</w:t>
      </w:r>
      <w:r w:rsidR="00813C24" w:rsidRPr="00BE60FB">
        <w:rPr>
          <w:rFonts w:eastAsiaTheme="minorHAnsi"/>
          <w:highlight w:val="green"/>
          <w:lang w:eastAsia="en-US"/>
        </w:rPr>
        <w:t xml:space="preserve"> </w:t>
      </w:r>
      <w:r w:rsidR="000F329B" w:rsidRPr="00BE60FB">
        <w:rPr>
          <w:rFonts w:eastAsiaTheme="minorHAnsi"/>
          <w:highlight w:val="green"/>
          <w:lang w:eastAsia="en-US"/>
        </w:rPr>
        <w:t>portadores de deficiência auditiva.</w:t>
      </w:r>
      <w:r w:rsidRPr="00BE60FB">
        <w:rPr>
          <w:rFonts w:eastAsiaTheme="minorHAnsi"/>
          <w:highlight w:val="green"/>
          <w:lang w:eastAsia="en-US"/>
        </w:rPr>
        <w:t xml:space="preserve">  (apud </w:t>
      </w:r>
      <w:r w:rsidR="000F329B" w:rsidRPr="00BE60FB">
        <w:rPr>
          <w:rFonts w:eastAsiaTheme="minorHAnsi"/>
          <w:i/>
          <w:highlight w:val="green"/>
          <w:lang w:eastAsia="en-US"/>
        </w:rPr>
        <w:t>QUEIROZ</w:t>
      </w:r>
      <w:r w:rsidRPr="00BE60FB">
        <w:rPr>
          <w:rFonts w:eastAsiaTheme="minorHAnsi"/>
          <w:i/>
          <w:highlight w:val="green"/>
          <w:lang w:eastAsia="en-US"/>
        </w:rPr>
        <w:t xml:space="preserve">, </w:t>
      </w:r>
      <w:r w:rsidR="000F329B" w:rsidRPr="00BE60FB">
        <w:rPr>
          <w:rFonts w:eastAsiaTheme="minorHAnsi"/>
          <w:highlight w:val="green"/>
          <w:lang w:eastAsia="en-US"/>
        </w:rPr>
        <w:t xml:space="preserve">2004 </w:t>
      </w:r>
      <w:r w:rsidRPr="00BE60FB">
        <w:rPr>
          <w:rFonts w:eastAsiaTheme="minorHAnsi"/>
          <w:highlight w:val="green"/>
          <w:lang w:eastAsia="en-US"/>
        </w:rPr>
        <w:t>p</w:t>
      </w:r>
      <w:r w:rsidR="000F329B" w:rsidRPr="00BE60FB">
        <w:rPr>
          <w:rFonts w:eastAsiaTheme="minorHAnsi"/>
          <w:highlight w:val="green"/>
          <w:lang w:eastAsia="en-US"/>
        </w:rPr>
        <w:t>. 2)</w:t>
      </w:r>
    </w:p>
    <w:p w:rsidR="00DF1C64" w:rsidRPr="00BE60FB" w:rsidRDefault="00A11500" w:rsidP="00106942">
      <w:pPr>
        <w:autoSpaceDE w:val="0"/>
        <w:autoSpaceDN w:val="0"/>
        <w:adjustRightInd w:val="0"/>
        <w:spacing w:line="360" w:lineRule="auto"/>
        <w:ind w:firstLine="708"/>
        <w:jc w:val="both"/>
        <w:rPr>
          <w:rFonts w:eastAsiaTheme="minorHAnsi"/>
          <w:lang w:eastAsia="en-US"/>
        </w:rPr>
      </w:pPr>
      <w:r w:rsidRPr="00BE60FB">
        <w:rPr>
          <w:rFonts w:eastAsiaTheme="minorHAnsi"/>
          <w:highlight w:val="green"/>
          <w:lang w:eastAsia="en-US"/>
        </w:rPr>
        <w:t>A Língua de Sinais é fundamental para o indivíduo surdo, assim como as demais formas de comunicação, ou seja, a oralização, o aparelho de amplificação sonora individual (AASI), gestos naturais, expressão facial, alfabeto digital, leitura orofacial, leitura da escrita e principalmente o Bimodalismo (utilização simultânea, por parte dos interlocutores, de um código oral e manual), ajudando assim</w:t>
      </w:r>
      <w:r w:rsidR="000246EA" w:rsidRPr="00BE60FB">
        <w:rPr>
          <w:rFonts w:eastAsiaTheme="minorHAnsi"/>
          <w:highlight w:val="green"/>
          <w:lang w:eastAsia="en-US"/>
        </w:rPr>
        <w:t>,</w:t>
      </w:r>
      <w:r w:rsidRPr="00BE60FB">
        <w:rPr>
          <w:rFonts w:eastAsiaTheme="minorHAnsi"/>
          <w:highlight w:val="green"/>
          <w:lang w:eastAsia="en-US"/>
        </w:rPr>
        <w:t xml:space="preserve"> o surdo a desenvolver o vocabulário, linguagem e conceitos de ideias entre o surdo e o ouvinte.</w:t>
      </w:r>
    </w:p>
    <w:p w:rsidR="000D072D" w:rsidRPr="00BE60FB" w:rsidRDefault="00DF1C64" w:rsidP="000D072D">
      <w:pPr>
        <w:autoSpaceDE w:val="0"/>
        <w:autoSpaceDN w:val="0"/>
        <w:adjustRightInd w:val="0"/>
        <w:spacing w:line="360" w:lineRule="auto"/>
        <w:ind w:firstLine="708"/>
        <w:jc w:val="both"/>
        <w:rPr>
          <w:rFonts w:eastAsiaTheme="minorHAnsi"/>
        </w:rPr>
      </w:pPr>
      <w:r w:rsidRPr="00BE60FB">
        <w:rPr>
          <w:rFonts w:eastAsiaTheme="minorHAnsi"/>
          <w:highlight w:val="green"/>
        </w:rPr>
        <w:t>A língua de sinais é a única que pode ser adquirida naturalmente pelo surdo; logo, é preciso que ele seja post</w:t>
      </w:r>
      <w:r w:rsidR="000246EA" w:rsidRPr="00BE60FB">
        <w:rPr>
          <w:rFonts w:eastAsiaTheme="minorHAnsi"/>
          <w:highlight w:val="green"/>
        </w:rPr>
        <w:t>a</w:t>
      </w:r>
      <w:r w:rsidRPr="00BE60FB">
        <w:rPr>
          <w:rFonts w:eastAsiaTheme="minorHAnsi"/>
          <w:highlight w:val="green"/>
        </w:rPr>
        <w:t xml:space="preserve"> em contato com os seus pares. No entanto, a língua oral pode ser aprendida, mas não adquirida espontaneamente.</w:t>
      </w:r>
    </w:p>
    <w:p w:rsidR="003C2E66" w:rsidRPr="00BE60FB" w:rsidRDefault="000D072D" w:rsidP="000D072D">
      <w:pPr>
        <w:autoSpaceDE w:val="0"/>
        <w:autoSpaceDN w:val="0"/>
        <w:adjustRightInd w:val="0"/>
        <w:spacing w:line="360" w:lineRule="auto"/>
        <w:ind w:firstLine="708"/>
        <w:jc w:val="both"/>
        <w:rPr>
          <w:rFonts w:eastAsiaTheme="minorHAnsi"/>
          <w:highlight w:val="green"/>
          <w:lang w:eastAsia="en-US"/>
        </w:rPr>
      </w:pPr>
      <w:r w:rsidRPr="00BE60FB">
        <w:rPr>
          <w:rFonts w:eastAsiaTheme="minorHAnsi"/>
          <w:highlight w:val="green"/>
          <w:lang w:eastAsia="en-US"/>
        </w:rPr>
        <w:t>Conforme a</w:t>
      </w:r>
      <w:r w:rsidR="003C2E66" w:rsidRPr="00BE60FB">
        <w:rPr>
          <w:rFonts w:eastAsiaTheme="minorHAnsi"/>
          <w:highlight w:val="green"/>
          <w:lang w:eastAsia="en-US"/>
        </w:rPr>
        <w:t xml:space="preserve">s autoras Strobel e Fernandes (1997, pág. 25): </w:t>
      </w:r>
    </w:p>
    <w:p w:rsidR="000246EA" w:rsidRPr="00BE60FB" w:rsidRDefault="000246EA" w:rsidP="000D072D">
      <w:pPr>
        <w:autoSpaceDE w:val="0"/>
        <w:autoSpaceDN w:val="0"/>
        <w:adjustRightInd w:val="0"/>
        <w:spacing w:line="360" w:lineRule="auto"/>
        <w:ind w:firstLine="708"/>
        <w:jc w:val="both"/>
        <w:rPr>
          <w:rFonts w:eastAsiaTheme="minorHAnsi"/>
          <w:highlight w:val="green"/>
          <w:lang w:eastAsia="en-US"/>
        </w:rPr>
      </w:pPr>
    </w:p>
    <w:p w:rsidR="000D072D" w:rsidRPr="00BE60FB" w:rsidRDefault="003C2E66" w:rsidP="000D072D">
      <w:pPr>
        <w:autoSpaceDE w:val="0"/>
        <w:autoSpaceDN w:val="0"/>
        <w:adjustRightInd w:val="0"/>
        <w:ind w:left="2268"/>
        <w:jc w:val="both"/>
        <w:rPr>
          <w:rFonts w:eastAsiaTheme="minorHAnsi"/>
          <w:sz w:val="20"/>
          <w:lang w:eastAsia="en-US"/>
        </w:rPr>
      </w:pPr>
      <w:r w:rsidRPr="00BE60FB">
        <w:rPr>
          <w:rFonts w:eastAsiaTheme="minorHAnsi"/>
          <w:sz w:val="20"/>
          <w:szCs w:val="20"/>
          <w:highlight w:val="green"/>
          <w:lang w:eastAsia="en-US"/>
        </w:rPr>
        <w:t>A modalidade gestual-visual espacial pela qual a LIBRAS é produzida</w:t>
      </w:r>
      <w:r w:rsidR="000D072D" w:rsidRPr="00BE60FB">
        <w:rPr>
          <w:rFonts w:eastAsiaTheme="minorHAnsi"/>
          <w:sz w:val="20"/>
          <w:szCs w:val="20"/>
          <w:highlight w:val="green"/>
          <w:lang w:eastAsia="en-US"/>
        </w:rPr>
        <w:t xml:space="preserve"> </w:t>
      </w:r>
      <w:r w:rsidRPr="00BE60FB">
        <w:rPr>
          <w:rFonts w:eastAsiaTheme="minorHAnsi"/>
          <w:sz w:val="20"/>
          <w:szCs w:val="20"/>
          <w:highlight w:val="green"/>
          <w:lang w:eastAsia="en-US"/>
        </w:rPr>
        <w:t>e percebida pelos surdos leva muitas vezes, as pessoas a pensarem que</w:t>
      </w:r>
      <w:r w:rsidR="000D072D" w:rsidRPr="00BE60FB">
        <w:rPr>
          <w:rFonts w:eastAsiaTheme="minorHAnsi"/>
          <w:sz w:val="20"/>
          <w:szCs w:val="20"/>
          <w:highlight w:val="green"/>
          <w:lang w:eastAsia="en-US"/>
        </w:rPr>
        <w:t xml:space="preserve"> </w:t>
      </w:r>
      <w:r w:rsidRPr="00BE60FB">
        <w:rPr>
          <w:rFonts w:eastAsiaTheme="minorHAnsi"/>
          <w:sz w:val="20"/>
          <w:szCs w:val="20"/>
          <w:highlight w:val="green"/>
          <w:lang w:eastAsia="en-US"/>
        </w:rPr>
        <w:t>todos os sinais são o desenho no ar referente ao que representam.</w:t>
      </w:r>
      <w:r w:rsidRPr="00BE60FB">
        <w:rPr>
          <w:rFonts w:eastAsiaTheme="minorHAnsi"/>
          <w:sz w:val="20"/>
          <w:szCs w:val="20"/>
          <w:lang w:eastAsia="en-US"/>
        </w:rPr>
        <w:t xml:space="preserve"> É</w:t>
      </w:r>
      <w:r w:rsidR="000D072D" w:rsidRPr="00BE60FB">
        <w:rPr>
          <w:rFonts w:eastAsiaTheme="minorHAnsi"/>
          <w:sz w:val="20"/>
          <w:szCs w:val="20"/>
          <w:lang w:eastAsia="en-US"/>
        </w:rPr>
        <w:t xml:space="preserve"> </w:t>
      </w:r>
      <w:r w:rsidRPr="00BE60FB">
        <w:rPr>
          <w:rFonts w:eastAsiaTheme="minorHAnsi"/>
          <w:sz w:val="20"/>
          <w:szCs w:val="20"/>
          <w:lang w:eastAsia="en-US"/>
        </w:rPr>
        <w:t xml:space="preserve">claro que, por decorrência de sua </w:t>
      </w:r>
      <w:r w:rsidRPr="00BE60FB">
        <w:rPr>
          <w:rFonts w:eastAsiaTheme="minorHAnsi"/>
          <w:sz w:val="20"/>
          <w:szCs w:val="20"/>
          <w:highlight w:val="green"/>
          <w:lang w:eastAsia="en-US"/>
        </w:rPr>
        <w:lastRenderedPageBreak/>
        <w:t>natureza linguística, a realização de</w:t>
      </w:r>
      <w:r w:rsidR="000D072D" w:rsidRPr="00BE60FB">
        <w:rPr>
          <w:rFonts w:eastAsiaTheme="minorHAnsi"/>
          <w:sz w:val="20"/>
          <w:szCs w:val="20"/>
          <w:highlight w:val="green"/>
          <w:lang w:eastAsia="en-US"/>
        </w:rPr>
        <w:t xml:space="preserve"> </w:t>
      </w:r>
      <w:r w:rsidRPr="00BE60FB">
        <w:rPr>
          <w:rFonts w:eastAsiaTheme="minorHAnsi"/>
          <w:sz w:val="20"/>
          <w:szCs w:val="20"/>
          <w:highlight w:val="green"/>
          <w:lang w:eastAsia="en-US"/>
        </w:rPr>
        <w:t>um sinal pode ser motivada pelas características do dado da realidade a</w:t>
      </w:r>
      <w:r w:rsidR="000D072D" w:rsidRPr="00BE60FB">
        <w:rPr>
          <w:rFonts w:eastAsiaTheme="minorHAnsi"/>
          <w:sz w:val="20"/>
          <w:szCs w:val="20"/>
          <w:highlight w:val="green"/>
          <w:lang w:eastAsia="en-US"/>
        </w:rPr>
        <w:t xml:space="preserve"> </w:t>
      </w:r>
      <w:r w:rsidRPr="00BE60FB">
        <w:rPr>
          <w:rFonts w:eastAsiaTheme="minorHAnsi"/>
          <w:sz w:val="20"/>
          <w:szCs w:val="20"/>
          <w:highlight w:val="green"/>
          <w:lang w:eastAsia="en-US"/>
        </w:rPr>
        <w:t>que se refere, mas isso não é uma regra. Portanto, necessita de um</w:t>
      </w:r>
      <w:r w:rsidR="000D072D" w:rsidRPr="00BE60FB">
        <w:rPr>
          <w:rFonts w:eastAsiaTheme="minorHAnsi"/>
          <w:sz w:val="20"/>
          <w:szCs w:val="20"/>
          <w:highlight w:val="green"/>
          <w:lang w:eastAsia="en-US"/>
        </w:rPr>
        <w:t xml:space="preserve"> </w:t>
      </w:r>
      <w:r w:rsidRPr="00BE60FB">
        <w:rPr>
          <w:rFonts w:eastAsiaTheme="minorHAnsi"/>
          <w:sz w:val="20"/>
          <w:szCs w:val="20"/>
          <w:highlight w:val="green"/>
          <w:lang w:eastAsia="en-US"/>
        </w:rPr>
        <w:t>aprendizado sistemático, preferencialmente ensinada por surdos.</w:t>
      </w:r>
      <w:r w:rsidR="000D072D" w:rsidRPr="00BE60FB">
        <w:rPr>
          <w:rFonts w:eastAsiaTheme="minorHAnsi"/>
          <w:sz w:val="20"/>
          <w:szCs w:val="20"/>
          <w:highlight w:val="green"/>
          <w:lang w:eastAsia="en-US"/>
        </w:rPr>
        <w:t xml:space="preserve"> (</w:t>
      </w:r>
      <w:r w:rsidR="000D072D" w:rsidRPr="00BE60FB">
        <w:rPr>
          <w:rFonts w:eastAsiaTheme="minorHAnsi"/>
          <w:i/>
          <w:sz w:val="20"/>
          <w:highlight w:val="green"/>
          <w:lang w:eastAsia="en-US"/>
        </w:rPr>
        <w:t>apud</w:t>
      </w:r>
      <w:r w:rsidR="000D072D" w:rsidRPr="00BE60FB">
        <w:rPr>
          <w:rFonts w:eastAsiaTheme="minorHAnsi"/>
          <w:sz w:val="20"/>
          <w:highlight w:val="green"/>
          <w:lang w:eastAsia="en-US"/>
        </w:rPr>
        <w:t xml:space="preserve"> </w:t>
      </w:r>
      <w:r w:rsidR="00E21636" w:rsidRPr="00BE60FB">
        <w:rPr>
          <w:rFonts w:eastAsiaTheme="minorHAnsi"/>
          <w:sz w:val="20"/>
          <w:highlight w:val="green"/>
          <w:lang w:eastAsia="en-US"/>
        </w:rPr>
        <w:t xml:space="preserve">SCHMITT </w:t>
      </w:r>
      <w:r w:rsidR="000D072D" w:rsidRPr="00BE60FB">
        <w:rPr>
          <w:rFonts w:eastAsiaTheme="minorHAnsi"/>
          <w:sz w:val="20"/>
          <w:highlight w:val="green"/>
          <w:lang w:eastAsia="en-US"/>
        </w:rPr>
        <w:t>s.d, p. 2)</w:t>
      </w:r>
    </w:p>
    <w:p w:rsidR="000D072D" w:rsidRPr="00BE60FB" w:rsidRDefault="000D072D" w:rsidP="000D072D">
      <w:pPr>
        <w:autoSpaceDE w:val="0"/>
        <w:autoSpaceDN w:val="0"/>
        <w:adjustRightInd w:val="0"/>
        <w:ind w:left="2268"/>
        <w:jc w:val="both"/>
        <w:rPr>
          <w:rFonts w:eastAsiaTheme="minorHAnsi"/>
          <w:sz w:val="20"/>
          <w:szCs w:val="20"/>
          <w:lang w:eastAsia="en-US"/>
        </w:rPr>
      </w:pPr>
    </w:p>
    <w:p w:rsidR="003C2E66" w:rsidRPr="00BE60FB" w:rsidRDefault="003C2E66" w:rsidP="00813C24">
      <w:pPr>
        <w:autoSpaceDE w:val="0"/>
        <w:autoSpaceDN w:val="0"/>
        <w:adjustRightInd w:val="0"/>
        <w:spacing w:line="360" w:lineRule="auto"/>
        <w:jc w:val="both"/>
        <w:rPr>
          <w:rFonts w:eastAsiaTheme="minorHAnsi"/>
          <w:lang w:eastAsia="en-US"/>
        </w:rPr>
      </w:pPr>
    </w:p>
    <w:p w:rsidR="00174E0C" w:rsidRDefault="00174E0C" w:rsidP="00174E0C">
      <w:pPr>
        <w:autoSpaceDE w:val="0"/>
        <w:autoSpaceDN w:val="0"/>
        <w:adjustRightInd w:val="0"/>
        <w:spacing w:line="360" w:lineRule="auto"/>
        <w:ind w:firstLine="709"/>
        <w:jc w:val="both"/>
        <w:rPr>
          <w:rFonts w:eastAsiaTheme="minorHAnsi"/>
          <w:lang w:eastAsia="en-US"/>
        </w:rPr>
      </w:pPr>
      <w:r w:rsidRPr="00D568AA">
        <w:rPr>
          <w:rFonts w:eastAsiaTheme="minorHAnsi"/>
          <w:highlight w:val="green"/>
          <w:lang w:eastAsia="en-US"/>
        </w:rPr>
        <w:t>Sendo assim, diante a afirmação das autor</w:t>
      </w:r>
      <w:r w:rsidR="00A06E50" w:rsidRPr="00D568AA">
        <w:rPr>
          <w:rFonts w:eastAsiaTheme="minorHAnsi"/>
          <w:highlight w:val="green"/>
          <w:lang w:eastAsia="en-US"/>
        </w:rPr>
        <w:t>a</w:t>
      </w:r>
      <w:r w:rsidRPr="00D568AA">
        <w:rPr>
          <w:rFonts w:eastAsiaTheme="minorHAnsi"/>
          <w:highlight w:val="green"/>
          <w:lang w:eastAsia="en-US"/>
        </w:rPr>
        <w:t>s é possível entender que comunicação gestual</w:t>
      </w:r>
      <w:r w:rsidR="00B64D49" w:rsidRPr="00D568AA">
        <w:rPr>
          <w:rFonts w:eastAsiaTheme="minorHAnsi"/>
          <w:highlight w:val="green"/>
          <w:lang w:eastAsia="en-US"/>
        </w:rPr>
        <w:t xml:space="preserve"> não limita-se apenas à representação visual ou gestual, e sim das características a que se referem.</w:t>
      </w:r>
    </w:p>
    <w:p w:rsidR="00106942" w:rsidRPr="00BE60FB" w:rsidRDefault="00106942" w:rsidP="00106942">
      <w:pPr>
        <w:autoSpaceDE w:val="0"/>
        <w:autoSpaceDN w:val="0"/>
        <w:adjustRightInd w:val="0"/>
        <w:spacing w:line="360" w:lineRule="auto"/>
        <w:ind w:firstLine="708"/>
        <w:jc w:val="both"/>
        <w:rPr>
          <w:rFonts w:eastAsiaTheme="minorHAnsi"/>
          <w:lang w:eastAsia="en-US"/>
        </w:rPr>
      </w:pPr>
    </w:p>
    <w:p w:rsidR="00DF1C64" w:rsidRPr="00BE60FB" w:rsidRDefault="00481135" w:rsidP="00106942">
      <w:pPr>
        <w:autoSpaceDE w:val="0"/>
        <w:autoSpaceDN w:val="0"/>
        <w:adjustRightInd w:val="0"/>
        <w:spacing w:line="360" w:lineRule="auto"/>
        <w:jc w:val="both"/>
        <w:rPr>
          <w:rFonts w:eastAsiaTheme="minorHAnsi"/>
          <w:lang w:eastAsia="en-US"/>
        </w:rPr>
      </w:pPr>
      <w:r w:rsidRPr="00BE60FB">
        <w:rPr>
          <w:rFonts w:eastAsiaTheme="minorHAnsi"/>
          <w:lang w:eastAsia="en-US"/>
        </w:rPr>
        <w:t>3.1 A aquisição da linguagem pelo surdo</w:t>
      </w:r>
    </w:p>
    <w:p w:rsidR="00481135" w:rsidRPr="00BE60FB" w:rsidRDefault="00481135" w:rsidP="00106942">
      <w:pPr>
        <w:autoSpaceDE w:val="0"/>
        <w:autoSpaceDN w:val="0"/>
        <w:adjustRightInd w:val="0"/>
        <w:spacing w:line="360" w:lineRule="auto"/>
        <w:ind w:firstLine="708"/>
        <w:jc w:val="both"/>
        <w:rPr>
          <w:rFonts w:eastAsiaTheme="minorHAnsi"/>
          <w:lang w:eastAsia="en-US"/>
        </w:rPr>
      </w:pPr>
    </w:p>
    <w:p w:rsidR="00A06E50" w:rsidRDefault="00FF0BD8" w:rsidP="00E85941">
      <w:pPr>
        <w:autoSpaceDE w:val="0"/>
        <w:autoSpaceDN w:val="0"/>
        <w:adjustRightInd w:val="0"/>
        <w:spacing w:line="360" w:lineRule="auto"/>
        <w:ind w:firstLine="708"/>
        <w:jc w:val="both"/>
        <w:rPr>
          <w:rFonts w:eastAsiaTheme="minorHAnsi"/>
          <w:szCs w:val="22"/>
          <w:lang w:eastAsia="en-US"/>
        </w:rPr>
      </w:pPr>
      <w:r w:rsidRPr="00D568AA">
        <w:rPr>
          <w:rFonts w:eastAsiaTheme="minorHAnsi"/>
          <w:szCs w:val="22"/>
          <w:highlight w:val="green"/>
          <w:lang w:eastAsia="en-US"/>
        </w:rPr>
        <w:t>A comunicação tem sido considerada elemento fundamental na interação</w:t>
      </w:r>
      <w:r w:rsidR="00A06E50" w:rsidRPr="00D568AA">
        <w:rPr>
          <w:rFonts w:eastAsiaTheme="minorHAnsi"/>
          <w:szCs w:val="22"/>
          <w:highlight w:val="green"/>
          <w:lang w:eastAsia="en-US"/>
        </w:rPr>
        <w:t xml:space="preserve"> </w:t>
      </w:r>
      <w:r w:rsidRPr="00D568AA">
        <w:rPr>
          <w:rFonts w:eastAsiaTheme="minorHAnsi"/>
          <w:szCs w:val="22"/>
          <w:highlight w:val="green"/>
          <w:lang w:eastAsia="en-US"/>
        </w:rPr>
        <w:t>humana, visto que</w:t>
      </w:r>
      <w:r w:rsidR="00BE60FB" w:rsidRPr="00D568AA">
        <w:rPr>
          <w:rFonts w:eastAsiaTheme="minorHAnsi"/>
          <w:szCs w:val="22"/>
          <w:highlight w:val="green"/>
          <w:lang w:eastAsia="en-US"/>
        </w:rPr>
        <w:t>,</w:t>
      </w:r>
      <w:r w:rsidRPr="00D568AA">
        <w:rPr>
          <w:rFonts w:eastAsiaTheme="minorHAnsi"/>
          <w:szCs w:val="22"/>
          <w:highlight w:val="green"/>
          <w:lang w:eastAsia="en-US"/>
        </w:rPr>
        <w:t xml:space="preserve"> por meio dela tanto a pessoa como o ambiente são capazes</w:t>
      </w:r>
      <w:r w:rsidR="00A06E50" w:rsidRPr="00D568AA">
        <w:rPr>
          <w:rFonts w:eastAsiaTheme="minorHAnsi"/>
          <w:szCs w:val="22"/>
          <w:highlight w:val="green"/>
          <w:lang w:eastAsia="en-US"/>
        </w:rPr>
        <w:t xml:space="preserve"> </w:t>
      </w:r>
      <w:r w:rsidRPr="00D568AA">
        <w:rPr>
          <w:rFonts w:eastAsiaTheme="minorHAnsi"/>
          <w:szCs w:val="22"/>
          <w:highlight w:val="green"/>
          <w:lang w:eastAsia="en-US"/>
        </w:rPr>
        <w:t>de produzir informações que interagem dinamicamente, provocando</w:t>
      </w:r>
      <w:r w:rsidR="00A06E50" w:rsidRPr="00D568AA">
        <w:rPr>
          <w:rFonts w:eastAsiaTheme="minorHAnsi"/>
          <w:szCs w:val="22"/>
          <w:highlight w:val="green"/>
          <w:lang w:eastAsia="en-US"/>
        </w:rPr>
        <w:t xml:space="preserve"> </w:t>
      </w:r>
      <w:r w:rsidRPr="00D568AA">
        <w:rPr>
          <w:rFonts w:eastAsiaTheme="minorHAnsi"/>
          <w:szCs w:val="22"/>
          <w:highlight w:val="green"/>
          <w:lang w:eastAsia="en-US"/>
        </w:rPr>
        <w:t>modificações recíprocas tanto no indivíduo como no contexto em que se</w:t>
      </w:r>
      <w:r w:rsidR="00E85941" w:rsidRPr="00D568AA">
        <w:rPr>
          <w:rFonts w:eastAsiaTheme="minorHAnsi"/>
          <w:szCs w:val="22"/>
          <w:highlight w:val="green"/>
          <w:lang w:eastAsia="en-US"/>
        </w:rPr>
        <w:t xml:space="preserve"> </w:t>
      </w:r>
      <w:r w:rsidRPr="00D568AA">
        <w:rPr>
          <w:rFonts w:eastAsiaTheme="minorHAnsi"/>
          <w:szCs w:val="22"/>
          <w:highlight w:val="green"/>
          <w:lang w:eastAsia="en-US"/>
        </w:rPr>
        <w:t>apresenta.</w:t>
      </w:r>
    </w:p>
    <w:p w:rsidR="00DD6A22" w:rsidRPr="00BE60FB" w:rsidRDefault="00DD6A22" w:rsidP="00DD6A22">
      <w:pPr>
        <w:autoSpaceDE w:val="0"/>
        <w:autoSpaceDN w:val="0"/>
        <w:adjustRightInd w:val="0"/>
        <w:spacing w:line="360" w:lineRule="auto"/>
        <w:ind w:firstLine="708"/>
        <w:jc w:val="both"/>
        <w:rPr>
          <w:rFonts w:eastAsiaTheme="minorHAnsi"/>
          <w:szCs w:val="22"/>
          <w:lang w:eastAsia="en-US"/>
        </w:rPr>
      </w:pPr>
      <w:r w:rsidRPr="00DD6A22">
        <w:rPr>
          <w:rFonts w:eastAsiaTheme="minorHAnsi"/>
          <w:szCs w:val="22"/>
          <w:highlight w:val="green"/>
          <w:lang w:eastAsia="en-US"/>
        </w:rPr>
        <w:t>Alguns estudos sobre a sintática da comunicação (BLURTON, 1981; CÂMARA JÚNIOR, 1987; CARAMASCHI, 1997; ELKMAN, 2003; FIAMENGHI, 1999; OTTA, 1992) têm revelado que tanto a comunicação verbal como a não-verbal produzem modificações significativas na interação social, e, portanto, no desenvolvimento humano. A fala, por exemplo, tem sido vista como modalidade comunicativa socialmente exigida para a construção de relações nos diferentes contextos e culturas. (</w:t>
      </w:r>
      <w:r w:rsidRPr="00DD6A22">
        <w:rPr>
          <w:rFonts w:eastAsiaTheme="minorHAnsi"/>
          <w:i/>
          <w:szCs w:val="22"/>
          <w:highlight w:val="green"/>
          <w:lang w:eastAsia="en-US"/>
        </w:rPr>
        <w:t>apud</w:t>
      </w:r>
      <w:r w:rsidRPr="00DD6A22">
        <w:rPr>
          <w:rFonts w:eastAsiaTheme="minorHAnsi"/>
          <w:szCs w:val="22"/>
          <w:highlight w:val="green"/>
          <w:lang w:eastAsia="en-US"/>
        </w:rPr>
        <w:t xml:space="preserve"> MIRANDA, 2012, p. 160)</w:t>
      </w:r>
      <w:r w:rsidRPr="00BE60FB">
        <w:rPr>
          <w:rFonts w:eastAsiaTheme="minorHAnsi"/>
          <w:szCs w:val="22"/>
          <w:lang w:eastAsia="en-US"/>
        </w:rPr>
        <w:t xml:space="preserve"> </w:t>
      </w:r>
    </w:p>
    <w:p w:rsidR="00DD6A22" w:rsidRPr="00BE60FB" w:rsidRDefault="00DD6A22" w:rsidP="00DD6A22">
      <w:pPr>
        <w:autoSpaceDE w:val="0"/>
        <w:autoSpaceDN w:val="0"/>
        <w:adjustRightInd w:val="0"/>
        <w:spacing w:line="360" w:lineRule="auto"/>
        <w:ind w:firstLine="708"/>
        <w:jc w:val="both"/>
        <w:rPr>
          <w:rFonts w:eastAsiaTheme="minorHAnsi"/>
          <w:lang w:eastAsia="en-US"/>
        </w:rPr>
      </w:pPr>
      <w:r w:rsidRPr="00DD6A22">
        <w:rPr>
          <w:rFonts w:eastAsiaTheme="minorHAnsi"/>
          <w:highlight w:val="green"/>
          <w:lang w:eastAsia="en-US"/>
        </w:rPr>
        <w:t>A aquisição da linguagem pela criança surda ainda é motivo de grandes questionamentos. Todavia, existem os médicos que enxergam a surdez como uma deficiência e, portanto buscam a normalização, utilizando-se dos recursos disponíveis, seja através do uso de aparelho de amplificação sonora individual (AASI) ou recorrendo às novas tecnologias com o uso do implante coclear.</w:t>
      </w:r>
    </w:p>
    <w:p w:rsidR="008E1ED6" w:rsidRPr="00BE60FB" w:rsidRDefault="00605985" w:rsidP="00605985">
      <w:pPr>
        <w:autoSpaceDE w:val="0"/>
        <w:autoSpaceDN w:val="0"/>
        <w:adjustRightInd w:val="0"/>
        <w:spacing w:line="360" w:lineRule="auto"/>
        <w:ind w:firstLine="708"/>
        <w:jc w:val="both"/>
        <w:rPr>
          <w:rFonts w:eastAsiaTheme="minorHAnsi"/>
          <w:lang w:eastAsia="en-US"/>
        </w:rPr>
      </w:pPr>
      <w:r w:rsidRPr="00DD6A22">
        <w:rPr>
          <w:rFonts w:eastAsiaTheme="minorHAnsi"/>
          <w:highlight w:val="green"/>
          <w:lang w:eastAsia="en-US"/>
        </w:rPr>
        <w:t xml:space="preserve">Conforme Lima, (2006 p. 18, </w:t>
      </w:r>
      <w:r w:rsidRPr="00DD6A22">
        <w:rPr>
          <w:rFonts w:eastAsiaTheme="minorHAnsi"/>
          <w:i/>
          <w:highlight w:val="green"/>
          <w:lang w:eastAsia="en-US"/>
        </w:rPr>
        <w:t>apud</w:t>
      </w:r>
      <w:r w:rsidRPr="00DD6A22">
        <w:rPr>
          <w:rFonts w:eastAsiaTheme="minorHAnsi"/>
          <w:highlight w:val="green"/>
          <w:lang w:eastAsia="en-US"/>
        </w:rPr>
        <w:t xml:space="preserve"> COUTO, 2014, p. 3), todas as crianças surdas em sua linguagem deve efetivar-se mediante o aprendizado da língua portuguesa e da aquisição da libras, assim a língua do país de origem do surdo deve ser sua segunda língua, no caso do Brasil, estamos falando do português.</w:t>
      </w:r>
      <w:r w:rsidR="006717B5" w:rsidRPr="00BE60FB">
        <w:rPr>
          <w:rFonts w:eastAsiaTheme="minorHAnsi"/>
          <w:lang w:eastAsia="en-US"/>
        </w:rPr>
        <w:t xml:space="preserve"> </w:t>
      </w:r>
    </w:p>
    <w:p w:rsidR="00E34F6C" w:rsidRPr="00BE60FB" w:rsidRDefault="003C2E66" w:rsidP="00E34F6C">
      <w:pPr>
        <w:autoSpaceDE w:val="0"/>
        <w:autoSpaceDN w:val="0"/>
        <w:adjustRightInd w:val="0"/>
        <w:spacing w:line="360" w:lineRule="auto"/>
        <w:ind w:firstLine="709"/>
        <w:jc w:val="both"/>
        <w:rPr>
          <w:rFonts w:eastAsiaTheme="minorHAnsi"/>
          <w:szCs w:val="22"/>
          <w:lang w:eastAsia="en-US"/>
        </w:rPr>
      </w:pPr>
      <w:r w:rsidRPr="00DD6A22">
        <w:rPr>
          <w:rFonts w:eastAsiaTheme="minorHAnsi"/>
          <w:szCs w:val="22"/>
          <w:highlight w:val="green"/>
          <w:lang w:eastAsia="en-US"/>
        </w:rPr>
        <w:t>A língua de sinais vai ser adquirida por crianças surdas que tiverem a experiência</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de interagir com usuários de língua de sinais. Se isso acontecer, por</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volta dos dois anos de idade, as crianças estarão produzindo sinais usando um</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número restrito de configurações de mão (sugere-se que tal número corresponda</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 xml:space="preserve">a sete configurações de mão), bem como simples </w:t>
      </w:r>
      <w:r w:rsidRPr="00DD6A22">
        <w:rPr>
          <w:rFonts w:eastAsiaTheme="minorHAnsi"/>
          <w:szCs w:val="22"/>
          <w:highlight w:val="green"/>
          <w:lang w:eastAsia="en-US"/>
        </w:rPr>
        <w:lastRenderedPageBreak/>
        <w:t>combinações de sinais expressando</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fatos relacionados com o interesse imediato, com o “aqui” e o “agora”.</w:t>
      </w:r>
      <w:r w:rsidR="00A06E50" w:rsidRPr="00BE60FB">
        <w:rPr>
          <w:rFonts w:eastAsiaTheme="minorHAnsi"/>
          <w:szCs w:val="22"/>
          <w:lang w:eastAsia="en-US"/>
        </w:rPr>
        <w:t xml:space="preserve"> </w:t>
      </w:r>
    </w:p>
    <w:p w:rsidR="00783E83" w:rsidRPr="00BE60FB" w:rsidRDefault="003C2E66" w:rsidP="00E34F6C">
      <w:pPr>
        <w:autoSpaceDE w:val="0"/>
        <w:autoSpaceDN w:val="0"/>
        <w:adjustRightInd w:val="0"/>
        <w:spacing w:line="360" w:lineRule="auto"/>
        <w:ind w:firstLine="709"/>
        <w:jc w:val="both"/>
        <w:rPr>
          <w:rFonts w:eastAsiaTheme="minorHAnsi"/>
          <w:szCs w:val="22"/>
          <w:lang w:eastAsia="en-US"/>
        </w:rPr>
      </w:pPr>
      <w:r w:rsidRPr="00DD6A22">
        <w:rPr>
          <w:rFonts w:eastAsiaTheme="minorHAnsi"/>
          <w:sz w:val="22"/>
          <w:szCs w:val="20"/>
          <w:highlight w:val="green"/>
          <w:lang w:eastAsia="en-US"/>
        </w:rPr>
        <w:t>Configurações de mãos formam um conjunto de</w:t>
      </w:r>
      <w:r w:rsidR="00A06E50" w:rsidRPr="00DD6A22">
        <w:rPr>
          <w:rFonts w:eastAsiaTheme="minorHAnsi"/>
          <w:sz w:val="22"/>
          <w:szCs w:val="20"/>
          <w:highlight w:val="green"/>
          <w:lang w:eastAsia="en-US"/>
        </w:rPr>
        <w:t xml:space="preserve"> </w:t>
      </w:r>
      <w:r w:rsidRPr="00DD6A22">
        <w:rPr>
          <w:rFonts w:eastAsiaTheme="minorHAnsi"/>
          <w:sz w:val="22"/>
          <w:szCs w:val="20"/>
          <w:highlight w:val="green"/>
          <w:lang w:eastAsia="en-US"/>
        </w:rPr>
        <w:t>unidades fonológicas mínimas das línguas de sinais</w:t>
      </w:r>
      <w:r w:rsidR="00E34F6C" w:rsidRPr="00DD6A22">
        <w:rPr>
          <w:rFonts w:eastAsiaTheme="minorHAnsi"/>
          <w:sz w:val="22"/>
          <w:szCs w:val="20"/>
          <w:highlight w:val="green"/>
          <w:lang w:eastAsia="en-US"/>
        </w:rPr>
        <w:t xml:space="preserve"> </w:t>
      </w:r>
      <w:r w:rsidRPr="00DD6A22">
        <w:rPr>
          <w:rFonts w:eastAsiaTheme="minorHAnsi"/>
          <w:sz w:val="22"/>
          <w:szCs w:val="20"/>
          <w:highlight w:val="green"/>
          <w:lang w:eastAsia="en-US"/>
        </w:rPr>
        <w:t>(poder-se-ia estabelecer uma relação com as</w:t>
      </w:r>
      <w:r w:rsidR="00A06E50" w:rsidRPr="00DD6A22">
        <w:rPr>
          <w:rFonts w:eastAsiaTheme="minorHAnsi"/>
          <w:sz w:val="22"/>
          <w:szCs w:val="20"/>
          <w:highlight w:val="green"/>
          <w:lang w:eastAsia="en-US"/>
        </w:rPr>
        <w:t xml:space="preserve"> </w:t>
      </w:r>
      <w:r w:rsidRPr="00DD6A22">
        <w:rPr>
          <w:rFonts w:eastAsiaTheme="minorHAnsi"/>
          <w:sz w:val="22"/>
          <w:szCs w:val="20"/>
          <w:highlight w:val="green"/>
          <w:lang w:eastAsia="en-US"/>
        </w:rPr>
        <w:t>unidades sonoras das línguas faladas).</w:t>
      </w:r>
      <w:r w:rsidR="00A06E50" w:rsidRPr="00DD6A22">
        <w:rPr>
          <w:rFonts w:eastAsiaTheme="minorHAnsi"/>
          <w:sz w:val="22"/>
          <w:szCs w:val="20"/>
          <w:highlight w:val="green"/>
          <w:lang w:eastAsia="en-US"/>
        </w:rPr>
        <w:t xml:space="preserve"> </w:t>
      </w:r>
      <w:r w:rsidRPr="00DD6A22">
        <w:rPr>
          <w:rFonts w:eastAsiaTheme="minorHAnsi"/>
          <w:szCs w:val="22"/>
          <w:highlight w:val="green"/>
          <w:lang w:eastAsia="en-US"/>
        </w:rPr>
        <w:t>As crianças nesta fase começam a marcar sentenças interrogativas com</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expressões faciais concomitantes com o uso de sinais (palavras) para expressar</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sentenças interrogativas (QUEM, O QUE e ONDE). Nesse período, também é</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verificado o início do uso da negação não manual através do</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movimento da</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cabeça para negar, bem como o uso de marcação não manual para confirmar</w:t>
      </w:r>
      <w:r w:rsidR="00A06E50" w:rsidRPr="00DD6A22">
        <w:rPr>
          <w:rFonts w:eastAsiaTheme="minorHAnsi"/>
          <w:szCs w:val="22"/>
          <w:highlight w:val="green"/>
          <w:lang w:eastAsia="en-US"/>
        </w:rPr>
        <w:t xml:space="preserve"> </w:t>
      </w:r>
      <w:r w:rsidRPr="00DD6A22">
        <w:rPr>
          <w:rFonts w:eastAsiaTheme="minorHAnsi"/>
          <w:szCs w:val="22"/>
          <w:highlight w:val="green"/>
          <w:lang w:eastAsia="en-US"/>
        </w:rPr>
        <w:t xml:space="preserve">expressões comuns na produção do adulto. </w:t>
      </w:r>
      <w:r w:rsidR="00783E83" w:rsidRPr="00DD6A22">
        <w:rPr>
          <w:rFonts w:eastAsiaTheme="minorHAnsi"/>
          <w:szCs w:val="22"/>
          <w:highlight w:val="green"/>
          <w:lang w:eastAsia="en-US"/>
        </w:rPr>
        <w:t>(</w:t>
      </w:r>
      <w:r w:rsidR="00783E83" w:rsidRPr="00DD6A22">
        <w:rPr>
          <w:rFonts w:eastAsiaTheme="minorHAnsi"/>
          <w:i/>
          <w:szCs w:val="22"/>
          <w:highlight w:val="green"/>
          <w:lang w:eastAsia="en-US"/>
        </w:rPr>
        <w:t>apud</w:t>
      </w:r>
      <w:r w:rsidR="00783E83" w:rsidRPr="00DD6A22">
        <w:rPr>
          <w:rFonts w:eastAsiaTheme="minorHAnsi"/>
          <w:szCs w:val="22"/>
          <w:highlight w:val="green"/>
          <w:lang w:eastAsia="en-US"/>
        </w:rPr>
        <w:t xml:space="preserve"> </w:t>
      </w:r>
      <w:r w:rsidR="00D419F0" w:rsidRPr="00DD6A22">
        <w:rPr>
          <w:rFonts w:eastAsiaTheme="minorHAnsi"/>
          <w:szCs w:val="22"/>
          <w:highlight w:val="green"/>
          <w:lang w:eastAsia="en-US"/>
        </w:rPr>
        <w:t>QUADROS</w:t>
      </w:r>
      <w:r w:rsidR="00783E83" w:rsidRPr="00DD6A22">
        <w:rPr>
          <w:rFonts w:eastAsiaTheme="minorHAnsi"/>
          <w:szCs w:val="22"/>
          <w:highlight w:val="green"/>
          <w:lang w:eastAsia="en-US"/>
        </w:rPr>
        <w:t>,</w:t>
      </w:r>
      <w:r w:rsidR="00D419F0" w:rsidRPr="00DD6A22">
        <w:rPr>
          <w:rFonts w:eastAsiaTheme="minorHAnsi"/>
          <w:szCs w:val="22"/>
          <w:highlight w:val="green"/>
          <w:lang w:eastAsia="en-US"/>
        </w:rPr>
        <w:t xml:space="preserve"> 2006. </w:t>
      </w:r>
      <w:r w:rsidR="00783E83" w:rsidRPr="00DD6A22">
        <w:rPr>
          <w:rFonts w:eastAsiaTheme="minorHAnsi"/>
          <w:szCs w:val="22"/>
          <w:highlight w:val="green"/>
          <w:lang w:eastAsia="en-US"/>
        </w:rPr>
        <w:t>p</w:t>
      </w:r>
      <w:r w:rsidR="00D419F0" w:rsidRPr="00DD6A22">
        <w:rPr>
          <w:rFonts w:eastAsiaTheme="minorHAnsi"/>
          <w:szCs w:val="22"/>
          <w:highlight w:val="green"/>
          <w:lang w:eastAsia="en-US"/>
        </w:rPr>
        <w:t>. 20</w:t>
      </w:r>
      <w:r w:rsidR="00783E83" w:rsidRPr="00DD6A22">
        <w:rPr>
          <w:rFonts w:eastAsiaTheme="minorHAnsi"/>
          <w:szCs w:val="22"/>
          <w:highlight w:val="green"/>
          <w:lang w:eastAsia="en-US"/>
        </w:rPr>
        <w:t>)</w:t>
      </w:r>
    </w:p>
    <w:p w:rsidR="00B42472" w:rsidRPr="00BE60FB" w:rsidRDefault="00B42472" w:rsidP="00106942">
      <w:pPr>
        <w:autoSpaceDE w:val="0"/>
        <w:autoSpaceDN w:val="0"/>
        <w:adjustRightInd w:val="0"/>
        <w:spacing w:line="360" w:lineRule="auto"/>
        <w:ind w:firstLine="708"/>
        <w:jc w:val="both"/>
        <w:rPr>
          <w:rFonts w:eastAsiaTheme="minorHAnsi"/>
          <w:highlight w:val="green"/>
          <w:lang w:eastAsia="en-US"/>
        </w:rPr>
      </w:pPr>
    </w:p>
    <w:p w:rsidR="00B94A35" w:rsidRPr="00BE60FB" w:rsidRDefault="00605985" w:rsidP="00605985">
      <w:pPr>
        <w:pStyle w:val="PargrafodaLista"/>
        <w:numPr>
          <w:ilvl w:val="0"/>
          <w:numId w:val="3"/>
        </w:numPr>
        <w:autoSpaceDE w:val="0"/>
        <w:autoSpaceDN w:val="0"/>
        <w:adjustRightInd w:val="0"/>
        <w:spacing w:after="0" w:line="360" w:lineRule="auto"/>
        <w:ind w:left="426"/>
        <w:jc w:val="both"/>
        <w:rPr>
          <w:rFonts w:ascii="Times New Roman" w:hAnsi="Times New Roman" w:cs="Times New Roman"/>
          <w:b/>
          <w:sz w:val="24"/>
          <w:szCs w:val="24"/>
          <w:highlight w:val="green"/>
        </w:rPr>
      </w:pPr>
      <w:r w:rsidRPr="00BE60FB">
        <w:rPr>
          <w:rFonts w:ascii="Times New Roman" w:hAnsi="Times New Roman" w:cs="Times New Roman"/>
          <w:b/>
          <w:sz w:val="24"/>
          <w:szCs w:val="24"/>
          <w:highlight w:val="green"/>
        </w:rPr>
        <w:t>A</w:t>
      </w:r>
      <w:r w:rsidRPr="00BE60FB">
        <w:rPr>
          <w:rFonts w:ascii="Times New Roman" w:hAnsi="Times New Roman" w:cs="Times New Roman"/>
          <w:b/>
          <w:sz w:val="24"/>
        </w:rPr>
        <w:t xml:space="preserve"> INCLUSÃO DO SURDO NAS ESCOLAS REGULARES</w:t>
      </w:r>
    </w:p>
    <w:p w:rsidR="00106942" w:rsidRPr="00BE60FB" w:rsidRDefault="00106942" w:rsidP="00106942">
      <w:pPr>
        <w:pStyle w:val="PargrafodaLista"/>
        <w:autoSpaceDE w:val="0"/>
        <w:autoSpaceDN w:val="0"/>
        <w:adjustRightInd w:val="0"/>
        <w:spacing w:after="0" w:line="360" w:lineRule="auto"/>
        <w:ind w:left="426"/>
        <w:jc w:val="both"/>
        <w:rPr>
          <w:rFonts w:ascii="Times New Roman" w:hAnsi="Times New Roman" w:cs="Times New Roman"/>
          <w:sz w:val="24"/>
        </w:rPr>
      </w:pPr>
    </w:p>
    <w:p w:rsidR="00DB304F" w:rsidRPr="00BE60FB" w:rsidRDefault="00963587" w:rsidP="005902F2">
      <w:pPr>
        <w:autoSpaceDE w:val="0"/>
        <w:autoSpaceDN w:val="0"/>
        <w:adjustRightInd w:val="0"/>
        <w:spacing w:line="360" w:lineRule="auto"/>
        <w:ind w:firstLine="708"/>
        <w:jc w:val="both"/>
        <w:rPr>
          <w:rFonts w:eastAsiaTheme="minorHAnsi"/>
          <w:szCs w:val="25"/>
          <w:lang w:eastAsia="en-US"/>
        </w:rPr>
      </w:pPr>
      <w:r w:rsidRPr="00BE60FB">
        <w:rPr>
          <w:rFonts w:eastAsiaTheme="minorHAnsi"/>
          <w:szCs w:val="25"/>
          <w:highlight w:val="green"/>
          <w:lang w:eastAsia="en-US"/>
        </w:rPr>
        <w:t>No que se refere à inclusão dos alunos com necessida</w:t>
      </w:r>
      <w:r w:rsidR="009B6191" w:rsidRPr="00BE60FB">
        <w:rPr>
          <w:rFonts w:eastAsiaTheme="minorHAnsi"/>
          <w:szCs w:val="25"/>
          <w:highlight w:val="green"/>
          <w:lang w:eastAsia="en-US"/>
        </w:rPr>
        <w:t>des especiais, e neste caso, do surdo,</w:t>
      </w:r>
      <w:r w:rsidRPr="00BE60FB">
        <w:rPr>
          <w:rFonts w:eastAsiaTheme="minorHAnsi"/>
          <w:szCs w:val="25"/>
          <w:highlight w:val="green"/>
          <w:lang w:eastAsia="en-US"/>
        </w:rPr>
        <w:t xml:space="preserve"> pode-se afirmar que estes estão amparados </w:t>
      </w:r>
      <w:r w:rsidR="00B75A84" w:rsidRPr="00BE60FB">
        <w:rPr>
          <w:rFonts w:eastAsiaTheme="minorHAnsi"/>
          <w:szCs w:val="25"/>
          <w:highlight w:val="green"/>
          <w:lang w:eastAsia="en-US"/>
        </w:rPr>
        <w:t>em algumas leis, dentre elas</w:t>
      </w:r>
      <w:r w:rsidRPr="00BE60FB">
        <w:rPr>
          <w:rFonts w:eastAsiaTheme="minorHAnsi"/>
          <w:szCs w:val="25"/>
          <w:highlight w:val="green"/>
          <w:lang w:eastAsia="en-US"/>
        </w:rPr>
        <w:t xml:space="preserve"> </w:t>
      </w:r>
      <w:r w:rsidR="00B75A84" w:rsidRPr="00BE60FB">
        <w:rPr>
          <w:rFonts w:eastAsiaTheme="minorHAnsi"/>
          <w:szCs w:val="25"/>
          <w:highlight w:val="green"/>
          <w:lang w:eastAsia="en-US"/>
        </w:rPr>
        <w:t>pode se destacar: a Lei N° 9.394, de 20 de dezembro de 1996, que estabelece as diretrizes</w:t>
      </w:r>
      <w:r w:rsidRPr="00BE60FB">
        <w:rPr>
          <w:rFonts w:eastAsiaTheme="minorHAnsi"/>
          <w:szCs w:val="25"/>
          <w:highlight w:val="green"/>
          <w:lang w:eastAsia="en-US"/>
        </w:rPr>
        <w:t xml:space="preserve"> </w:t>
      </w:r>
      <w:r w:rsidR="00B75A84" w:rsidRPr="00BE60FB">
        <w:rPr>
          <w:rFonts w:eastAsiaTheme="minorHAnsi"/>
          <w:szCs w:val="25"/>
          <w:highlight w:val="green"/>
          <w:lang w:eastAsia="en-US"/>
        </w:rPr>
        <w:t xml:space="preserve">e </w:t>
      </w:r>
      <w:r w:rsidR="005902F2" w:rsidRPr="00BE60FB">
        <w:rPr>
          <w:rFonts w:eastAsiaTheme="minorHAnsi"/>
          <w:szCs w:val="25"/>
          <w:highlight w:val="green"/>
          <w:lang w:eastAsia="en-US"/>
        </w:rPr>
        <w:t xml:space="preserve">as bases da educação nacional. </w:t>
      </w:r>
      <w:r w:rsidR="00B75A84" w:rsidRPr="00BE60FB">
        <w:rPr>
          <w:rFonts w:eastAsiaTheme="minorHAnsi"/>
          <w:szCs w:val="25"/>
          <w:highlight w:val="green"/>
          <w:lang w:eastAsia="en-US"/>
        </w:rPr>
        <w:t xml:space="preserve"> </w:t>
      </w:r>
      <w:r w:rsidR="005902F2" w:rsidRPr="00BE60FB">
        <w:rPr>
          <w:rFonts w:eastAsiaTheme="minorHAnsi"/>
          <w:szCs w:val="25"/>
          <w:highlight w:val="green"/>
          <w:lang w:eastAsia="en-US"/>
        </w:rPr>
        <w:t xml:space="preserve">Porém, </w:t>
      </w:r>
      <w:r w:rsidR="00DB304F" w:rsidRPr="00BE60FB">
        <w:rPr>
          <w:rFonts w:eastAsiaTheme="minorHAnsi"/>
          <w:szCs w:val="25"/>
          <w:highlight w:val="green"/>
          <w:lang w:eastAsia="en-US"/>
        </w:rPr>
        <w:t xml:space="preserve">para que de fato seja desenvolvida uma política de inclusão, </w:t>
      </w:r>
      <w:r w:rsidR="00D37D09" w:rsidRPr="00BE60FB">
        <w:rPr>
          <w:rFonts w:eastAsiaTheme="minorHAnsi"/>
          <w:szCs w:val="25"/>
          <w:highlight w:val="green"/>
          <w:lang w:eastAsia="en-US"/>
        </w:rPr>
        <w:t xml:space="preserve">deve ser </w:t>
      </w:r>
      <w:r w:rsidR="00DB304F" w:rsidRPr="00BE60FB">
        <w:rPr>
          <w:rFonts w:eastAsiaTheme="minorHAnsi"/>
          <w:szCs w:val="25"/>
          <w:highlight w:val="green"/>
          <w:lang w:eastAsia="en-US"/>
        </w:rPr>
        <w:t>reconheci</w:t>
      </w:r>
      <w:r w:rsidR="00D37D09" w:rsidRPr="00BE60FB">
        <w:rPr>
          <w:rFonts w:eastAsiaTheme="minorHAnsi"/>
          <w:szCs w:val="25"/>
          <w:highlight w:val="green"/>
          <w:lang w:eastAsia="en-US"/>
        </w:rPr>
        <w:t xml:space="preserve">da </w:t>
      </w:r>
      <w:r w:rsidR="00DB304F" w:rsidRPr="00BE60FB">
        <w:rPr>
          <w:rFonts w:eastAsiaTheme="minorHAnsi"/>
          <w:szCs w:val="25"/>
          <w:highlight w:val="green"/>
          <w:lang w:eastAsia="en-US"/>
        </w:rPr>
        <w:t>Língua Brasileira de Sinais-LIBRAS como uma língua da comunidade Surda, estabelecido e decretado pela Lei N° 10.436, de 24 de abril de 2002.</w:t>
      </w:r>
      <w:r w:rsidR="00DB304F" w:rsidRPr="00BE60FB">
        <w:rPr>
          <w:rFonts w:eastAsiaTheme="minorHAnsi"/>
          <w:szCs w:val="25"/>
          <w:lang w:eastAsia="en-US"/>
        </w:rPr>
        <w:t xml:space="preserve"> </w:t>
      </w:r>
    </w:p>
    <w:p w:rsidR="005C2F5E" w:rsidRPr="00BE60FB" w:rsidRDefault="006C0F92" w:rsidP="00DB304F">
      <w:pPr>
        <w:autoSpaceDE w:val="0"/>
        <w:autoSpaceDN w:val="0"/>
        <w:adjustRightInd w:val="0"/>
        <w:spacing w:line="360" w:lineRule="auto"/>
        <w:ind w:firstLine="708"/>
        <w:jc w:val="both"/>
        <w:rPr>
          <w:rFonts w:eastAsiaTheme="minorHAnsi"/>
          <w:lang w:eastAsia="en-US"/>
        </w:rPr>
      </w:pPr>
      <w:r w:rsidRPr="00BE60FB">
        <w:rPr>
          <w:rFonts w:eastAsiaTheme="minorHAnsi"/>
          <w:highlight w:val="green"/>
          <w:lang w:eastAsia="en-US"/>
        </w:rPr>
        <w:t>Diante às</w:t>
      </w:r>
      <w:r w:rsidR="0007213F" w:rsidRPr="00BE60FB">
        <w:rPr>
          <w:rFonts w:eastAsiaTheme="minorHAnsi"/>
          <w:highlight w:val="green"/>
          <w:lang w:eastAsia="en-US"/>
        </w:rPr>
        <w:t xml:space="preserve"> mudanças ocorridas na sociedade, no que se </w:t>
      </w:r>
      <w:r w:rsidR="00DD2274" w:rsidRPr="00BE60FB">
        <w:rPr>
          <w:rFonts w:eastAsiaTheme="minorHAnsi"/>
          <w:highlight w:val="green"/>
          <w:lang w:eastAsia="en-US"/>
        </w:rPr>
        <w:t>referem</w:t>
      </w:r>
      <w:r w:rsidR="0007213F" w:rsidRPr="00BE60FB">
        <w:rPr>
          <w:rFonts w:eastAsiaTheme="minorHAnsi"/>
          <w:highlight w:val="green"/>
          <w:lang w:eastAsia="en-US"/>
        </w:rPr>
        <w:t xml:space="preserve"> à aceitação dos i</w:t>
      </w:r>
      <w:r w:rsidR="00DD2274" w:rsidRPr="00BE60FB">
        <w:rPr>
          <w:rFonts w:eastAsiaTheme="minorHAnsi"/>
          <w:highlight w:val="green"/>
          <w:lang w:eastAsia="en-US"/>
        </w:rPr>
        <w:t>ndi</w:t>
      </w:r>
      <w:r w:rsidR="0007213F" w:rsidRPr="00BE60FB">
        <w:rPr>
          <w:rFonts w:eastAsiaTheme="minorHAnsi"/>
          <w:highlight w:val="green"/>
          <w:lang w:eastAsia="en-US"/>
        </w:rPr>
        <w:t xml:space="preserve">víduos portadores de necessidades especiais, especificamente, dos surdos, </w:t>
      </w:r>
      <w:r w:rsidRPr="00BE60FB">
        <w:rPr>
          <w:rFonts w:eastAsiaTheme="minorHAnsi"/>
          <w:highlight w:val="green"/>
          <w:lang w:eastAsia="en-US"/>
        </w:rPr>
        <w:t>atualmente</w:t>
      </w:r>
      <w:r w:rsidR="0007213F" w:rsidRPr="00BE60FB">
        <w:rPr>
          <w:rFonts w:eastAsiaTheme="minorHAnsi"/>
          <w:highlight w:val="green"/>
          <w:lang w:eastAsia="en-US"/>
        </w:rPr>
        <w:t>, a Educação</w:t>
      </w:r>
      <w:r w:rsidR="00DD2274" w:rsidRPr="00BE60FB">
        <w:rPr>
          <w:rFonts w:eastAsiaTheme="minorHAnsi"/>
          <w:highlight w:val="green"/>
          <w:lang w:eastAsia="en-US"/>
        </w:rPr>
        <w:t xml:space="preserve">, tem uma variedade de </w:t>
      </w:r>
      <w:r w:rsidR="0007213F" w:rsidRPr="00BE60FB">
        <w:rPr>
          <w:rFonts w:eastAsiaTheme="minorHAnsi"/>
          <w:highlight w:val="green"/>
          <w:lang w:eastAsia="en-US"/>
        </w:rPr>
        <w:t>possibilidades que permite a inserção desses indivíduos no processo educativo.</w:t>
      </w:r>
      <w:r w:rsidR="0007213F" w:rsidRPr="00BE60FB">
        <w:rPr>
          <w:rFonts w:eastAsiaTheme="minorHAnsi"/>
          <w:lang w:eastAsia="en-US"/>
        </w:rPr>
        <w:t xml:space="preserve"> </w:t>
      </w:r>
    </w:p>
    <w:p w:rsidR="00836CC2" w:rsidRPr="00BE60FB" w:rsidRDefault="00836CC2" w:rsidP="005C2F5E">
      <w:pPr>
        <w:autoSpaceDE w:val="0"/>
        <w:autoSpaceDN w:val="0"/>
        <w:adjustRightInd w:val="0"/>
        <w:spacing w:line="360" w:lineRule="auto"/>
        <w:ind w:firstLine="708"/>
        <w:jc w:val="both"/>
        <w:rPr>
          <w:rFonts w:eastAsiaTheme="minorHAnsi"/>
          <w:highlight w:val="green"/>
          <w:lang w:eastAsia="en-US"/>
        </w:rPr>
      </w:pPr>
      <w:r w:rsidRPr="00BE60FB">
        <w:rPr>
          <w:rFonts w:eastAsiaTheme="minorHAnsi"/>
          <w:highlight w:val="green"/>
          <w:lang w:eastAsia="en-US"/>
        </w:rPr>
        <w:t>Conforme Magalhães (</w:t>
      </w:r>
      <w:r w:rsidRPr="00BE60FB">
        <w:rPr>
          <w:rFonts w:eastAsiaTheme="minorHAnsi"/>
          <w:i/>
          <w:iCs/>
          <w:highlight w:val="green"/>
          <w:lang w:eastAsia="en-US"/>
        </w:rPr>
        <w:t>et al</w:t>
      </w:r>
      <w:r w:rsidRPr="00BE60FB">
        <w:rPr>
          <w:rFonts w:eastAsiaTheme="minorHAnsi"/>
          <w:highlight w:val="green"/>
          <w:lang w:eastAsia="en-US"/>
        </w:rPr>
        <w:t>, 2011, p. 22)</w:t>
      </w:r>
    </w:p>
    <w:p w:rsidR="00836CC2" w:rsidRPr="00BE60FB" w:rsidRDefault="00836CC2" w:rsidP="005C2F5E">
      <w:pPr>
        <w:autoSpaceDE w:val="0"/>
        <w:autoSpaceDN w:val="0"/>
        <w:adjustRightInd w:val="0"/>
        <w:spacing w:line="360" w:lineRule="auto"/>
        <w:ind w:firstLine="708"/>
        <w:jc w:val="both"/>
        <w:rPr>
          <w:rFonts w:eastAsiaTheme="minorHAnsi"/>
          <w:highlight w:val="green"/>
          <w:lang w:eastAsia="en-US"/>
        </w:rPr>
      </w:pPr>
    </w:p>
    <w:p w:rsidR="00836CC2" w:rsidRPr="00BE60FB" w:rsidRDefault="00836CC2" w:rsidP="00836CC2">
      <w:pPr>
        <w:autoSpaceDE w:val="0"/>
        <w:autoSpaceDN w:val="0"/>
        <w:adjustRightInd w:val="0"/>
        <w:ind w:left="2268"/>
        <w:jc w:val="both"/>
        <w:rPr>
          <w:rFonts w:eastAsiaTheme="minorHAnsi"/>
          <w:sz w:val="20"/>
          <w:highlight w:val="green"/>
          <w:lang w:eastAsia="en-US"/>
        </w:rPr>
      </w:pPr>
      <w:r w:rsidRPr="00BE60FB">
        <w:rPr>
          <w:rFonts w:eastAsiaTheme="minorHAnsi"/>
          <w:sz w:val="20"/>
          <w:highlight w:val="green"/>
          <w:lang w:eastAsia="en-US"/>
        </w:rPr>
        <w:t xml:space="preserve">A inclusão pode beneficiar não somente alunos que apresentem algum tipo de deficiência, mas alunos que não são ‘enquadrados’ como deficientes, mas sofrem os efeitos de um processo de ensino-aprendizagem que ocasionam seu fracasso escolar, por exemplo. (apud SOUZA, </w:t>
      </w:r>
      <w:r w:rsidR="00A84213" w:rsidRPr="00BE60FB">
        <w:rPr>
          <w:rFonts w:eastAsiaTheme="minorHAnsi"/>
          <w:sz w:val="20"/>
          <w:highlight w:val="green"/>
          <w:lang w:eastAsia="en-US"/>
        </w:rPr>
        <w:t>2014, p. 15</w:t>
      </w:r>
      <w:r w:rsidRPr="00BE60FB">
        <w:rPr>
          <w:rFonts w:eastAsiaTheme="minorHAnsi"/>
          <w:sz w:val="20"/>
          <w:highlight w:val="green"/>
          <w:lang w:eastAsia="en-US"/>
        </w:rPr>
        <w:t>)</w:t>
      </w:r>
    </w:p>
    <w:p w:rsidR="00517173" w:rsidRPr="00BE60FB" w:rsidRDefault="00517173" w:rsidP="00836CC2">
      <w:pPr>
        <w:autoSpaceDE w:val="0"/>
        <w:autoSpaceDN w:val="0"/>
        <w:adjustRightInd w:val="0"/>
        <w:ind w:left="2268"/>
        <w:jc w:val="both"/>
        <w:rPr>
          <w:rFonts w:eastAsiaTheme="minorHAnsi"/>
          <w:sz w:val="20"/>
          <w:highlight w:val="green"/>
          <w:lang w:eastAsia="en-US"/>
        </w:rPr>
      </w:pPr>
    </w:p>
    <w:p w:rsidR="0007213F" w:rsidRPr="00BE60FB" w:rsidRDefault="0007213F" w:rsidP="0007213F">
      <w:pPr>
        <w:autoSpaceDE w:val="0"/>
        <w:autoSpaceDN w:val="0"/>
        <w:adjustRightInd w:val="0"/>
        <w:spacing w:line="360" w:lineRule="auto"/>
        <w:ind w:firstLine="708"/>
        <w:jc w:val="both"/>
        <w:rPr>
          <w:rFonts w:eastAsiaTheme="minorHAnsi"/>
          <w:highlight w:val="green"/>
          <w:lang w:eastAsia="en-US"/>
        </w:rPr>
      </w:pPr>
    </w:p>
    <w:p w:rsidR="00750588" w:rsidRPr="00BE60FB" w:rsidRDefault="00517173" w:rsidP="00750588">
      <w:pPr>
        <w:autoSpaceDE w:val="0"/>
        <w:autoSpaceDN w:val="0"/>
        <w:adjustRightInd w:val="0"/>
        <w:spacing w:line="360" w:lineRule="auto"/>
        <w:ind w:firstLine="708"/>
        <w:jc w:val="both"/>
        <w:rPr>
          <w:highlight w:val="green"/>
        </w:rPr>
      </w:pPr>
      <w:r w:rsidRPr="00BE60FB">
        <w:rPr>
          <w:highlight w:val="green"/>
        </w:rPr>
        <w:t>Todavia, diante da afirmação é possível compreender que as deficiências não englobam somente físicas ou psicológicas, mais todas as dificuldades apresentadas pelos educandos  que dificultam seu processo de aprendizagem.</w:t>
      </w:r>
    </w:p>
    <w:p w:rsidR="00E34F6C" w:rsidRPr="00BE60FB" w:rsidRDefault="009A6831" w:rsidP="00E34F6C">
      <w:pPr>
        <w:autoSpaceDE w:val="0"/>
        <w:autoSpaceDN w:val="0"/>
        <w:adjustRightInd w:val="0"/>
        <w:spacing w:line="360" w:lineRule="auto"/>
        <w:ind w:firstLine="708"/>
        <w:jc w:val="both"/>
        <w:rPr>
          <w:rFonts w:eastAsiaTheme="minorHAnsi"/>
          <w:highlight w:val="green"/>
          <w:lang w:eastAsia="en-US"/>
        </w:rPr>
      </w:pPr>
      <w:r w:rsidRPr="00BE60FB">
        <w:rPr>
          <w:rFonts w:eastAsiaTheme="minorHAnsi"/>
          <w:highlight w:val="green"/>
          <w:lang w:eastAsia="en-US"/>
        </w:rPr>
        <w:t xml:space="preserve">Conforme </w:t>
      </w:r>
      <w:r w:rsidR="00F13D5D" w:rsidRPr="00BE60FB">
        <w:rPr>
          <w:rFonts w:eastAsiaTheme="minorHAnsi"/>
          <w:highlight w:val="green"/>
          <w:lang w:eastAsia="en-US"/>
        </w:rPr>
        <w:t>a Resolução do Cons</w:t>
      </w:r>
      <w:r w:rsidRPr="00BE60FB">
        <w:rPr>
          <w:rFonts w:eastAsiaTheme="minorHAnsi"/>
          <w:highlight w:val="green"/>
          <w:lang w:eastAsia="en-US"/>
        </w:rPr>
        <w:t>elho Nacional de Educação (CNE)</w:t>
      </w:r>
      <w:r w:rsidR="00F13D5D" w:rsidRPr="00BE60FB">
        <w:rPr>
          <w:rFonts w:eastAsiaTheme="minorHAnsi"/>
          <w:highlight w:val="green"/>
          <w:lang w:eastAsia="en-US"/>
        </w:rPr>
        <w:t>:</w:t>
      </w:r>
    </w:p>
    <w:p w:rsidR="009A6831" w:rsidRPr="00BE60FB" w:rsidRDefault="009A6831" w:rsidP="00E34F6C">
      <w:pPr>
        <w:autoSpaceDE w:val="0"/>
        <w:autoSpaceDN w:val="0"/>
        <w:adjustRightInd w:val="0"/>
        <w:spacing w:line="360" w:lineRule="auto"/>
        <w:ind w:firstLine="708"/>
        <w:jc w:val="both"/>
        <w:rPr>
          <w:rFonts w:eastAsiaTheme="minorHAnsi"/>
          <w:highlight w:val="green"/>
          <w:lang w:eastAsia="en-US"/>
        </w:rPr>
      </w:pPr>
    </w:p>
    <w:p w:rsidR="009A6831" w:rsidRPr="00BE60FB" w:rsidRDefault="00F13D5D" w:rsidP="009A6831">
      <w:pPr>
        <w:autoSpaceDE w:val="0"/>
        <w:autoSpaceDN w:val="0"/>
        <w:adjustRightInd w:val="0"/>
        <w:ind w:left="2268"/>
        <w:jc w:val="both"/>
        <w:rPr>
          <w:rFonts w:eastAsiaTheme="minorHAnsi"/>
          <w:sz w:val="20"/>
          <w:lang w:eastAsia="en-US"/>
        </w:rPr>
      </w:pPr>
      <w:r w:rsidRPr="00BE60FB">
        <w:rPr>
          <w:rFonts w:eastAsiaTheme="minorHAnsi"/>
          <w:sz w:val="20"/>
          <w:highlight w:val="green"/>
          <w:lang w:eastAsia="en-US"/>
        </w:rPr>
        <w:t>A Educação Básica deve ser inclusiva, no sentido de atender a uma</w:t>
      </w:r>
      <w:r w:rsidR="00750588" w:rsidRPr="00BE60FB">
        <w:rPr>
          <w:rFonts w:eastAsiaTheme="minorHAnsi"/>
          <w:sz w:val="20"/>
          <w:highlight w:val="green"/>
          <w:lang w:eastAsia="en-US"/>
        </w:rPr>
        <w:t xml:space="preserve"> </w:t>
      </w:r>
      <w:r w:rsidRPr="00BE60FB">
        <w:rPr>
          <w:rFonts w:eastAsiaTheme="minorHAnsi"/>
          <w:sz w:val="20"/>
          <w:highlight w:val="green"/>
          <w:lang w:eastAsia="en-US"/>
        </w:rPr>
        <w:t>política de integração dos alunos com necessidades educacionais</w:t>
      </w:r>
      <w:r w:rsidR="00750588" w:rsidRPr="00BE60FB">
        <w:rPr>
          <w:rFonts w:eastAsiaTheme="minorHAnsi"/>
          <w:sz w:val="20"/>
          <w:highlight w:val="green"/>
          <w:lang w:eastAsia="en-US"/>
        </w:rPr>
        <w:t xml:space="preserve"> </w:t>
      </w:r>
      <w:r w:rsidRPr="00BE60FB">
        <w:rPr>
          <w:rFonts w:eastAsiaTheme="minorHAnsi"/>
          <w:sz w:val="20"/>
          <w:highlight w:val="green"/>
          <w:lang w:eastAsia="en-US"/>
        </w:rPr>
        <w:t xml:space="preserve">especiais nas classes comuns </w:t>
      </w:r>
      <w:r w:rsidRPr="00BE60FB">
        <w:rPr>
          <w:rFonts w:eastAsiaTheme="minorHAnsi"/>
          <w:sz w:val="20"/>
          <w:highlight w:val="green"/>
          <w:lang w:eastAsia="en-US"/>
        </w:rPr>
        <w:lastRenderedPageBreak/>
        <w:t>dos sistemas de ensino. Isso exige</w:t>
      </w:r>
      <w:r w:rsidR="00750588" w:rsidRPr="00BE60FB">
        <w:rPr>
          <w:rFonts w:eastAsiaTheme="minorHAnsi"/>
          <w:sz w:val="20"/>
          <w:highlight w:val="green"/>
          <w:lang w:eastAsia="en-US"/>
        </w:rPr>
        <w:t xml:space="preserve"> </w:t>
      </w:r>
      <w:r w:rsidRPr="00BE60FB">
        <w:rPr>
          <w:rFonts w:eastAsiaTheme="minorHAnsi"/>
          <w:sz w:val="20"/>
          <w:highlight w:val="green"/>
          <w:lang w:eastAsia="en-US"/>
        </w:rPr>
        <w:t>que a formação dos professores das diferentes etapas da Educação</w:t>
      </w:r>
      <w:r w:rsidR="00750588" w:rsidRPr="00BE60FB">
        <w:rPr>
          <w:rFonts w:eastAsiaTheme="minorHAnsi"/>
          <w:sz w:val="20"/>
          <w:highlight w:val="green"/>
          <w:lang w:eastAsia="en-US"/>
        </w:rPr>
        <w:t xml:space="preserve"> </w:t>
      </w:r>
      <w:r w:rsidRPr="00BE60FB">
        <w:rPr>
          <w:rFonts w:eastAsiaTheme="minorHAnsi"/>
          <w:sz w:val="20"/>
          <w:highlight w:val="green"/>
          <w:lang w:eastAsia="en-US"/>
        </w:rPr>
        <w:t>Básica inclua conhecimentos relativos à educação desses alunos.</w:t>
      </w:r>
      <w:r w:rsidR="00E34F6C" w:rsidRPr="00BE60FB">
        <w:rPr>
          <w:rFonts w:eastAsiaTheme="minorHAnsi"/>
          <w:sz w:val="20"/>
          <w:highlight w:val="green"/>
          <w:lang w:eastAsia="en-US"/>
        </w:rPr>
        <w:t xml:space="preserve"> </w:t>
      </w:r>
      <w:r w:rsidRPr="00BE60FB">
        <w:rPr>
          <w:rFonts w:eastAsiaTheme="minorHAnsi"/>
          <w:sz w:val="20"/>
          <w:highlight w:val="green"/>
          <w:lang w:eastAsia="en-US"/>
        </w:rPr>
        <w:t>(BRASIL, 2001, p. 25-26)</w:t>
      </w:r>
      <w:r w:rsidR="00750588" w:rsidRPr="00BE60FB">
        <w:rPr>
          <w:rFonts w:eastAsiaTheme="minorHAnsi"/>
          <w:sz w:val="20"/>
          <w:lang w:eastAsia="en-US"/>
        </w:rPr>
        <w:t xml:space="preserve"> </w:t>
      </w:r>
    </w:p>
    <w:p w:rsidR="009A6831" w:rsidRPr="00BE60FB" w:rsidRDefault="009A6831" w:rsidP="009A6831">
      <w:pPr>
        <w:autoSpaceDE w:val="0"/>
        <w:autoSpaceDN w:val="0"/>
        <w:adjustRightInd w:val="0"/>
        <w:ind w:left="2268"/>
        <w:jc w:val="both"/>
        <w:rPr>
          <w:rFonts w:eastAsiaTheme="minorHAnsi"/>
          <w:lang w:eastAsia="en-US"/>
        </w:rPr>
      </w:pPr>
    </w:p>
    <w:p w:rsidR="009A6831" w:rsidRPr="00BE60FB" w:rsidRDefault="009A6831" w:rsidP="00E34F6C">
      <w:pPr>
        <w:autoSpaceDE w:val="0"/>
        <w:autoSpaceDN w:val="0"/>
        <w:adjustRightInd w:val="0"/>
        <w:spacing w:line="360" w:lineRule="auto"/>
        <w:ind w:firstLine="708"/>
        <w:jc w:val="both"/>
        <w:rPr>
          <w:rFonts w:eastAsiaTheme="minorHAnsi"/>
          <w:lang w:eastAsia="en-US"/>
        </w:rPr>
      </w:pPr>
    </w:p>
    <w:p w:rsidR="00E34F6C" w:rsidRPr="00791A2C" w:rsidRDefault="00040B27" w:rsidP="00040B27">
      <w:pPr>
        <w:autoSpaceDE w:val="0"/>
        <w:autoSpaceDN w:val="0"/>
        <w:adjustRightInd w:val="0"/>
        <w:spacing w:line="360" w:lineRule="auto"/>
        <w:ind w:firstLine="708"/>
        <w:jc w:val="both"/>
        <w:rPr>
          <w:rFonts w:eastAsiaTheme="minorHAnsi"/>
          <w:highlight w:val="green"/>
          <w:lang w:eastAsia="en-US"/>
        </w:rPr>
      </w:pPr>
      <w:r w:rsidRPr="00791A2C">
        <w:rPr>
          <w:rFonts w:eastAsiaTheme="minorHAnsi"/>
          <w:highlight w:val="green"/>
          <w:lang w:eastAsia="en-US"/>
        </w:rPr>
        <w:t xml:space="preserve">Desta forma, </w:t>
      </w:r>
      <w:r w:rsidR="00791A2C" w:rsidRPr="00791A2C">
        <w:rPr>
          <w:rFonts w:eastAsiaTheme="minorHAnsi"/>
          <w:highlight w:val="green"/>
          <w:lang w:eastAsia="en-US"/>
        </w:rPr>
        <w:t xml:space="preserve">fica claro que </w:t>
      </w:r>
      <w:r w:rsidR="00F13D5D" w:rsidRPr="00791A2C">
        <w:rPr>
          <w:rFonts w:eastAsiaTheme="minorHAnsi"/>
          <w:highlight w:val="green"/>
          <w:lang w:eastAsia="en-US"/>
        </w:rPr>
        <w:t>todos</w:t>
      </w:r>
      <w:r w:rsidR="00750588" w:rsidRPr="00791A2C">
        <w:rPr>
          <w:rFonts w:eastAsiaTheme="minorHAnsi"/>
          <w:highlight w:val="green"/>
          <w:lang w:eastAsia="en-US"/>
        </w:rPr>
        <w:t xml:space="preserve"> </w:t>
      </w:r>
      <w:r w:rsidR="00F13D5D" w:rsidRPr="00791A2C">
        <w:rPr>
          <w:rFonts w:eastAsiaTheme="minorHAnsi"/>
          <w:highlight w:val="green"/>
          <w:lang w:eastAsia="en-US"/>
        </w:rPr>
        <w:t>os futuros professores da Educação Básica devem desenvolver competências</w:t>
      </w:r>
      <w:r w:rsidR="00750588" w:rsidRPr="00791A2C">
        <w:rPr>
          <w:rFonts w:eastAsiaTheme="minorHAnsi"/>
          <w:highlight w:val="green"/>
          <w:lang w:eastAsia="en-US"/>
        </w:rPr>
        <w:t xml:space="preserve"> </w:t>
      </w:r>
      <w:r w:rsidR="00F13D5D" w:rsidRPr="00791A2C">
        <w:rPr>
          <w:rFonts w:eastAsiaTheme="minorHAnsi"/>
          <w:highlight w:val="green"/>
          <w:lang w:eastAsia="en-US"/>
        </w:rPr>
        <w:t>para atuar também com alunos que apresentem necessidades especiais, em</w:t>
      </w:r>
      <w:r w:rsidR="00750588" w:rsidRPr="00791A2C">
        <w:rPr>
          <w:rFonts w:eastAsiaTheme="minorHAnsi"/>
          <w:highlight w:val="green"/>
          <w:lang w:eastAsia="en-US"/>
        </w:rPr>
        <w:t xml:space="preserve"> </w:t>
      </w:r>
      <w:r w:rsidR="00F13D5D" w:rsidRPr="00791A2C">
        <w:rPr>
          <w:rFonts w:eastAsiaTheme="minorHAnsi"/>
          <w:highlight w:val="green"/>
          <w:lang w:eastAsia="en-US"/>
        </w:rPr>
        <w:t>qualquer etapa ou modalidade de ensino, na perspectiva de se efetivar a</w:t>
      </w:r>
      <w:r w:rsidR="00750588" w:rsidRPr="00791A2C">
        <w:rPr>
          <w:rFonts w:eastAsiaTheme="minorHAnsi"/>
          <w:highlight w:val="green"/>
          <w:lang w:eastAsia="en-US"/>
        </w:rPr>
        <w:t xml:space="preserve"> </w:t>
      </w:r>
      <w:r w:rsidR="00F3415F" w:rsidRPr="00791A2C">
        <w:rPr>
          <w:rFonts w:eastAsiaTheme="minorHAnsi"/>
          <w:highlight w:val="green"/>
          <w:lang w:eastAsia="en-US"/>
        </w:rPr>
        <w:t>/</w:t>
      </w:r>
      <w:r w:rsidR="00F13D5D" w:rsidRPr="00791A2C">
        <w:rPr>
          <w:rFonts w:eastAsiaTheme="minorHAnsi"/>
          <w:highlight w:val="green"/>
          <w:lang w:eastAsia="en-US"/>
        </w:rPr>
        <w:t>educação inclusiva.</w:t>
      </w:r>
    </w:p>
    <w:p w:rsidR="00E34F6C" w:rsidRPr="00104F0B" w:rsidRDefault="00F13D5D" w:rsidP="00E34F6C">
      <w:pPr>
        <w:autoSpaceDE w:val="0"/>
        <w:autoSpaceDN w:val="0"/>
        <w:adjustRightInd w:val="0"/>
        <w:spacing w:line="360" w:lineRule="auto"/>
        <w:ind w:firstLine="708"/>
        <w:jc w:val="both"/>
        <w:rPr>
          <w:rFonts w:eastAsiaTheme="minorHAnsi"/>
          <w:lang w:eastAsia="en-US"/>
        </w:rPr>
      </w:pPr>
      <w:r w:rsidRPr="00104F0B">
        <w:rPr>
          <w:rFonts w:eastAsiaTheme="minorHAnsi"/>
          <w:lang w:eastAsia="en-US"/>
        </w:rPr>
        <w:t>Se nossa sociedade gera,</w:t>
      </w:r>
      <w:r w:rsidR="00F3415F" w:rsidRPr="00104F0B">
        <w:rPr>
          <w:rFonts w:eastAsiaTheme="minorHAnsi"/>
          <w:lang w:eastAsia="en-US"/>
        </w:rPr>
        <w:t xml:space="preserve"> </w:t>
      </w:r>
      <w:r w:rsidRPr="00104F0B">
        <w:rPr>
          <w:rFonts w:eastAsiaTheme="minorHAnsi"/>
          <w:lang w:eastAsia="en-US"/>
        </w:rPr>
        <w:t>a partir de sua própria base, indivíduos preconceituosos, sem que ela se</w:t>
      </w:r>
      <w:r w:rsidR="00F3415F" w:rsidRPr="00104F0B">
        <w:rPr>
          <w:rFonts w:eastAsiaTheme="minorHAnsi"/>
          <w:lang w:eastAsia="en-US"/>
        </w:rPr>
        <w:t xml:space="preserve"> </w:t>
      </w:r>
      <w:r w:rsidRPr="00104F0B">
        <w:rPr>
          <w:rFonts w:eastAsiaTheme="minorHAnsi"/>
          <w:lang w:eastAsia="en-US"/>
        </w:rPr>
        <w:t>modifique estruturalmente e se torne justa e igualitária, não há como supor</w:t>
      </w:r>
      <w:r w:rsidR="00F3415F" w:rsidRPr="00104F0B">
        <w:rPr>
          <w:rFonts w:eastAsiaTheme="minorHAnsi"/>
          <w:lang w:eastAsia="en-US"/>
        </w:rPr>
        <w:t xml:space="preserve"> </w:t>
      </w:r>
      <w:r w:rsidRPr="00104F0B">
        <w:rPr>
          <w:rFonts w:eastAsiaTheme="minorHAnsi"/>
          <w:lang w:eastAsia="en-US"/>
        </w:rPr>
        <w:t>que as instituições deixem de fomentar o preconceito; entre essas instituições,</w:t>
      </w:r>
      <w:r w:rsidR="00F3415F" w:rsidRPr="00104F0B">
        <w:rPr>
          <w:rFonts w:eastAsiaTheme="minorHAnsi"/>
          <w:lang w:eastAsia="en-US"/>
        </w:rPr>
        <w:t xml:space="preserve"> </w:t>
      </w:r>
      <w:r w:rsidRPr="00104F0B">
        <w:rPr>
          <w:rFonts w:eastAsiaTheme="minorHAnsi"/>
          <w:lang w:eastAsia="en-US"/>
        </w:rPr>
        <w:t>a escola. Anteriormente, neste texto, dissemos que nossa sociedade</w:t>
      </w:r>
      <w:r w:rsidR="00F3415F" w:rsidRPr="00104F0B">
        <w:rPr>
          <w:rFonts w:eastAsiaTheme="minorHAnsi"/>
          <w:lang w:eastAsia="en-US"/>
        </w:rPr>
        <w:t xml:space="preserve"> </w:t>
      </w:r>
      <w:r w:rsidRPr="00104F0B">
        <w:rPr>
          <w:rFonts w:eastAsiaTheme="minorHAnsi"/>
          <w:lang w:eastAsia="en-US"/>
        </w:rPr>
        <w:t>é contraditória; na educação inclusiva essa contradição pode se apresentar</w:t>
      </w:r>
      <w:r w:rsidR="00F3415F" w:rsidRPr="00104F0B">
        <w:rPr>
          <w:rFonts w:eastAsiaTheme="minorHAnsi"/>
          <w:lang w:eastAsia="en-US"/>
        </w:rPr>
        <w:t xml:space="preserve"> </w:t>
      </w:r>
      <w:r w:rsidRPr="00104F0B">
        <w:rPr>
          <w:rFonts w:eastAsiaTheme="minorHAnsi"/>
          <w:lang w:eastAsia="en-US"/>
        </w:rPr>
        <w:t>na existência concomitante de uma tendência a fomentar o combate à</w:t>
      </w:r>
      <w:r w:rsidR="00F3415F" w:rsidRPr="00104F0B">
        <w:rPr>
          <w:rFonts w:eastAsiaTheme="minorHAnsi"/>
          <w:lang w:eastAsia="en-US"/>
        </w:rPr>
        <w:t xml:space="preserve"> </w:t>
      </w:r>
      <w:r w:rsidRPr="00104F0B">
        <w:rPr>
          <w:rFonts w:eastAsiaTheme="minorHAnsi"/>
          <w:lang w:eastAsia="en-US"/>
        </w:rPr>
        <w:t>marginalização e à segregação e por outra que reproduza a desigualdade</w:t>
      </w:r>
      <w:r w:rsidR="00F3415F" w:rsidRPr="00104F0B">
        <w:rPr>
          <w:rFonts w:eastAsiaTheme="minorHAnsi"/>
          <w:lang w:eastAsia="en-US"/>
        </w:rPr>
        <w:t xml:space="preserve"> </w:t>
      </w:r>
      <w:r w:rsidRPr="00104F0B">
        <w:rPr>
          <w:rFonts w:eastAsiaTheme="minorHAnsi"/>
          <w:lang w:eastAsia="en-US"/>
        </w:rPr>
        <w:t xml:space="preserve">em que torna a diferença. </w:t>
      </w:r>
      <w:r w:rsidR="00104F0B">
        <w:rPr>
          <w:rFonts w:eastAsiaTheme="minorHAnsi"/>
          <w:lang w:eastAsia="en-US"/>
        </w:rPr>
        <w:t>(</w:t>
      </w:r>
      <w:r w:rsidR="00104F0B" w:rsidRPr="00104F0B">
        <w:rPr>
          <w:rFonts w:eastAsiaTheme="minorHAnsi"/>
          <w:i/>
          <w:lang w:eastAsia="en-US"/>
        </w:rPr>
        <w:t>apud</w:t>
      </w:r>
      <w:r w:rsidR="00104F0B" w:rsidRPr="00104F0B">
        <w:rPr>
          <w:rFonts w:eastAsiaTheme="minorHAnsi"/>
          <w:lang w:eastAsia="en-US"/>
        </w:rPr>
        <w:t xml:space="preserve"> </w:t>
      </w:r>
      <w:r w:rsidRPr="00104F0B">
        <w:rPr>
          <w:rFonts w:eastAsiaTheme="minorHAnsi"/>
          <w:lang w:eastAsia="en-US"/>
        </w:rPr>
        <w:t xml:space="preserve">MIRANDA 2012, </w:t>
      </w:r>
      <w:r w:rsidR="00104F0B" w:rsidRPr="00104F0B">
        <w:rPr>
          <w:rFonts w:eastAsiaTheme="minorHAnsi"/>
          <w:lang w:eastAsia="en-US"/>
        </w:rPr>
        <w:t>p</w:t>
      </w:r>
      <w:r w:rsidRPr="00104F0B">
        <w:rPr>
          <w:rFonts w:eastAsiaTheme="minorHAnsi"/>
          <w:lang w:eastAsia="en-US"/>
        </w:rPr>
        <w:t>. 51)</w:t>
      </w:r>
    </w:p>
    <w:p w:rsidR="00F13D5D" w:rsidRPr="00BE60FB" w:rsidRDefault="009A6831" w:rsidP="00E34F6C">
      <w:pPr>
        <w:autoSpaceDE w:val="0"/>
        <w:autoSpaceDN w:val="0"/>
        <w:adjustRightInd w:val="0"/>
        <w:spacing w:line="360" w:lineRule="auto"/>
        <w:ind w:firstLine="708"/>
        <w:jc w:val="both"/>
        <w:rPr>
          <w:rFonts w:eastAsiaTheme="minorHAnsi"/>
          <w:lang w:eastAsia="en-US"/>
        </w:rPr>
      </w:pPr>
      <w:r w:rsidRPr="00104F0B">
        <w:rPr>
          <w:rFonts w:eastAsiaTheme="minorHAnsi"/>
          <w:highlight w:val="green"/>
          <w:lang w:eastAsia="en-US"/>
        </w:rPr>
        <w:t xml:space="preserve">Na </w:t>
      </w:r>
      <w:r w:rsidR="00F13D5D" w:rsidRPr="00104F0B">
        <w:rPr>
          <w:rFonts w:eastAsiaTheme="minorHAnsi"/>
          <w:highlight w:val="green"/>
          <w:lang w:eastAsia="en-US"/>
        </w:rPr>
        <w:t>sala de aula regular, a marginalização implica aceitar o</w:t>
      </w:r>
      <w:r w:rsidR="00F3415F" w:rsidRPr="00104F0B">
        <w:rPr>
          <w:rFonts w:eastAsiaTheme="minorHAnsi"/>
          <w:highlight w:val="green"/>
          <w:lang w:eastAsia="en-US"/>
        </w:rPr>
        <w:t xml:space="preserve"> </w:t>
      </w:r>
      <w:r w:rsidR="00F13D5D" w:rsidRPr="00104F0B">
        <w:rPr>
          <w:rFonts w:eastAsiaTheme="minorHAnsi"/>
          <w:highlight w:val="green"/>
          <w:lang w:eastAsia="en-US"/>
        </w:rPr>
        <w:t>aluno considerado em situação de inclusão no grupo, mas dar pouco ou</w:t>
      </w:r>
      <w:r w:rsidR="00F3415F" w:rsidRPr="00104F0B">
        <w:rPr>
          <w:rFonts w:eastAsiaTheme="minorHAnsi"/>
          <w:highlight w:val="green"/>
          <w:lang w:eastAsia="en-US"/>
        </w:rPr>
        <w:t xml:space="preserve"> </w:t>
      </w:r>
      <w:r w:rsidR="00F13D5D" w:rsidRPr="00104F0B">
        <w:rPr>
          <w:rFonts w:eastAsiaTheme="minorHAnsi"/>
          <w:highlight w:val="green"/>
          <w:lang w:eastAsia="en-US"/>
        </w:rPr>
        <w:t>nenhum valor à sua contribuição nos trabalhos em grupo e nas relações</w:t>
      </w:r>
      <w:r w:rsidR="00F3415F" w:rsidRPr="00104F0B">
        <w:rPr>
          <w:rFonts w:eastAsiaTheme="minorHAnsi"/>
          <w:highlight w:val="green"/>
          <w:lang w:eastAsia="en-US"/>
        </w:rPr>
        <w:t xml:space="preserve"> </w:t>
      </w:r>
      <w:r w:rsidR="00F13D5D" w:rsidRPr="00104F0B">
        <w:rPr>
          <w:rFonts w:eastAsiaTheme="minorHAnsi"/>
          <w:highlight w:val="green"/>
          <w:lang w:eastAsia="en-US"/>
        </w:rPr>
        <w:t>sociais entre os alunos e entre si e com os professores; e a segregação implica</w:t>
      </w:r>
      <w:r w:rsidR="00F3415F" w:rsidRPr="00104F0B">
        <w:rPr>
          <w:rFonts w:eastAsiaTheme="minorHAnsi"/>
          <w:highlight w:val="green"/>
          <w:lang w:eastAsia="en-US"/>
        </w:rPr>
        <w:t xml:space="preserve"> </w:t>
      </w:r>
      <w:r w:rsidR="00F13D5D" w:rsidRPr="00104F0B">
        <w:rPr>
          <w:rFonts w:eastAsiaTheme="minorHAnsi"/>
          <w:highlight w:val="green"/>
          <w:lang w:eastAsia="en-US"/>
        </w:rPr>
        <w:t>não interagir com esse aluno ou agir de forma substancialmente distinta</w:t>
      </w:r>
      <w:r w:rsidR="00F3415F" w:rsidRPr="00104F0B">
        <w:rPr>
          <w:rFonts w:eastAsiaTheme="minorHAnsi"/>
          <w:highlight w:val="green"/>
          <w:lang w:eastAsia="en-US"/>
        </w:rPr>
        <w:t xml:space="preserve"> </w:t>
      </w:r>
      <w:r w:rsidR="00F13D5D" w:rsidRPr="00104F0B">
        <w:rPr>
          <w:rFonts w:eastAsiaTheme="minorHAnsi"/>
          <w:highlight w:val="green"/>
          <w:lang w:eastAsia="en-US"/>
        </w:rPr>
        <w:t>daquela direcionada aos outros alunos. Com a inclusão de crianças e jovens</w:t>
      </w:r>
      <w:r w:rsidR="00F3415F" w:rsidRPr="00104F0B">
        <w:rPr>
          <w:rFonts w:eastAsiaTheme="minorHAnsi"/>
          <w:highlight w:val="green"/>
          <w:lang w:eastAsia="en-US"/>
        </w:rPr>
        <w:t xml:space="preserve"> </w:t>
      </w:r>
      <w:r w:rsidR="00F13D5D" w:rsidRPr="00104F0B">
        <w:rPr>
          <w:rFonts w:eastAsiaTheme="minorHAnsi"/>
          <w:highlight w:val="green"/>
          <w:lang w:eastAsia="en-US"/>
        </w:rPr>
        <w:t>das minorias sociais nas classes regulares, há de se pensar se e como ocorre,</w:t>
      </w:r>
      <w:r w:rsidR="00F3415F" w:rsidRPr="00104F0B">
        <w:rPr>
          <w:rFonts w:eastAsiaTheme="minorHAnsi"/>
          <w:highlight w:val="green"/>
          <w:lang w:eastAsia="en-US"/>
        </w:rPr>
        <w:t xml:space="preserve"> </w:t>
      </w:r>
      <w:r w:rsidR="00F13D5D" w:rsidRPr="00104F0B">
        <w:rPr>
          <w:rFonts w:eastAsiaTheme="minorHAnsi"/>
          <w:highlight w:val="green"/>
          <w:lang w:eastAsia="en-US"/>
        </w:rPr>
        <w:t>dentro da sala de aula, esses modos de discriminação e como combatê-los,</w:t>
      </w:r>
      <w:r w:rsidR="00F3415F" w:rsidRPr="00104F0B">
        <w:rPr>
          <w:rFonts w:eastAsiaTheme="minorHAnsi"/>
          <w:highlight w:val="green"/>
          <w:lang w:eastAsia="en-US"/>
        </w:rPr>
        <w:t xml:space="preserve"> </w:t>
      </w:r>
      <w:r w:rsidR="00F13D5D" w:rsidRPr="00104F0B">
        <w:rPr>
          <w:rFonts w:eastAsiaTheme="minorHAnsi"/>
          <w:highlight w:val="green"/>
          <w:lang w:eastAsia="en-US"/>
        </w:rPr>
        <w:t>assim como cabe delimitar o conceito de inclusão.</w:t>
      </w:r>
      <w:r w:rsidR="00FF0BD8" w:rsidRPr="00104F0B">
        <w:rPr>
          <w:rFonts w:eastAsiaTheme="minorHAnsi"/>
          <w:highlight w:val="green"/>
          <w:lang w:eastAsia="en-US"/>
        </w:rPr>
        <w:t xml:space="preserve"> </w:t>
      </w:r>
      <w:r w:rsidRPr="00104F0B">
        <w:rPr>
          <w:rFonts w:eastAsiaTheme="minorHAnsi"/>
          <w:highlight w:val="green"/>
          <w:lang w:eastAsia="en-US"/>
        </w:rPr>
        <w:t>(</w:t>
      </w:r>
      <w:r w:rsidR="00104F0B" w:rsidRPr="00104F0B">
        <w:rPr>
          <w:rFonts w:eastAsiaTheme="minorHAnsi"/>
          <w:i/>
          <w:highlight w:val="green"/>
          <w:lang w:eastAsia="en-US"/>
        </w:rPr>
        <w:t>apud</w:t>
      </w:r>
      <w:r w:rsidR="00104F0B" w:rsidRPr="00104F0B">
        <w:rPr>
          <w:rFonts w:eastAsiaTheme="minorHAnsi"/>
          <w:highlight w:val="green"/>
          <w:lang w:eastAsia="en-US"/>
        </w:rPr>
        <w:t xml:space="preserve"> </w:t>
      </w:r>
      <w:r w:rsidR="00FF0BD8" w:rsidRPr="00104F0B">
        <w:rPr>
          <w:rFonts w:eastAsiaTheme="minorHAnsi"/>
          <w:highlight w:val="green"/>
          <w:lang w:eastAsia="en-US"/>
        </w:rPr>
        <w:t xml:space="preserve">MIRANDA 2012, </w:t>
      </w:r>
      <w:r w:rsidR="00104F0B" w:rsidRPr="00104F0B">
        <w:rPr>
          <w:rFonts w:eastAsiaTheme="minorHAnsi"/>
          <w:highlight w:val="green"/>
          <w:lang w:eastAsia="en-US"/>
        </w:rPr>
        <w:t>p</w:t>
      </w:r>
      <w:r w:rsidR="00FF0BD8" w:rsidRPr="00104F0B">
        <w:rPr>
          <w:rFonts w:eastAsiaTheme="minorHAnsi"/>
          <w:highlight w:val="green"/>
          <w:lang w:eastAsia="en-US"/>
        </w:rPr>
        <w:t>. 51)</w:t>
      </w:r>
      <w:r w:rsidR="00FF0BD8" w:rsidRPr="00BE60FB">
        <w:rPr>
          <w:rFonts w:eastAsiaTheme="minorHAnsi"/>
          <w:lang w:eastAsia="en-US"/>
        </w:rPr>
        <w:t xml:space="preserve"> </w:t>
      </w:r>
    </w:p>
    <w:p w:rsidR="00F17F79" w:rsidRPr="00BE60FB" w:rsidRDefault="00F17F79" w:rsidP="00F17F79">
      <w:pPr>
        <w:autoSpaceDE w:val="0"/>
        <w:autoSpaceDN w:val="0"/>
        <w:adjustRightInd w:val="0"/>
        <w:ind w:firstLine="708"/>
        <w:jc w:val="both"/>
        <w:rPr>
          <w:rFonts w:eastAsiaTheme="minorHAnsi"/>
          <w:szCs w:val="25"/>
          <w:highlight w:val="green"/>
          <w:lang w:eastAsia="en-US"/>
        </w:rPr>
      </w:pPr>
      <w:r w:rsidRPr="00BE60FB">
        <w:rPr>
          <w:rFonts w:eastAsiaTheme="minorHAnsi"/>
          <w:szCs w:val="25"/>
          <w:highlight w:val="green"/>
          <w:lang w:eastAsia="en-US"/>
        </w:rPr>
        <w:t>Conforme Vilhalda (s/d, p. 01)</w:t>
      </w:r>
    </w:p>
    <w:p w:rsidR="00F17F79" w:rsidRPr="00BE60FB" w:rsidRDefault="00F17F79" w:rsidP="00F17F79">
      <w:pPr>
        <w:autoSpaceDE w:val="0"/>
        <w:autoSpaceDN w:val="0"/>
        <w:adjustRightInd w:val="0"/>
        <w:ind w:firstLine="708"/>
        <w:jc w:val="both"/>
        <w:rPr>
          <w:rFonts w:eastAsiaTheme="minorHAnsi"/>
          <w:szCs w:val="25"/>
          <w:highlight w:val="green"/>
          <w:lang w:eastAsia="en-US"/>
        </w:rPr>
      </w:pPr>
    </w:p>
    <w:p w:rsidR="00F17F79" w:rsidRPr="00BE60FB" w:rsidRDefault="00F17F79" w:rsidP="00F17F79">
      <w:pPr>
        <w:autoSpaceDE w:val="0"/>
        <w:autoSpaceDN w:val="0"/>
        <w:adjustRightInd w:val="0"/>
        <w:ind w:firstLine="708"/>
        <w:jc w:val="both"/>
        <w:rPr>
          <w:rFonts w:eastAsiaTheme="minorHAnsi"/>
          <w:szCs w:val="25"/>
          <w:highlight w:val="green"/>
          <w:lang w:eastAsia="en-US"/>
        </w:rPr>
      </w:pPr>
    </w:p>
    <w:p w:rsidR="00F17F79" w:rsidRPr="00BE60FB" w:rsidRDefault="00F17F79" w:rsidP="00F17F79">
      <w:pPr>
        <w:autoSpaceDE w:val="0"/>
        <w:autoSpaceDN w:val="0"/>
        <w:adjustRightInd w:val="0"/>
        <w:ind w:left="2268"/>
        <w:jc w:val="both"/>
        <w:rPr>
          <w:rFonts w:eastAsiaTheme="minorHAnsi"/>
          <w:sz w:val="20"/>
          <w:szCs w:val="20"/>
          <w:lang w:eastAsia="en-US"/>
        </w:rPr>
      </w:pPr>
      <w:r w:rsidRPr="00BE60FB">
        <w:rPr>
          <w:rFonts w:eastAsiaTheme="minorHAnsi"/>
          <w:sz w:val="20"/>
          <w:szCs w:val="20"/>
          <w:highlight w:val="green"/>
          <w:lang w:eastAsia="en-US"/>
        </w:rPr>
        <w:t>Não é suficiente conhecer a Língua Brasileira de Sinais para poder atuar eficazmente na escola com o aluno Surdo. É também necessário conhecer a Cultura Surda através da participação e vivência na comunidade Surda, aceitação da diferença e paciência para inteirar-se nela.</w:t>
      </w:r>
      <w:r w:rsidR="00DB304F" w:rsidRPr="00BE60FB">
        <w:rPr>
          <w:rFonts w:eastAsiaTheme="minorHAnsi"/>
          <w:sz w:val="20"/>
          <w:szCs w:val="20"/>
          <w:highlight w:val="green"/>
          <w:lang w:eastAsia="en-US"/>
        </w:rPr>
        <w:t xml:space="preserve"> </w:t>
      </w:r>
      <w:r w:rsidRPr="00BE60FB">
        <w:rPr>
          <w:rFonts w:eastAsiaTheme="minorHAnsi"/>
          <w:sz w:val="20"/>
          <w:szCs w:val="20"/>
          <w:highlight w:val="green"/>
          <w:lang w:eastAsia="en-US"/>
        </w:rPr>
        <w:t>(apud SOUZA, 2014, p. 16)</w:t>
      </w:r>
    </w:p>
    <w:p w:rsidR="00DB304F" w:rsidRPr="00BE60FB" w:rsidRDefault="00DB304F" w:rsidP="00F17F79">
      <w:pPr>
        <w:autoSpaceDE w:val="0"/>
        <w:autoSpaceDN w:val="0"/>
        <w:adjustRightInd w:val="0"/>
        <w:ind w:left="2268"/>
        <w:jc w:val="both"/>
        <w:rPr>
          <w:rFonts w:eastAsiaTheme="minorHAnsi"/>
          <w:sz w:val="20"/>
          <w:szCs w:val="20"/>
          <w:lang w:eastAsia="en-US"/>
        </w:rPr>
      </w:pPr>
    </w:p>
    <w:p w:rsidR="00F17F79" w:rsidRPr="00BE60FB" w:rsidRDefault="00F17F79" w:rsidP="00F17F79">
      <w:pPr>
        <w:autoSpaceDE w:val="0"/>
        <w:autoSpaceDN w:val="0"/>
        <w:adjustRightInd w:val="0"/>
        <w:spacing w:line="360" w:lineRule="auto"/>
        <w:jc w:val="both"/>
        <w:rPr>
          <w:rFonts w:eastAsiaTheme="minorHAnsi"/>
          <w:sz w:val="22"/>
          <w:szCs w:val="21"/>
          <w:lang w:eastAsia="en-US"/>
        </w:rPr>
      </w:pPr>
    </w:p>
    <w:p w:rsidR="00F17F79" w:rsidRPr="00BE60FB" w:rsidRDefault="00F26330" w:rsidP="00DB304F">
      <w:pPr>
        <w:autoSpaceDE w:val="0"/>
        <w:autoSpaceDN w:val="0"/>
        <w:adjustRightInd w:val="0"/>
        <w:spacing w:line="360" w:lineRule="auto"/>
        <w:ind w:firstLine="708"/>
        <w:jc w:val="both"/>
        <w:rPr>
          <w:rFonts w:eastAsiaTheme="minorHAnsi"/>
          <w:lang w:eastAsia="en-US"/>
        </w:rPr>
      </w:pPr>
      <w:r w:rsidRPr="00BE60FB">
        <w:rPr>
          <w:rFonts w:eastAsiaTheme="minorHAnsi"/>
          <w:highlight w:val="green"/>
          <w:lang w:eastAsia="en-US"/>
        </w:rPr>
        <w:t xml:space="preserve">Nesse sentido, </w:t>
      </w:r>
      <w:r w:rsidR="00F17F79" w:rsidRPr="00BE60FB">
        <w:rPr>
          <w:rFonts w:eastAsiaTheme="minorHAnsi"/>
          <w:highlight w:val="green"/>
          <w:lang w:eastAsia="en-US"/>
        </w:rPr>
        <w:t xml:space="preserve">a inclusão não </w:t>
      </w:r>
      <w:r w:rsidR="00DB304F" w:rsidRPr="00BE60FB">
        <w:rPr>
          <w:rFonts w:eastAsiaTheme="minorHAnsi"/>
          <w:highlight w:val="green"/>
          <w:lang w:eastAsia="en-US"/>
        </w:rPr>
        <w:t>se compreende</w:t>
      </w:r>
      <w:r w:rsidR="00F17F79" w:rsidRPr="00BE60FB">
        <w:rPr>
          <w:rFonts w:eastAsiaTheme="minorHAnsi"/>
          <w:highlight w:val="green"/>
          <w:lang w:eastAsia="en-US"/>
        </w:rPr>
        <w:t xml:space="preserve"> somente ao ato de integrar um aluno surdo à comunidade escolar, </w:t>
      </w:r>
      <w:r w:rsidR="00DB304F" w:rsidRPr="00BE60FB">
        <w:rPr>
          <w:rFonts w:eastAsiaTheme="minorHAnsi"/>
          <w:highlight w:val="green"/>
          <w:lang w:eastAsia="en-US"/>
        </w:rPr>
        <w:t xml:space="preserve">pois, é preciso que se tenha conhecimento de </w:t>
      </w:r>
      <w:r w:rsidR="00F17F79" w:rsidRPr="00BE60FB">
        <w:rPr>
          <w:rFonts w:eastAsiaTheme="minorHAnsi"/>
          <w:highlight w:val="green"/>
          <w:lang w:eastAsia="en-US"/>
        </w:rPr>
        <w:t xml:space="preserve">seu contexto sócio-histórico </w:t>
      </w:r>
      <w:r w:rsidR="00DB304F" w:rsidRPr="00BE60FB">
        <w:rPr>
          <w:rFonts w:eastAsiaTheme="minorHAnsi"/>
          <w:highlight w:val="green"/>
          <w:lang w:eastAsia="en-US"/>
        </w:rPr>
        <w:t>envolvendo suas vivências.</w:t>
      </w:r>
    </w:p>
    <w:p w:rsidR="00481135" w:rsidRPr="00BE60FB" w:rsidRDefault="00481135" w:rsidP="00106942">
      <w:pPr>
        <w:autoSpaceDE w:val="0"/>
        <w:autoSpaceDN w:val="0"/>
        <w:adjustRightInd w:val="0"/>
        <w:spacing w:line="360" w:lineRule="auto"/>
        <w:ind w:firstLine="708"/>
        <w:jc w:val="both"/>
        <w:rPr>
          <w:szCs w:val="23"/>
        </w:rPr>
      </w:pPr>
      <w:r w:rsidRPr="00BE60FB">
        <w:rPr>
          <w:highlight w:val="green"/>
        </w:rPr>
        <w:t xml:space="preserve">Segundo Skliar (1999, </w:t>
      </w:r>
      <w:r w:rsidRPr="00BE60FB">
        <w:rPr>
          <w:i/>
          <w:highlight w:val="green"/>
        </w:rPr>
        <w:t>apud</w:t>
      </w:r>
      <w:r w:rsidRPr="00BE60FB">
        <w:rPr>
          <w:highlight w:val="green"/>
        </w:rPr>
        <w:t xml:space="preserve"> GROPPO, p. 14), os gestores e professores não conseguem visualizar a necessidade e importância da utilização da língua de sinais dentro da escola e da sala de aula, pois o aprendizado dessa nova língua é solicitado por uma minoria </w:t>
      </w:r>
      <w:r w:rsidRPr="00BE60FB">
        <w:rPr>
          <w:highlight w:val="green"/>
        </w:rPr>
        <w:lastRenderedPageBreak/>
        <w:t>que, para eles, nem conhece a si mesmo. Sendo assim, é preciso que a escola adéq</w:t>
      </w:r>
      <w:r w:rsidR="006C1201" w:rsidRPr="00BE60FB">
        <w:rPr>
          <w:highlight w:val="green"/>
        </w:rPr>
        <w:t>u</w:t>
      </w:r>
      <w:r w:rsidRPr="00BE60FB">
        <w:rPr>
          <w:highlight w:val="green"/>
        </w:rPr>
        <w:t xml:space="preserve">e em seu currículo a libras, para que o aluno surdo seja incluso </w:t>
      </w:r>
      <w:r w:rsidR="006C1201" w:rsidRPr="00BE60FB">
        <w:rPr>
          <w:highlight w:val="green"/>
        </w:rPr>
        <w:t xml:space="preserve">no </w:t>
      </w:r>
      <w:r w:rsidRPr="00BE60FB">
        <w:rPr>
          <w:highlight w:val="green"/>
        </w:rPr>
        <w:t xml:space="preserve">ensino regular, para que desta forma ele possa </w:t>
      </w:r>
      <w:r w:rsidRPr="00BE60FB">
        <w:rPr>
          <w:szCs w:val="23"/>
          <w:highlight w:val="green"/>
        </w:rPr>
        <w:t>alcançar um determinado grau de escolaridade. Logo, é importante que ele perceba que não está sozinho dentro da sala de aula e da escola, evitando assim o fracasso escolar desses alunos.</w:t>
      </w:r>
    </w:p>
    <w:p w:rsidR="00106942" w:rsidRPr="00BE60FB" w:rsidRDefault="00106942" w:rsidP="00106942">
      <w:pPr>
        <w:autoSpaceDE w:val="0"/>
        <w:autoSpaceDN w:val="0"/>
        <w:adjustRightInd w:val="0"/>
        <w:spacing w:line="360" w:lineRule="auto"/>
        <w:jc w:val="both"/>
      </w:pPr>
    </w:p>
    <w:p w:rsidR="009F7956" w:rsidRPr="00BE60FB" w:rsidRDefault="009F7956" w:rsidP="00106942">
      <w:pPr>
        <w:autoSpaceDE w:val="0"/>
        <w:autoSpaceDN w:val="0"/>
        <w:adjustRightInd w:val="0"/>
        <w:spacing w:line="360" w:lineRule="auto"/>
        <w:jc w:val="both"/>
        <w:rPr>
          <w:b/>
        </w:rPr>
      </w:pPr>
      <w:r w:rsidRPr="00BE60FB">
        <w:rPr>
          <w:b/>
        </w:rPr>
        <w:t xml:space="preserve">CONSIDERAÇÕES FINAIS </w:t>
      </w:r>
    </w:p>
    <w:p w:rsidR="00B94A35" w:rsidRPr="00BE60FB" w:rsidRDefault="00B94A35" w:rsidP="00106942">
      <w:pPr>
        <w:autoSpaceDE w:val="0"/>
        <w:autoSpaceDN w:val="0"/>
        <w:adjustRightInd w:val="0"/>
        <w:spacing w:line="360" w:lineRule="auto"/>
        <w:ind w:left="360"/>
        <w:jc w:val="both"/>
        <w:rPr>
          <w:rFonts w:eastAsiaTheme="minorHAnsi"/>
        </w:rPr>
      </w:pPr>
    </w:p>
    <w:p w:rsidR="00106942" w:rsidRPr="00BE60FB" w:rsidRDefault="00106942" w:rsidP="00106942">
      <w:pPr>
        <w:autoSpaceDE w:val="0"/>
        <w:autoSpaceDN w:val="0"/>
        <w:adjustRightInd w:val="0"/>
        <w:spacing w:line="360" w:lineRule="auto"/>
        <w:ind w:left="360"/>
        <w:jc w:val="both"/>
        <w:rPr>
          <w:rFonts w:eastAsiaTheme="minorHAnsi"/>
        </w:rPr>
      </w:pPr>
    </w:p>
    <w:p w:rsidR="00D2447E" w:rsidRPr="00BE60FB" w:rsidRDefault="00D2447E" w:rsidP="00106942">
      <w:pPr>
        <w:pStyle w:val="Ttulo3"/>
        <w:spacing w:before="0" w:beforeAutospacing="0" w:after="0" w:afterAutospacing="0"/>
        <w:rPr>
          <w:sz w:val="24"/>
          <w:szCs w:val="24"/>
        </w:rPr>
      </w:pPr>
      <w:r w:rsidRPr="00BE60FB">
        <w:rPr>
          <w:sz w:val="24"/>
          <w:szCs w:val="24"/>
        </w:rPr>
        <w:t>REFERÊNCIAS</w:t>
      </w:r>
    </w:p>
    <w:p w:rsidR="00D2447E" w:rsidRPr="00BE60FB" w:rsidRDefault="00D2447E" w:rsidP="00106942">
      <w:pPr>
        <w:jc w:val="both"/>
      </w:pPr>
    </w:p>
    <w:p w:rsidR="00EE0F5E" w:rsidRDefault="008A7CDB" w:rsidP="00EE0F5E">
      <w:pPr>
        <w:autoSpaceDE w:val="0"/>
        <w:autoSpaceDN w:val="0"/>
        <w:adjustRightInd w:val="0"/>
        <w:rPr>
          <w:rFonts w:eastAsiaTheme="minorHAnsi"/>
          <w:b/>
          <w:bCs/>
          <w:sz w:val="21"/>
          <w:szCs w:val="21"/>
          <w:lang w:eastAsia="en-US"/>
        </w:rPr>
      </w:pPr>
      <w:r w:rsidRPr="00BE60FB">
        <w:rPr>
          <w:rFonts w:eastAsiaTheme="minorHAnsi"/>
          <w:sz w:val="21"/>
          <w:szCs w:val="21"/>
          <w:lang w:eastAsia="en-US"/>
        </w:rPr>
        <w:t xml:space="preserve">BRASIL, Ministério da Educação. </w:t>
      </w:r>
      <w:r w:rsidRPr="00BE60FB">
        <w:rPr>
          <w:rFonts w:eastAsiaTheme="minorHAnsi"/>
          <w:b/>
          <w:bCs/>
          <w:sz w:val="21"/>
          <w:szCs w:val="21"/>
          <w:lang w:eastAsia="en-US"/>
        </w:rPr>
        <w:t>Lei 10.436/02</w:t>
      </w:r>
    </w:p>
    <w:p w:rsidR="00EE0F5E" w:rsidRDefault="00EE0F5E" w:rsidP="00EE0F5E">
      <w:pPr>
        <w:autoSpaceDE w:val="0"/>
        <w:autoSpaceDN w:val="0"/>
        <w:adjustRightInd w:val="0"/>
        <w:rPr>
          <w:rFonts w:eastAsiaTheme="minorHAnsi"/>
          <w:b/>
          <w:bCs/>
          <w:sz w:val="21"/>
          <w:szCs w:val="21"/>
          <w:lang w:eastAsia="en-US"/>
        </w:rPr>
      </w:pPr>
    </w:p>
    <w:p w:rsidR="00106942" w:rsidRPr="00BE60FB" w:rsidRDefault="008A7CDB" w:rsidP="00EE0F5E">
      <w:pPr>
        <w:autoSpaceDE w:val="0"/>
        <w:autoSpaceDN w:val="0"/>
        <w:adjustRightInd w:val="0"/>
        <w:rPr>
          <w:rFonts w:eastAsiaTheme="minorHAnsi"/>
          <w:sz w:val="21"/>
          <w:szCs w:val="21"/>
          <w:lang w:eastAsia="en-US"/>
        </w:rPr>
      </w:pPr>
      <w:r w:rsidRPr="00BE60FB">
        <w:rPr>
          <w:rFonts w:eastAsiaTheme="minorHAnsi"/>
          <w:sz w:val="21"/>
          <w:szCs w:val="21"/>
          <w:lang w:eastAsia="en-US"/>
        </w:rPr>
        <w:t xml:space="preserve">______. </w:t>
      </w:r>
      <w:r w:rsidRPr="00BE60FB">
        <w:rPr>
          <w:rFonts w:eastAsiaTheme="minorHAnsi"/>
          <w:b/>
          <w:bCs/>
          <w:sz w:val="21"/>
          <w:szCs w:val="21"/>
          <w:lang w:eastAsia="en-US"/>
        </w:rPr>
        <w:t>Decreto 5626/05</w:t>
      </w:r>
      <w:r w:rsidRPr="00BE60FB">
        <w:rPr>
          <w:rFonts w:eastAsiaTheme="minorHAnsi"/>
          <w:sz w:val="21"/>
          <w:szCs w:val="21"/>
          <w:lang w:eastAsia="en-US"/>
        </w:rPr>
        <w:t>.</w:t>
      </w:r>
    </w:p>
    <w:p w:rsidR="008A7CDB" w:rsidRPr="00BE60FB" w:rsidRDefault="008A7CDB" w:rsidP="008A7CDB">
      <w:pPr>
        <w:jc w:val="both"/>
      </w:pPr>
    </w:p>
    <w:p w:rsidR="00D2447E" w:rsidRPr="00BE60FB" w:rsidRDefault="00D2447E" w:rsidP="00106942">
      <w:pPr>
        <w:jc w:val="both"/>
      </w:pPr>
      <w:r w:rsidRPr="00BE60FB">
        <w:t xml:space="preserve">GIL, Antonio Carlos. </w:t>
      </w:r>
      <w:r w:rsidRPr="00BE60FB">
        <w:rPr>
          <w:b/>
        </w:rPr>
        <w:t>Métodos e técnicas de pesquisa social</w:t>
      </w:r>
      <w:r w:rsidRPr="00BE60FB">
        <w:t>. 4ª ed. São Paulo: Atlas, 2008.</w:t>
      </w:r>
    </w:p>
    <w:p w:rsidR="00F358C1" w:rsidRDefault="00F358C1" w:rsidP="00106942">
      <w:pPr>
        <w:pStyle w:val="Ttulo3"/>
        <w:spacing w:before="0" w:beforeAutospacing="0" w:after="0" w:afterAutospacing="0"/>
        <w:jc w:val="both"/>
        <w:rPr>
          <w:b w:val="0"/>
          <w:sz w:val="24"/>
          <w:szCs w:val="24"/>
        </w:rPr>
      </w:pPr>
    </w:p>
    <w:p w:rsidR="00D2447E" w:rsidRPr="00BE60FB" w:rsidRDefault="00D2447E" w:rsidP="00106942">
      <w:pPr>
        <w:pStyle w:val="Ttulo3"/>
        <w:spacing w:before="0" w:beforeAutospacing="0" w:after="0" w:afterAutospacing="0"/>
        <w:jc w:val="both"/>
        <w:rPr>
          <w:b w:val="0"/>
          <w:sz w:val="24"/>
          <w:szCs w:val="24"/>
        </w:rPr>
      </w:pPr>
      <w:r w:rsidRPr="00BE60FB">
        <w:rPr>
          <w:b w:val="0"/>
          <w:sz w:val="24"/>
          <w:szCs w:val="24"/>
        </w:rPr>
        <w:t xml:space="preserve">GÓES, M. C. R. </w:t>
      </w:r>
      <w:r w:rsidRPr="00BE60FB">
        <w:rPr>
          <w:bCs w:val="0"/>
          <w:sz w:val="24"/>
          <w:szCs w:val="24"/>
        </w:rPr>
        <w:t>Linguagem, surdez e educação</w:t>
      </w:r>
      <w:r w:rsidRPr="00BE60FB">
        <w:rPr>
          <w:b w:val="0"/>
          <w:sz w:val="24"/>
          <w:szCs w:val="24"/>
        </w:rPr>
        <w:t>. 3. ed. Campinas, SP: Autores Associados, 2002.</w:t>
      </w:r>
    </w:p>
    <w:p w:rsidR="00106942" w:rsidRPr="00BE60FB" w:rsidRDefault="00106942" w:rsidP="00106942">
      <w:pPr>
        <w:pStyle w:val="Ttulo3"/>
        <w:spacing w:before="0" w:beforeAutospacing="0" w:after="0" w:afterAutospacing="0"/>
        <w:jc w:val="both"/>
        <w:rPr>
          <w:b w:val="0"/>
          <w:sz w:val="24"/>
          <w:szCs w:val="24"/>
        </w:rPr>
      </w:pPr>
    </w:p>
    <w:p w:rsidR="00D2447E" w:rsidRPr="00BE60FB" w:rsidRDefault="00D2447E" w:rsidP="00106942">
      <w:pPr>
        <w:autoSpaceDE w:val="0"/>
        <w:autoSpaceDN w:val="0"/>
        <w:adjustRightInd w:val="0"/>
        <w:jc w:val="both"/>
        <w:rPr>
          <w:rFonts w:eastAsiaTheme="minorHAnsi"/>
          <w:lang w:eastAsia="en-US"/>
        </w:rPr>
      </w:pPr>
      <w:r w:rsidRPr="00BE60FB">
        <w:rPr>
          <w:rFonts w:eastAsiaTheme="minorHAnsi"/>
          <w:lang w:eastAsia="en-US"/>
        </w:rPr>
        <w:t xml:space="preserve">GOLDFELD, Marcia. </w:t>
      </w:r>
      <w:r w:rsidRPr="00BE60FB">
        <w:rPr>
          <w:rFonts w:eastAsiaTheme="minorHAnsi"/>
          <w:b/>
          <w:bCs/>
          <w:lang w:eastAsia="en-US"/>
        </w:rPr>
        <w:t>A criança surda: linguagem e cognição numa perspectiva sociointeracionista</w:t>
      </w:r>
      <w:r w:rsidRPr="00BE60FB">
        <w:rPr>
          <w:rFonts w:eastAsiaTheme="minorHAnsi"/>
          <w:lang w:eastAsia="en-US"/>
        </w:rPr>
        <w:t>. 2ª ed. - São Paulo: Plexus Editora, 2002.</w:t>
      </w:r>
    </w:p>
    <w:p w:rsidR="00D2447E" w:rsidRPr="00BE60FB" w:rsidRDefault="00D2447E" w:rsidP="00106942">
      <w:pPr>
        <w:autoSpaceDE w:val="0"/>
        <w:autoSpaceDN w:val="0"/>
        <w:adjustRightInd w:val="0"/>
        <w:jc w:val="both"/>
        <w:rPr>
          <w:rFonts w:eastAsiaTheme="minorHAnsi"/>
          <w:lang w:eastAsia="en-US"/>
        </w:rPr>
      </w:pPr>
    </w:p>
    <w:p w:rsidR="00D2447E" w:rsidRPr="00BE60FB" w:rsidRDefault="00D2447E" w:rsidP="00106942">
      <w:pPr>
        <w:autoSpaceDE w:val="0"/>
        <w:autoSpaceDN w:val="0"/>
        <w:adjustRightInd w:val="0"/>
        <w:jc w:val="both"/>
      </w:pPr>
      <w:r w:rsidRPr="00BE60FB">
        <w:rPr>
          <w:rFonts w:eastAsiaTheme="minorHAnsi"/>
          <w:lang w:eastAsia="en-US"/>
        </w:rPr>
        <w:t xml:space="preserve">FERREIRA, Ana Cristina de Assunção X. </w:t>
      </w:r>
      <w:r w:rsidRPr="00BE60FB">
        <w:rPr>
          <w:rFonts w:eastAsiaTheme="minorHAnsi"/>
          <w:b/>
          <w:lang w:eastAsia="en-US"/>
        </w:rPr>
        <w:t>Teoria e prática da educação de surdos</w:t>
      </w:r>
      <w:r w:rsidRPr="00BE60FB">
        <w:rPr>
          <w:rFonts w:eastAsiaTheme="minorHAnsi"/>
          <w:lang w:eastAsia="en-US"/>
        </w:rPr>
        <w:t>. Apostila. Teresina – Piauí, 2014.</w:t>
      </w:r>
    </w:p>
    <w:p w:rsidR="00D2447E" w:rsidRPr="00BE60FB" w:rsidRDefault="00D2447E" w:rsidP="00106942">
      <w:pPr>
        <w:jc w:val="both"/>
      </w:pPr>
    </w:p>
    <w:p w:rsidR="00D2447E" w:rsidRPr="00BE60FB" w:rsidRDefault="00D2447E" w:rsidP="00106942">
      <w:pPr>
        <w:autoSpaceDE w:val="0"/>
        <w:autoSpaceDN w:val="0"/>
        <w:adjustRightInd w:val="0"/>
        <w:jc w:val="both"/>
      </w:pPr>
      <w:r w:rsidRPr="00BE60FB">
        <w:rPr>
          <w:rFonts w:eastAsiaTheme="minorHAnsi"/>
          <w:bCs/>
          <w:iCs/>
          <w:lang w:eastAsia="en-US"/>
        </w:rPr>
        <w:t>QUEIROZ. Luana de Sousa Queiroz (Org.)</w:t>
      </w:r>
      <w:r w:rsidRPr="00BE60FB">
        <w:rPr>
          <w:rFonts w:eastAsiaTheme="minorHAnsi"/>
          <w:b/>
          <w:bCs/>
          <w:iCs/>
          <w:lang w:eastAsia="en-US"/>
        </w:rPr>
        <w:t xml:space="preserve"> </w:t>
      </w:r>
      <w:r w:rsidRPr="00BE60FB">
        <w:rPr>
          <w:rFonts w:eastAsiaTheme="minorHAnsi"/>
          <w:b/>
          <w:bCs/>
          <w:lang w:eastAsia="en-US"/>
        </w:rPr>
        <w:t xml:space="preserve">A Aquisição da Linguagem e a Integração Social: </w:t>
      </w:r>
      <w:r w:rsidRPr="00BE60FB">
        <w:rPr>
          <w:rFonts w:eastAsiaTheme="minorHAnsi"/>
          <w:bCs/>
          <w:lang w:eastAsia="en-US"/>
        </w:rPr>
        <w:t xml:space="preserve">A LIBRAS como formadora da identidade do surdo. </w:t>
      </w:r>
      <w:r w:rsidRPr="00BE60FB">
        <w:rPr>
          <w:rFonts w:eastAsiaTheme="minorHAnsi"/>
          <w:lang w:eastAsia="en-US"/>
        </w:rPr>
        <w:t>Revista Eletrônica Saberes da Educação – Volume 5 – nº 1 – 2014.</w:t>
      </w:r>
    </w:p>
    <w:p w:rsidR="00D2447E" w:rsidRPr="00BE60FB" w:rsidRDefault="00D2447E" w:rsidP="00106942">
      <w:pPr>
        <w:jc w:val="both"/>
      </w:pPr>
    </w:p>
    <w:p w:rsidR="008A7CDB" w:rsidRDefault="008A7CDB" w:rsidP="00C86DE7">
      <w:pPr>
        <w:autoSpaceDE w:val="0"/>
        <w:autoSpaceDN w:val="0"/>
        <w:adjustRightInd w:val="0"/>
        <w:rPr>
          <w:rFonts w:eastAsiaTheme="minorHAnsi"/>
          <w:sz w:val="21"/>
          <w:szCs w:val="21"/>
          <w:lang w:eastAsia="en-US"/>
        </w:rPr>
      </w:pPr>
      <w:r w:rsidRPr="00BE60FB">
        <w:rPr>
          <w:rFonts w:eastAsiaTheme="minorHAnsi"/>
          <w:sz w:val="21"/>
          <w:szCs w:val="21"/>
          <w:lang w:eastAsia="en-US"/>
        </w:rPr>
        <w:t xml:space="preserve">QUADROS, R. M. de. KARNOPP, L. B </w:t>
      </w:r>
      <w:r w:rsidRPr="00BE60FB">
        <w:rPr>
          <w:rFonts w:eastAsiaTheme="minorHAnsi"/>
          <w:b/>
          <w:bCs/>
          <w:sz w:val="21"/>
          <w:szCs w:val="21"/>
          <w:lang w:eastAsia="en-US"/>
        </w:rPr>
        <w:t xml:space="preserve">Língua de Sinais Brasileira: Estudos Linguísticos. </w:t>
      </w:r>
      <w:r w:rsidRPr="00BE60FB">
        <w:rPr>
          <w:rFonts w:eastAsiaTheme="minorHAnsi"/>
          <w:sz w:val="21"/>
          <w:szCs w:val="21"/>
          <w:lang w:eastAsia="en-US"/>
        </w:rPr>
        <w:t>Porto Alegre:</w:t>
      </w:r>
      <w:r w:rsidR="00C86DE7" w:rsidRPr="00BE60FB">
        <w:rPr>
          <w:rFonts w:eastAsiaTheme="minorHAnsi"/>
          <w:sz w:val="21"/>
          <w:szCs w:val="21"/>
          <w:lang w:eastAsia="en-US"/>
        </w:rPr>
        <w:t xml:space="preserve"> </w:t>
      </w:r>
      <w:r w:rsidRPr="00BE60FB">
        <w:rPr>
          <w:rFonts w:eastAsiaTheme="minorHAnsi"/>
          <w:sz w:val="21"/>
          <w:szCs w:val="21"/>
          <w:lang w:eastAsia="en-US"/>
        </w:rPr>
        <w:t>Artmed, 2004.</w:t>
      </w:r>
    </w:p>
    <w:p w:rsidR="00F358C1" w:rsidRPr="00BE60FB" w:rsidRDefault="00F358C1" w:rsidP="00C86DE7">
      <w:pPr>
        <w:autoSpaceDE w:val="0"/>
        <w:autoSpaceDN w:val="0"/>
        <w:adjustRightInd w:val="0"/>
        <w:rPr>
          <w:rFonts w:eastAsiaTheme="minorHAnsi"/>
          <w:sz w:val="21"/>
          <w:szCs w:val="21"/>
          <w:lang w:eastAsia="en-US"/>
        </w:rPr>
      </w:pPr>
    </w:p>
    <w:p w:rsidR="00D2447E" w:rsidRPr="00BE60FB" w:rsidRDefault="00D2447E" w:rsidP="00106942">
      <w:pPr>
        <w:autoSpaceDE w:val="0"/>
        <w:autoSpaceDN w:val="0"/>
        <w:adjustRightInd w:val="0"/>
        <w:jc w:val="both"/>
        <w:rPr>
          <w:rFonts w:eastAsiaTheme="minorHAnsi"/>
          <w:lang w:eastAsia="en-US"/>
        </w:rPr>
      </w:pPr>
      <w:r w:rsidRPr="00BE60FB">
        <w:rPr>
          <w:rFonts w:eastAsiaTheme="minorHAnsi"/>
          <w:lang w:eastAsia="en-US"/>
        </w:rPr>
        <w:t xml:space="preserve">SACKS, Oliver: </w:t>
      </w:r>
      <w:r w:rsidRPr="00BE60FB">
        <w:rPr>
          <w:rFonts w:eastAsiaTheme="minorHAnsi"/>
          <w:b/>
          <w:bCs/>
          <w:lang w:eastAsia="en-US"/>
        </w:rPr>
        <w:t>Vendo vozes: uma viagem ao mundo dos surdos</w:t>
      </w:r>
      <w:r w:rsidRPr="00BE60FB">
        <w:rPr>
          <w:rFonts w:eastAsiaTheme="minorHAnsi"/>
          <w:lang w:eastAsia="en-US"/>
        </w:rPr>
        <w:t>. Tradução Laura Teixeira</w:t>
      </w:r>
    </w:p>
    <w:p w:rsidR="00D2447E" w:rsidRPr="00BE60FB" w:rsidRDefault="00D2447E" w:rsidP="00106942">
      <w:pPr>
        <w:jc w:val="both"/>
      </w:pPr>
      <w:r w:rsidRPr="00BE60FB">
        <w:rPr>
          <w:rFonts w:eastAsiaTheme="minorHAnsi"/>
          <w:lang w:eastAsia="en-US"/>
        </w:rPr>
        <w:t>Motta. São Paulo: Companhia das Letras, 2010.</w:t>
      </w:r>
    </w:p>
    <w:p w:rsidR="00D2447E" w:rsidRPr="00EE0F5E" w:rsidRDefault="00D2447E" w:rsidP="00106942"/>
    <w:p w:rsidR="00D2447E" w:rsidRDefault="00EE0F5E" w:rsidP="00EE0F5E">
      <w:pPr>
        <w:autoSpaceDE w:val="0"/>
        <w:autoSpaceDN w:val="0"/>
        <w:adjustRightInd w:val="0"/>
        <w:jc w:val="both"/>
        <w:rPr>
          <w:rFonts w:eastAsiaTheme="minorHAnsi"/>
          <w:lang w:eastAsia="en-US"/>
        </w:rPr>
      </w:pPr>
      <w:r>
        <w:rPr>
          <w:rFonts w:eastAsiaTheme="minorHAnsi"/>
          <w:lang w:eastAsia="en-US"/>
        </w:rPr>
        <w:t xml:space="preserve">SOUZA. </w:t>
      </w:r>
      <w:r w:rsidRPr="00EE0F5E">
        <w:rPr>
          <w:rFonts w:eastAsiaTheme="minorHAnsi"/>
          <w:lang w:eastAsia="en-US"/>
        </w:rPr>
        <w:t>José Marcos Rosendo de Souza</w:t>
      </w:r>
      <w:r>
        <w:rPr>
          <w:rFonts w:eastAsiaTheme="minorHAnsi"/>
          <w:lang w:eastAsia="en-US"/>
        </w:rPr>
        <w:t xml:space="preserve"> (org.) </w:t>
      </w:r>
      <w:r w:rsidRPr="00EE0F5E">
        <w:rPr>
          <w:rFonts w:eastAsiaTheme="minorHAnsi"/>
          <w:b/>
          <w:bCs/>
          <w:lang w:eastAsia="en-US"/>
        </w:rPr>
        <w:t>língua brasileira de sinais em contexto: inclusão dos</w:t>
      </w:r>
      <w:r>
        <w:rPr>
          <w:rFonts w:eastAsiaTheme="minorHAnsi"/>
          <w:b/>
          <w:bCs/>
          <w:lang w:eastAsia="en-US"/>
        </w:rPr>
        <w:t xml:space="preserve"> </w:t>
      </w:r>
      <w:r w:rsidRPr="00EE0F5E">
        <w:rPr>
          <w:rFonts w:eastAsiaTheme="minorHAnsi"/>
          <w:b/>
          <w:bCs/>
          <w:lang w:eastAsia="en-US"/>
        </w:rPr>
        <w:t>indivíduos surdos</w:t>
      </w:r>
      <w:r>
        <w:rPr>
          <w:rFonts w:eastAsiaTheme="minorHAnsi"/>
          <w:b/>
          <w:bCs/>
          <w:lang w:eastAsia="en-US"/>
        </w:rPr>
        <w:t xml:space="preserve">. </w:t>
      </w:r>
      <w:r w:rsidR="007711FD" w:rsidRPr="00EE0F5E">
        <w:rPr>
          <w:rFonts w:eastAsiaTheme="minorHAnsi"/>
          <w:lang w:eastAsia="en-US"/>
        </w:rPr>
        <w:t>José Marcos Rosendo de Souza</w:t>
      </w:r>
      <w:r>
        <w:rPr>
          <w:rFonts w:eastAsiaTheme="minorHAnsi"/>
          <w:lang w:eastAsia="en-US"/>
        </w:rPr>
        <w:t xml:space="preserve">. </w:t>
      </w:r>
      <w:r w:rsidR="007711FD" w:rsidRPr="00EE0F5E">
        <w:rPr>
          <w:rFonts w:eastAsiaTheme="minorHAnsi"/>
          <w:lang w:eastAsia="en-US"/>
        </w:rPr>
        <w:t>Clara Dulce Pereira Marques</w:t>
      </w:r>
      <w:r>
        <w:rPr>
          <w:rFonts w:eastAsiaTheme="minorHAnsi"/>
          <w:lang w:eastAsia="en-US"/>
        </w:rPr>
        <w:t xml:space="preserve">. </w:t>
      </w:r>
      <w:r w:rsidR="007711FD" w:rsidRPr="00EE0F5E">
        <w:rPr>
          <w:rFonts w:eastAsiaTheme="minorHAnsi"/>
          <w:lang w:eastAsia="en-US"/>
        </w:rPr>
        <w:t>Maria Lúcia Pessoa Sampaio</w:t>
      </w:r>
      <w:r>
        <w:rPr>
          <w:rFonts w:eastAsiaTheme="minorHAnsi"/>
          <w:lang w:eastAsia="en-US"/>
        </w:rPr>
        <w:t>. revista Educacao, artes e inclusão. volume 9, número 1, ano 2014. ISSN 1984-3178. Disponível em:</w:t>
      </w:r>
    </w:p>
    <w:p w:rsidR="00EE0F5E" w:rsidRPr="00EE0F5E" w:rsidRDefault="00EE0F5E" w:rsidP="00EE0F5E">
      <w:pPr>
        <w:autoSpaceDE w:val="0"/>
        <w:autoSpaceDN w:val="0"/>
        <w:adjustRightInd w:val="0"/>
        <w:jc w:val="both"/>
        <w:rPr>
          <w:rFonts w:eastAsiaTheme="minorHAnsi"/>
          <w:lang w:eastAsia="en-US"/>
        </w:rPr>
      </w:pPr>
    </w:p>
    <w:p w:rsidR="008E2B8B" w:rsidRPr="00EE0F5E" w:rsidRDefault="00EE0F5E" w:rsidP="00EE0F5E">
      <w:pPr>
        <w:jc w:val="both"/>
        <w:rPr>
          <w:rFonts w:eastAsiaTheme="minorHAnsi"/>
          <w:lang w:eastAsia="en-US"/>
        </w:rPr>
      </w:pPr>
      <w:r w:rsidRPr="00EE0F5E">
        <w:rPr>
          <w:rFonts w:eastAsiaTheme="minorHAnsi"/>
          <w:lang w:eastAsia="en-US"/>
        </w:rPr>
        <w:t>SILV</w:t>
      </w:r>
      <w:r>
        <w:rPr>
          <w:rFonts w:eastAsiaTheme="minorHAnsi"/>
          <w:lang w:eastAsia="en-US"/>
        </w:rPr>
        <w:t xml:space="preserve">A, Tânia dos Santos Alvarez da. </w:t>
      </w:r>
      <w:r w:rsidR="008E2B8B" w:rsidRPr="00EE0F5E">
        <w:rPr>
          <w:rFonts w:eastAsiaTheme="minorHAnsi"/>
          <w:b/>
          <w:bCs/>
          <w:lang w:eastAsia="en-US"/>
        </w:rPr>
        <w:t>REFLEXÕES SOBRE A ESCRITA DE SINAIS DE LIBRAS</w:t>
      </w:r>
      <w:r>
        <w:rPr>
          <w:rFonts w:eastAsiaTheme="minorHAnsi"/>
          <w:b/>
          <w:bCs/>
          <w:lang w:eastAsia="en-US"/>
        </w:rPr>
        <w:t xml:space="preserve"> </w:t>
      </w:r>
      <w:r w:rsidR="008E2B8B" w:rsidRPr="00EE0F5E">
        <w:rPr>
          <w:rFonts w:eastAsiaTheme="minorHAnsi"/>
          <w:b/>
          <w:bCs/>
          <w:lang w:eastAsia="en-US"/>
        </w:rPr>
        <w:t>DESDE TENRA IDADE</w:t>
      </w:r>
      <w:r>
        <w:rPr>
          <w:rFonts w:eastAsiaTheme="minorHAnsi"/>
          <w:b/>
          <w:bCs/>
          <w:lang w:eastAsia="en-US"/>
        </w:rPr>
        <w:t xml:space="preserve">. </w:t>
      </w:r>
      <w:r w:rsidRPr="00EE0F5E">
        <w:rPr>
          <w:rFonts w:eastAsiaTheme="minorHAnsi"/>
          <w:lang w:eastAsia="en-US"/>
        </w:rPr>
        <w:t>Tânia dos Santos Alvarez da</w:t>
      </w:r>
      <w:r>
        <w:rPr>
          <w:rFonts w:eastAsiaTheme="minorHAnsi"/>
          <w:lang w:eastAsia="en-US"/>
        </w:rPr>
        <w:t xml:space="preserve"> Silva. </w:t>
      </w:r>
      <w:r w:rsidR="008E2B8B" w:rsidRPr="00EE0F5E">
        <w:rPr>
          <w:rFonts w:eastAsiaTheme="minorHAnsi"/>
          <w:lang w:eastAsia="en-US"/>
        </w:rPr>
        <w:t xml:space="preserve">Daniele Miki Fujikawa </w:t>
      </w:r>
      <w:r w:rsidRPr="00EE0F5E">
        <w:rPr>
          <w:rFonts w:eastAsiaTheme="minorHAnsi"/>
          <w:lang w:eastAsia="en-US"/>
        </w:rPr>
        <w:t xml:space="preserve">Bózoli, </w:t>
      </w:r>
      <w:r w:rsidR="008E2B8B" w:rsidRPr="00EE0F5E">
        <w:rPr>
          <w:rFonts w:eastAsiaTheme="minorHAnsi"/>
          <w:lang w:eastAsia="en-US"/>
        </w:rPr>
        <w:t>(UEM)</w:t>
      </w:r>
      <w:r>
        <w:rPr>
          <w:rFonts w:eastAsiaTheme="minorHAnsi"/>
          <w:lang w:eastAsia="en-US"/>
        </w:rPr>
        <w:t>.</w:t>
      </w:r>
    </w:p>
    <w:p w:rsidR="00D2447E" w:rsidRPr="00BE60FB" w:rsidRDefault="00D2447E" w:rsidP="00106942"/>
    <w:p w:rsidR="00D2447E" w:rsidRPr="00BE60FB" w:rsidRDefault="00D2447E" w:rsidP="00106942"/>
    <w:p w:rsidR="00D2447E" w:rsidRPr="00BE60FB" w:rsidRDefault="00D2447E" w:rsidP="00106942"/>
    <w:p w:rsidR="00F81DAF" w:rsidRPr="00BE60FB" w:rsidRDefault="00A435DA" w:rsidP="00106942"/>
    <w:sectPr w:rsidR="00F81DAF" w:rsidRPr="00BE60FB" w:rsidSect="00953CD1">
      <w:headerReference w:type="default" r:id="rId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5DA" w:rsidRDefault="00A435DA" w:rsidP="00C82541">
      <w:r>
        <w:separator/>
      </w:r>
    </w:p>
  </w:endnote>
  <w:endnote w:type="continuationSeparator" w:id="1">
    <w:p w:rsidR="00A435DA" w:rsidRDefault="00A435DA" w:rsidP="00C825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5DA" w:rsidRDefault="00A435DA" w:rsidP="00C82541">
      <w:r>
        <w:separator/>
      </w:r>
    </w:p>
  </w:footnote>
  <w:footnote w:type="continuationSeparator" w:id="1">
    <w:p w:rsidR="00A435DA" w:rsidRDefault="00A435DA" w:rsidP="00C825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8F9" w:rsidRPr="005173E9" w:rsidRDefault="00330B23">
    <w:pPr>
      <w:pStyle w:val="Cabealho"/>
      <w:jc w:val="right"/>
      <w:rPr>
        <w:sz w:val="20"/>
      </w:rPr>
    </w:pPr>
    <w:r w:rsidRPr="005173E9">
      <w:rPr>
        <w:sz w:val="20"/>
      </w:rPr>
      <w:fldChar w:fldCharType="begin"/>
    </w:r>
    <w:r w:rsidR="001642B5" w:rsidRPr="005173E9">
      <w:rPr>
        <w:sz w:val="20"/>
      </w:rPr>
      <w:instrText>PAGE   \* MERGEFORMAT</w:instrText>
    </w:r>
    <w:r w:rsidRPr="005173E9">
      <w:rPr>
        <w:sz w:val="20"/>
      </w:rPr>
      <w:fldChar w:fldCharType="separate"/>
    </w:r>
    <w:r w:rsidR="00BB4F0A">
      <w:rPr>
        <w:noProof/>
        <w:sz w:val="20"/>
      </w:rPr>
      <w:t>14</w:t>
    </w:r>
    <w:r w:rsidRPr="005173E9">
      <w:rPr>
        <w:sz w:val="20"/>
      </w:rPr>
      <w:fldChar w:fldCharType="end"/>
    </w:r>
  </w:p>
  <w:p w:rsidR="004218F9" w:rsidRDefault="00A435D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20F4C"/>
    <w:multiLevelType w:val="hybridMultilevel"/>
    <w:tmpl w:val="56989BA0"/>
    <w:lvl w:ilvl="0" w:tplc="5EECEA18">
      <w:start w:val="1"/>
      <w:numFmt w:val="bullet"/>
      <w:lvlText w:val=""/>
      <w:lvlJc w:val="left"/>
      <w:pPr>
        <w:ind w:left="1068" w:hanging="360"/>
      </w:pPr>
      <w:rPr>
        <w:rFonts w:ascii="Symbol" w:eastAsia="Times New Roman" w:hAnsi="Symbol"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nsid w:val="4A5F507F"/>
    <w:multiLevelType w:val="multilevel"/>
    <w:tmpl w:val="19D43BC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B3C5B1C"/>
    <w:multiLevelType w:val="hybridMultilevel"/>
    <w:tmpl w:val="71681D12"/>
    <w:lvl w:ilvl="0" w:tplc="04160001">
      <w:start w:val="1"/>
      <w:numFmt w:val="bullet"/>
      <w:lvlText w:val=""/>
      <w:lvlJc w:val="left"/>
      <w:pPr>
        <w:tabs>
          <w:tab w:val="num" w:pos="1222"/>
        </w:tabs>
        <w:ind w:left="1222" w:hanging="360"/>
      </w:pPr>
      <w:rPr>
        <w:rFonts w:ascii="Symbol" w:hAnsi="Symbol" w:hint="default"/>
      </w:rPr>
    </w:lvl>
    <w:lvl w:ilvl="1" w:tplc="04160003" w:tentative="1">
      <w:start w:val="1"/>
      <w:numFmt w:val="bullet"/>
      <w:lvlText w:val="o"/>
      <w:lvlJc w:val="left"/>
      <w:pPr>
        <w:tabs>
          <w:tab w:val="num" w:pos="1942"/>
        </w:tabs>
        <w:ind w:left="1942" w:hanging="360"/>
      </w:pPr>
      <w:rPr>
        <w:rFonts w:ascii="Courier New" w:hAnsi="Courier New" w:cs="Courier New" w:hint="default"/>
      </w:rPr>
    </w:lvl>
    <w:lvl w:ilvl="2" w:tplc="04160005" w:tentative="1">
      <w:start w:val="1"/>
      <w:numFmt w:val="bullet"/>
      <w:lvlText w:val=""/>
      <w:lvlJc w:val="left"/>
      <w:pPr>
        <w:tabs>
          <w:tab w:val="num" w:pos="2662"/>
        </w:tabs>
        <w:ind w:left="2662" w:hanging="360"/>
      </w:pPr>
      <w:rPr>
        <w:rFonts w:ascii="Wingdings" w:hAnsi="Wingdings" w:hint="default"/>
      </w:rPr>
    </w:lvl>
    <w:lvl w:ilvl="3" w:tplc="04160001" w:tentative="1">
      <w:start w:val="1"/>
      <w:numFmt w:val="bullet"/>
      <w:lvlText w:val=""/>
      <w:lvlJc w:val="left"/>
      <w:pPr>
        <w:tabs>
          <w:tab w:val="num" w:pos="3382"/>
        </w:tabs>
        <w:ind w:left="3382" w:hanging="360"/>
      </w:pPr>
      <w:rPr>
        <w:rFonts w:ascii="Symbol" w:hAnsi="Symbol" w:hint="default"/>
      </w:rPr>
    </w:lvl>
    <w:lvl w:ilvl="4" w:tplc="04160003" w:tentative="1">
      <w:start w:val="1"/>
      <w:numFmt w:val="bullet"/>
      <w:lvlText w:val="o"/>
      <w:lvlJc w:val="left"/>
      <w:pPr>
        <w:tabs>
          <w:tab w:val="num" w:pos="4102"/>
        </w:tabs>
        <w:ind w:left="4102" w:hanging="360"/>
      </w:pPr>
      <w:rPr>
        <w:rFonts w:ascii="Courier New" w:hAnsi="Courier New" w:cs="Courier New" w:hint="default"/>
      </w:rPr>
    </w:lvl>
    <w:lvl w:ilvl="5" w:tplc="04160005" w:tentative="1">
      <w:start w:val="1"/>
      <w:numFmt w:val="bullet"/>
      <w:lvlText w:val=""/>
      <w:lvlJc w:val="left"/>
      <w:pPr>
        <w:tabs>
          <w:tab w:val="num" w:pos="4822"/>
        </w:tabs>
        <w:ind w:left="4822" w:hanging="360"/>
      </w:pPr>
      <w:rPr>
        <w:rFonts w:ascii="Wingdings" w:hAnsi="Wingdings" w:hint="default"/>
      </w:rPr>
    </w:lvl>
    <w:lvl w:ilvl="6" w:tplc="04160001" w:tentative="1">
      <w:start w:val="1"/>
      <w:numFmt w:val="bullet"/>
      <w:lvlText w:val=""/>
      <w:lvlJc w:val="left"/>
      <w:pPr>
        <w:tabs>
          <w:tab w:val="num" w:pos="5542"/>
        </w:tabs>
        <w:ind w:left="5542" w:hanging="360"/>
      </w:pPr>
      <w:rPr>
        <w:rFonts w:ascii="Symbol" w:hAnsi="Symbol" w:hint="default"/>
      </w:rPr>
    </w:lvl>
    <w:lvl w:ilvl="7" w:tplc="04160003" w:tentative="1">
      <w:start w:val="1"/>
      <w:numFmt w:val="bullet"/>
      <w:lvlText w:val="o"/>
      <w:lvlJc w:val="left"/>
      <w:pPr>
        <w:tabs>
          <w:tab w:val="num" w:pos="6262"/>
        </w:tabs>
        <w:ind w:left="6262" w:hanging="360"/>
      </w:pPr>
      <w:rPr>
        <w:rFonts w:ascii="Courier New" w:hAnsi="Courier New" w:cs="Courier New" w:hint="default"/>
      </w:rPr>
    </w:lvl>
    <w:lvl w:ilvl="8" w:tplc="04160005" w:tentative="1">
      <w:start w:val="1"/>
      <w:numFmt w:val="bullet"/>
      <w:lvlText w:val=""/>
      <w:lvlJc w:val="left"/>
      <w:pPr>
        <w:tabs>
          <w:tab w:val="num" w:pos="6982"/>
        </w:tabs>
        <w:ind w:left="698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defaultTabStop w:val="708"/>
  <w:hyphenationZone w:val="425"/>
  <w:characterSpacingControl w:val="doNotCompress"/>
  <w:footnotePr>
    <w:footnote w:id="0"/>
    <w:footnote w:id="1"/>
  </w:footnotePr>
  <w:endnotePr>
    <w:endnote w:id="0"/>
    <w:endnote w:id="1"/>
  </w:endnotePr>
  <w:compat/>
  <w:rsids>
    <w:rsidRoot w:val="00D2447E"/>
    <w:rsid w:val="000246EA"/>
    <w:rsid w:val="00033AED"/>
    <w:rsid w:val="00040B27"/>
    <w:rsid w:val="000420F0"/>
    <w:rsid w:val="00066E5D"/>
    <w:rsid w:val="0007213F"/>
    <w:rsid w:val="000738C5"/>
    <w:rsid w:val="00077528"/>
    <w:rsid w:val="000848EF"/>
    <w:rsid w:val="00091A28"/>
    <w:rsid w:val="000A78E3"/>
    <w:rsid w:val="000C38E0"/>
    <w:rsid w:val="000D072D"/>
    <w:rsid w:val="000D2A26"/>
    <w:rsid w:val="000F2CA1"/>
    <w:rsid w:val="000F329B"/>
    <w:rsid w:val="00104F0B"/>
    <w:rsid w:val="00106942"/>
    <w:rsid w:val="0014262C"/>
    <w:rsid w:val="001642B5"/>
    <w:rsid w:val="00173C65"/>
    <w:rsid w:val="00174E0C"/>
    <w:rsid w:val="001768C9"/>
    <w:rsid w:val="00191649"/>
    <w:rsid w:val="00191943"/>
    <w:rsid w:val="001B5C83"/>
    <w:rsid w:val="001C15BD"/>
    <w:rsid w:val="001D705F"/>
    <w:rsid w:val="001E453B"/>
    <w:rsid w:val="001F48C1"/>
    <w:rsid w:val="002024CE"/>
    <w:rsid w:val="00203923"/>
    <w:rsid w:val="002307A9"/>
    <w:rsid w:val="00237C43"/>
    <w:rsid w:val="0025511C"/>
    <w:rsid w:val="00264965"/>
    <w:rsid w:val="002819FB"/>
    <w:rsid w:val="00294995"/>
    <w:rsid w:val="00296008"/>
    <w:rsid w:val="002E539F"/>
    <w:rsid w:val="002E5C9D"/>
    <w:rsid w:val="00300943"/>
    <w:rsid w:val="003111D6"/>
    <w:rsid w:val="00330B23"/>
    <w:rsid w:val="003327EC"/>
    <w:rsid w:val="00333F3B"/>
    <w:rsid w:val="003462AB"/>
    <w:rsid w:val="0034635B"/>
    <w:rsid w:val="00381290"/>
    <w:rsid w:val="00381E14"/>
    <w:rsid w:val="00394665"/>
    <w:rsid w:val="00397AA7"/>
    <w:rsid w:val="003B16D6"/>
    <w:rsid w:val="003C2E66"/>
    <w:rsid w:val="003D0863"/>
    <w:rsid w:val="003E75AA"/>
    <w:rsid w:val="003F0F18"/>
    <w:rsid w:val="00413C48"/>
    <w:rsid w:val="00415EF0"/>
    <w:rsid w:val="00423C62"/>
    <w:rsid w:val="004373C6"/>
    <w:rsid w:val="00465CC4"/>
    <w:rsid w:val="00466B01"/>
    <w:rsid w:val="00467C20"/>
    <w:rsid w:val="00475333"/>
    <w:rsid w:val="0047746C"/>
    <w:rsid w:val="00481135"/>
    <w:rsid w:val="00490119"/>
    <w:rsid w:val="004962E9"/>
    <w:rsid w:val="004A36A2"/>
    <w:rsid w:val="004B44C2"/>
    <w:rsid w:val="004C5964"/>
    <w:rsid w:val="004D3E55"/>
    <w:rsid w:val="004E2C2A"/>
    <w:rsid w:val="004F26FB"/>
    <w:rsid w:val="00502B77"/>
    <w:rsid w:val="00507B4E"/>
    <w:rsid w:val="00517173"/>
    <w:rsid w:val="005312B2"/>
    <w:rsid w:val="00531AEC"/>
    <w:rsid w:val="0053556C"/>
    <w:rsid w:val="00570B32"/>
    <w:rsid w:val="005759E1"/>
    <w:rsid w:val="005902F2"/>
    <w:rsid w:val="005C2F5E"/>
    <w:rsid w:val="005D153A"/>
    <w:rsid w:val="005D6694"/>
    <w:rsid w:val="00605985"/>
    <w:rsid w:val="00615696"/>
    <w:rsid w:val="00617C33"/>
    <w:rsid w:val="0062194F"/>
    <w:rsid w:val="00624A04"/>
    <w:rsid w:val="00637CB0"/>
    <w:rsid w:val="00652A40"/>
    <w:rsid w:val="00653E91"/>
    <w:rsid w:val="00664AB2"/>
    <w:rsid w:val="006717B5"/>
    <w:rsid w:val="006B1A20"/>
    <w:rsid w:val="006B22B3"/>
    <w:rsid w:val="006C0F92"/>
    <w:rsid w:val="006C1201"/>
    <w:rsid w:val="006C7825"/>
    <w:rsid w:val="006D47E7"/>
    <w:rsid w:val="006E0632"/>
    <w:rsid w:val="006E7263"/>
    <w:rsid w:val="00703430"/>
    <w:rsid w:val="00721657"/>
    <w:rsid w:val="0074037D"/>
    <w:rsid w:val="00750588"/>
    <w:rsid w:val="007662DB"/>
    <w:rsid w:val="007711FD"/>
    <w:rsid w:val="00783E83"/>
    <w:rsid w:val="00791A2C"/>
    <w:rsid w:val="00793B58"/>
    <w:rsid w:val="007A4C40"/>
    <w:rsid w:val="007D6BC8"/>
    <w:rsid w:val="00813C24"/>
    <w:rsid w:val="00823935"/>
    <w:rsid w:val="00836CC2"/>
    <w:rsid w:val="0088026A"/>
    <w:rsid w:val="00887A04"/>
    <w:rsid w:val="008A7CDB"/>
    <w:rsid w:val="008C744E"/>
    <w:rsid w:val="008E1ED6"/>
    <w:rsid w:val="008E2B8B"/>
    <w:rsid w:val="008E6C92"/>
    <w:rsid w:val="008F193A"/>
    <w:rsid w:val="00910F7A"/>
    <w:rsid w:val="00934BDB"/>
    <w:rsid w:val="00963587"/>
    <w:rsid w:val="00965ECE"/>
    <w:rsid w:val="00967F5C"/>
    <w:rsid w:val="00980A4A"/>
    <w:rsid w:val="00984534"/>
    <w:rsid w:val="00990A71"/>
    <w:rsid w:val="009A4F0A"/>
    <w:rsid w:val="009A6831"/>
    <w:rsid w:val="009B6191"/>
    <w:rsid w:val="009F7956"/>
    <w:rsid w:val="00A037F8"/>
    <w:rsid w:val="00A06E50"/>
    <w:rsid w:val="00A11500"/>
    <w:rsid w:val="00A435DA"/>
    <w:rsid w:val="00A5498D"/>
    <w:rsid w:val="00A84213"/>
    <w:rsid w:val="00A942AA"/>
    <w:rsid w:val="00AA408C"/>
    <w:rsid w:val="00AB0966"/>
    <w:rsid w:val="00AB2D87"/>
    <w:rsid w:val="00AB6FB0"/>
    <w:rsid w:val="00AC2319"/>
    <w:rsid w:val="00AD3C2D"/>
    <w:rsid w:val="00B04302"/>
    <w:rsid w:val="00B34109"/>
    <w:rsid w:val="00B42472"/>
    <w:rsid w:val="00B45C13"/>
    <w:rsid w:val="00B53ABA"/>
    <w:rsid w:val="00B64D49"/>
    <w:rsid w:val="00B7432B"/>
    <w:rsid w:val="00B75A84"/>
    <w:rsid w:val="00B825C6"/>
    <w:rsid w:val="00B84C51"/>
    <w:rsid w:val="00B92BB3"/>
    <w:rsid w:val="00B94A35"/>
    <w:rsid w:val="00B971F8"/>
    <w:rsid w:val="00BB4F0A"/>
    <w:rsid w:val="00BE60FB"/>
    <w:rsid w:val="00BE6C8C"/>
    <w:rsid w:val="00C05C4D"/>
    <w:rsid w:val="00C47CA3"/>
    <w:rsid w:val="00C512E4"/>
    <w:rsid w:val="00C77254"/>
    <w:rsid w:val="00C7795A"/>
    <w:rsid w:val="00C82541"/>
    <w:rsid w:val="00C84212"/>
    <w:rsid w:val="00C86DE7"/>
    <w:rsid w:val="00C871E7"/>
    <w:rsid w:val="00CA7D60"/>
    <w:rsid w:val="00CD6688"/>
    <w:rsid w:val="00CE2585"/>
    <w:rsid w:val="00CE547E"/>
    <w:rsid w:val="00CF41F8"/>
    <w:rsid w:val="00D05E38"/>
    <w:rsid w:val="00D0643C"/>
    <w:rsid w:val="00D07F92"/>
    <w:rsid w:val="00D13005"/>
    <w:rsid w:val="00D16717"/>
    <w:rsid w:val="00D2261B"/>
    <w:rsid w:val="00D2334B"/>
    <w:rsid w:val="00D2447E"/>
    <w:rsid w:val="00D30482"/>
    <w:rsid w:val="00D37D09"/>
    <w:rsid w:val="00D419F0"/>
    <w:rsid w:val="00D568AA"/>
    <w:rsid w:val="00D84D9C"/>
    <w:rsid w:val="00D92507"/>
    <w:rsid w:val="00DA0E8D"/>
    <w:rsid w:val="00DA78AB"/>
    <w:rsid w:val="00DB304F"/>
    <w:rsid w:val="00DB3AF0"/>
    <w:rsid w:val="00DB4D82"/>
    <w:rsid w:val="00DD2274"/>
    <w:rsid w:val="00DD6A22"/>
    <w:rsid w:val="00DE0719"/>
    <w:rsid w:val="00DE4851"/>
    <w:rsid w:val="00DF1C64"/>
    <w:rsid w:val="00DF5825"/>
    <w:rsid w:val="00E03711"/>
    <w:rsid w:val="00E20A0B"/>
    <w:rsid w:val="00E21636"/>
    <w:rsid w:val="00E34F6C"/>
    <w:rsid w:val="00E37DF8"/>
    <w:rsid w:val="00E63EA9"/>
    <w:rsid w:val="00E85941"/>
    <w:rsid w:val="00EA0427"/>
    <w:rsid w:val="00EC39B4"/>
    <w:rsid w:val="00ED1FD2"/>
    <w:rsid w:val="00ED4885"/>
    <w:rsid w:val="00EE0F5E"/>
    <w:rsid w:val="00EE2E72"/>
    <w:rsid w:val="00EF638A"/>
    <w:rsid w:val="00F12DC8"/>
    <w:rsid w:val="00F13D5D"/>
    <w:rsid w:val="00F17472"/>
    <w:rsid w:val="00F17F79"/>
    <w:rsid w:val="00F26330"/>
    <w:rsid w:val="00F314B1"/>
    <w:rsid w:val="00F3415F"/>
    <w:rsid w:val="00F358C1"/>
    <w:rsid w:val="00F40B28"/>
    <w:rsid w:val="00F41CA5"/>
    <w:rsid w:val="00F57F60"/>
    <w:rsid w:val="00F83B65"/>
    <w:rsid w:val="00FB7CC2"/>
    <w:rsid w:val="00FC0E31"/>
    <w:rsid w:val="00FD5DDB"/>
    <w:rsid w:val="00FD6391"/>
    <w:rsid w:val="00FD6618"/>
    <w:rsid w:val="00FF0BD8"/>
    <w:rsid w:val="00FF69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47E"/>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link w:val="Ttulo3Char"/>
    <w:qFormat/>
    <w:rsid w:val="00D2447E"/>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2447E"/>
    <w:rPr>
      <w:rFonts w:ascii="Times New Roman" w:eastAsia="Times New Roman" w:hAnsi="Times New Roman" w:cs="Times New Roman"/>
      <w:b/>
      <w:bCs/>
      <w:sz w:val="27"/>
      <w:szCs w:val="27"/>
      <w:lang w:eastAsia="pt-BR"/>
    </w:rPr>
  </w:style>
  <w:style w:type="paragraph" w:customStyle="1" w:styleId="ecxmsonormal">
    <w:name w:val="ecxmsonormal"/>
    <w:basedOn w:val="Normal"/>
    <w:rsid w:val="00D2447E"/>
    <w:pPr>
      <w:spacing w:before="100" w:beforeAutospacing="1" w:after="100" w:afterAutospacing="1"/>
    </w:pPr>
  </w:style>
  <w:style w:type="paragraph" w:styleId="Cabealho">
    <w:name w:val="header"/>
    <w:basedOn w:val="Normal"/>
    <w:link w:val="CabealhoChar"/>
    <w:uiPriority w:val="99"/>
    <w:rsid w:val="00D2447E"/>
    <w:pPr>
      <w:tabs>
        <w:tab w:val="center" w:pos="4252"/>
        <w:tab w:val="right" w:pos="8504"/>
      </w:tabs>
    </w:pPr>
  </w:style>
  <w:style w:type="character" w:customStyle="1" w:styleId="CabealhoChar">
    <w:name w:val="Cabeçalho Char"/>
    <w:basedOn w:val="Fontepargpadro"/>
    <w:link w:val="Cabealho"/>
    <w:uiPriority w:val="99"/>
    <w:rsid w:val="00D2447E"/>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2447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703430"/>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7711FD"/>
    <w:rPr>
      <w:rFonts w:ascii="Tahoma" w:hAnsi="Tahoma" w:cs="Tahoma"/>
      <w:sz w:val="16"/>
      <w:szCs w:val="16"/>
    </w:rPr>
  </w:style>
  <w:style w:type="character" w:customStyle="1" w:styleId="TextodebaloChar">
    <w:name w:val="Texto de balão Char"/>
    <w:basedOn w:val="Fontepargpadro"/>
    <w:link w:val="Textodebalo"/>
    <w:uiPriority w:val="99"/>
    <w:semiHidden/>
    <w:rsid w:val="007711FD"/>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998</TotalTime>
  <Pages>1</Pages>
  <Words>4955</Words>
  <Characters>26761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nayanna</dc:creator>
  <cp:lastModifiedBy>nayanna</cp:lastModifiedBy>
  <cp:revision>166</cp:revision>
  <dcterms:created xsi:type="dcterms:W3CDTF">2016-02-19T17:52:00Z</dcterms:created>
  <dcterms:modified xsi:type="dcterms:W3CDTF">2016-05-05T19:46:00Z</dcterms:modified>
</cp:coreProperties>
</file>