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D9C" w:rsidRDefault="00A22E6A" w:rsidP="005A307E">
      <w:pPr>
        <w:jc w:val="center"/>
        <w:rPr>
          <w:rFonts w:ascii="Times New Roman" w:hAnsi="Times New Roman" w:cs="Times New Roman"/>
          <w:b/>
          <w:bCs/>
          <w:sz w:val="32"/>
          <w:szCs w:val="32"/>
        </w:rPr>
      </w:pPr>
      <w:r>
        <w:rPr>
          <w:rFonts w:ascii="Times New Roman" w:hAnsi="Times New Roman" w:cs="Times New Roman"/>
          <w:b/>
          <w:bCs/>
          <w:sz w:val="32"/>
          <w:szCs w:val="32"/>
        </w:rPr>
        <w:t xml:space="preserve"> TEORIA ECONÔMICA</w:t>
      </w:r>
    </w:p>
    <w:p w:rsidR="00A22E6A" w:rsidRPr="00E65342" w:rsidRDefault="00A22E6A" w:rsidP="00A55EB1">
      <w:pPr>
        <w:autoSpaceDE w:val="0"/>
        <w:autoSpaceDN w:val="0"/>
        <w:adjustRightInd w:val="0"/>
        <w:spacing w:line="360" w:lineRule="auto"/>
        <w:ind w:firstLine="567"/>
        <w:jc w:val="both"/>
        <w:rPr>
          <w:rFonts w:ascii="Times New Roman" w:hAnsi="Times New Roman" w:cs="Times New Roman"/>
          <w:bCs/>
          <w:sz w:val="24"/>
          <w:szCs w:val="24"/>
        </w:rPr>
      </w:pPr>
      <w:r w:rsidRPr="00E65342">
        <w:rPr>
          <w:rFonts w:ascii="Times New Roman" w:hAnsi="Times New Roman" w:cs="Times New Roman"/>
          <w:sz w:val="24"/>
          <w:szCs w:val="24"/>
        </w:rPr>
        <w:t xml:space="preserve">O </w:t>
      </w:r>
      <w:r w:rsidRPr="00E65342">
        <w:rPr>
          <w:rFonts w:ascii="Times New Roman" w:hAnsi="Times New Roman" w:cs="Times New Roman"/>
          <w:bCs/>
          <w:sz w:val="24"/>
          <w:szCs w:val="24"/>
        </w:rPr>
        <w:t xml:space="preserve">objeto da Economia </w:t>
      </w:r>
      <w:r w:rsidRPr="00E65342">
        <w:rPr>
          <w:rFonts w:ascii="Times New Roman" w:hAnsi="Times New Roman" w:cs="Times New Roman"/>
          <w:sz w:val="24"/>
          <w:szCs w:val="24"/>
        </w:rPr>
        <w:t xml:space="preserve">é apresentado da seguinte forma: </w:t>
      </w:r>
      <w:r w:rsidRPr="00E65342">
        <w:rPr>
          <w:rFonts w:ascii="Times New Roman" w:hAnsi="Times New Roman" w:cs="Times New Roman"/>
          <w:bCs/>
          <w:sz w:val="24"/>
          <w:szCs w:val="24"/>
        </w:rPr>
        <w:t>A Economia estuda o comportamento de agentes racionais na</w:t>
      </w:r>
      <w:r w:rsidRPr="00E65342">
        <w:rPr>
          <w:rFonts w:ascii="Times New Roman" w:hAnsi="Times New Roman" w:cs="Times New Roman"/>
          <w:sz w:val="24"/>
          <w:szCs w:val="24"/>
        </w:rPr>
        <w:t xml:space="preserve"> </w:t>
      </w:r>
      <w:r w:rsidRPr="00E65342">
        <w:rPr>
          <w:rFonts w:ascii="Times New Roman" w:hAnsi="Times New Roman" w:cs="Times New Roman"/>
          <w:bCs/>
          <w:sz w:val="24"/>
          <w:szCs w:val="24"/>
        </w:rPr>
        <w:t>alocação de recursos escassos entre fins alternativos.</w:t>
      </w:r>
      <w:r w:rsidRPr="00E65342">
        <w:rPr>
          <w:rFonts w:ascii="Times New Roman" w:hAnsi="Times New Roman" w:cs="Times New Roman"/>
          <w:sz w:val="24"/>
          <w:szCs w:val="24"/>
        </w:rPr>
        <w:t xml:space="preserve"> Ou, de</w:t>
      </w:r>
      <w:r w:rsidR="00716CCB" w:rsidRPr="00E65342">
        <w:rPr>
          <w:rFonts w:ascii="Times New Roman" w:hAnsi="Times New Roman" w:cs="Times New Roman"/>
          <w:sz w:val="24"/>
          <w:szCs w:val="24"/>
        </w:rPr>
        <w:t xml:space="preserve"> forma mais clara e detalhada: </w:t>
      </w:r>
      <w:r w:rsidRPr="00E65342">
        <w:rPr>
          <w:rFonts w:ascii="Times New Roman" w:hAnsi="Times New Roman" w:cs="Times New Roman"/>
          <w:bCs/>
          <w:sz w:val="24"/>
          <w:szCs w:val="24"/>
        </w:rPr>
        <w:t>A Economia estuda a alocação de recursos escassos (dinheiro,</w:t>
      </w:r>
      <w:r w:rsidRPr="00E65342">
        <w:rPr>
          <w:rFonts w:ascii="Times New Roman" w:hAnsi="Times New Roman" w:cs="Times New Roman"/>
          <w:sz w:val="24"/>
          <w:szCs w:val="24"/>
        </w:rPr>
        <w:t xml:space="preserve"> </w:t>
      </w:r>
      <w:r w:rsidRPr="00E65342">
        <w:rPr>
          <w:rFonts w:ascii="Times New Roman" w:hAnsi="Times New Roman" w:cs="Times New Roman"/>
          <w:bCs/>
          <w:sz w:val="24"/>
          <w:szCs w:val="24"/>
        </w:rPr>
        <w:t>capacidade de trabalho, energia, etc.) entre fins alternativos (lazer,</w:t>
      </w:r>
      <w:r w:rsidRPr="00E65342">
        <w:rPr>
          <w:rFonts w:ascii="Times New Roman" w:hAnsi="Times New Roman" w:cs="Times New Roman"/>
          <w:sz w:val="24"/>
          <w:szCs w:val="24"/>
        </w:rPr>
        <w:t xml:space="preserve"> </w:t>
      </w:r>
      <w:r w:rsidRPr="00E65342">
        <w:rPr>
          <w:rFonts w:ascii="Times New Roman" w:hAnsi="Times New Roman" w:cs="Times New Roman"/>
          <w:bCs/>
          <w:sz w:val="24"/>
          <w:szCs w:val="24"/>
        </w:rPr>
        <w:t>segurança, sucesso, etc.) por parte dos proprietários de recursos</w:t>
      </w:r>
      <w:r w:rsidRPr="00E65342">
        <w:rPr>
          <w:rFonts w:ascii="Times New Roman" w:hAnsi="Times New Roman" w:cs="Times New Roman"/>
          <w:sz w:val="24"/>
          <w:szCs w:val="24"/>
        </w:rPr>
        <w:t xml:space="preserve"> </w:t>
      </w:r>
      <w:r w:rsidRPr="00E65342">
        <w:rPr>
          <w:rFonts w:ascii="Times New Roman" w:hAnsi="Times New Roman" w:cs="Times New Roman"/>
          <w:bCs/>
          <w:sz w:val="24"/>
          <w:szCs w:val="24"/>
        </w:rPr>
        <w:t>que buscam obter o máximo benefício por unidade de dispêndio.</w:t>
      </w:r>
    </w:p>
    <w:p w:rsidR="00A22E6A" w:rsidRPr="00E65342" w:rsidRDefault="00A22E6A" w:rsidP="00A55EB1">
      <w:pPr>
        <w:autoSpaceDE w:val="0"/>
        <w:autoSpaceDN w:val="0"/>
        <w:adjustRightInd w:val="0"/>
        <w:spacing w:line="360" w:lineRule="auto"/>
        <w:ind w:firstLine="567"/>
        <w:jc w:val="both"/>
        <w:rPr>
          <w:rFonts w:ascii="Times New Roman" w:hAnsi="Times New Roman" w:cs="Times New Roman"/>
          <w:bCs/>
          <w:sz w:val="24"/>
          <w:szCs w:val="24"/>
        </w:rPr>
      </w:pPr>
      <w:r w:rsidRPr="00E65342">
        <w:rPr>
          <w:rFonts w:ascii="Times New Roman" w:hAnsi="Times New Roman" w:cs="Times New Roman"/>
          <w:sz w:val="24"/>
          <w:szCs w:val="24"/>
        </w:rPr>
        <w:t xml:space="preserve">O </w:t>
      </w:r>
      <w:proofErr w:type="spellStart"/>
      <w:r w:rsidRPr="00E65342">
        <w:rPr>
          <w:rFonts w:ascii="Times New Roman" w:hAnsi="Times New Roman" w:cs="Times New Roman"/>
          <w:sz w:val="24"/>
          <w:szCs w:val="24"/>
        </w:rPr>
        <w:t>termo-chave</w:t>
      </w:r>
      <w:proofErr w:type="spellEnd"/>
      <w:r w:rsidRPr="00E65342">
        <w:rPr>
          <w:rFonts w:ascii="Times New Roman" w:hAnsi="Times New Roman" w:cs="Times New Roman"/>
          <w:sz w:val="24"/>
          <w:szCs w:val="24"/>
        </w:rPr>
        <w:t xml:space="preserve"> desta definição do objeto da Economia é </w:t>
      </w:r>
      <w:r w:rsidRPr="00E65342">
        <w:rPr>
          <w:rFonts w:ascii="Times New Roman" w:hAnsi="Times New Roman" w:cs="Times New Roman"/>
          <w:bCs/>
          <w:sz w:val="24"/>
          <w:szCs w:val="24"/>
        </w:rPr>
        <w:t>agente racional</w:t>
      </w:r>
      <w:r w:rsidRPr="00E65342">
        <w:rPr>
          <w:rFonts w:ascii="Times New Roman" w:hAnsi="Times New Roman" w:cs="Times New Roman"/>
          <w:sz w:val="24"/>
          <w:szCs w:val="24"/>
        </w:rPr>
        <w:t xml:space="preserve">: </w:t>
      </w:r>
      <w:r w:rsidRPr="00E65342">
        <w:rPr>
          <w:rFonts w:ascii="Times New Roman" w:hAnsi="Times New Roman" w:cs="Times New Roman"/>
          <w:bCs/>
          <w:sz w:val="24"/>
          <w:szCs w:val="24"/>
        </w:rPr>
        <w:t>é racional o agente que busca obter o máximo benefício</w:t>
      </w:r>
      <w:r w:rsidRPr="00E65342">
        <w:rPr>
          <w:rFonts w:ascii="Times New Roman" w:hAnsi="Times New Roman" w:cs="Times New Roman"/>
          <w:sz w:val="24"/>
          <w:szCs w:val="24"/>
        </w:rPr>
        <w:t xml:space="preserve"> </w:t>
      </w:r>
      <w:r w:rsidRPr="00E65342">
        <w:rPr>
          <w:rFonts w:ascii="Times New Roman" w:hAnsi="Times New Roman" w:cs="Times New Roman"/>
          <w:bCs/>
          <w:sz w:val="24"/>
          <w:szCs w:val="24"/>
        </w:rPr>
        <w:t>por unidade de dispêndio de seus recursos escassos</w:t>
      </w:r>
      <w:r w:rsidRPr="00E65342">
        <w:rPr>
          <w:rFonts w:ascii="Times New Roman" w:hAnsi="Times New Roman" w:cs="Times New Roman"/>
          <w:sz w:val="24"/>
          <w:szCs w:val="24"/>
        </w:rPr>
        <w:t xml:space="preserve">. Vale dizer: racionalização e maximização de benefício por unidade de dispêndio são </w:t>
      </w:r>
      <w:proofErr w:type="gramStart"/>
      <w:r w:rsidRPr="00E65342">
        <w:rPr>
          <w:rFonts w:ascii="Times New Roman" w:hAnsi="Times New Roman" w:cs="Times New Roman"/>
          <w:sz w:val="24"/>
          <w:szCs w:val="24"/>
        </w:rPr>
        <w:t>sinônimos</w:t>
      </w:r>
      <w:proofErr w:type="gramEnd"/>
      <w:r w:rsidRPr="00E65342">
        <w:rPr>
          <w:rFonts w:ascii="Times New Roman" w:hAnsi="Times New Roman" w:cs="Times New Roman"/>
          <w:sz w:val="24"/>
          <w:szCs w:val="24"/>
        </w:rPr>
        <w:t xml:space="preserve">. </w:t>
      </w:r>
      <w:r w:rsidRPr="00E65342">
        <w:rPr>
          <w:rFonts w:ascii="Times New Roman" w:hAnsi="Times New Roman" w:cs="Times New Roman"/>
          <w:bCs/>
          <w:sz w:val="24"/>
          <w:szCs w:val="24"/>
        </w:rPr>
        <w:t>O comportamento do homem racional</w:t>
      </w:r>
      <w:r w:rsidR="009A1DC3" w:rsidRPr="00E65342">
        <w:rPr>
          <w:rFonts w:ascii="Times New Roman" w:hAnsi="Times New Roman" w:cs="Times New Roman"/>
          <w:bCs/>
          <w:sz w:val="24"/>
          <w:szCs w:val="24"/>
        </w:rPr>
        <w:t xml:space="preserve"> </w:t>
      </w:r>
      <w:proofErr w:type="spellStart"/>
      <w:r w:rsidRPr="00E65342">
        <w:rPr>
          <w:rFonts w:ascii="Times New Roman" w:hAnsi="Times New Roman" w:cs="Times New Roman"/>
          <w:bCs/>
          <w:sz w:val="24"/>
          <w:szCs w:val="24"/>
        </w:rPr>
        <w:t>maximizador</w:t>
      </w:r>
      <w:proofErr w:type="spellEnd"/>
      <w:r w:rsidRPr="00E65342">
        <w:rPr>
          <w:rFonts w:ascii="Times New Roman" w:hAnsi="Times New Roman" w:cs="Times New Roman"/>
          <w:sz w:val="24"/>
          <w:szCs w:val="24"/>
        </w:rPr>
        <w:t xml:space="preserve"> </w:t>
      </w:r>
      <w:r w:rsidRPr="00E65342">
        <w:rPr>
          <w:rFonts w:ascii="Times New Roman" w:hAnsi="Times New Roman" w:cs="Times New Roman"/>
          <w:bCs/>
          <w:sz w:val="24"/>
          <w:szCs w:val="24"/>
        </w:rPr>
        <w:t>é, em síntese, o objeto econômico.</w:t>
      </w:r>
    </w:p>
    <w:p w:rsidR="00716CCB" w:rsidRPr="00E65342" w:rsidRDefault="00716CCB" w:rsidP="00A55EB1">
      <w:pPr>
        <w:autoSpaceDE w:val="0"/>
        <w:autoSpaceDN w:val="0"/>
        <w:adjustRightInd w:val="0"/>
        <w:spacing w:line="360" w:lineRule="auto"/>
        <w:ind w:firstLine="567"/>
        <w:jc w:val="both"/>
        <w:rPr>
          <w:rFonts w:ascii="Times New Roman" w:hAnsi="Times New Roman" w:cs="Times New Roman"/>
          <w:sz w:val="24"/>
          <w:szCs w:val="24"/>
        </w:rPr>
      </w:pPr>
      <w:r w:rsidRPr="00E65342">
        <w:rPr>
          <w:rFonts w:ascii="Times New Roman" w:hAnsi="Times New Roman" w:cs="Times New Roman"/>
          <w:sz w:val="24"/>
          <w:szCs w:val="24"/>
        </w:rPr>
        <w:t xml:space="preserve">Na medida em que é uma Ciência Humana e Social, a Economia não é apenas uma Ciência com um objeto particularmente complexo, multifacetado e dinâmico. É, também, uma Ciência à qual estão fechadas as possibilidades de </w:t>
      </w:r>
      <w:proofErr w:type="gramStart"/>
      <w:r w:rsidRPr="00E65342">
        <w:rPr>
          <w:rFonts w:ascii="Times New Roman" w:hAnsi="Times New Roman" w:cs="Times New Roman"/>
          <w:sz w:val="24"/>
          <w:szCs w:val="24"/>
        </w:rPr>
        <w:t>experimentos</w:t>
      </w:r>
      <w:proofErr w:type="gramEnd"/>
      <w:r w:rsidRPr="00E65342">
        <w:rPr>
          <w:rFonts w:ascii="Times New Roman" w:hAnsi="Times New Roman" w:cs="Times New Roman"/>
          <w:sz w:val="24"/>
          <w:szCs w:val="24"/>
        </w:rPr>
        <w:t xml:space="preserve"> </w:t>
      </w:r>
      <w:proofErr w:type="spellStart"/>
      <w:proofErr w:type="gramStart"/>
      <w:r w:rsidRPr="00E65342">
        <w:rPr>
          <w:rFonts w:ascii="Times New Roman" w:hAnsi="Times New Roman" w:cs="Times New Roman"/>
          <w:sz w:val="24"/>
          <w:szCs w:val="24"/>
        </w:rPr>
        <w:t>laboratoriais</w:t>
      </w:r>
      <w:proofErr w:type="gramEnd"/>
      <w:r w:rsidRPr="00E65342">
        <w:rPr>
          <w:rFonts w:ascii="Times New Roman" w:hAnsi="Times New Roman" w:cs="Times New Roman"/>
          <w:sz w:val="24"/>
          <w:szCs w:val="24"/>
        </w:rPr>
        <w:t>.A</w:t>
      </w:r>
      <w:proofErr w:type="spellEnd"/>
      <w:r w:rsidR="00A22E6A" w:rsidRPr="00E65342">
        <w:rPr>
          <w:rFonts w:ascii="Times New Roman" w:hAnsi="Times New Roman" w:cs="Times New Roman"/>
          <w:sz w:val="24"/>
          <w:szCs w:val="24"/>
        </w:rPr>
        <w:t xml:space="preserve"> </w:t>
      </w:r>
      <w:proofErr w:type="spellStart"/>
      <w:r w:rsidR="00A22E6A" w:rsidRPr="00E65342">
        <w:rPr>
          <w:rFonts w:ascii="Times New Roman" w:hAnsi="Times New Roman" w:cs="Times New Roman"/>
          <w:sz w:val="24"/>
          <w:szCs w:val="24"/>
        </w:rPr>
        <w:t>replicagem</w:t>
      </w:r>
      <w:proofErr w:type="spellEnd"/>
      <w:r w:rsidR="00A22E6A" w:rsidRPr="00E65342">
        <w:rPr>
          <w:rFonts w:ascii="Times New Roman" w:hAnsi="Times New Roman" w:cs="Times New Roman"/>
          <w:sz w:val="24"/>
          <w:szCs w:val="24"/>
        </w:rPr>
        <w:t xml:space="preserve"> de políticas econôm</w:t>
      </w:r>
      <w:r w:rsidRPr="00E65342">
        <w:rPr>
          <w:rFonts w:ascii="Times New Roman" w:hAnsi="Times New Roman" w:cs="Times New Roman"/>
          <w:sz w:val="24"/>
          <w:szCs w:val="24"/>
        </w:rPr>
        <w:t xml:space="preserve">icas se faz em tempos distintos </w:t>
      </w:r>
      <w:r w:rsidR="00A22E6A" w:rsidRPr="00E65342">
        <w:rPr>
          <w:rFonts w:ascii="Times New Roman" w:hAnsi="Times New Roman" w:cs="Times New Roman"/>
          <w:sz w:val="24"/>
          <w:szCs w:val="24"/>
        </w:rPr>
        <w:t>– sob outras condições políticas, tecnológicas, competitiva</w:t>
      </w:r>
      <w:r w:rsidRPr="00E65342">
        <w:rPr>
          <w:rFonts w:ascii="Times New Roman" w:hAnsi="Times New Roman" w:cs="Times New Roman"/>
          <w:sz w:val="24"/>
          <w:szCs w:val="24"/>
        </w:rPr>
        <w:t xml:space="preserve">s, de integração internacional, </w:t>
      </w:r>
      <w:r w:rsidR="00A22E6A" w:rsidRPr="00E65342">
        <w:rPr>
          <w:rFonts w:ascii="Times New Roman" w:hAnsi="Times New Roman" w:cs="Times New Roman"/>
          <w:sz w:val="24"/>
          <w:szCs w:val="24"/>
        </w:rPr>
        <w:t>etc. – e/ou em mercados e/ou territórios e/ou nações distintos –</w:t>
      </w:r>
      <w:r w:rsidRPr="00E65342">
        <w:rPr>
          <w:rFonts w:ascii="Times New Roman" w:hAnsi="Times New Roman" w:cs="Times New Roman"/>
          <w:sz w:val="24"/>
          <w:szCs w:val="24"/>
        </w:rPr>
        <w:t xml:space="preserve"> com histórias, valores, </w:t>
      </w:r>
      <w:r w:rsidR="00A22E6A" w:rsidRPr="00E65342">
        <w:rPr>
          <w:rFonts w:ascii="Times New Roman" w:hAnsi="Times New Roman" w:cs="Times New Roman"/>
          <w:sz w:val="24"/>
          <w:szCs w:val="24"/>
        </w:rPr>
        <w:t>padrões organizacionais, etc. distintos. De forma que resultados heterogêneos</w:t>
      </w:r>
      <w:r w:rsidRPr="00E65342">
        <w:rPr>
          <w:rFonts w:ascii="Times New Roman" w:hAnsi="Times New Roman" w:cs="Times New Roman"/>
          <w:sz w:val="24"/>
          <w:szCs w:val="24"/>
        </w:rPr>
        <w:t xml:space="preserve"> para políticas </w:t>
      </w:r>
      <w:r w:rsidR="00A22E6A" w:rsidRPr="00E65342">
        <w:rPr>
          <w:rFonts w:ascii="Times New Roman" w:hAnsi="Times New Roman" w:cs="Times New Roman"/>
          <w:sz w:val="24"/>
          <w:szCs w:val="24"/>
        </w:rPr>
        <w:t>homogêneas sempre podem ser explicados pelas circunstân</w:t>
      </w:r>
      <w:r w:rsidRPr="00E65342">
        <w:rPr>
          <w:rFonts w:ascii="Times New Roman" w:hAnsi="Times New Roman" w:cs="Times New Roman"/>
          <w:sz w:val="24"/>
          <w:szCs w:val="24"/>
        </w:rPr>
        <w:t xml:space="preserve">cias distintas dentro das quais </w:t>
      </w:r>
      <w:r w:rsidR="00A22E6A" w:rsidRPr="00E65342">
        <w:rPr>
          <w:rFonts w:ascii="Times New Roman" w:hAnsi="Times New Roman" w:cs="Times New Roman"/>
          <w:sz w:val="24"/>
          <w:szCs w:val="24"/>
        </w:rPr>
        <w:t>aquelas políticas foram aplicadas.</w:t>
      </w:r>
    </w:p>
    <w:p w:rsidR="00716CCB" w:rsidRPr="00E65342" w:rsidRDefault="00716CCB" w:rsidP="00A55EB1">
      <w:pPr>
        <w:autoSpaceDE w:val="0"/>
        <w:autoSpaceDN w:val="0"/>
        <w:adjustRightInd w:val="0"/>
        <w:spacing w:line="360" w:lineRule="auto"/>
        <w:ind w:firstLine="567"/>
        <w:jc w:val="both"/>
        <w:rPr>
          <w:rFonts w:ascii="Times New Roman" w:hAnsi="Times New Roman" w:cs="Times New Roman"/>
          <w:sz w:val="24"/>
          <w:szCs w:val="24"/>
        </w:rPr>
      </w:pPr>
      <w:r w:rsidRPr="00E65342">
        <w:rPr>
          <w:rFonts w:ascii="Times New Roman" w:hAnsi="Times New Roman" w:cs="Times New Roman"/>
          <w:sz w:val="24"/>
          <w:szCs w:val="24"/>
        </w:rPr>
        <w:t xml:space="preserve">Escapar desta limitação estrutural envolve a construção de um referencial analítico estável, que independa de determinações facilmente mutáveis e alheias ao campo da Economia. Uma referência que é conquistada pela construção ideal de </w:t>
      </w:r>
      <w:r w:rsidRPr="00E65342">
        <w:rPr>
          <w:rFonts w:ascii="Times New Roman" w:hAnsi="Times New Roman" w:cs="Times New Roman"/>
          <w:bCs/>
          <w:sz w:val="24"/>
          <w:szCs w:val="24"/>
        </w:rPr>
        <w:t xml:space="preserve">modelos </w:t>
      </w:r>
      <w:r w:rsidRPr="00E65342">
        <w:rPr>
          <w:rFonts w:ascii="Times New Roman" w:hAnsi="Times New Roman" w:cs="Times New Roman"/>
          <w:sz w:val="24"/>
          <w:szCs w:val="24"/>
        </w:rPr>
        <w:t xml:space="preserve">baseados na hipótese restritiva de que </w:t>
      </w:r>
      <w:r w:rsidRPr="00E65342">
        <w:rPr>
          <w:rFonts w:ascii="Times New Roman" w:hAnsi="Times New Roman" w:cs="Times New Roman"/>
          <w:bCs/>
          <w:sz w:val="24"/>
          <w:szCs w:val="24"/>
        </w:rPr>
        <w:t>os agentes econômicos são estritamente racionais-</w:t>
      </w:r>
      <w:proofErr w:type="spellStart"/>
      <w:r w:rsidRPr="00E65342">
        <w:rPr>
          <w:rFonts w:ascii="Times New Roman" w:hAnsi="Times New Roman" w:cs="Times New Roman"/>
          <w:bCs/>
          <w:sz w:val="24"/>
          <w:szCs w:val="24"/>
        </w:rPr>
        <w:t>maximizadores</w:t>
      </w:r>
      <w:proofErr w:type="spellEnd"/>
      <w:r w:rsidRPr="00E65342">
        <w:rPr>
          <w:rFonts w:ascii="Times New Roman" w:hAnsi="Times New Roman" w:cs="Times New Roman"/>
          <w:bCs/>
          <w:sz w:val="24"/>
          <w:szCs w:val="24"/>
        </w:rPr>
        <w:t xml:space="preserve">, </w:t>
      </w:r>
      <w:r w:rsidRPr="00E65342">
        <w:rPr>
          <w:rFonts w:ascii="Times New Roman" w:hAnsi="Times New Roman" w:cs="Times New Roman"/>
          <w:sz w:val="24"/>
          <w:szCs w:val="24"/>
        </w:rPr>
        <w:t xml:space="preserve">vale dizer, são </w:t>
      </w:r>
      <w:r w:rsidRPr="00E65342">
        <w:rPr>
          <w:rFonts w:ascii="Times New Roman" w:hAnsi="Times New Roman" w:cs="Times New Roman"/>
          <w:bCs/>
          <w:sz w:val="24"/>
          <w:szCs w:val="24"/>
        </w:rPr>
        <w:t>“homens econômico-racionais”.</w:t>
      </w:r>
    </w:p>
    <w:p w:rsidR="00716CCB" w:rsidRPr="00E65342" w:rsidRDefault="006F6375" w:rsidP="00A55EB1">
      <w:pPr>
        <w:autoSpaceDE w:val="0"/>
        <w:autoSpaceDN w:val="0"/>
        <w:adjustRightInd w:val="0"/>
        <w:spacing w:line="360" w:lineRule="auto"/>
        <w:ind w:firstLine="567"/>
        <w:jc w:val="both"/>
        <w:rPr>
          <w:rFonts w:ascii="Times New Roman" w:hAnsi="Times New Roman" w:cs="Times New Roman"/>
          <w:sz w:val="24"/>
          <w:szCs w:val="24"/>
        </w:rPr>
      </w:pPr>
      <w:r w:rsidRPr="00E65342">
        <w:rPr>
          <w:rFonts w:ascii="Times New Roman" w:hAnsi="Times New Roman" w:cs="Times New Roman"/>
          <w:sz w:val="24"/>
          <w:szCs w:val="24"/>
        </w:rPr>
        <w:t xml:space="preserve">Estas construções dedutivo-ficcionais, estes “modelos”, não devem ser, porém, o produto último da Ciência Econômica. Eles apenas nos informam como o mundo </w:t>
      </w:r>
      <w:r w:rsidRPr="00E65342">
        <w:rPr>
          <w:rFonts w:ascii="Times New Roman" w:hAnsi="Times New Roman" w:cs="Times New Roman"/>
          <w:bCs/>
          <w:sz w:val="24"/>
          <w:szCs w:val="24"/>
        </w:rPr>
        <w:t xml:space="preserve">seria se </w:t>
      </w:r>
      <w:r w:rsidRPr="00E65342">
        <w:rPr>
          <w:rFonts w:ascii="Times New Roman" w:hAnsi="Times New Roman" w:cs="Times New Roman"/>
          <w:sz w:val="24"/>
          <w:szCs w:val="24"/>
        </w:rPr>
        <w:t xml:space="preserve">os homens se comportassem de forma inteiramente racional. Mas, já </w:t>
      </w:r>
      <w:proofErr w:type="gramStart"/>
      <w:r w:rsidRPr="00E65342">
        <w:rPr>
          <w:rFonts w:ascii="Times New Roman" w:hAnsi="Times New Roman" w:cs="Times New Roman"/>
          <w:sz w:val="24"/>
          <w:szCs w:val="24"/>
        </w:rPr>
        <w:t>sabemos,</w:t>
      </w:r>
      <w:proofErr w:type="gramEnd"/>
      <w:r w:rsidRPr="00E65342">
        <w:rPr>
          <w:rFonts w:ascii="Times New Roman" w:hAnsi="Times New Roman" w:cs="Times New Roman"/>
          <w:sz w:val="24"/>
          <w:szCs w:val="24"/>
        </w:rPr>
        <w:t xml:space="preserve"> os homens reais não são integralmente racionais. O que nos impede de tomar os modelos como instrumentos de predição e projeção de tendências.</w:t>
      </w:r>
    </w:p>
    <w:p w:rsidR="006F6375" w:rsidRPr="00E65342" w:rsidRDefault="006F6375" w:rsidP="00A55EB1">
      <w:pPr>
        <w:autoSpaceDE w:val="0"/>
        <w:autoSpaceDN w:val="0"/>
        <w:adjustRightInd w:val="0"/>
        <w:spacing w:line="360" w:lineRule="auto"/>
        <w:ind w:firstLine="567"/>
        <w:jc w:val="both"/>
        <w:rPr>
          <w:rFonts w:ascii="Times New Roman" w:hAnsi="Times New Roman" w:cs="Times New Roman"/>
          <w:sz w:val="24"/>
          <w:szCs w:val="24"/>
        </w:rPr>
      </w:pPr>
      <w:r w:rsidRPr="00E65342">
        <w:rPr>
          <w:rFonts w:ascii="Times New Roman" w:hAnsi="Times New Roman" w:cs="Times New Roman"/>
          <w:sz w:val="24"/>
          <w:szCs w:val="24"/>
        </w:rPr>
        <w:lastRenderedPageBreak/>
        <w:t xml:space="preserve">Uma operação que se faz através da confrontação dos resultados </w:t>
      </w:r>
      <w:r w:rsidRPr="00E65342">
        <w:rPr>
          <w:rFonts w:ascii="Times New Roman" w:hAnsi="Times New Roman" w:cs="Times New Roman"/>
          <w:bCs/>
          <w:sz w:val="24"/>
          <w:szCs w:val="24"/>
        </w:rPr>
        <w:t xml:space="preserve">preditos pelos modelos </w:t>
      </w:r>
      <w:r w:rsidRPr="00E65342">
        <w:rPr>
          <w:rFonts w:ascii="Times New Roman" w:hAnsi="Times New Roman" w:cs="Times New Roman"/>
          <w:sz w:val="24"/>
          <w:szCs w:val="24"/>
        </w:rPr>
        <w:t xml:space="preserve">com os resultados </w:t>
      </w:r>
      <w:r w:rsidRPr="00E65342">
        <w:rPr>
          <w:rFonts w:ascii="Times New Roman" w:hAnsi="Times New Roman" w:cs="Times New Roman"/>
          <w:bCs/>
          <w:sz w:val="24"/>
          <w:szCs w:val="24"/>
        </w:rPr>
        <w:t xml:space="preserve">empiricamente observados </w:t>
      </w:r>
      <w:r w:rsidRPr="00E65342">
        <w:rPr>
          <w:rFonts w:ascii="Times New Roman" w:hAnsi="Times New Roman" w:cs="Times New Roman"/>
          <w:sz w:val="24"/>
          <w:szCs w:val="24"/>
        </w:rPr>
        <w:t xml:space="preserve">em </w:t>
      </w:r>
      <w:r w:rsidRPr="00E65342">
        <w:rPr>
          <w:rFonts w:ascii="Times New Roman" w:hAnsi="Times New Roman" w:cs="Times New Roman"/>
          <w:bCs/>
          <w:sz w:val="24"/>
          <w:szCs w:val="24"/>
        </w:rPr>
        <w:t>situações reais similares</w:t>
      </w:r>
      <w:r w:rsidRPr="00E65342">
        <w:rPr>
          <w:rFonts w:ascii="Times New Roman" w:hAnsi="Times New Roman" w:cs="Times New Roman"/>
          <w:sz w:val="24"/>
          <w:szCs w:val="24"/>
        </w:rPr>
        <w:t xml:space="preserve">. As distorções </w:t>
      </w:r>
      <w:r w:rsidRPr="00E65342">
        <w:rPr>
          <w:rFonts w:ascii="Times New Roman" w:hAnsi="Times New Roman" w:cs="Times New Roman"/>
          <w:bCs/>
          <w:sz w:val="24"/>
          <w:szCs w:val="24"/>
        </w:rPr>
        <w:t xml:space="preserve">sistemáticas </w:t>
      </w:r>
      <w:r w:rsidRPr="00E65342">
        <w:rPr>
          <w:rFonts w:ascii="Times New Roman" w:hAnsi="Times New Roman" w:cs="Times New Roman"/>
          <w:sz w:val="24"/>
          <w:szCs w:val="24"/>
        </w:rPr>
        <w:t xml:space="preserve">entre os </w:t>
      </w:r>
      <w:r w:rsidRPr="00E65342">
        <w:rPr>
          <w:rFonts w:ascii="Times New Roman" w:hAnsi="Times New Roman" w:cs="Times New Roman"/>
          <w:bCs/>
          <w:sz w:val="24"/>
          <w:szCs w:val="24"/>
        </w:rPr>
        <w:t xml:space="preserve">resultados preditos </w:t>
      </w:r>
      <w:r w:rsidRPr="00E65342">
        <w:rPr>
          <w:rFonts w:ascii="Times New Roman" w:hAnsi="Times New Roman" w:cs="Times New Roman"/>
          <w:sz w:val="24"/>
          <w:szCs w:val="24"/>
        </w:rPr>
        <w:t xml:space="preserve">e os </w:t>
      </w:r>
      <w:r w:rsidRPr="00E65342">
        <w:rPr>
          <w:rFonts w:ascii="Times New Roman" w:hAnsi="Times New Roman" w:cs="Times New Roman"/>
          <w:bCs/>
          <w:sz w:val="24"/>
          <w:szCs w:val="24"/>
        </w:rPr>
        <w:t xml:space="preserve">resultados empiricamente observados </w:t>
      </w:r>
      <w:r w:rsidRPr="00E65342">
        <w:rPr>
          <w:rFonts w:ascii="Times New Roman" w:hAnsi="Times New Roman" w:cs="Times New Roman"/>
          <w:sz w:val="24"/>
          <w:szCs w:val="24"/>
        </w:rPr>
        <w:t>nos fornecem as pistas para impor ajustamentos e desenvolvimentos ao modelo original em direção a sistemas teóricos mais realistas e de capacidade preditiva superior.</w:t>
      </w:r>
    </w:p>
    <w:p w:rsidR="006F6375" w:rsidRPr="00E65342" w:rsidRDefault="006F6375" w:rsidP="00A55EB1">
      <w:pPr>
        <w:autoSpaceDE w:val="0"/>
        <w:autoSpaceDN w:val="0"/>
        <w:adjustRightInd w:val="0"/>
        <w:spacing w:line="360" w:lineRule="auto"/>
        <w:ind w:firstLine="567"/>
        <w:jc w:val="both"/>
        <w:rPr>
          <w:rFonts w:ascii="Times New Roman" w:hAnsi="Times New Roman" w:cs="Times New Roman"/>
          <w:bCs/>
          <w:sz w:val="24"/>
          <w:szCs w:val="24"/>
        </w:rPr>
      </w:pPr>
      <w:r w:rsidRPr="00E65342">
        <w:rPr>
          <w:rFonts w:ascii="Times New Roman" w:hAnsi="Times New Roman" w:cs="Times New Roman"/>
          <w:sz w:val="24"/>
          <w:szCs w:val="24"/>
        </w:rPr>
        <w:t xml:space="preserve">Assim, o Método da Economia pode ser apresentado a partir de seus quatro momentos fundamentais: </w:t>
      </w:r>
      <w:r w:rsidRPr="00E65342">
        <w:rPr>
          <w:rFonts w:ascii="Times New Roman" w:hAnsi="Times New Roman" w:cs="Times New Roman"/>
          <w:bCs/>
          <w:sz w:val="24"/>
          <w:szCs w:val="24"/>
        </w:rPr>
        <w:t>1) Observação e sistematização da estrutura fundamental de um</w:t>
      </w:r>
      <w:r w:rsidRPr="00E65342">
        <w:rPr>
          <w:rFonts w:ascii="Times New Roman" w:hAnsi="Times New Roman" w:cs="Times New Roman"/>
          <w:sz w:val="24"/>
          <w:szCs w:val="24"/>
        </w:rPr>
        <w:t xml:space="preserve"> </w:t>
      </w:r>
      <w:r w:rsidRPr="00E65342">
        <w:rPr>
          <w:rFonts w:ascii="Times New Roman" w:hAnsi="Times New Roman" w:cs="Times New Roman"/>
          <w:bCs/>
          <w:sz w:val="24"/>
          <w:szCs w:val="24"/>
        </w:rPr>
        <w:t>dado sistema econômico; 2) Construção dedutiva de um modelo de</w:t>
      </w:r>
      <w:r w:rsidRPr="00E65342">
        <w:rPr>
          <w:rFonts w:ascii="Times New Roman" w:hAnsi="Times New Roman" w:cs="Times New Roman"/>
          <w:sz w:val="24"/>
          <w:szCs w:val="24"/>
        </w:rPr>
        <w:t xml:space="preserve"> </w:t>
      </w:r>
      <w:r w:rsidRPr="00E65342">
        <w:rPr>
          <w:rFonts w:ascii="Times New Roman" w:hAnsi="Times New Roman" w:cs="Times New Roman"/>
          <w:bCs/>
          <w:sz w:val="24"/>
          <w:szCs w:val="24"/>
        </w:rPr>
        <w:t>reprodução econômica com agentes estritamente racionais; 3)</w:t>
      </w:r>
      <w:r w:rsidRPr="00E65342">
        <w:rPr>
          <w:rFonts w:ascii="Times New Roman" w:hAnsi="Times New Roman" w:cs="Times New Roman"/>
          <w:sz w:val="24"/>
          <w:szCs w:val="24"/>
        </w:rPr>
        <w:t xml:space="preserve"> </w:t>
      </w:r>
      <w:r w:rsidRPr="00E65342">
        <w:rPr>
          <w:rFonts w:ascii="Times New Roman" w:hAnsi="Times New Roman" w:cs="Times New Roman"/>
          <w:bCs/>
          <w:sz w:val="24"/>
          <w:szCs w:val="24"/>
        </w:rPr>
        <w:t>Confronto das predições do modelo original com a dinâmica</w:t>
      </w:r>
      <w:r w:rsidRPr="00E65342">
        <w:rPr>
          <w:rFonts w:ascii="Times New Roman" w:hAnsi="Times New Roman" w:cs="Times New Roman"/>
          <w:sz w:val="24"/>
          <w:szCs w:val="24"/>
        </w:rPr>
        <w:t xml:space="preserve"> </w:t>
      </w:r>
      <w:r w:rsidRPr="00E65342">
        <w:rPr>
          <w:rFonts w:ascii="Times New Roman" w:hAnsi="Times New Roman" w:cs="Times New Roman"/>
          <w:bCs/>
          <w:sz w:val="24"/>
          <w:szCs w:val="24"/>
        </w:rPr>
        <w:t xml:space="preserve">concreta do sistema econômico </w:t>
      </w:r>
      <w:proofErr w:type="gramStart"/>
      <w:r w:rsidRPr="00E65342">
        <w:rPr>
          <w:rFonts w:ascii="Times New Roman" w:hAnsi="Times New Roman" w:cs="Times New Roman"/>
          <w:bCs/>
          <w:sz w:val="24"/>
          <w:szCs w:val="24"/>
        </w:rPr>
        <w:t>sob observação</w:t>
      </w:r>
      <w:proofErr w:type="gramEnd"/>
      <w:r w:rsidRPr="00E65342">
        <w:rPr>
          <w:rFonts w:ascii="Times New Roman" w:hAnsi="Times New Roman" w:cs="Times New Roman"/>
          <w:bCs/>
          <w:sz w:val="24"/>
          <w:szCs w:val="24"/>
        </w:rPr>
        <w:t>; 4) Crítica e</w:t>
      </w:r>
      <w:r w:rsidRPr="00E65342">
        <w:rPr>
          <w:rFonts w:ascii="Times New Roman" w:hAnsi="Times New Roman" w:cs="Times New Roman"/>
          <w:sz w:val="24"/>
          <w:szCs w:val="24"/>
        </w:rPr>
        <w:t xml:space="preserve"> </w:t>
      </w:r>
      <w:r w:rsidRPr="00E65342">
        <w:rPr>
          <w:rFonts w:ascii="Times New Roman" w:hAnsi="Times New Roman" w:cs="Times New Roman"/>
          <w:bCs/>
          <w:sz w:val="24"/>
          <w:szCs w:val="24"/>
        </w:rPr>
        <w:t>desenvolvimento indutivo do modelo original.</w:t>
      </w:r>
    </w:p>
    <w:p w:rsidR="006F6375" w:rsidRPr="00E65342" w:rsidRDefault="006F6375" w:rsidP="00A55EB1">
      <w:pPr>
        <w:autoSpaceDE w:val="0"/>
        <w:autoSpaceDN w:val="0"/>
        <w:adjustRightInd w:val="0"/>
        <w:spacing w:line="360" w:lineRule="auto"/>
        <w:ind w:firstLine="567"/>
        <w:jc w:val="both"/>
        <w:rPr>
          <w:rFonts w:ascii="Times New Roman" w:hAnsi="Times New Roman" w:cs="Times New Roman"/>
          <w:bCs/>
          <w:sz w:val="24"/>
          <w:szCs w:val="24"/>
        </w:rPr>
      </w:pPr>
      <w:r w:rsidRPr="00E65342">
        <w:rPr>
          <w:rFonts w:ascii="Times New Roman" w:hAnsi="Times New Roman" w:cs="Times New Roman"/>
          <w:bCs/>
          <w:sz w:val="24"/>
          <w:szCs w:val="24"/>
        </w:rPr>
        <w:t>Partindo da observação e sistematização do padrão de distribuição de recursos e da hierarquia de fins estratégicos por parte dos agentes econômicos que operam em um dado sistema econômico, os economistas deduzem como aqueles agiriam se fossem ‘homens econômicos racionais’. O resultado é um modelo que referencia e qualifica as observações empíricas das dinâmicas econômicas concretas. O confronto entre os resultados preditos no modelo e os resultados efetivamente realizados permite a correção e desenvolvimento do modelo original em direção a sistemas cada vez mais realistas e de consistência teórico-empírica superior.</w:t>
      </w:r>
    </w:p>
    <w:p w:rsidR="006F6375" w:rsidRPr="00E65342" w:rsidRDefault="003840F6" w:rsidP="00A55EB1">
      <w:pPr>
        <w:autoSpaceDE w:val="0"/>
        <w:autoSpaceDN w:val="0"/>
        <w:adjustRightInd w:val="0"/>
        <w:spacing w:line="360" w:lineRule="auto"/>
        <w:ind w:firstLine="567"/>
        <w:jc w:val="both"/>
        <w:rPr>
          <w:rFonts w:ascii="Times New Roman" w:hAnsi="Times New Roman" w:cs="Times New Roman"/>
          <w:bCs/>
          <w:sz w:val="24"/>
          <w:szCs w:val="24"/>
        </w:rPr>
      </w:pPr>
      <w:r w:rsidRPr="00E65342">
        <w:rPr>
          <w:rFonts w:ascii="Times New Roman" w:hAnsi="Times New Roman" w:cs="Times New Roman"/>
          <w:sz w:val="24"/>
          <w:szCs w:val="24"/>
        </w:rPr>
        <w:t>Tal</w:t>
      </w:r>
      <w:r w:rsidR="006F6375" w:rsidRPr="00E65342">
        <w:rPr>
          <w:rFonts w:ascii="Times New Roman" w:hAnsi="Times New Roman" w:cs="Times New Roman"/>
          <w:sz w:val="24"/>
          <w:szCs w:val="24"/>
        </w:rPr>
        <w:t xml:space="preserve"> responsabilidade só pode ser exercida de forma consistente se se leva em conta as </w:t>
      </w:r>
      <w:proofErr w:type="spellStart"/>
      <w:r w:rsidR="006F6375" w:rsidRPr="00E65342">
        <w:rPr>
          <w:rFonts w:ascii="Times New Roman" w:hAnsi="Times New Roman" w:cs="Times New Roman"/>
          <w:sz w:val="24"/>
          <w:szCs w:val="24"/>
        </w:rPr>
        <w:t>conseqüências</w:t>
      </w:r>
      <w:proofErr w:type="spellEnd"/>
      <w:r w:rsidR="006F6375" w:rsidRPr="00E65342">
        <w:rPr>
          <w:rFonts w:ascii="Times New Roman" w:hAnsi="Times New Roman" w:cs="Times New Roman"/>
          <w:sz w:val="24"/>
          <w:szCs w:val="24"/>
        </w:rPr>
        <w:t xml:space="preserve"> – de curto, médio e longo prazo – das decisões tomadas para o bem estar material da comunidade. O que não pressupõe apenas algum conhecimento da Teoria Econômica já consolidada: pressupõe que se conheçam </w:t>
      </w:r>
      <w:r w:rsidR="006F6375" w:rsidRPr="00E65342">
        <w:rPr>
          <w:rFonts w:ascii="Times New Roman" w:hAnsi="Times New Roman" w:cs="Times New Roman"/>
          <w:bCs/>
          <w:sz w:val="24"/>
          <w:szCs w:val="24"/>
        </w:rPr>
        <w:t>os limites do consenso entre os economistas e a confiabilidade</w:t>
      </w:r>
      <w:r w:rsidR="006F6375" w:rsidRPr="00E65342">
        <w:rPr>
          <w:rFonts w:ascii="Times New Roman" w:hAnsi="Times New Roman" w:cs="Times New Roman"/>
          <w:sz w:val="24"/>
          <w:szCs w:val="24"/>
        </w:rPr>
        <w:t xml:space="preserve"> </w:t>
      </w:r>
      <w:r w:rsidR="006F6375" w:rsidRPr="00E65342">
        <w:rPr>
          <w:rFonts w:ascii="Times New Roman" w:hAnsi="Times New Roman" w:cs="Times New Roman"/>
          <w:bCs/>
          <w:sz w:val="24"/>
          <w:szCs w:val="24"/>
        </w:rPr>
        <w:t xml:space="preserve">que se pode atribuir a qualquer concepção (circunstancialmente) hegemônica. </w:t>
      </w:r>
      <w:r w:rsidR="006F6375" w:rsidRPr="00E65342">
        <w:rPr>
          <w:rFonts w:ascii="Times New Roman" w:hAnsi="Times New Roman" w:cs="Times New Roman"/>
          <w:sz w:val="24"/>
          <w:szCs w:val="24"/>
        </w:rPr>
        <w:t xml:space="preserve">Vale dizer: pressupõe que se conheçam </w:t>
      </w:r>
      <w:r w:rsidR="006F6375" w:rsidRPr="00E65342">
        <w:rPr>
          <w:rFonts w:ascii="Times New Roman" w:hAnsi="Times New Roman" w:cs="Times New Roman"/>
          <w:bCs/>
          <w:sz w:val="24"/>
          <w:szCs w:val="24"/>
        </w:rPr>
        <w:t>os fundamentos das leituras e interpretações alternativas acerca</w:t>
      </w:r>
      <w:r w:rsidR="006F6375" w:rsidRPr="00E65342">
        <w:rPr>
          <w:rFonts w:ascii="Times New Roman" w:hAnsi="Times New Roman" w:cs="Times New Roman"/>
          <w:sz w:val="24"/>
          <w:szCs w:val="24"/>
        </w:rPr>
        <w:t xml:space="preserve"> </w:t>
      </w:r>
      <w:r w:rsidR="006F6375" w:rsidRPr="00E65342">
        <w:rPr>
          <w:rFonts w:ascii="Times New Roman" w:hAnsi="Times New Roman" w:cs="Times New Roman"/>
          <w:bCs/>
          <w:sz w:val="24"/>
          <w:szCs w:val="24"/>
        </w:rPr>
        <w:t>da estrutura e da dinâmica econômica do sistema mercantil-capitalista.</w:t>
      </w:r>
    </w:p>
    <w:p w:rsidR="005F4B48" w:rsidRPr="00E65342" w:rsidRDefault="005F4B48" w:rsidP="00A55EB1">
      <w:pPr>
        <w:autoSpaceDE w:val="0"/>
        <w:autoSpaceDN w:val="0"/>
        <w:adjustRightInd w:val="0"/>
        <w:spacing w:line="360" w:lineRule="auto"/>
        <w:ind w:firstLine="567"/>
        <w:jc w:val="both"/>
        <w:rPr>
          <w:rFonts w:ascii="Times New Roman" w:hAnsi="Times New Roman" w:cs="Times New Roman"/>
          <w:sz w:val="24"/>
          <w:szCs w:val="24"/>
        </w:rPr>
      </w:pPr>
      <w:r w:rsidRPr="00E65342">
        <w:rPr>
          <w:rFonts w:ascii="Times New Roman" w:hAnsi="Times New Roman" w:cs="Times New Roman"/>
          <w:sz w:val="24"/>
          <w:szCs w:val="24"/>
        </w:rPr>
        <w:t xml:space="preserve">Os três paradigmas (ou vertentes, ou escolas, ou tradições) fundamentais nos quais se divide a Ciência Econômica. Cada um destes três paradigmas se estrutura sobre uma referência </w:t>
      </w:r>
      <w:proofErr w:type="gramStart"/>
      <w:r w:rsidRPr="00E65342">
        <w:rPr>
          <w:rFonts w:ascii="Times New Roman" w:hAnsi="Times New Roman" w:cs="Times New Roman"/>
          <w:sz w:val="24"/>
          <w:szCs w:val="24"/>
        </w:rPr>
        <w:t>filosófico</w:t>
      </w:r>
      <w:r w:rsidR="009B45C2" w:rsidRPr="00E65342">
        <w:rPr>
          <w:rFonts w:ascii="Times New Roman" w:hAnsi="Times New Roman" w:cs="Times New Roman"/>
          <w:sz w:val="24"/>
          <w:szCs w:val="24"/>
        </w:rPr>
        <w:t xml:space="preserve"> </w:t>
      </w:r>
      <w:r w:rsidRPr="00E65342">
        <w:rPr>
          <w:rFonts w:ascii="Times New Roman" w:hAnsi="Times New Roman" w:cs="Times New Roman"/>
          <w:sz w:val="24"/>
          <w:szCs w:val="24"/>
        </w:rPr>
        <w:t>metodológica específica</w:t>
      </w:r>
      <w:proofErr w:type="gramEnd"/>
      <w:r w:rsidRPr="00E65342">
        <w:rPr>
          <w:rFonts w:ascii="Times New Roman" w:hAnsi="Times New Roman" w:cs="Times New Roman"/>
          <w:sz w:val="24"/>
          <w:szCs w:val="24"/>
        </w:rPr>
        <w:t xml:space="preserve">: o cartesianismo, o kantismo e o hegelianismo. É a partir destas referências filosófico-metodológicas distintas – e </w:t>
      </w:r>
      <w:r w:rsidRPr="00E65342">
        <w:rPr>
          <w:rFonts w:ascii="Times New Roman" w:hAnsi="Times New Roman" w:cs="Times New Roman"/>
          <w:sz w:val="24"/>
          <w:szCs w:val="24"/>
        </w:rPr>
        <w:lastRenderedPageBreak/>
        <w:t>seguindo a ordem cronológica de emergências das mesmas, iniciando por Descartes (1596-1650), passando a Kant (1724-1804), e finalizando com Hegel (1770-1831) – que vamos apresentar as três alternativas de resposta às questões expostas no parágrafo anterior.</w:t>
      </w:r>
    </w:p>
    <w:p w:rsidR="000119FE" w:rsidRPr="00A55EB1" w:rsidRDefault="000119FE" w:rsidP="00A55EB1">
      <w:pPr>
        <w:pStyle w:val="PargrafodaLista"/>
        <w:numPr>
          <w:ilvl w:val="0"/>
          <w:numId w:val="1"/>
        </w:numPr>
        <w:autoSpaceDE w:val="0"/>
        <w:autoSpaceDN w:val="0"/>
        <w:adjustRightInd w:val="0"/>
        <w:spacing w:line="360" w:lineRule="auto"/>
        <w:ind w:firstLine="567"/>
        <w:jc w:val="both"/>
        <w:rPr>
          <w:rFonts w:ascii="Times New Roman" w:hAnsi="Times New Roman" w:cs="Times New Roman"/>
          <w:sz w:val="24"/>
          <w:szCs w:val="24"/>
        </w:rPr>
      </w:pPr>
      <w:r w:rsidRPr="00E65342">
        <w:rPr>
          <w:rFonts w:ascii="Times New Roman" w:hAnsi="Times New Roman" w:cs="Times New Roman"/>
          <w:bCs/>
          <w:sz w:val="24"/>
          <w:szCs w:val="24"/>
        </w:rPr>
        <w:t>O NEOCLASSICISMO (OU: O CARTESIANISMO EM ECONOMIA)</w:t>
      </w:r>
    </w:p>
    <w:p w:rsidR="009B45C2" w:rsidRPr="00E65342" w:rsidRDefault="009B45C2" w:rsidP="00A55EB1">
      <w:pPr>
        <w:autoSpaceDE w:val="0"/>
        <w:autoSpaceDN w:val="0"/>
        <w:adjustRightInd w:val="0"/>
        <w:spacing w:line="360" w:lineRule="auto"/>
        <w:ind w:firstLine="567"/>
        <w:jc w:val="both"/>
        <w:rPr>
          <w:rFonts w:ascii="Times New Roman" w:hAnsi="Times New Roman" w:cs="Times New Roman"/>
          <w:sz w:val="24"/>
          <w:szCs w:val="24"/>
        </w:rPr>
      </w:pPr>
      <w:r w:rsidRPr="00E65342">
        <w:rPr>
          <w:rFonts w:ascii="Times New Roman" w:hAnsi="Times New Roman" w:cs="Times New Roman"/>
          <w:sz w:val="24"/>
          <w:szCs w:val="24"/>
        </w:rPr>
        <w:t xml:space="preserve">O cartesianismo é um racionalismo extremado. Para Descartes, não se pode tomar como verdade nada que não seja, rigorosa e indubitavelmente, racional. Mais do que isto: a existência efetiva (por oposição à aparência de existência, ilusória e falsa) é função da racionalidade. </w:t>
      </w:r>
      <w:r w:rsidRPr="00E65342">
        <w:rPr>
          <w:rFonts w:ascii="Times New Roman" w:hAnsi="Times New Roman" w:cs="Times New Roman"/>
          <w:bCs/>
          <w:sz w:val="24"/>
          <w:szCs w:val="24"/>
        </w:rPr>
        <w:t>Só o que</w:t>
      </w:r>
      <w:r w:rsidRPr="00E65342">
        <w:rPr>
          <w:rFonts w:ascii="Times New Roman" w:hAnsi="Times New Roman" w:cs="Times New Roman"/>
          <w:sz w:val="24"/>
          <w:szCs w:val="24"/>
        </w:rPr>
        <w:t xml:space="preserve"> </w:t>
      </w:r>
      <w:r w:rsidRPr="00E65342">
        <w:rPr>
          <w:rFonts w:ascii="Times New Roman" w:hAnsi="Times New Roman" w:cs="Times New Roman"/>
          <w:bCs/>
          <w:sz w:val="24"/>
          <w:szCs w:val="24"/>
        </w:rPr>
        <w:t>é racional é real</w:t>
      </w:r>
      <w:r w:rsidRPr="00E65342">
        <w:rPr>
          <w:rFonts w:ascii="Times New Roman" w:hAnsi="Times New Roman" w:cs="Times New Roman"/>
          <w:sz w:val="24"/>
          <w:szCs w:val="24"/>
        </w:rPr>
        <w:t xml:space="preserve">. A máxima que empresta merecida fama ao grande filósofo francês – </w:t>
      </w:r>
      <w:proofErr w:type="gramStart"/>
      <w:r w:rsidRPr="00E65342">
        <w:rPr>
          <w:rFonts w:ascii="Times New Roman" w:hAnsi="Times New Roman" w:cs="Times New Roman"/>
          <w:bCs/>
          <w:sz w:val="24"/>
          <w:szCs w:val="24"/>
        </w:rPr>
        <w:t>Penso</w:t>
      </w:r>
      <w:proofErr w:type="gramEnd"/>
      <w:r w:rsidRPr="00E65342">
        <w:rPr>
          <w:rFonts w:ascii="Times New Roman" w:hAnsi="Times New Roman" w:cs="Times New Roman"/>
          <w:sz w:val="24"/>
          <w:szCs w:val="24"/>
        </w:rPr>
        <w:t xml:space="preserve"> (raciocino, duvido, critico, analiso), </w:t>
      </w:r>
      <w:r w:rsidRPr="00E65342">
        <w:rPr>
          <w:rFonts w:ascii="Times New Roman" w:hAnsi="Times New Roman" w:cs="Times New Roman"/>
          <w:bCs/>
          <w:sz w:val="24"/>
          <w:szCs w:val="24"/>
        </w:rPr>
        <w:t xml:space="preserve">logo </w:t>
      </w:r>
      <w:r w:rsidRPr="00E65342">
        <w:rPr>
          <w:rFonts w:ascii="Times New Roman" w:hAnsi="Times New Roman" w:cs="Times New Roman"/>
          <w:sz w:val="24"/>
          <w:szCs w:val="24"/>
        </w:rPr>
        <w:t xml:space="preserve">(por </w:t>
      </w:r>
      <w:proofErr w:type="spellStart"/>
      <w:r w:rsidRPr="00E65342">
        <w:rPr>
          <w:rFonts w:ascii="Times New Roman" w:hAnsi="Times New Roman" w:cs="Times New Roman"/>
          <w:sz w:val="24"/>
          <w:szCs w:val="24"/>
        </w:rPr>
        <w:t>conseqüência</w:t>
      </w:r>
      <w:proofErr w:type="spellEnd"/>
      <w:r w:rsidRPr="00E65342">
        <w:rPr>
          <w:rFonts w:ascii="Times New Roman" w:hAnsi="Times New Roman" w:cs="Times New Roman"/>
          <w:sz w:val="24"/>
          <w:szCs w:val="24"/>
        </w:rPr>
        <w:t xml:space="preserve">, então, só assim) </w:t>
      </w:r>
      <w:r w:rsidRPr="00E65342">
        <w:rPr>
          <w:rFonts w:ascii="Times New Roman" w:hAnsi="Times New Roman" w:cs="Times New Roman"/>
          <w:bCs/>
          <w:sz w:val="24"/>
          <w:szCs w:val="24"/>
        </w:rPr>
        <w:t xml:space="preserve">existo </w:t>
      </w:r>
      <w:r w:rsidRPr="00E65342">
        <w:rPr>
          <w:rFonts w:ascii="Times New Roman" w:hAnsi="Times New Roman" w:cs="Times New Roman"/>
          <w:sz w:val="24"/>
          <w:szCs w:val="24"/>
        </w:rPr>
        <w:t xml:space="preserve">(sou efetivo, sou real) – já afirma esta prevalência do racional sobre o real. Mas ela ganha uma dimensão rigorosamente geral na filosofia de Descartes, que se estrutura sobre a fé metafísica no caráter ordenado do mundo. Para Descartes, a desordem, o desequilíbrio, o caos, só podem ser </w:t>
      </w:r>
      <w:proofErr w:type="spellStart"/>
      <w:r w:rsidRPr="00E65342">
        <w:rPr>
          <w:rFonts w:ascii="Times New Roman" w:hAnsi="Times New Roman" w:cs="Times New Roman"/>
          <w:sz w:val="24"/>
          <w:szCs w:val="24"/>
        </w:rPr>
        <w:t>aparenciais</w:t>
      </w:r>
      <w:proofErr w:type="spellEnd"/>
      <w:r w:rsidRPr="00E65342">
        <w:rPr>
          <w:rFonts w:ascii="Times New Roman" w:hAnsi="Times New Roman" w:cs="Times New Roman"/>
          <w:sz w:val="24"/>
          <w:szCs w:val="24"/>
        </w:rPr>
        <w:t>. Eles não são atributos das coisas mesmas: são impressões que atribuímos às coisas em função das limitações de nossos sentidos e de nosso intelecto.</w:t>
      </w:r>
    </w:p>
    <w:p w:rsidR="00F850ED" w:rsidRPr="00E65342" w:rsidRDefault="009B45C2" w:rsidP="00A55EB1">
      <w:pPr>
        <w:autoSpaceDE w:val="0"/>
        <w:autoSpaceDN w:val="0"/>
        <w:adjustRightInd w:val="0"/>
        <w:spacing w:line="360" w:lineRule="auto"/>
        <w:ind w:firstLine="567"/>
        <w:jc w:val="both"/>
        <w:rPr>
          <w:rFonts w:ascii="Times New Roman" w:hAnsi="Times New Roman" w:cs="Times New Roman"/>
          <w:sz w:val="24"/>
          <w:szCs w:val="24"/>
        </w:rPr>
      </w:pPr>
      <w:r w:rsidRPr="00E65342">
        <w:rPr>
          <w:rFonts w:ascii="Times New Roman" w:hAnsi="Times New Roman" w:cs="Times New Roman"/>
          <w:sz w:val="24"/>
          <w:szCs w:val="24"/>
        </w:rPr>
        <w:t xml:space="preserve">Em particular, </w:t>
      </w:r>
      <w:proofErr w:type="gramStart"/>
      <w:r w:rsidRPr="00E65342">
        <w:rPr>
          <w:rFonts w:ascii="Times New Roman" w:hAnsi="Times New Roman" w:cs="Times New Roman"/>
          <w:sz w:val="24"/>
          <w:szCs w:val="24"/>
        </w:rPr>
        <w:t>Descarte</w:t>
      </w:r>
      <w:r w:rsidR="00F850ED" w:rsidRPr="00E65342">
        <w:rPr>
          <w:rFonts w:ascii="Times New Roman" w:hAnsi="Times New Roman" w:cs="Times New Roman"/>
          <w:sz w:val="24"/>
          <w:szCs w:val="24"/>
        </w:rPr>
        <w:t>s se propõe</w:t>
      </w:r>
      <w:proofErr w:type="gramEnd"/>
      <w:r w:rsidR="00F850ED" w:rsidRPr="00E65342">
        <w:rPr>
          <w:rFonts w:ascii="Times New Roman" w:hAnsi="Times New Roman" w:cs="Times New Roman"/>
          <w:sz w:val="24"/>
          <w:szCs w:val="24"/>
        </w:rPr>
        <w:t xml:space="preserve"> a seguir (e defende </w:t>
      </w:r>
      <w:r w:rsidRPr="00E65342">
        <w:rPr>
          <w:rFonts w:ascii="Times New Roman" w:hAnsi="Times New Roman" w:cs="Times New Roman"/>
          <w:sz w:val="24"/>
          <w:szCs w:val="24"/>
        </w:rPr>
        <w:t xml:space="preserve">a validade </w:t>
      </w:r>
      <w:r w:rsidR="00F850ED" w:rsidRPr="00E65342">
        <w:rPr>
          <w:rFonts w:ascii="Times New Roman" w:hAnsi="Times New Roman" w:cs="Times New Roman"/>
          <w:sz w:val="24"/>
          <w:szCs w:val="24"/>
        </w:rPr>
        <w:t xml:space="preserve">universal) de quatro preceitos: </w:t>
      </w:r>
      <w:r w:rsidRPr="00E65342">
        <w:rPr>
          <w:rFonts w:ascii="Times New Roman" w:hAnsi="Times New Roman" w:cs="Times New Roman"/>
          <w:sz w:val="24"/>
          <w:szCs w:val="24"/>
        </w:rPr>
        <w:t>“O primeiro era o de jamais acolher alguma coisa como verdadeira que eu não conhecesse</w:t>
      </w:r>
      <w:r w:rsidR="00F850ED" w:rsidRPr="00E65342">
        <w:rPr>
          <w:rFonts w:ascii="Times New Roman" w:hAnsi="Times New Roman" w:cs="Times New Roman"/>
          <w:sz w:val="24"/>
          <w:szCs w:val="24"/>
        </w:rPr>
        <w:t xml:space="preserve"> </w:t>
      </w:r>
      <w:r w:rsidRPr="00E65342">
        <w:rPr>
          <w:rFonts w:ascii="Times New Roman" w:hAnsi="Times New Roman" w:cs="Times New Roman"/>
          <w:sz w:val="24"/>
          <w:szCs w:val="24"/>
        </w:rPr>
        <w:t>evidentemente como tal; isto é, de evitar cuidadosamente a precipitação e a prevenção, e de</w:t>
      </w:r>
      <w:r w:rsidR="00F850ED" w:rsidRPr="00E65342">
        <w:rPr>
          <w:rFonts w:ascii="Times New Roman" w:hAnsi="Times New Roman" w:cs="Times New Roman"/>
          <w:sz w:val="24"/>
          <w:szCs w:val="24"/>
        </w:rPr>
        <w:t xml:space="preserve"> </w:t>
      </w:r>
      <w:r w:rsidRPr="00E65342">
        <w:rPr>
          <w:rFonts w:ascii="Times New Roman" w:hAnsi="Times New Roman" w:cs="Times New Roman"/>
          <w:sz w:val="24"/>
          <w:szCs w:val="24"/>
        </w:rPr>
        <w:t>nada incluir em meus juízos que não se apresentasse tão clara e tão distintamente a meu</w:t>
      </w:r>
      <w:r w:rsidR="00F850ED" w:rsidRPr="00E65342">
        <w:rPr>
          <w:rFonts w:ascii="Times New Roman" w:hAnsi="Times New Roman" w:cs="Times New Roman"/>
          <w:sz w:val="24"/>
          <w:szCs w:val="24"/>
        </w:rPr>
        <w:t xml:space="preserve"> </w:t>
      </w:r>
      <w:r w:rsidRPr="00E65342">
        <w:rPr>
          <w:rFonts w:ascii="Times New Roman" w:hAnsi="Times New Roman" w:cs="Times New Roman"/>
          <w:sz w:val="24"/>
          <w:szCs w:val="24"/>
        </w:rPr>
        <w:t>espírito, que eu não tivesse nenhuma ocasião de pô-lo em dúvida.</w:t>
      </w:r>
      <w:r w:rsidR="00F850ED" w:rsidRPr="00E65342">
        <w:rPr>
          <w:rFonts w:ascii="Times New Roman" w:hAnsi="Times New Roman" w:cs="Times New Roman"/>
          <w:sz w:val="24"/>
          <w:szCs w:val="24"/>
        </w:rPr>
        <w:t xml:space="preserve"> </w:t>
      </w:r>
      <w:r w:rsidRPr="00E65342">
        <w:rPr>
          <w:rFonts w:ascii="Times New Roman" w:hAnsi="Times New Roman" w:cs="Times New Roman"/>
          <w:sz w:val="24"/>
          <w:szCs w:val="24"/>
        </w:rPr>
        <w:t>O segundo, o de dividir cada uma das dificuldades que eu examinasse em tantas parcelas</w:t>
      </w:r>
      <w:r w:rsidR="00F850ED" w:rsidRPr="00E65342">
        <w:rPr>
          <w:rFonts w:ascii="Times New Roman" w:hAnsi="Times New Roman" w:cs="Times New Roman"/>
          <w:sz w:val="24"/>
          <w:szCs w:val="24"/>
        </w:rPr>
        <w:t xml:space="preserve"> </w:t>
      </w:r>
      <w:r w:rsidRPr="00E65342">
        <w:rPr>
          <w:rFonts w:ascii="Times New Roman" w:hAnsi="Times New Roman" w:cs="Times New Roman"/>
          <w:sz w:val="24"/>
          <w:szCs w:val="24"/>
        </w:rPr>
        <w:t>quantas possíveis e quantas necessárias fossem para melhor resolvê-las.</w:t>
      </w:r>
      <w:r w:rsidR="00F850ED" w:rsidRPr="00E65342">
        <w:rPr>
          <w:rFonts w:ascii="Times New Roman" w:hAnsi="Times New Roman" w:cs="Times New Roman"/>
          <w:sz w:val="24"/>
          <w:szCs w:val="24"/>
        </w:rPr>
        <w:t xml:space="preserve"> </w:t>
      </w:r>
      <w:r w:rsidRPr="00E65342">
        <w:rPr>
          <w:rFonts w:ascii="Times New Roman" w:hAnsi="Times New Roman" w:cs="Times New Roman"/>
          <w:sz w:val="24"/>
          <w:szCs w:val="24"/>
        </w:rPr>
        <w:t>O terceiro, o de conduzir por ordem os meus pensamentos, começando pelos objetos mais</w:t>
      </w:r>
      <w:r w:rsidR="00F850ED" w:rsidRPr="00E65342">
        <w:rPr>
          <w:rFonts w:ascii="Times New Roman" w:hAnsi="Times New Roman" w:cs="Times New Roman"/>
          <w:sz w:val="24"/>
          <w:szCs w:val="24"/>
        </w:rPr>
        <w:t xml:space="preserve"> </w:t>
      </w:r>
      <w:r w:rsidRPr="00E65342">
        <w:rPr>
          <w:rFonts w:ascii="Times New Roman" w:hAnsi="Times New Roman" w:cs="Times New Roman"/>
          <w:sz w:val="24"/>
          <w:szCs w:val="24"/>
        </w:rPr>
        <w:t>simples e fáceis de conhecer, para subir, pouco a pouco, como por degraus, até o conhecimento</w:t>
      </w:r>
      <w:r w:rsidR="00F850ED" w:rsidRPr="00E65342">
        <w:rPr>
          <w:rFonts w:ascii="Times New Roman" w:hAnsi="Times New Roman" w:cs="Times New Roman"/>
          <w:sz w:val="24"/>
          <w:szCs w:val="24"/>
        </w:rPr>
        <w:t xml:space="preserve"> </w:t>
      </w:r>
      <w:r w:rsidRPr="00E65342">
        <w:rPr>
          <w:rFonts w:ascii="Times New Roman" w:hAnsi="Times New Roman" w:cs="Times New Roman"/>
          <w:sz w:val="24"/>
          <w:szCs w:val="24"/>
        </w:rPr>
        <w:t>dos mais compostos e supondo mesmo uma ordem entre os que não se procedem naturalmente</w:t>
      </w:r>
      <w:r w:rsidR="00F850ED" w:rsidRPr="00E65342">
        <w:rPr>
          <w:rFonts w:ascii="Times New Roman" w:hAnsi="Times New Roman" w:cs="Times New Roman"/>
          <w:sz w:val="24"/>
          <w:szCs w:val="24"/>
        </w:rPr>
        <w:t xml:space="preserve"> </w:t>
      </w:r>
      <w:r w:rsidRPr="00E65342">
        <w:rPr>
          <w:rFonts w:ascii="Times New Roman" w:hAnsi="Times New Roman" w:cs="Times New Roman"/>
          <w:sz w:val="24"/>
          <w:szCs w:val="24"/>
        </w:rPr>
        <w:t>uns aos outros.</w:t>
      </w:r>
      <w:r w:rsidR="00F850ED" w:rsidRPr="00E65342">
        <w:rPr>
          <w:rFonts w:ascii="Times New Roman" w:hAnsi="Times New Roman" w:cs="Times New Roman"/>
          <w:sz w:val="24"/>
          <w:szCs w:val="24"/>
        </w:rPr>
        <w:t xml:space="preserve"> </w:t>
      </w:r>
      <w:r w:rsidRPr="00E65342">
        <w:rPr>
          <w:rFonts w:ascii="Times New Roman" w:hAnsi="Times New Roman" w:cs="Times New Roman"/>
          <w:sz w:val="24"/>
          <w:szCs w:val="24"/>
        </w:rPr>
        <w:t>E o último, o de fazer em toda parte enumerações tão completas e revisões tão gerais, que eu</w:t>
      </w:r>
      <w:r w:rsidR="00F850ED" w:rsidRPr="00E65342">
        <w:rPr>
          <w:rFonts w:ascii="Times New Roman" w:hAnsi="Times New Roman" w:cs="Times New Roman"/>
          <w:sz w:val="24"/>
          <w:szCs w:val="24"/>
        </w:rPr>
        <w:t xml:space="preserve"> </w:t>
      </w:r>
      <w:r w:rsidRPr="00E65342">
        <w:rPr>
          <w:rFonts w:ascii="Times New Roman" w:hAnsi="Times New Roman" w:cs="Times New Roman"/>
          <w:sz w:val="24"/>
          <w:szCs w:val="24"/>
        </w:rPr>
        <w:t>tivesse a certeza de nada omitir. (Descartes, 1979, pp. 37/8).</w:t>
      </w:r>
    </w:p>
    <w:p w:rsidR="00F850ED" w:rsidRPr="00E65342" w:rsidRDefault="00F850ED" w:rsidP="00A55EB1">
      <w:pPr>
        <w:autoSpaceDE w:val="0"/>
        <w:autoSpaceDN w:val="0"/>
        <w:adjustRightInd w:val="0"/>
        <w:spacing w:line="360" w:lineRule="auto"/>
        <w:ind w:firstLine="567"/>
        <w:jc w:val="both"/>
        <w:rPr>
          <w:rFonts w:ascii="Times New Roman" w:hAnsi="Times New Roman" w:cs="Times New Roman"/>
          <w:sz w:val="24"/>
          <w:szCs w:val="24"/>
        </w:rPr>
      </w:pPr>
      <w:r w:rsidRPr="00E65342">
        <w:rPr>
          <w:rFonts w:ascii="Times New Roman" w:hAnsi="Times New Roman" w:cs="Times New Roman"/>
          <w:sz w:val="24"/>
          <w:szCs w:val="24"/>
        </w:rPr>
        <w:t xml:space="preserve">Não é gratuito, assim, que a definição da Economia apresentada na abertura deste capítulo tenha sido proposta por economistas neoclássicos10 e só seja plenamente aceita </w:t>
      </w:r>
      <w:r w:rsidRPr="00E65342">
        <w:rPr>
          <w:rFonts w:ascii="Times New Roman" w:hAnsi="Times New Roman" w:cs="Times New Roman"/>
          <w:sz w:val="24"/>
          <w:szCs w:val="24"/>
        </w:rPr>
        <w:lastRenderedPageBreak/>
        <w:t xml:space="preserve">– vale dizer, sem adendos e relativizações - no interior desta corrente de pensamento. É que a aquela definição restringe o objeto da Economia à ação racional. </w:t>
      </w:r>
      <w:proofErr w:type="gramStart"/>
      <w:r w:rsidRPr="00E65342">
        <w:rPr>
          <w:rFonts w:ascii="Times New Roman" w:hAnsi="Times New Roman" w:cs="Times New Roman"/>
          <w:sz w:val="24"/>
          <w:szCs w:val="24"/>
        </w:rPr>
        <w:t>Se entendemos</w:t>
      </w:r>
      <w:proofErr w:type="gramEnd"/>
      <w:r w:rsidRPr="00E65342">
        <w:rPr>
          <w:rFonts w:ascii="Times New Roman" w:hAnsi="Times New Roman" w:cs="Times New Roman"/>
          <w:sz w:val="24"/>
          <w:szCs w:val="24"/>
        </w:rPr>
        <w:t xml:space="preserve"> que parcela expressiva das decisões e ações humanas não são definidas racionalmente, então aquela restrição significaria dizer que a Ciência Econômica ignora todo um conjunto de ações que, presumivelmente, impactam sobre temas indissociáveis da Economia, como nível de emprego, preços dos diversos bens, renda nacional, inflação, taxa de câmbio, taxa de juros, etc. De outro lado, se adotamos a perspectiva cartesiana de que a única realidade é a definida pela razão e a aplicamos de forma </w:t>
      </w:r>
      <w:proofErr w:type="spellStart"/>
      <w:r w:rsidRPr="00E65342">
        <w:rPr>
          <w:rFonts w:ascii="Times New Roman" w:hAnsi="Times New Roman" w:cs="Times New Roman"/>
          <w:sz w:val="24"/>
          <w:szCs w:val="24"/>
        </w:rPr>
        <w:t>conseqüente</w:t>
      </w:r>
      <w:proofErr w:type="spellEnd"/>
      <w:r w:rsidRPr="00E65342">
        <w:rPr>
          <w:rFonts w:ascii="Times New Roman" w:hAnsi="Times New Roman" w:cs="Times New Roman"/>
          <w:sz w:val="24"/>
          <w:szCs w:val="24"/>
        </w:rPr>
        <w:t xml:space="preserve"> ao comportamento humano, somos obrigados a admitir que este comportamento é </w:t>
      </w:r>
      <w:r w:rsidRPr="00E65342">
        <w:rPr>
          <w:rFonts w:ascii="Times New Roman" w:hAnsi="Times New Roman" w:cs="Times New Roman"/>
          <w:bCs/>
          <w:sz w:val="24"/>
          <w:szCs w:val="24"/>
        </w:rPr>
        <w:t xml:space="preserve">essencialmente </w:t>
      </w:r>
      <w:r w:rsidRPr="00E65342">
        <w:rPr>
          <w:rFonts w:ascii="Times New Roman" w:hAnsi="Times New Roman" w:cs="Times New Roman"/>
          <w:sz w:val="24"/>
          <w:szCs w:val="24"/>
        </w:rPr>
        <w:t xml:space="preserve">racional e apenas </w:t>
      </w:r>
      <w:proofErr w:type="spellStart"/>
      <w:r w:rsidRPr="00E65342">
        <w:rPr>
          <w:rFonts w:ascii="Times New Roman" w:hAnsi="Times New Roman" w:cs="Times New Roman"/>
          <w:bCs/>
          <w:sz w:val="24"/>
          <w:szCs w:val="24"/>
        </w:rPr>
        <w:t>aparencialmente</w:t>
      </w:r>
      <w:proofErr w:type="spellEnd"/>
      <w:r w:rsidRPr="00E65342">
        <w:rPr>
          <w:rFonts w:ascii="Times New Roman" w:hAnsi="Times New Roman" w:cs="Times New Roman"/>
          <w:bCs/>
          <w:sz w:val="24"/>
          <w:szCs w:val="24"/>
        </w:rPr>
        <w:t xml:space="preserve"> </w:t>
      </w:r>
      <w:r w:rsidRPr="00E65342">
        <w:rPr>
          <w:rFonts w:ascii="Times New Roman" w:hAnsi="Times New Roman" w:cs="Times New Roman"/>
          <w:sz w:val="24"/>
          <w:szCs w:val="24"/>
        </w:rPr>
        <w:t>(e/ou circunstancialmente) irracional.</w:t>
      </w:r>
    </w:p>
    <w:p w:rsidR="009A1DC3" w:rsidRPr="00A55EB1" w:rsidRDefault="00F850ED" w:rsidP="005D3368">
      <w:pPr>
        <w:pStyle w:val="PargrafodaLista"/>
        <w:numPr>
          <w:ilvl w:val="0"/>
          <w:numId w:val="1"/>
        </w:numPr>
        <w:autoSpaceDE w:val="0"/>
        <w:autoSpaceDN w:val="0"/>
        <w:adjustRightInd w:val="0"/>
        <w:spacing w:line="360" w:lineRule="auto"/>
        <w:ind w:firstLine="567"/>
        <w:jc w:val="both"/>
        <w:rPr>
          <w:rFonts w:ascii="Times New Roman" w:hAnsi="Times New Roman" w:cs="Times New Roman"/>
          <w:sz w:val="24"/>
          <w:szCs w:val="24"/>
        </w:rPr>
      </w:pPr>
      <w:r w:rsidRPr="00E65342">
        <w:rPr>
          <w:rFonts w:ascii="Times New Roman" w:hAnsi="Times New Roman" w:cs="Times New Roman"/>
          <w:bCs/>
          <w:sz w:val="24"/>
          <w:szCs w:val="24"/>
        </w:rPr>
        <w:t>O ESTRUTURALISMO (OU O KANTISMO EM ECONOMIA)</w:t>
      </w:r>
    </w:p>
    <w:p w:rsidR="009A1DC3" w:rsidRPr="00E65342" w:rsidRDefault="009A1DC3" w:rsidP="00A55EB1">
      <w:pPr>
        <w:autoSpaceDE w:val="0"/>
        <w:autoSpaceDN w:val="0"/>
        <w:adjustRightInd w:val="0"/>
        <w:spacing w:line="360" w:lineRule="auto"/>
        <w:ind w:firstLine="567"/>
        <w:jc w:val="both"/>
        <w:rPr>
          <w:rFonts w:ascii="Times New Roman" w:hAnsi="Times New Roman" w:cs="Times New Roman"/>
          <w:sz w:val="24"/>
          <w:szCs w:val="24"/>
        </w:rPr>
      </w:pPr>
      <w:r w:rsidRPr="00E65342">
        <w:rPr>
          <w:rFonts w:ascii="Times New Roman" w:hAnsi="Times New Roman" w:cs="Times New Roman"/>
          <w:sz w:val="24"/>
          <w:szCs w:val="24"/>
        </w:rPr>
        <w:t xml:space="preserve">Tal como o cartesianismo e o hegelianismo, o kantismo é uma forma de </w:t>
      </w:r>
      <w:bookmarkStart w:id="0" w:name="_GoBack"/>
      <w:bookmarkEnd w:id="0"/>
      <w:r w:rsidRPr="00E65342">
        <w:rPr>
          <w:rFonts w:ascii="Times New Roman" w:hAnsi="Times New Roman" w:cs="Times New Roman"/>
          <w:sz w:val="24"/>
          <w:szCs w:val="24"/>
        </w:rPr>
        <w:t xml:space="preserve">racionalismo. O que contrapõe o racionalismo kantiano aos demais é que ele diferencia radicalmente a realidade mesma (a coisa em si) das nossas representações da realidade (os fenômenos). Para Kant, “as coisas que intuímos não são em sim mesmas tal qual as intuímos, </w:t>
      </w:r>
      <w:proofErr w:type="gramStart"/>
      <w:r w:rsidRPr="00E65342">
        <w:rPr>
          <w:rFonts w:ascii="Times New Roman" w:hAnsi="Times New Roman" w:cs="Times New Roman"/>
          <w:sz w:val="24"/>
          <w:szCs w:val="24"/>
        </w:rPr>
        <w:t>nem ...</w:t>
      </w:r>
      <w:proofErr w:type="gramEnd"/>
      <w:r w:rsidRPr="00E65342">
        <w:rPr>
          <w:rFonts w:ascii="Times New Roman" w:hAnsi="Times New Roman" w:cs="Times New Roman"/>
          <w:sz w:val="24"/>
          <w:szCs w:val="24"/>
        </w:rPr>
        <w:t xml:space="preserve"> as suas relações são em si mesmas constituídas do modo como nos aparecem ... . Todas essas coisas enquanto fenômenos não podem existir em si mesmas, mas somente em nós. O que há com os objetos em si e separados de toda esta receptividade da nossa sensibilidade, permanece-nos inteiramente desconhecido. Não conhecemos senão o nosso modo de percebê-los, o qual nos é peculiar e não tem que concernir necessariamente a todo ente, mas sim a todo homem.” (Kant, 1980, p. 49)</w:t>
      </w:r>
    </w:p>
    <w:p w:rsidR="009A1DC3" w:rsidRPr="00E65342" w:rsidRDefault="009A1DC3" w:rsidP="00A55EB1">
      <w:pPr>
        <w:autoSpaceDE w:val="0"/>
        <w:autoSpaceDN w:val="0"/>
        <w:adjustRightInd w:val="0"/>
        <w:spacing w:line="360" w:lineRule="auto"/>
        <w:ind w:firstLine="567"/>
        <w:jc w:val="both"/>
        <w:rPr>
          <w:rFonts w:ascii="Times New Roman" w:hAnsi="Times New Roman" w:cs="Times New Roman"/>
          <w:sz w:val="24"/>
          <w:szCs w:val="24"/>
        </w:rPr>
      </w:pPr>
      <w:r w:rsidRPr="00E65342">
        <w:rPr>
          <w:rFonts w:ascii="Times New Roman" w:hAnsi="Times New Roman" w:cs="Times New Roman"/>
          <w:sz w:val="24"/>
          <w:szCs w:val="24"/>
        </w:rPr>
        <w:t>Vale dizer, para Kant há uma ilusão na associação cartesiana de racionalidade e realidade: a ilusão de que a racionalidade humana é universal (e, em última instância, partícipe da razão divina). Na esteira de Hume – o mais radical de todos os empiristas anglo-saxões –, Kant vai pretender que não há outro fundamento nesta assertiva cartesiana do que insuficiência crítica e excesso de autoestima.</w:t>
      </w:r>
    </w:p>
    <w:p w:rsidR="009A1DC3" w:rsidRPr="00E65342" w:rsidRDefault="009A1DC3" w:rsidP="00A55EB1">
      <w:pPr>
        <w:autoSpaceDE w:val="0"/>
        <w:autoSpaceDN w:val="0"/>
        <w:adjustRightInd w:val="0"/>
        <w:spacing w:line="360" w:lineRule="auto"/>
        <w:ind w:firstLine="567"/>
        <w:jc w:val="both"/>
        <w:rPr>
          <w:rFonts w:ascii="Times New Roman" w:hAnsi="Times New Roman" w:cs="Times New Roman"/>
          <w:sz w:val="24"/>
          <w:szCs w:val="24"/>
        </w:rPr>
      </w:pPr>
      <w:r w:rsidRPr="00E65342">
        <w:rPr>
          <w:rFonts w:ascii="Times New Roman" w:hAnsi="Times New Roman" w:cs="Times New Roman"/>
          <w:sz w:val="24"/>
          <w:szCs w:val="24"/>
        </w:rPr>
        <w:t xml:space="preserve">Felizmente, porém, a influência britânica sobre Kant não se restringe ao ceticismo de Hume. De Newton vem </w:t>
      </w:r>
      <w:proofErr w:type="gramStart"/>
      <w:r w:rsidRPr="00E65342">
        <w:rPr>
          <w:rFonts w:ascii="Times New Roman" w:hAnsi="Times New Roman" w:cs="Times New Roman"/>
          <w:sz w:val="24"/>
          <w:szCs w:val="24"/>
        </w:rPr>
        <w:t>a</w:t>
      </w:r>
      <w:proofErr w:type="gramEnd"/>
      <w:r w:rsidRPr="00E65342">
        <w:rPr>
          <w:rFonts w:ascii="Times New Roman" w:hAnsi="Times New Roman" w:cs="Times New Roman"/>
          <w:sz w:val="24"/>
          <w:szCs w:val="24"/>
        </w:rPr>
        <w:t xml:space="preserve"> convicção de que a ciência é possível, e não se restringe à Matemática, mas se realiza em áreas (como a Física) em que a lógica e o raciocínio dedutivo mostram-se necessários, mas insuficientes. O que vai redundar num projeto original de síntese entre o empirismo e o racionalismo. De um lado, Kant vai concordar com Descartes que o ponto de partida do fazer científico é a construção de modelos </w:t>
      </w:r>
      <w:r w:rsidRPr="00E65342">
        <w:rPr>
          <w:rFonts w:ascii="Times New Roman" w:hAnsi="Times New Roman" w:cs="Times New Roman"/>
          <w:sz w:val="24"/>
          <w:szCs w:val="24"/>
        </w:rPr>
        <w:lastRenderedPageBreak/>
        <w:t xml:space="preserve">consistentes, de modelos racionais. Mas vai abrir mão da prevalência do racional sobre o real. O fazer científico para Kant vai ter por base a observação14 e a sistematização das observações no interior de um modelo lógico, de um modelo racionalmente consistente. E </w:t>
      </w:r>
      <w:proofErr w:type="gramStart"/>
      <w:r w:rsidRPr="00E65342">
        <w:rPr>
          <w:rFonts w:ascii="Times New Roman" w:hAnsi="Times New Roman" w:cs="Times New Roman"/>
          <w:sz w:val="24"/>
          <w:szCs w:val="24"/>
        </w:rPr>
        <w:t>o resultado desta sistematização são</w:t>
      </w:r>
      <w:proofErr w:type="gramEnd"/>
      <w:r w:rsidRPr="00E65342">
        <w:rPr>
          <w:rFonts w:ascii="Times New Roman" w:hAnsi="Times New Roman" w:cs="Times New Roman"/>
          <w:sz w:val="24"/>
          <w:szCs w:val="24"/>
        </w:rPr>
        <w:t xml:space="preserve"> meros modelos, sempre imperfeitos, sempre insuficientes, independentemente de sua consistência interna. Pior: é bastante possível que a máxima consistência interna não seja outra coisa do que a expressão da máxima racionalização perversora da verdadeira e legítima complexidade de um real incompreensível e </w:t>
      </w:r>
      <w:proofErr w:type="spellStart"/>
      <w:r w:rsidRPr="00E65342">
        <w:rPr>
          <w:rFonts w:ascii="Times New Roman" w:hAnsi="Times New Roman" w:cs="Times New Roman"/>
          <w:sz w:val="24"/>
          <w:szCs w:val="24"/>
        </w:rPr>
        <w:t>inapropriável</w:t>
      </w:r>
      <w:proofErr w:type="spellEnd"/>
      <w:r w:rsidRPr="00E65342">
        <w:rPr>
          <w:rFonts w:ascii="Times New Roman" w:hAnsi="Times New Roman" w:cs="Times New Roman"/>
          <w:sz w:val="24"/>
          <w:szCs w:val="24"/>
        </w:rPr>
        <w:t xml:space="preserve"> por nós.</w:t>
      </w:r>
    </w:p>
    <w:p w:rsidR="009A1DC3" w:rsidRPr="00E65342" w:rsidRDefault="009A1DC3" w:rsidP="00A55EB1">
      <w:pPr>
        <w:autoSpaceDE w:val="0"/>
        <w:autoSpaceDN w:val="0"/>
        <w:adjustRightInd w:val="0"/>
        <w:spacing w:line="360" w:lineRule="auto"/>
        <w:ind w:firstLine="567"/>
        <w:jc w:val="both"/>
        <w:rPr>
          <w:rFonts w:ascii="Times New Roman" w:hAnsi="Times New Roman" w:cs="Times New Roman"/>
          <w:sz w:val="24"/>
          <w:szCs w:val="24"/>
        </w:rPr>
      </w:pPr>
      <w:r w:rsidRPr="00E65342">
        <w:rPr>
          <w:rFonts w:ascii="Times New Roman" w:hAnsi="Times New Roman" w:cs="Times New Roman"/>
          <w:sz w:val="24"/>
          <w:szCs w:val="24"/>
        </w:rPr>
        <w:t xml:space="preserve">Como escapar deste imbróglio em que a ordem e a racionalização são, ao mesmo tempo, a condição da ciência e a possibilidade de ilusão? O caminho proposto por Kant será o da “Crítica da Razão”, através da qual este autor vai buscar determinar, tanto os </w:t>
      </w:r>
      <w:r w:rsidRPr="00E65342">
        <w:rPr>
          <w:rFonts w:ascii="Times New Roman" w:hAnsi="Times New Roman" w:cs="Times New Roman"/>
          <w:bCs/>
          <w:sz w:val="24"/>
          <w:szCs w:val="24"/>
        </w:rPr>
        <w:t>limites estruturais e</w:t>
      </w:r>
      <w:r w:rsidRPr="00E65342">
        <w:rPr>
          <w:rFonts w:ascii="Times New Roman" w:hAnsi="Times New Roman" w:cs="Times New Roman"/>
          <w:sz w:val="24"/>
          <w:szCs w:val="24"/>
        </w:rPr>
        <w:t xml:space="preserve"> </w:t>
      </w:r>
      <w:r w:rsidRPr="00E65342">
        <w:rPr>
          <w:rFonts w:ascii="Times New Roman" w:hAnsi="Times New Roman" w:cs="Times New Roman"/>
          <w:bCs/>
          <w:sz w:val="24"/>
          <w:szCs w:val="24"/>
        </w:rPr>
        <w:t xml:space="preserve">intransponíveis, </w:t>
      </w:r>
      <w:r w:rsidRPr="00E65342">
        <w:rPr>
          <w:rFonts w:ascii="Times New Roman" w:hAnsi="Times New Roman" w:cs="Times New Roman"/>
          <w:sz w:val="24"/>
          <w:szCs w:val="24"/>
        </w:rPr>
        <w:t xml:space="preserve">quanto </w:t>
      </w:r>
      <w:proofErr w:type="gramStart"/>
      <w:r w:rsidRPr="00E65342">
        <w:rPr>
          <w:rFonts w:ascii="Times New Roman" w:hAnsi="Times New Roman" w:cs="Times New Roman"/>
          <w:sz w:val="24"/>
          <w:szCs w:val="24"/>
        </w:rPr>
        <w:t>as</w:t>
      </w:r>
      <w:proofErr w:type="gramEnd"/>
      <w:r w:rsidRPr="00E65342">
        <w:rPr>
          <w:rFonts w:ascii="Times New Roman" w:hAnsi="Times New Roman" w:cs="Times New Roman"/>
          <w:sz w:val="24"/>
          <w:szCs w:val="24"/>
        </w:rPr>
        <w:t xml:space="preserve"> </w:t>
      </w:r>
      <w:r w:rsidRPr="00E65342">
        <w:rPr>
          <w:rFonts w:ascii="Times New Roman" w:hAnsi="Times New Roman" w:cs="Times New Roman"/>
          <w:bCs/>
          <w:sz w:val="24"/>
          <w:szCs w:val="24"/>
        </w:rPr>
        <w:t xml:space="preserve">potencialidades dinâmicas e criadoras </w:t>
      </w:r>
      <w:r w:rsidRPr="00E65342">
        <w:rPr>
          <w:rFonts w:ascii="Times New Roman" w:hAnsi="Times New Roman" w:cs="Times New Roman"/>
          <w:sz w:val="24"/>
          <w:szCs w:val="24"/>
        </w:rPr>
        <w:t xml:space="preserve">deste instrumento humano de apropriação do mundo. Seus resultados serão tão ricos e complexos quanto inconclusivos. O que dará vazão a um amplo e </w:t>
      </w:r>
      <w:proofErr w:type="spellStart"/>
      <w:r w:rsidRPr="00E65342">
        <w:rPr>
          <w:rFonts w:ascii="Times New Roman" w:hAnsi="Times New Roman" w:cs="Times New Roman"/>
          <w:sz w:val="24"/>
          <w:szCs w:val="24"/>
        </w:rPr>
        <w:t>díspare</w:t>
      </w:r>
      <w:proofErr w:type="spellEnd"/>
      <w:r w:rsidRPr="00E65342">
        <w:rPr>
          <w:rFonts w:ascii="Times New Roman" w:hAnsi="Times New Roman" w:cs="Times New Roman"/>
          <w:sz w:val="24"/>
          <w:szCs w:val="24"/>
        </w:rPr>
        <w:t xml:space="preserve"> conjunto de seguidores e intérpretes, que buscarão contribuir para o desenvolvimento de suas reflexões originais nas mais distintas direções, a depender do </w:t>
      </w:r>
      <w:proofErr w:type="spellStart"/>
      <w:r w:rsidRPr="00E65342">
        <w:rPr>
          <w:rFonts w:ascii="Times New Roman" w:hAnsi="Times New Roman" w:cs="Times New Roman"/>
          <w:sz w:val="24"/>
          <w:szCs w:val="24"/>
        </w:rPr>
        <w:t>privilegiamento</w:t>
      </w:r>
      <w:proofErr w:type="spellEnd"/>
      <w:r w:rsidRPr="00E65342">
        <w:rPr>
          <w:rFonts w:ascii="Times New Roman" w:hAnsi="Times New Roman" w:cs="Times New Roman"/>
          <w:sz w:val="24"/>
          <w:szCs w:val="24"/>
        </w:rPr>
        <w:t xml:space="preserve"> que dão à dimensão </w:t>
      </w:r>
      <w:r w:rsidRPr="00E65342">
        <w:rPr>
          <w:rFonts w:ascii="Times New Roman" w:hAnsi="Times New Roman" w:cs="Times New Roman"/>
          <w:bCs/>
          <w:sz w:val="24"/>
          <w:szCs w:val="24"/>
        </w:rPr>
        <w:t xml:space="preserve">negativa </w:t>
      </w:r>
      <w:r w:rsidRPr="00E65342">
        <w:rPr>
          <w:rFonts w:ascii="Times New Roman" w:hAnsi="Times New Roman" w:cs="Times New Roman"/>
          <w:sz w:val="24"/>
          <w:szCs w:val="24"/>
        </w:rPr>
        <w:t xml:space="preserve">(como </w:t>
      </w:r>
      <w:proofErr w:type="spellStart"/>
      <w:r w:rsidRPr="00E65342">
        <w:rPr>
          <w:rFonts w:ascii="Times New Roman" w:hAnsi="Times New Roman" w:cs="Times New Roman"/>
          <w:sz w:val="24"/>
          <w:szCs w:val="24"/>
        </w:rPr>
        <w:t>Schopenhauer</w:t>
      </w:r>
      <w:proofErr w:type="spellEnd"/>
      <w:r w:rsidRPr="00E65342">
        <w:rPr>
          <w:rFonts w:ascii="Times New Roman" w:hAnsi="Times New Roman" w:cs="Times New Roman"/>
          <w:sz w:val="24"/>
          <w:szCs w:val="24"/>
        </w:rPr>
        <w:t xml:space="preserve">, 1788-1860; Nietzsche, 1844-1900; e Deleuze, 1925-1995) ou da dimensão </w:t>
      </w:r>
      <w:r w:rsidRPr="00E65342">
        <w:rPr>
          <w:rFonts w:ascii="Times New Roman" w:hAnsi="Times New Roman" w:cs="Times New Roman"/>
          <w:bCs/>
          <w:sz w:val="24"/>
          <w:szCs w:val="24"/>
        </w:rPr>
        <w:t xml:space="preserve">positiva </w:t>
      </w:r>
      <w:r w:rsidRPr="00E65342">
        <w:rPr>
          <w:rFonts w:ascii="Times New Roman" w:hAnsi="Times New Roman" w:cs="Times New Roman"/>
          <w:sz w:val="24"/>
          <w:szCs w:val="24"/>
        </w:rPr>
        <w:t xml:space="preserve">(como Hegel; Marx; e </w:t>
      </w:r>
      <w:proofErr w:type="spellStart"/>
      <w:r w:rsidRPr="00E65342">
        <w:rPr>
          <w:rFonts w:ascii="Times New Roman" w:hAnsi="Times New Roman" w:cs="Times New Roman"/>
          <w:sz w:val="24"/>
          <w:szCs w:val="24"/>
        </w:rPr>
        <w:t>Peirce</w:t>
      </w:r>
      <w:proofErr w:type="spellEnd"/>
      <w:r w:rsidRPr="00E65342">
        <w:rPr>
          <w:rFonts w:ascii="Times New Roman" w:hAnsi="Times New Roman" w:cs="Times New Roman"/>
          <w:sz w:val="24"/>
          <w:szCs w:val="24"/>
        </w:rPr>
        <w:t>, 1839-1914) da crítica kantiana da razão.</w:t>
      </w:r>
    </w:p>
    <w:p w:rsidR="003840F6" w:rsidRPr="00E65342" w:rsidRDefault="003840F6" w:rsidP="00A55EB1">
      <w:pPr>
        <w:autoSpaceDE w:val="0"/>
        <w:autoSpaceDN w:val="0"/>
        <w:adjustRightInd w:val="0"/>
        <w:spacing w:line="360" w:lineRule="auto"/>
        <w:ind w:firstLine="567"/>
        <w:jc w:val="both"/>
        <w:rPr>
          <w:rFonts w:ascii="Times New Roman" w:hAnsi="Times New Roman" w:cs="Times New Roman"/>
          <w:sz w:val="24"/>
          <w:szCs w:val="24"/>
        </w:rPr>
      </w:pPr>
      <w:r w:rsidRPr="00E65342">
        <w:rPr>
          <w:rFonts w:ascii="Times New Roman" w:hAnsi="Times New Roman" w:cs="Times New Roman"/>
          <w:sz w:val="24"/>
          <w:szCs w:val="24"/>
        </w:rPr>
        <w:t xml:space="preserve">Não obstante, é possível identificar um conjunto de autores que galvanizam a posição kantiana em Economia e que adotam padrões metodológicos marcadamente uniformes15. De </w:t>
      </w:r>
      <w:proofErr w:type="spellStart"/>
      <w:r w:rsidRPr="00E65342">
        <w:rPr>
          <w:rFonts w:ascii="Times New Roman" w:hAnsi="Times New Roman" w:cs="Times New Roman"/>
          <w:sz w:val="24"/>
          <w:szCs w:val="24"/>
        </w:rPr>
        <w:t>Quesnay</w:t>
      </w:r>
      <w:proofErr w:type="spellEnd"/>
      <w:r w:rsidRPr="00E65342">
        <w:rPr>
          <w:rFonts w:ascii="Times New Roman" w:hAnsi="Times New Roman" w:cs="Times New Roman"/>
          <w:sz w:val="24"/>
          <w:szCs w:val="24"/>
        </w:rPr>
        <w:t xml:space="preserve"> (1694- 1774) e Malthus (1766-1834) a </w:t>
      </w:r>
      <w:proofErr w:type="spellStart"/>
      <w:r w:rsidRPr="00E65342">
        <w:rPr>
          <w:rFonts w:ascii="Times New Roman" w:hAnsi="Times New Roman" w:cs="Times New Roman"/>
          <w:sz w:val="24"/>
          <w:szCs w:val="24"/>
        </w:rPr>
        <w:t>Sraffa</w:t>
      </w:r>
      <w:proofErr w:type="spellEnd"/>
      <w:r w:rsidRPr="00E65342">
        <w:rPr>
          <w:rFonts w:ascii="Times New Roman" w:hAnsi="Times New Roman" w:cs="Times New Roman"/>
          <w:sz w:val="24"/>
          <w:szCs w:val="24"/>
        </w:rPr>
        <w:t xml:space="preserve"> (1898-1983) e Leontief (1906-1999) uma longa e expressiva lista de autores poderia ser apresentada. Mas três personagens lideram, indubitavelmente, o campo kantiano em Economia, tendo sido responsáveis pela sistematização da metodologia estruturalista em nossa Ciência. São eles David Ricardo, Max Weber (1864-1920) e John Maynard Keynes (1883 – 1946).</w:t>
      </w:r>
    </w:p>
    <w:p w:rsidR="003840F6" w:rsidRPr="00E65342" w:rsidRDefault="003840F6" w:rsidP="00A55EB1">
      <w:pPr>
        <w:autoSpaceDE w:val="0"/>
        <w:autoSpaceDN w:val="0"/>
        <w:adjustRightInd w:val="0"/>
        <w:spacing w:line="360" w:lineRule="auto"/>
        <w:ind w:firstLine="567"/>
        <w:jc w:val="both"/>
        <w:rPr>
          <w:rFonts w:ascii="Times New Roman" w:hAnsi="Times New Roman" w:cs="Times New Roman"/>
          <w:sz w:val="24"/>
          <w:szCs w:val="24"/>
        </w:rPr>
      </w:pPr>
      <w:r w:rsidRPr="00E65342">
        <w:rPr>
          <w:rFonts w:ascii="Times New Roman" w:hAnsi="Times New Roman" w:cs="Times New Roman"/>
          <w:sz w:val="24"/>
          <w:szCs w:val="24"/>
        </w:rPr>
        <w:t xml:space="preserve">O que caracteriza e aproxima as obras destes autores é, </w:t>
      </w:r>
      <w:proofErr w:type="gramStart"/>
      <w:r w:rsidRPr="00E65342">
        <w:rPr>
          <w:rFonts w:ascii="Times New Roman" w:hAnsi="Times New Roman" w:cs="Times New Roman"/>
          <w:sz w:val="24"/>
          <w:szCs w:val="24"/>
        </w:rPr>
        <w:t>antes de mais nada</w:t>
      </w:r>
      <w:proofErr w:type="gramEnd"/>
      <w:r w:rsidRPr="00E65342">
        <w:rPr>
          <w:rFonts w:ascii="Times New Roman" w:hAnsi="Times New Roman" w:cs="Times New Roman"/>
          <w:sz w:val="24"/>
          <w:szCs w:val="24"/>
        </w:rPr>
        <w:t xml:space="preserve">, o padrão de construção do “modelo” original (aquele que deve ser objeto de crítica e </w:t>
      </w:r>
      <w:proofErr w:type="spellStart"/>
      <w:r w:rsidRPr="00E65342">
        <w:rPr>
          <w:rFonts w:ascii="Times New Roman" w:hAnsi="Times New Roman" w:cs="Times New Roman"/>
          <w:sz w:val="24"/>
          <w:szCs w:val="24"/>
        </w:rPr>
        <w:t>re</w:t>
      </w:r>
      <w:proofErr w:type="spellEnd"/>
      <w:r w:rsidRPr="00E65342">
        <w:rPr>
          <w:rFonts w:ascii="Times New Roman" w:hAnsi="Times New Roman" w:cs="Times New Roman"/>
          <w:sz w:val="24"/>
          <w:szCs w:val="24"/>
        </w:rPr>
        <w:t xml:space="preserve"> determinação empírica). Ao contrário dos cartesianos, que constroem seus modelos utilizando-se quase que exclusivamente da dedução17, os kantianos entendem que é preciso partir da realidade empírica observada. Em particular, no caso das ciências </w:t>
      </w:r>
      <w:r w:rsidRPr="00E65342">
        <w:rPr>
          <w:rFonts w:ascii="Times New Roman" w:hAnsi="Times New Roman" w:cs="Times New Roman"/>
          <w:sz w:val="24"/>
          <w:szCs w:val="24"/>
        </w:rPr>
        <w:lastRenderedPageBreak/>
        <w:t xml:space="preserve">sociais, onde a realidade é mutável: uma das principais derivações positivas da crítica kantiana da razão foi </w:t>
      </w:r>
      <w:proofErr w:type="gramStart"/>
      <w:r w:rsidRPr="00E65342">
        <w:rPr>
          <w:rFonts w:ascii="Times New Roman" w:hAnsi="Times New Roman" w:cs="Times New Roman"/>
          <w:sz w:val="24"/>
          <w:szCs w:val="24"/>
        </w:rPr>
        <w:t>a</w:t>
      </w:r>
      <w:proofErr w:type="gramEnd"/>
      <w:r w:rsidRPr="00E65342">
        <w:rPr>
          <w:rFonts w:ascii="Times New Roman" w:hAnsi="Times New Roman" w:cs="Times New Roman"/>
          <w:sz w:val="24"/>
          <w:szCs w:val="24"/>
        </w:rPr>
        <w:t xml:space="preserve"> demonstração de que ela não é apenas produtiva, mas </w:t>
      </w:r>
      <w:proofErr w:type="spellStart"/>
      <w:r w:rsidRPr="00E65342">
        <w:rPr>
          <w:rFonts w:ascii="Times New Roman" w:hAnsi="Times New Roman" w:cs="Times New Roman"/>
          <w:sz w:val="24"/>
          <w:szCs w:val="24"/>
        </w:rPr>
        <w:t>desigualadora</w:t>
      </w:r>
      <w:proofErr w:type="spellEnd"/>
      <w:r w:rsidRPr="00E65342">
        <w:rPr>
          <w:rFonts w:ascii="Times New Roman" w:hAnsi="Times New Roman" w:cs="Times New Roman"/>
          <w:sz w:val="24"/>
          <w:szCs w:val="24"/>
        </w:rPr>
        <w:t>: a razão produz regras éticas e comportamentais que se impõem de forma diferenciada entre distintos grupos sociais, períodos históricos e territórios. Para os economistas, isto equivale a reconhecer que não é de grande utilidade partir de uma abstração como “o consumidor médio”, e que deveríamos partir de agentes mais determinados, como “o empresário industrial”, o “trabalhador”, o “camponês”, ou, até mesmo, “o operário inglês da primeira metade do século XIX”, “o banqueiro e financista norte-americano da segunda metade do mesmo século”.</w:t>
      </w:r>
    </w:p>
    <w:p w:rsidR="003840F6" w:rsidRPr="00E65342" w:rsidRDefault="003840F6" w:rsidP="00A55EB1">
      <w:pPr>
        <w:autoSpaceDE w:val="0"/>
        <w:autoSpaceDN w:val="0"/>
        <w:adjustRightInd w:val="0"/>
        <w:spacing w:line="360" w:lineRule="auto"/>
        <w:ind w:firstLine="567"/>
        <w:jc w:val="both"/>
        <w:rPr>
          <w:rFonts w:ascii="Times New Roman" w:hAnsi="Times New Roman" w:cs="Times New Roman"/>
          <w:sz w:val="24"/>
          <w:szCs w:val="24"/>
        </w:rPr>
      </w:pPr>
      <w:r w:rsidRPr="00E65342">
        <w:rPr>
          <w:rFonts w:ascii="Times New Roman" w:hAnsi="Times New Roman" w:cs="Times New Roman"/>
          <w:sz w:val="24"/>
          <w:szCs w:val="24"/>
        </w:rPr>
        <w:t xml:space="preserve">Por fim, uma questão se impõe: se o método da Economia apresentado anteriormente é, de fato, o método adotado pelos signatários da tradição kantiana, qual o sentido da caracterização desta escola como “estruturalista”? O sentido se encontra nas peculiaridades da </w:t>
      </w:r>
      <w:proofErr w:type="spellStart"/>
      <w:r w:rsidRPr="00E65342">
        <w:rPr>
          <w:rFonts w:ascii="Times New Roman" w:hAnsi="Times New Roman" w:cs="Times New Roman"/>
          <w:sz w:val="24"/>
          <w:szCs w:val="24"/>
        </w:rPr>
        <w:t>modelística</w:t>
      </w:r>
      <w:proofErr w:type="spellEnd"/>
      <w:r w:rsidRPr="00E65342">
        <w:rPr>
          <w:rFonts w:ascii="Times New Roman" w:hAnsi="Times New Roman" w:cs="Times New Roman"/>
          <w:sz w:val="24"/>
          <w:szCs w:val="24"/>
        </w:rPr>
        <w:t xml:space="preserve"> da tradição kantiana. Uma “estrutura” é algo que </w:t>
      </w:r>
      <w:r w:rsidRPr="00E65342">
        <w:rPr>
          <w:rFonts w:ascii="Times New Roman" w:hAnsi="Times New Roman" w:cs="Times New Roman"/>
          <w:bCs/>
          <w:sz w:val="24"/>
          <w:szCs w:val="24"/>
        </w:rPr>
        <w:t xml:space="preserve">não </w:t>
      </w:r>
      <w:r w:rsidRPr="00E65342">
        <w:rPr>
          <w:rFonts w:ascii="Times New Roman" w:hAnsi="Times New Roman" w:cs="Times New Roman"/>
          <w:sz w:val="24"/>
          <w:szCs w:val="24"/>
        </w:rPr>
        <w:t xml:space="preserve">se define pelas suas partes, mas pelas relações que as partes estabelecem entre si, definindo um todo que é maior do que a mera soma dos componentes (como o diamante </w:t>
      </w:r>
      <w:r w:rsidRPr="00E65342">
        <w:rPr>
          <w:rFonts w:ascii="Times New Roman" w:hAnsi="Times New Roman" w:cs="Times New Roman"/>
          <w:i/>
          <w:iCs/>
          <w:sz w:val="24"/>
          <w:szCs w:val="24"/>
        </w:rPr>
        <w:t xml:space="preserve">vis-à-vis </w:t>
      </w:r>
      <w:r w:rsidRPr="00E65342">
        <w:rPr>
          <w:rFonts w:ascii="Times New Roman" w:hAnsi="Times New Roman" w:cs="Times New Roman"/>
          <w:sz w:val="24"/>
          <w:szCs w:val="24"/>
        </w:rPr>
        <w:t xml:space="preserve">os átomos de carbono). </w:t>
      </w:r>
    </w:p>
    <w:p w:rsidR="003840F6" w:rsidRPr="00E65342" w:rsidRDefault="003840F6" w:rsidP="00A55EB1">
      <w:pPr>
        <w:autoSpaceDE w:val="0"/>
        <w:autoSpaceDN w:val="0"/>
        <w:adjustRightInd w:val="0"/>
        <w:spacing w:line="360" w:lineRule="auto"/>
        <w:ind w:firstLine="567"/>
        <w:jc w:val="both"/>
        <w:rPr>
          <w:rFonts w:ascii="Times New Roman" w:hAnsi="Times New Roman" w:cs="Times New Roman"/>
          <w:sz w:val="24"/>
          <w:szCs w:val="24"/>
        </w:rPr>
      </w:pPr>
      <w:r w:rsidRPr="00E65342">
        <w:rPr>
          <w:rFonts w:ascii="Times New Roman" w:hAnsi="Times New Roman" w:cs="Times New Roman"/>
          <w:sz w:val="24"/>
          <w:szCs w:val="24"/>
        </w:rPr>
        <w:t xml:space="preserve">É neste sentido que os modelos produzidos pelos economistas kantianos são “estruturalistas”. Ao admitirem que a realidade </w:t>
      </w:r>
      <w:proofErr w:type="gramStart"/>
      <w:r w:rsidRPr="00E65342">
        <w:rPr>
          <w:rFonts w:ascii="Times New Roman" w:hAnsi="Times New Roman" w:cs="Times New Roman"/>
          <w:sz w:val="24"/>
          <w:szCs w:val="24"/>
        </w:rPr>
        <w:t>é</w:t>
      </w:r>
      <w:proofErr w:type="gramEnd"/>
      <w:r w:rsidRPr="00E65342">
        <w:rPr>
          <w:rFonts w:ascii="Times New Roman" w:hAnsi="Times New Roman" w:cs="Times New Roman"/>
          <w:sz w:val="24"/>
          <w:szCs w:val="24"/>
        </w:rPr>
        <w:t xml:space="preserve"> cambiante e que a modelagem nunca corresponde à realidade, os kantianos se tornam extremamente parcimoniosos na introdução de variáveis. Qualquer </w:t>
      </w:r>
      <w:proofErr w:type="spellStart"/>
      <w:r w:rsidRPr="00E65342">
        <w:rPr>
          <w:rFonts w:ascii="Times New Roman" w:hAnsi="Times New Roman" w:cs="Times New Roman"/>
          <w:sz w:val="24"/>
          <w:szCs w:val="24"/>
        </w:rPr>
        <w:t>complexificação</w:t>
      </w:r>
      <w:proofErr w:type="spellEnd"/>
      <w:r w:rsidRPr="00E65342">
        <w:rPr>
          <w:rFonts w:ascii="Times New Roman" w:hAnsi="Times New Roman" w:cs="Times New Roman"/>
          <w:sz w:val="24"/>
          <w:szCs w:val="24"/>
        </w:rPr>
        <w:t xml:space="preserve"> </w:t>
      </w:r>
      <w:proofErr w:type="spellStart"/>
      <w:r w:rsidRPr="00E65342">
        <w:rPr>
          <w:rFonts w:ascii="Times New Roman" w:hAnsi="Times New Roman" w:cs="Times New Roman"/>
          <w:sz w:val="24"/>
          <w:szCs w:val="24"/>
        </w:rPr>
        <w:t>inessencial</w:t>
      </w:r>
      <w:proofErr w:type="spellEnd"/>
      <w:r w:rsidRPr="00E65342">
        <w:rPr>
          <w:rFonts w:ascii="Times New Roman" w:hAnsi="Times New Roman" w:cs="Times New Roman"/>
          <w:sz w:val="24"/>
          <w:szCs w:val="24"/>
        </w:rPr>
        <w:t xml:space="preserve"> envolve uma perda de pureza, clareza, e </w:t>
      </w:r>
      <w:proofErr w:type="spellStart"/>
      <w:r w:rsidRPr="00E65342">
        <w:rPr>
          <w:rFonts w:ascii="Times New Roman" w:hAnsi="Times New Roman" w:cs="Times New Roman"/>
          <w:sz w:val="24"/>
          <w:szCs w:val="24"/>
        </w:rPr>
        <w:t>testabilidade</w:t>
      </w:r>
      <w:proofErr w:type="spellEnd"/>
      <w:r w:rsidRPr="00E65342">
        <w:rPr>
          <w:rFonts w:ascii="Times New Roman" w:hAnsi="Times New Roman" w:cs="Times New Roman"/>
          <w:sz w:val="24"/>
          <w:szCs w:val="24"/>
        </w:rPr>
        <w:t>. E só é essencial aquilo que, por estar em relação com as demais partes do modelo, afeta as demais partes e (</w:t>
      </w:r>
      <w:proofErr w:type="spellStart"/>
      <w:r w:rsidRPr="00E65342">
        <w:rPr>
          <w:rFonts w:ascii="Times New Roman" w:hAnsi="Times New Roman" w:cs="Times New Roman"/>
          <w:sz w:val="24"/>
          <w:szCs w:val="24"/>
        </w:rPr>
        <w:t>re</w:t>
      </w:r>
      <w:proofErr w:type="spellEnd"/>
      <w:proofErr w:type="gramStart"/>
      <w:r w:rsidRPr="00E65342">
        <w:rPr>
          <w:rFonts w:ascii="Times New Roman" w:hAnsi="Times New Roman" w:cs="Times New Roman"/>
          <w:sz w:val="24"/>
          <w:szCs w:val="24"/>
        </w:rPr>
        <w:t>)determina</w:t>
      </w:r>
      <w:proofErr w:type="gramEnd"/>
      <w:r w:rsidRPr="00E65342">
        <w:rPr>
          <w:rFonts w:ascii="Times New Roman" w:hAnsi="Times New Roman" w:cs="Times New Roman"/>
          <w:sz w:val="24"/>
          <w:szCs w:val="24"/>
        </w:rPr>
        <w:t xml:space="preserve"> os resultados de sua presença; vale dizer, para os kantianos, só é essencial e modelável o que é estruturante.</w:t>
      </w:r>
    </w:p>
    <w:p w:rsidR="003840F6" w:rsidRPr="00E65342" w:rsidRDefault="003840F6" w:rsidP="00A55EB1">
      <w:pPr>
        <w:autoSpaceDE w:val="0"/>
        <w:autoSpaceDN w:val="0"/>
        <w:adjustRightInd w:val="0"/>
        <w:spacing w:line="360" w:lineRule="auto"/>
        <w:ind w:firstLine="567"/>
        <w:jc w:val="both"/>
        <w:rPr>
          <w:rFonts w:ascii="Times New Roman" w:hAnsi="Times New Roman" w:cs="Times New Roman"/>
          <w:sz w:val="24"/>
          <w:szCs w:val="24"/>
        </w:rPr>
      </w:pPr>
      <w:r w:rsidRPr="00E65342">
        <w:rPr>
          <w:rFonts w:ascii="Times New Roman" w:hAnsi="Times New Roman" w:cs="Times New Roman"/>
          <w:sz w:val="24"/>
          <w:szCs w:val="24"/>
        </w:rPr>
        <w:t>Mas que se entenda bem: o “</w:t>
      </w:r>
      <w:proofErr w:type="spellStart"/>
      <w:r w:rsidRPr="00E65342">
        <w:rPr>
          <w:rFonts w:ascii="Times New Roman" w:hAnsi="Times New Roman" w:cs="Times New Roman"/>
          <w:sz w:val="24"/>
          <w:szCs w:val="24"/>
        </w:rPr>
        <w:t>essencialismo</w:t>
      </w:r>
      <w:proofErr w:type="spellEnd"/>
      <w:r w:rsidRPr="00E65342">
        <w:rPr>
          <w:rFonts w:ascii="Times New Roman" w:hAnsi="Times New Roman" w:cs="Times New Roman"/>
          <w:sz w:val="24"/>
          <w:szCs w:val="24"/>
        </w:rPr>
        <w:t xml:space="preserve"> parcimonioso” dos modelos estruturalistas não pode ser confundido com simplismo ou </w:t>
      </w:r>
      <w:proofErr w:type="spellStart"/>
      <w:proofErr w:type="gramStart"/>
      <w:r w:rsidRPr="00E65342">
        <w:rPr>
          <w:rFonts w:ascii="Times New Roman" w:hAnsi="Times New Roman" w:cs="Times New Roman"/>
          <w:sz w:val="24"/>
          <w:szCs w:val="24"/>
        </w:rPr>
        <w:t>auto-circunscrição</w:t>
      </w:r>
      <w:proofErr w:type="spellEnd"/>
      <w:proofErr w:type="gramEnd"/>
      <w:r w:rsidRPr="00E65342">
        <w:rPr>
          <w:rFonts w:ascii="Times New Roman" w:hAnsi="Times New Roman" w:cs="Times New Roman"/>
          <w:sz w:val="24"/>
          <w:szCs w:val="24"/>
        </w:rPr>
        <w:t xml:space="preserve"> referencial. O reconhecimento de que a razão é (para além de limitada) plástica e mutável e que, por </w:t>
      </w:r>
      <w:proofErr w:type="spellStart"/>
      <w:r w:rsidRPr="00E65342">
        <w:rPr>
          <w:rFonts w:ascii="Times New Roman" w:hAnsi="Times New Roman" w:cs="Times New Roman"/>
          <w:sz w:val="24"/>
          <w:szCs w:val="24"/>
        </w:rPr>
        <w:t>conseqüência</w:t>
      </w:r>
      <w:proofErr w:type="spellEnd"/>
      <w:r w:rsidRPr="00E65342">
        <w:rPr>
          <w:rFonts w:ascii="Times New Roman" w:hAnsi="Times New Roman" w:cs="Times New Roman"/>
          <w:sz w:val="24"/>
          <w:szCs w:val="24"/>
        </w:rPr>
        <w:t xml:space="preserve">, os sistemas sociais e econômicos são múltiplos e diferenciados, implica o reconhecimento de que a modelagem da “estrutura essencial” de cada sistema pressupõe uma pesquisa ampla e </w:t>
      </w:r>
      <w:proofErr w:type="spellStart"/>
      <w:r w:rsidRPr="00E65342">
        <w:rPr>
          <w:rFonts w:ascii="Times New Roman" w:hAnsi="Times New Roman" w:cs="Times New Roman"/>
          <w:sz w:val="24"/>
          <w:szCs w:val="24"/>
        </w:rPr>
        <w:t>multi-referenciada</w:t>
      </w:r>
      <w:proofErr w:type="spellEnd"/>
      <w:r w:rsidRPr="00E65342">
        <w:rPr>
          <w:rFonts w:ascii="Times New Roman" w:hAnsi="Times New Roman" w:cs="Times New Roman"/>
          <w:sz w:val="24"/>
          <w:szCs w:val="24"/>
        </w:rPr>
        <w:t xml:space="preserve"> de suas manifestações produtivas, culturais, políticas, etc.</w:t>
      </w:r>
    </w:p>
    <w:p w:rsidR="003840F6" w:rsidRPr="00A55EB1" w:rsidRDefault="003840F6" w:rsidP="00A55EB1">
      <w:pPr>
        <w:pStyle w:val="PargrafodaLista"/>
        <w:numPr>
          <w:ilvl w:val="0"/>
          <w:numId w:val="1"/>
        </w:numPr>
        <w:autoSpaceDE w:val="0"/>
        <w:autoSpaceDN w:val="0"/>
        <w:adjustRightInd w:val="0"/>
        <w:spacing w:line="360" w:lineRule="auto"/>
        <w:ind w:firstLine="567"/>
        <w:jc w:val="both"/>
        <w:rPr>
          <w:rFonts w:ascii="Times New Roman" w:hAnsi="Times New Roman" w:cs="Times New Roman"/>
          <w:sz w:val="24"/>
          <w:szCs w:val="24"/>
        </w:rPr>
      </w:pPr>
      <w:r w:rsidRPr="00E65342">
        <w:rPr>
          <w:rFonts w:ascii="Times New Roman" w:hAnsi="Times New Roman" w:cs="Times New Roman"/>
          <w:bCs/>
          <w:sz w:val="24"/>
          <w:szCs w:val="24"/>
        </w:rPr>
        <w:t>O INSTITUCIONALISMO HISTÓRICO (OU: O HEGELIANISMO EM ECONOMIA)</w:t>
      </w:r>
    </w:p>
    <w:p w:rsidR="003840F6" w:rsidRPr="00E65342" w:rsidRDefault="003840F6" w:rsidP="00A55EB1">
      <w:pPr>
        <w:autoSpaceDE w:val="0"/>
        <w:autoSpaceDN w:val="0"/>
        <w:adjustRightInd w:val="0"/>
        <w:spacing w:line="360" w:lineRule="auto"/>
        <w:ind w:firstLine="567"/>
        <w:jc w:val="both"/>
        <w:rPr>
          <w:rFonts w:ascii="Times New Roman" w:hAnsi="Times New Roman" w:cs="Times New Roman"/>
          <w:sz w:val="24"/>
          <w:szCs w:val="24"/>
        </w:rPr>
      </w:pPr>
      <w:r w:rsidRPr="00E65342">
        <w:rPr>
          <w:rFonts w:ascii="Times New Roman" w:hAnsi="Times New Roman" w:cs="Times New Roman"/>
          <w:sz w:val="24"/>
          <w:szCs w:val="24"/>
        </w:rPr>
        <w:lastRenderedPageBreak/>
        <w:t>Se já é estranha a pretensão de que, mesmo sem o saber, a maior parte dos economistas é cartesiana, e uma minoria expressiva é kantiana, ainda mais estranha deve ser a pretensão de que parcela não desprezível seja hegeliana. Afinal, enquanto Descartes e Kant são filósofos conhecidos e respeitados, Hegel não é apenas pouco conhecido: até mesmo pensadores renomados – como Bertrand Russel, 1872-1970 (Russel, 1982, p. 274 e segs.) – classificam as teses desse autor como incompreensíveis ou absurdas.</w:t>
      </w:r>
    </w:p>
    <w:p w:rsidR="003840F6" w:rsidRPr="00E65342" w:rsidRDefault="003840F6" w:rsidP="00A55EB1">
      <w:pPr>
        <w:autoSpaceDE w:val="0"/>
        <w:autoSpaceDN w:val="0"/>
        <w:adjustRightInd w:val="0"/>
        <w:spacing w:line="360" w:lineRule="auto"/>
        <w:ind w:firstLine="567"/>
        <w:jc w:val="both"/>
        <w:rPr>
          <w:rFonts w:ascii="Times New Roman" w:hAnsi="Times New Roman" w:cs="Times New Roman"/>
          <w:sz w:val="24"/>
          <w:szCs w:val="24"/>
        </w:rPr>
      </w:pPr>
      <w:r w:rsidRPr="00E65342">
        <w:rPr>
          <w:rFonts w:ascii="Times New Roman" w:hAnsi="Times New Roman" w:cs="Times New Roman"/>
          <w:sz w:val="24"/>
          <w:szCs w:val="24"/>
        </w:rPr>
        <w:t xml:space="preserve">Como já o disse </w:t>
      </w:r>
      <w:proofErr w:type="spellStart"/>
      <w:r w:rsidRPr="00E65342">
        <w:rPr>
          <w:rFonts w:ascii="Times New Roman" w:hAnsi="Times New Roman" w:cs="Times New Roman"/>
          <w:sz w:val="24"/>
          <w:szCs w:val="24"/>
        </w:rPr>
        <w:t>Peirce</w:t>
      </w:r>
      <w:proofErr w:type="spellEnd"/>
      <w:r w:rsidRPr="00E65342">
        <w:rPr>
          <w:rFonts w:ascii="Times New Roman" w:hAnsi="Times New Roman" w:cs="Times New Roman"/>
          <w:sz w:val="24"/>
          <w:szCs w:val="24"/>
        </w:rPr>
        <w:t xml:space="preserve"> (do nosso ponto de vista, o maior hegeliano anglo-saxão), o principal responsável por este quadro de incompreensão é o próprio Hegel, que optou por uma terminologia e um padrão expositivo esotéricos, que dificultam a compreensão de um sistema teórico já complexo por si mesmo. Não obstante, as teses centrais de Hegel são muito menos esotéricas do que usualmente se pensa. Senão vejamos. A primeira determinação da filosofia Hegel é o realismo. Por oposição a Kant (e, neste particular, em sintonia com Descartes), Hegel vai recusar a caracterização da realidade como “coisa em si” inacessível à razão humana. Pelo contrário: como bom realista, Hegel “… não pensa na mente como um receptáculo, no qual, se a coisa está dentro, deixa de estar fora. Operar uma distinção entre a verdadeira concepção de uma coisa e a própria coisa </w:t>
      </w:r>
      <w:proofErr w:type="gramStart"/>
      <w:r w:rsidRPr="00E65342">
        <w:rPr>
          <w:rFonts w:ascii="Times New Roman" w:hAnsi="Times New Roman" w:cs="Times New Roman"/>
          <w:sz w:val="24"/>
          <w:szCs w:val="24"/>
        </w:rPr>
        <w:t>é …</w:t>
      </w:r>
      <w:proofErr w:type="gramEnd"/>
      <w:r w:rsidRPr="00E65342">
        <w:rPr>
          <w:rFonts w:ascii="Times New Roman" w:hAnsi="Times New Roman" w:cs="Times New Roman"/>
          <w:sz w:val="24"/>
          <w:szCs w:val="24"/>
        </w:rPr>
        <w:t xml:space="preserve"> considerar apenas uma e mesma coisa sob dois aspectos diferente; pois o objeto imediato do pensamento num juízo verdadeiro </w:t>
      </w:r>
      <w:r w:rsidRPr="00E65342">
        <w:rPr>
          <w:rFonts w:ascii="Times New Roman" w:hAnsi="Times New Roman" w:cs="Times New Roman"/>
          <w:i/>
          <w:iCs/>
          <w:sz w:val="24"/>
          <w:szCs w:val="24"/>
        </w:rPr>
        <w:t xml:space="preserve">é </w:t>
      </w:r>
      <w:r w:rsidRPr="00E65342">
        <w:rPr>
          <w:rFonts w:ascii="Times New Roman" w:hAnsi="Times New Roman" w:cs="Times New Roman"/>
          <w:sz w:val="24"/>
          <w:szCs w:val="24"/>
        </w:rPr>
        <w:t>a realidade.” (</w:t>
      </w:r>
      <w:proofErr w:type="spellStart"/>
      <w:r w:rsidRPr="00E65342">
        <w:rPr>
          <w:rFonts w:ascii="Times New Roman" w:hAnsi="Times New Roman" w:cs="Times New Roman"/>
          <w:sz w:val="24"/>
          <w:szCs w:val="24"/>
        </w:rPr>
        <w:t>Peirce</w:t>
      </w:r>
      <w:proofErr w:type="spellEnd"/>
      <w:r w:rsidRPr="00E65342">
        <w:rPr>
          <w:rFonts w:ascii="Times New Roman" w:hAnsi="Times New Roman" w:cs="Times New Roman"/>
          <w:sz w:val="24"/>
          <w:szCs w:val="24"/>
        </w:rPr>
        <w:t>, p. 323)</w:t>
      </w:r>
    </w:p>
    <w:p w:rsidR="003840F6" w:rsidRPr="00E65342" w:rsidRDefault="003840F6" w:rsidP="00A55EB1">
      <w:pPr>
        <w:autoSpaceDE w:val="0"/>
        <w:autoSpaceDN w:val="0"/>
        <w:adjustRightInd w:val="0"/>
        <w:spacing w:line="360" w:lineRule="auto"/>
        <w:ind w:firstLine="567"/>
        <w:jc w:val="both"/>
        <w:rPr>
          <w:rFonts w:ascii="Times New Roman" w:hAnsi="Times New Roman" w:cs="Times New Roman"/>
          <w:sz w:val="24"/>
          <w:szCs w:val="24"/>
        </w:rPr>
      </w:pPr>
      <w:r w:rsidRPr="00E65342">
        <w:rPr>
          <w:rFonts w:ascii="Times New Roman" w:hAnsi="Times New Roman" w:cs="Times New Roman"/>
          <w:sz w:val="24"/>
          <w:szCs w:val="24"/>
        </w:rPr>
        <w:t xml:space="preserve">Mas o realismo de Hegel dista muito do realismo cartesiano. Enquanto para Descartes a construção racional </w:t>
      </w:r>
      <w:r w:rsidRPr="00E65342">
        <w:rPr>
          <w:rFonts w:ascii="Times New Roman" w:hAnsi="Times New Roman" w:cs="Times New Roman"/>
          <w:bCs/>
          <w:sz w:val="24"/>
          <w:szCs w:val="24"/>
        </w:rPr>
        <w:t xml:space="preserve">é </w:t>
      </w:r>
      <w:r w:rsidRPr="00E65342">
        <w:rPr>
          <w:rFonts w:ascii="Times New Roman" w:hAnsi="Times New Roman" w:cs="Times New Roman"/>
          <w:sz w:val="24"/>
          <w:szCs w:val="24"/>
        </w:rPr>
        <w:t xml:space="preserve">o real – e para Kant a construção racional </w:t>
      </w:r>
      <w:r w:rsidRPr="00E65342">
        <w:rPr>
          <w:rFonts w:ascii="Times New Roman" w:hAnsi="Times New Roman" w:cs="Times New Roman"/>
          <w:bCs/>
          <w:sz w:val="24"/>
          <w:szCs w:val="24"/>
        </w:rPr>
        <w:t xml:space="preserve">é </w:t>
      </w:r>
      <w:r w:rsidRPr="00E65342">
        <w:rPr>
          <w:rFonts w:ascii="Times New Roman" w:hAnsi="Times New Roman" w:cs="Times New Roman"/>
          <w:sz w:val="24"/>
          <w:szCs w:val="24"/>
        </w:rPr>
        <w:t xml:space="preserve">uma construção humana e o real </w:t>
      </w:r>
      <w:r w:rsidRPr="00E65342">
        <w:rPr>
          <w:rFonts w:ascii="Times New Roman" w:hAnsi="Times New Roman" w:cs="Times New Roman"/>
          <w:bCs/>
          <w:sz w:val="24"/>
          <w:szCs w:val="24"/>
        </w:rPr>
        <w:t>é</w:t>
      </w:r>
      <w:r w:rsidRPr="00E65342">
        <w:rPr>
          <w:rFonts w:ascii="Times New Roman" w:hAnsi="Times New Roman" w:cs="Times New Roman"/>
          <w:sz w:val="24"/>
          <w:szCs w:val="24"/>
        </w:rPr>
        <w:t xml:space="preserve"> incognoscível –, para Hegel, nem o racional, nem o real </w:t>
      </w:r>
      <w:r w:rsidRPr="00E65342">
        <w:rPr>
          <w:rFonts w:ascii="Times New Roman" w:hAnsi="Times New Roman" w:cs="Times New Roman"/>
          <w:bCs/>
          <w:sz w:val="24"/>
          <w:szCs w:val="24"/>
        </w:rPr>
        <w:t>são</w:t>
      </w:r>
      <w:r w:rsidRPr="00E65342">
        <w:rPr>
          <w:rFonts w:ascii="Times New Roman" w:hAnsi="Times New Roman" w:cs="Times New Roman"/>
          <w:sz w:val="24"/>
          <w:szCs w:val="24"/>
        </w:rPr>
        <w:t xml:space="preserve">. Longe de serem dados </w:t>
      </w:r>
      <w:proofErr w:type="gramStart"/>
      <w:r w:rsidRPr="00E65342">
        <w:rPr>
          <w:rFonts w:ascii="Times New Roman" w:hAnsi="Times New Roman" w:cs="Times New Roman"/>
          <w:sz w:val="24"/>
          <w:szCs w:val="24"/>
        </w:rPr>
        <w:t>imutáveis, o real e o racional</w:t>
      </w:r>
      <w:proofErr w:type="gramEnd"/>
      <w:r w:rsidRPr="00E65342">
        <w:rPr>
          <w:rFonts w:ascii="Times New Roman" w:hAnsi="Times New Roman" w:cs="Times New Roman"/>
          <w:sz w:val="24"/>
          <w:szCs w:val="24"/>
        </w:rPr>
        <w:t xml:space="preserve"> estão num processo permanente e imbricado de construção e desenvolvimento. Vale dizer: Hegel vai radicalizar a percepção kantiana de que a razão é criativa e plástica e assumir que ela é passível de </w:t>
      </w:r>
      <w:r w:rsidRPr="00E65342">
        <w:rPr>
          <w:rFonts w:ascii="Times New Roman" w:hAnsi="Times New Roman" w:cs="Times New Roman"/>
          <w:bCs/>
          <w:sz w:val="24"/>
          <w:szCs w:val="24"/>
        </w:rPr>
        <w:t>desenvolvimento</w:t>
      </w:r>
      <w:r w:rsidRPr="00E65342">
        <w:rPr>
          <w:rFonts w:ascii="Times New Roman" w:hAnsi="Times New Roman" w:cs="Times New Roman"/>
          <w:sz w:val="24"/>
          <w:szCs w:val="24"/>
        </w:rPr>
        <w:t>. Mais: para Hegel, ela se desenvolve a partir das tensões postas por uma realidade “externa” que, a despeito de ainda não haver sido plenamente compreendida e dominada, já se diz presente, já incomoda.</w:t>
      </w:r>
    </w:p>
    <w:p w:rsidR="003840F6" w:rsidRPr="00E65342" w:rsidRDefault="003840F6" w:rsidP="00A55EB1">
      <w:pPr>
        <w:autoSpaceDE w:val="0"/>
        <w:autoSpaceDN w:val="0"/>
        <w:adjustRightInd w:val="0"/>
        <w:spacing w:line="360" w:lineRule="auto"/>
        <w:ind w:firstLine="567"/>
        <w:jc w:val="both"/>
        <w:rPr>
          <w:rFonts w:ascii="Times New Roman" w:hAnsi="Times New Roman" w:cs="Times New Roman"/>
          <w:sz w:val="24"/>
          <w:szCs w:val="24"/>
        </w:rPr>
      </w:pPr>
      <w:r w:rsidRPr="00E65342">
        <w:rPr>
          <w:rFonts w:ascii="Times New Roman" w:hAnsi="Times New Roman" w:cs="Times New Roman"/>
          <w:sz w:val="24"/>
          <w:szCs w:val="24"/>
        </w:rPr>
        <w:t xml:space="preserve">Daqui se extrai todo um conjunto de derivações metodológicas. Em primeiro lugar, </w:t>
      </w:r>
      <w:proofErr w:type="spellStart"/>
      <w:r w:rsidRPr="00E65342">
        <w:rPr>
          <w:rFonts w:ascii="Times New Roman" w:hAnsi="Times New Roman" w:cs="Times New Roman"/>
          <w:sz w:val="24"/>
          <w:szCs w:val="24"/>
        </w:rPr>
        <w:t>extraise</w:t>
      </w:r>
      <w:proofErr w:type="spellEnd"/>
      <w:r w:rsidRPr="00E65342">
        <w:rPr>
          <w:rFonts w:ascii="Times New Roman" w:hAnsi="Times New Roman" w:cs="Times New Roman"/>
          <w:sz w:val="24"/>
          <w:szCs w:val="24"/>
        </w:rPr>
        <w:t xml:space="preserve"> </w:t>
      </w:r>
      <w:proofErr w:type="gramStart"/>
      <w:r w:rsidRPr="00E65342">
        <w:rPr>
          <w:rFonts w:ascii="Times New Roman" w:hAnsi="Times New Roman" w:cs="Times New Roman"/>
          <w:sz w:val="24"/>
          <w:szCs w:val="24"/>
        </w:rPr>
        <w:t>uma certa</w:t>
      </w:r>
      <w:proofErr w:type="gramEnd"/>
      <w:r w:rsidRPr="00E65342">
        <w:rPr>
          <w:rFonts w:ascii="Times New Roman" w:hAnsi="Times New Roman" w:cs="Times New Roman"/>
          <w:sz w:val="24"/>
          <w:szCs w:val="24"/>
        </w:rPr>
        <w:t xml:space="preserve"> “curiosidade desrespeitosa” com os antagonismos teóricos, os quais se busca superar a partir da síntese das posições conflitantes. Exemplo: Descartes </w:t>
      </w:r>
      <w:r w:rsidRPr="00E65342">
        <w:rPr>
          <w:rFonts w:ascii="Times New Roman" w:hAnsi="Times New Roman" w:cs="Times New Roman"/>
          <w:sz w:val="24"/>
          <w:szCs w:val="24"/>
        </w:rPr>
        <w:lastRenderedPageBreak/>
        <w:t xml:space="preserve">e Kant parecem (e num certo sentido, são) antípodas. Mas por trás da oposição “o racional é real / o racional é ilusório” encontra-se a unidade “o racional </w:t>
      </w:r>
      <w:r w:rsidRPr="00E65342">
        <w:rPr>
          <w:rFonts w:ascii="Times New Roman" w:hAnsi="Times New Roman" w:cs="Times New Roman"/>
          <w:bCs/>
          <w:sz w:val="24"/>
          <w:szCs w:val="24"/>
        </w:rPr>
        <w:t>é</w:t>
      </w:r>
      <w:r w:rsidRPr="00E65342">
        <w:rPr>
          <w:rFonts w:ascii="Times New Roman" w:hAnsi="Times New Roman" w:cs="Times New Roman"/>
          <w:sz w:val="24"/>
          <w:szCs w:val="24"/>
        </w:rPr>
        <w:t xml:space="preserve">”. Para Hegel, superar esta unidade é superar os limites dos dois maiores sistemas filosóficos modernos e reconhecer que “o verdadeiro é o todo. Mas o todo é somente a essência que atinge a completude por meio do seu desenvolvimento. Deve-se dizer do Absoluto que ele é essencialmente </w:t>
      </w:r>
      <w:r w:rsidRPr="00E65342">
        <w:rPr>
          <w:rFonts w:ascii="Times New Roman" w:hAnsi="Times New Roman" w:cs="Times New Roman"/>
          <w:bCs/>
          <w:sz w:val="24"/>
          <w:szCs w:val="24"/>
        </w:rPr>
        <w:t xml:space="preserve">resultado </w:t>
      </w:r>
      <w:r w:rsidRPr="00E65342">
        <w:rPr>
          <w:rFonts w:ascii="Times New Roman" w:hAnsi="Times New Roman" w:cs="Times New Roman"/>
          <w:sz w:val="24"/>
          <w:szCs w:val="24"/>
        </w:rPr>
        <w:t xml:space="preserve">e que é o que na verdade </w:t>
      </w:r>
      <w:proofErr w:type="gramStart"/>
      <w:r w:rsidRPr="00E65342">
        <w:rPr>
          <w:rFonts w:ascii="Times New Roman" w:hAnsi="Times New Roman" w:cs="Times New Roman"/>
          <w:sz w:val="24"/>
          <w:szCs w:val="24"/>
        </w:rPr>
        <w:t>é,</w:t>
      </w:r>
      <w:proofErr w:type="gramEnd"/>
      <w:r w:rsidRPr="00E65342">
        <w:rPr>
          <w:rFonts w:ascii="Times New Roman" w:hAnsi="Times New Roman" w:cs="Times New Roman"/>
          <w:sz w:val="24"/>
          <w:szCs w:val="24"/>
        </w:rPr>
        <w:t xml:space="preserve"> apenas no fim.” (Hegel, 1980, p.13)</w:t>
      </w:r>
    </w:p>
    <w:p w:rsidR="003840F6" w:rsidRPr="00E65342" w:rsidRDefault="003840F6" w:rsidP="00A55EB1">
      <w:pPr>
        <w:autoSpaceDE w:val="0"/>
        <w:autoSpaceDN w:val="0"/>
        <w:adjustRightInd w:val="0"/>
        <w:spacing w:line="360" w:lineRule="auto"/>
        <w:ind w:firstLine="567"/>
        <w:jc w:val="both"/>
        <w:rPr>
          <w:rFonts w:ascii="Times New Roman" w:hAnsi="Times New Roman" w:cs="Times New Roman"/>
          <w:sz w:val="24"/>
          <w:szCs w:val="24"/>
        </w:rPr>
      </w:pPr>
      <w:r w:rsidRPr="00E65342">
        <w:rPr>
          <w:rFonts w:ascii="Times New Roman" w:hAnsi="Times New Roman" w:cs="Times New Roman"/>
          <w:sz w:val="24"/>
          <w:szCs w:val="24"/>
        </w:rPr>
        <w:t xml:space="preserve">Além disso, a tese de que os contrários solicitam sínteses superiores tem um desdobramento revolucionário para a prática científica: alimenta a concepção de que não só se pode, como se </w:t>
      </w:r>
      <w:proofErr w:type="gramStart"/>
      <w:r w:rsidRPr="00E65342">
        <w:rPr>
          <w:rFonts w:ascii="Times New Roman" w:hAnsi="Times New Roman" w:cs="Times New Roman"/>
          <w:sz w:val="24"/>
          <w:szCs w:val="24"/>
        </w:rPr>
        <w:t>deve</w:t>
      </w:r>
      <w:proofErr w:type="gramEnd"/>
      <w:r w:rsidRPr="00E65342">
        <w:rPr>
          <w:rFonts w:ascii="Times New Roman" w:hAnsi="Times New Roman" w:cs="Times New Roman"/>
          <w:sz w:val="24"/>
          <w:szCs w:val="24"/>
        </w:rPr>
        <w:t xml:space="preserve"> </w:t>
      </w:r>
      <w:r w:rsidRPr="00E65342">
        <w:rPr>
          <w:rFonts w:ascii="Times New Roman" w:hAnsi="Times New Roman" w:cs="Times New Roman"/>
          <w:bCs/>
          <w:sz w:val="24"/>
          <w:szCs w:val="24"/>
        </w:rPr>
        <w:t xml:space="preserve">hierarquizar </w:t>
      </w:r>
      <w:r w:rsidRPr="00E65342">
        <w:rPr>
          <w:rFonts w:ascii="Times New Roman" w:hAnsi="Times New Roman" w:cs="Times New Roman"/>
          <w:sz w:val="24"/>
          <w:szCs w:val="24"/>
        </w:rPr>
        <w:t xml:space="preserve">as concepções teóricas e as estruturas sociais, diferenciando-as em termos de seu </w:t>
      </w:r>
      <w:r w:rsidRPr="00E65342">
        <w:rPr>
          <w:rFonts w:ascii="Times New Roman" w:hAnsi="Times New Roman" w:cs="Times New Roman"/>
          <w:bCs/>
          <w:sz w:val="24"/>
          <w:szCs w:val="24"/>
        </w:rPr>
        <w:t>grau</w:t>
      </w:r>
      <w:r w:rsidRPr="00E65342">
        <w:rPr>
          <w:rFonts w:ascii="Times New Roman" w:hAnsi="Times New Roman" w:cs="Times New Roman"/>
          <w:sz w:val="24"/>
          <w:szCs w:val="24"/>
        </w:rPr>
        <w:t xml:space="preserve"> </w:t>
      </w:r>
      <w:r w:rsidRPr="00E65342">
        <w:rPr>
          <w:rFonts w:ascii="Times New Roman" w:hAnsi="Times New Roman" w:cs="Times New Roman"/>
          <w:bCs/>
          <w:sz w:val="24"/>
          <w:szCs w:val="24"/>
        </w:rPr>
        <w:t>de desenvolvimento</w:t>
      </w:r>
      <w:r w:rsidRPr="00E65342">
        <w:rPr>
          <w:rFonts w:ascii="Times New Roman" w:hAnsi="Times New Roman" w:cs="Times New Roman"/>
          <w:sz w:val="24"/>
          <w:szCs w:val="24"/>
        </w:rPr>
        <w:t xml:space="preserve">. O que significa dizer que todo o hegeliano é “politicamente incorreto” e desrespeita os limites consagrados (na teoria, muito mais do que na prática) por cartesianos e kantianos entre discursos </w:t>
      </w:r>
      <w:r w:rsidRPr="00E65342">
        <w:rPr>
          <w:rFonts w:ascii="Times New Roman" w:hAnsi="Times New Roman" w:cs="Times New Roman"/>
          <w:bCs/>
          <w:sz w:val="24"/>
          <w:szCs w:val="24"/>
        </w:rPr>
        <w:t xml:space="preserve">positivos </w:t>
      </w:r>
      <w:r w:rsidRPr="00E65342">
        <w:rPr>
          <w:rFonts w:ascii="Times New Roman" w:hAnsi="Times New Roman" w:cs="Times New Roman"/>
          <w:sz w:val="24"/>
          <w:szCs w:val="24"/>
        </w:rPr>
        <w:t xml:space="preserve">dos </w:t>
      </w:r>
      <w:r w:rsidRPr="00E65342">
        <w:rPr>
          <w:rFonts w:ascii="Times New Roman" w:hAnsi="Times New Roman" w:cs="Times New Roman"/>
          <w:bCs/>
          <w:sz w:val="24"/>
          <w:szCs w:val="24"/>
        </w:rPr>
        <w:t>normativos</w:t>
      </w:r>
      <w:r w:rsidRPr="00E65342">
        <w:rPr>
          <w:rFonts w:ascii="Times New Roman" w:hAnsi="Times New Roman" w:cs="Times New Roman"/>
          <w:sz w:val="24"/>
          <w:szCs w:val="24"/>
        </w:rPr>
        <w:t xml:space="preserve">20. Afinal, se há desenvolvimento, há hierarquia, há um melhor. E a ciência, na medida em que se consolida e </w:t>
      </w:r>
      <w:proofErr w:type="gramStart"/>
      <w:r w:rsidRPr="00E65342">
        <w:rPr>
          <w:rFonts w:ascii="Times New Roman" w:hAnsi="Times New Roman" w:cs="Times New Roman"/>
          <w:sz w:val="24"/>
          <w:szCs w:val="24"/>
        </w:rPr>
        <w:t>conquista efetivo</w:t>
      </w:r>
      <w:proofErr w:type="gramEnd"/>
      <w:r w:rsidRPr="00E65342">
        <w:rPr>
          <w:rFonts w:ascii="Times New Roman" w:hAnsi="Times New Roman" w:cs="Times New Roman"/>
          <w:sz w:val="24"/>
          <w:szCs w:val="24"/>
        </w:rPr>
        <w:t xml:space="preserve"> domínio sobre os processos de desenvolvimento racional, não pode ficar presa a “regras de silêncio”, que a excluam arbitrariamente das discussões sobre o que “deve ser”. Adotar tais regras </w:t>
      </w:r>
      <w:r w:rsidRPr="00E65342">
        <w:rPr>
          <w:rFonts w:ascii="Times New Roman" w:hAnsi="Times New Roman" w:cs="Times New Roman"/>
          <w:bCs/>
          <w:sz w:val="24"/>
          <w:szCs w:val="24"/>
        </w:rPr>
        <w:t xml:space="preserve">por princípio </w:t>
      </w:r>
      <w:r w:rsidRPr="00E65342">
        <w:rPr>
          <w:rFonts w:ascii="Times New Roman" w:hAnsi="Times New Roman" w:cs="Times New Roman"/>
          <w:sz w:val="24"/>
          <w:szCs w:val="24"/>
        </w:rPr>
        <w:t xml:space="preserve">equivaleria a pretender que, por princípio, a ciência não pode contribuir para o desenvolvimento da sociedade, devendo se restringir, ou à colaboração com o </w:t>
      </w:r>
      <w:r w:rsidRPr="00E65342">
        <w:rPr>
          <w:rFonts w:ascii="Times New Roman" w:hAnsi="Times New Roman" w:cs="Times New Roman"/>
          <w:i/>
          <w:iCs/>
          <w:sz w:val="24"/>
          <w:szCs w:val="24"/>
        </w:rPr>
        <w:t>status quo ante</w:t>
      </w:r>
      <w:r w:rsidRPr="00E65342">
        <w:rPr>
          <w:rFonts w:ascii="Times New Roman" w:hAnsi="Times New Roman" w:cs="Times New Roman"/>
          <w:sz w:val="24"/>
          <w:szCs w:val="24"/>
        </w:rPr>
        <w:t xml:space="preserve">, ou à observação da instabilidade social que caracteriza os períodos em que o mais desenvolvido já se anuncia, mas ainda não tem forças para se </w:t>
      </w:r>
      <w:proofErr w:type="gramStart"/>
      <w:r w:rsidRPr="00E65342">
        <w:rPr>
          <w:rFonts w:ascii="Times New Roman" w:hAnsi="Times New Roman" w:cs="Times New Roman"/>
          <w:sz w:val="24"/>
          <w:szCs w:val="24"/>
        </w:rPr>
        <w:t>impor</w:t>
      </w:r>
      <w:proofErr w:type="gramEnd"/>
      <w:r w:rsidRPr="00E65342">
        <w:rPr>
          <w:rFonts w:ascii="Times New Roman" w:hAnsi="Times New Roman" w:cs="Times New Roman"/>
          <w:sz w:val="24"/>
          <w:szCs w:val="24"/>
        </w:rPr>
        <w:t>.</w:t>
      </w:r>
    </w:p>
    <w:p w:rsidR="003840F6" w:rsidRPr="00E65342" w:rsidRDefault="003840F6" w:rsidP="00A55EB1">
      <w:pPr>
        <w:autoSpaceDE w:val="0"/>
        <w:autoSpaceDN w:val="0"/>
        <w:adjustRightInd w:val="0"/>
        <w:spacing w:line="360" w:lineRule="auto"/>
        <w:ind w:firstLine="567"/>
        <w:jc w:val="both"/>
        <w:rPr>
          <w:rFonts w:ascii="Times New Roman" w:hAnsi="Times New Roman" w:cs="Times New Roman"/>
          <w:sz w:val="24"/>
          <w:szCs w:val="24"/>
        </w:rPr>
      </w:pPr>
      <w:r w:rsidRPr="00E65342">
        <w:rPr>
          <w:rFonts w:ascii="Times New Roman" w:hAnsi="Times New Roman" w:cs="Times New Roman"/>
          <w:sz w:val="24"/>
          <w:szCs w:val="24"/>
        </w:rPr>
        <w:t xml:space="preserve">A questão que fica por responder então é: quem </w:t>
      </w:r>
      <w:proofErr w:type="gramStart"/>
      <w:r w:rsidRPr="00E65342">
        <w:rPr>
          <w:rFonts w:ascii="Times New Roman" w:hAnsi="Times New Roman" w:cs="Times New Roman"/>
          <w:sz w:val="24"/>
          <w:szCs w:val="24"/>
        </w:rPr>
        <w:t>define,</w:t>
      </w:r>
      <w:proofErr w:type="gramEnd"/>
      <w:r w:rsidRPr="00E65342">
        <w:rPr>
          <w:rFonts w:ascii="Times New Roman" w:hAnsi="Times New Roman" w:cs="Times New Roman"/>
          <w:sz w:val="24"/>
          <w:szCs w:val="24"/>
        </w:rPr>
        <w:t xml:space="preserve"> como define, e quando define o que é o “mais desenvolvido”? Para Hegel, não cabe dúvida sobre este ponto: quem decide é a coletividade pensante; </w:t>
      </w:r>
      <w:proofErr w:type="gramStart"/>
      <w:r w:rsidRPr="00E65342">
        <w:rPr>
          <w:rFonts w:ascii="Times New Roman" w:hAnsi="Times New Roman" w:cs="Times New Roman"/>
          <w:sz w:val="24"/>
          <w:szCs w:val="24"/>
        </w:rPr>
        <w:t>são</w:t>
      </w:r>
      <w:proofErr w:type="gramEnd"/>
      <w:r w:rsidRPr="00E65342">
        <w:rPr>
          <w:rFonts w:ascii="Times New Roman" w:hAnsi="Times New Roman" w:cs="Times New Roman"/>
          <w:sz w:val="24"/>
          <w:szCs w:val="24"/>
        </w:rPr>
        <w:t xml:space="preserve"> todos e qualquer um que se dedicar à reflexão filosófico-científica. E isto na medida em que, para esse autor, a verdade é o resultado a que chega todo e qualquer indivíduo que queira, possa e realize o exercício pleno de seu direito à dúvida e à replicação das experiências lógicas que conduziram os cientistas às suas conclusões originais. </w:t>
      </w:r>
    </w:p>
    <w:p w:rsidR="003840F6" w:rsidRPr="00E65342" w:rsidRDefault="003840F6" w:rsidP="00A55EB1">
      <w:pPr>
        <w:autoSpaceDE w:val="0"/>
        <w:autoSpaceDN w:val="0"/>
        <w:adjustRightInd w:val="0"/>
        <w:spacing w:line="360" w:lineRule="auto"/>
        <w:ind w:firstLine="567"/>
        <w:jc w:val="both"/>
        <w:rPr>
          <w:rFonts w:ascii="Times New Roman" w:hAnsi="Times New Roman" w:cs="Times New Roman"/>
          <w:sz w:val="24"/>
          <w:szCs w:val="24"/>
        </w:rPr>
      </w:pPr>
      <w:r w:rsidRPr="00E65342">
        <w:rPr>
          <w:rFonts w:ascii="Times New Roman" w:hAnsi="Times New Roman" w:cs="Times New Roman"/>
          <w:sz w:val="24"/>
          <w:szCs w:val="24"/>
        </w:rPr>
        <w:t xml:space="preserve">Contudo, há que se </w:t>
      </w:r>
      <w:proofErr w:type="gramStart"/>
      <w:r w:rsidRPr="00E65342">
        <w:rPr>
          <w:rFonts w:ascii="Times New Roman" w:hAnsi="Times New Roman" w:cs="Times New Roman"/>
          <w:sz w:val="24"/>
          <w:szCs w:val="24"/>
        </w:rPr>
        <w:t>diferenciar</w:t>
      </w:r>
      <w:proofErr w:type="gramEnd"/>
      <w:r w:rsidRPr="00E65342">
        <w:rPr>
          <w:rFonts w:ascii="Times New Roman" w:hAnsi="Times New Roman" w:cs="Times New Roman"/>
          <w:sz w:val="24"/>
          <w:szCs w:val="24"/>
        </w:rPr>
        <w:t xml:space="preserve"> os distintos graus e momentos da construção e conquista da verdade. Para um astrônomo as assertivas “2+2=4” e “a Terra gira em torno do Sol” são igualmente evidentes. Mas estas duas assertivas não são igualmente evidentes para uma criança de </w:t>
      </w:r>
      <w:proofErr w:type="gramStart"/>
      <w:r w:rsidRPr="00E65342">
        <w:rPr>
          <w:rFonts w:ascii="Times New Roman" w:hAnsi="Times New Roman" w:cs="Times New Roman"/>
          <w:sz w:val="24"/>
          <w:szCs w:val="24"/>
        </w:rPr>
        <w:t>7</w:t>
      </w:r>
      <w:proofErr w:type="gramEnd"/>
      <w:r w:rsidRPr="00E65342">
        <w:rPr>
          <w:rFonts w:ascii="Times New Roman" w:hAnsi="Times New Roman" w:cs="Times New Roman"/>
          <w:sz w:val="24"/>
          <w:szCs w:val="24"/>
        </w:rPr>
        <w:t xml:space="preserve"> anos ou para um guerreiro </w:t>
      </w:r>
      <w:proofErr w:type="spellStart"/>
      <w:r w:rsidRPr="00E65342">
        <w:rPr>
          <w:rFonts w:ascii="Times New Roman" w:hAnsi="Times New Roman" w:cs="Times New Roman"/>
          <w:sz w:val="24"/>
          <w:szCs w:val="24"/>
        </w:rPr>
        <w:t>Massai</w:t>
      </w:r>
      <w:proofErr w:type="spellEnd"/>
      <w:r w:rsidRPr="00E65342">
        <w:rPr>
          <w:rFonts w:ascii="Times New Roman" w:hAnsi="Times New Roman" w:cs="Times New Roman"/>
          <w:sz w:val="24"/>
          <w:szCs w:val="24"/>
        </w:rPr>
        <w:t xml:space="preserve">. Da mesma forma </w:t>
      </w:r>
      <w:r w:rsidRPr="00E65342">
        <w:rPr>
          <w:rFonts w:ascii="Times New Roman" w:hAnsi="Times New Roman" w:cs="Times New Roman"/>
          <w:sz w:val="24"/>
          <w:szCs w:val="24"/>
        </w:rPr>
        <w:lastRenderedPageBreak/>
        <w:t>como não são igualmente evidentes para o leigo em Economia as assertivas “o primeiro litro d’água é mais valioso para quem está morrendo de sede do que o segundo” e “o mercado e o sistema de preços são padrões complexos e relativamente recentes de alocação do trabalho e de distribuição dos seus produtos”. O que não significa que a segunda assertiva seja, de fato, menos lógica e verdadeira que a primeira.</w:t>
      </w:r>
    </w:p>
    <w:p w:rsidR="003840F6" w:rsidRPr="00E65342" w:rsidRDefault="003840F6" w:rsidP="00A55EB1">
      <w:pPr>
        <w:autoSpaceDE w:val="0"/>
        <w:autoSpaceDN w:val="0"/>
        <w:adjustRightInd w:val="0"/>
        <w:spacing w:line="360" w:lineRule="auto"/>
        <w:ind w:firstLine="567"/>
        <w:jc w:val="both"/>
        <w:rPr>
          <w:rFonts w:ascii="Times New Roman" w:hAnsi="Times New Roman" w:cs="Times New Roman"/>
          <w:sz w:val="24"/>
          <w:szCs w:val="24"/>
        </w:rPr>
      </w:pPr>
      <w:r w:rsidRPr="00E65342">
        <w:rPr>
          <w:rFonts w:ascii="Times New Roman" w:hAnsi="Times New Roman" w:cs="Times New Roman"/>
          <w:sz w:val="24"/>
          <w:szCs w:val="24"/>
        </w:rPr>
        <w:t>A questão é que não estão dadas as condições para que todos exercitem simultaneamente seus direitos à experiência científica. E, por isto mesmo, a responsabilidade de cada filósofo e de cada cientista é a de transcender o senso comum, interpretando o mundo em que vive, apontando alternativas de superação de suas contradições, de enfrentamento de seus problemas e de desenvolvimento racional. E deve fazê-lo apresentando claramente suas hipóteses, e correndo os riscos de vê-las negadas pelos fatos e pela lógica superior de antagonistas.</w:t>
      </w:r>
    </w:p>
    <w:p w:rsidR="003840F6" w:rsidRPr="00E65342" w:rsidRDefault="003840F6" w:rsidP="00A55EB1">
      <w:pPr>
        <w:autoSpaceDE w:val="0"/>
        <w:autoSpaceDN w:val="0"/>
        <w:adjustRightInd w:val="0"/>
        <w:spacing w:line="360" w:lineRule="auto"/>
        <w:ind w:firstLine="567"/>
        <w:jc w:val="both"/>
        <w:rPr>
          <w:rFonts w:ascii="Times New Roman" w:hAnsi="Times New Roman" w:cs="Times New Roman"/>
          <w:sz w:val="24"/>
          <w:szCs w:val="24"/>
        </w:rPr>
      </w:pPr>
      <w:r w:rsidRPr="00E65342">
        <w:rPr>
          <w:rFonts w:ascii="Times New Roman" w:hAnsi="Times New Roman" w:cs="Times New Roman"/>
          <w:sz w:val="24"/>
          <w:szCs w:val="24"/>
        </w:rPr>
        <w:t xml:space="preserve">E aqui, talvez, a diferença crucial entre hegelianos, kantianos e cartesianos. Para os últimos, o desenvolvimento histórico, ou é uma ilusão (pois todas as sociedades são essencialmente iguais), ou se encerra com a afirmação do </w:t>
      </w:r>
      <w:r w:rsidRPr="00E65342">
        <w:rPr>
          <w:rFonts w:ascii="Times New Roman" w:hAnsi="Times New Roman" w:cs="Times New Roman"/>
          <w:bCs/>
          <w:sz w:val="24"/>
          <w:szCs w:val="24"/>
        </w:rPr>
        <w:t xml:space="preserve">espírito científico </w:t>
      </w:r>
      <w:r w:rsidRPr="00E65342">
        <w:rPr>
          <w:rFonts w:ascii="Times New Roman" w:hAnsi="Times New Roman" w:cs="Times New Roman"/>
          <w:sz w:val="24"/>
          <w:szCs w:val="24"/>
        </w:rPr>
        <w:t xml:space="preserve">na modernidade e o abandono das utopias teológicas e metafísicas22. Da mesma forma, para os kantianos, ou o desenvolvimento histórico não existe (só existem estruturas sociais alternativas, que não podem ser hierarquizadas), ou ele traduz o desenvolvimento </w:t>
      </w:r>
      <w:r w:rsidRPr="00E65342">
        <w:rPr>
          <w:rFonts w:ascii="Times New Roman" w:hAnsi="Times New Roman" w:cs="Times New Roman"/>
          <w:bCs/>
          <w:sz w:val="24"/>
          <w:szCs w:val="24"/>
        </w:rPr>
        <w:t xml:space="preserve">moral e intelectual </w:t>
      </w:r>
      <w:r w:rsidRPr="00E65342">
        <w:rPr>
          <w:rFonts w:ascii="Times New Roman" w:hAnsi="Times New Roman" w:cs="Times New Roman"/>
          <w:sz w:val="24"/>
          <w:szCs w:val="24"/>
        </w:rPr>
        <w:t xml:space="preserve">dos indivíduos e da coletividade. Em suma: ou não há História, ou ela é um processo ético-intelectual. Para Hegel, a História existe e acompanha o desenvolvimento da razão. Mas a razão não é a fonte </w:t>
      </w:r>
      <w:proofErr w:type="spellStart"/>
      <w:r w:rsidRPr="00E65342">
        <w:rPr>
          <w:rFonts w:ascii="Times New Roman" w:hAnsi="Times New Roman" w:cs="Times New Roman"/>
          <w:sz w:val="24"/>
          <w:szCs w:val="24"/>
        </w:rPr>
        <w:t>supra-histórica</w:t>
      </w:r>
      <w:proofErr w:type="spellEnd"/>
      <w:r w:rsidRPr="00E65342">
        <w:rPr>
          <w:rFonts w:ascii="Times New Roman" w:hAnsi="Times New Roman" w:cs="Times New Roman"/>
          <w:sz w:val="24"/>
          <w:szCs w:val="24"/>
        </w:rPr>
        <w:t xml:space="preserve"> da História. Ela só se desenvolve na medida em que, respondendo a estímulos e demandas objetivamente postos, cria novos estímulos e </w:t>
      </w:r>
      <w:proofErr w:type="gramStart"/>
      <w:r w:rsidRPr="00E65342">
        <w:rPr>
          <w:rFonts w:ascii="Times New Roman" w:hAnsi="Times New Roman" w:cs="Times New Roman"/>
          <w:sz w:val="24"/>
          <w:szCs w:val="24"/>
        </w:rPr>
        <w:t>demandas sobre si mesma</w:t>
      </w:r>
      <w:proofErr w:type="gramEnd"/>
      <w:r w:rsidRPr="00E65342">
        <w:rPr>
          <w:rFonts w:ascii="Times New Roman" w:hAnsi="Times New Roman" w:cs="Times New Roman"/>
          <w:sz w:val="24"/>
          <w:szCs w:val="24"/>
        </w:rPr>
        <w:t>.</w:t>
      </w:r>
    </w:p>
    <w:p w:rsidR="003840F6" w:rsidRPr="00E65342" w:rsidRDefault="003840F6" w:rsidP="00A55EB1">
      <w:pPr>
        <w:autoSpaceDE w:val="0"/>
        <w:autoSpaceDN w:val="0"/>
        <w:adjustRightInd w:val="0"/>
        <w:spacing w:line="360" w:lineRule="auto"/>
        <w:ind w:firstLine="567"/>
        <w:jc w:val="both"/>
        <w:rPr>
          <w:rFonts w:ascii="Times New Roman" w:hAnsi="Times New Roman" w:cs="Times New Roman"/>
          <w:bCs/>
          <w:sz w:val="24"/>
          <w:szCs w:val="24"/>
        </w:rPr>
      </w:pPr>
      <w:r w:rsidRPr="00E65342">
        <w:rPr>
          <w:rFonts w:ascii="Times New Roman" w:hAnsi="Times New Roman" w:cs="Times New Roman"/>
          <w:sz w:val="24"/>
          <w:szCs w:val="24"/>
        </w:rPr>
        <w:t xml:space="preserve">A centralidade ocupada pela questão do desenvolvimento das forças produtivas na tradição teórica hegeliana não pode, pois, ser subestimada. Não gratuitamente, os três maiores economistas desta escola – Smith, Marx e </w:t>
      </w:r>
      <w:proofErr w:type="spellStart"/>
      <w:r w:rsidRPr="00E65342">
        <w:rPr>
          <w:rFonts w:ascii="Times New Roman" w:hAnsi="Times New Roman" w:cs="Times New Roman"/>
          <w:sz w:val="24"/>
          <w:szCs w:val="24"/>
        </w:rPr>
        <w:t>Schumpeter</w:t>
      </w:r>
      <w:proofErr w:type="spellEnd"/>
      <w:r w:rsidRPr="00E65342">
        <w:rPr>
          <w:rFonts w:ascii="Times New Roman" w:hAnsi="Times New Roman" w:cs="Times New Roman"/>
          <w:sz w:val="24"/>
          <w:szCs w:val="24"/>
        </w:rPr>
        <w:t xml:space="preserve"> – são teóricos das condições de desenvolvimento das forças produtivas materiais. Mas é preciso não confundir o núcleo que organiza o tratamento que estes autores dão ao seu objeto com o próprio objeto. O que interessa a Smith, Marx e </w:t>
      </w:r>
      <w:proofErr w:type="spellStart"/>
      <w:r w:rsidRPr="00E65342">
        <w:rPr>
          <w:rFonts w:ascii="Times New Roman" w:hAnsi="Times New Roman" w:cs="Times New Roman"/>
          <w:sz w:val="24"/>
          <w:szCs w:val="24"/>
        </w:rPr>
        <w:t>Schumpeter</w:t>
      </w:r>
      <w:proofErr w:type="spellEnd"/>
      <w:r w:rsidRPr="00E65342">
        <w:rPr>
          <w:rFonts w:ascii="Times New Roman" w:hAnsi="Times New Roman" w:cs="Times New Roman"/>
          <w:sz w:val="24"/>
          <w:szCs w:val="24"/>
        </w:rPr>
        <w:t xml:space="preserve"> (bem como a seus seguidores, intérpretes e críticos hegelianos) </w:t>
      </w:r>
      <w:r w:rsidRPr="00E65342">
        <w:rPr>
          <w:rFonts w:ascii="Times New Roman" w:hAnsi="Times New Roman" w:cs="Times New Roman"/>
          <w:bCs/>
          <w:sz w:val="24"/>
          <w:szCs w:val="24"/>
        </w:rPr>
        <w:t xml:space="preserve">não </w:t>
      </w:r>
      <w:proofErr w:type="gramStart"/>
      <w:r w:rsidRPr="00E65342">
        <w:rPr>
          <w:rFonts w:ascii="Times New Roman" w:hAnsi="Times New Roman" w:cs="Times New Roman"/>
          <w:sz w:val="24"/>
          <w:szCs w:val="24"/>
        </w:rPr>
        <w:t>é</w:t>
      </w:r>
      <w:proofErr w:type="gramEnd"/>
      <w:r w:rsidRPr="00E65342">
        <w:rPr>
          <w:rFonts w:ascii="Times New Roman" w:hAnsi="Times New Roman" w:cs="Times New Roman"/>
          <w:sz w:val="24"/>
          <w:szCs w:val="24"/>
        </w:rPr>
        <w:t xml:space="preserve"> o “progresso técnico”, mas as determinações sociais, institucionais e culturais do desenvolvimento das forças produtivas, bem como suas consequências previsíveis nos planos da dinâmica </w:t>
      </w:r>
      <w:r w:rsidRPr="00E65342">
        <w:rPr>
          <w:rFonts w:ascii="Times New Roman" w:hAnsi="Times New Roman" w:cs="Times New Roman"/>
          <w:sz w:val="24"/>
          <w:szCs w:val="24"/>
        </w:rPr>
        <w:lastRenderedPageBreak/>
        <w:t xml:space="preserve">econômica, da distribuição da renda e da propriedade, da consciência e da organização social, etc. Em última instância, </w:t>
      </w:r>
      <w:r w:rsidRPr="00E65342">
        <w:rPr>
          <w:rFonts w:ascii="Times New Roman" w:hAnsi="Times New Roman" w:cs="Times New Roman"/>
          <w:bCs/>
          <w:sz w:val="24"/>
          <w:szCs w:val="24"/>
        </w:rPr>
        <w:t>o objeto da Economia</w:t>
      </w:r>
      <w:r w:rsidRPr="00E65342">
        <w:rPr>
          <w:rFonts w:ascii="Times New Roman" w:hAnsi="Times New Roman" w:cs="Times New Roman"/>
          <w:sz w:val="24"/>
          <w:szCs w:val="24"/>
        </w:rPr>
        <w:t xml:space="preserve"> </w:t>
      </w:r>
      <w:r w:rsidRPr="00E65342">
        <w:rPr>
          <w:rFonts w:ascii="Times New Roman" w:hAnsi="Times New Roman" w:cs="Times New Roman"/>
          <w:bCs/>
          <w:sz w:val="24"/>
          <w:szCs w:val="24"/>
        </w:rPr>
        <w:t>para esses autores é a dinâmica de longo prazo dos sistemas econômicos concretos: suas</w:t>
      </w:r>
      <w:r w:rsidRPr="00E65342">
        <w:rPr>
          <w:rFonts w:ascii="Times New Roman" w:hAnsi="Times New Roman" w:cs="Times New Roman"/>
          <w:sz w:val="24"/>
          <w:szCs w:val="24"/>
        </w:rPr>
        <w:t xml:space="preserve"> </w:t>
      </w:r>
      <w:r w:rsidRPr="00E65342">
        <w:rPr>
          <w:rFonts w:ascii="Times New Roman" w:hAnsi="Times New Roman" w:cs="Times New Roman"/>
          <w:bCs/>
          <w:sz w:val="24"/>
          <w:szCs w:val="24"/>
        </w:rPr>
        <w:t>determinações institucionais, sua evolução observada e projetada e seus desafios prováveis.</w:t>
      </w:r>
    </w:p>
    <w:p w:rsidR="00CB4946" w:rsidRPr="00E65342" w:rsidRDefault="00CB4946" w:rsidP="00A55EB1">
      <w:pPr>
        <w:autoSpaceDE w:val="0"/>
        <w:autoSpaceDN w:val="0"/>
        <w:adjustRightInd w:val="0"/>
        <w:spacing w:line="360" w:lineRule="auto"/>
        <w:ind w:firstLine="567"/>
        <w:jc w:val="both"/>
        <w:rPr>
          <w:rFonts w:ascii="Times New Roman" w:hAnsi="Times New Roman" w:cs="Times New Roman"/>
          <w:sz w:val="24"/>
          <w:szCs w:val="24"/>
        </w:rPr>
      </w:pPr>
      <w:r w:rsidRPr="00E65342">
        <w:rPr>
          <w:rFonts w:ascii="Times New Roman" w:hAnsi="Times New Roman" w:cs="Times New Roman"/>
          <w:bCs/>
          <w:sz w:val="24"/>
          <w:szCs w:val="24"/>
        </w:rPr>
        <w:t xml:space="preserve">A Economia é uma ciência. </w:t>
      </w:r>
      <w:r w:rsidRPr="00E65342">
        <w:rPr>
          <w:rFonts w:ascii="Times New Roman" w:hAnsi="Times New Roman" w:cs="Times New Roman"/>
          <w:sz w:val="24"/>
          <w:szCs w:val="24"/>
        </w:rPr>
        <w:t xml:space="preserve">E, como toda a ciência, tem uma fronteira (que não é uma linha, mas a um largo território) que separa a área dos conhecimentos consolidados e </w:t>
      </w:r>
      <w:proofErr w:type="spellStart"/>
      <w:r w:rsidRPr="00E65342">
        <w:rPr>
          <w:rFonts w:ascii="Times New Roman" w:hAnsi="Times New Roman" w:cs="Times New Roman"/>
          <w:sz w:val="24"/>
          <w:szCs w:val="24"/>
        </w:rPr>
        <w:t>consensuados</w:t>
      </w:r>
      <w:proofErr w:type="spellEnd"/>
      <w:r w:rsidRPr="00E65342">
        <w:rPr>
          <w:rFonts w:ascii="Times New Roman" w:hAnsi="Times New Roman" w:cs="Times New Roman"/>
          <w:sz w:val="24"/>
          <w:szCs w:val="24"/>
        </w:rPr>
        <w:t>, da área onde se colocam questões para as quais só podemos ter hipóteses e conjecturas.</w:t>
      </w:r>
    </w:p>
    <w:p w:rsidR="00CB4946" w:rsidRPr="00E65342" w:rsidRDefault="00CB4946" w:rsidP="00A55EB1">
      <w:pPr>
        <w:autoSpaceDE w:val="0"/>
        <w:autoSpaceDN w:val="0"/>
        <w:adjustRightInd w:val="0"/>
        <w:spacing w:line="360" w:lineRule="auto"/>
        <w:ind w:firstLine="567"/>
        <w:jc w:val="both"/>
        <w:rPr>
          <w:rFonts w:ascii="Times New Roman" w:hAnsi="Times New Roman" w:cs="Times New Roman"/>
          <w:sz w:val="24"/>
          <w:szCs w:val="24"/>
        </w:rPr>
      </w:pPr>
      <w:r w:rsidRPr="00E65342">
        <w:rPr>
          <w:rFonts w:ascii="Times New Roman" w:hAnsi="Times New Roman" w:cs="Times New Roman"/>
          <w:sz w:val="24"/>
          <w:szCs w:val="24"/>
        </w:rPr>
        <w:t xml:space="preserve">O que particulariza a Economia das demais ciências consolidadas (como a Física, a Biologia, a </w:t>
      </w:r>
      <w:proofErr w:type="spellStart"/>
      <w:r w:rsidRPr="00E65342">
        <w:rPr>
          <w:rFonts w:ascii="Times New Roman" w:hAnsi="Times New Roman" w:cs="Times New Roman"/>
          <w:sz w:val="24"/>
          <w:szCs w:val="24"/>
        </w:rPr>
        <w:t>Lingüística</w:t>
      </w:r>
      <w:proofErr w:type="spellEnd"/>
      <w:r w:rsidRPr="00E65342">
        <w:rPr>
          <w:rFonts w:ascii="Times New Roman" w:hAnsi="Times New Roman" w:cs="Times New Roman"/>
          <w:sz w:val="24"/>
          <w:szCs w:val="24"/>
        </w:rPr>
        <w:t>, etc.) é que, de um lado, a sociedade demanda que os economistas se posicionem cotidianamente sobre temas que estão “para além da fronteira” e, de outro lado, os economistas tendem a aceitar estas demandas, ofertando respostas hipotéticas e controversas que, usualmente, são apresentadas como se fossem conclusões científicas rigorosas e inquestionáveis.</w:t>
      </w:r>
    </w:p>
    <w:p w:rsidR="00635042" w:rsidRPr="00E65342" w:rsidRDefault="00635042" w:rsidP="00A55EB1">
      <w:pPr>
        <w:autoSpaceDE w:val="0"/>
        <w:autoSpaceDN w:val="0"/>
        <w:adjustRightInd w:val="0"/>
        <w:spacing w:line="360" w:lineRule="auto"/>
        <w:ind w:firstLine="567"/>
        <w:jc w:val="both"/>
        <w:rPr>
          <w:rFonts w:ascii="Times New Roman" w:hAnsi="Times New Roman" w:cs="Times New Roman"/>
          <w:sz w:val="24"/>
          <w:szCs w:val="24"/>
        </w:rPr>
      </w:pPr>
      <w:r w:rsidRPr="00E65342">
        <w:rPr>
          <w:rFonts w:ascii="Times New Roman" w:hAnsi="Times New Roman" w:cs="Times New Roman"/>
          <w:sz w:val="24"/>
          <w:szCs w:val="24"/>
        </w:rPr>
        <w:t>As demandas sociais têm origem na necessidade dos governos em ter alguma referência para a definição de suas políticas econômicas e na necessidade das diversas organizações da sociedade civil em referenciar seu apoio ou resistência àquelas políticas. Estas são demandas objetivas e impositivas.</w:t>
      </w:r>
    </w:p>
    <w:p w:rsidR="00CB4946" w:rsidRPr="00E65342" w:rsidRDefault="00635042" w:rsidP="00A55EB1">
      <w:pPr>
        <w:autoSpaceDE w:val="0"/>
        <w:autoSpaceDN w:val="0"/>
        <w:adjustRightInd w:val="0"/>
        <w:spacing w:line="360" w:lineRule="auto"/>
        <w:ind w:firstLine="567"/>
        <w:jc w:val="both"/>
        <w:rPr>
          <w:rFonts w:ascii="Times New Roman" w:hAnsi="Times New Roman" w:cs="Times New Roman"/>
          <w:sz w:val="24"/>
          <w:szCs w:val="24"/>
        </w:rPr>
      </w:pPr>
      <w:r w:rsidRPr="00E65342">
        <w:rPr>
          <w:rFonts w:ascii="Times New Roman" w:hAnsi="Times New Roman" w:cs="Times New Roman"/>
          <w:sz w:val="24"/>
          <w:szCs w:val="24"/>
        </w:rPr>
        <w:t xml:space="preserve">Não há como fugir da questão: o que acontecerá com a economia do país a médio e </w:t>
      </w:r>
      <w:proofErr w:type="gramStart"/>
      <w:r w:rsidRPr="00E65342">
        <w:rPr>
          <w:rFonts w:ascii="Times New Roman" w:hAnsi="Times New Roman" w:cs="Times New Roman"/>
          <w:sz w:val="24"/>
          <w:szCs w:val="24"/>
        </w:rPr>
        <w:t>a longo prazo</w:t>
      </w:r>
      <w:proofErr w:type="gramEnd"/>
      <w:r w:rsidRPr="00E65342">
        <w:rPr>
          <w:rFonts w:ascii="Times New Roman" w:hAnsi="Times New Roman" w:cs="Times New Roman"/>
          <w:sz w:val="24"/>
          <w:szCs w:val="24"/>
        </w:rPr>
        <w:t xml:space="preserve"> se optarmos por esta política econômica ao invés daquela? E ninguém melhor para “palpitar” sobre o assunto que um economista. Mas qualquer projeção no mundo anárquico e dinâmico em que vivemos será, necessariamente, uma hipótese.</w:t>
      </w:r>
    </w:p>
    <w:p w:rsidR="00635042" w:rsidRPr="00E65342" w:rsidRDefault="00635042" w:rsidP="00A55EB1">
      <w:pPr>
        <w:autoSpaceDE w:val="0"/>
        <w:autoSpaceDN w:val="0"/>
        <w:adjustRightInd w:val="0"/>
        <w:spacing w:line="360" w:lineRule="auto"/>
        <w:ind w:firstLine="567"/>
        <w:jc w:val="both"/>
        <w:rPr>
          <w:rFonts w:ascii="Times New Roman" w:hAnsi="Times New Roman" w:cs="Times New Roman"/>
          <w:sz w:val="24"/>
          <w:szCs w:val="24"/>
        </w:rPr>
      </w:pPr>
      <w:r w:rsidRPr="00E65342">
        <w:rPr>
          <w:rFonts w:ascii="Times New Roman" w:hAnsi="Times New Roman" w:cs="Times New Roman"/>
          <w:sz w:val="24"/>
          <w:szCs w:val="24"/>
        </w:rPr>
        <w:t>O que orienta a pesquisa dos cartesianos é a convicção de que o mundo é essencialmente ordenado, estável e simples26. Para além das aparências (de mudança, de crise, de irracionalidade, de alternativas abertas), o que existe é o homem econômico racional, egoísta e hedonista, buscando a maximização de seu prazer, com um mínimo de dispêndio de recursos.</w:t>
      </w:r>
    </w:p>
    <w:p w:rsidR="00635042" w:rsidRPr="00E65342" w:rsidRDefault="00635042" w:rsidP="00A55EB1">
      <w:pPr>
        <w:autoSpaceDE w:val="0"/>
        <w:autoSpaceDN w:val="0"/>
        <w:adjustRightInd w:val="0"/>
        <w:spacing w:line="360" w:lineRule="auto"/>
        <w:ind w:firstLine="567"/>
        <w:jc w:val="both"/>
        <w:rPr>
          <w:rFonts w:ascii="Times New Roman" w:hAnsi="Times New Roman" w:cs="Times New Roman"/>
          <w:sz w:val="24"/>
          <w:szCs w:val="24"/>
        </w:rPr>
      </w:pPr>
      <w:r w:rsidRPr="00E65342">
        <w:rPr>
          <w:rFonts w:ascii="Times New Roman" w:hAnsi="Times New Roman" w:cs="Times New Roman"/>
          <w:sz w:val="24"/>
          <w:szCs w:val="24"/>
        </w:rPr>
        <w:t xml:space="preserve">Por oposição, os economistas kantianos partem do princípio de que, para além das determinações estáveis e recorrentes, existem particularidades institucionais e culturais, que afetam os resultados de qualquer política econômica. Mais: como os agentes são essencialmente plásticos (seus fins e padrões de racionalidade não são, nem únicos, nem </w:t>
      </w:r>
      <w:r w:rsidRPr="00E65342">
        <w:rPr>
          <w:rFonts w:ascii="Times New Roman" w:hAnsi="Times New Roman" w:cs="Times New Roman"/>
          <w:sz w:val="24"/>
          <w:szCs w:val="24"/>
        </w:rPr>
        <w:lastRenderedPageBreak/>
        <w:t xml:space="preserve">estáveis), alguns sistemas são particularmente propensos a apresentar instabilidade dinâmica. De forma que os estruturalistas vão tender a se contrapor aos cartesianos em duas frentes: 1) vão defender a necessidade de políticas regulatórias públicas que limitem (à </w:t>
      </w:r>
      <w:proofErr w:type="spellStart"/>
      <w:proofErr w:type="gramStart"/>
      <w:r w:rsidRPr="00E65342">
        <w:rPr>
          <w:rFonts w:ascii="Times New Roman" w:hAnsi="Times New Roman" w:cs="Times New Roman"/>
          <w:sz w:val="24"/>
          <w:szCs w:val="24"/>
        </w:rPr>
        <w:t>la</w:t>
      </w:r>
      <w:proofErr w:type="spellEnd"/>
      <w:proofErr w:type="gramEnd"/>
      <w:r w:rsidRPr="00E65342">
        <w:rPr>
          <w:rFonts w:ascii="Times New Roman" w:hAnsi="Times New Roman" w:cs="Times New Roman"/>
          <w:sz w:val="24"/>
          <w:szCs w:val="24"/>
        </w:rPr>
        <w:t xml:space="preserve"> Keynes) a instabilidade estrutural dos sistemas econômicos e/ou (à </w:t>
      </w:r>
      <w:proofErr w:type="spellStart"/>
      <w:r w:rsidRPr="00E65342">
        <w:rPr>
          <w:rFonts w:ascii="Times New Roman" w:hAnsi="Times New Roman" w:cs="Times New Roman"/>
          <w:sz w:val="24"/>
          <w:szCs w:val="24"/>
        </w:rPr>
        <w:t>la</w:t>
      </w:r>
      <w:proofErr w:type="spellEnd"/>
      <w:r w:rsidRPr="00E65342">
        <w:rPr>
          <w:rFonts w:ascii="Times New Roman" w:hAnsi="Times New Roman" w:cs="Times New Roman"/>
          <w:sz w:val="24"/>
          <w:szCs w:val="24"/>
        </w:rPr>
        <w:t xml:space="preserve"> Ricardo) a manifestação de tendências dinâmicas perversas de longo prazo nos mesmos; 2) vão insistir nos limites estruturais de qualquer projeção sobre o futuro, pois não existe, nem ordem natural, nem tendências inexoráveis nos sistemas econômicos.</w:t>
      </w:r>
    </w:p>
    <w:p w:rsidR="00E65342" w:rsidRPr="00E65342" w:rsidRDefault="00635042" w:rsidP="00A55EB1">
      <w:pPr>
        <w:autoSpaceDE w:val="0"/>
        <w:autoSpaceDN w:val="0"/>
        <w:adjustRightInd w:val="0"/>
        <w:spacing w:line="360" w:lineRule="auto"/>
        <w:ind w:firstLine="567"/>
        <w:jc w:val="both"/>
        <w:rPr>
          <w:rFonts w:ascii="Times New Roman" w:hAnsi="Times New Roman" w:cs="Times New Roman"/>
          <w:sz w:val="24"/>
          <w:szCs w:val="24"/>
        </w:rPr>
      </w:pPr>
      <w:r w:rsidRPr="00E65342">
        <w:rPr>
          <w:rFonts w:ascii="Times New Roman" w:hAnsi="Times New Roman" w:cs="Times New Roman"/>
          <w:sz w:val="24"/>
          <w:szCs w:val="24"/>
        </w:rPr>
        <w:t xml:space="preserve">Por fim, os economistas hegelianos partem da hipótese de que as mudanças históricas são racionais; vale dizer, respondem a determinações objetivas, e, como tal, são passíveis de compreensão científica. Como regra geral, as mudanças devem ser a resposta socialmente viável a demandas e pressões contraditórias, que impedem a sustentação do </w:t>
      </w:r>
      <w:r w:rsidRPr="00E65342">
        <w:rPr>
          <w:rFonts w:ascii="Times New Roman" w:hAnsi="Times New Roman" w:cs="Times New Roman"/>
          <w:i/>
          <w:iCs/>
          <w:sz w:val="24"/>
          <w:szCs w:val="24"/>
        </w:rPr>
        <w:t xml:space="preserve">status quo ante. </w:t>
      </w:r>
      <w:r w:rsidRPr="00E65342">
        <w:rPr>
          <w:rFonts w:ascii="Times New Roman" w:hAnsi="Times New Roman" w:cs="Times New Roman"/>
          <w:sz w:val="24"/>
          <w:szCs w:val="24"/>
        </w:rPr>
        <w:t xml:space="preserve">De forma que, </w:t>
      </w:r>
      <w:r w:rsidRPr="00E65342">
        <w:rPr>
          <w:rFonts w:ascii="Times New Roman" w:hAnsi="Times New Roman" w:cs="Times New Roman"/>
          <w:bCs/>
          <w:sz w:val="24"/>
          <w:szCs w:val="24"/>
        </w:rPr>
        <w:t>só com a adequada compreensão dos conflitos de interesses internos a um</w:t>
      </w:r>
      <w:r w:rsidRPr="00E65342">
        <w:rPr>
          <w:rFonts w:ascii="Times New Roman" w:hAnsi="Times New Roman" w:cs="Times New Roman"/>
          <w:sz w:val="24"/>
          <w:szCs w:val="24"/>
        </w:rPr>
        <w:t xml:space="preserve"> </w:t>
      </w:r>
      <w:r w:rsidRPr="00E65342">
        <w:rPr>
          <w:rFonts w:ascii="Times New Roman" w:hAnsi="Times New Roman" w:cs="Times New Roman"/>
          <w:bCs/>
          <w:sz w:val="24"/>
          <w:szCs w:val="24"/>
        </w:rPr>
        <w:t xml:space="preserve">dado sistema </w:t>
      </w:r>
      <w:r w:rsidRPr="00E65342">
        <w:rPr>
          <w:rFonts w:ascii="Times New Roman" w:hAnsi="Times New Roman" w:cs="Times New Roman"/>
          <w:sz w:val="24"/>
          <w:szCs w:val="24"/>
        </w:rPr>
        <w:t xml:space="preserve">(envolvendo o padrão de estratificação social e seu grau de assimilação e aceitação na coletividade atual e potencial27) </w:t>
      </w:r>
      <w:r w:rsidRPr="00E65342">
        <w:rPr>
          <w:rFonts w:ascii="Times New Roman" w:hAnsi="Times New Roman" w:cs="Times New Roman"/>
          <w:bCs/>
          <w:sz w:val="24"/>
          <w:szCs w:val="24"/>
        </w:rPr>
        <w:t xml:space="preserve">e da sua institucionalidade histórica específica </w:t>
      </w:r>
      <w:r w:rsidRPr="00E65342">
        <w:rPr>
          <w:rFonts w:ascii="Times New Roman" w:hAnsi="Times New Roman" w:cs="Times New Roman"/>
          <w:sz w:val="24"/>
          <w:szCs w:val="24"/>
        </w:rPr>
        <w:t xml:space="preserve">(envolvendo o conjunto das regras, instituições e padrões competitivos que sancionam e/ou limitam a transformação das forças produtivas materiais e da apropriação-distribuição-circulação do produto) </w:t>
      </w:r>
      <w:r w:rsidRPr="00E65342">
        <w:rPr>
          <w:rFonts w:ascii="Times New Roman" w:hAnsi="Times New Roman" w:cs="Times New Roman"/>
          <w:bCs/>
          <w:sz w:val="24"/>
          <w:szCs w:val="24"/>
        </w:rPr>
        <w:t xml:space="preserve">é que se </w:t>
      </w:r>
      <w:proofErr w:type="gramStart"/>
      <w:r w:rsidRPr="00E65342">
        <w:rPr>
          <w:rFonts w:ascii="Times New Roman" w:hAnsi="Times New Roman" w:cs="Times New Roman"/>
          <w:bCs/>
          <w:sz w:val="24"/>
          <w:szCs w:val="24"/>
        </w:rPr>
        <w:t>pode</w:t>
      </w:r>
      <w:proofErr w:type="gramEnd"/>
      <w:r w:rsidRPr="00E65342">
        <w:rPr>
          <w:rFonts w:ascii="Times New Roman" w:hAnsi="Times New Roman" w:cs="Times New Roman"/>
          <w:bCs/>
          <w:sz w:val="24"/>
          <w:szCs w:val="24"/>
        </w:rPr>
        <w:t xml:space="preserve"> circunscrever as trajetórias de desenvolvimento efetivamente</w:t>
      </w:r>
      <w:r w:rsidRPr="00E65342">
        <w:rPr>
          <w:rFonts w:ascii="Times New Roman" w:hAnsi="Times New Roman" w:cs="Times New Roman"/>
          <w:sz w:val="24"/>
          <w:szCs w:val="24"/>
        </w:rPr>
        <w:t xml:space="preserve"> </w:t>
      </w:r>
      <w:r w:rsidRPr="00E65342">
        <w:rPr>
          <w:rFonts w:ascii="Times New Roman" w:hAnsi="Times New Roman" w:cs="Times New Roman"/>
          <w:bCs/>
          <w:sz w:val="24"/>
          <w:szCs w:val="24"/>
        </w:rPr>
        <w:t>abertas e hierarquizá-las em função de suas probabilidades objetivas</w:t>
      </w:r>
      <w:r w:rsidRPr="00E65342">
        <w:rPr>
          <w:rFonts w:ascii="Times New Roman" w:hAnsi="Times New Roman" w:cs="Times New Roman"/>
          <w:sz w:val="24"/>
          <w:szCs w:val="24"/>
        </w:rPr>
        <w:t xml:space="preserve">. Em suma: ao contrário do que pretenderiam neoclássicos e estruturalistas, nem a </w:t>
      </w:r>
      <w:proofErr w:type="spellStart"/>
      <w:r w:rsidRPr="00E65342">
        <w:rPr>
          <w:rFonts w:ascii="Times New Roman" w:hAnsi="Times New Roman" w:cs="Times New Roman"/>
          <w:sz w:val="24"/>
          <w:szCs w:val="24"/>
        </w:rPr>
        <w:t>modelística</w:t>
      </w:r>
      <w:proofErr w:type="spellEnd"/>
      <w:r w:rsidRPr="00E65342">
        <w:rPr>
          <w:rFonts w:ascii="Times New Roman" w:hAnsi="Times New Roman" w:cs="Times New Roman"/>
          <w:sz w:val="24"/>
          <w:szCs w:val="24"/>
        </w:rPr>
        <w:t xml:space="preserve"> </w:t>
      </w:r>
      <w:proofErr w:type="spellStart"/>
      <w:r w:rsidR="00E65342" w:rsidRPr="00E65342">
        <w:rPr>
          <w:rFonts w:ascii="Times New Roman" w:hAnsi="Times New Roman" w:cs="Times New Roman"/>
          <w:sz w:val="24"/>
          <w:szCs w:val="24"/>
        </w:rPr>
        <w:t>hiper-racionalista</w:t>
      </w:r>
      <w:proofErr w:type="spellEnd"/>
      <w:r w:rsidR="00E65342" w:rsidRPr="00E65342">
        <w:rPr>
          <w:rFonts w:ascii="Times New Roman" w:hAnsi="Times New Roman" w:cs="Times New Roman"/>
          <w:sz w:val="24"/>
          <w:szCs w:val="24"/>
        </w:rPr>
        <w:t xml:space="preserve"> e </w:t>
      </w:r>
      <w:proofErr w:type="spellStart"/>
      <w:r w:rsidR="00E65342" w:rsidRPr="00E65342">
        <w:rPr>
          <w:rFonts w:ascii="Times New Roman" w:hAnsi="Times New Roman" w:cs="Times New Roman"/>
          <w:sz w:val="24"/>
          <w:szCs w:val="24"/>
        </w:rPr>
        <w:t>ahistórica</w:t>
      </w:r>
      <w:proofErr w:type="spellEnd"/>
      <w:r w:rsidR="00E65342" w:rsidRPr="00E65342">
        <w:rPr>
          <w:rFonts w:ascii="Times New Roman" w:hAnsi="Times New Roman" w:cs="Times New Roman"/>
          <w:sz w:val="24"/>
          <w:szCs w:val="24"/>
        </w:rPr>
        <w:t xml:space="preserve"> </w:t>
      </w:r>
      <w:r w:rsidRPr="00E65342">
        <w:rPr>
          <w:rFonts w:ascii="Times New Roman" w:hAnsi="Times New Roman" w:cs="Times New Roman"/>
          <w:sz w:val="24"/>
          <w:szCs w:val="24"/>
        </w:rPr>
        <w:t xml:space="preserve">dos primeiros, nem a </w:t>
      </w:r>
      <w:proofErr w:type="spellStart"/>
      <w:r w:rsidRPr="00E65342">
        <w:rPr>
          <w:rFonts w:ascii="Times New Roman" w:hAnsi="Times New Roman" w:cs="Times New Roman"/>
          <w:sz w:val="24"/>
          <w:szCs w:val="24"/>
        </w:rPr>
        <w:t>modelística</w:t>
      </w:r>
      <w:proofErr w:type="spellEnd"/>
      <w:r w:rsidRPr="00E65342">
        <w:rPr>
          <w:rFonts w:ascii="Times New Roman" w:hAnsi="Times New Roman" w:cs="Times New Roman"/>
          <w:sz w:val="24"/>
          <w:szCs w:val="24"/>
        </w:rPr>
        <w:t xml:space="preserve"> simplificada e </w:t>
      </w:r>
      <w:proofErr w:type="spellStart"/>
      <w:r w:rsidR="00E65342" w:rsidRPr="00E65342">
        <w:rPr>
          <w:rFonts w:ascii="Times New Roman" w:hAnsi="Times New Roman" w:cs="Times New Roman"/>
          <w:sz w:val="24"/>
          <w:szCs w:val="24"/>
        </w:rPr>
        <w:t>sub-determinada</w:t>
      </w:r>
      <w:proofErr w:type="spellEnd"/>
      <w:r w:rsidR="00E65342" w:rsidRPr="00E65342">
        <w:rPr>
          <w:rFonts w:ascii="Times New Roman" w:hAnsi="Times New Roman" w:cs="Times New Roman"/>
          <w:sz w:val="24"/>
          <w:szCs w:val="24"/>
        </w:rPr>
        <w:t xml:space="preserve"> dos segundos, é </w:t>
      </w:r>
      <w:r w:rsidRPr="00E65342">
        <w:rPr>
          <w:rFonts w:ascii="Times New Roman" w:hAnsi="Times New Roman" w:cs="Times New Roman"/>
          <w:sz w:val="24"/>
          <w:szCs w:val="24"/>
        </w:rPr>
        <w:t xml:space="preserve">suficiente para apoiar (ou para negar validade </w:t>
      </w:r>
      <w:proofErr w:type="gramStart"/>
      <w:r w:rsidRPr="00E65342">
        <w:rPr>
          <w:rFonts w:ascii="Times New Roman" w:hAnsi="Times New Roman" w:cs="Times New Roman"/>
          <w:sz w:val="24"/>
          <w:szCs w:val="24"/>
        </w:rPr>
        <w:t>a</w:t>
      </w:r>
      <w:proofErr w:type="gramEnd"/>
      <w:r w:rsidRPr="00E65342">
        <w:rPr>
          <w:rFonts w:ascii="Times New Roman" w:hAnsi="Times New Roman" w:cs="Times New Roman"/>
          <w:sz w:val="24"/>
          <w:szCs w:val="24"/>
        </w:rPr>
        <w:t xml:space="preserve">) qualquer prognóstico sobre as </w:t>
      </w:r>
      <w:r w:rsidR="00E65342" w:rsidRPr="00E65342">
        <w:rPr>
          <w:rFonts w:ascii="Times New Roman" w:hAnsi="Times New Roman" w:cs="Times New Roman"/>
          <w:sz w:val="24"/>
          <w:szCs w:val="24"/>
        </w:rPr>
        <w:t xml:space="preserve">consequências </w:t>
      </w:r>
      <w:r w:rsidRPr="00E65342">
        <w:rPr>
          <w:rFonts w:ascii="Times New Roman" w:hAnsi="Times New Roman" w:cs="Times New Roman"/>
          <w:sz w:val="24"/>
          <w:szCs w:val="24"/>
        </w:rPr>
        <w:t xml:space="preserve">de distintas políticas econômicas. Tais prognósticos pressupõem a identificação das </w:t>
      </w:r>
      <w:r w:rsidRPr="00E65342">
        <w:rPr>
          <w:rFonts w:ascii="Times New Roman" w:hAnsi="Times New Roman" w:cs="Times New Roman"/>
          <w:bCs/>
          <w:sz w:val="24"/>
          <w:szCs w:val="24"/>
        </w:rPr>
        <w:t>tendências</w:t>
      </w:r>
      <w:r w:rsidR="00E65342" w:rsidRPr="00E65342">
        <w:rPr>
          <w:rFonts w:ascii="Times New Roman" w:hAnsi="Times New Roman" w:cs="Times New Roman"/>
          <w:bCs/>
          <w:sz w:val="24"/>
          <w:szCs w:val="24"/>
        </w:rPr>
        <w:t xml:space="preserve">. </w:t>
      </w:r>
      <w:proofErr w:type="gramStart"/>
      <w:r w:rsidR="00E65342" w:rsidRPr="00E65342">
        <w:rPr>
          <w:rFonts w:ascii="Times New Roman" w:hAnsi="Times New Roman" w:cs="Times New Roman"/>
          <w:bCs/>
          <w:sz w:val="24"/>
          <w:szCs w:val="24"/>
        </w:rPr>
        <w:t>sistêmicas</w:t>
      </w:r>
      <w:proofErr w:type="gramEnd"/>
      <w:r w:rsidR="00E65342" w:rsidRPr="00E65342">
        <w:rPr>
          <w:rFonts w:ascii="Times New Roman" w:hAnsi="Times New Roman" w:cs="Times New Roman"/>
          <w:bCs/>
          <w:sz w:val="24"/>
          <w:szCs w:val="24"/>
        </w:rPr>
        <w:t xml:space="preserve"> </w:t>
      </w:r>
      <w:r w:rsidR="00E65342" w:rsidRPr="00E65342">
        <w:rPr>
          <w:rFonts w:ascii="Times New Roman" w:hAnsi="Times New Roman" w:cs="Times New Roman"/>
          <w:sz w:val="24"/>
          <w:szCs w:val="24"/>
        </w:rPr>
        <w:t xml:space="preserve">e só podem ser considerados científicos se construídos nos marcos totalizantes do </w:t>
      </w:r>
      <w:proofErr w:type="spellStart"/>
      <w:r w:rsidR="00E65342" w:rsidRPr="00E65342">
        <w:rPr>
          <w:rFonts w:ascii="Times New Roman" w:hAnsi="Times New Roman" w:cs="Times New Roman"/>
          <w:sz w:val="24"/>
          <w:szCs w:val="24"/>
        </w:rPr>
        <w:t>institucionalismo</w:t>
      </w:r>
      <w:proofErr w:type="spellEnd"/>
      <w:r w:rsidR="00E65342" w:rsidRPr="00E65342">
        <w:rPr>
          <w:rFonts w:ascii="Times New Roman" w:hAnsi="Times New Roman" w:cs="Times New Roman"/>
          <w:sz w:val="24"/>
          <w:szCs w:val="24"/>
        </w:rPr>
        <w:t xml:space="preserve"> histórico.</w:t>
      </w:r>
    </w:p>
    <w:p w:rsidR="00E65342" w:rsidRPr="00E65342" w:rsidRDefault="00E65342" w:rsidP="00A55EB1">
      <w:pPr>
        <w:autoSpaceDE w:val="0"/>
        <w:autoSpaceDN w:val="0"/>
        <w:adjustRightInd w:val="0"/>
        <w:spacing w:line="360" w:lineRule="auto"/>
        <w:ind w:firstLine="567"/>
        <w:jc w:val="both"/>
        <w:rPr>
          <w:rFonts w:ascii="Times New Roman" w:hAnsi="Times New Roman" w:cs="Times New Roman"/>
          <w:sz w:val="24"/>
          <w:szCs w:val="24"/>
        </w:rPr>
      </w:pPr>
      <w:r w:rsidRPr="00E65342">
        <w:rPr>
          <w:rFonts w:ascii="Times New Roman" w:hAnsi="Times New Roman" w:cs="Times New Roman"/>
          <w:sz w:val="24"/>
          <w:szCs w:val="24"/>
        </w:rPr>
        <w:t xml:space="preserve">E o mais importante é que, </w:t>
      </w:r>
      <w:proofErr w:type="gramStart"/>
      <w:r w:rsidRPr="00E65342">
        <w:rPr>
          <w:rFonts w:ascii="Times New Roman" w:hAnsi="Times New Roman" w:cs="Times New Roman"/>
          <w:sz w:val="24"/>
          <w:szCs w:val="24"/>
        </w:rPr>
        <w:t>via de regra</w:t>
      </w:r>
      <w:proofErr w:type="gramEnd"/>
      <w:r w:rsidRPr="00E65342">
        <w:rPr>
          <w:rFonts w:ascii="Times New Roman" w:hAnsi="Times New Roman" w:cs="Times New Roman"/>
          <w:sz w:val="24"/>
          <w:szCs w:val="24"/>
        </w:rPr>
        <w:t>, as construções teóricas que conquistaram consenso em Economia – superando os tratamentos parciais e polêmicos que vicejavam até então – receberam contribuições das três grandes tradições do pensamento econômico. Cada uma, na sua especialidade.</w:t>
      </w:r>
    </w:p>
    <w:p w:rsidR="00E65342" w:rsidRPr="00E65342" w:rsidRDefault="00E65342" w:rsidP="00A55EB1">
      <w:pPr>
        <w:autoSpaceDE w:val="0"/>
        <w:autoSpaceDN w:val="0"/>
        <w:adjustRightInd w:val="0"/>
        <w:spacing w:line="360" w:lineRule="auto"/>
        <w:ind w:firstLine="567"/>
        <w:jc w:val="both"/>
        <w:rPr>
          <w:rFonts w:ascii="Times New Roman" w:hAnsi="Times New Roman" w:cs="Times New Roman"/>
          <w:sz w:val="24"/>
          <w:szCs w:val="24"/>
        </w:rPr>
      </w:pPr>
      <w:r w:rsidRPr="00E65342">
        <w:rPr>
          <w:rFonts w:ascii="Times New Roman" w:hAnsi="Times New Roman" w:cs="Times New Roman"/>
          <w:sz w:val="24"/>
          <w:szCs w:val="24"/>
        </w:rPr>
        <w:t>Via de regra, os cartesianos – com seu proverbial pendor matemático e analítico</w:t>
      </w:r>
      <w:proofErr w:type="gramStart"/>
      <w:r w:rsidRPr="00E65342">
        <w:rPr>
          <w:rFonts w:ascii="Times New Roman" w:hAnsi="Times New Roman" w:cs="Times New Roman"/>
          <w:sz w:val="24"/>
          <w:szCs w:val="24"/>
        </w:rPr>
        <w:t xml:space="preserve">  </w:t>
      </w:r>
      <w:proofErr w:type="gramEnd"/>
      <w:r w:rsidRPr="00E65342">
        <w:rPr>
          <w:rFonts w:ascii="Times New Roman" w:hAnsi="Times New Roman" w:cs="Times New Roman"/>
          <w:sz w:val="24"/>
          <w:szCs w:val="24"/>
        </w:rPr>
        <w:t xml:space="preserve">desenvolvem inovações instrumentais; os estruturalistas – atentos para realidades e problemas específicos – exploram as inovações na modelagem de sistemas “mal </w:t>
      </w:r>
      <w:r w:rsidRPr="00E65342">
        <w:rPr>
          <w:rFonts w:ascii="Times New Roman" w:hAnsi="Times New Roman" w:cs="Times New Roman"/>
          <w:sz w:val="24"/>
          <w:szCs w:val="24"/>
        </w:rPr>
        <w:lastRenderedPageBreak/>
        <w:t xml:space="preserve">comportados” e derivam </w:t>
      </w:r>
      <w:proofErr w:type="spellStart"/>
      <w:r w:rsidRPr="00E65342">
        <w:rPr>
          <w:rFonts w:ascii="Times New Roman" w:hAnsi="Times New Roman" w:cs="Times New Roman"/>
          <w:sz w:val="24"/>
          <w:szCs w:val="24"/>
        </w:rPr>
        <w:t>conseqüências</w:t>
      </w:r>
      <w:proofErr w:type="spellEnd"/>
      <w:r w:rsidRPr="00E65342">
        <w:rPr>
          <w:rFonts w:ascii="Times New Roman" w:hAnsi="Times New Roman" w:cs="Times New Roman"/>
          <w:sz w:val="24"/>
          <w:szCs w:val="24"/>
        </w:rPr>
        <w:t xml:space="preserve"> inusitadas das mesmas; e os hegelianos – voltados para o desvendamento da lógica da História – revelam as condições institucionais que alimentam a emergência das contradições modeladas pelos estruturalistas, bem como as condições que permitem a superação das mesmas. Este padrão de colaboração já se manifestou inúmeras vezes. </w:t>
      </w:r>
    </w:p>
    <w:p w:rsidR="00E65342" w:rsidRPr="00E65342" w:rsidRDefault="00E65342" w:rsidP="00E65342">
      <w:pPr>
        <w:autoSpaceDE w:val="0"/>
        <w:autoSpaceDN w:val="0"/>
        <w:adjustRightInd w:val="0"/>
        <w:spacing w:after="0" w:line="360" w:lineRule="auto"/>
        <w:jc w:val="both"/>
        <w:rPr>
          <w:rFonts w:ascii="Times New Roman" w:hAnsi="Times New Roman" w:cs="Times New Roman"/>
          <w:sz w:val="24"/>
          <w:szCs w:val="24"/>
        </w:rPr>
      </w:pPr>
    </w:p>
    <w:sectPr w:rsidR="00E65342" w:rsidRPr="00E65342">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1A2" w:rsidRDefault="006451A2" w:rsidP="00A22E6A">
      <w:pPr>
        <w:spacing w:after="0" w:line="240" w:lineRule="auto"/>
      </w:pPr>
      <w:r>
        <w:separator/>
      </w:r>
    </w:p>
  </w:endnote>
  <w:endnote w:type="continuationSeparator" w:id="0">
    <w:p w:rsidR="006451A2" w:rsidRDefault="006451A2" w:rsidP="00A22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6777132"/>
      <w:docPartObj>
        <w:docPartGallery w:val="Page Numbers (Bottom of Page)"/>
        <w:docPartUnique/>
      </w:docPartObj>
    </w:sdtPr>
    <w:sdtEndPr/>
    <w:sdtContent>
      <w:p w:rsidR="003840F6" w:rsidRDefault="003840F6">
        <w:pPr>
          <w:pStyle w:val="Rodap"/>
          <w:jc w:val="right"/>
        </w:pPr>
        <w:r>
          <w:fldChar w:fldCharType="begin"/>
        </w:r>
        <w:r>
          <w:instrText>PAGE   \* MERGEFORMAT</w:instrText>
        </w:r>
        <w:r>
          <w:fldChar w:fldCharType="separate"/>
        </w:r>
        <w:r w:rsidR="005D3368">
          <w:rPr>
            <w:noProof/>
          </w:rPr>
          <w:t>4</w:t>
        </w:r>
        <w:r>
          <w:fldChar w:fldCharType="end"/>
        </w:r>
      </w:p>
    </w:sdtContent>
  </w:sdt>
  <w:p w:rsidR="003840F6" w:rsidRDefault="00384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1A2" w:rsidRDefault="006451A2" w:rsidP="00A22E6A">
      <w:pPr>
        <w:spacing w:after="0" w:line="240" w:lineRule="auto"/>
      </w:pPr>
      <w:r>
        <w:separator/>
      </w:r>
    </w:p>
  </w:footnote>
  <w:footnote w:type="continuationSeparator" w:id="0">
    <w:p w:rsidR="006451A2" w:rsidRDefault="006451A2" w:rsidP="00A22E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E18B7"/>
    <w:multiLevelType w:val="hybridMultilevel"/>
    <w:tmpl w:val="07C46BF0"/>
    <w:lvl w:ilvl="0" w:tplc="21AAE6E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D921BB7"/>
    <w:multiLevelType w:val="hybridMultilevel"/>
    <w:tmpl w:val="6A7EC696"/>
    <w:lvl w:ilvl="0" w:tplc="7E04E40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E6A"/>
    <w:rsid w:val="000119FE"/>
    <w:rsid w:val="00050858"/>
    <w:rsid w:val="001C1F85"/>
    <w:rsid w:val="00222D9C"/>
    <w:rsid w:val="003840F6"/>
    <w:rsid w:val="005A307E"/>
    <w:rsid w:val="005D3368"/>
    <w:rsid w:val="005F4B48"/>
    <w:rsid w:val="00635042"/>
    <w:rsid w:val="006451A2"/>
    <w:rsid w:val="006F6375"/>
    <w:rsid w:val="00716CCB"/>
    <w:rsid w:val="00962ECA"/>
    <w:rsid w:val="009A1DC3"/>
    <w:rsid w:val="009B45C2"/>
    <w:rsid w:val="00A22E6A"/>
    <w:rsid w:val="00A55EB1"/>
    <w:rsid w:val="00CB4946"/>
    <w:rsid w:val="00D4467A"/>
    <w:rsid w:val="00E65342"/>
    <w:rsid w:val="00F850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22E6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22E6A"/>
  </w:style>
  <w:style w:type="paragraph" w:styleId="Rodap">
    <w:name w:val="footer"/>
    <w:basedOn w:val="Normal"/>
    <w:link w:val="RodapChar"/>
    <w:uiPriority w:val="99"/>
    <w:unhideWhenUsed/>
    <w:rsid w:val="00A22E6A"/>
    <w:pPr>
      <w:tabs>
        <w:tab w:val="center" w:pos="4252"/>
        <w:tab w:val="right" w:pos="8504"/>
      </w:tabs>
      <w:spacing w:after="0" w:line="240" w:lineRule="auto"/>
    </w:pPr>
  </w:style>
  <w:style w:type="character" w:customStyle="1" w:styleId="RodapChar">
    <w:name w:val="Rodapé Char"/>
    <w:basedOn w:val="Fontepargpadro"/>
    <w:link w:val="Rodap"/>
    <w:uiPriority w:val="99"/>
    <w:rsid w:val="00A22E6A"/>
  </w:style>
  <w:style w:type="paragraph" w:styleId="PargrafodaLista">
    <w:name w:val="List Paragraph"/>
    <w:basedOn w:val="Normal"/>
    <w:uiPriority w:val="34"/>
    <w:qFormat/>
    <w:rsid w:val="000119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22E6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22E6A"/>
  </w:style>
  <w:style w:type="paragraph" w:styleId="Rodap">
    <w:name w:val="footer"/>
    <w:basedOn w:val="Normal"/>
    <w:link w:val="RodapChar"/>
    <w:uiPriority w:val="99"/>
    <w:unhideWhenUsed/>
    <w:rsid w:val="00A22E6A"/>
    <w:pPr>
      <w:tabs>
        <w:tab w:val="center" w:pos="4252"/>
        <w:tab w:val="right" w:pos="8504"/>
      </w:tabs>
      <w:spacing w:after="0" w:line="240" w:lineRule="auto"/>
    </w:pPr>
  </w:style>
  <w:style w:type="character" w:customStyle="1" w:styleId="RodapChar">
    <w:name w:val="Rodapé Char"/>
    <w:basedOn w:val="Fontepargpadro"/>
    <w:link w:val="Rodap"/>
    <w:uiPriority w:val="99"/>
    <w:rsid w:val="00A22E6A"/>
  </w:style>
  <w:style w:type="paragraph" w:styleId="PargrafodaLista">
    <w:name w:val="List Paragraph"/>
    <w:basedOn w:val="Normal"/>
    <w:uiPriority w:val="34"/>
    <w:qFormat/>
    <w:rsid w:val="000119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DAA51-4037-4D23-83EC-AA697E913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12</Pages>
  <Words>4314</Words>
  <Characters>23297</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Neide</dc:creator>
  <cp:lastModifiedBy>Neide</cp:lastModifiedBy>
  <cp:revision>7</cp:revision>
  <dcterms:created xsi:type="dcterms:W3CDTF">2016-04-30T12:21:00Z</dcterms:created>
  <dcterms:modified xsi:type="dcterms:W3CDTF">2016-05-03T13:39:00Z</dcterms:modified>
</cp:coreProperties>
</file>