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9F" w:rsidRPr="00A6745C" w:rsidRDefault="00FF3F9F" w:rsidP="00FF3F9F">
      <w:pPr>
        <w:jc w:val="center"/>
        <w:rPr>
          <w:b/>
        </w:rPr>
      </w:pPr>
      <w:r w:rsidRPr="00FF3F9F">
        <w:rPr>
          <w:rFonts w:ascii="Times New Roman" w:hAnsi="Times New Roman" w:cs="Times New Roman"/>
          <w:b/>
          <w:sz w:val="24"/>
          <w:szCs w:val="24"/>
        </w:rPr>
        <w:t>ACESSO A JUSTIÇA: EFETIVIDADE DAS INSTITUIÇOES JURIDICAS E JUDICI</w:t>
      </w:r>
      <w:r>
        <w:rPr>
          <w:rFonts w:ascii="Times New Roman" w:hAnsi="Times New Roman" w:cs="Times New Roman"/>
          <w:b/>
          <w:sz w:val="24"/>
          <w:szCs w:val="24"/>
        </w:rPr>
        <w:t>ARIAS NA SOCIEDADE LUDOVICENSE</w:t>
      </w:r>
      <w:r w:rsidR="00116665">
        <w:rPr>
          <w:rStyle w:val="Refdenotaderodap"/>
          <w:rFonts w:ascii="Times New Roman" w:hAnsi="Times New Roman" w:cs="Times New Roman"/>
          <w:b/>
          <w:sz w:val="24"/>
          <w:szCs w:val="24"/>
        </w:rPr>
        <w:footnoteReference w:id="2"/>
      </w:r>
      <w:r>
        <w:rPr>
          <w:rFonts w:ascii="Times New Roman" w:hAnsi="Times New Roman" w:cs="Times New Roman"/>
          <w:b/>
          <w:sz w:val="24"/>
          <w:szCs w:val="24"/>
        </w:rPr>
        <w:t xml:space="preserve"> </w:t>
      </w:r>
      <w:r w:rsidRPr="00A215A3">
        <w:rPr>
          <w:b/>
          <w:lang w:eastAsia="pt-BR"/>
        </w:rPr>
        <w:drawing>
          <wp:anchor distT="0" distB="0" distL="114300" distR="114300" simplePos="0" relativeHeight="251658240" behindDoc="0" locked="0" layoutInCell="1" allowOverlap="1">
            <wp:simplePos x="0" y="0"/>
            <wp:positionH relativeFrom="column">
              <wp:posOffset>-413385</wp:posOffset>
            </wp:positionH>
            <wp:positionV relativeFrom="paragraph">
              <wp:posOffset>-699135</wp:posOffset>
            </wp:positionV>
            <wp:extent cx="2340610" cy="295275"/>
            <wp:effectExtent l="19050" t="0" r="3150" b="0"/>
            <wp:wrapNone/>
            <wp:docPr id="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8" cstate="print"/>
                    <a:srcRect/>
                    <a:stretch>
                      <a:fillRect/>
                    </a:stretch>
                  </pic:blipFill>
                  <pic:spPr bwMode="auto">
                    <a:xfrm>
                      <a:off x="0" y="0"/>
                      <a:ext cx="2340000" cy="299835"/>
                    </a:xfrm>
                    <a:prstGeom prst="rect">
                      <a:avLst/>
                    </a:prstGeom>
                    <a:noFill/>
                  </pic:spPr>
                </pic:pic>
              </a:graphicData>
            </a:graphic>
          </wp:anchor>
        </w:drawing>
      </w:r>
    </w:p>
    <w:p w:rsidR="00FF3F9F" w:rsidRDefault="00FF3F9F" w:rsidP="009E2E0F">
      <w:pPr>
        <w:spacing w:line="360" w:lineRule="auto"/>
        <w:jc w:val="both"/>
        <w:rPr>
          <w:rFonts w:ascii="Times New Roman" w:hAnsi="Times New Roman" w:cs="Times New Roman"/>
          <w:b/>
          <w:sz w:val="24"/>
          <w:szCs w:val="24"/>
        </w:rPr>
      </w:pPr>
    </w:p>
    <w:p w:rsidR="00116665" w:rsidRPr="00116665" w:rsidRDefault="00116665" w:rsidP="00116665">
      <w:pPr>
        <w:pStyle w:val="SemEspaamento"/>
        <w:spacing w:line="360" w:lineRule="auto"/>
        <w:jc w:val="right"/>
        <w:rPr>
          <w:rFonts w:ascii="Times New Roman" w:hAnsi="Times New Roman" w:cs="Times New Roman"/>
          <w:sz w:val="24"/>
          <w:szCs w:val="24"/>
        </w:rPr>
      </w:pPr>
      <w:r w:rsidRPr="00116665">
        <w:rPr>
          <w:rFonts w:ascii="Times New Roman" w:hAnsi="Times New Roman" w:cs="Times New Roman"/>
          <w:sz w:val="24"/>
          <w:szCs w:val="24"/>
        </w:rPr>
        <w:t>Aylla Muara dos Santos</w:t>
      </w:r>
      <w:r>
        <w:rPr>
          <w:rStyle w:val="Refdenotaderodap"/>
          <w:rFonts w:ascii="Times New Roman" w:hAnsi="Times New Roman" w:cs="Times New Roman"/>
          <w:sz w:val="24"/>
          <w:szCs w:val="24"/>
        </w:rPr>
        <w:footnoteReference w:id="3"/>
      </w:r>
    </w:p>
    <w:p w:rsidR="00116665" w:rsidRDefault="00116665" w:rsidP="00116665">
      <w:pPr>
        <w:pStyle w:val="SemEspaamento"/>
        <w:spacing w:line="360" w:lineRule="auto"/>
        <w:jc w:val="right"/>
        <w:rPr>
          <w:rFonts w:ascii="Times New Roman" w:hAnsi="Times New Roman" w:cs="Times New Roman"/>
          <w:sz w:val="24"/>
          <w:szCs w:val="24"/>
        </w:rPr>
      </w:pPr>
      <w:r w:rsidRPr="00116665">
        <w:rPr>
          <w:rFonts w:ascii="Times New Roman" w:hAnsi="Times New Roman" w:cs="Times New Roman"/>
          <w:sz w:val="24"/>
          <w:szCs w:val="24"/>
        </w:rPr>
        <w:t>Gabriel Rosendo  da Costa</w:t>
      </w:r>
      <w:r>
        <w:rPr>
          <w:rStyle w:val="Refdenotaderodap"/>
          <w:rFonts w:ascii="Times New Roman" w:hAnsi="Times New Roman" w:cs="Times New Roman"/>
          <w:sz w:val="24"/>
          <w:szCs w:val="24"/>
        </w:rPr>
        <w:footnoteReference w:id="4"/>
      </w:r>
    </w:p>
    <w:p w:rsidR="00036104" w:rsidRPr="00116665" w:rsidRDefault="00036104" w:rsidP="00116665">
      <w:pPr>
        <w:pStyle w:val="SemEspaamento"/>
        <w:spacing w:line="360" w:lineRule="auto"/>
        <w:jc w:val="right"/>
        <w:rPr>
          <w:rFonts w:ascii="Times New Roman" w:hAnsi="Times New Roman" w:cs="Times New Roman"/>
          <w:sz w:val="24"/>
          <w:szCs w:val="24"/>
        </w:rPr>
      </w:pPr>
      <w:r>
        <w:rPr>
          <w:rFonts w:ascii="Times New Roman" w:hAnsi="Times New Roman" w:cs="Times New Roman"/>
          <w:sz w:val="24"/>
          <w:szCs w:val="24"/>
        </w:rPr>
        <w:t>Thais Rodrigues da Silva</w:t>
      </w:r>
      <w:r>
        <w:rPr>
          <w:rStyle w:val="Refdenotaderodap"/>
          <w:rFonts w:ascii="Times New Roman" w:hAnsi="Times New Roman" w:cs="Times New Roman"/>
          <w:sz w:val="24"/>
          <w:szCs w:val="24"/>
        </w:rPr>
        <w:footnoteReference w:id="5"/>
      </w:r>
    </w:p>
    <w:p w:rsidR="00116665" w:rsidRDefault="00116665" w:rsidP="00116665">
      <w:pPr>
        <w:spacing w:line="360" w:lineRule="auto"/>
        <w:jc w:val="both"/>
        <w:rPr>
          <w:rFonts w:ascii="Times New Roman" w:hAnsi="Times New Roman" w:cs="Times New Roman"/>
          <w:sz w:val="24"/>
          <w:szCs w:val="24"/>
        </w:rPr>
      </w:pPr>
    </w:p>
    <w:p w:rsidR="00FF3F9F" w:rsidRDefault="00116665" w:rsidP="00440141">
      <w:pPr>
        <w:spacing w:line="360" w:lineRule="auto"/>
        <w:ind w:left="1416"/>
        <w:jc w:val="both"/>
        <w:rPr>
          <w:rFonts w:ascii="Times New Roman" w:hAnsi="Times New Roman" w:cs="Times New Roman"/>
          <w:sz w:val="20"/>
          <w:szCs w:val="20"/>
        </w:rPr>
      </w:pPr>
      <w:r w:rsidRPr="00116665">
        <w:rPr>
          <w:rFonts w:ascii="Times New Roman" w:hAnsi="Times New Roman" w:cs="Times New Roman"/>
          <w:sz w:val="20"/>
          <w:szCs w:val="20"/>
        </w:rPr>
        <w:t>Sumário: Introdução; 1. Diferença entre divórcio e separação; 2. A influencia do divórcio na família; 3. A crescente importância atribuída ao divorcio; 4. O divórcio na balança – seus pós e contras; 5. Contratos de casamento</w:t>
      </w:r>
      <w:r w:rsidR="00660635">
        <w:rPr>
          <w:rFonts w:ascii="Times New Roman" w:hAnsi="Times New Roman" w:cs="Times New Roman"/>
          <w:sz w:val="20"/>
          <w:szCs w:val="20"/>
        </w:rPr>
        <w:t xml:space="preserve"> </w:t>
      </w:r>
      <w:r w:rsidR="00440141">
        <w:rPr>
          <w:rFonts w:ascii="Times New Roman" w:hAnsi="Times New Roman" w:cs="Times New Roman"/>
          <w:sz w:val="20"/>
          <w:szCs w:val="20"/>
        </w:rPr>
        <w:tab/>
        <w:t>5.1. União Estável; 5.1.1 Contratos de convivência; 5.2 Casamento Civil; 5.2.1 Comunhão Parcial de Bens; 5.2.2 Comunhão Universal de Bens; 5.2.3 Separação Total de Bens</w:t>
      </w:r>
      <w:r w:rsidRPr="00116665">
        <w:rPr>
          <w:rFonts w:ascii="Times New Roman" w:hAnsi="Times New Roman" w:cs="Times New Roman"/>
          <w:sz w:val="20"/>
          <w:szCs w:val="20"/>
        </w:rPr>
        <w:t xml:space="preserve">; 6. </w:t>
      </w:r>
      <w:r w:rsidR="00440141">
        <w:rPr>
          <w:rFonts w:ascii="Times New Roman" w:hAnsi="Times New Roman" w:cs="Times New Roman"/>
          <w:sz w:val="20"/>
          <w:szCs w:val="20"/>
        </w:rPr>
        <w:t>Procedimento Jurídicos; 6.1 Ação de Separação Judicial; 6.2 Medidas Cautelares; 6.3 Nova lei do divórcio</w:t>
      </w:r>
      <w:r w:rsidRPr="00116665">
        <w:rPr>
          <w:rFonts w:ascii="Times New Roman" w:hAnsi="Times New Roman" w:cs="Times New Roman"/>
          <w:sz w:val="20"/>
          <w:szCs w:val="20"/>
        </w:rPr>
        <w:t>; Conclusão; Referências.</w:t>
      </w:r>
    </w:p>
    <w:p w:rsidR="00116665" w:rsidRDefault="00116665" w:rsidP="00116665">
      <w:pPr>
        <w:spacing w:line="360" w:lineRule="auto"/>
        <w:jc w:val="both"/>
        <w:rPr>
          <w:rFonts w:ascii="Times New Roman" w:hAnsi="Times New Roman" w:cs="Times New Roman"/>
          <w:sz w:val="20"/>
          <w:szCs w:val="20"/>
        </w:rPr>
      </w:pPr>
    </w:p>
    <w:p w:rsidR="00116665" w:rsidRDefault="00116665" w:rsidP="00116665">
      <w:pPr>
        <w:spacing w:line="360" w:lineRule="auto"/>
        <w:jc w:val="both"/>
        <w:rPr>
          <w:rFonts w:ascii="Times New Roman" w:hAnsi="Times New Roman" w:cs="Times New Roman"/>
          <w:b/>
          <w:sz w:val="24"/>
          <w:szCs w:val="24"/>
        </w:rPr>
      </w:pPr>
      <w:r w:rsidRPr="00116665">
        <w:rPr>
          <w:rFonts w:ascii="Times New Roman" w:hAnsi="Times New Roman" w:cs="Times New Roman"/>
          <w:b/>
          <w:sz w:val="24"/>
          <w:szCs w:val="24"/>
        </w:rPr>
        <w:t>RESUMO</w:t>
      </w:r>
    </w:p>
    <w:p w:rsidR="00116665" w:rsidRDefault="00116665" w:rsidP="001166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trabalho trás o estudo de uma das formas de acesso a justiça criadas pelo Estado em exercicío de sua soberania. No caso em questão são tratados os juizados especiais, mas precisamente na solução do litigio da separação e do divórcio, apresentado uma diferenciação entre estes dois institutos e fazendo uma breve análise dos impactos do uso deles na familia. É tratado também a implantação da lei que facilitou o divórcio e apresentado o beneficios gerados por essa lei. Além de tratar dos contratos judiciais no tocante ao casamento e as formas de se dissolver o casamento judicialmente. </w:t>
      </w:r>
    </w:p>
    <w:p w:rsidR="00116665" w:rsidRDefault="00116665" w:rsidP="00116665">
      <w:pPr>
        <w:spacing w:line="360" w:lineRule="auto"/>
        <w:jc w:val="both"/>
        <w:rPr>
          <w:rFonts w:ascii="Times New Roman" w:hAnsi="Times New Roman" w:cs="Times New Roman"/>
          <w:sz w:val="24"/>
          <w:szCs w:val="24"/>
        </w:rPr>
      </w:pPr>
      <w:r w:rsidRPr="00116665">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sz w:val="24"/>
          <w:szCs w:val="24"/>
        </w:rPr>
        <w:t>Divórcio; Separação; Casamento; Constratos de Casamento</w:t>
      </w:r>
    </w:p>
    <w:p w:rsidR="00660635" w:rsidRPr="00116665" w:rsidRDefault="00660635" w:rsidP="00116665">
      <w:pPr>
        <w:spacing w:line="360" w:lineRule="auto"/>
        <w:jc w:val="both"/>
        <w:rPr>
          <w:rFonts w:ascii="Times New Roman" w:hAnsi="Times New Roman" w:cs="Times New Roman"/>
          <w:sz w:val="24"/>
          <w:szCs w:val="24"/>
        </w:rPr>
      </w:pPr>
    </w:p>
    <w:p w:rsidR="005E420A" w:rsidRDefault="005E420A" w:rsidP="009E2E0F">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INTRODUÇÃO </w:t>
      </w:r>
    </w:p>
    <w:p w:rsidR="00660635" w:rsidRDefault="00660635" w:rsidP="009E2E0F">
      <w:pPr>
        <w:spacing w:line="360" w:lineRule="auto"/>
        <w:jc w:val="both"/>
        <w:rPr>
          <w:rFonts w:ascii="Times New Roman" w:hAnsi="Times New Roman" w:cs="Times New Roman"/>
          <w:b/>
          <w:sz w:val="24"/>
          <w:szCs w:val="24"/>
          <w:lang w:val="pt-PT"/>
        </w:rPr>
      </w:pPr>
    </w:p>
    <w:p w:rsidR="005E420A" w:rsidRDefault="005E420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b/>
          <w:sz w:val="24"/>
          <w:szCs w:val="24"/>
          <w:lang w:val="pt-PT"/>
        </w:rPr>
        <w:lastRenderedPageBreak/>
        <w:tab/>
      </w:r>
      <w:r w:rsidR="00420E55">
        <w:rPr>
          <w:rFonts w:ascii="Times New Roman" w:hAnsi="Times New Roman" w:cs="Times New Roman"/>
          <w:sz w:val="24"/>
          <w:szCs w:val="24"/>
          <w:lang w:val="pt-PT"/>
        </w:rPr>
        <w:t>Com a evolução do pensament</w:t>
      </w:r>
      <w:r>
        <w:rPr>
          <w:rFonts w:ascii="Times New Roman" w:hAnsi="Times New Roman" w:cs="Times New Roman"/>
          <w:sz w:val="24"/>
          <w:szCs w:val="24"/>
          <w:lang w:val="pt-PT"/>
        </w:rPr>
        <w:t>o do Estado a cerca do que é Direito houve uma transferencia sobre quem caberia a forma de resolver litigios gerados por relações entre individuos, em que antes era aceito a justiça pelas próprias mãos, conhecido como</w:t>
      </w:r>
      <w:r w:rsidR="00420E55">
        <w:rPr>
          <w:rFonts w:ascii="Times New Roman" w:hAnsi="Times New Roman" w:cs="Times New Roman"/>
          <w:sz w:val="24"/>
          <w:szCs w:val="24"/>
          <w:lang w:val="pt-PT"/>
        </w:rPr>
        <w:t xml:space="preserve"> auto-tutela. A partir da proibi</w:t>
      </w:r>
      <w:r>
        <w:rPr>
          <w:rFonts w:ascii="Times New Roman" w:hAnsi="Times New Roman" w:cs="Times New Roman"/>
          <w:sz w:val="24"/>
          <w:szCs w:val="24"/>
          <w:lang w:val="pt-PT"/>
        </w:rPr>
        <w:t>ção da justiça com as próprias mãos o governo entra como um terceiro estranho a relação, representado por um juiz, que irá ouvir as partes e dar a melhor solução para o conflito em questão.</w:t>
      </w:r>
    </w:p>
    <w:p w:rsidR="005E420A" w:rsidRDefault="005E420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Porém a evolução social elevou a complexidade nas relações sociais gerando assim um elevado grau de litigios, com isso para que se efetivasse o acesso a justiça orgãos menores e mais direcionados foram criados para solucionar</w:t>
      </w:r>
      <w:r w:rsidR="00420E55">
        <w:rPr>
          <w:rFonts w:ascii="Times New Roman" w:hAnsi="Times New Roman" w:cs="Times New Roman"/>
          <w:sz w:val="24"/>
          <w:szCs w:val="24"/>
          <w:lang w:val="pt-PT"/>
        </w:rPr>
        <w:t xml:space="preserve"> os</w:t>
      </w:r>
      <w:r>
        <w:rPr>
          <w:rFonts w:ascii="Times New Roman" w:hAnsi="Times New Roman" w:cs="Times New Roman"/>
          <w:sz w:val="24"/>
          <w:szCs w:val="24"/>
          <w:lang w:val="pt-PT"/>
        </w:rPr>
        <w:t xml:space="preserve"> conflitos menores e similares, tal como os juizados especiais, tema abordado neste trabalho. </w:t>
      </w:r>
    </w:p>
    <w:p w:rsidR="00420E55" w:rsidRDefault="005E420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Previsto no artigo 98, inciso I os juizados especiais foram criados por conta da necessidade de um orgão que se direcionasse a causas civeis menos complexas e </w:t>
      </w:r>
      <w:r w:rsidRPr="005E420A">
        <w:rPr>
          <w:rFonts w:ascii="Times New Roman" w:hAnsi="Times New Roman" w:cs="Times New Roman"/>
          <w:sz w:val="24"/>
          <w:szCs w:val="24"/>
          <w:lang w:val="pt-PT"/>
        </w:rPr>
        <w:t>infrações penais de menor potencial ofensivo</w:t>
      </w:r>
      <w:r w:rsidR="000934B0">
        <w:rPr>
          <w:rFonts w:ascii="Times New Roman" w:hAnsi="Times New Roman" w:cs="Times New Roman"/>
          <w:sz w:val="24"/>
          <w:szCs w:val="24"/>
          <w:lang w:val="pt-PT"/>
        </w:rPr>
        <w:t xml:space="preserve">, gerando assim agilidade a resolução dos processos e garantindo um dos principos bases do processo </w:t>
      </w:r>
      <w:r w:rsidR="00775109">
        <w:rPr>
          <w:rFonts w:ascii="Times New Roman" w:hAnsi="Times New Roman" w:cs="Times New Roman"/>
          <w:sz w:val="24"/>
          <w:szCs w:val="24"/>
          <w:lang w:val="pt-PT"/>
        </w:rPr>
        <w:t xml:space="preserve">judicial </w:t>
      </w:r>
      <w:r w:rsidR="000934B0">
        <w:rPr>
          <w:rFonts w:ascii="Times New Roman" w:hAnsi="Times New Roman" w:cs="Times New Roman"/>
          <w:sz w:val="24"/>
          <w:szCs w:val="24"/>
          <w:lang w:val="pt-PT"/>
        </w:rPr>
        <w:t xml:space="preserve">que </w:t>
      </w:r>
      <w:r w:rsidR="00775109">
        <w:rPr>
          <w:rFonts w:ascii="Times New Roman" w:hAnsi="Times New Roman" w:cs="Times New Roman"/>
          <w:sz w:val="24"/>
          <w:szCs w:val="24"/>
          <w:lang w:val="pt-PT"/>
        </w:rPr>
        <w:t>é garantir</w:t>
      </w:r>
      <w:r w:rsidR="000934B0">
        <w:rPr>
          <w:rFonts w:ascii="Times New Roman" w:hAnsi="Times New Roman" w:cs="Times New Roman"/>
          <w:sz w:val="24"/>
          <w:szCs w:val="24"/>
          <w:lang w:val="pt-PT"/>
        </w:rPr>
        <w:t xml:space="preserve"> sua celeridade. </w:t>
      </w:r>
    </w:p>
    <w:p w:rsidR="00775109" w:rsidRDefault="00420E55"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r>
      <w:r w:rsidR="00775109">
        <w:rPr>
          <w:rFonts w:ascii="Times New Roman" w:hAnsi="Times New Roman" w:cs="Times New Roman"/>
          <w:sz w:val="24"/>
          <w:szCs w:val="24"/>
          <w:lang w:val="pt-PT"/>
        </w:rPr>
        <w:t>Dentre os litigios trat</w:t>
      </w:r>
      <w:r>
        <w:rPr>
          <w:rFonts w:ascii="Times New Roman" w:hAnsi="Times New Roman" w:cs="Times New Roman"/>
          <w:sz w:val="24"/>
          <w:szCs w:val="24"/>
          <w:lang w:val="pt-PT"/>
        </w:rPr>
        <w:t>ad</w:t>
      </w:r>
      <w:r w:rsidR="00775109">
        <w:rPr>
          <w:rFonts w:ascii="Times New Roman" w:hAnsi="Times New Roman" w:cs="Times New Roman"/>
          <w:sz w:val="24"/>
          <w:szCs w:val="24"/>
          <w:lang w:val="pt-PT"/>
        </w:rPr>
        <w:t xml:space="preserve">os neste orgão judicial estatal estão os divorcios e as sepraçaões judiciais, consideradas casos mais simples e que ganharam um novo panorama a partir da introdução de </w:t>
      </w:r>
      <w:r w:rsidR="00775109" w:rsidRPr="00775109">
        <w:rPr>
          <w:rFonts w:ascii="Times New Roman" w:hAnsi="Times New Roman" w:cs="Times New Roman"/>
          <w:sz w:val="24"/>
          <w:szCs w:val="24"/>
          <w:lang w:val="pt-PT"/>
        </w:rPr>
        <w:t xml:space="preserve">alterações implementadas pela Constituição Federal de 1988 e pelo Código Civil de 2002, </w:t>
      </w:r>
      <w:r w:rsidR="00775109">
        <w:rPr>
          <w:rFonts w:ascii="Times New Roman" w:hAnsi="Times New Roman" w:cs="Times New Roman"/>
          <w:sz w:val="24"/>
          <w:szCs w:val="24"/>
          <w:lang w:val="pt-PT"/>
        </w:rPr>
        <w:t>notando-se</w:t>
      </w:r>
      <w:r w:rsidR="00775109" w:rsidRPr="00775109">
        <w:rPr>
          <w:rFonts w:ascii="Times New Roman" w:hAnsi="Times New Roman" w:cs="Times New Roman"/>
          <w:sz w:val="24"/>
          <w:szCs w:val="24"/>
          <w:lang w:val="pt-PT"/>
        </w:rPr>
        <w:t xml:space="preserve"> crescente importância atribuída </w:t>
      </w:r>
      <w:r w:rsidR="00775109">
        <w:rPr>
          <w:rFonts w:ascii="Times New Roman" w:hAnsi="Times New Roman" w:cs="Times New Roman"/>
          <w:sz w:val="24"/>
          <w:szCs w:val="24"/>
          <w:lang w:val="pt-PT"/>
        </w:rPr>
        <w:t xml:space="preserve">a este instituto. </w:t>
      </w:r>
    </w:p>
    <w:p w:rsidR="00775109" w:rsidRDefault="00775109"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r>
      <w:r w:rsidR="0055454A">
        <w:rPr>
          <w:rFonts w:ascii="Times New Roman" w:hAnsi="Times New Roman" w:cs="Times New Roman"/>
          <w:sz w:val="24"/>
          <w:szCs w:val="24"/>
          <w:lang w:val="pt-PT"/>
        </w:rPr>
        <w:t xml:space="preserve">Inicialmente será tratato da difeença entre divorcio e separação, além de discorrer sobre o impacto que esta decisão tem sob a familia. Em seguida será tratada a importância que se atribuiu as separações na atual sociedade e seus prós e contras. </w:t>
      </w:r>
    </w:p>
    <w:p w:rsidR="0055454A" w:rsidRDefault="0055454A" w:rsidP="009E2E0F">
      <w:pPr>
        <w:spacing w:line="360" w:lineRule="auto"/>
        <w:jc w:val="both"/>
        <w:rPr>
          <w:rFonts w:ascii="Times New Roman" w:hAnsi="Times New Roman" w:cs="Times New Roman"/>
          <w:sz w:val="24"/>
          <w:szCs w:val="24"/>
        </w:rPr>
      </w:pPr>
      <w:r>
        <w:rPr>
          <w:rFonts w:ascii="Times New Roman" w:hAnsi="Times New Roman" w:cs="Times New Roman"/>
          <w:sz w:val="24"/>
          <w:szCs w:val="24"/>
          <w:lang w:val="pt-PT"/>
        </w:rPr>
        <w:tab/>
        <w:t xml:space="preserve">Em sequencia serão tratados aspectos mais juridicos fazendo-se uma discussão sobre os contratos de casamentos utilizados pelos casais e os procedimentos juridicos utilizados para que se </w:t>
      </w:r>
      <w:r w:rsidRPr="0055454A">
        <w:rPr>
          <w:rFonts w:ascii="Times New Roman" w:hAnsi="Times New Roman" w:cs="Times New Roman"/>
          <w:sz w:val="24"/>
          <w:szCs w:val="24"/>
        </w:rPr>
        <w:t>concretize</w:t>
      </w:r>
      <w:r>
        <w:rPr>
          <w:rFonts w:ascii="Times New Roman" w:hAnsi="Times New Roman" w:cs="Times New Roman"/>
          <w:sz w:val="24"/>
          <w:szCs w:val="24"/>
        </w:rPr>
        <w:t xml:space="preserve"> a sepração de um casal. </w:t>
      </w:r>
    </w:p>
    <w:p w:rsidR="00B74EA9" w:rsidRDefault="00B74EA9" w:rsidP="00420E55">
      <w:pPr>
        <w:spacing w:line="240" w:lineRule="auto"/>
        <w:jc w:val="both"/>
        <w:rPr>
          <w:rFonts w:ascii="Times New Roman" w:hAnsi="Times New Roman" w:cs="Times New Roman"/>
          <w:sz w:val="24"/>
          <w:szCs w:val="24"/>
        </w:rPr>
      </w:pPr>
    </w:p>
    <w:p w:rsidR="00630291" w:rsidRDefault="00B74EA9" w:rsidP="00660635">
      <w:pPr>
        <w:tabs>
          <w:tab w:val="left" w:pos="6315"/>
        </w:tabs>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1</w:t>
      </w:r>
      <w:r w:rsidRPr="00B74EA9">
        <w:rPr>
          <w:rFonts w:ascii="Times New Roman" w:hAnsi="Times New Roman" w:cs="Times New Roman"/>
          <w:b/>
          <w:sz w:val="24"/>
          <w:szCs w:val="24"/>
          <w:lang w:val="pt-PT"/>
        </w:rPr>
        <w:t xml:space="preserve"> </w:t>
      </w:r>
      <w:r>
        <w:rPr>
          <w:rFonts w:ascii="Times New Roman" w:hAnsi="Times New Roman" w:cs="Times New Roman"/>
          <w:b/>
          <w:sz w:val="24"/>
          <w:szCs w:val="24"/>
          <w:lang w:val="pt-PT"/>
        </w:rPr>
        <w:t>DIFERENÇA ENTRE</w:t>
      </w:r>
      <w:r w:rsidRPr="00B74EA9">
        <w:rPr>
          <w:rFonts w:ascii="Times New Roman" w:hAnsi="Times New Roman" w:cs="Times New Roman"/>
          <w:b/>
          <w:sz w:val="24"/>
          <w:szCs w:val="24"/>
          <w:lang w:val="pt-PT"/>
        </w:rPr>
        <w:t xml:space="preserve"> </w:t>
      </w:r>
      <w:r w:rsidR="00630291">
        <w:rPr>
          <w:rFonts w:ascii="Times New Roman" w:hAnsi="Times New Roman" w:cs="Times New Roman"/>
          <w:b/>
          <w:sz w:val="24"/>
          <w:szCs w:val="24"/>
          <w:lang w:val="pt-PT"/>
        </w:rPr>
        <w:t>DIVÓRCIO</w:t>
      </w:r>
      <w:r w:rsidRPr="00B74EA9">
        <w:rPr>
          <w:rFonts w:ascii="Times New Roman" w:hAnsi="Times New Roman" w:cs="Times New Roman"/>
          <w:b/>
          <w:sz w:val="24"/>
          <w:szCs w:val="24"/>
          <w:lang w:val="pt-PT"/>
        </w:rPr>
        <w:t xml:space="preserve"> </w:t>
      </w:r>
      <w:r w:rsidR="00630291">
        <w:rPr>
          <w:rFonts w:ascii="Times New Roman" w:hAnsi="Times New Roman" w:cs="Times New Roman"/>
          <w:b/>
          <w:sz w:val="24"/>
          <w:szCs w:val="24"/>
          <w:lang w:val="pt-PT"/>
        </w:rPr>
        <w:t xml:space="preserve">E SEPARAÇÃO </w:t>
      </w:r>
      <w:r w:rsidR="00660635">
        <w:rPr>
          <w:rFonts w:ascii="Times New Roman" w:hAnsi="Times New Roman" w:cs="Times New Roman"/>
          <w:b/>
          <w:sz w:val="24"/>
          <w:szCs w:val="24"/>
          <w:lang w:val="pt-PT"/>
        </w:rPr>
        <w:tab/>
      </w:r>
    </w:p>
    <w:p w:rsidR="00660635" w:rsidRDefault="00660635" w:rsidP="00420E55">
      <w:pPr>
        <w:tabs>
          <w:tab w:val="left" w:pos="6315"/>
        </w:tabs>
        <w:spacing w:line="240" w:lineRule="auto"/>
        <w:jc w:val="both"/>
        <w:rPr>
          <w:rFonts w:ascii="Times New Roman" w:hAnsi="Times New Roman" w:cs="Times New Roman"/>
          <w:b/>
          <w:sz w:val="24"/>
          <w:szCs w:val="24"/>
          <w:lang w:val="pt-PT"/>
        </w:rPr>
      </w:pPr>
    </w:p>
    <w:p w:rsidR="00630291" w:rsidRDefault="00630291"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b/>
          <w:sz w:val="24"/>
          <w:szCs w:val="24"/>
          <w:lang w:val="pt-PT"/>
        </w:rPr>
        <w:tab/>
      </w:r>
      <w:r>
        <w:rPr>
          <w:rFonts w:ascii="Times New Roman" w:hAnsi="Times New Roman" w:cs="Times New Roman"/>
          <w:sz w:val="24"/>
          <w:szCs w:val="24"/>
          <w:lang w:val="pt-PT"/>
        </w:rPr>
        <w:t>A familia é sem dúvida um dos institutos sociais mais antigos a huminadade, é o primeiro contat</w:t>
      </w:r>
      <w:r w:rsidR="00420E55">
        <w:rPr>
          <w:rFonts w:ascii="Times New Roman" w:hAnsi="Times New Roman" w:cs="Times New Roman"/>
          <w:sz w:val="24"/>
          <w:szCs w:val="24"/>
          <w:lang w:val="pt-PT"/>
        </w:rPr>
        <w:t>o social que qualquer ser humano têm</w:t>
      </w:r>
      <w:r>
        <w:rPr>
          <w:rFonts w:ascii="Times New Roman" w:hAnsi="Times New Roman" w:cs="Times New Roman"/>
          <w:sz w:val="24"/>
          <w:szCs w:val="24"/>
          <w:lang w:val="pt-PT"/>
        </w:rPr>
        <w:t xml:space="preserve"> assim que nasce e é onde se apoia p</w:t>
      </w:r>
      <w:r w:rsidR="00420E55">
        <w:rPr>
          <w:rFonts w:ascii="Times New Roman" w:hAnsi="Times New Roman" w:cs="Times New Roman"/>
          <w:sz w:val="24"/>
          <w:szCs w:val="24"/>
          <w:lang w:val="pt-PT"/>
        </w:rPr>
        <w:t>ara crescer e aprender valores, sendo</w:t>
      </w:r>
      <w:r>
        <w:rPr>
          <w:rFonts w:ascii="Times New Roman" w:hAnsi="Times New Roman" w:cs="Times New Roman"/>
          <w:sz w:val="24"/>
          <w:szCs w:val="24"/>
          <w:lang w:val="pt-PT"/>
        </w:rPr>
        <w:t xml:space="preserve"> o modo de se comportar aceito socialmente para, </w:t>
      </w:r>
      <w:r>
        <w:rPr>
          <w:rFonts w:ascii="Times New Roman" w:hAnsi="Times New Roman" w:cs="Times New Roman"/>
          <w:sz w:val="24"/>
          <w:szCs w:val="24"/>
          <w:lang w:val="pt-PT"/>
        </w:rPr>
        <w:lastRenderedPageBreak/>
        <w:t xml:space="preserve">em seguida, montar sua própria familia. Este é um instituto importante e que perante além possui proteção por parte de legislação constitucional e normas infraconstitucionais, sendo um tema importante e considerado um dos pilares da sociedade. </w:t>
      </w:r>
    </w:p>
    <w:p w:rsidR="00630291" w:rsidRDefault="00630291"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A união </w:t>
      </w:r>
      <w:r w:rsidR="008A02E8">
        <w:rPr>
          <w:rFonts w:ascii="Times New Roman" w:hAnsi="Times New Roman" w:cs="Times New Roman"/>
          <w:sz w:val="24"/>
          <w:szCs w:val="24"/>
          <w:lang w:val="pt-PT"/>
        </w:rPr>
        <w:t>entre duas pessoas, além dos laç</w:t>
      </w:r>
      <w:r>
        <w:rPr>
          <w:rFonts w:ascii="Times New Roman" w:hAnsi="Times New Roman" w:cs="Times New Roman"/>
          <w:sz w:val="24"/>
          <w:szCs w:val="24"/>
          <w:lang w:val="pt-PT"/>
        </w:rPr>
        <w:t>os a</w:t>
      </w:r>
      <w:r w:rsidR="008A02E8">
        <w:rPr>
          <w:rFonts w:ascii="Times New Roman" w:hAnsi="Times New Roman" w:cs="Times New Roman"/>
          <w:sz w:val="24"/>
          <w:szCs w:val="24"/>
          <w:lang w:val="pt-PT"/>
        </w:rPr>
        <w:t xml:space="preserve">fetivos gerados, possuem também consequencias juridicas que devem ser devidamente apreciadas. As questões matrimonias giram em torno desde o regimento de bens até a boa manutenção do casamento com a fidelidade, sustento da familia e mutua assistencia, por exemplo. </w:t>
      </w:r>
    </w:p>
    <w:p w:rsidR="001F6451" w:rsidRDefault="00ED2540"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Entretanto com o advento da evolução do pensamento social e, por cons</w:t>
      </w:r>
      <w:r w:rsidR="001F6451">
        <w:rPr>
          <w:rFonts w:ascii="Times New Roman" w:hAnsi="Times New Roman" w:cs="Times New Roman"/>
          <w:sz w:val="24"/>
          <w:szCs w:val="24"/>
          <w:lang w:val="pt-PT"/>
        </w:rPr>
        <w:t xml:space="preserve">equencia, a maior independência conquistada pela mulher geraram um maior número de separações matrimônias que se dividem entre o conhecido divórcio e também como separação. Apesar da semelhança, se faz necessário realizar uma diferenciação entre esses dois institutos. </w:t>
      </w:r>
    </w:p>
    <w:p w:rsidR="00F001DA" w:rsidRDefault="00F001D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Em se tratando da separação se tem uma forma de resolver o termino da relação de </w:t>
      </w:r>
      <w:r w:rsidR="00420E55">
        <w:rPr>
          <w:rFonts w:ascii="Times New Roman" w:hAnsi="Times New Roman" w:cs="Times New Roman"/>
          <w:sz w:val="24"/>
          <w:szCs w:val="24"/>
          <w:lang w:val="pt-PT"/>
        </w:rPr>
        <w:t>maneira</w:t>
      </w:r>
      <w:r>
        <w:rPr>
          <w:rFonts w:ascii="Times New Roman" w:hAnsi="Times New Roman" w:cs="Times New Roman"/>
          <w:sz w:val="24"/>
          <w:szCs w:val="24"/>
          <w:lang w:val="pt-PT"/>
        </w:rPr>
        <w:t xml:space="preserve"> mais branda e pacifica</w:t>
      </w:r>
      <w:r w:rsidR="00420E55">
        <w:rPr>
          <w:rFonts w:ascii="Times New Roman" w:hAnsi="Times New Roman" w:cs="Times New Roman"/>
          <w:sz w:val="24"/>
          <w:szCs w:val="24"/>
          <w:lang w:val="pt-PT"/>
        </w:rPr>
        <w:t>, onde c</w:t>
      </w:r>
      <w:r>
        <w:rPr>
          <w:rFonts w:ascii="Times New Roman" w:hAnsi="Times New Roman" w:cs="Times New Roman"/>
          <w:sz w:val="24"/>
          <w:szCs w:val="24"/>
          <w:lang w:val="pt-PT"/>
        </w:rPr>
        <w:t>om o uso da separação alguns aspe</w:t>
      </w:r>
      <w:r w:rsidR="00420E55">
        <w:rPr>
          <w:rFonts w:ascii="Times New Roman" w:hAnsi="Times New Roman" w:cs="Times New Roman"/>
          <w:sz w:val="24"/>
          <w:szCs w:val="24"/>
          <w:lang w:val="pt-PT"/>
        </w:rPr>
        <w:t>c</w:t>
      </w:r>
      <w:r>
        <w:rPr>
          <w:rFonts w:ascii="Times New Roman" w:hAnsi="Times New Roman" w:cs="Times New Roman"/>
          <w:sz w:val="24"/>
          <w:szCs w:val="24"/>
          <w:lang w:val="pt-PT"/>
        </w:rPr>
        <w:t xml:space="preserve">tos matrimonias passam a ser abanonados como a fidelidade, entretanto, como neste caso ainda se considera pra fins judicias a existencia do casamento, o casal separado segue com certas obrigações perante o parceiro. </w:t>
      </w:r>
    </w:p>
    <w:p w:rsidR="00F001DA" w:rsidRDefault="00F001D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Por exemplo, </w:t>
      </w:r>
      <w:r w:rsidRPr="00F001DA">
        <w:rPr>
          <w:rFonts w:ascii="Times New Roman" w:hAnsi="Times New Roman" w:cs="Times New Roman"/>
          <w:sz w:val="24"/>
          <w:szCs w:val="24"/>
          <w:lang w:val="pt-PT"/>
        </w:rPr>
        <w:t>se um dos conjuges sofre alguma sanção de caráter pecuniário, dependendo do regime de bens, o outro  cônjuge responde</w:t>
      </w:r>
      <w:r w:rsidR="009777AA">
        <w:rPr>
          <w:rFonts w:ascii="Times New Roman" w:hAnsi="Times New Roman" w:cs="Times New Roman"/>
          <w:sz w:val="24"/>
          <w:szCs w:val="24"/>
          <w:lang w:val="pt-PT"/>
        </w:rPr>
        <w:t xml:space="preserve">. Ou ainda, no caso de morte de um dos conjuges há a partilha de bens em que participa o conjuge ainda vivo. </w:t>
      </w:r>
    </w:p>
    <w:p w:rsidR="009777AA" w:rsidRDefault="009777AA"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Já no tocante ao divórcio se tem uma real dissolução do casamento, e este é dado por meio de vias judiciais. </w:t>
      </w:r>
      <w:r w:rsidR="00FC022F">
        <w:rPr>
          <w:rFonts w:ascii="Times New Roman" w:hAnsi="Times New Roman" w:cs="Times New Roman"/>
          <w:sz w:val="24"/>
          <w:szCs w:val="24"/>
          <w:lang w:val="pt-PT"/>
        </w:rPr>
        <w:t xml:space="preserve">Possui um carater definitivo e trás consigo o papel de resolver o fim do casamento, tratando de questões como a separação dos bens, independente do regime adotao pelo casal. </w:t>
      </w:r>
    </w:p>
    <w:p w:rsidR="00FC022F" w:rsidRDefault="00FC022F" w:rsidP="009E2E0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b/>
        <w:t>Em suma, o divórcio tem um carater absoluto e proporciona que as partes possam constituir novo casamento e que questões a cerca do bem sejam resolvidas de modo justo através de meio oficial. Já a separação trá</w:t>
      </w:r>
      <w:r w:rsidR="00420E55">
        <w:rPr>
          <w:rFonts w:ascii="Times New Roman" w:hAnsi="Times New Roman" w:cs="Times New Roman"/>
          <w:sz w:val="24"/>
          <w:szCs w:val="24"/>
          <w:lang w:val="pt-PT"/>
        </w:rPr>
        <w:t>s um lado mais relativo e brand</w:t>
      </w:r>
      <w:r>
        <w:rPr>
          <w:rFonts w:ascii="Times New Roman" w:hAnsi="Times New Roman" w:cs="Times New Roman"/>
          <w:sz w:val="24"/>
          <w:szCs w:val="24"/>
          <w:lang w:val="pt-PT"/>
        </w:rPr>
        <w:t xml:space="preserve">o, uma vez que não envolve a justiça, se oferece como opção a casais que não possuem uma decisão definitiva sobre a dissolução do casamento, ou seja, o casal pode retornar ao casamento sem maiores problemas já que do ponto de vista judicial a separação não gera nenhum efeito, já que o que está é uma decisão gerada pelo termino de laços afetivos e não por um decsão de um juiz. </w:t>
      </w:r>
    </w:p>
    <w:p w:rsidR="00956442" w:rsidRDefault="00FC022F" w:rsidP="009E2E0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ab/>
        <w:t>Vale ressaltar que, diferente do casal que se divorcia que está livre para constituir novo relacionamento, a separação não deixa os conjuges</w:t>
      </w:r>
      <w:r w:rsidRPr="00FC022F">
        <w:rPr>
          <w:rFonts w:ascii="Times New Roman" w:hAnsi="Times New Roman" w:cs="Times New Roman"/>
          <w:sz w:val="24"/>
          <w:szCs w:val="24"/>
          <w:lang w:val="pt-PT"/>
        </w:rPr>
        <w:t xml:space="preserve"> livre pra casa</w:t>
      </w:r>
      <w:r>
        <w:rPr>
          <w:rFonts w:ascii="Times New Roman" w:hAnsi="Times New Roman" w:cs="Times New Roman"/>
          <w:sz w:val="24"/>
          <w:szCs w:val="24"/>
          <w:lang w:val="pt-PT"/>
        </w:rPr>
        <w:t>r</w:t>
      </w:r>
      <w:r w:rsidR="00956442">
        <w:rPr>
          <w:rFonts w:ascii="Times New Roman" w:hAnsi="Times New Roman" w:cs="Times New Roman"/>
          <w:sz w:val="24"/>
          <w:szCs w:val="24"/>
          <w:lang w:val="pt-PT"/>
        </w:rPr>
        <w:t xml:space="preserve"> ou </w:t>
      </w:r>
      <w:r w:rsidRPr="00FC022F">
        <w:rPr>
          <w:rFonts w:ascii="Times New Roman" w:hAnsi="Times New Roman" w:cs="Times New Roman"/>
          <w:sz w:val="24"/>
          <w:szCs w:val="24"/>
          <w:lang w:val="pt-PT"/>
        </w:rPr>
        <w:t>caso contraia um outro relacionamento, a pessoa que ele se relacione tenha algum direito sobre os bens do casamento passado</w:t>
      </w:r>
      <w:r w:rsidR="00956442">
        <w:rPr>
          <w:rFonts w:ascii="Times New Roman" w:hAnsi="Times New Roman" w:cs="Times New Roman"/>
          <w:sz w:val="24"/>
          <w:szCs w:val="24"/>
          <w:lang w:val="pt-PT"/>
        </w:rPr>
        <w:t xml:space="preserve">, estes efeitos só podem ser percebidos com caso ocorra o divórcio. </w:t>
      </w:r>
    </w:p>
    <w:p w:rsidR="00956442" w:rsidRDefault="00956442" w:rsidP="00420E55">
      <w:pPr>
        <w:spacing w:line="240" w:lineRule="auto"/>
        <w:jc w:val="both"/>
        <w:rPr>
          <w:rFonts w:ascii="Times New Roman" w:hAnsi="Times New Roman" w:cs="Times New Roman"/>
          <w:sz w:val="24"/>
          <w:szCs w:val="24"/>
          <w:lang w:val="pt-PT"/>
        </w:rPr>
      </w:pPr>
    </w:p>
    <w:p w:rsidR="00630291" w:rsidRDefault="00956442" w:rsidP="009E2E0F">
      <w:pPr>
        <w:spacing w:line="360" w:lineRule="auto"/>
        <w:jc w:val="both"/>
        <w:rPr>
          <w:rFonts w:ascii="Times New Roman" w:hAnsi="Times New Roman" w:cs="Times New Roman"/>
          <w:b/>
          <w:sz w:val="24"/>
          <w:szCs w:val="24"/>
          <w:lang w:val="pt-PT"/>
        </w:rPr>
      </w:pPr>
      <w:r w:rsidRPr="00956442">
        <w:rPr>
          <w:rFonts w:ascii="Times New Roman" w:hAnsi="Times New Roman" w:cs="Times New Roman"/>
          <w:b/>
          <w:sz w:val="24"/>
          <w:szCs w:val="24"/>
          <w:lang w:val="pt-PT"/>
        </w:rPr>
        <w:t xml:space="preserve">2 A INFLUÊNCIA DO DIVÓRCIO NA FAMILIA </w:t>
      </w:r>
      <w:r w:rsidR="00630291" w:rsidRPr="00956442">
        <w:rPr>
          <w:rFonts w:ascii="Times New Roman" w:hAnsi="Times New Roman" w:cs="Times New Roman"/>
          <w:b/>
          <w:sz w:val="24"/>
          <w:szCs w:val="24"/>
          <w:lang w:val="pt-PT"/>
        </w:rPr>
        <w:tab/>
      </w:r>
    </w:p>
    <w:p w:rsidR="00956442" w:rsidRDefault="00956442" w:rsidP="00420E55">
      <w:pPr>
        <w:spacing w:line="240" w:lineRule="auto"/>
        <w:jc w:val="both"/>
        <w:rPr>
          <w:rFonts w:ascii="Times New Roman" w:hAnsi="Times New Roman" w:cs="Times New Roman"/>
          <w:b/>
          <w:sz w:val="24"/>
          <w:szCs w:val="24"/>
          <w:lang w:val="pt-PT"/>
        </w:rPr>
      </w:pPr>
    </w:p>
    <w:p w:rsidR="00956442" w:rsidRDefault="00956442"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b/>
          <w:sz w:val="24"/>
          <w:szCs w:val="24"/>
          <w:lang w:val="pt-PT"/>
        </w:rPr>
        <w:tab/>
      </w:r>
      <w:r>
        <w:rPr>
          <w:rFonts w:ascii="Times New Roman" w:hAnsi="Times New Roman" w:cs="Times New Roman"/>
          <w:sz w:val="24"/>
          <w:szCs w:val="24"/>
          <w:lang w:val="pt-PT"/>
        </w:rPr>
        <w:t xml:space="preserve">Do ponto de vista inicial, em se tratando do casal homem e mulher, os efeitos diretos sentidos por uso do divórcio são nas questões afetivas. Porém, em se tratar deste ex-casal, há a questão das pensões. </w:t>
      </w:r>
      <w:r w:rsidR="00102938">
        <w:rPr>
          <w:rFonts w:ascii="Times New Roman" w:hAnsi="Times New Roman" w:cs="Times New Roman"/>
          <w:sz w:val="24"/>
          <w:szCs w:val="24"/>
          <w:lang w:val="pt-PT"/>
        </w:rPr>
        <w:t>Após a dissolução do casamento, se um dos ex-conjuges não puder manter o padrão que possuia no periodo em que esteve casado cabe a pensão alimenticia, em que se entende como 'alimentos'</w:t>
      </w:r>
      <w:r w:rsidR="00102938" w:rsidRPr="00102938">
        <w:rPr>
          <w:rFonts w:ascii="Times New Roman" w:hAnsi="Times New Roman" w:cs="Times New Roman"/>
          <w:sz w:val="24"/>
          <w:szCs w:val="24"/>
          <w:lang w:val="pt-PT"/>
        </w:rPr>
        <w:t xml:space="preserve"> quaisquer mantimentos necessários a manutenção da vida do </w:t>
      </w:r>
      <w:r w:rsidR="00102938">
        <w:rPr>
          <w:rFonts w:ascii="Times New Roman" w:hAnsi="Times New Roman" w:cs="Times New Roman"/>
          <w:sz w:val="24"/>
          <w:szCs w:val="24"/>
          <w:lang w:val="pt-PT"/>
        </w:rPr>
        <w:t>individuo sem que este</w:t>
      </w:r>
      <w:r w:rsidR="00102938" w:rsidRPr="00102938">
        <w:rPr>
          <w:rFonts w:ascii="Times New Roman" w:hAnsi="Times New Roman" w:cs="Times New Roman"/>
          <w:sz w:val="24"/>
          <w:szCs w:val="24"/>
          <w:lang w:val="pt-PT"/>
        </w:rPr>
        <w:t xml:space="preserve"> caia do status que estav</w:t>
      </w:r>
      <w:r w:rsidR="00102938">
        <w:rPr>
          <w:rFonts w:ascii="Times New Roman" w:hAnsi="Times New Roman" w:cs="Times New Roman"/>
          <w:sz w:val="24"/>
          <w:szCs w:val="24"/>
          <w:lang w:val="pt-PT"/>
        </w:rPr>
        <w:t xml:space="preserve">a no periodo do casamento. Vale ainda destacar que pais e avós também estão legistimados a pagar esta pensão caso não se tenha a figura do conjuge. </w:t>
      </w:r>
    </w:p>
    <w:p w:rsidR="003A63BE" w:rsidRDefault="00102938"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Porém no</w:t>
      </w:r>
      <w:r w:rsidR="00420E55">
        <w:rPr>
          <w:rFonts w:ascii="Times New Roman" w:hAnsi="Times New Roman" w:cs="Times New Roman"/>
          <w:sz w:val="24"/>
          <w:szCs w:val="24"/>
          <w:lang w:val="pt-PT"/>
        </w:rPr>
        <w:t>s</w:t>
      </w:r>
      <w:r>
        <w:rPr>
          <w:rFonts w:ascii="Times New Roman" w:hAnsi="Times New Roman" w:cs="Times New Roman"/>
          <w:sz w:val="24"/>
          <w:szCs w:val="24"/>
          <w:lang w:val="pt-PT"/>
        </w:rPr>
        <w:t xml:space="preserve"> casos em que o casal possuia filhos entra a qu</w:t>
      </w:r>
      <w:r w:rsidR="00420E55">
        <w:rPr>
          <w:rFonts w:ascii="Times New Roman" w:hAnsi="Times New Roman" w:cs="Times New Roman"/>
          <w:sz w:val="24"/>
          <w:szCs w:val="24"/>
          <w:lang w:val="pt-PT"/>
        </w:rPr>
        <w:t>estão da tutela dos filhos caso</w:t>
      </w:r>
      <w:r>
        <w:rPr>
          <w:rFonts w:ascii="Times New Roman" w:hAnsi="Times New Roman" w:cs="Times New Roman"/>
          <w:sz w:val="24"/>
          <w:szCs w:val="24"/>
          <w:lang w:val="pt-PT"/>
        </w:rPr>
        <w:t xml:space="preserve"> estes sejam menores de idade. </w:t>
      </w:r>
      <w:r w:rsidR="003A63BE">
        <w:rPr>
          <w:rFonts w:ascii="Times New Roman" w:hAnsi="Times New Roman" w:cs="Times New Roman"/>
          <w:sz w:val="24"/>
          <w:szCs w:val="24"/>
          <w:lang w:val="pt-PT"/>
        </w:rPr>
        <w:t>Por conta de tradições sociais inicialmente a guarda é sempre entregue a mãe, porém</w:t>
      </w:r>
      <w:r w:rsidR="00420E55">
        <w:rPr>
          <w:rFonts w:ascii="Times New Roman" w:hAnsi="Times New Roman" w:cs="Times New Roman"/>
          <w:sz w:val="24"/>
          <w:szCs w:val="24"/>
          <w:lang w:val="pt-PT"/>
        </w:rPr>
        <w:t xml:space="preserve"> em casos em que esta não possua condições para criar </w:t>
      </w:r>
      <w:r w:rsidR="003A63BE">
        <w:rPr>
          <w:rFonts w:ascii="Times New Roman" w:hAnsi="Times New Roman" w:cs="Times New Roman"/>
          <w:sz w:val="24"/>
          <w:szCs w:val="24"/>
          <w:lang w:val="pt-PT"/>
        </w:rPr>
        <w:t xml:space="preserve">a criança a guarda pode ser concedida ao pai. </w:t>
      </w:r>
    </w:p>
    <w:p w:rsidR="003A63BE" w:rsidRDefault="003A63BE"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No tocante a este assunto vale ressaltar que muitas vezes a briga pela guarda de filhos não passam de uma real briga de egos judiciais, uma batalha desgastante principalente a crianças envolvidas que passam por batalhões de entrevistas com psicologos e juizes que pretendem decidir o melhor.</w:t>
      </w:r>
    </w:p>
    <w:p w:rsidR="003A63BE" w:rsidRDefault="003A63BE"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Em se tratando da tutela, judicialmente, irá se buscar em primeita instância um acordo entre as parte de quem deve ficar com as crianças, e só em se</w:t>
      </w:r>
      <w:r w:rsidR="00420E55">
        <w:rPr>
          <w:rFonts w:ascii="Times New Roman" w:hAnsi="Times New Roman" w:cs="Times New Roman"/>
          <w:sz w:val="24"/>
          <w:szCs w:val="24"/>
          <w:lang w:val="pt-PT"/>
        </w:rPr>
        <w:t>guida, caso seja provado que uma</w:t>
      </w:r>
      <w:r>
        <w:rPr>
          <w:rFonts w:ascii="Times New Roman" w:hAnsi="Times New Roman" w:cs="Times New Roman"/>
          <w:sz w:val="24"/>
          <w:szCs w:val="24"/>
          <w:lang w:val="pt-PT"/>
        </w:rPr>
        <w:t xml:space="preserve"> das partes não reúne condições ideais para desenvolvimento sadio do menor que é proferida uma sentença em favor daquele que apresenta uma melhor condição de dar um desevolvimento sadio ao filho. </w:t>
      </w:r>
    </w:p>
    <w:p w:rsidR="005E76BF" w:rsidRDefault="003A63BE" w:rsidP="009E2E0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O efeitos sentidos pelo divórcio, seja com a prescença de filhos ou não, é um processo desgastante para todos os envolvidos no campo emocional. </w:t>
      </w:r>
      <w:r w:rsidR="005E76BF">
        <w:rPr>
          <w:rFonts w:ascii="Times New Roman" w:hAnsi="Times New Roman" w:cs="Times New Roman"/>
          <w:sz w:val="24"/>
          <w:szCs w:val="24"/>
          <w:lang w:val="pt-PT"/>
        </w:rPr>
        <w:t xml:space="preserve">Muitas vezes é uma decisão que parte de um dos lados, não sendo esta uma vontade da outra parte da </w:t>
      </w:r>
      <w:r w:rsidR="005E76BF">
        <w:rPr>
          <w:rFonts w:ascii="Times New Roman" w:hAnsi="Times New Roman" w:cs="Times New Roman"/>
          <w:sz w:val="24"/>
          <w:szCs w:val="24"/>
          <w:lang w:val="pt-PT"/>
        </w:rPr>
        <w:lastRenderedPageBreak/>
        <w:t xml:space="preserve">relação. Divócio é, de fato, uma questão delicada e envolve questões que precisam ser apreciadas com extremo cuidado pelo juiz para que o melhor seja proferido para a resolução deste litigio. </w:t>
      </w:r>
    </w:p>
    <w:p w:rsidR="005E76BF" w:rsidRDefault="005E76BF" w:rsidP="00420E55">
      <w:pPr>
        <w:spacing w:line="240" w:lineRule="auto"/>
        <w:jc w:val="both"/>
        <w:rPr>
          <w:rFonts w:ascii="Times New Roman" w:hAnsi="Times New Roman" w:cs="Times New Roman"/>
          <w:sz w:val="24"/>
          <w:szCs w:val="24"/>
          <w:lang w:val="pt-PT"/>
        </w:rPr>
      </w:pPr>
    </w:p>
    <w:p w:rsidR="005E76BF" w:rsidRDefault="005E76BF" w:rsidP="009E2E0F">
      <w:pPr>
        <w:spacing w:line="360" w:lineRule="auto"/>
        <w:jc w:val="both"/>
        <w:rPr>
          <w:rFonts w:ascii="Times New Roman" w:hAnsi="Times New Roman" w:cs="Times New Roman"/>
          <w:b/>
          <w:sz w:val="24"/>
          <w:szCs w:val="24"/>
          <w:lang w:val="pt-PT"/>
        </w:rPr>
      </w:pPr>
      <w:r w:rsidRPr="005E76BF">
        <w:rPr>
          <w:rFonts w:ascii="Times New Roman" w:hAnsi="Times New Roman" w:cs="Times New Roman"/>
          <w:b/>
          <w:sz w:val="24"/>
          <w:szCs w:val="24"/>
          <w:lang w:val="pt-PT"/>
        </w:rPr>
        <w:t xml:space="preserve">3 A CRESCENTE IMPORTÂNCIA ATRIBUÍDA AO DIVÓRCIO </w:t>
      </w:r>
    </w:p>
    <w:p w:rsidR="00660635" w:rsidRPr="005E76BF" w:rsidRDefault="00660635" w:rsidP="00420E55">
      <w:pPr>
        <w:spacing w:line="240" w:lineRule="auto"/>
        <w:jc w:val="both"/>
        <w:rPr>
          <w:rFonts w:ascii="Times New Roman" w:hAnsi="Times New Roman" w:cs="Times New Roman"/>
          <w:b/>
          <w:sz w:val="24"/>
          <w:szCs w:val="24"/>
          <w:lang w:val="pt-PT"/>
        </w:rPr>
      </w:pPr>
    </w:p>
    <w:p w:rsidR="005E76BF" w:rsidRDefault="005E76BF"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r>
      <w:r w:rsidR="00FF3F9F">
        <w:rPr>
          <w:rFonts w:ascii="Times New Roman" w:hAnsi="Times New Roman" w:cs="Times New Roman"/>
          <w:sz w:val="24"/>
          <w:szCs w:val="24"/>
          <w:lang w:val="pt-PT"/>
        </w:rPr>
        <w:t>Antes a implementação da lei que facil</w:t>
      </w:r>
      <w:r w:rsidR="00420E55">
        <w:rPr>
          <w:rFonts w:ascii="Times New Roman" w:hAnsi="Times New Roman" w:cs="Times New Roman"/>
          <w:sz w:val="24"/>
          <w:szCs w:val="24"/>
          <w:lang w:val="pt-PT"/>
        </w:rPr>
        <w:t>ita o divórcio, os casais quando pretendem</w:t>
      </w:r>
      <w:r w:rsidR="00FF3F9F">
        <w:rPr>
          <w:rFonts w:ascii="Times New Roman" w:hAnsi="Times New Roman" w:cs="Times New Roman"/>
          <w:sz w:val="24"/>
          <w:szCs w:val="24"/>
          <w:lang w:val="pt-PT"/>
        </w:rPr>
        <w:t xml:space="preserve"> por um fim numa relação após o casamento usavam o instituto da separação já que antes este era o meio mais fácil e prático, enquanto do outro lado da balança o divórcio se fazia complexo e jeito de estapas. </w:t>
      </w:r>
    </w:p>
    <w:p w:rsidR="00FF3F9F" w:rsidRDefault="00FF3F9F" w:rsidP="009E2E0F">
      <w:pPr>
        <w:spacing w:line="360" w:lineRule="auto"/>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Porém, com o passar dos anos , mesmo antes da implantação da nova lei, com as vantagens adquiridas por meio do divórcio, como a possibilidade de contrair um novo casamento por meio da dissolução do matrimonio anterior, houve o aumento do uso desse instituto pelos casais que querem colocar um fim na relação matrimonial adquitirada. </w:t>
      </w:r>
    </w:p>
    <w:p w:rsidR="00FF3F9F" w:rsidRDefault="00FF3F9F" w:rsidP="009E2E0F">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b/>
        <w:t xml:space="preserve">A lei implantada apenas facilitou todo esse processo já que com ela o divórcio pode se dar de forma direta desde que a relação já tenha tido sem fim a dois anos, gerando uma econimia processual já que em alguns casos alguns casais entram pela separação judicial para depois atender ao divórcio. Com a nova lei o casal pode optar pelo divórcio direto, o que é mais vantajoso do ponto de vista economico e judicial ao casal. </w:t>
      </w:r>
    </w:p>
    <w:p w:rsidR="00660635" w:rsidRDefault="00660635" w:rsidP="00420E55">
      <w:pPr>
        <w:spacing w:line="240" w:lineRule="auto"/>
        <w:jc w:val="both"/>
        <w:rPr>
          <w:rFonts w:ascii="Times New Roman" w:hAnsi="Times New Roman" w:cs="Times New Roman"/>
          <w:sz w:val="24"/>
          <w:szCs w:val="24"/>
          <w:lang w:val="pt-PT"/>
        </w:rPr>
      </w:pPr>
    </w:p>
    <w:p w:rsidR="00E0153A" w:rsidRDefault="00660635" w:rsidP="009E2E0F">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4</w:t>
      </w:r>
      <w:r w:rsidR="0091551B" w:rsidRPr="00E0153A">
        <w:rPr>
          <w:rFonts w:ascii="Times New Roman" w:hAnsi="Times New Roman" w:cs="Times New Roman"/>
          <w:b/>
          <w:sz w:val="24"/>
          <w:szCs w:val="24"/>
          <w:lang w:val="pt-PT"/>
        </w:rPr>
        <w:t xml:space="preserve"> O </w:t>
      </w:r>
      <w:r w:rsidR="006C75A1" w:rsidRPr="00E0153A">
        <w:rPr>
          <w:rFonts w:ascii="Times New Roman" w:hAnsi="Times New Roman" w:cs="Times New Roman"/>
          <w:b/>
          <w:sz w:val="24"/>
          <w:szCs w:val="24"/>
          <w:lang w:val="pt-PT"/>
        </w:rPr>
        <w:t xml:space="preserve">DIVÓRCIO NA </w:t>
      </w:r>
      <w:r w:rsidR="006C75A1" w:rsidRPr="0055454A">
        <w:rPr>
          <w:rFonts w:ascii="Times New Roman" w:hAnsi="Times New Roman" w:cs="Times New Roman"/>
          <w:b/>
          <w:sz w:val="24"/>
          <w:szCs w:val="24"/>
        </w:rPr>
        <w:t>BALANÇA</w:t>
      </w:r>
      <w:r w:rsidR="006C75A1" w:rsidRPr="00E0153A">
        <w:rPr>
          <w:rFonts w:ascii="Times New Roman" w:hAnsi="Times New Roman" w:cs="Times New Roman"/>
          <w:b/>
          <w:sz w:val="24"/>
          <w:szCs w:val="24"/>
          <w:lang w:val="pt-PT"/>
        </w:rPr>
        <w:t xml:space="preserve"> – SEUS PÓS E CONTRAS</w:t>
      </w:r>
    </w:p>
    <w:p w:rsidR="00660635" w:rsidRPr="009E2E0F" w:rsidRDefault="00660635" w:rsidP="00420E55">
      <w:pPr>
        <w:spacing w:line="240" w:lineRule="auto"/>
        <w:jc w:val="both"/>
        <w:rPr>
          <w:rFonts w:ascii="Times New Roman" w:hAnsi="Times New Roman" w:cs="Times New Roman"/>
          <w:b/>
          <w:sz w:val="24"/>
          <w:szCs w:val="24"/>
          <w:lang w:val="pt-PT"/>
        </w:rPr>
      </w:pPr>
    </w:p>
    <w:p w:rsidR="00E0153A" w:rsidRPr="004764AD" w:rsidRDefault="00165FC8" w:rsidP="004764AD">
      <w:pPr>
        <w:spacing w:line="360" w:lineRule="auto"/>
        <w:contextualSpacing/>
        <w:jc w:val="both"/>
        <w:rPr>
          <w:rFonts w:ascii="Times New Roman" w:eastAsia="Times New Roman" w:hAnsi="Times New Roman" w:cs="Times New Roman"/>
          <w:sz w:val="24"/>
          <w:szCs w:val="24"/>
          <w:lang w:eastAsia="pt-BR"/>
        </w:rPr>
      </w:pPr>
      <w:r w:rsidRPr="00E0153A">
        <w:rPr>
          <w:rFonts w:ascii="Times New Roman" w:hAnsi="Times New Roman" w:cs="Times New Roman"/>
          <w:sz w:val="24"/>
          <w:szCs w:val="24"/>
          <w:lang w:val="pt-PT"/>
        </w:rPr>
        <w:tab/>
      </w:r>
      <w:r w:rsidR="006C75A1" w:rsidRPr="004764AD">
        <w:rPr>
          <w:rFonts w:ascii="Times New Roman" w:hAnsi="Times New Roman" w:cs="Times New Roman"/>
          <w:sz w:val="24"/>
          <w:szCs w:val="24"/>
          <w:lang w:val="pt-PT"/>
        </w:rPr>
        <w:t xml:space="preserve">A separação, na maioria das vezes, parte apenas de um dos conjugues, não é fácil, pois há sofrimentos envolvidos, tanto na família quanto </w:t>
      </w:r>
      <w:r w:rsidRPr="004764AD">
        <w:rPr>
          <w:rFonts w:ascii="Times New Roman" w:hAnsi="Times New Roman" w:cs="Times New Roman"/>
          <w:sz w:val="24"/>
          <w:szCs w:val="24"/>
          <w:lang w:val="pt-PT"/>
        </w:rPr>
        <w:t>nos proprios separados</w:t>
      </w:r>
      <w:r w:rsidR="006C75A1" w:rsidRPr="004764AD">
        <w:rPr>
          <w:rFonts w:ascii="Times New Roman" w:hAnsi="Times New Roman" w:cs="Times New Roman"/>
          <w:sz w:val="24"/>
          <w:szCs w:val="24"/>
          <w:lang w:val="pt-PT"/>
        </w:rPr>
        <w:t xml:space="preserve">, pois tudo é modificado, </w:t>
      </w:r>
      <w:r w:rsidR="00E0153A" w:rsidRPr="004764AD">
        <w:rPr>
          <w:rFonts w:ascii="Times New Roman" w:hAnsi="Times New Roman" w:cs="Times New Roman"/>
          <w:sz w:val="24"/>
          <w:szCs w:val="24"/>
          <w:lang w:val="pt-PT"/>
        </w:rPr>
        <w:t>d</w:t>
      </w:r>
      <w:r w:rsidR="006C75A1" w:rsidRPr="004764AD">
        <w:rPr>
          <w:rFonts w:ascii="Times New Roman" w:hAnsi="Times New Roman" w:cs="Times New Roman"/>
          <w:sz w:val="24"/>
          <w:szCs w:val="24"/>
          <w:lang w:val="pt-PT"/>
        </w:rPr>
        <w:t>o cenário em que vivem</w:t>
      </w:r>
      <w:r w:rsidR="00E0153A" w:rsidRPr="004764AD">
        <w:rPr>
          <w:rFonts w:ascii="Times New Roman" w:hAnsi="Times New Roman" w:cs="Times New Roman"/>
          <w:sz w:val="24"/>
          <w:szCs w:val="24"/>
          <w:lang w:val="pt-PT"/>
        </w:rPr>
        <w:t xml:space="preserve"> até</w:t>
      </w:r>
      <w:r w:rsidR="006C75A1" w:rsidRPr="004764AD">
        <w:rPr>
          <w:rFonts w:ascii="Times New Roman" w:hAnsi="Times New Roman" w:cs="Times New Roman"/>
          <w:sz w:val="24"/>
          <w:szCs w:val="24"/>
          <w:lang w:val="pt-PT"/>
        </w:rPr>
        <w:t xml:space="preserve"> costumes</w:t>
      </w:r>
      <w:r w:rsidR="0091551B" w:rsidRPr="004764AD">
        <w:rPr>
          <w:rFonts w:ascii="Times New Roman" w:eastAsia="Times New Roman" w:hAnsi="Times New Roman" w:cs="Times New Roman"/>
          <w:sz w:val="24"/>
          <w:szCs w:val="24"/>
          <w:lang w:eastAsia="pt-BR"/>
        </w:rPr>
        <w:t xml:space="preserve">, especialmente se ambas as pessoas estão acostumadas a serem dependentes uma da </w:t>
      </w:r>
      <w:r w:rsidRPr="004764AD">
        <w:rPr>
          <w:rFonts w:ascii="Times New Roman" w:eastAsia="Times New Roman" w:hAnsi="Times New Roman" w:cs="Times New Roman"/>
          <w:sz w:val="24"/>
          <w:szCs w:val="24"/>
          <w:lang w:eastAsia="pt-BR"/>
        </w:rPr>
        <w:t>outra.</w:t>
      </w:r>
    </w:p>
    <w:p w:rsidR="004764AD" w:rsidRDefault="00E0153A" w:rsidP="004764AD">
      <w:pPr>
        <w:spacing w:line="360" w:lineRule="auto"/>
        <w:contextualSpacing/>
        <w:jc w:val="both"/>
        <w:rPr>
          <w:rFonts w:ascii="Times New Roman" w:eastAsia="Times New Roman" w:hAnsi="Times New Roman" w:cs="Times New Roman"/>
          <w:sz w:val="24"/>
          <w:szCs w:val="24"/>
          <w:lang w:eastAsia="pt-BR"/>
        </w:rPr>
      </w:pPr>
      <w:r w:rsidRPr="004764AD">
        <w:rPr>
          <w:rFonts w:ascii="Times New Roman" w:eastAsia="Times New Roman" w:hAnsi="Times New Roman" w:cs="Times New Roman"/>
          <w:sz w:val="24"/>
          <w:szCs w:val="24"/>
          <w:lang w:eastAsia="pt-BR"/>
        </w:rPr>
        <w:tab/>
      </w:r>
      <w:r w:rsidR="000D2ACD" w:rsidRPr="004764AD">
        <w:rPr>
          <w:rFonts w:ascii="Times New Roman" w:eastAsia="Times New Roman" w:hAnsi="Times New Roman" w:cs="Times New Roman"/>
          <w:sz w:val="24"/>
          <w:szCs w:val="24"/>
          <w:lang w:eastAsia="pt-BR"/>
        </w:rPr>
        <w:t>A priori, o divorcio parece não ter vantagens, mas apesar de na maioria das vezes ser algo negativo,</w:t>
      </w:r>
      <w:r w:rsidRPr="004764AD">
        <w:rPr>
          <w:rFonts w:ascii="Times New Roman" w:eastAsia="Times New Roman" w:hAnsi="Times New Roman" w:cs="Times New Roman"/>
          <w:sz w:val="24"/>
          <w:szCs w:val="24"/>
          <w:lang w:eastAsia="pt-BR"/>
        </w:rPr>
        <w:t xml:space="preserve"> sempre</w:t>
      </w:r>
      <w:r w:rsidR="000D2ACD" w:rsidRPr="004764AD">
        <w:rPr>
          <w:rFonts w:ascii="Times New Roman" w:eastAsia="Times New Roman" w:hAnsi="Times New Roman" w:cs="Times New Roman"/>
          <w:sz w:val="24"/>
          <w:szCs w:val="24"/>
          <w:lang w:eastAsia="pt-BR"/>
        </w:rPr>
        <w:t xml:space="preserve"> é o melhor ponto de</w:t>
      </w:r>
      <w:r w:rsidRPr="004764AD">
        <w:rPr>
          <w:rFonts w:ascii="Times New Roman" w:eastAsia="Times New Roman" w:hAnsi="Times New Roman" w:cs="Times New Roman"/>
          <w:sz w:val="24"/>
          <w:szCs w:val="24"/>
          <w:lang w:eastAsia="pt-BR"/>
        </w:rPr>
        <w:t xml:space="preserve"> saída para casais que possuem </w:t>
      </w:r>
      <w:r w:rsidR="000D2ACD" w:rsidRPr="004764AD">
        <w:rPr>
          <w:rFonts w:ascii="Times New Roman" w:eastAsia="Times New Roman" w:hAnsi="Times New Roman" w:cs="Times New Roman"/>
          <w:sz w:val="24"/>
          <w:szCs w:val="24"/>
          <w:lang w:eastAsia="pt-BR"/>
        </w:rPr>
        <w:t>c</w:t>
      </w:r>
      <w:r w:rsidRPr="004764AD">
        <w:rPr>
          <w:rFonts w:ascii="Times New Roman" w:eastAsia="Times New Roman" w:hAnsi="Times New Roman" w:cs="Times New Roman"/>
          <w:sz w:val="24"/>
          <w:szCs w:val="24"/>
          <w:lang w:eastAsia="pt-BR"/>
        </w:rPr>
        <w:t>o</w:t>
      </w:r>
      <w:r w:rsidR="000D2ACD" w:rsidRPr="004764AD">
        <w:rPr>
          <w:rFonts w:ascii="Times New Roman" w:eastAsia="Times New Roman" w:hAnsi="Times New Roman" w:cs="Times New Roman"/>
          <w:sz w:val="24"/>
          <w:szCs w:val="24"/>
          <w:lang w:eastAsia="pt-BR"/>
        </w:rPr>
        <w:t xml:space="preserve">nflitos e </w:t>
      </w:r>
      <w:r w:rsidRPr="004764AD">
        <w:rPr>
          <w:rFonts w:ascii="Times New Roman" w:eastAsia="Times New Roman" w:hAnsi="Times New Roman" w:cs="Times New Roman"/>
          <w:sz w:val="24"/>
          <w:szCs w:val="24"/>
          <w:lang w:eastAsia="pt-BR"/>
        </w:rPr>
        <w:t>discussões</w:t>
      </w:r>
      <w:r w:rsidR="000D2ACD" w:rsidRPr="004764AD">
        <w:rPr>
          <w:rFonts w:ascii="Times New Roman" w:eastAsia="Times New Roman" w:hAnsi="Times New Roman" w:cs="Times New Roman"/>
          <w:sz w:val="24"/>
          <w:szCs w:val="24"/>
          <w:lang w:eastAsia="pt-BR"/>
        </w:rPr>
        <w:t xml:space="preserve"> constantes, possuem ideia</w:t>
      </w:r>
      <w:r w:rsidRPr="004764AD">
        <w:rPr>
          <w:rFonts w:ascii="Times New Roman" w:eastAsia="Times New Roman" w:hAnsi="Times New Roman" w:cs="Times New Roman"/>
          <w:sz w:val="24"/>
          <w:szCs w:val="24"/>
          <w:lang w:eastAsia="pt-BR"/>
        </w:rPr>
        <w:t>s totalmente diferentes e não</w:t>
      </w:r>
      <w:r w:rsidR="000D2ACD" w:rsidRPr="004764AD">
        <w:rPr>
          <w:rFonts w:ascii="Times New Roman" w:eastAsia="Times New Roman" w:hAnsi="Times New Roman" w:cs="Times New Roman"/>
          <w:sz w:val="24"/>
          <w:szCs w:val="24"/>
          <w:lang w:eastAsia="pt-BR"/>
        </w:rPr>
        <w:t xml:space="preserve"> </w:t>
      </w:r>
      <w:r w:rsidR="000D2ACD" w:rsidRPr="004764AD">
        <w:rPr>
          <w:rFonts w:ascii="Times New Roman" w:eastAsia="Times New Roman" w:hAnsi="Times New Roman" w:cs="Times New Roman"/>
          <w:sz w:val="24"/>
          <w:szCs w:val="24"/>
          <w:lang w:eastAsia="pt-BR"/>
        </w:rPr>
        <w:lastRenderedPageBreak/>
        <w:t>conseguem</w:t>
      </w:r>
      <w:r w:rsidRPr="004764AD">
        <w:rPr>
          <w:rFonts w:ascii="Times New Roman" w:eastAsia="Times New Roman" w:hAnsi="Times New Roman" w:cs="Times New Roman"/>
          <w:sz w:val="24"/>
          <w:szCs w:val="24"/>
          <w:lang w:eastAsia="pt-BR"/>
        </w:rPr>
        <w:t xml:space="preserve"> se</w:t>
      </w:r>
      <w:r w:rsidR="000D2ACD" w:rsidRPr="004764AD">
        <w:rPr>
          <w:rFonts w:ascii="Times New Roman" w:eastAsia="Times New Roman" w:hAnsi="Times New Roman" w:cs="Times New Roman"/>
          <w:sz w:val="24"/>
          <w:szCs w:val="24"/>
          <w:lang w:eastAsia="pt-BR"/>
        </w:rPr>
        <w:t xml:space="preserve"> entender de maneira nenhuma, nem sempre é fácil tomar tal decisão; </w:t>
      </w:r>
      <w:r w:rsidRPr="004764AD">
        <w:rPr>
          <w:rFonts w:ascii="Times New Roman" w:eastAsia="Times New Roman" w:hAnsi="Times New Roman" w:cs="Times New Roman"/>
          <w:sz w:val="24"/>
          <w:szCs w:val="24"/>
          <w:lang w:eastAsia="pt-BR"/>
        </w:rPr>
        <w:t>é</w:t>
      </w:r>
      <w:r w:rsidR="0091551B" w:rsidRPr="004764AD">
        <w:rPr>
          <w:rFonts w:ascii="Times New Roman" w:eastAsia="Times New Roman" w:hAnsi="Times New Roman" w:cs="Times New Roman"/>
          <w:sz w:val="24"/>
          <w:szCs w:val="24"/>
          <w:lang w:eastAsia="pt-BR"/>
        </w:rPr>
        <w:t xml:space="preserve"> f</w:t>
      </w:r>
      <w:r w:rsidRPr="004764AD">
        <w:rPr>
          <w:rFonts w:ascii="Times New Roman" w:eastAsia="Times New Roman" w:hAnsi="Times New Roman" w:cs="Times New Roman"/>
          <w:sz w:val="24"/>
          <w:szCs w:val="24"/>
          <w:lang w:eastAsia="pt-BR"/>
        </w:rPr>
        <w:t>requente que, depois do ocorrido</w:t>
      </w:r>
      <w:r w:rsidR="0091551B" w:rsidRPr="004764AD">
        <w:rPr>
          <w:rFonts w:ascii="Times New Roman" w:eastAsia="Times New Roman" w:hAnsi="Times New Roman" w:cs="Times New Roman"/>
          <w:sz w:val="24"/>
          <w:szCs w:val="24"/>
          <w:lang w:eastAsia="pt-BR"/>
        </w:rPr>
        <w:t xml:space="preserve">, as duas pessoas deixem de se falar e relacionar, com </w:t>
      </w:r>
      <w:r w:rsidRPr="004764AD">
        <w:rPr>
          <w:rFonts w:ascii="Times New Roman" w:eastAsia="Times New Roman" w:hAnsi="Times New Roman" w:cs="Times New Roman"/>
          <w:sz w:val="24"/>
          <w:szCs w:val="24"/>
          <w:lang w:eastAsia="pt-BR"/>
        </w:rPr>
        <w:t>exceção</w:t>
      </w:r>
      <w:r w:rsidR="0091551B" w:rsidRPr="004764AD">
        <w:rPr>
          <w:rFonts w:ascii="Times New Roman" w:eastAsia="Times New Roman" w:hAnsi="Times New Roman" w:cs="Times New Roman"/>
          <w:sz w:val="24"/>
          <w:szCs w:val="24"/>
          <w:lang w:eastAsia="pt-BR"/>
        </w:rPr>
        <w:t xml:space="preserve"> dos casos onde existem filhos. Também existem divórcios amigáveis, onde as duas pessoas tomam a decisão de se divorciar, mas não deixam de se comunicar e até ficam amigas. Essa seria, sem dúvida, a melhor maneira de um casamento terminar.</w:t>
      </w:r>
    </w:p>
    <w:p w:rsidR="004764AD" w:rsidRDefault="004764AD" w:rsidP="004764AD">
      <w:pPr>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sidR="00E0153A" w:rsidRPr="004764AD">
        <w:rPr>
          <w:rFonts w:ascii="Times New Roman" w:eastAsia="Times New Roman" w:hAnsi="Times New Roman" w:cs="Times New Roman"/>
          <w:sz w:val="24"/>
          <w:szCs w:val="24"/>
          <w:lang w:eastAsia="pt-BR"/>
        </w:rPr>
        <w:t xml:space="preserve">Um ponto em questão, são filhos, que as vezes não entendem o motivo da separação ou então não aceitam tal atitude proveniente dos pais, gerando o sofrimento. </w:t>
      </w:r>
      <w:r w:rsidRPr="004764AD">
        <w:rPr>
          <w:rFonts w:ascii="Times New Roman" w:hAnsi="Times New Roman" w:cs="Times New Roman"/>
          <w:sz w:val="24"/>
          <w:szCs w:val="24"/>
        </w:rPr>
        <w:t xml:space="preserve">Do ponto de vista da criança, é preciso levar em conta que a separação é um projeto dos pais. Muitas crianças conseguem ser razoavelmente felizes e sentirem-se bem cuidadas em famílias em que um ou ambos os cônjuges sentem-se infelizes. </w:t>
      </w:r>
    </w:p>
    <w:p w:rsidR="004764AD" w:rsidRDefault="004764AD" w:rsidP="004764AD">
      <w:pPr>
        <w:spacing w:line="360" w:lineRule="auto"/>
        <w:contextualSpacing/>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Pr="004764AD">
        <w:rPr>
          <w:rFonts w:ascii="Times New Roman" w:hAnsi="Times New Roman" w:cs="Times New Roman"/>
          <w:sz w:val="24"/>
          <w:szCs w:val="24"/>
        </w:rPr>
        <w:t>Contudo, como escreveu Judith Wallerstein, uma importante estudios</w:t>
      </w:r>
      <w:r w:rsidR="00C41B75">
        <w:rPr>
          <w:rFonts w:ascii="Times New Roman" w:hAnsi="Times New Roman" w:cs="Times New Roman"/>
          <w:sz w:val="24"/>
          <w:szCs w:val="24"/>
        </w:rPr>
        <w:t>a de separações conjugais, em Filhos do Divórcio: “</w:t>
      </w:r>
      <w:r w:rsidRPr="004764AD">
        <w:rPr>
          <w:rFonts w:ascii="Times New Roman" w:hAnsi="Times New Roman" w:cs="Times New Roman"/>
          <w:sz w:val="24"/>
          <w:szCs w:val="24"/>
        </w:rPr>
        <w:t>quando os pais decidem pela separação após pensar bem e considerar cuidadosamente as alternat</w:t>
      </w:r>
      <w:r w:rsidR="00C41B75">
        <w:rPr>
          <w:rFonts w:ascii="Times New Roman" w:hAnsi="Times New Roman" w:cs="Times New Roman"/>
          <w:sz w:val="24"/>
          <w:szCs w:val="24"/>
        </w:rPr>
        <w:t>ivas, quando previram as consequ</w:t>
      </w:r>
      <w:r w:rsidRPr="004764AD">
        <w:rPr>
          <w:rFonts w:ascii="Times New Roman" w:hAnsi="Times New Roman" w:cs="Times New Roman"/>
          <w:sz w:val="24"/>
          <w:szCs w:val="24"/>
        </w:rPr>
        <w:t>ências psicológicas, sociais e econômicas para todos os envolvidos, quando acertaram manter um bom relacionamento entre pais e filhos, então é provável que as crianças não venham a sofrer interferência no desenvolvimento ou desgaste psicológico duradouro. Por outro lado, se o divórcio for realizado de modo a humilhar ou enraivecer um dos parceiros, se o ressentimento e a infelicidade dominarem o relacionamento pós-divórcio, ou se as crianças forem mal amparadas ou informadas, se foram usadas como aliadas, alvo de disputa ou vistas como extensões dos adultos, se o relacionamento da criança com um ou ambos os pais for empobrecido e perturbado e se a criança se sentir rejeitada, o desfecho mais provável para as crianças será a interferência no desenv</w:t>
      </w:r>
      <w:r w:rsidR="00C41B75">
        <w:rPr>
          <w:rFonts w:ascii="Times New Roman" w:hAnsi="Times New Roman" w:cs="Times New Roman"/>
          <w:sz w:val="24"/>
          <w:szCs w:val="24"/>
        </w:rPr>
        <w:t>olvimento, a depressão ou ambos”</w:t>
      </w:r>
      <w:r w:rsidRPr="004764AD">
        <w:rPr>
          <w:rFonts w:ascii="Times New Roman" w:hAnsi="Times New Roman" w:cs="Times New Roman"/>
          <w:sz w:val="24"/>
          <w:szCs w:val="24"/>
        </w:rPr>
        <w:t>.</w:t>
      </w:r>
    </w:p>
    <w:p w:rsidR="00E0153A" w:rsidRDefault="004764AD" w:rsidP="004764AD">
      <w:pPr>
        <w:spacing w:line="36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E0153A" w:rsidRPr="004764AD">
        <w:rPr>
          <w:rFonts w:ascii="Times New Roman" w:eastAsia="Times New Roman" w:hAnsi="Times New Roman" w:cs="Times New Roman"/>
          <w:sz w:val="24"/>
          <w:szCs w:val="24"/>
          <w:lang w:eastAsia="pt-BR"/>
        </w:rPr>
        <w:t xml:space="preserve">Muitos casais optam por continuarem juntos, </w:t>
      </w:r>
      <w:r w:rsidR="00420E55">
        <w:rPr>
          <w:rFonts w:ascii="Times New Roman" w:eastAsia="Times New Roman" w:hAnsi="Times New Roman" w:cs="Times New Roman"/>
          <w:sz w:val="24"/>
          <w:szCs w:val="24"/>
          <w:lang w:eastAsia="pt-BR"/>
        </w:rPr>
        <w:t>por conta do</w:t>
      </w:r>
      <w:r w:rsidR="00E0153A" w:rsidRPr="004764AD">
        <w:rPr>
          <w:rFonts w:ascii="Times New Roman" w:eastAsia="Times New Roman" w:hAnsi="Times New Roman" w:cs="Times New Roman"/>
          <w:sz w:val="24"/>
          <w:szCs w:val="24"/>
          <w:lang w:eastAsia="pt-BR"/>
        </w:rPr>
        <w:t xml:space="preserve"> amor </w:t>
      </w:r>
      <w:r w:rsidR="00420E55">
        <w:rPr>
          <w:rFonts w:ascii="Times New Roman" w:eastAsia="Times New Roman" w:hAnsi="Times New Roman" w:cs="Times New Roman"/>
          <w:sz w:val="24"/>
          <w:szCs w:val="24"/>
          <w:lang w:eastAsia="pt-BR"/>
        </w:rPr>
        <w:t xml:space="preserve">que sentem </w:t>
      </w:r>
      <w:r w:rsidR="00E0153A" w:rsidRPr="004764AD">
        <w:rPr>
          <w:rFonts w:ascii="Times New Roman" w:eastAsia="Times New Roman" w:hAnsi="Times New Roman" w:cs="Times New Roman"/>
          <w:sz w:val="24"/>
          <w:szCs w:val="24"/>
          <w:lang w:eastAsia="pt-BR"/>
        </w:rPr>
        <w:t xml:space="preserve">pelos filhos, mas que isso nem sempre é a melhor saída, pois gera um casamento com constantes brigas, insatisfatório, </w:t>
      </w:r>
      <w:r w:rsidR="00C41B75">
        <w:rPr>
          <w:rFonts w:ascii="Times New Roman" w:eastAsia="Times New Roman" w:hAnsi="Times New Roman" w:cs="Times New Roman"/>
          <w:sz w:val="24"/>
          <w:szCs w:val="24"/>
          <w:lang w:eastAsia="pt-BR"/>
        </w:rPr>
        <w:t>outros possuem</w:t>
      </w:r>
      <w:r w:rsidR="00E0153A" w:rsidRPr="004764AD">
        <w:rPr>
          <w:rFonts w:ascii="Times New Roman" w:eastAsia="Times New Roman" w:hAnsi="Times New Roman" w:cs="Times New Roman"/>
          <w:sz w:val="24"/>
          <w:szCs w:val="24"/>
          <w:lang w:eastAsia="pt-BR"/>
        </w:rPr>
        <w:t xml:space="preserve"> vergonha de assumir o status de divorciado por medo de sofrer preconceito perante a sociedade, </w:t>
      </w:r>
      <w:r w:rsidR="00C41B75">
        <w:rPr>
          <w:rFonts w:ascii="Times New Roman" w:eastAsia="Times New Roman" w:hAnsi="Times New Roman" w:cs="Times New Roman"/>
          <w:sz w:val="24"/>
          <w:szCs w:val="24"/>
          <w:lang w:eastAsia="pt-BR"/>
        </w:rPr>
        <w:t xml:space="preserve">os </w:t>
      </w:r>
      <w:r w:rsidR="00E0153A" w:rsidRPr="004764AD">
        <w:rPr>
          <w:rFonts w:ascii="Times New Roman" w:eastAsia="Times New Roman" w:hAnsi="Times New Roman" w:cs="Times New Roman"/>
          <w:sz w:val="24"/>
          <w:szCs w:val="24"/>
          <w:lang w:eastAsia="pt-BR"/>
        </w:rPr>
        <w:t>parentes e até mesmo sentir solidão, vazio, pela perda da relação conjugal mantendo-se por aspectos psicológicos com poucos sentimentos de amor, carinho, respeito, podendo predominar desprezo e raiva. A pessoa pode sentir-se sacrificada dentro de uma relação que não lhe permite satisfação pessoal. O amadurecimento pessoal de cada um se for desigual ou em direções muito diferentes, pode afastar-se as pessoas, de modo que a permanência da união poderá causar problemas emocionais para um o para ambos.</w:t>
      </w:r>
    </w:p>
    <w:p w:rsidR="00660635" w:rsidRDefault="00660635" w:rsidP="00420E55">
      <w:pPr>
        <w:spacing w:line="240" w:lineRule="auto"/>
        <w:contextualSpacing/>
        <w:jc w:val="both"/>
        <w:rPr>
          <w:rFonts w:ascii="Times New Roman" w:eastAsia="Times New Roman" w:hAnsi="Times New Roman" w:cs="Times New Roman"/>
          <w:sz w:val="24"/>
          <w:szCs w:val="24"/>
          <w:lang w:eastAsia="pt-BR"/>
        </w:rPr>
      </w:pPr>
    </w:p>
    <w:p w:rsidR="00C43F9D" w:rsidRDefault="00C43F9D" w:rsidP="009E2E0F">
      <w:pPr>
        <w:spacing w:line="240" w:lineRule="auto"/>
        <w:contextualSpacing/>
        <w:jc w:val="both"/>
        <w:rPr>
          <w:rFonts w:ascii="Times New Roman" w:eastAsia="Times New Roman" w:hAnsi="Times New Roman" w:cs="Times New Roman"/>
          <w:sz w:val="24"/>
          <w:szCs w:val="24"/>
          <w:lang w:eastAsia="pt-BR"/>
        </w:rPr>
      </w:pPr>
    </w:p>
    <w:p w:rsidR="009E2E0F" w:rsidRPr="00C43F9D" w:rsidRDefault="00660635" w:rsidP="009E2E0F">
      <w:pPr>
        <w:spacing w:line="360" w:lineRule="auto"/>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5 </w:t>
      </w:r>
      <w:r w:rsidR="00C43F9D" w:rsidRPr="00C43F9D">
        <w:rPr>
          <w:rFonts w:ascii="Times New Roman" w:eastAsia="Times New Roman" w:hAnsi="Times New Roman" w:cs="Times New Roman"/>
          <w:b/>
          <w:sz w:val="24"/>
          <w:szCs w:val="24"/>
          <w:lang w:eastAsia="pt-BR"/>
        </w:rPr>
        <w:t>CONTRATOS DE CASAMENTO</w:t>
      </w:r>
    </w:p>
    <w:p w:rsidR="00660635" w:rsidRDefault="00660635" w:rsidP="00420E55">
      <w:pPr>
        <w:pStyle w:val="NormalWeb"/>
      </w:pPr>
    </w:p>
    <w:p w:rsidR="009E2E0F" w:rsidRPr="009E2E0F" w:rsidRDefault="009E2E0F" w:rsidP="004218F1">
      <w:pPr>
        <w:pStyle w:val="NormalWeb"/>
        <w:spacing w:line="288" w:lineRule="auto"/>
        <w:rPr>
          <w:b/>
        </w:rPr>
      </w:pPr>
      <w:r>
        <w:tab/>
      </w:r>
      <w:r w:rsidRPr="009E2E0F">
        <w:rPr>
          <w:b/>
        </w:rPr>
        <w:t>5.1. UNIÃO ESTÁVEL</w:t>
      </w:r>
    </w:p>
    <w:p w:rsidR="00C41B75" w:rsidRDefault="009E2E0F" w:rsidP="009E2E0F">
      <w:pPr>
        <w:autoSpaceDE w:val="0"/>
        <w:autoSpaceDN w:val="0"/>
        <w:adjustRightInd w:val="0"/>
        <w:spacing w:after="0" w:line="360" w:lineRule="auto"/>
        <w:jc w:val="both"/>
        <w:rPr>
          <w:rFonts w:ascii="Times New Roman" w:hAnsi="Times New Roman" w:cs="Times New Roman"/>
          <w:sz w:val="24"/>
          <w:szCs w:val="24"/>
        </w:rPr>
      </w:pPr>
      <w:r>
        <w:tab/>
      </w:r>
      <w:r w:rsidR="00C41B75">
        <w:rPr>
          <w:rFonts w:ascii="Times New Roman" w:hAnsi="Times New Roman" w:cs="Times New Roman"/>
          <w:sz w:val="24"/>
          <w:szCs w:val="24"/>
        </w:rPr>
        <w:t xml:space="preserve">Vista como uma união </w:t>
      </w:r>
      <w:r w:rsidRPr="009E2E0F">
        <w:rPr>
          <w:rFonts w:ascii="Times New Roman" w:hAnsi="Times New Roman" w:cs="Times New Roman"/>
          <w:sz w:val="24"/>
          <w:szCs w:val="24"/>
        </w:rPr>
        <w:t>duradoura entre homem e mulher, com o fim de constituição de família, com a geração ou não de filhos e de forma pública e contínua.</w:t>
      </w:r>
      <w:r>
        <w:rPr>
          <w:rFonts w:ascii="Times New Roman" w:hAnsi="Times New Roman" w:cs="Times New Roman"/>
          <w:sz w:val="24"/>
          <w:szCs w:val="24"/>
        </w:rPr>
        <w:t xml:space="preserve"> </w:t>
      </w:r>
      <w:r w:rsidRPr="009E2E0F">
        <w:rPr>
          <w:rFonts w:ascii="Times New Roman" w:hAnsi="Times New Roman" w:cs="Times New Roman"/>
          <w:sz w:val="24"/>
          <w:szCs w:val="24"/>
        </w:rPr>
        <w:t xml:space="preserve">Constitui-se, normalmente, quando os companheiros vivem juntos como se casados fossem. Porém, optaram por não casar formalmente. O relacionamento entre os companheiros, vindo a ser considerado uma união estável, gerará efeitos jurídicos entre os mesmos, ou seja, sua relação passará a ser regulada pelo Direito. </w:t>
      </w:r>
    </w:p>
    <w:p w:rsidR="00C41B75" w:rsidRDefault="00C41B75" w:rsidP="009E2E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2E0F" w:rsidRPr="009E2E0F">
        <w:rPr>
          <w:rFonts w:ascii="Times New Roman" w:hAnsi="Times New Roman" w:cs="Times New Roman"/>
          <w:sz w:val="24"/>
          <w:szCs w:val="24"/>
        </w:rPr>
        <w:t xml:space="preserve">No que diz respeito ao regime patrimonial, o mesmo será regulado como se os conviventes tivessem casado pelo </w:t>
      </w:r>
      <w:r w:rsidR="009E2E0F" w:rsidRPr="009E2E0F">
        <w:rPr>
          <w:rFonts w:ascii="Times New Roman" w:hAnsi="Times New Roman" w:cs="Times New Roman"/>
          <w:bCs/>
          <w:sz w:val="24"/>
          <w:szCs w:val="24"/>
        </w:rPr>
        <w:t>regime da comunhão parcial no</w:t>
      </w:r>
      <w:r w:rsidR="009E2E0F" w:rsidRPr="009E2E0F">
        <w:rPr>
          <w:rFonts w:ascii="Times New Roman" w:hAnsi="Times New Roman" w:cs="Times New Roman"/>
          <w:sz w:val="24"/>
          <w:szCs w:val="24"/>
        </w:rPr>
        <w:t xml:space="preserve"> </w:t>
      </w:r>
      <w:r w:rsidR="009E2E0F" w:rsidRPr="009E2E0F">
        <w:rPr>
          <w:rFonts w:ascii="Times New Roman" w:hAnsi="Times New Roman" w:cs="Times New Roman"/>
          <w:bCs/>
          <w:sz w:val="24"/>
          <w:szCs w:val="24"/>
        </w:rPr>
        <w:t xml:space="preserve">casamento. </w:t>
      </w:r>
      <w:r>
        <w:rPr>
          <w:rFonts w:ascii="Times New Roman" w:hAnsi="Times New Roman" w:cs="Times New Roman"/>
          <w:sz w:val="24"/>
          <w:szCs w:val="24"/>
        </w:rPr>
        <w:t>Como consequência</w:t>
      </w:r>
      <w:r w:rsidR="009E2E0F" w:rsidRPr="009E2E0F">
        <w:rPr>
          <w:rFonts w:ascii="Times New Roman" w:hAnsi="Times New Roman" w:cs="Times New Roman"/>
          <w:sz w:val="24"/>
          <w:szCs w:val="24"/>
        </w:rPr>
        <w:t xml:space="preserve">, passarão </w:t>
      </w:r>
      <w:r w:rsidR="009E2E0F" w:rsidRPr="009E2E0F">
        <w:rPr>
          <w:rFonts w:ascii="Times New Roman" w:hAnsi="Times New Roman" w:cs="Times New Roman"/>
          <w:bCs/>
          <w:sz w:val="24"/>
          <w:szCs w:val="24"/>
        </w:rPr>
        <w:t>a ter direito aos alimentos</w:t>
      </w:r>
      <w:r w:rsidR="009E2E0F" w:rsidRPr="009E2E0F">
        <w:rPr>
          <w:rFonts w:ascii="Times New Roman" w:hAnsi="Times New Roman" w:cs="Times New Roman"/>
          <w:sz w:val="24"/>
          <w:szCs w:val="24"/>
        </w:rPr>
        <w:t xml:space="preserve">, caso o companheiro ou a companheira tenha necessidade e, o outro, a possibilidade de adimpli-los. Bem como, passarão </w:t>
      </w:r>
      <w:r>
        <w:rPr>
          <w:rFonts w:ascii="Times New Roman" w:hAnsi="Times New Roman" w:cs="Times New Roman"/>
          <w:bCs/>
          <w:sz w:val="24"/>
          <w:szCs w:val="24"/>
        </w:rPr>
        <w:t xml:space="preserve">a serem </w:t>
      </w:r>
      <w:r w:rsidR="009E2E0F" w:rsidRPr="009E2E0F">
        <w:rPr>
          <w:rFonts w:ascii="Times New Roman" w:hAnsi="Times New Roman" w:cs="Times New Roman"/>
          <w:bCs/>
          <w:sz w:val="24"/>
          <w:szCs w:val="24"/>
        </w:rPr>
        <w:t xml:space="preserve">herdeiros </w:t>
      </w:r>
      <w:r w:rsidR="009E2E0F" w:rsidRPr="009E2E0F">
        <w:rPr>
          <w:rFonts w:ascii="Times New Roman" w:hAnsi="Times New Roman" w:cs="Times New Roman"/>
          <w:sz w:val="24"/>
          <w:szCs w:val="24"/>
        </w:rPr>
        <w:t xml:space="preserve">(Direito de Sucessão), um do outro, dos bens que foram adquiridos de forma onerosa na constância da união e nos termos do art. 1790, </w:t>
      </w:r>
      <w:r w:rsidR="00420E55">
        <w:rPr>
          <w:rFonts w:ascii="Times New Roman" w:hAnsi="Times New Roman" w:cs="Times New Roman"/>
          <w:sz w:val="24"/>
          <w:szCs w:val="24"/>
        </w:rPr>
        <w:t>do Código Civil</w:t>
      </w:r>
      <w:r w:rsidR="009E2E0F" w:rsidRPr="009E2E0F">
        <w:rPr>
          <w:rFonts w:ascii="Times New Roman" w:hAnsi="Times New Roman" w:cs="Times New Roman"/>
          <w:sz w:val="24"/>
          <w:szCs w:val="24"/>
        </w:rPr>
        <w:t>.</w:t>
      </w:r>
    </w:p>
    <w:p w:rsidR="00C41B75" w:rsidRDefault="00C41B75" w:rsidP="00C41B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2E0F" w:rsidRPr="009E2E0F">
        <w:rPr>
          <w:rFonts w:ascii="Times New Roman" w:hAnsi="Times New Roman" w:cs="Times New Roman"/>
          <w:sz w:val="24"/>
          <w:szCs w:val="24"/>
        </w:rPr>
        <w:t xml:space="preserve"> Outro efeito jurídico de grande relevância é que eles terão </w:t>
      </w:r>
      <w:r w:rsidR="009E2E0F" w:rsidRPr="009E2E0F">
        <w:rPr>
          <w:rFonts w:ascii="Times New Roman" w:hAnsi="Times New Roman" w:cs="Times New Roman"/>
          <w:bCs/>
          <w:sz w:val="24"/>
          <w:szCs w:val="24"/>
        </w:rPr>
        <w:t>direito à partilha</w:t>
      </w:r>
      <w:r w:rsidR="009E2E0F" w:rsidRPr="009E2E0F">
        <w:rPr>
          <w:rFonts w:ascii="Times New Roman" w:hAnsi="Times New Roman" w:cs="Times New Roman"/>
          <w:sz w:val="24"/>
          <w:szCs w:val="24"/>
        </w:rPr>
        <w:t xml:space="preserve"> </w:t>
      </w:r>
      <w:r w:rsidR="009E2E0F" w:rsidRPr="009E2E0F">
        <w:rPr>
          <w:rFonts w:ascii="Times New Roman" w:hAnsi="Times New Roman" w:cs="Times New Roman"/>
          <w:bCs/>
          <w:sz w:val="24"/>
          <w:szCs w:val="24"/>
        </w:rPr>
        <w:t>patrimonial dos bens adquiridos o</w:t>
      </w:r>
      <w:r>
        <w:rPr>
          <w:rFonts w:ascii="Times New Roman" w:hAnsi="Times New Roman" w:cs="Times New Roman"/>
          <w:bCs/>
          <w:sz w:val="24"/>
          <w:szCs w:val="24"/>
        </w:rPr>
        <w:t>nerosamente durante o decorrer</w:t>
      </w:r>
      <w:r w:rsidR="009E2E0F" w:rsidRPr="009E2E0F">
        <w:rPr>
          <w:rFonts w:ascii="Times New Roman" w:hAnsi="Times New Roman" w:cs="Times New Roman"/>
          <w:bCs/>
          <w:sz w:val="24"/>
          <w:szCs w:val="24"/>
        </w:rPr>
        <w:t xml:space="preserve"> da união. </w:t>
      </w:r>
      <w:r w:rsidR="009E2E0F" w:rsidRPr="009E2E0F">
        <w:rPr>
          <w:rFonts w:ascii="Times New Roman" w:hAnsi="Times New Roman" w:cs="Times New Roman"/>
          <w:sz w:val="24"/>
          <w:szCs w:val="24"/>
        </w:rPr>
        <w:t>Tal direito existe, mesmo que um deles não contribua com o dinheiro propriamente dito para a aquisição do patrimônio. Ao mesmo tempo, ele não alcança os bens comprados com a venda ou permuta de outro bem</w:t>
      </w:r>
      <w:r>
        <w:rPr>
          <w:rFonts w:ascii="Times New Roman" w:hAnsi="Times New Roman" w:cs="Times New Roman"/>
          <w:sz w:val="24"/>
          <w:szCs w:val="24"/>
        </w:rPr>
        <w:t xml:space="preserve"> que era exclusivo de um deles</w:t>
      </w:r>
      <w:r w:rsidR="009E2E0F" w:rsidRPr="009E2E0F">
        <w:rPr>
          <w:rFonts w:ascii="Times New Roman" w:hAnsi="Times New Roman" w:cs="Times New Roman"/>
          <w:sz w:val="24"/>
          <w:szCs w:val="24"/>
        </w:rPr>
        <w:t xml:space="preserve">, também </w:t>
      </w:r>
      <w:r w:rsidR="009E2E0F" w:rsidRPr="009E2E0F">
        <w:rPr>
          <w:rFonts w:ascii="Times New Roman" w:hAnsi="Times New Roman" w:cs="Times New Roman"/>
          <w:bCs/>
          <w:sz w:val="24"/>
          <w:szCs w:val="24"/>
        </w:rPr>
        <w:t>não se misturam os bens adquiridos gratuitamente</w:t>
      </w:r>
      <w:r w:rsidR="009E2E0F" w:rsidRPr="009E2E0F">
        <w:rPr>
          <w:rFonts w:ascii="Times New Roman" w:hAnsi="Times New Roman" w:cs="Times New Roman"/>
          <w:sz w:val="24"/>
          <w:szCs w:val="24"/>
        </w:rPr>
        <w:t xml:space="preserve">, como as doações para um único dos companheiros, </w:t>
      </w:r>
      <w:r w:rsidR="009E2E0F" w:rsidRPr="009E2E0F">
        <w:rPr>
          <w:rFonts w:ascii="Times New Roman" w:hAnsi="Times New Roman" w:cs="Times New Roman"/>
          <w:bCs/>
          <w:sz w:val="24"/>
          <w:szCs w:val="24"/>
        </w:rPr>
        <w:t xml:space="preserve">ou os bens recebidos através de herança </w:t>
      </w:r>
      <w:r w:rsidR="009E2E0F" w:rsidRPr="009E2E0F">
        <w:rPr>
          <w:rFonts w:ascii="Times New Roman" w:hAnsi="Times New Roman" w:cs="Times New Roman"/>
          <w:sz w:val="24"/>
          <w:szCs w:val="24"/>
        </w:rPr>
        <w:t xml:space="preserve">por qualquer um deles. </w:t>
      </w:r>
    </w:p>
    <w:p w:rsidR="00C41B75" w:rsidRDefault="00C41B75" w:rsidP="00420E55">
      <w:pPr>
        <w:autoSpaceDE w:val="0"/>
        <w:autoSpaceDN w:val="0"/>
        <w:adjustRightInd w:val="0"/>
        <w:spacing w:after="0" w:line="240" w:lineRule="auto"/>
        <w:jc w:val="both"/>
        <w:rPr>
          <w:rFonts w:ascii="Times New Roman" w:hAnsi="Times New Roman" w:cs="Times New Roman"/>
          <w:sz w:val="24"/>
          <w:szCs w:val="24"/>
        </w:rPr>
      </w:pPr>
    </w:p>
    <w:p w:rsidR="00C41B75" w:rsidRDefault="00C41B75" w:rsidP="00C41B7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C41B75">
        <w:rPr>
          <w:rFonts w:ascii="Times New Roman" w:hAnsi="Times New Roman" w:cs="Times New Roman"/>
          <w:b/>
          <w:sz w:val="24"/>
          <w:szCs w:val="24"/>
        </w:rPr>
        <w:t>5.1.1. CONTRATO DE CONVIVÊNCIA</w:t>
      </w:r>
    </w:p>
    <w:p w:rsidR="00420E55" w:rsidRDefault="00420E55" w:rsidP="00420E55">
      <w:pPr>
        <w:autoSpaceDE w:val="0"/>
        <w:autoSpaceDN w:val="0"/>
        <w:adjustRightInd w:val="0"/>
        <w:spacing w:after="0" w:line="240" w:lineRule="auto"/>
        <w:jc w:val="both"/>
        <w:rPr>
          <w:rFonts w:ascii="Times New Roman" w:hAnsi="Times New Roman" w:cs="Times New Roman"/>
          <w:b/>
          <w:sz w:val="24"/>
          <w:szCs w:val="24"/>
        </w:rPr>
      </w:pPr>
    </w:p>
    <w:p w:rsidR="00C41B75" w:rsidRDefault="00C41B75" w:rsidP="00C41B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Chamado também de</w:t>
      </w:r>
      <w:r w:rsidRPr="009E2E0F">
        <w:rPr>
          <w:rFonts w:ascii="Times New Roman" w:hAnsi="Times New Roman" w:cs="Times New Roman"/>
          <w:sz w:val="24"/>
          <w:szCs w:val="24"/>
        </w:rPr>
        <w:t xml:space="preserve"> disposição de vontades na </w:t>
      </w:r>
      <w:r>
        <w:rPr>
          <w:rFonts w:ascii="Times New Roman" w:hAnsi="Times New Roman" w:cs="Times New Roman"/>
          <w:sz w:val="24"/>
          <w:szCs w:val="24"/>
        </w:rPr>
        <w:t xml:space="preserve">união estável (similar ao pacto </w:t>
      </w:r>
      <w:r w:rsidRPr="009E2E0F">
        <w:rPr>
          <w:rFonts w:ascii="Times New Roman" w:hAnsi="Times New Roman" w:cs="Times New Roman"/>
          <w:sz w:val="24"/>
          <w:szCs w:val="24"/>
        </w:rPr>
        <w:t>antenupcial no casamento). Este documento, cujo valor jurídico vem sendo reconhecido nos tribunais</w:t>
      </w:r>
      <w:r>
        <w:rPr>
          <w:rFonts w:ascii="Times New Roman" w:hAnsi="Times New Roman" w:cs="Times New Roman"/>
          <w:sz w:val="24"/>
          <w:szCs w:val="24"/>
        </w:rPr>
        <w:t xml:space="preserve"> </w:t>
      </w:r>
      <w:r w:rsidRPr="009E2E0F">
        <w:rPr>
          <w:rFonts w:ascii="Times New Roman" w:hAnsi="Times New Roman" w:cs="Times New Roman"/>
          <w:sz w:val="24"/>
          <w:szCs w:val="24"/>
        </w:rPr>
        <w:t xml:space="preserve">brasileiros, pode ser lavrado através de um contrato particular ou através de escritura pública redigida por tabelião. E serve para que os companheiros, ao invés de aderirem à regra legal, possam dispor do regime que melhor lhes aprouver a respeito de seus bens e dentro de suas realidades particulares. Ademais, é a melhor forma para se </w:t>
      </w:r>
      <w:r w:rsidRPr="009E2E0F">
        <w:rPr>
          <w:rFonts w:ascii="Times New Roman" w:hAnsi="Times New Roman" w:cs="Times New Roman"/>
          <w:sz w:val="24"/>
          <w:szCs w:val="24"/>
        </w:rPr>
        <w:lastRenderedPageBreak/>
        <w:t>resguardar o patrimônio de um eventual futuro litígio numa ação de dissolução de união estável</w:t>
      </w:r>
      <w:r>
        <w:rPr>
          <w:rFonts w:ascii="Times New Roman" w:hAnsi="Times New Roman" w:cs="Times New Roman"/>
          <w:sz w:val="24"/>
          <w:szCs w:val="24"/>
        </w:rPr>
        <w:t>.</w:t>
      </w:r>
    </w:p>
    <w:p w:rsidR="00C41B75" w:rsidRPr="00C41B75" w:rsidRDefault="00C41B75" w:rsidP="00C41B75">
      <w:pPr>
        <w:autoSpaceDE w:val="0"/>
        <w:autoSpaceDN w:val="0"/>
        <w:adjustRightInd w:val="0"/>
        <w:spacing w:after="0" w:line="240" w:lineRule="auto"/>
        <w:jc w:val="both"/>
        <w:rPr>
          <w:rFonts w:ascii="Times New Roman" w:hAnsi="Times New Roman" w:cs="Times New Roman"/>
          <w:b/>
          <w:sz w:val="24"/>
          <w:szCs w:val="24"/>
        </w:rPr>
      </w:pPr>
    </w:p>
    <w:p w:rsidR="00C41B75" w:rsidRPr="008526E1" w:rsidRDefault="00C41B75" w:rsidP="008526E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8526E1">
        <w:rPr>
          <w:rFonts w:ascii="Times New Roman" w:hAnsi="Times New Roman" w:cs="Times New Roman"/>
          <w:b/>
          <w:sz w:val="24"/>
          <w:szCs w:val="24"/>
        </w:rPr>
        <w:t>5.2. CASAMENTO CIVIL</w:t>
      </w:r>
    </w:p>
    <w:p w:rsidR="008526E1" w:rsidRPr="008526E1" w:rsidRDefault="008526E1" w:rsidP="008526E1">
      <w:pPr>
        <w:pStyle w:val="PargrafodaLista"/>
        <w:numPr>
          <w:ilvl w:val="2"/>
          <w:numId w:val="3"/>
        </w:numPr>
        <w:spacing w:before="100" w:beforeAutospacing="1" w:after="100" w:afterAutospacing="1" w:line="360" w:lineRule="auto"/>
        <w:jc w:val="both"/>
        <w:rPr>
          <w:rFonts w:ascii="Times New Roman" w:hAnsi="Times New Roman" w:cs="Times New Roman"/>
          <w:b/>
          <w:sz w:val="24"/>
          <w:szCs w:val="24"/>
        </w:rPr>
      </w:pPr>
      <w:r w:rsidRPr="008526E1">
        <w:rPr>
          <w:rFonts w:ascii="Times New Roman" w:hAnsi="Times New Roman" w:cs="Times New Roman"/>
          <w:b/>
          <w:bCs/>
          <w:sz w:val="24"/>
          <w:szCs w:val="24"/>
        </w:rPr>
        <w:t>COMUNHÃO PARCIAL DE BENS</w:t>
      </w:r>
      <w:r w:rsidR="0034248A" w:rsidRPr="008526E1">
        <w:rPr>
          <w:rFonts w:ascii="Times New Roman" w:hAnsi="Times New Roman" w:cs="Times New Roman"/>
          <w:b/>
          <w:bCs/>
          <w:sz w:val="24"/>
          <w:szCs w:val="24"/>
        </w:rPr>
        <w:t xml:space="preserve"> </w:t>
      </w:r>
    </w:p>
    <w:p w:rsidR="008526E1" w:rsidRPr="008526E1" w:rsidRDefault="008526E1" w:rsidP="008526E1">
      <w:pPr>
        <w:pStyle w:val="PargrafodaLista"/>
        <w:spacing w:before="100" w:beforeAutospacing="1" w:after="100" w:afterAutospacing="1" w:line="360" w:lineRule="auto"/>
        <w:ind w:left="1440"/>
        <w:jc w:val="both"/>
        <w:rPr>
          <w:rFonts w:ascii="Times New Roman" w:hAnsi="Times New Roman" w:cs="Times New Roman"/>
          <w:b/>
          <w:sz w:val="24"/>
          <w:szCs w:val="24"/>
        </w:rPr>
      </w:pPr>
    </w:p>
    <w:p w:rsidR="0034248A" w:rsidRDefault="008526E1" w:rsidP="008526E1">
      <w:pPr>
        <w:pStyle w:val="PargrafodaLista"/>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20E55">
        <w:rPr>
          <w:rFonts w:ascii="Times New Roman" w:hAnsi="Times New Roman" w:cs="Times New Roman"/>
          <w:sz w:val="24"/>
          <w:szCs w:val="24"/>
        </w:rPr>
        <w:t>Regime que vai</w:t>
      </w:r>
      <w:r w:rsidR="0034248A" w:rsidRPr="008526E1">
        <w:rPr>
          <w:rFonts w:ascii="Times New Roman" w:hAnsi="Times New Roman" w:cs="Times New Roman"/>
          <w:sz w:val="24"/>
          <w:szCs w:val="24"/>
        </w:rPr>
        <w:t xml:space="preserve"> vigorar no casamento </w:t>
      </w:r>
      <w:r w:rsidR="00420E55">
        <w:rPr>
          <w:rFonts w:ascii="Times New Roman" w:hAnsi="Times New Roman" w:cs="Times New Roman"/>
          <w:sz w:val="24"/>
          <w:szCs w:val="24"/>
        </w:rPr>
        <w:t>caso os noivos</w:t>
      </w:r>
      <w:r w:rsidR="0034248A" w:rsidRPr="008526E1">
        <w:rPr>
          <w:rFonts w:ascii="Times New Roman" w:hAnsi="Times New Roman" w:cs="Times New Roman"/>
          <w:sz w:val="24"/>
          <w:szCs w:val="24"/>
        </w:rPr>
        <w:t xml:space="preserve"> não manifestem intenção por qualquer outro </w:t>
      </w:r>
      <w:r w:rsidR="0034248A" w:rsidRPr="008526E1">
        <w:rPr>
          <w:rStyle w:val="Forte"/>
          <w:rFonts w:ascii="Times New Roman" w:hAnsi="Times New Roman" w:cs="Times New Roman"/>
          <w:b w:val="0"/>
          <w:sz w:val="24"/>
          <w:szCs w:val="24"/>
        </w:rPr>
        <w:t xml:space="preserve">regime de bens </w:t>
      </w:r>
      <w:r w:rsidR="0034248A" w:rsidRPr="008526E1">
        <w:rPr>
          <w:rFonts w:ascii="Times New Roman" w:hAnsi="Times New Roman" w:cs="Times New Roman"/>
          <w:sz w:val="24"/>
          <w:szCs w:val="24"/>
        </w:rPr>
        <w:t xml:space="preserve">ao oficial do Registro Civil. Ele prevê que todos os bens que o casal adquirir após a data da </w:t>
      </w:r>
      <w:hyperlink r:id="rId9" w:history="1">
        <w:r w:rsidR="0034248A" w:rsidRPr="008526E1">
          <w:rPr>
            <w:rStyle w:val="Hyperlink"/>
            <w:rFonts w:ascii="Times New Roman" w:hAnsi="Times New Roman" w:cs="Times New Roman"/>
            <w:bCs/>
            <w:color w:val="auto"/>
            <w:sz w:val="24"/>
            <w:szCs w:val="24"/>
          </w:rPr>
          <w:t xml:space="preserve">cerimônia de casamento </w:t>
        </w:r>
      </w:hyperlink>
      <w:r w:rsidR="0034248A" w:rsidRPr="008526E1">
        <w:rPr>
          <w:rFonts w:ascii="Times New Roman" w:hAnsi="Times New Roman" w:cs="Times New Roman"/>
          <w:sz w:val="24"/>
          <w:szCs w:val="24"/>
        </w:rPr>
        <w:t>e com os rendimentos do trabalho de um e outro conjugue são dos dois. Nesse regime, os bens que cada um adquiriu no estado civil anterior não são considerados patrimônio comum do casal. Patrimônios como herança e doação, mesmo que um dos cônjuges tenha ganhado depois de se casar, não são considerados bens comuns. Os bens havidos nessas condições, mesmo depois da data do casamento, são por lei considerados patrimônio exclusivo do cônjuge que o recebeu.</w:t>
      </w:r>
    </w:p>
    <w:p w:rsidR="008526E1" w:rsidRPr="008526E1" w:rsidRDefault="008526E1" w:rsidP="00420E55">
      <w:pPr>
        <w:pStyle w:val="PargrafodaLista"/>
        <w:spacing w:before="100" w:beforeAutospacing="1" w:after="100" w:afterAutospacing="1" w:line="240" w:lineRule="auto"/>
        <w:ind w:left="0"/>
        <w:jc w:val="both"/>
        <w:rPr>
          <w:rFonts w:ascii="Times New Roman" w:hAnsi="Times New Roman" w:cs="Times New Roman"/>
          <w:b/>
          <w:sz w:val="24"/>
          <w:szCs w:val="24"/>
        </w:rPr>
      </w:pPr>
    </w:p>
    <w:p w:rsidR="008526E1" w:rsidRPr="008526E1" w:rsidRDefault="008526E1" w:rsidP="008526E1">
      <w:pPr>
        <w:pStyle w:val="PargrafodaLista"/>
        <w:numPr>
          <w:ilvl w:val="2"/>
          <w:numId w:val="3"/>
        </w:numPr>
        <w:spacing w:before="100" w:beforeAutospacing="1" w:after="100" w:afterAutospacing="1" w:line="360" w:lineRule="auto"/>
        <w:jc w:val="both"/>
        <w:rPr>
          <w:rFonts w:ascii="Times New Roman" w:hAnsi="Times New Roman" w:cs="Times New Roman"/>
          <w:sz w:val="24"/>
          <w:szCs w:val="24"/>
        </w:rPr>
      </w:pPr>
      <w:r w:rsidRPr="008526E1">
        <w:rPr>
          <w:rFonts w:ascii="Times New Roman" w:hAnsi="Times New Roman" w:cs="Times New Roman"/>
          <w:b/>
          <w:bCs/>
          <w:sz w:val="24"/>
          <w:szCs w:val="24"/>
        </w:rPr>
        <w:t>COMUNHÃO UNIVERSAL DE BENS</w:t>
      </w:r>
      <w:r w:rsidR="0034248A" w:rsidRPr="008526E1">
        <w:rPr>
          <w:rFonts w:ascii="Times New Roman" w:hAnsi="Times New Roman" w:cs="Times New Roman"/>
          <w:bCs/>
          <w:sz w:val="24"/>
          <w:szCs w:val="24"/>
        </w:rPr>
        <w:t xml:space="preserve"> </w:t>
      </w:r>
    </w:p>
    <w:p w:rsidR="008526E1" w:rsidRDefault="008526E1" w:rsidP="00420E55">
      <w:pPr>
        <w:pStyle w:val="PargrafodaLista"/>
        <w:spacing w:before="100" w:beforeAutospacing="1" w:after="100" w:afterAutospacing="1" w:line="240" w:lineRule="auto"/>
        <w:ind w:left="0"/>
        <w:jc w:val="both"/>
        <w:rPr>
          <w:rFonts w:ascii="Times New Roman" w:hAnsi="Times New Roman" w:cs="Times New Roman"/>
          <w:bCs/>
          <w:sz w:val="24"/>
          <w:szCs w:val="24"/>
        </w:rPr>
      </w:pPr>
    </w:p>
    <w:p w:rsidR="0034248A" w:rsidRDefault="008526E1" w:rsidP="008526E1">
      <w:pPr>
        <w:pStyle w:val="PargrafodaLista"/>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bCs/>
          <w:sz w:val="24"/>
          <w:szCs w:val="24"/>
        </w:rPr>
        <w:tab/>
      </w:r>
      <w:r w:rsidR="0034248A" w:rsidRPr="008526E1">
        <w:rPr>
          <w:rFonts w:ascii="Times New Roman" w:hAnsi="Times New Roman" w:cs="Times New Roman"/>
          <w:sz w:val="24"/>
          <w:szCs w:val="24"/>
        </w:rPr>
        <w:t xml:space="preserve">O regime da </w:t>
      </w:r>
      <w:r w:rsidR="0034248A" w:rsidRPr="008526E1">
        <w:rPr>
          <w:rStyle w:val="Forte"/>
          <w:rFonts w:ascii="Times New Roman" w:hAnsi="Times New Roman" w:cs="Times New Roman"/>
          <w:b w:val="0"/>
          <w:sz w:val="24"/>
          <w:szCs w:val="24"/>
        </w:rPr>
        <w:t>comunhão universal de bens</w:t>
      </w:r>
      <w:r w:rsidR="0034248A" w:rsidRPr="008526E1">
        <w:rPr>
          <w:rFonts w:ascii="Times New Roman" w:hAnsi="Times New Roman" w:cs="Times New Roman"/>
          <w:sz w:val="24"/>
          <w:szCs w:val="24"/>
        </w:rPr>
        <w:t xml:space="preserve"> universaliza o patrimônio do casal, como o próprio nome diz. Ou seja, torna comum tudo o que o casal possui, tanto patrimônio adquirido antes do casamento quanto aquele conquistado após a data do </w:t>
      </w:r>
      <w:r w:rsidR="0034248A" w:rsidRPr="008526E1">
        <w:rPr>
          <w:rStyle w:val="Forte"/>
          <w:rFonts w:ascii="Times New Roman" w:hAnsi="Times New Roman" w:cs="Times New Roman"/>
          <w:b w:val="0"/>
          <w:sz w:val="24"/>
          <w:szCs w:val="24"/>
        </w:rPr>
        <w:t>casamento civil</w:t>
      </w:r>
      <w:r w:rsidR="0034248A" w:rsidRPr="008526E1">
        <w:rPr>
          <w:rFonts w:ascii="Times New Roman" w:hAnsi="Times New Roman" w:cs="Times New Roman"/>
          <w:sz w:val="24"/>
          <w:szCs w:val="24"/>
        </w:rPr>
        <w:t>, seja por compra, doação como adiantamento de herança, por herança em inventário ou por qualquer outra forma de aquisição.</w:t>
      </w:r>
    </w:p>
    <w:p w:rsidR="008526E1" w:rsidRPr="008526E1" w:rsidRDefault="008526E1" w:rsidP="00420E55">
      <w:pPr>
        <w:pStyle w:val="PargrafodaLista"/>
        <w:spacing w:before="100" w:beforeAutospacing="1" w:after="100" w:afterAutospacing="1" w:line="240" w:lineRule="auto"/>
        <w:ind w:left="0"/>
        <w:jc w:val="both"/>
        <w:rPr>
          <w:rFonts w:ascii="Times New Roman" w:hAnsi="Times New Roman" w:cs="Times New Roman"/>
          <w:b/>
          <w:sz w:val="24"/>
          <w:szCs w:val="24"/>
        </w:rPr>
      </w:pPr>
    </w:p>
    <w:p w:rsidR="008526E1" w:rsidRPr="008526E1" w:rsidRDefault="008526E1" w:rsidP="008526E1">
      <w:pPr>
        <w:pStyle w:val="PargrafodaLista"/>
        <w:numPr>
          <w:ilvl w:val="2"/>
          <w:numId w:val="3"/>
        </w:numPr>
        <w:spacing w:before="100" w:beforeAutospacing="1" w:after="100" w:afterAutospacing="1" w:line="360" w:lineRule="auto"/>
        <w:jc w:val="both"/>
        <w:rPr>
          <w:rFonts w:ascii="Times New Roman" w:hAnsi="Times New Roman" w:cs="Times New Roman"/>
          <w:b/>
          <w:sz w:val="24"/>
          <w:szCs w:val="24"/>
        </w:rPr>
      </w:pPr>
      <w:r w:rsidRPr="008526E1">
        <w:rPr>
          <w:rStyle w:val="num"/>
          <w:rFonts w:ascii="Times New Roman" w:hAnsi="Times New Roman" w:cs="Times New Roman"/>
          <w:b/>
          <w:bCs/>
          <w:sz w:val="24"/>
          <w:szCs w:val="24"/>
        </w:rPr>
        <w:t>SEPARAÇÃO TOTAL DE BENS</w:t>
      </w:r>
      <w:r w:rsidR="0034248A" w:rsidRPr="008526E1">
        <w:rPr>
          <w:rFonts w:ascii="Times New Roman" w:hAnsi="Times New Roman" w:cs="Times New Roman"/>
          <w:b/>
          <w:bCs/>
          <w:sz w:val="24"/>
          <w:szCs w:val="24"/>
        </w:rPr>
        <w:t xml:space="preserve"> </w:t>
      </w:r>
    </w:p>
    <w:p w:rsidR="008526E1" w:rsidRPr="008526E1" w:rsidRDefault="008526E1" w:rsidP="00420E55">
      <w:pPr>
        <w:pStyle w:val="PargrafodaLista"/>
        <w:spacing w:before="100" w:beforeAutospacing="1" w:after="100" w:afterAutospacing="1" w:line="240" w:lineRule="auto"/>
        <w:ind w:left="1440"/>
        <w:jc w:val="both"/>
        <w:rPr>
          <w:rFonts w:ascii="Times New Roman" w:hAnsi="Times New Roman" w:cs="Times New Roman"/>
          <w:sz w:val="24"/>
          <w:szCs w:val="24"/>
        </w:rPr>
      </w:pPr>
    </w:p>
    <w:p w:rsidR="0034248A" w:rsidRDefault="008526E1" w:rsidP="008526E1">
      <w:pPr>
        <w:pStyle w:val="PargrafodaLista"/>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4248A" w:rsidRPr="008526E1">
        <w:rPr>
          <w:rFonts w:ascii="Times New Roman" w:hAnsi="Times New Roman" w:cs="Times New Roman"/>
          <w:sz w:val="24"/>
          <w:szCs w:val="24"/>
        </w:rPr>
        <w:t xml:space="preserve">O </w:t>
      </w:r>
      <w:r w:rsidR="0034248A" w:rsidRPr="008526E1">
        <w:rPr>
          <w:rStyle w:val="Forte"/>
          <w:rFonts w:ascii="Times New Roman" w:hAnsi="Times New Roman" w:cs="Times New Roman"/>
          <w:b w:val="0"/>
          <w:sz w:val="24"/>
          <w:szCs w:val="24"/>
        </w:rPr>
        <w:t>regime da separação total de bens</w:t>
      </w:r>
      <w:r w:rsidR="0034248A" w:rsidRPr="008526E1">
        <w:rPr>
          <w:rFonts w:ascii="Times New Roman" w:hAnsi="Times New Roman" w:cs="Times New Roman"/>
          <w:sz w:val="24"/>
          <w:szCs w:val="24"/>
        </w:rPr>
        <w:t xml:space="preserve"> tem duas condições básicas: a manifestação de vontade do casal (por escritura pú</w:t>
      </w:r>
      <w:r w:rsidR="00420E55">
        <w:rPr>
          <w:rFonts w:ascii="Times New Roman" w:hAnsi="Times New Roman" w:cs="Times New Roman"/>
          <w:sz w:val="24"/>
          <w:szCs w:val="24"/>
        </w:rPr>
        <w:t>blica) e a imposição legal. Onde,</w:t>
      </w:r>
      <w:r w:rsidR="0034248A" w:rsidRPr="008526E1">
        <w:rPr>
          <w:rFonts w:ascii="Times New Roman" w:hAnsi="Times New Roman" w:cs="Times New Roman"/>
          <w:sz w:val="24"/>
          <w:szCs w:val="24"/>
        </w:rPr>
        <w:t xml:space="preserve"> em alguns casos a Justiça impõe esse tipo de regime, como por exemplo a idade dos cônjuges é inferior à autorizada pela lei e não há consentimento dos pais, quando um dos cônjuges tem idade superior a 60 anos, dentre outros casos mais complexos e nem tão frequentes. Quando um dos pretendentes ao casamento for viúvo, e existe patrimônio do casamento anterior sem ter sido concluído o inventário, a lei também obriga a se casar sob o regime da separação de bens, para não prejudicar os direitos dos herdeiros do casamento anterior. Tanto no regime imposto por lei como no solicitado por vontade dos cônjuges, o </w:t>
      </w:r>
      <w:r w:rsidR="0034248A" w:rsidRPr="008526E1">
        <w:rPr>
          <w:rFonts w:ascii="Times New Roman" w:hAnsi="Times New Roman" w:cs="Times New Roman"/>
          <w:sz w:val="24"/>
          <w:szCs w:val="24"/>
        </w:rPr>
        <w:lastRenderedPageBreak/>
        <w:t xml:space="preserve">patrimônio de um e outro não se comunica, ou seja, cada um é dono de si na questão patrimonial. Diferente dos outros regimes, quando o </w:t>
      </w:r>
      <w:hyperlink r:id="rId10" w:history="1">
        <w:r w:rsidR="0034248A" w:rsidRPr="008526E1">
          <w:rPr>
            <w:rStyle w:val="Hyperlink"/>
            <w:rFonts w:ascii="Times New Roman" w:hAnsi="Times New Roman" w:cs="Times New Roman"/>
            <w:bCs/>
            <w:color w:val="auto"/>
            <w:sz w:val="24"/>
            <w:szCs w:val="24"/>
          </w:rPr>
          <w:t>casamento civil</w:t>
        </w:r>
      </w:hyperlink>
      <w:r w:rsidR="0034248A" w:rsidRPr="008526E1">
        <w:rPr>
          <w:rFonts w:ascii="Times New Roman" w:hAnsi="Times New Roman" w:cs="Times New Roman"/>
          <w:sz w:val="24"/>
          <w:szCs w:val="24"/>
        </w:rPr>
        <w:t xml:space="preserve"> é realizado sob separação total de bens, os cônjuges podem vender seu patrimônio sem a necessidade da autorização do outro. </w:t>
      </w:r>
    </w:p>
    <w:p w:rsidR="00420E55" w:rsidRDefault="00420E55" w:rsidP="00420E55">
      <w:pPr>
        <w:pStyle w:val="PargrafodaLista"/>
        <w:spacing w:before="100" w:beforeAutospacing="1" w:after="100" w:afterAutospacing="1" w:line="240" w:lineRule="auto"/>
        <w:ind w:left="0"/>
        <w:jc w:val="both"/>
        <w:rPr>
          <w:rFonts w:ascii="Times New Roman" w:hAnsi="Times New Roman" w:cs="Times New Roman"/>
          <w:sz w:val="24"/>
          <w:szCs w:val="24"/>
        </w:rPr>
      </w:pPr>
    </w:p>
    <w:p w:rsidR="00420E55" w:rsidRDefault="00420E55" w:rsidP="00420E55">
      <w:pPr>
        <w:pStyle w:val="PargrafodaLista"/>
        <w:autoSpaceDE w:val="0"/>
        <w:autoSpaceDN w:val="0"/>
        <w:adjustRightInd w:val="0"/>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p>
    <w:p w:rsidR="0034248A" w:rsidRPr="00420E55" w:rsidRDefault="00420E55" w:rsidP="00420E5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6.</w:t>
      </w:r>
      <w:r w:rsidR="001721CE" w:rsidRPr="00420E55">
        <w:rPr>
          <w:rFonts w:ascii="Times New Roman" w:hAnsi="Times New Roman" w:cs="Times New Roman"/>
          <w:b/>
          <w:sz w:val="24"/>
          <w:szCs w:val="24"/>
        </w:rPr>
        <w:t>PROCEDIMENTOS JURÍDICOS</w:t>
      </w:r>
    </w:p>
    <w:p w:rsidR="00420E55" w:rsidRPr="00420E55" w:rsidRDefault="00420E55" w:rsidP="00420E55">
      <w:pPr>
        <w:pStyle w:val="PargrafodaLista"/>
        <w:autoSpaceDE w:val="0"/>
        <w:autoSpaceDN w:val="0"/>
        <w:adjustRightInd w:val="0"/>
        <w:spacing w:after="0" w:line="240" w:lineRule="auto"/>
        <w:ind w:left="540"/>
        <w:jc w:val="both"/>
        <w:rPr>
          <w:rFonts w:ascii="Times New Roman" w:hAnsi="Times New Roman" w:cs="Times New Roman"/>
          <w:b/>
          <w:sz w:val="24"/>
          <w:szCs w:val="24"/>
        </w:rPr>
      </w:pPr>
    </w:p>
    <w:p w:rsidR="00182D28" w:rsidRPr="00182D28" w:rsidRDefault="00182D28" w:rsidP="00182D28">
      <w:pPr>
        <w:pStyle w:val="NormalWeb"/>
        <w:spacing w:line="360" w:lineRule="auto"/>
        <w:jc w:val="both"/>
        <w:rPr>
          <w:rFonts w:eastAsiaTheme="minorHAnsi"/>
          <w:b/>
          <w:lang w:eastAsia="en-US"/>
        </w:rPr>
      </w:pPr>
      <w:r>
        <w:rPr>
          <w:rFonts w:eastAsiaTheme="minorHAnsi"/>
          <w:lang w:eastAsia="en-US"/>
        </w:rPr>
        <w:tab/>
      </w:r>
      <w:r w:rsidRPr="00182D28">
        <w:rPr>
          <w:rFonts w:eastAsiaTheme="minorHAnsi"/>
          <w:b/>
          <w:lang w:eastAsia="en-US"/>
        </w:rPr>
        <w:t>6.1. AÇÃO DE SEPARAÇÃO JUDICIAL</w:t>
      </w:r>
    </w:p>
    <w:p w:rsidR="00182D28" w:rsidRPr="00182D28" w:rsidRDefault="00182D28" w:rsidP="00182D28">
      <w:pPr>
        <w:pStyle w:val="NormalWeb"/>
        <w:spacing w:line="360" w:lineRule="auto"/>
        <w:contextualSpacing/>
        <w:jc w:val="both"/>
      </w:pPr>
      <w:r w:rsidRPr="00182D28">
        <w:tab/>
        <w:t>M</w:t>
      </w:r>
      <w:r w:rsidR="0091551B" w:rsidRPr="00182D28">
        <w:t>eio judicial de declarar o fim da re</w:t>
      </w:r>
      <w:r w:rsidRPr="00182D28">
        <w:t xml:space="preserve">lação iniciada com o casamento, </w:t>
      </w:r>
      <w:r w:rsidR="0091551B" w:rsidRPr="00182D28">
        <w:t>pode</w:t>
      </w:r>
      <w:r w:rsidRPr="00182D28">
        <w:t>ndo</w:t>
      </w:r>
      <w:r w:rsidR="0091551B" w:rsidRPr="00182D28">
        <w:t xml:space="preserve"> ser consensual ou litigiosa. Na ação consensua</w:t>
      </w:r>
      <w:r w:rsidRPr="00182D28">
        <w:t xml:space="preserve">l, </w:t>
      </w:r>
      <w:r w:rsidR="0091551B" w:rsidRPr="00182D28">
        <w:t>ambas as partes concordam em se separar e já discutira</w:t>
      </w:r>
      <w:r w:rsidRPr="00182D28">
        <w:t>m e se decidiram sobre a guarda dos filhos, p</w:t>
      </w:r>
      <w:r w:rsidR="0091551B" w:rsidRPr="00182D28">
        <w:t xml:space="preserve">ensão alimentícia e partilha de bens. </w:t>
      </w:r>
      <w:r w:rsidRPr="00182D28">
        <w:t xml:space="preserve">Onde </w:t>
      </w:r>
      <w:r w:rsidR="0091551B" w:rsidRPr="00182D28">
        <w:t xml:space="preserve">os conjugues podem fazer uso de apenas um advogado que apresentará ao juiz os termos da separação e esta a homologará. </w:t>
      </w:r>
      <w:r w:rsidRPr="00182D28">
        <w:t>O procedimento no caso</w:t>
      </w:r>
      <w:r w:rsidR="0091551B" w:rsidRPr="00182D28">
        <w:t xml:space="preserve"> é bastante rápido e o custo, bem menor. </w:t>
      </w:r>
    </w:p>
    <w:p w:rsidR="0091551B" w:rsidRPr="00182D28" w:rsidRDefault="00182D28" w:rsidP="00182D28">
      <w:pPr>
        <w:pStyle w:val="NormalWeb"/>
        <w:spacing w:line="360" w:lineRule="auto"/>
        <w:contextualSpacing/>
        <w:jc w:val="both"/>
      </w:pPr>
      <w:r w:rsidRPr="00182D28">
        <w:tab/>
        <w:t>N</w:t>
      </w:r>
      <w:r w:rsidR="0091551B" w:rsidRPr="00182D28">
        <w:t xml:space="preserve">a separação litigiosa, cada parte irá pedir o que acredita ser de direito, cada um com seu advogado, e caberá ao juiz decidir sobre todas as questões da separação. O requisito básico para realizar uma separação consensual é a de que o </w:t>
      </w:r>
      <w:r w:rsidRPr="00182D28">
        <w:t>casal esteja casado há mais de um</w:t>
      </w:r>
      <w:r w:rsidR="0091551B" w:rsidRPr="00182D28">
        <w:t xml:space="preserve"> ano.</w:t>
      </w:r>
      <w:r w:rsidRPr="00182D28">
        <w:t xml:space="preserve"> </w:t>
      </w:r>
      <w:r w:rsidR="0091551B" w:rsidRPr="00182D28">
        <w:t xml:space="preserve">Na separação litigiosa tal requisito pode ser dispensado pois o curso normal da ação ultrapassa esse tempo. </w:t>
      </w:r>
    </w:p>
    <w:p w:rsidR="00182D28" w:rsidRPr="00182D28" w:rsidRDefault="00420E55" w:rsidP="00420E55">
      <w:pPr>
        <w:spacing w:before="100" w:beforeAutospacing="1" w:after="100" w:afterAutospacing="1" w:line="360" w:lineRule="auto"/>
        <w:ind w:left="360"/>
        <w:outlineLvl w:val="1"/>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t>6.2</w:t>
      </w:r>
      <w:r w:rsidR="00182D28" w:rsidRPr="00420E55">
        <w:rPr>
          <w:rFonts w:ascii="Times New Roman" w:eastAsia="Times New Roman" w:hAnsi="Times New Roman" w:cs="Times New Roman"/>
          <w:b/>
          <w:bCs/>
          <w:sz w:val="24"/>
          <w:szCs w:val="24"/>
          <w:lang w:eastAsia="pt-BR"/>
        </w:rPr>
        <w:t>MEDIDAS CAUTELARES</w:t>
      </w:r>
    </w:p>
    <w:p w:rsidR="0091551B" w:rsidRPr="00182D28" w:rsidRDefault="00182D28" w:rsidP="00182D28">
      <w:pPr>
        <w:pStyle w:val="PargrafodaLista"/>
        <w:spacing w:before="100" w:beforeAutospacing="1" w:after="100" w:afterAutospacing="1" w:line="360" w:lineRule="auto"/>
        <w:ind w:left="0"/>
        <w:jc w:val="both"/>
        <w:outlineLvl w:val="1"/>
        <w:rPr>
          <w:rFonts w:ascii="Times New Roman" w:eastAsia="Times New Roman" w:hAnsi="Times New Roman" w:cs="Times New Roman"/>
          <w:sz w:val="24"/>
          <w:szCs w:val="24"/>
          <w:lang w:eastAsia="pt-BR"/>
        </w:rPr>
      </w:pPr>
      <w:r w:rsidRPr="00182D28">
        <w:rPr>
          <w:rFonts w:ascii="Times New Roman" w:eastAsia="Times New Roman" w:hAnsi="Times New Roman" w:cs="Times New Roman"/>
          <w:bCs/>
          <w:sz w:val="24"/>
          <w:szCs w:val="24"/>
          <w:lang w:eastAsia="pt-BR"/>
        </w:rPr>
        <w:tab/>
        <w:t xml:space="preserve">São tomadas quando os conjugues necessitam da escolha de imediato para que a demora não venha a prejudicar o seu direito. Valendo enfocar a </w:t>
      </w:r>
      <w:r w:rsidRPr="00182D28">
        <w:rPr>
          <w:rFonts w:ascii="Times New Roman" w:eastAsia="Times New Roman" w:hAnsi="Times New Roman" w:cs="Times New Roman"/>
          <w:sz w:val="24"/>
          <w:szCs w:val="24"/>
          <w:lang w:eastAsia="pt-BR"/>
        </w:rPr>
        <w:t>separação de corpos, no qual p</w:t>
      </w:r>
      <w:r w:rsidR="0091551B" w:rsidRPr="00182D28">
        <w:rPr>
          <w:rFonts w:ascii="Times New Roman" w:eastAsia="Times New Roman" w:hAnsi="Times New Roman" w:cs="Times New Roman"/>
          <w:sz w:val="24"/>
          <w:szCs w:val="24"/>
          <w:lang w:eastAsia="pt-BR"/>
        </w:rPr>
        <w:t xml:space="preserve">ermite a um dos conjugues se afastar do lar sem incorrer na pena de abandono, ou então que o juiz determine o afastamento compulsório de um dos conjugues da casa. </w:t>
      </w:r>
      <w:r w:rsidR="00420E55">
        <w:rPr>
          <w:rFonts w:ascii="Times New Roman" w:eastAsia="Times New Roman" w:hAnsi="Times New Roman" w:cs="Times New Roman"/>
          <w:sz w:val="24"/>
          <w:szCs w:val="24"/>
          <w:lang w:eastAsia="pt-BR"/>
        </w:rPr>
        <w:t xml:space="preserve"> </w:t>
      </w:r>
      <w:r w:rsidR="00420E55">
        <w:rPr>
          <w:rFonts w:ascii="Times New Roman" w:eastAsia="Times New Roman" w:hAnsi="Times New Roman" w:cs="Times New Roman"/>
          <w:sz w:val="24"/>
          <w:szCs w:val="24"/>
          <w:lang w:eastAsia="pt-BR"/>
        </w:rPr>
        <w:tab/>
        <w:t>Outro</w:t>
      </w:r>
      <w:r w:rsidRPr="00182D28">
        <w:rPr>
          <w:rFonts w:ascii="Times New Roman" w:eastAsia="Times New Roman" w:hAnsi="Times New Roman" w:cs="Times New Roman"/>
          <w:sz w:val="24"/>
          <w:szCs w:val="24"/>
          <w:lang w:eastAsia="pt-BR"/>
        </w:rPr>
        <w:t xml:space="preserve"> seria o arrolamento de bens para que evite</w:t>
      </w:r>
      <w:r w:rsidR="0091551B" w:rsidRPr="00182D28">
        <w:rPr>
          <w:rFonts w:ascii="Times New Roman" w:eastAsia="Times New Roman" w:hAnsi="Times New Roman" w:cs="Times New Roman"/>
          <w:sz w:val="24"/>
          <w:szCs w:val="24"/>
          <w:lang w:eastAsia="pt-BR"/>
        </w:rPr>
        <w:t xml:space="preserve"> que um dos conjugues passem os bens do casal para outras pessoas com</w:t>
      </w:r>
      <w:r w:rsidRPr="00182D28">
        <w:rPr>
          <w:rFonts w:ascii="Times New Roman" w:eastAsia="Times New Roman" w:hAnsi="Times New Roman" w:cs="Times New Roman"/>
          <w:sz w:val="24"/>
          <w:szCs w:val="24"/>
          <w:lang w:eastAsia="pt-BR"/>
        </w:rPr>
        <w:t xml:space="preserve"> o intuito de evitar a divisão ou partilha</w:t>
      </w:r>
      <w:r w:rsidR="0091551B" w:rsidRPr="00182D28">
        <w:rPr>
          <w:rFonts w:ascii="Times New Roman" w:eastAsia="Times New Roman" w:hAnsi="Times New Roman" w:cs="Times New Roman"/>
          <w:sz w:val="24"/>
          <w:szCs w:val="24"/>
          <w:lang w:eastAsia="pt-BR"/>
        </w:rPr>
        <w:t xml:space="preserve"> destes bens. </w:t>
      </w:r>
      <w:r w:rsidRPr="00182D28">
        <w:rPr>
          <w:rFonts w:ascii="Times New Roman" w:eastAsia="Times New Roman" w:hAnsi="Times New Roman" w:cs="Times New Roman"/>
          <w:sz w:val="24"/>
          <w:szCs w:val="24"/>
          <w:lang w:eastAsia="pt-BR"/>
        </w:rPr>
        <w:t>Enfatizando também, a medida de alimentos provisórios que p</w:t>
      </w:r>
      <w:r w:rsidR="0091551B" w:rsidRPr="00182D28">
        <w:rPr>
          <w:rFonts w:ascii="Times New Roman" w:eastAsia="Times New Roman" w:hAnsi="Times New Roman" w:cs="Times New Roman"/>
          <w:sz w:val="24"/>
          <w:szCs w:val="24"/>
          <w:lang w:eastAsia="pt-BR"/>
        </w:rPr>
        <w:t>ermite que o juiz fixe um va</w:t>
      </w:r>
      <w:r w:rsidRPr="00182D28">
        <w:rPr>
          <w:rFonts w:ascii="Times New Roman" w:eastAsia="Times New Roman" w:hAnsi="Times New Roman" w:cs="Times New Roman"/>
          <w:sz w:val="24"/>
          <w:szCs w:val="24"/>
          <w:lang w:eastAsia="pt-BR"/>
        </w:rPr>
        <w:t>lor a ser pago para os filhos</w:t>
      </w:r>
      <w:r w:rsidR="0091551B" w:rsidRPr="00182D28">
        <w:rPr>
          <w:rFonts w:ascii="Times New Roman" w:eastAsia="Times New Roman" w:hAnsi="Times New Roman" w:cs="Times New Roman"/>
          <w:sz w:val="24"/>
          <w:szCs w:val="24"/>
          <w:lang w:eastAsia="pt-BR"/>
        </w:rPr>
        <w:t xml:space="preserve"> ao conjugue ne</w:t>
      </w:r>
      <w:r w:rsidRPr="00182D28">
        <w:rPr>
          <w:rFonts w:ascii="Times New Roman" w:eastAsia="Times New Roman" w:hAnsi="Times New Roman" w:cs="Times New Roman"/>
          <w:sz w:val="24"/>
          <w:szCs w:val="24"/>
          <w:lang w:eastAsia="pt-BR"/>
        </w:rPr>
        <w:t>cessitado no curso do processo e por fim as medidas protetivas de u</w:t>
      </w:r>
      <w:r w:rsidR="0091551B" w:rsidRPr="00182D28">
        <w:rPr>
          <w:rFonts w:ascii="Times New Roman" w:eastAsia="Times New Roman" w:hAnsi="Times New Roman" w:cs="Times New Roman"/>
          <w:sz w:val="24"/>
          <w:szCs w:val="24"/>
          <w:lang w:eastAsia="pt-BR"/>
        </w:rPr>
        <w:t xml:space="preserve">rgência </w:t>
      </w:r>
      <w:r w:rsidRPr="00182D28">
        <w:rPr>
          <w:rFonts w:ascii="Times New Roman" w:eastAsia="Times New Roman" w:hAnsi="Times New Roman" w:cs="Times New Roman"/>
          <w:sz w:val="24"/>
          <w:szCs w:val="24"/>
          <w:lang w:eastAsia="pt-BR"/>
        </w:rPr>
        <w:t>que são</w:t>
      </w:r>
      <w:r w:rsidR="0091551B" w:rsidRPr="00182D28">
        <w:rPr>
          <w:rFonts w:ascii="Times New Roman" w:eastAsia="Times New Roman" w:hAnsi="Times New Roman" w:cs="Times New Roman"/>
          <w:sz w:val="24"/>
          <w:szCs w:val="24"/>
          <w:lang w:eastAsia="pt-BR"/>
        </w:rPr>
        <w:t xml:space="preserve"> previstas na Lei Maria da Penha com vistas a proteger a mulher que sofre violência doméstica. </w:t>
      </w:r>
    </w:p>
    <w:p w:rsidR="00182D28" w:rsidRDefault="00182D28" w:rsidP="00182D28">
      <w:pPr>
        <w:pStyle w:val="PargrafodaLista"/>
        <w:spacing w:before="100" w:beforeAutospacing="1" w:after="100" w:afterAutospacing="1" w:line="360" w:lineRule="auto"/>
        <w:ind w:left="0"/>
        <w:jc w:val="both"/>
        <w:outlineLvl w:val="1"/>
        <w:rPr>
          <w:rFonts w:ascii="Times New Roman" w:eastAsia="Times New Roman" w:hAnsi="Times New Roman" w:cs="Times New Roman"/>
          <w:color w:val="43434E"/>
          <w:sz w:val="24"/>
          <w:szCs w:val="24"/>
          <w:lang w:eastAsia="pt-BR"/>
        </w:rPr>
      </w:pPr>
    </w:p>
    <w:p w:rsidR="00127D3B" w:rsidRPr="00127D3B" w:rsidRDefault="00420E55" w:rsidP="00182D28">
      <w:pPr>
        <w:pStyle w:val="PargrafodaLista"/>
        <w:spacing w:before="100" w:beforeAutospacing="1" w:after="100" w:afterAutospacing="1" w:line="360" w:lineRule="auto"/>
        <w:ind w:left="0"/>
        <w:jc w:val="both"/>
        <w:outlineLvl w:val="1"/>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lastRenderedPageBreak/>
        <w:tab/>
        <w:t>6.3</w:t>
      </w:r>
      <w:r w:rsidR="00127D3B" w:rsidRPr="00127D3B">
        <w:rPr>
          <w:rFonts w:ascii="Times New Roman" w:eastAsia="Times New Roman" w:hAnsi="Times New Roman" w:cs="Times New Roman"/>
          <w:b/>
          <w:color w:val="000000" w:themeColor="text1"/>
          <w:sz w:val="24"/>
          <w:szCs w:val="24"/>
          <w:lang w:eastAsia="pt-BR"/>
        </w:rPr>
        <w:t xml:space="preserve"> A LEI DO NOVO DIVÓRCIO</w:t>
      </w:r>
    </w:p>
    <w:p w:rsidR="00660635" w:rsidRPr="00660635" w:rsidRDefault="00420E5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Pr>
          <w:rFonts w:ascii="Times New Roman" w:hAnsi="Times New Roman" w:cs="Times New Roman"/>
          <w:b w:val="0"/>
          <w:color w:val="000000" w:themeColor="text1"/>
          <w:sz w:val="24"/>
          <w:szCs w:val="24"/>
          <w:lang w:val="pt-PT"/>
        </w:rPr>
        <w:tab/>
      </w:r>
      <w:r w:rsidR="00660635" w:rsidRPr="00660635">
        <w:rPr>
          <w:rFonts w:ascii="Times New Roman" w:hAnsi="Times New Roman" w:cs="Times New Roman"/>
          <w:b w:val="0"/>
          <w:color w:val="000000" w:themeColor="text1"/>
          <w:sz w:val="24"/>
          <w:szCs w:val="24"/>
          <w:lang w:val="pt-PT"/>
        </w:rPr>
        <w:t xml:space="preserve">O pedido de divórcio passa a ser imediato, assim que o casal optar pelo fim do casamento, desde que o divórcio seja consensual e que o casal não tenha filhos menores de idade. Quem pedir divórcio poderá se casar novamente após 24 horas da divulgação da sentença de separação emitida pelo cartório ou pela Justiça. Antes, o divórcio só podia ser solicitado depois de um ano da separação formal (registrada em cartório, por exemplo) ou até dois anos de vivência em residências diferentes. </w:t>
      </w:r>
    </w:p>
    <w:p w:rsidR="00660635" w:rsidRPr="00660635" w:rsidRDefault="0066063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sidRPr="00660635">
        <w:rPr>
          <w:rFonts w:ascii="Times New Roman" w:hAnsi="Times New Roman" w:cs="Times New Roman"/>
          <w:b w:val="0"/>
          <w:color w:val="000000" w:themeColor="text1"/>
          <w:sz w:val="24"/>
          <w:szCs w:val="24"/>
          <w:lang w:val="pt-PT"/>
        </w:rPr>
        <w:tab/>
        <w:t>A promulgação da Proposta de Emenda à Constituição (PEC) que institui o divórcio direto, além de simplificar o processo de dissolução do casamento, trará uma série de benefícios aos casais que não queiram mais manter a união civil. Um deles é a redução imediata do número de processos de separação que tramitam na Justiça, o que deve acelerar as decisões sobre essas questões. A simplificação do divórcio vai representar também economia para o casal, que terá de pagar honorários advocatícios e custas processuais apenas uma vez, e não mais duas, nos casos de separação judicial e, posteriormente, a conversão em divórcio.</w:t>
      </w:r>
    </w:p>
    <w:p w:rsidR="00660635" w:rsidRPr="00660635" w:rsidRDefault="0066063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sidRPr="00660635">
        <w:rPr>
          <w:rFonts w:ascii="Times New Roman" w:hAnsi="Times New Roman" w:cs="Times New Roman"/>
          <w:b w:val="0"/>
          <w:color w:val="000000" w:themeColor="text1"/>
          <w:sz w:val="24"/>
          <w:szCs w:val="24"/>
          <w:lang w:val="pt-PT"/>
        </w:rPr>
        <w:tab/>
        <w:t xml:space="preserve">Numa conferência parlamentar, decorrida na Assembleia da República, o primeiro ministro, José Sócrates, classificou a nova lei do divórcio como uma lei "progressista", sem "experimentalismos sociais", sublinhando, como aspectos essenciais do diploma, a eliminação da "noção de culpa" como fundamento dos "divórcios litigiosos" ou "separações sem acordo", e a substituição da expressão "poder paternal" por "responsabilidades parentais", bem como o estabelecimento de "crime de desobediência" para o descumprimento de responsabilidades por parte de um dos elementos do casal. </w:t>
      </w:r>
    </w:p>
    <w:p w:rsidR="00660635" w:rsidRDefault="0066063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sidRPr="00660635">
        <w:rPr>
          <w:rFonts w:ascii="Times New Roman" w:hAnsi="Times New Roman" w:cs="Times New Roman"/>
          <w:b w:val="0"/>
          <w:color w:val="000000" w:themeColor="text1"/>
          <w:sz w:val="24"/>
          <w:szCs w:val="24"/>
          <w:lang w:val="pt-PT"/>
        </w:rPr>
        <w:tab/>
        <w:t>Para o primeiro ministro, a nova lei do divórcio é “uma lei que se insere no conjunto de leis progressistas que o PS (Partido Socialista) tem apresentado para a igualdade de gênero e a modernidade social". Aqui "igualdade de gênero" significa "igualdade" de oportunidades; caso contrário, estaríamos diante de uma noção que é de gênero que nega o que não pode ser negado: a diferença sexual. Cabe ao Estado garantir e promover a estabilidade das relações familiares, de modo a tornar (idealmente) o divórcio uma prática cada vez mais remota. Facilitar o divórcio sem adotar outras medidas de prot</w:t>
      </w:r>
      <w:bookmarkStart w:id="0" w:name="_GoBack"/>
      <w:bookmarkEnd w:id="0"/>
      <w:r w:rsidRPr="00660635">
        <w:rPr>
          <w:rFonts w:ascii="Times New Roman" w:hAnsi="Times New Roman" w:cs="Times New Roman"/>
          <w:b w:val="0"/>
          <w:color w:val="000000" w:themeColor="text1"/>
          <w:sz w:val="24"/>
          <w:szCs w:val="24"/>
          <w:lang w:val="pt-PT"/>
        </w:rPr>
        <w:t xml:space="preserve">eção da família é sempre uma medida imprevisível. </w:t>
      </w:r>
    </w:p>
    <w:p w:rsidR="00440141" w:rsidRPr="00660635"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660635" w:rsidP="00440141">
      <w:pPr>
        <w:pStyle w:val="secartigo"/>
        <w:spacing w:line="360" w:lineRule="auto"/>
        <w:rPr>
          <w:rFonts w:ascii="Times New Roman" w:hAnsi="Times New Roman" w:cs="Times New Roman"/>
          <w:color w:val="000000" w:themeColor="text1"/>
          <w:sz w:val="24"/>
          <w:szCs w:val="24"/>
          <w:lang w:val="pt-PT"/>
        </w:rPr>
      </w:pPr>
      <w:r w:rsidRPr="00660635">
        <w:rPr>
          <w:rFonts w:ascii="Times New Roman" w:hAnsi="Times New Roman" w:cs="Times New Roman"/>
          <w:color w:val="000000" w:themeColor="text1"/>
          <w:sz w:val="24"/>
          <w:szCs w:val="24"/>
          <w:lang w:val="pt-PT"/>
        </w:rPr>
        <w:lastRenderedPageBreak/>
        <w:t>CONCLUSÃO</w:t>
      </w:r>
    </w:p>
    <w:p w:rsidR="00420E55" w:rsidRDefault="00420E55" w:rsidP="00420E55">
      <w:pPr>
        <w:pStyle w:val="secartigo"/>
        <w:rPr>
          <w:rFonts w:ascii="Times New Roman" w:hAnsi="Times New Roman" w:cs="Times New Roman"/>
          <w:color w:val="000000" w:themeColor="text1"/>
          <w:sz w:val="24"/>
          <w:szCs w:val="24"/>
          <w:lang w:val="pt-PT"/>
        </w:rPr>
      </w:pPr>
    </w:p>
    <w:p w:rsidR="00420E55" w:rsidRDefault="00420E5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Pr>
          <w:rFonts w:ascii="Times New Roman" w:hAnsi="Times New Roman" w:cs="Times New Roman"/>
          <w:b w:val="0"/>
          <w:color w:val="000000" w:themeColor="text1"/>
          <w:sz w:val="24"/>
          <w:szCs w:val="24"/>
          <w:lang w:val="pt-PT"/>
        </w:rPr>
        <w:tab/>
        <w:t>É possível perceb</w:t>
      </w:r>
      <w:r w:rsidR="00440141">
        <w:rPr>
          <w:rFonts w:ascii="Times New Roman" w:hAnsi="Times New Roman" w:cs="Times New Roman"/>
          <w:b w:val="0"/>
          <w:color w:val="000000" w:themeColor="text1"/>
          <w:sz w:val="24"/>
          <w:szCs w:val="24"/>
          <w:lang w:val="pt-PT"/>
        </w:rPr>
        <w:t>er com o que foi ap</w:t>
      </w:r>
      <w:r>
        <w:rPr>
          <w:rFonts w:ascii="Times New Roman" w:hAnsi="Times New Roman" w:cs="Times New Roman"/>
          <w:b w:val="0"/>
          <w:color w:val="000000" w:themeColor="text1"/>
          <w:sz w:val="24"/>
          <w:szCs w:val="24"/>
          <w:lang w:val="pt-PT"/>
        </w:rPr>
        <w:t>resentado que, apesar da facilid</w:t>
      </w:r>
      <w:r w:rsidR="00440141">
        <w:rPr>
          <w:rFonts w:ascii="Times New Roman" w:hAnsi="Times New Roman" w:cs="Times New Roman"/>
          <w:b w:val="0"/>
          <w:color w:val="000000" w:themeColor="text1"/>
          <w:sz w:val="24"/>
          <w:szCs w:val="24"/>
          <w:lang w:val="pt-PT"/>
        </w:rPr>
        <w:t>ade inicial que a</w:t>
      </w:r>
      <w:r>
        <w:rPr>
          <w:rFonts w:ascii="Times New Roman" w:hAnsi="Times New Roman" w:cs="Times New Roman"/>
          <w:b w:val="0"/>
          <w:color w:val="000000" w:themeColor="text1"/>
          <w:sz w:val="24"/>
          <w:szCs w:val="24"/>
          <w:lang w:val="pt-PT"/>
        </w:rPr>
        <w:t xml:space="preserve"> separação proporciona para</w:t>
      </w:r>
      <w:r w:rsidR="00440141">
        <w:rPr>
          <w:rFonts w:ascii="Times New Roman" w:hAnsi="Times New Roman" w:cs="Times New Roman"/>
          <w:b w:val="0"/>
          <w:color w:val="000000" w:themeColor="text1"/>
          <w:sz w:val="24"/>
          <w:szCs w:val="24"/>
          <w:lang w:val="pt-PT"/>
        </w:rPr>
        <w:t xml:space="preserve"> facilitar a disassociação do casal, porém a long</w:t>
      </w:r>
      <w:r>
        <w:rPr>
          <w:rFonts w:ascii="Times New Roman" w:hAnsi="Times New Roman" w:cs="Times New Roman"/>
          <w:b w:val="0"/>
          <w:color w:val="000000" w:themeColor="text1"/>
          <w:sz w:val="24"/>
          <w:szCs w:val="24"/>
          <w:lang w:val="pt-PT"/>
        </w:rPr>
        <w:t>o prazo, as vantagens apresentada</w:t>
      </w:r>
      <w:r w:rsidR="00440141">
        <w:rPr>
          <w:rFonts w:ascii="Times New Roman" w:hAnsi="Times New Roman" w:cs="Times New Roman"/>
          <w:b w:val="0"/>
          <w:color w:val="000000" w:themeColor="text1"/>
          <w:sz w:val="24"/>
          <w:szCs w:val="24"/>
          <w:lang w:val="pt-PT"/>
        </w:rPr>
        <w:t>s pelo d</w:t>
      </w:r>
      <w:r>
        <w:rPr>
          <w:rFonts w:ascii="Times New Roman" w:hAnsi="Times New Roman" w:cs="Times New Roman"/>
          <w:b w:val="0"/>
          <w:color w:val="000000" w:themeColor="text1"/>
          <w:sz w:val="24"/>
          <w:szCs w:val="24"/>
          <w:lang w:val="pt-PT"/>
        </w:rPr>
        <w:t>ivórcio é maior e mais vantajosas, já que o matrimonio é jusd</w:t>
      </w:r>
      <w:r w:rsidR="00440141">
        <w:rPr>
          <w:rFonts w:ascii="Times New Roman" w:hAnsi="Times New Roman" w:cs="Times New Roman"/>
          <w:b w:val="0"/>
          <w:color w:val="000000" w:themeColor="text1"/>
          <w:sz w:val="24"/>
          <w:szCs w:val="24"/>
          <w:lang w:val="pt-PT"/>
        </w:rPr>
        <w:t>icialmente desfeito e o caso absolutamente resolvido com a divisão de bens correta</w:t>
      </w:r>
      <w:r>
        <w:rPr>
          <w:rFonts w:ascii="Times New Roman" w:hAnsi="Times New Roman" w:cs="Times New Roman"/>
          <w:b w:val="0"/>
          <w:color w:val="000000" w:themeColor="text1"/>
          <w:sz w:val="24"/>
          <w:szCs w:val="24"/>
          <w:lang w:val="pt-PT"/>
        </w:rPr>
        <w:t>mente</w:t>
      </w:r>
      <w:r w:rsidR="00440141">
        <w:rPr>
          <w:rFonts w:ascii="Times New Roman" w:hAnsi="Times New Roman" w:cs="Times New Roman"/>
          <w:b w:val="0"/>
          <w:color w:val="000000" w:themeColor="text1"/>
          <w:sz w:val="24"/>
          <w:szCs w:val="24"/>
          <w:lang w:val="pt-PT"/>
        </w:rPr>
        <w:t xml:space="preserve"> e deixando os ex-conjuges livres para constituir uma nova familia. </w:t>
      </w:r>
    </w:p>
    <w:p w:rsidR="00440141" w:rsidRDefault="00420E5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Pr>
          <w:rFonts w:ascii="Times New Roman" w:hAnsi="Times New Roman" w:cs="Times New Roman"/>
          <w:b w:val="0"/>
          <w:color w:val="000000" w:themeColor="text1"/>
          <w:sz w:val="24"/>
          <w:szCs w:val="24"/>
          <w:lang w:val="pt-PT"/>
        </w:rPr>
        <w:tab/>
      </w:r>
      <w:r w:rsidR="00440141">
        <w:rPr>
          <w:rFonts w:ascii="Times New Roman" w:hAnsi="Times New Roman" w:cs="Times New Roman"/>
          <w:b w:val="0"/>
          <w:color w:val="000000" w:themeColor="text1"/>
          <w:sz w:val="24"/>
          <w:szCs w:val="24"/>
          <w:lang w:val="pt-PT"/>
        </w:rPr>
        <w:t xml:space="preserve">Entretanto vale levar em consideração que, tanto na escolha da separação como do divórcio, em algumas situações pode ocorrer um impacto mais drastico ou mais brando na familia nos casos do relacionamento ter filhos como frutos. Ou até mesmo nos laços afetivos que o ex-casal mantinham entre si. </w:t>
      </w:r>
    </w:p>
    <w:p w:rsidR="00420E55" w:rsidRDefault="00420E55" w:rsidP="00420E55">
      <w:pPr>
        <w:pStyle w:val="secartigo"/>
        <w:spacing w:line="360" w:lineRule="auto"/>
        <w:contextualSpacing/>
        <w:jc w:val="both"/>
        <w:rPr>
          <w:rFonts w:ascii="Times New Roman" w:hAnsi="Times New Roman" w:cs="Times New Roman"/>
          <w:b w:val="0"/>
          <w:color w:val="000000" w:themeColor="text1"/>
          <w:sz w:val="24"/>
          <w:szCs w:val="24"/>
          <w:lang w:val="pt-PT"/>
        </w:rPr>
      </w:pPr>
      <w:r>
        <w:rPr>
          <w:rFonts w:ascii="Times New Roman" w:hAnsi="Times New Roman" w:cs="Times New Roman"/>
          <w:b w:val="0"/>
          <w:color w:val="000000" w:themeColor="text1"/>
          <w:sz w:val="24"/>
          <w:szCs w:val="24"/>
          <w:lang w:val="pt-PT"/>
        </w:rPr>
        <w:tab/>
      </w: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97741A" w:rsidRDefault="0097741A" w:rsidP="00440141">
      <w:pPr>
        <w:pStyle w:val="secartigo"/>
        <w:spacing w:line="360" w:lineRule="auto"/>
        <w:jc w:val="both"/>
        <w:rPr>
          <w:rFonts w:ascii="Times New Roman" w:hAnsi="Times New Roman" w:cs="Times New Roman"/>
          <w:b w:val="0"/>
          <w:color w:val="000000" w:themeColor="text1"/>
          <w:sz w:val="24"/>
          <w:szCs w:val="24"/>
          <w:lang w:val="pt-PT"/>
        </w:rPr>
      </w:pPr>
    </w:p>
    <w:p w:rsidR="00440141" w:rsidRDefault="00440141" w:rsidP="00440141">
      <w:pPr>
        <w:pStyle w:val="secartigo"/>
        <w:spacing w:line="360" w:lineRule="auto"/>
        <w:jc w:val="center"/>
        <w:rPr>
          <w:rFonts w:ascii="Times New Roman" w:hAnsi="Times New Roman" w:cs="Times New Roman"/>
          <w:color w:val="000000" w:themeColor="text1"/>
          <w:sz w:val="24"/>
          <w:szCs w:val="24"/>
          <w:lang w:val="pt-PT"/>
        </w:rPr>
      </w:pPr>
      <w:r w:rsidRPr="00440141">
        <w:rPr>
          <w:rFonts w:ascii="Times New Roman" w:hAnsi="Times New Roman" w:cs="Times New Roman"/>
          <w:color w:val="000000" w:themeColor="text1"/>
          <w:sz w:val="24"/>
          <w:szCs w:val="24"/>
          <w:lang w:val="pt-PT"/>
        </w:rPr>
        <w:lastRenderedPageBreak/>
        <w:t>REFERÊNCIAS</w:t>
      </w:r>
    </w:p>
    <w:p w:rsidR="00440141" w:rsidRDefault="00440141" w:rsidP="00440141">
      <w:pPr>
        <w:pStyle w:val="secartigo"/>
        <w:spacing w:line="360" w:lineRule="auto"/>
        <w:rPr>
          <w:rFonts w:ascii="Times New Roman" w:hAnsi="Times New Roman" w:cs="Times New Roman"/>
          <w:color w:val="000000" w:themeColor="text1"/>
          <w:sz w:val="24"/>
          <w:szCs w:val="24"/>
          <w:lang w:val="pt-PT"/>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BRASIL. Constituição (1988). </w:t>
      </w:r>
      <w:r>
        <w:rPr>
          <w:rFonts w:ascii="Times New Roman" w:hAnsi="Times New Roman" w:cs="Times New Roman"/>
          <w:b/>
          <w:bCs/>
          <w:sz w:val="24"/>
          <w:szCs w:val="24"/>
        </w:rPr>
        <w:t>Constituição da República Federativa do Brasil</w:t>
      </w:r>
      <w:r>
        <w:rPr>
          <w:rFonts w:ascii="Times New Roman" w:hAnsi="Times New Roman" w:cs="Times New Roman"/>
          <w:sz w:val="24"/>
          <w:szCs w:val="24"/>
        </w:rPr>
        <w:t xml:space="preserve">. Brasília, DF: Senado, 1988. </w:t>
      </w:r>
    </w:p>
    <w:p w:rsidR="00440141" w:rsidRDefault="00440141" w:rsidP="00440141">
      <w:pPr>
        <w:shd w:val="clear" w:color="auto" w:fill="FFFFFF"/>
        <w:spacing w:line="240" w:lineRule="auto"/>
        <w:jc w:val="both"/>
        <w:rPr>
          <w:rFonts w:ascii="Times New Roman" w:hAnsi="Times New Roman" w:cs="Times New Roman"/>
          <w:sz w:val="24"/>
          <w:szCs w:val="24"/>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bCs/>
          <w:sz w:val="24"/>
          <w:szCs w:val="24"/>
        </w:rPr>
        <w:t>Lei Ordinária nº. 6.515 de 26 de dezembro de 1977</w:t>
      </w:r>
      <w:r>
        <w:rPr>
          <w:rFonts w:ascii="Times New Roman" w:hAnsi="Times New Roman" w:cs="Times New Roman"/>
          <w:sz w:val="24"/>
          <w:szCs w:val="24"/>
        </w:rPr>
        <w:t>. Regula os casos de dissolução da sociedade conjugal e do casamento, seus efeitos e respectivos processos, e dá outras providências. (Lei do Divórcio). Diário Oficial da República Federativa do Brasil. Brasília, 27 dez. 1977.</w:t>
      </w:r>
    </w:p>
    <w:p w:rsidR="00440141" w:rsidRDefault="00440141" w:rsidP="00440141">
      <w:pPr>
        <w:shd w:val="clear" w:color="auto" w:fill="FFFFFF"/>
        <w:spacing w:line="240" w:lineRule="auto"/>
        <w:jc w:val="both"/>
        <w:rPr>
          <w:rFonts w:ascii="Times New Roman" w:hAnsi="Times New Roman" w:cs="Times New Roman"/>
          <w:sz w:val="24"/>
          <w:szCs w:val="24"/>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bCs/>
          <w:sz w:val="24"/>
          <w:szCs w:val="24"/>
        </w:rPr>
        <w:t>Lei Ordinária nº. 11.441 de 04 de janeiro de 2007</w:t>
      </w:r>
      <w:r>
        <w:rPr>
          <w:rFonts w:ascii="Times New Roman" w:hAnsi="Times New Roman" w:cs="Times New Roman"/>
          <w:sz w:val="24"/>
          <w:szCs w:val="24"/>
        </w:rPr>
        <w:t>. Dispõe sobre as alterações de dispositivos da Lei no 5.869, de 11 de janeiro de 1973 – Código de Processo Civil, possibilitando a realização de inventário, partilha, separação consensual e divórcio consensual por via administrativa. Diário Oficial da República Federativa do Brasil. Brasília, 05 jan. 2007.</w:t>
      </w:r>
    </w:p>
    <w:p w:rsidR="00127D3B" w:rsidRDefault="00127D3B" w:rsidP="00440141">
      <w:pPr>
        <w:shd w:val="clear" w:color="auto" w:fill="FFFFFF"/>
        <w:jc w:val="both"/>
        <w:rPr>
          <w:rFonts w:ascii="Times New Roman" w:hAnsi="Times New Roman" w:cs="Times New Roman"/>
          <w:sz w:val="24"/>
          <w:szCs w:val="24"/>
        </w:rPr>
      </w:pPr>
    </w:p>
    <w:p w:rsidR="00127D3B" w:rsidRPr="00127D3B" w:rsidRDefault="00127D3B" w:rsidP="00127D3B">
      <w:pPr>
        <w:spacing w:line="240" w:lineRule="auto"/>
        <w:jc w:val="both"/>
        <w:rPr>
          <w:rFonts w:ascii="Times New Roman" w:hAnsi="Times New Roman" w:cs="Times New Roman"/>
          <w:sz w:val="24"/>
          <w:szCs w:val="24"/>
        </w:rPr>
      </w:pPr>
      <w:r w:rsidRPr="00127D3B">
        <w:rPr>
          <w:rFonts w:ascii="Times New Roman" w:hAnsi="Times New Roman" w:cs="Times New Roman"/>
          <w:b/>
          <w:sz w:val="24"/>
          <w:szCs w:val="24"/>
        </w:rPr>
        <w:t xml:space="preserve">Da emergente relavância atribuída ao divórcio e do desprestígio a separação. </w:t>
      </w:r>
      <w:r w:rsidRPr="00127D3B">
        <w:rPr>
          <w:rFonts w:ascii="Times New Roman" w:hAnsi="Times New Roman" w:cs="Times New Roman"/>
          <w:sz w:val="24"/>
          <w:szCs w:val="24"/>
        </w:rPr>
        <w:t>Disponível em: &lt; http://www.ambito-juridico.com.br/site/index.php?n_link=revista_artigos_leitura&amp;artigo_id=5330&gt;. Acesso em: 03 nov. 2012.</w:t>
      </w:r>
    </w:p>
    <w:p w:rsidR="00440141" w:rsidRDefault="00440141" w:rsidP="00440141">
      <w:pPr>
        <w:shd w:val="clear" w:color="auto" w:fill="FFFFFF"/>
        <w:spacing w:line="240" w:lineRule="auto"/>
        <w:jc w:val="both"/>
        <w:rPr>
          <w:rFonts w:ascii="Times New Roman" w:hAnsi="Times New Roman" w:cs="Times New Roman"/>
          <w:sz w:val="24"/>
          <w:szCs w:val="24"/>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FIUZA, Ricardo et al</w:t>
      </w:r>
      <w:r>
        <w:rPr>
          <w:rFonts w:ascii="Times New Roman" w:hAnsi="Times New Roman" w:cs="Times New Roman"/>
          <w:b/>
          <w:bCs/>
          <w:sz w:val="24"/>
          <w:szCs w:val="24"/>
        </w:rPr>
        <w:t>. Novo Código Civil Comentado</w:t>
      </w:r>
      <w:r>
        <w:rPr>
          <w:rFonts w:ascii="Times New Roman" w:hAnsi="Times New Roman" w:cs="Times New Roman"/>
          <w:sz w:val="24"/>
          <w:szCs w:val="24"/>
        </w:rPr>
        <w:t>.1ª ed. São Paulo: Saraiva, 2002.</w:t>
      </w:r>
    </w:p>
    <w:p w:rsidR="00440141" w:rsidRDefault="00440141" w:rsidP="00440141">
      <w:pPr>
        <w:shd w:val="clear" w:color="auto" w:fill="FFFFFF"/>
        <w:spacing w:line="240" w:lineRule="auto"/>
        <w:jc w:val="both"/>
        <w:rPr>
          <w:rFonts w:ascii="Times New Roman" w:hAnsi="Times New Roman" w:cs="Times New Roman"/>
          <w:sz w:val="24"/>
          <w:szCs w:val="24"/>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GOMES, Orlando. </w:t>
      </w:r>
      <w:r>
        <w:rPr>
          <w:rFonts w:ascii="Times New Roman" w:hAnsi="Times New Roman" w:cs="Times New Roman"/>
          <w:b/>
          <w:bCs/>
          <w:sz w:val="24"/>
          <w:szCs w:val="24"/>
        </w:rPr>
        <w:t>Direito de família</w:t>
      </w:r>
      <w:r>
        <w:rPr>
          <w:rFonts w:ascii="Times New Roman" w:hAnsi="Times New Roman" w:cs="Times New Roman"/>
          <w:sz w:val="24"/>
          <w:szCs w:val="24"/>
        </w:rPr>
        <w:t>. 5. ed. Rio de Janeiro: Forense, 1983.</w:t>
      </w:r>
    </w:p>
    <w:p w:rsidR="00440141" w:rsidRDefault="00440141" w:rsidP="00440141">
      <w:pPr>
        <w:shd w:val="clear" w:color="auto" w:fill="FFFFFF"/>
        <w:spacing w:line="240" w:lineRule="auto"/>
        <w:jc w:val="both"/>
        <w:rPr>
          <w:rFonts w:ascii="Times New Roman" w:hAnsi="Times New Roman" w:cs="Times New Roman"/>
          <w:sz w:val="24"/>
          <w:szCs w:val="24"/>
        </w:rPr>
      </w:pPr>
    </w:p>
    <w:p w:rsidR="00440141" w:rsidRDefault="00440141" w:rsidP="00440141">
      <w:pPr>
        <w:shd w:val="clear" w:color="auto" w:fill="FFFFFF"/>
        <w:jc w:val="both"/>
        <w:rPr>
          <w:rFonts w:ascii="Times New Roman" w:hAnsi="Times New Roman" w:cs="Times New Roman"/>
          <w:sz w:val="24"/>
          <w:szCs w:val="24"/>
        </w:rPr>
      </w:pPr>
      <w:r>
        <w:rPr>
          <w:rFonts w:ascii="Times New Roman" w:hAnsi="Times New Roman" w:cs="Times New Roman"/>
          <w:sz w:val="24"/>
          <w:szCs w:val="24"/>
        </w:rPr>
        <w:t>VENOSA, Silvio de Salvo</w:t>
      </w:r>
      <w:r>
        <w:rPr>
          <w:rFonts w:ascii="Times New Roman" w:hAnsi="Times New Roman" w:cs="Times New Roman"/>
          <w:b/>
          <w:bCs/>
          <w:sz w:val="24"/>
          <w:szCs w:val="24"/>
        </w:rPr>
        <w:t>. Direito civil: direito de família</w:t>
      </w:r>
      <w:r>
        <w:rPr>
          <w:rFonts w:ascii="Times New Roman" w:hAnsi="Times New Roman" w:cs="Times New Roman"/>
          <w:sz w:val="24"/>
          <w:szCs w:val="24"/>
        </w:rPr>
        <w:t>. 4ªed. São Paulo: Atlas, 2004, v.6.</w:t>
      </w:r>
    </w:p>
    <w:p w:rsidR="00440141" w:rsidRPr="00440141" w:rsidRDefault="00440141" w:rsidP="00440141">
      <w:pPr>
        <w:pStyle w:val="secartigo"/>
        <w:spacing w:line="360" w:lineRule="auto"/>
        <w:rPr>
          <w:rFonts w:ascii="Times New Roman" w:hAnsi="Times New Roman" w:cs="Times New Roman"/>
          <w:color w:val="000000" w:themeColor="text1"/>
          <w:sz w:val="24"/>
          <w:szCs w:val="24"/>
        </w:rPr>
      </w:pPr>
    </w:p>
    <w:sectPr w:rsidR="00440141" w:rsidRPr="00440141" w:rsidSect="008F4F4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75" w:rsidRDefault="007C1D75" w:rsidP="00C41B75">
      <w:pPr>
        <w:spacing w:after="0" w:line="240" w:lineRule="auto"/>
      </w:pPr>
      <w:r>
        <w:separator/>
      </w:r>
    </w:p>
  </w:endnote>
  <w:endnote w:type="continuationSeparator" w:id="1">
    <w:p w:rsidR="007C1D75" w:rsidRDefault="007C1D75" w:rsidP="00C41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75" w:rsidRDefault="007C1D75" w:rsidP="00C41B75">
      <w:pPr>
        <w:spacing w:after="0" w:line="240" w:lineRule="auto"/>
      </w:pPr>
      <w:r>
        <w:separator/>
      </w:r>
    </w:p>
  </w:footnote>
  <w:footnote w:type="continuationSeparator" w:id="1">
    <w:p w:rsidR="007C1D75" w:rsidRDefault="007C1D75" w:rsidP="00C41B75">
      <w:pPr>
        <w:spacing w:after="0" w:line="240" w:lineRule="auto"/>
      </w:pPr>
      <w:r>
        <w:continuationSeparator/>
      </w:r>
    </w:p>
  </w:footnote>
  <w:footnote w:id="2">
    <w:p w:rsidR="00116665" w:rsidRDefault="00116665">
      <w:pPr>
        <w:pStyle w:val="Textodenotaderodap"/>
      </w:pPr>
      <w:r>
        <w:rPr>
          <w:rStyle w:val="Refdenotaderodap"/>
        </w:rPr>
        <w:footnoteRef/>
      </w:r>
      <w:r>
        <w:t xml:space="preserve"> </w:t>
      </w:r>
      <w:r w:rsidRPr="00116665">
        <w:t xml:space="preserve">Paper apresentado à disciplina </w:t>
      </w:r>
      <w:r>
        <w:t>de Sociologia Juridica</w:t>
      </w:r>
      <w:r w:rsidRPr="00116665">
        <w:t>, da Unidade de Ensino Superior Dom Bosco – UNDB.</w:t>
      </w:r>
    </w:p>
  </w:footnote>
  <w:footnote w:id="3">
    <w:p w:rsidR="00116665" w:rsidRDefault="00116665">
      <w:pPr>
        <w:pStyle w:val="Textodenotaderodap"/>
      </w:pPr>
      <w:r>
        <w:rPr>
          <w:rStyle w:val="Refdenotaderodap"/>
        </w:rPr>
        <w:footnoteRef/>
      </w:r>
      <w:r>
        <w:t xml:space="preserve"> </w:t>
      </w:r>
      <w:r w:rsidRPr="00116665">
        <w:t>Aluna do 4º período, do Curso de Direito, da UNDB.</w:t>
      </w:r>
    </w:p>
  </w:footnote>
  <w:footnote w:id="4">
    <w:p w:rsidR="00116665" w:rsidRDefault="00116665">
      <w:pPr>
        <w:pStyle w:val="Textodenotaderodap"/>
      </w:pPr>
      <w:r>
        <w:rPr>
          <w:rStyle w:val="Refdenotaderodap"/>
        </w:rPr>
        <w:footnoteRef/>
      </w:r>
      <w:r>
        <w:t xml:space="preserve"> Aluno do 4º período, do Curso de Direito, da UNDB.</w:t>
      </w:r>
    </w:p>
  </w:footnote>
  <w:footnote w:id="5">
    <w:p w:rsidR="00036104" w:rsidRDefault="00036104">
      <w:pPr>
        <w:pStyle w:val="Textodenotaderodap"/>
      </w:pPr>
      <w:r>
        <w:rPr>
          <w:rStyle w:val="Refdenotaderodap"/>
        </w:rPr>
        <w:footnoteRef/>
      </w:r>
      <w:r>
        <w:t xml:space="preserve"> </w:t>
      </w:r>
      <w:r w:rsidRPr="00116665">
        <w:t>Aluna do 4º período, do Curso de Direito, da UNDB.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75DD"/>
    <w:multiLevelType w:val="multilevel"/>
    <w:tmpl w:val="F68C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A30DA"/>
    <w:multiLevelType w:val="multilevel"/>
    <w:tmpl w:val="D5D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B9000A"/>
    <w:multiLevelType w:val="multilevel"/>
    <w:tmpl w:val="47A63A36"/>
    <w:lvl w:ilvl="0">
      <w:start w:val="5"/>
      <w:numFmt w:val="decimal"/>
      <w:lvlText w:val="%1."/>
      <w:lvlJc w:val="left"/>
      <w:pPr>
        <w:ind w:left="540" w:hanging="540"/>
      </w:pPr>
      <w:rPr>
        <w:rFonts w:ascii="Times New Roman" w:hAnsi="Times New Roman" w:cs="Times New Roman" w:hint="default"/>
        <w:b/>
        <w:sz w:val="24"/>
      </w:rPr>
    </w:lvl>
    <w:lvl w:ilvl="1">
      <w:start w:val="2"/>
      <w:numFmt w:val="decimal"/>
      <w:lvlText w:val="%1.%2."/>
      <w:lvlJc w:val="left"/>
      <w:pPr>
        <w:ind w:left="900" w:hanging="54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b/>
        <w:sz w:val="24"/>
      </w:rPr>
    </w:lvl>
    <w:lvl w:ilvl="3">
      <w:start w:val="1"/>
      <w:numFmt w:val="decimal"/>
      <w:lvlText w:val="%1.%2.%3.%4."/>
      <w:lvlJc w:val="left"/>
      <w:pPr>
        <w:ind w:left="1800" w:hanging="720"/>
      </w:pPr>
      <w:rPr>
        <w:rFonts w:ascii="Times New Roman" w:hAnsi="Times New Roman" w:cs="Times New Roman" w:hint="default"/>
        <w:b/>
        <w:sz w:val="24"/>
      </w:rPr>
    </w:lvl>
    <w:lvl w:ilvl="4">
      <w:start w:val="1"/>
      <w:numFmt w:val="decimal"/>
      <w:lvlText w:val="%1.%2.%3.%4.%5."/>
      <w:lvlJc w:val="left"/>
      <w:pPr>
        <w:ind w:left="2520" w:hanging="1080"/>
      </w:pPr>
      <w:rPr>
        <w:rFonts w:ascii="Times New Roman" w:hAnsi="Times New Roman" w:cs="Times New Roman" w:hint="default"/>
        <w:b/>
        <w:sz w:val="24"/>
      </w:rPr>
    </w:lvl>
    <w:lvl w:ilvl="5">
      <w:start w:val="1"/>
      <w:numFmt w:val="decimal"/>
      <w:lvlText w:val="%1.%2.%3.%4.%5.%6."/>
      <w:lvlJc w:val="left"/>
      <w:pPr>
        <w:ind w:left="2880" w:hanging="1080"/>
      </w:pPr>
      <w:rPr>
        <w:rFonts w:ascii="Times New Roman" w:hAnsi="Times New Roman" w:cs="Times New Roman" w:hint="default"/>
        <w:b/>
        <w:sz w:val="24"/>
      </w:rPr>
    </w:lvl>
    <w:lvl w:ilvl="6">
      <w:start w:val="1"/>
      <w:numFmt w:val="decimal"/>
      <w:lvlText w:val="%1.%2.%3.%4.%5.%6.%7."/>
      <w:lvlJc w:val="left"/>
      <w:pPr>
        <w:ind w:left="3240" w:hanging="1080"/>
      </w:pPr>
      <w:rPr>
        <w:rFonts w:ascii="Times New Roman" w:hAnsi="Times New Roman" w:cs="Times New Roman" w:hint="default"/>
        <w:b/>
        <w:sz w:val="24"/>
      </w:rPr>
    </w:lvl>
    <w:lvl w:ilvl="7">
      <w:start w:val="1"/>
      <w:numFmt w:val="decimal"/>
      <w:lvlText w:val="%1.%2.%3.%4.%5.%6.%7.%8."/>
      <w:lvlJc w:val="left"/>
      <w:pPr>
        <w:ind w:left="3960" w:hanging="1440"/>
      </w:pPr>
      <w:rPr>
        <w:rFonts w:ascii="Times New Roman" w:hAnsi="Times New Roman" w:cs="Times New Roman" w:hint="default"/>
        <w:b/>
        <w:sz w:val="24"/>
      </w:rPr>
    </w:lvl>
    <w:lvl w:ilvl="8">
      <w:start w:val="1"/>
      <w:numFmt w:val="decimal"/>
      <w:lvlText w:val="%1.%2.%3.%4.%5.%6.%7.%8.%9."/>
      <w:lvlJc w:val="left"/>
      <w:pPr>
        <w:ind w:left="4320" w:hanging="1440"/>
      </w:pPr>
      <w:rPr>
        <w:rFonts w:ascii="Times New Roman" w:hAnsi="Times New Roman" w:cs="Times New Roman" w:hint="default"/>
        <w:b/>
        <w:sz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551B"/>
    <w:rsid w:val="00036104"/>
    <w:rsid w:val="000934B0"/>
    <w:rsid w:val="000D2ACD"/>
    <w:rsid w:val="00102938"/>
    <w:rsid w:val="00116665"/>
    <w:rsid w:val="00127D3B"/>
    <w:rsid w:val="00165FC8"/>
    <w:rsid w:val="001721CE"/>
    <w:rsid w:val="00182D28"/>
    <w:rsid w:val="001F6451"/>
    <w:rsid w:val="00336C67"/>
    <w:rsid w:val="0034248A"/>
    <w:rsid w:val="003760A3"/>
    <w:rsid w:val="003A63BE"/>
    <w:rsid w:val="00420E55"/>
    <w:rsid w:val="004218F1"/>
    <w:rsid w:val="00440141"/>
    <w:rsid w:val="004764AD"/>
    <w:rsid w:val="0055454A"/>
    <w:rsid w:val="005D5D73"/>
    <w:rsid w:val="005E420A"/>
    <w:rsid w:val="005E76BF"/>
    <w:rsid w:val="005F0DBC"/>
    <w:rsid w:val="00630291"/>
    <w:rsid w:val="00660635"/>
    <w:rsid w:val="00673B34"/>
    <w:rsid w:val="006C75A1"/>
    <w:rsid w:val="00733A52"/>
    <w:rsid w:val="0076116D"/>
    <w:rsid w:val="00775109"/>
    <w:rsid w:val="007C1D75"/>
    <w:rsid w:val="00847CA7"/>
    <w:rsid w:val="008526E1"/>
    <w:rsid w:val="008A02E8"/>
    <w:rsid w:val="008B14F9"/>
    <w:rsid w:val="008F4F45"/>
    <w:rsid w:val="0091551B"/>
    <w:rsid w:val="00956442"/>
    <w:rsid w:val="00967ED2"/>
    <w:rsid w:val="0097741A"/>
    <w:rsid w:val="009777AA"/>
    <w:rsid w:val="009E2E0F"/>
    <w:rsid w:val="00A25EFE"/>
    <w:rsid w:val="00A50905"/>
    <w:rsid w:val="00B429F7"/>
    <w:rsid w:val="00B516CF"/>
    <w:rsid w:val="00B73C76"/>
    <w:rsid w:val="00B74EA9"/>
    <w:rsid w:val="00BE2531"/>
    <w:rsid w:val="00BF5F87"/>
    <w:rsid w:val="00C41B75"/>
    <w:rsid w:val="00C43F9D"/>
    <w:rsid w:val="00C45984"/>
    <w:rsid w:val="00E0153A"/>
    <w:rsid w:val="00EA1C6F"/>
    <w:rsid w:val="00ED2540"/>
    <w:rsid w:val="00EE46C9"/>
    <w:rsid w:val="00F001DA"/>
    <w:rsid w:val="00FC022F"/>
    <w:rsid w:val="00FF3F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45"/>
    <w:rPr>
      <w:noProof/>
    </w:rPr>
  </w:style>
  <w:style w:type="paragraph" w:styleId="Ttulo2">
    <w:name w:val="heading 2"/>
    <w:basedOn w:val="Normal"/>
    <w:link w:val="Ttulo2Char"/>
    <w:uiPriority w:val="9"/>
    <w:qFormat/>
    <w:rsid w:val="0091551B"/>
    <w:pPr>
      <w:spacing w:before="100" w:beforeAutospacing="1" w:after="100" w:afterAutospacing="1" w:line="240" w:lineRule="auto"/>
      <w:outlineLvl w:val="1"/>
    </w:pPr>
    <w:rPr>
      <w:rFonts w:ascii="Tahoma" w:eastAsia="Times New Roman" w:hAnsi="Tahoma" w:cs="Tahoma"/>
      <w:b/>
      <w:bCs/>
      <w:sz w:val="20"/>
      <w:szCs w:val="20"/>
      <w:lang w:eastAsia="pt-BR"/>
    </w:rPr>
  </w:style>
  <w:style w:type="paragraph" w:styleId="Ttulo3">
    <w:name w:val="heading 3"/>
    <w:basedOn w:val="Normal"/>
    <w:next w:val="Normal"/>
    <w:link w:val="Ttulo3Char"/>
    <w:uiPriority w:val="9"/>
    <w:semiHidden/>
    <w:unhideWhenUsed/>
    <w:qFormat/>
    <w:rsid w:val="00915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1551B"/>
    <w:rPr>
      <w:strike w:val="0"/>
      <w:dstrike w:val="0"/>
      <w:color w:val="3B5998"/>
      <w:u w:val="none"/>
      <w:effect w:val="none"/>
    </w:rPr>
  </w:style>
  <w:style w:type="character" w:customStyle="1" w:styleId="googlewideadline228">
    <w:name w:val="google_wide_ad_line228"/>
    <w:basedOn w:val="Fontepargpadro"/>
    <w:rsid w:val="0091551B"/>
    <w:rPr>
      <w:rFonts w:ascii="Verdana" w:hAnsi="Verdana" w:hint="default"/>
      <w:i/>
      <w:iCs/>
      <w:color w:val="0000FF"/>
      <w:u w:val="single"/>
    </w:rPr>
  </w:style>
  <w:style w:type="character" w:customStyle="1" w:styleId="googlewideadtext25">
    <w:name w:val="google_wide_ad_text25"/>
    <w:basedOn w:val="Fontepargpadro"/>
    <w:rsid w:val="0091551B"/>
    <w:rPr>
      <w:rFonts w:ascii="Verdana" w:hAnsi="Verdana" w:cs="Arial" w:hint="default"/>
      <w:b w:val="0"/>
      <w:bCs w:val="0"/>
      <w:i w:val="0"/>
      <w:iCs w:val="0"/>
      <w:strike w:val="0"/>
      <w:dstrike w:val="0"/>
      <w:color w:val="000000"/>
      <w:sz w:val="21"/>
      <w:szCs w:val="21"/>
      <w:u w:val="none"/>
      <w:effect w:val="none"/>
    </w:rPr>
  </w:style>
  <w:style w:type="character" w:customStyle="1" w:styleId="Ttulo2Char">
    <w:name w:val="Título 2 Char"/>
    <w:basedOn w:val="Fontepargpadro"/>
    <w:link w:val="Ttulo2"/>
    <w:uiPriority w:val="9"/>
    <w:rsid w:val="0091551B"/>
    <w:rPr>
      <w:rFonts w:ascii="Tahoma" w:eastAsia="Times New Roman" w:hAnsi="Tahoma" w:cs="Tahoma"/>
      <w:b/>
      <w:bCs/>
      <w:sz w:val="20"/>
      <w:szCs w:val="20"/>
      <w:lang w:eastAsia="pt-BR"/>
    </w:rPr>
  </w:style>
  <w:style w:type="paragraph" w:styleId="NormalWeb">
    <w:name w:val="Normal (Web)"/>
    <w:basedOn w:val="Normal"/>
    <w:uiPriority w:val="99"/>
    <w:unhideWhenUsed/>
    <w:rsid w:val="009155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1551B"/>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91551B"/>
    <w:rPr>
      <w:b/>
      <w:bCs/>
    </w:rPr>
  </w:style>
  <w:style w:type="paragraph" w:customStyle="1" w:styleId="secartigo">
    <w:name w:val="sec_artigo"/>
    <w:basedOn w:val="Normal"/>
    <w:rsid w:val="00A50905"/>
    <w:pPr>
      <w:spacing w:before="100" w:beforeAutospacing="1" w:after="100" w:afterAutospacing="1" w:line="240" w:lineRule="auto"/>
    </w:pPr>
    <w:rPr>
      <w:rFonts w:ascii="Arial" w:eastAsia="Times New Roman" w:hAnsi="Arial" w:cs="Arial"/>
      <w:b/>
      <w:bCs/>
      <w:color w:val="AC0000"/>
      <w:sz w:val="20"/>
      <w:szCs w:val="20"/>
      <w:lang w:eastAsia="pt-BR"/>
    </w:rPr>
  </w:style>
  <w:style w:type="paragraph" w:customStyle="1" w:styleId="seccorpo">
    <w:name w:val="sec_corpo"/>
    <w:basedOn w:val="Normal"/>
    <w:rsid w:val="00A50905"/>
    <w:pPr>
      <w:spacing w:before="100" w:beforeAutospacing="1" w:after="100" w:afterAutospacing="1" w:line="240" w:lineRule="auto"/>
      <w:jc w:val="both"/>
    </w:pPr>
    <w:rPr>
      <w:rFonts w:ascii="Arial" w:eastAsia="Times New Roman" w:hAnsi="Arial" w:cs="Arial"/>
      <w:color w:val="333333"/>
      <w:sz w:val="20"/>
      <w:szCs w:val="20"/>
      <w:lang w:eastAsia="pt-BR"/>
    </w:rPr>
  </w:style>
  <w:style w:type="paragraph" w:styleId="Cabealho">
    <w:name w:val="header"/>
    <w:basedOn w:val="Normal"/>
    <w:link w:val="CabealhoChar"/>
    <w:uiPriority w:val="99"/>
    <w:semiHidden/>
    <w:unhideWhenUsed/>
    <w:rsid w:val="00C41B7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41B75"/>
  </w:style>
  <w:style w:type="paragraph" w:styleId="Rodap">
    <w:name w:val="footer"/>
    <w:basedOn w:val="Normal"/>
    <w:link w:val="RodapChar"/>
    <w:uiPriority w:val="99"/>
    <w:semiHidden/>
    <w:unhideWhenUsed/>
    <w:rsid w:val="00C41B7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41B75"/>
  </w:style>
  <w:style w:type="character" w:customStyle="1" w:styleId="num">
    <w:name w:val="num"/>
    <w:basedOn w:val="Fontepargpadro"/>
    <w:rsid w:val="0034248A"/>
  </w:style>
  <w:style w:type="paragraph" w:styleId="PargrafodaLista">
    <w:name w:val="List Paragraph"/>
    <w:basedOn w:val="Normal"/>
    <w:uiPriority w:val="34"/>
    <w:qFormat/>
    <w:rsid w:val="008526E1"/>
    <w:pPr>
      <w:ind w:left="720"/>
      <w:contextualSpacing/>
    </w:pPr>
  </w:style>
  <w:style w:type="paragraph" w:styleId="SemEspaamento">
    <w:name w:val="No Spacing"/>
    <w:uiPriority w:val="1"/>
    <w:qFormat/>
    <w:rsid w:val="00116665"/>
    <w:pPr>
      <w:spacing w:after="0" w:line="240" w:lineRule="auto"/>
    </w:pPr>
    <w:rPr>
      <w:noProof/>
    </w:rPr>
  </w:style>
  <w:style w:type="paragraph" w:styleId="Textodenotaderodap">
    <w:name w:val="footnote text"/>
    <w:basedOn w:val="Normal"/>
    <w:link w:val="TextodenotaderodapChar"/>
    <w:uiPriority w:val="99"/>
    <w:semiHidden/>
    <w:unhideWhenUsed/>
    <w:rsid w:val="001166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6665"/>
    <w:rPr>
      <w:noProof/>
      <w:sz w:val="20"/>
      <w:szCs w:val="20"/>
    </w:rPr>
  </w:style>
  <w:style w:type="character" w:styleId="Refdenotaderodap">
    <w:name w:val="footnote reference"/>
    <w:basedOn w:val="Fontepargpadro"/>
    <w:uiPriority w:val="99"/>
    <w:semiHidden/>
    <w:unhideWhenUsed/>
    <w:rsid w:val="001166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45"/>
    <w:rPr>
      <w:noProof/>
    </w:rPr>
  </w:style>
  <w:style w:type="paragraph" w:styleId="Ttulo2">
    <w:name w:val="heading 2"/>
    <w:basedOn w:val="Normal"/>
    <w:link w:val="Ttulo2Char"/>
    <w:uiPriority w:val="9"/>
    <w:qFormat/>
    <w:rsid w:val="0091551B"/>
    <w:pPr>
      <w:spacing w:before="100" w:beforeAutospacing="1" w:after="100" w:afterAutospacing="1" w:line="240" w:lineRule="auto"/>
      <w:outlineLvl w:val="1"/>
    </w:pPr>
    <w:rPr>
      <w:rFonts w:ascii="Tahoma" w:eastAsia="Times New Roman" w:hAnsi="Tahoma" w:cs="Tahoma"/>
      <w:b/>
      <w:bCs/>
      <w:sz w:val="20"/>
      <w:szCs w:val="20"/>
      <w:lang w:eastAsia="pt-BR"/>
    </w:rPr>
  </w:style>
  <w:style w:type="paragraph" w:styleId="Ttulo3">
    <w:name w:val="heading 3"/>
    <w:basedOn w:val="Normal"/>
    <w:next w:val="Normal"/>
    <w:link w:val="Ttulo3Char"/>
    <w:uiPriority w:val="9"/>
    <w:semiHidden/>
    <w:unhideWhenUsed/>
    <w:qFormat/>
    <w:rsid w:val="00915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1551B"/>
    <w:rPr>
      <w:strike w:val="0"/>
      <w:dstrike w:val="0"/>
      <w:color w:val="3B5998"/>
      <w:u w:val="none"/>
      <w:effect w:val="none"/>
    </w:rPr>
  </w:style>
  <w:style w:type="character" w:customStyle="1" w:styleId="googlewideadline228">
    <w:name w:val="google_wide_ad_line228"/>
    <w:basedOn w:val="Fontepargpadro"/>
    <w:rsid w:val="0091551B"/>
    <w:rPr>
      <w:rFonts w:ascii="Verdana" w:hAnsi="Verdana" w:hint="default"/>
      <w:i/>
      <w:iCs/>
      <w:color w:val="0000FF"/>
      <w:u w:val="single"/>
    </w:rPr>
  </w:style>
  <w:style w:type="character" w:customStyle="1" w:styleId="googlewideadtext25">
    <w:name w:val="google_wide_ad_text25"/>
    <w:basedOn w:val="Fontepargpadro"/>
    <w:rsid w:val="0091551B"/>
    <w:rPr>
      <w:rFonts w:ascii="Verdana" w:hAnsi="Verdana" w:cs="Arial" w:hint="default"/>
      <w:b w:val="0"/>
      <w:bCs w:val="0"/>
      <w:i w:val="0"/>
      <w:iCs w:val="0"/>
      <w:strike w:val="0"/>
      <w:dstrike w:val="0"/>
      <w:color w:val="000000"/>
      <w:sz w:val="21"/>
      <w:szCs w:val="21"/>
      <w:u w:val="none"/>
      <w:effect w:val="none"/>
    </w:rPr>
  </w:style>
  <w:style w:type="character" w:customStyle="1" w:styleId="Ttulo2Char">
    <w:name w:val="Título 2 Char"/>
    <w:basedOn w:val="Fontepargpadro"/>
    <w:link w:val="Ttulo2"/>
    <w:uiPriority w:val="9"/>
    <w:rsid w:val="0091551B"/>
    <w:rPr>
      <w:rFonts w:ascii="Tahoma" w:eastAsia="Times New Roman" w:hAnsi="Tahoma" w:cs="Tahoma"/>
      <w:b/>
      <w:bCs/>
      <w:sz w:val="20"/>
      <w:szCs w:val="20"/>
      <w:lang w:eastAsia="pt-BR"/>
    </w:rPr>
  </w:style>
  <w:style w:type="paragraph" w:styleId="NormalWeb">
    <w:name w:val="Normal (Web)"/>
    <w:basedOn w:val="Normal"/>
    <w:uiPriority w:val="99"/>
    <w:unhideWhenUsed/>
    <w:rsid w:val="009155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1551B"/>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91551B"/>
    <w:rPr>
      <w:b/>
      <w:bCs/>
    </w:rPr>
  </w:style>
  <w:style w:type="paragraph" w:customStyle="1" w:styleId="secartigo">
    <w:name w:val="sec_artigo"/>
    <w:basedOn w:val="Normal"/>
    <w:rsid w:val="00A50905"/>
    <w:pPr>
      <w:spacing w:before="100" w:beforeAutospacing="1" w:after="100" w:afterAutospacing="1" w:line="240" w:lineRule="auto"/>
    </w:pPr>
    <w:rPr>
      <w:rFonts w:ascii="Arial" w:eastAsia="Times New Roman" w:hAnsi="Arial" w:cs="Arial"/>
      <w:b/>
      <w:bCs/>
      <w:color w:val="AC0000"/>
      <w:sz w:val="20"/>
      <w:szCs w:val="20"/>
      <w:lang w:eastAsia="pt-BR"/>
    </w:rPr>
  </w:style>
  <w:style w:type="paragraph" w:customStyle="1" w:styleId="seccorpo">
    <w:name w:val="sec_corpo"/>
    <w:basedOn w:val="Normal"/>
    <w:rsid w:val="00A50905"/>
    <w:pPr>
      <w:spacing w:before="100" w:beforeAutospacing="1" w:after="100" w:afterAutospacing="1" w:line="240" w:lineRule="auto"/>
      <w:jc w:val="both"/>
    </w:pPr>
    <w:rPr>
      <w:rFonts w:ascii="Arial" w:eastAsia="Times New Roman" w:hAnsi="Arial" w:cs="Arial"/>
      <w:color w:val="333333"/>
      <w:sz w:val="20"/>
      <w:szCs w:val="20"/>
      <w:lang w:eastAsia="pt-BR"/>
    </w:rPr>
  </w:style>
  <w:style w:type="paragraph" w:styleId="Cabealho">
    <w:name w:val="header"/>
    <w:basedOn w:val="Normal"/>
    <w:link w:val="CabealhoChar"/>
    <w:uiPriority w:val="99"/>
    <w:semiHidden/>
    <w:unhideWhenUsed/>
    <w:rsid w:val="00C41B7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41B75"/>
  </w:style>
  <w:style w:type="paragraph" w:styleId="Rodap">
    <w:name w:val="footer"/>
    <w:basedOn w:val="Normal"/>
    <w:link w:val="RodapChar"/>
    <w:uiPriority w:val="99"/>
    <w:semiHidden/>
    <w:unhideWhenUsed/>
    <w:rsid w:val="00C41B7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41B75"/>
  </w:style>
  <w:style w:type="character" w:customStyle="1" w:styleId="num">
    <w:name w:val="num"/>
    <w:basedOn w:val="Fontepargpadro"/>
    <w:rsid w:val="0034248A"/>
  </w:style>
  <w:style w:type="paragraph" w:styleId="PargrafodaLista">
    <w:name w:val="List Paragraph"/>
    <w:basedOn w:val="Normal"/>
    <w:uiPriority w:val="34"/>
    <w:qFormat/>
    <w:rsid w:val="008526E1"/>
    <w:pPr>
      <w:ind w:left="720"/>
      <w:contextualSpacing/>
    </w:pPr>
  </w:style>
  <w:style w:type="paragraph" w:styleId="SemEspaamento">
    <w:name w:val="No Spacing"/>
    <w:uiPriority w:val="1"/>
    <w:qFormat/>
    <w:rsid w:val="00116665"/>
    <w:pPr>
      <w:spacing w:after="0" w:line="240" w:lineRule="auto"/>
    </w:pPr>
    <w:rPr>
      <w:noProof/>
    </w:rPr>
  </w:style>
  <w:style w:type="paragraph" w:styleId="Textodenotaderodap">
    <w:name w:val="footnote text"/>
    <w:basedOn w:val="Normal"/>
    <w:link w:val="TextodenotaderodapChar"/>
    <w:uiPriority w:val="99"/>
    <w:semiHidden/>
    <w:unhideWhenUsed/>
    <w:rsid w:val="001166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6665"/>
    <w:rPr>
      <w:noProof/>
      <w:sz w:val="20"/>
      <w:szCs w:val="20"/>
    </w:rPr>
  </w:style>
  <w:style w:type="character" w:styleId="Refdenotaderodap">
    <w:name w:val="footnote reference"/>
    <w:basedOn w:val="Fontepargpadro"/>
    <w:uiPriority w:val="99"/>
    <w:semiHidden/>
    <w:unhideWhenUsed/>
    <w:rsid w:val="00116665"/>
    <w:rPr>
      <w:vertAlign w:val="superscript"/>
    </w:rPr>
  </w:style>
</w:styles>
</file>

<file path=word/webSettings.xml><?xml version="1.0" encoding="utf-8"?>
<w:webSettings xmlns:r="http://schemas.openxmlformats.org/officeDocument/2006/relationships" xmlns:w="http://schemas.openxmlformats.org/wordprocessingml/2006/main">
  <w:divs>
    <w:div w:id="316804705">
      <w:bodyDiv w:val="1"/>
      <w:marLeft w:val="0"/>
      <w:marRight w:val="0"/>
      <w:marTop w:val="0"/>
      <w:marBottom w:val="0"/>
      <w:divBdr>
        <w:top w:val="none" w:sz="0" w:space="0" w:color="auto"/>
        <w:left w:val="none" w:sz="0" w:space="0" w:color="auto"/>
        <w:bottom w:val="none" w:sz="0" w:space="0" w:color="auto"/>
        <w:right w:val="none" w:sz="0" w:space="0" w:color="auto"/>
      </w:divBdr>
    </w:div>
    <w:div w:id="506485646">
      <w:bodyDiv w:val="1"/>
      <w:marLeft w:val="0"/>
      <w:marRight w:val="0"/>
      <w:marTop w:val="0"/>
      <w:marBottom w:val="0"/>
      <w:divBdr>
        <w:top w:val="none" w:sz="0" w:space="0" w:color="auto"/>
        <w:left w:val="none" w:sz="0" w:space="0" w:color="auto"/>
        <w:bottom w:val="none" w:sz="0" w:space="0" w:color="auto"/>
        <w:right w:val="none" w:sz="0" w:space="0" w:color="auto"/>
      </w:divBdr>
    </w:div>
    <w:div w:id="572007010">
      <w:bodyDiv w:val="1"/>
      <w:marLeft w:val="0"/>
      <w:marRight w:val="0"/>
      <w:marTop w:val="0"/>
      <w:marBottom w:val="0"/>
      <w:divBdr>
        <w:top w:val="none" w:sz="0" w:space="0" w:color="auto"/>
        <w:left w:val="none" w:sz="0" w:space="0" w:color="auto"/>
        <w:bottom w:val="none" w:sz="0" w:space="0" w:color="auto"/>
        <w:right w:val="none" w:sz="0" w:space="0" w:color="auto"/>
      </w:divBdr>
      <w:divsChild>
        <w:div w:id="776026577">
          <w:marLeft w:val="0"/>
          <w:marRight w:val="0"/>
          <w:marTop w:val="90"/>
          <w:marBottom w:val="0"/>
          <w:divBdr>
            <w:top w:val="none" w:sz="0" w:space="0" w:color="auto"/>
            <w:left w:val="none" w:sz="0" w:space="0" w:color="auto"/>
            <w:bottom w:val="none" w:sz="0" w:space="0" w:color="auto"/>
            <w:right w:val="none" w:sz="0" w:space="0" w:color="auto"/>
          </w:divBdr>
          <w:divsChild>
            <w:div w:id="1740208608">
              <w:marLeft w:val="0"/>
              <w:marRight w:val="0"/>
              <w:marTop w:val="0"/>
              <w:marBottom w:val="0"/>
              <w:divBdr>
                <w:top w:val="none" w:sz="0" w:space="0" w:color="auto"/>
                <w:left w:val="none" w:sz="0" w:space="0" w:color="auto"/>
                <w:bottom w:val="none" w:sz="0" w:space="0" w:color="auto"/>
                <w:right w:val="none" w:sz="0" w:space="0" w:color="auto"/>
              </w:divBdr>
              <w:divsChild>
                <w:div w:id="1762482618">
                  <w:marLeft w:val="0"/>
                  <w:marRight w:val="0"/>
                  <w:marTop w:val="0"/>
                  <w:marBottom w:val="0"/>
                  <w:divBdr>
                    <w:top w:val="none" w:sz="0" w:space="0" w:color="auto"/>
                    <w:left w:val="none" w:sz="0" w:space="0" w:color="auto"/>
                    <w:bottom w:val="none" w:sz="0" w:space="0" w:color="auto"/>
                    <w:right w:val="none" w:sz="0" w:space="0" w:color="auto"/>
                  </w:divBdr>
                  <w:divsChild>
                    <w:div w:id="1663965559">
                      <w:marLeft w:val="0"/>
                      <w:marRight w:val="0"/>
                      <w:marTop w:val="0"/>
                      <w:marBottom w:val="0"/>
                      <w:divBdr>
                        <w:top w:val="none" w:sz="0" w:space="0" w:color="auto"/>
                        <w:left w:val="none" w:sz="0" w:space="0" w:color="auto"/>
                        <w:bottom w:val="none" w:sz="0" w:space="0" w:color="auto"/>
                        <w:right w:val="none" w:sz="0" w:space="0" w:color="auto"/>
                      </w:divBdr>
                      <w:divsChild>
                        <w:div w:id="232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677530">
      <w:bodyDiv w:val="1"/>
      <w:marLeft w:val="0"/>
      <w:marRight w:val="0"/>
      <w:marTop w:val="0"/>
      <w:marBottom w:val="0"/>
      <w:divBdr>
        <w:top w:val="none" w:sz="0" w:space="0" w:color="auto"/>
        <w:left w:val="none" w:sz="0" w:space="0" w:color="auto"/>
        <w:bottom w:val="none" w:sz="0" w:space="0" w:color="auto"/>
        <w:right w:val="none" w:sz="0" w:space="0" w:color="auto"/>
      </w:divBdr>
    </w:div>
    <w:div w:id="655765995">
      <w:bodyDiv w:val="1"/>
      <w:marLeft w:val="0"/>
      <w:marRight w:val="0"/>
      <w:marTop w:val="0"/>
      <w:marBottom w:val="0"/>
      <w:divBdr>
        <w:top w:val="none" w:sz="0" w:space="0" w:color="auto"/>
        <w:left w:val="none" w:sz="0" w:space="0" w:color="auto"/>
        <w:bottom w:val="none" w:sz="0" w:space="0" w:color="auto"/>
        <w:right w:val="none" w:sz="0" w:space="0" w:color="auto"/>
      </w:divBdr>
    </w:div>
    <w:div w:id="1048644096">
      <w:bodyDiv w:val="1"/>
      <w:marLeft w:val="0"/>
      <w:marRight w:val="0"/>
      <w:marTop w:val="0"/>
      <w:marBottom w:val="0"/>
      <w:divBdr>
        <w:top w:val="none" w:sz="0" w:space="0" w:color="auto"/>
        <w:left w:val="none" w:sz="0" w:space="0" w:color="auto"/>
        <w:bottom w:val="none" w:sz="0" w:space="0" w:color="auto"/>
        <w:right w:val="none" w:sz="0" w:space="0" w:color="auto"/>
      </w:divBdr>
      <w:divsChild>
        <w:div w:id="1293249458">
          <w:marLeft w:val="0"/>
          <w:marRight w:val="0"/>
          <w:marTop w:val="90"/>
          <w:marBottom w:val="0"/>
          <w:divBdr>
            <w:top w:val="none" w:sz="0" w:space="0" w:color="auto"/>
            <w:left w:val="none" w:sz="0" w:space="0" w:color="auto"/>
            <w:bottom w:val="none" w:sz="0" w:space="0" w:color="auto"/>
            <w:right w:val="none" w:sz="0" w:space="0" w:color="auto"/>
          </w:divBdr>
          <w:divsChild>
            <w:div w:id="1335299585">
              <w:marLeft w:val="0"/>
              <w:marRight w:val="0"/>
              <w:marTop w:val="0"/>
              <w:marBottom w:val="0"/>
              <w:divBdr>
                <w:top w:val="none" w:sz="0" w:space="0" w:color="auto"/>
                <w:left w:val="none" w:sz="0" w:space="0" w:color="auto"/>
                <w:bottom w:val="none" w:sz="0" w:space="0" w:color="auto"/>
                <w:right w:val="none" w:sz="0" w:space="0" w:color="auto"/>
              </w:divBdr>
              <w:divsChild>
                <w:div w:id="1715805898">
                  <w:marLeft w:val="0"/>
                  <w:marRight w:val="0"/>
                  <w:marTop w:val="0"/>
                  <w:marBottom w:val="0"/>
                  <w:divBdr>
                    <w:top w:val="none" w:sz="0" w:space="0" w:color="auto"/>
                    <w:left w:val="none" w:sz="0" w:space="0" w:color="auto"/>
                    <w:bottom w:val="none" w:sz="0" w:space="0" w:color="auto"/>
                    <w:right w:val="none" w:sz="0" w:space="0" w:color="auto"/>
                  </w:divBdr>
                  <w:divsChild>
                    <w:div w:id="2105227988">
                      <w:marLeft w:val="0"/>
                      <w:marRight w:val="0"/>
                      <w:marTop w:val="0"/>
                      <w:marBottom w:val="0"/>
                      <w:divBdr>
                        <w:top w:val="none" w:sz="0" w:space="0" w:color="auto"/>
                        <w:left w:val="none" w:sz="0" w:space="0" w:color="auto"/>
                        <w:bottom w:val="none" w:sz="0" w:space="0" w:color="auto"/>
                        <w:right w:val="none" w:sz="0" w:space="0" w:color="auto"/>
                      </w:divBdr>
                      <w:divsChild>
                        <w:div w:id="1055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22578">
      <w:bodyDiv w:val="1"/>
      <w:marLeft w:val="0"/>
      <w:marRight w:val="0"/>
      <w:marTop w:val="0"/>
      <w:marBottom w:val="0"/>
      <w:divBdr>
        <w:top w:val="none" w:sz="0" w:space="0" w:color="auto"/>
        <w:left w:val="none" w:sz="0" w:space="0" w:color="auto"/>
        <w:bottom w:val="none" w:sz="0" w:space="0" w:color="auto"/>
        <w:right w:val="none" w:sz="0" w:space="0" w:color="auto"/>
      </w:divBdr>
      <w:divsChild>
        <w:div w:id="1310863955">
          <w:marLeft w:val="0"/>
          <w:marRight w:val="0"/>
          <w:marTop w:val="0"/>
          <w:marBottom w:val="0"/>
          <w:divBdr>
            <w:top w:val="none" w:sz="0" w:space="0" w:color="auto"/>
            <w:left w:val="none" w:sz="0" w:space="0" w:color="auto"/>
            <w:bottom w:val="none" w:sz="0" w:space="0" w:color="auto"/>
            <w:right w:val="none" w:sz="0" w:space="0" w:color="auto"/>
          </w:divBdr>
          <w:divsChild>
            <w:div w:id="1777015291">
              <w:marLeft w:val="0"/>
              <w:marRight w:val="0"/>
              <w:marTop w:val="150"/>
              <w:marBottom w:val="300"/>
              <w:divBdr>
                <w:top w:val="none" w:sz="0" w:space="0" w:color="auto"/>
                <w:left w:val="none" w:sz="0" w:space="0" w:color="auto"/>
                <w:bottom w:val="none" w:sz="0" w:space="0" w:color="auto"/>
                <w:right w:val="none" w:sz="0" w:space="0" w:color="auto"/>
              </w:divBdr>
              <w:divsChild>
                <w:div w:id="2013290495">
                  <w:marLeft w:val="0"/>
                  <w:marRight w:val="0"/>
                  <w:marTop w:val="150"/>
                  <w:marBottom w:val="300"/>
                  <w:divBdr>
                    <w:top w:val="none" w:sz="0" w:space="0" w:color="auto"/>
                    <w:left w:val="none" w:sz="0" w:space="0" w:color="auto"/>
                    <w:bottom w:val="none" w:sz="0" w:space="0" w:color="auto"/>
                    <w:right w:val="none" w:sz="0" w:space="0" w:color="auto"/>
                  </w:divBdr>
                  <w:divsChild>
                    <w:div w:id="242421707">
                      <w:marLeft w:val="0"/>
                      <w:marRight w:val="0"/>
                      <w:marTop w:val="180"/>
                      <w:marBottom w:val="0"/>
                      <w:divBdr>
                        <w:top w:val="none" w:sz="0" w:space="0" w:color="auto"/>
                        <w:left w:val="none" w:sz="0" w:space="0" w:color="auto"/>
                        <w:bottom w:val="none" w:sz="0" w:space="0" w:color="auto"/>
                        <w:right w:val="none" w:sz="0" w:space="0" w:color="auto"/>
                      </w:divBdr>
                    </w:div>
                    <w:div w:id="160419056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89896315">
      <w:bodyDiv w:val="1"/>
      <w:marLeft w:val="0"/>
      <w:marRight w:val="0"/>
      <w:marTop w:val="0"/>
      <w:marBottom w:val="0"/>
      <w:divBdr>
        <w:top w:val="none" w:sz="0" w:space="0" w:color="auto"/>
        <w:left w:val="none" w:sz="0" w:space="0" w:color="auto"/>
        <w:bottom w:val="none" w:sz="0" w:space="0" w:color="auto"/>
        <w:right w:val="none" w:sz="0" w:space="0" w:color="auto"/>
      </w:divBdr>
      <w:divsChild>
        <w:div w:id="897479493">
          <w:marLeft w:val="0"/>
          <w:marRight w:val="0"/>
          <w:marTop w:val="0"/>
          <w:marBottom w:val="0"/>
          <w:divBdr>
            <w:top w:val="none" w:sz="0" w:space="0" w:color="auto"/>
            <w:left w:val="none" w:sz="0" w:space="0" w:color="auto"/>
            <w:bottom w:val="none" w:sz="0" w:space="0" w:color="auto"/>
            <w:right w:val="none" w:sz="0" w:space="0" w:color="auto"/>
          </w:divBdr>
          <w:divsChild>
            <w:div w:id="1637183093">
              <w:marLeft w:val="0"/>
              <w:marRight w:val="0"/>
              <w:marTop w:val="0"/>
              <w:marBottom w:val="0"/>
              <w:divBdr>
                <w:top w:val="none" w:sz="0" w:space="0" w:color="auto"/>
                <w:left w:val="none" w:sz="0" w:space="0" w:color="auto"/>
                <w:bottom w:val="none" w:sz="0" w:space="0" w:color="auto"/>
                <w:right w:val="none" w:sz="0" w:space="0" w:color="auto"/>
              </w:divBdr>
              <w:divsChild>
                <w:div w:id="138115894">
                  <w:marLeft w:val="0"/>
                  <w:marRight w:val="0"/>
                  <w:marTop w:val="0"/>
                  <w:marBottom w:val="0"/>
                  <w:divBdr>
                    <w:top w:val="none" w:sz="0" w:space="0" w:color="auto"/>
                    <w:left w:val="none" w:sz="0" w:space="0" w:color="auto"/>
                    <w:bottom w:val="none" w:sz="0" w:space="0" w:color="auto"/>
                    <w:right w:val="none" w:sz="0" w:space="0" w:color="auto"/>
                  </w:divBdr>
                  <w:divsChild>
                    <w:div w:id="1088114237">
                      <w:marLeft w:val="0"/>
                      <w:marRight w:val="0"/>
                      <w:marTop w:val="0"/>
                      <w:marBottom w:val="0"/>
                      <w:divBdr>
                        <w:top w:val="none" w:sz="0" w:space="0" w:color="auto"/>
                        <w:left w:val="none" w:sz="0" w:space="0" w:color="auto"/>
                        <w:bottom w:val="none" w:sz="0" w:space="0" w:color="auto"/>
                        <w:right w:val="none" w:sz="0" w:space="0" w:color="auto"/>
                      </w:divBdr>
                      <w:divsChild>
                        <w:div w:id="960109451">
                          <w:marLeft w:val="0"/>
                          <w:marRight w:val="0"/>
                          <w:marTop w:val="0"/>
                          <w:marBottom w:val="0"/>
                          <w:divBdr>
                            <w:top w:val="none" w:sz="0" w:space="0" w:color="auto"/>
                            <w:left w:val="none" w:sz="0" w:space="0" w:color="auto"/>
                            <w:bottom w:val="none" w:sz="0" w:space="0" w:color="auto"/>
                            <w:right w:val="none" w:sz="0" w:space="0" w:color="auto"/>
                          </w:divBdr>
                          <w:divsChild>
                            <w:div w:id="18003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09295">
      <w:bodyDiv w:val="1"/>
      <w:marLeft w:val="0"/>
      <w:marRight w:val="0"/>
      <w:marTop w:val="0"/>
      <w:marBottom w:val="0"/>
      <w:divBdr>
        <w:top w:val="none" w:sz="0" w:space="0" w:color="auto"/>
        <w:left w:val="none" w:sz="0" w:space="0" w:color="auto"/>
        <w:bottom w:val="none" w:sz="0" w:space="0" w:color="auto"/>
        <w:right w:val="none" w:sz="0" w:space="0" w:color="auto"/>
      </w:divBdr>
      <w:divsChild>
        <w:div w:id="1740905214">
          <w:marLeft w:val="0"/>
          <w:marRight w:val="0"/>
          <w:marTop w:val="0"/>
          <w:marBottom w:val="45"/>
          <w:divBdr>
            <w:top w:val="none" w:sz="0" w:space="0" w:color="auto"/>
            <w:left w:val="none" w:sz="0" w:space="0" w:color="auto"/>
            <w:bottom w:val="none" w:sz="0" w:space="0" w:color="auto"/>
            <w:right w:val="none" w:sz="0" w:space="0" w:color="auto"/>
          </w:divBdr>
        </w:div>
        <w:div w:id="270360074">
          <w:marLeft w:val="0"/>
          <w:marRight w:val="0"/>
          <w:marTop w:val="0"/>
          <w:marBottom w:val="45"/>
          <w:divBdr>
            <w:top w:val="none" w:sz="0" w:space="0" w:color="auto"/>
            <w:left w:val="none" w:sz="0" w:space="0" w:color="auto"/>
            <w:bottom w:val="none" w:sz="0" w:space="0" w:color="auto"/>
            <w:right w:val="none" w:sz="0" w:space="0" w:color="auto"/>
          </w:divBdr>
        </w:div>
      </w:divsChild>
    </w:div>
    <w:div w:id="1428623978">
      <w:bodyDiv w:val="1"/>
      <w:marLeft w:val="0"/>
      <w:marRight w:val="0"/>
      <w:marTop w:val="0"/>
      <w:marBottom w:val="0"/>
      <w:divBdr>
        <w:top w:val="none" w:sz="0" w:space="0" w:color="auto"/>
        <w:left w:val="none" w:sz="0" w:space="0" w:color="auto"/>
        <w:bottom w:val="none" w:sz="0" w:space="0" w:color="auto"/>
        <w:right w:val="none" w:sz="0" w:space="0" w:color="auto"/>
      </w:divBdr>
    </w:div>
    <w:div w:id="2060325669">
      <w:bodyDiv w:val="1"/>
      <w:marLeft w:val="0"/>
      <w:marRight w:val="0"/>
      <w:marTop w:val="0"/>
      <w:marBottom w:val="0"/>
      <w:divBdr>
        <w:top w:val="none" w:sz="0" w:space="0" w:color="auto"/>
        <w:left w:val="none" w:sz="0" w:space="0" w:color="auto"/>
        <w:bottom w:val="none" w:sz="0" w:space="0" w:color="auto"/>
        <w:right w:val="none" w:sz="0" w:space="0" w:color="auto"/>
      </w:divBdr>
      <w:divsChild>
        <w:div w:id="763768167">
          <w:marLeft w:val="0"/>
          <w:marRight w:val="0"/>
          <w:marTop w:val="0"/>
          <w:marBottom w:val="0"/>
          <w:divBdr>
            <w:top w:val="none" w:sz="0" w:space="0" w:color="auto"/>
            <w:left w:val="none" w:sz="0" w:space="0" w:color="auto"/>
            <w:bottom w:val="none" w:sz="0" w:space="0" w:color="auto"/>
            <w:right w:val="none" w:sz="0" w:space="0" w:color="auto"/>
          </w:divBdr>
        </w:div>
        <w:div w:id="1596131688">
          <w:marLeft w:val="0"/>
          <w:marRight w:val="0"/>
          <w:marTop w:val="0"/>
          <w:marBottom w:val="0"/>
          <w:divBdr>
            <w:top w:val="none" w:sz="0" w:space="0" w:color="auto"/>
            <w:left w:val="none" w:sz="0" w:space="0" w:color="auto"/>
            <w:bottom w:val="none" w:sz="0" w:space="0" w:color="auto"/>
            <w:right w:val="none" w:sz="0" w:space="0" w:color="auto"/>
          </w:divBdr>
        </w:div>
        <w:div w:id="1563902096">
          <w:marLeft w:val="0"/>
          <w:marRight w:val="0"/>
          <w:marTop w:val="0"/>
          <w:marBottom w:val="0"/>
          <w:divBdr>
            <w:top w:val="none" w:sz="0" w:space="0" w:color="auto"/>
            <w:left w:val="none" w:sz="0" w:space="0" w:color="auto"/>
            <w:bottom w:val="none" w:sz="0" w:space="0" w:color="auto"/>
            <w:right w:val="none" w:sz="0" w:space="0" w:color="auto"/>
          </w:divBdr>
        </w:div>
        <w:div w:id="1763255829">
          <w:marLeft w:val="0"/>
          <w:marRight w:val="0"/>
          <w:marTop w:val="0"/>
          <w:marBottom w:val="0"/>
          <w:divBdr>
            <w:top w:val="none" w:sz="0" w:space="0" w:color="auto"/>
            <w:left w:val="none" w:sz="0" w:space="0" w:color="auto"/>
            <w:bottom w:val="none" w:sz="0" w:space="0" w:color="auto"/>
            <w:right w:val="none" w:sz="0" w:space="0" w:color="auto"/>
          </w:divBdr>
        </w:div>
      </w:divsChild>
    </w:div>
    <w:div w:id="2095975160">
      <w:bodyDiv w:val="1"/>
      <w:marLeft w:val="0"/>
      <w:marRight w:val="0"/>
      <w:marTop w:val="0"/>
      <w:marBottom w:val="0"/>
      <w:divBdr>
        <w:top w:val="none" w:sz="0" w:space="0" w:color="auto"/>
        <w:left w:val="none" w:sz="0" w:space="0" w:color="auto"/>
        <w:bottom w:val="none" w:sz="0" w:space="0" w:color="auto"/>
        <w:right w:val="none" w:sz="0" w:space="0" w:color="auto"/>
      </w:divBdr>
      <w:divsChild>
        <w:div w:id="1478841850">
          <w:marLeft w:val="0"/>
          <w:marRight w:val="0"/>
          <w:marTop w:val="0"/>
          <w:marBottom w:val="0"/>
          <w:divBdr>
            <w:top w:val="none" w:sz="0" w:space="0" w:color="auto"/>
            <w:left w:val="none" w:sz="0" w:space="0" w:color="auto"/>
            <w:bottom w:val="none" w:sz="0" w:space="0" w:color="auto"/>
            <w:right w:val="none" w:sz="0" w:space="0" w:color="auto"/>
          </w:divBdr>
          <w:divsChild>
            <w:div w:id="2032948422">
              <w:marLeft w:val="0"/>
              <w:marRight w:val="0"/>
              <w:marTop w:val="0"/>
              <w:marBottom w:val="0"/>
              <w:divBdr>
                <w:top w:val="none" w:sz="0" w:space="0" w:color="auto"/>
                <w:left w:val="none" w:sz="0" w:space="0" w:color="auto"/>
                <w:bottom w:val="none" w:sz="0" w:space="0" w:color="auto"/>
                <w:right w:val="none" w:sz="0" w:space="0" w:color="auto"/>
              </w:divBdr>
              <w:divsChild>
                <w:div w:id="1145901587">
                  <w:marLeft w:val="0"/>
                  <w:marRight w:val="0"/>
                  <w:marTop w:val="0"/>
                  <w:marBottom w:val="0"/>
                  <w:divBdr>
                    <w:top w:val="none" w:sz="0" w:space="0" w:color="auto"/>
                    <w:left w:val="none" w:sz="0" w:space="0" w:color="auto"/>
                    <w:bottom w:val="none" w:sz="0" w:space="0" w:color="auto"/>
                    <w:right w:val="none" w:sz="0" w:space="0" w:color="auto"/>
                  </w:divBdr>
                  <w:divsChild>
                    <w:div w:id="416246863">
                      <w:marLeft w:val="0"/>
                      <w:marRight w:val="0"/>
                      <w:marTop w:val="0"/>
                      <w:marBottom w:val="0"/>
                      <w:divBdr>
                        <w:top w:val="none" w:sz="0" w:space="0" w:color="auto"/>
                        <w:left w:val="none" w:sz="0" w:space="0" w:color="auto"/>
                        <w:bottom w:val="none" w:sz="0" w:space="0" w:color="auto"/>
                        <w:right w:val="none" w:sz="0" w:space="0" w:color="auto"/>
                      </w:divBdr>
                      <w:divsChild>
                        <w:div w:id="685206062">
                          <w:marLeft w:val="0"/>
                          <w:marRight w:val="0"/>
                          <w:marTop w:val="0"/>
                          <w:marBottom w:val="0"/>
                          <w:divBdr>
                            <w:top w:val="none" w:sz="0" w:space="0" w:color="auto"/>
                            <w:left w:val="none" w:sz="0" w:space="0" w:color="auto"/>
                            <w:bottom w:val="none" w:sz="0" w:space="0" w:color="auto"/>
                            <w:right w:val="none" w:sz="0" w:space="0" w:color="auto"/>
                          </w:divBdr>
                          <w:divsChild>
                            <w:div w:id="1942301847">
                              <w:marLeft w:val="0"/>
                              <w:marRight w:val="0"/>
                              <w:marTop w:val="0"/>
                              <w:marBottom w:val="0"/>
                              <w:divBdr>
                                <w:top w:val="none" w:sz="0" w:space="0" w:color="auto"/>
                                <w:left w:val="none" w:sz="0" w:space="0" w:color="auto"/>
                                <w:bottom w:val="none" w:sz="0" w:space="0" w:color="auto"/>
                                <w:right w:val="none" w:sz="0" w:space="0" w:color="auto"/>
                              </w:divBdr>
                              <w:divsChild>
                                <w:div w:id="412967379">
                                  <w:marLeft w:val="0"/>
                                  <w:marRight w:val="0"/>
                                  <w:marTop w:val="0"/>
                                  <w:marBottom w:val="0"/>
                                  <w:divBdr>
                                    <w:top w:val="none" w:sz="0" w:space="0" w:color="auto"/>
                                    <w:left w:val="none" w:sz="0" w:space="0" w:color="auto"/>
                                    <w:bottom w:val="none" w:sz="0" w:space="0" w:color="auto"/>
                                    <w:right w:val="none" w:sz="0" w:space="0" w:color="auto"/>
                                  </w:divBdr>
                                  <w:divsChild>
                                    <w:div w:id="1764061996">
                                      <w:marLeft w:val="0"/>
                                      <w:marRight w:val="0"/>
                                      <w:marTop w:val="0"/>
                                      <w:marBottom w:val="0"/>
                                      <w:divBdr>
                                        <w:top w:val="none" w:sz="0" w:space="0" w:color="auto"/>
                                        <w:left w:val="none" w:sz="0" w:space="0" w:color="auto"/>
                                        <w:bottom w:val="none" w:sz="0" w:space="0" w:color="auto"/>
                                        <w:right w:val="none" w:sz="0" w:space="0" w:color="auto"/>
                                      </w:divBdr>
                                      <w:divsChild>
                                        <w:div w:id="2063095923">
                                          <w:marLeft w:val="0"/>
                                          <w:marRight w:val="0"/>
                                          <w:marTop w:val="0"/>
                                          <w:marBottom w:val="0"/>
                                          <w:divBdr>
                                            <w:top w:val="none" w:sz="0" w:space="0" w:color="auto"/>
                                            <w:left w:val="none" w:sz="0" w:space="0" w:color="auto"/>
                                            <w:bottom w:val="none" w:sz="0" w:space="0" w:color="auto"/>
                                            <w:right w:val="none" w:sz="0" w:space="0" w:color="auto"/>
                                          </w:divBdr>
                                          <w:divsChild>
                                            <w:div w:id="632029371">
                                              <w:marLeft w:val="0"/>
                                              <w:marRight w:val="0"/>
                                              <w:marTop w:val="0"/>
                                              <w:marBottom w:val="0"/>
                                              <w:divBdr>
                                                <w:top w:val="none" w:sz="0" w:space="0" w:color="auto"/>
                                                <w:left w:val="none" w:sz="0" w:space="0" w:color="auto"/>
                                                <w:bottom w:val="none" w:sz="0" w:space="0" w:color="auto"/>
                                                <w:right w:val="none" w:sz="0" w:space="0" w:color="auto"/>
                                              </w:divBdr>
                                              <w:divsChild>
                                                <w:div w:id="778530504">
                                                  <w:marLeft w:val="0"/>
                                                  <w:marRight w:val="0"/>
                                                  <w:marTop w:val="0"/>
                                                  <w:marBottom w:val="0"/>
                                                  <w:divBdr>
                                                    <w:top w:val="none" w:sz="0" w:space="0" w:color="auto"/>
                                                    <w:left w:val="none" w:sz="0" w:space="0" w:color="auto"/>
                                                    <w:bottom w:val="none" w:sz="0" w:space="0" w:color="auto"/>
                                                    <w:right w:val="none" w:sz="0" w:space="0" w:color="auto"/>
                                                  </w:divBdr>
                                                  <w:divsChild>
                                                    <w:div w:id="1660573169">
                                                      <w:marLeft w:val="0"/>
                                                      <w:marRight w:val="0"/>
                                                      <w:marTop w:val="0"/>
                                                      <w:marBottom w:val="0"/>
                                                      <w:divBdr>
                                                        <w:top w:val="none" w:sz="0" w:space="0" w:color="auto"/>
                                                        <w:left w:val="none" w:sz="0" w:space="0" w:color="auto"/>
                                                        <w:bottom w:val="none" w:sz="0" w:space="0" w:color="auto"/>
                                                        <w:right w:val="none" w:sz="0" w:space="0" w:color="auto"/>
                                                      </w:divBdr>
                                                      <w:divsChild>
                                                        <w:div w:id="1382514609">
                                                          <w:marLeft w:val="0"/>
                                                          <w:marRight w:val="0"/>
                                                          <w:marTop w:val="450"/>
                                                          <w:marBottom w:val="450"/>
                                                          <w:divBdr>
                                                            <w:top w:val="none" w:sz="0" w:space="0" w:color="auto"/>
                                                            <w:left w:val="none" w:sz="0" w:space="0" w:color="auto"/>
                                                            <w:bottom w:val="none" w:sz="0" w:space="0" w:color="auto"/>
                                                            <w:right w:val="none" w:sz="0" w:space="0" w:color="auto"/>
                                                          </w:divBdr>
                                                          <w:divsChild>
                                                            <w:div w:id="1782064149">
                                                              <w:marLeft w:val="0"/>
                                                              <w:marRight w:val="0"/>
                                                              <w:marTop w:val="0"/>
                                                              <w:marBottom w:val="0"/>
                                                              <w:divBdr>
                                                                <w:top w:val="none" w:sz="0" w:space="0" w:color="auto"/>
                                                                <w:left w:val="none" w:sz="0" w:space="0" w:color="auto"/>
                                                                <w:bottom w:val="none" w:sz="0" w:space="0" w:color="auto"/>
                                                                <w:right w:val="none" w:sz="0" w:space="0" w:color="auto"/>
                                                              </w:divBdr>
                                                              <w:divsChild>
                                                                <w:div w:id="1373581088">
                                                                  <w:marLeft w:val="0"/>
                                                                  <w:marRight w:val="0"/>
                                                                  <w:marTop w:val="0"/>
                                                                  <w:marBottom w:val="0"/>
                                                                  <w:divBdr>
                                                                    <w:top w:val="none" w:sz="0" w:space="0" w:color="auto"/>
                                                                    <w:left w:val="none" w:sz="0" w:space="0" w:color="auto"/>
                                                                    <w:bottom w:val="none" w:sz="0" w:space="0" w:color="auto"/>
                                                                    <w:right w:val="none" w:sz="0" w:space="0" w:color="auto"/>
                                                                  </w:divBdr>
                                                                  <w:divsChild>
                                                                    <w:div w:id="1032464916">
                                                                      <w:marLeft w:val="0"/>
                                                                      <w:marRight w:val="0"/>
                                                                      <w:marTop w:val="0"/>
                                                                      <w:marBottom w:val="0"/>
                                                                      <w:divBdr>
                                                                        <w:top w:val="none" w:sz="0" w:space="0" w:color="auto"/>
                                                                        <w:left w:val="none" w:sz="0" w:space="0" w:color="auto"/>
                                                                        <w:bottom w:val="none" w:sz="0" w:space="0" w:color="auto"/>
                                                                        <w:right w:val="none" w:sz="0" w:space="0" w:color="auto"/>
                                                                      </w:divBdr>
                                                                      <w:divsChild>
                                                                        <w:div w:id="1241331988">
                                                                          <w:marLeft w:val="0"/>
                                                                          <w:marRight w:val="0"/>
                                                                          <w:marTop w:val="0"/>
                                                                          <w:marBottom w:val="375"/>
                                                                          <w:divBdr>
                                                                            <w:top w:val="dotted" w:sz="6" w:space="11" w:color="CCBB99"/>
                                                                            <w:left w:val="dotted" w:sz="6" w:space="15" w:color="CCBB99"/>
                                                                            <w:bottom w:val="dotted" w:sz="6" w:space="11" w:color="CCBB99"/>
                                                                            <w:right w:val="dotted" w:sz="6" w:space="15" w:color="CCBB99"/>
                                                                          </w:divBdr>
                                                                          <w:divsChild>
                                                                            <w:div w:id="1479766453">
                                                                              <w:marLeft w:val="0"/>
                                                                              <w:marRight w:val="0"/>
                                                                              <w:marTop w:val="0"/>
                                                                              <w:marBottom w:val="0"/>
                                                                              <w:divBdr>
                                                                                <w:top w:val="none" w:sz="0" w:space="0" w:color="auto"/>
                                                                                <w:left w:val="none" w:sz="0" w:space="0" w:color="auto"/>
                                                                                <w:bottom w:val="none" w:sz="0" w:space="0" w:color="auto"/>
                                                                                <w:right w:val="none" w:sz="0" w:space="0" w:color="auto"/>
                                                                              </w:divBdr>
                                                                              <w:divsChild>
                                                                                <w:div w:id="843784030">
                                                                                  <w:marLeft w:val="0"/>
                                                                                  <w:marRight w:val="0"/>
                                                                                  <w:marTop w:val="0"/>
                                                                                  <w:marBottom w:val="0"/>
                                                                                  <w:divBdr>
                                                                                    <w:top w:val="none" w:sz="0" w:space="0" w:color="auto"/>
                                                                                    <w:left w:val="none" w:sz="0" w:space="0" w:color="auto"/>
                                                                                    <w:bottom w:val="none" w:sz="0" w:space="0" w:color="auto"/>
                                                                                    <w:right w:val="none" w:sz="0" w:space="0" w:color="auto"/>
                                                                                  </w:divBdr>
                                                                                  <w:divsChild>
                                                                                    <w:div w:id="629281701">
                                                                                      <w:marLeft w:val="0"/>
                                                                                      <w:marRight w:val="0"/>
                                                                                      <w:marTop w:val="0"/>
                                                                                      <w:marBottom w:val="0"/>
                                                                                      <w:divBdr>
                                                                                        <w:top w:val="none" w:sz="0" w:space="0" w:color="auto"/>
                                                                                        <w:left w:val="none" w:sz="0" w:space="0" w:color="auto"/>
                                                                                        <w:bottom w:val="none" w:sz="0" w:space="0" w:color="auto"/>
                                                                                        <w:right w:val="none" w:sz="0" w:space="0" w:color="auto"/>
                                                                                      </w:divBdr>
                                                                                    </w:div>
                                                                                    <w:div w:id="104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amentoclick.com.br/report/documentos-para-casamento-civil.html" TargetMode="External"/><Relationship Id="rId4" Type="http://schemas.openxmlformats.org/officeDocument/2006/relationships/settings" Target="settings.xml"/><Relationship Id="rId9" Type="http://schemas.openxmlformats.org/officeDocument/2006/relationships/hyperlink" Target="http://www.casamentoclick.com.br/report/%20http:/www.casamentoclick.com.br/casamentos-br/cerimonia-do-casamento.html%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7A2E-FC55-40A3-BDC9-0E17F04C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3687</Words>
  <Characters>19910</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Aylla Muara</dc:creator>
  <cp:lastModifiedBy>maysa pinheiro dos reis </cp:lastModifiedBy>
  <cp:revision>2</cp:revision>
  <dcterms:created xsi:type="dcterms:W3CDTF">2016-03-08T00:16:00Z</dcterms:created>
  <dcterms:modified xsi:type="dcterms:W3CDTF">2016-03-08T00:16:00Z</dcterms:modified>
</cp:coreProperties>
</file>