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A7E" w:rsidRDefault="00A41A7E" w:rsidP="00A41A7E">
      <w:pPr>
        <w:spacing w:after="0" w:line="360" w:lineRule="auto"/>
        <w:rPr>
          <w:rFonts w:ascii="Times New Roman" w:hAnsi="Times New Roman" w:cs="Times New Roman"/>
          <w:sz w:val="24"/>
          <w:szCs w:val="24"/>
        </w:rPr>
      </w:pPr>
      <w:bookmarkStart w:id="0" w:name="_GoBack"/>
      <w:proofErr w:type="spellStart"/>
      <w:r>
        <w:rPr>
          <w:rFonts w:ascii="Times New Roman" w:hAnsi="Times New Roman" w:cs="Times New Roman"/>
          <w:sz w:val="24"/>
          <w:szCs w:val="24"/>
        </w:rPr>
        <w:t>Muriely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Salviano</w:t>
      </w:r>
      <w:proofErr w:type="spellEnd"/>
      <w:r>
        <w:rPr>
          <w:rFonts w:ascii="Times New Roman" w:hAnsi="Times New Roman" w:cs="Times New Roman"/>
          <w:sz w:val="24"/>
          <w:szCs w:val="24"/>
        </w:rPr>
        <w:t xml:space="preserve"> de Faria</w:t>
      </w:r>
    </w:p>
    <w:p w:rsidR="000D0051" w:rsidRDefault="000D0051" w:rsidP="000D0051">
      <w:pPr>
        <w:spacing w:after="0" w:line="360" w:lineRule="auto"/>
        <w:rPr>
          <w:rFonts w:ascii="Times New Roman" w:hAnsi="Times New Roman" w:cs="Times New Roman"/>
          <w:sz w:val="24"/>
          <w:szCs w:val="24"/>
        </w:rPr>
      </w:pPr>
    </w:p>
    <w:p w:rsidR="00A41A7E" w:rsidRDefault="00E83D70" w:rsidP="000D00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TEORIA DA IMPUTAÇÃO OBJETIVA</w:t>
      </w:r>
      <w:r w:rsidR="000D0051">
        <w:rPr>
          <w:rFonts w:ascii="Times New Roman" w:hAnsi="Times New Roman" w:cs="Times New Roman"/>
          <w:b/>
          <w:sz w:val="24"/>
          <w:szCs w:val="24"/>
        </w:rPr>
        <w:t>, TIPICIDADE</w:t>
      </w:r>
      <w:r>
        <w:rPr>
          <w:rFonts w:ascii="Times New Roman" w:hAnsi="Times New Roman" w:cs="Times New Roman"/>
          <w:b/>
          <w:sz w:val="24"/>
          <w:szCs w:val="24"/>
        </w:rPr>
        <w:t xml:space="preserve"> E TIPO DE CRIME</w:t>
      </w:r>
    </w:p>
    <w:p w:rsidR="00A41A7E" w:rsidRDefault="00A41A7E" w:rsidP="00A41A7E">
      <w:pPr>
        <w:spacing w:after="0" w:line="360" w:lineRule="auto"/>
        <w:jc w:val="center"/>
        <w:rPr>
          <w:rFonts w:ascii="Times New Roman" w:hAnsi="Times New Roman" w:cs="Times New Roman"/>
          <w:b/>
          <w:sz w:val="24"/>
          <w:szCs w:val="24"/>
        </w:rPr>
      </w:pPr>
    </w:p>
    <w:p w:rsidR="00E83D70" w:rsidRDefault="000D0051" w:rsidP="00E83D70">
      <w:pPr>
        <w:spacing w:after="0" w:line="240" w:lineRule="auto"/>
        <w:ind w:firstLine="1134"/>
        <w:jc w:val="both"/>
        <w:rPr>
          <w:rFonts w:ascii="Times New Roman" w:hAnsi="Times New Roman" w:cs="Times New Roman"/>
          <w:sz w:val="24"/>
          <w:szCs w:val="24"/>
        </w:rPr>
      </w:pPr>
      <w:r w:rsidRPr="000D0051">
        <w:rPr>
          <w:rFonts w:ascii="Times New Roman" w:hAnsi="Times New Roman" w:cs="Times New Roman"/>
          <w:sz w:val="24"/>
          <w:szCs w:val="24"/>
        </w:rPr>
        <w:t xml:space="preserve">A teoria da </w:t>
      </w:r>
      <w:r w:rsidRPr="000D0051">
        <w:rPr>
          <w:rFonts w:ascii="Times New Roman" w:hAnsi="Times New Roman" w:cs="Times New Roman"/>
          <w:i/>
          <w:sz w:val="24"/>
          <w:szCs w:val="24"/>
        </w:rPr>
        <w:t>imputação objetiva</w:t>
      </w:r>
      <w:r w:rsidRPr="000D0051">
        <w:rPr>
          <w:rFonts w:ascii="Times New Roman" w:hAnsi="Times New Roman" w:cs="Times New Roman"/>
          <w:sz w:val="24"/>
          <w:szCs w:val="24"/>
        </w:rPr>
        <w:t xml:space="preserve"> foi originada de um período com acentuado positivismo jurídico pelos estudos de Karl </w:t>
      </w:r>
      <w:proofErr w:type="spellStart"/>
      <w:r w:rsidRPr="000D0051">
        <w:rPr>
          <w:rFonts w:ascii="Times New Roman" w:hAnsi="Times New Roman" w:cs="Times New Roman"/>
          <w:sz w:val="24"/>
          <w:szCs w:val="24"/>
        </w:rPr>
        <w:t>Larenz</w:t>
      </w:r>
      <w:proofErr w:type="spellEnd"/>
      <w:r w:rsidRPr="000D0051">
        <w:rPr>
          <w:rFonts w:ascii="Times New Roman" w:hAnsi="Times New Roman" w:cs="Times New Roman"/>
          <w:sz w:val="24"/>
          <w:szCs w:val="24"/>
        </w:rPr>
        <w:t xml:space="preserve"> (1927) e Richard </w:t>
      </w:r>
      <w:proofErr w:type="spellStart"/>
      <w:r w:rsidRPr="000D0051">
        <w:rPr>
          <w:rFonts w:ascii="Times New Roman" w:hAnsi="Times New Roman" w:cs="Times New Roman"/>
          <w:sz w:val="24"/>
          <w:szCs w:val="24"/>
        </w:rPr>
        <w:t>Honig</w:t>
      </w:r>
      <w:proofErr w:type="spellEnd"/>
      <w:r w:rsidRPr="000D0051">
        <w:rPr>
          <w:rFonts w:ascii="Times New Roman" w:hAnsi="Times New Roman" w:cs="Times New Roman"/>
          <w:sz w:val="24"/>
          <w:szCs w:val="24"/>
        </w:rPr>
        <w:t xml:space="preserve"> (1930), que acreditavam que a equivalência dos antecedentes era muito ri</w:t>
      </w:r>
      <w:r>
        <w:rPr>
          <w:rFonts w:ascii="Times New Roman" w:hAnsi="Times New Roman" w:cs="Times New Roman"/>
          <w:sz w:val="24"/>
          <w:szCs w:val="24"/>
        </w:rPr>
        <w:t>gorosa no estabelecimento do ne</w:t>
      </w:r>
      <w:r w:rsidRPr="000D0051">
        <w:rPr>
          <w:rFonts w:ascii="Times New Roman" w:hAnsi="Times New Roman" w:cs="Times New Roman"/>
          <w:sz w:val="24"/>
          <w:szCs w:val="24"/>
        </w:rPr>
        <w:t xml:space="preserve">xo causal, relacionando fisicamente causa e efeito. A imputação objetiva é uma das operações do fato típico, junto </w:t>
      </w:r>
      <w:proofErr w:type="gramStart"/>
      <w:r w:rsidRPr="000D0051">
        <w:rPr>
          <w:rFonts w:ascii="Times New Roman" w:hAnsi="Times New Roman" w:cs="Times New Roman"/>
          <w:sz w:val="24"/>
          <w:szCs w:val="24"/>
        </w:rPr>
        <w:t>a</w:t>
      </w:r>
      <w:proofErr w:type="gramEnd"/>
      <w:r w:rsidRPr="000D0051">
        <w:rPr>
          <w:rFonts w:ascii="Times New Roman" w:hAnsi="Times New Roman" w:cs="Times New Roman"/>
          <w:sz w:val="24"/>
          <w:szCs w:val="24"/>
        </w:rPr>
        <w:t xml:space="preserve"> imputação subjetiva. </w:t>
      </w:r>
      <w:r>
        <w:rPr>
          <w:rFonts w:ascii="Times New Roman" w:hAnsi="Times New Roman" w:cs="Times New Roman"/>
          <w:sz w:val="24"/>
          <w:szCs w:val="24"/>
        </w:rPr>
        <w:t>E</w:t>
      </w:r>
      <w:r w:rsidRPr="000D0051">
        <w:rPr>
          <w:rFonts w:ascii="Times New Roman" w:hAnsi="Times New Roman" w:cs="Times New Roman"/>
          <w:sz w:val="24"/>
          <w:szCs w:val="24"/>
        </w:rPr>
        <w:t>la consiste, como explica Capez (2011, p. 201), "em ver</w:t>
      </w:r>
      <w:r>
        <w:rPr>
          <w:rFonts w:ascii="Times New Roman" w:hAnsi="Times New Roman" w:cs="Times New Roman"/>
          <w:sz w:val="24"/>
          <w:szCs w:val="24"/>
        </w:rPr>
        <w:t>i</w:t>
      </w:r>
      <w:r w:rsidRPr="000D0051">
        <w:rPr>
          <w:rFonts w:ascii="Times New Roman" w:hAnsi="Times New Roman" w:cs="Times New Roman"/>
          <w:sz w:val="24"/>
          <w:szCs w:val="24"/>
        </w:rPr>
        <w:t>ficar se o sujeito deu causa ao resultado sob o ponto de vista físico, naturalístico", isto é, se o acontecimento pode ser atribuído a conduta, sem verificar dolo ou culpa. É preciso analisar se o agente deu a causa ao resultado, porque, se não tiver causado, não é necessário questionar se atuou com dolo ou culpa.</w:t>
      </w:r>
    </w:p>
    <w:p w:rsidR="00A41A7E" w:rsidRPr="00E83D70" w:rsidRDefault="00A41A7E" w:rsidP="00E83D70">
      <w:pPr>
        <w:spacing w:after="0" w:line="24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A tipicidade, como caracteriza Mirabete (2001) é o último elemento do fato típico, sendo a adequação perfeita entre fato natural e a descrição exposta </w:t>
      </w:r>
      <w:r w:rsidR="005644A4">
        <w:rPr>
          <w:rFonts w:ascii="Times New Roman" w:hAnsi="Times New Roman" w:cs="Times New Roman"/>
          <w:sz w:val="24"/>
          <w:szCs w:val="24"/>
        </w:rPr>
        <w:t>na lei (tipicidade formal)</w:t>
      </w:r>
      <w:r>
        <w:rPr>
          <w:rFonts w:ascii="Times New Roman" w:hAnsi="Times New Roman" w:cs="Times New Roman"/>
          <w:sz w:val="24"/>
          <w:szCs w:val="24"/>
        </w:rPr>
        <w:t xml:space="preserve"> Sendo o Direito Penal, não apenas objetivo, mas também normativo e subjetivo, a existência da tipicidade não sendo somente do fato considerado de forma objetiva, mas também em seus elementos subjetivos, é de suma importância.</w:t>
      </w:r>
    </w:p>
    <w:p w:rsidR="006A6A9C" w:rsidRDefault="006A6A9C" w:rsidP="005644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Depois da análise sobre o conceito de tipicidade, devemos saber que esta pode ser dividida </w:t>
      </w:r>
      <w:r w:rsidR="005644A4">
        <w:rPr>
          <w:rFonts w:ascii="Times New Roman" w:hAnsi="Times New Roman" w:cs="Times New Roman"/>
          <w:sz w:val="24"/>
          <w:szCs w:val="24"/>
        </w:rPr>
        <w:t xml:space="preserve">em formal, como já foi explicado acima, e </w:t>
      </w:r>
      <w:r>
        <w:rPr>
          <w:rFonts w:ascii="Times New Roman" w:hAnsi="Times New Roman" w:cs="Times New Roman"/>
          <w:i/>
          <w:sz w:val="24"/>
          <w:szCs w:val="24"/>
        </w:rPr>
        <w:t>conglobante</w:t>
      </w:r>
      <w:r w:rsidR="005644A4">
        <w:rPr>
          <w:rFonts w:ascii="Times New Roman" w:hAnsi="Times New Roman" w:cs="Times New Roman"/>
          <w:i/>
          <w:sz w:val="24"/>
          <w:szCs w:val="24"/>
        </w:rPr>
        <w:t xml:space="preserve">. </w:t>
      </w:r>
      <w:r w:rsidR="005644A4">
        <w:rPr>
          <w:rFonts w:ascii="Times New Roman" w:hAnsi="Times New Roman" w:cs="Times New Roman"/>
          <w:sz w:val="24"/>
          <w:szCs w:val="24"/>
        </w:rPr>
        <w:t>Nesta,</w:t>
      </w:r>
      <w:r>
        <w:rPr>
          <w:rFonts w:ascii="Times New Roman" w:hAnsi="Times New Roman" w:cs="Times New Roman"/>
          <w:i/>
          <w:sz w:val="24"/>
          <w:szCs w:val="24"/>
        </w:rPr>
        <w:t xml:space="preserve"> </w:t>
      </w:r>
      <w:r>
        <w:rPr>
          <w:rFonts w:ascii="Times New Roman" w:hAnsi="Times New Roman" w:cs="Times New Roman"/>
          <w:sz w:val="24"/>
          <w:szCs w:val="24"/>
        </w:rPr>
        <w:t xml:space="preserve">Greco (2008) acredita que é preciso, antes de tudo, verificar dois aspectos: a conduta do agente é </w:t>
      </w:r>
      <w:proofErr w:type="spellStart"/>
      <w:r>
        <w:rPr>
          <w:rFonts w:ascii="Times New Roman" w:hAnsi="Times New Roman" w:cs="Times New Roman"/>
          <w:sz w:val="24"/>
          <w:szCs w:val="24"/>
        </w:rPr>
        <w:t>antinormativa</w:t>
      </w:r>
      <w:proofErr w:type="spellEnd"/>
      <w:r>
        <w:rPr>
          <w:rFonts w:ascii="Times New Roman" w:hAnsi="Times New Roman" w:cs="Times New Roman"/>
          <w:sz w:val="24"/>
          <w:szCs w:val="24"/>
        </w:rPr>
        <w:t>? O fato é materialmente típico? O princípio da bagatela, por exemplo, se encaixa da segunda vertente da tipicidade conglobante, sendo chamada de tipicidade material.</w:t>
      </w:r>
      <w:r w:rsidR="0094195A">
        <w:rPr>
          <w:rFonts w:ascii="Times New Roman" w:hAnsi="Times New Roman" w:cs="Times New Roman"/>
          <w:sz w:val="24"/>
          <w:szCs w:val="24"/>
        </w:rPr>
        <w:t xml:space="preserve"> Esta última está relacionada com ao tamanho, a importância, da lesão ou do perigo que o infrator causou.</w:t>
      </w:r>
    </w:p>
    <w:p w:rsidR="00FB00F8" w:rsidRDefault="00FB00F8" w:rsidP="006A6A9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Sobre a conglobante, observemos o trecho a seguir:</w:t>
      </w:r>
    </w:p>
    <w:p w:rsidR="00FB00F8" w:rsidRDefault="00FB00F8" w:rsidP="00FB00F8">
      <w:pPr>
        <w:spacing w:after="0" w:line="240" w:lineRule="auto"/>
        <w:jc w:val="both"/>
        <w:rPr>
          <w:rFonts w:ascii="Times New Roman" w:hAnsi="Times New Roman" w:cs="Times New Roman"/>
          <w:sz w:val="24"/>
          <w:szCs w:val="24"/>
        </w:rPr>
      </w:pPr>
    </w:p>
    <w:p w:rsidR="00FB00F8" w:rsidRPr="00165132" w:rsidRDefault="00FB00F8" w:rsidP="00165132">
      <w:pPr>
        <w:autoSpaceDE w:val="0"/>
        <w:autoSpaceDN w:val="0"/>
        <w:adjustRightInd w:val="0"/>
        <w:spacing w:after="0" w:line="240" w:lineRule="auto"/>
        <w:ind w:left="2268"/>
        <w:jc w:val="both"/>
        <w:rPr>
          <w:rFonts w:ascii="Times New Roman" w:hAnsi="Times New Roman" w:cs="Times New Roman"/>
          <w:color w:val="1A1818"/>
          <w:sz w:val="20"/>
          <w:szCs w:val="20"/>
        </w:rPr>
      </w:pPr>
      <w:r w:rsidRPr="00165132">
        <w:rPr>
          <w:rFonts w:ascii="Times New Roman" w:hAnsi="Times New Roman" w:cs="Times New Roman"/>
          <w:color w:val="1A1818"/>
          <w:sz w:val="20"/>
          <w:szCs w:val="20"/>
        </w:rPr>
        <w:t xml:space="preserve">Para a tipicidade conglobante, somente a conduta expressa e previamente consagrada como um direito ou um dever será sempre </w:t>
      </w:r>
      <w:proofErr w:type="gramStart"/>
      <w:r w:rsidRPr="00165132">
        <w:rPr>
          <w:rFonts w:ascii="Times New Roman" w:hAnsi="Times New Roman" w:cs="Times New Roman"/>
          <w:color w:val="1A1818"/>
          <w:sz w:val="20"/>
          <w:szCs w:val="20"/>
        </w:rPr>
        <w:t>atípica</w:t>
      </w:r>
      <w:proofErr w:type="gramEnd"/>
      <w:r w:rsidRPr="00165132">
        <w:rPr>
          <w:rFonts w:ascii="Times New Roman" w:hAnsi="Times New Roman" w:cs="Times New Roman"/>
          <w:color w:val="1A1818"/>
          <w:sz w:val="20"/>
          <w:szCs w:val="20"/>
        </w:rPr>
        <w:t xml:space="preserve">, pouco importando </w:t>
      </w:r>
      <w:r w:rsidR="00165132" w:rsidRPr="00165132">
        <w:rPr>
          <w:rFonts w:ascii="Times New Roman" w:hAnsi="Times New Roman" w:cs="Times New Roman"/>
          <w:color w:val="1A1818"/>
          <w:sz w:val="20"/>
          <w:szCs w:val="20"/>
        </w:rPr>
        <w:t>a subsunção formal [...] Embora concordando que a tipicidade formal (ou legal) não é suficiente, podemos substituir com vantagem a tipicidade conglobante pela exigência de que o fato típico, além da correspondência à descrição legal, tenha conteúdo do crime, fazendo-se incidir os já estudados princípios constitucionais do Direito Penal, a fim de dar conteúdo material ontológico ao tipo penal. Deste modo, se a lesão for insignificante, se não houver lesão ao bem jurídico, se não existir alteridade na ofensa, se não for traída a confiança social depositada no agente, se a atuação punitiva do Estado não for desproporcional ou excessivamente interventiva, dentre outros, o fato será materialmente atípico, sem precisar recorrer à tipicidade conglobante (CAPEZ, 2011, p. 221-222)</w:t>
      </w:r>
    </w:p>
    <w:p w:rsidR="006A6A9C" w:rsidRPr="006A6A9C" w:rsidRDefault="006A6A9C" w:rsidP="006A6A9C">
      <w:pPr>
        <w:spacing w:after="0" w:line="240" w:lineRule="auto"/>
        <w:ind w:firstLine="1134"/>
        <w:jc w:val="both"/>
        <w:rPr>
          <w:rFonts w:ascii="Times New Roman" w:hAnsi="Times New Roman" w:cs="Times New Roman"/>
          <w:sz w:val="24"/>
          <w:szCs w:val="24"/>
        </w:rPr>
      </w:pPr>
    </w:p>
    <w:p w:rsidR="00FA5BFB" w:rsidRDefault="00165132" w:rsidP="00FA5BF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Depois de analisar e compreender o que é a tipicidade e quais são suas espécies, é necessária uma breve olhada sobre os </w:t>
      </w:r>
      <w:r w:rsidRPr="00165132">
        <w:rPr>
          <w:rFonts w:ascii="Times New Roman" w:hAnsi="Times New Roman" w:cs="Times New Roman"/>
          <w:i/>
          <w:sz w:val="24"/>
          <w:szCs w:val="24"/>
        </w:rPr>
        <w:t>tipos penais dos crimes dolosos</w:t>
      </w:r>
      <w:r>
        <w:rPr>
          <w:rFonts w:ascii="Times New Roman" w:hAnsi="Times New Roman" w:cs="Times New Roman"/>
          <w:sz w:val="24"/>
          <w:szCs w:val="24"/>
        </w:rPr>
        <w:t>. Segundo Capez (2011), o conceito de dolo nada mais é do que o desejo da pessoa em realizar a conduta. Dolo é tido como a parte psicológica da conduta, sendo formado pela consciência (estar ciente de que aquilo configur</w:t>
      </w:r>
      <w:r w:rsidR="006B4CF9">
        <w:rPr>
          <w:rFonts w:ascii="Times New Roman" w:hAnsi="Times New Roman" w:cs="Times New Roman"/>
          <w:sz w:val="24"/>
          <w:szCs w:val="24"/>
        </w:rPr>
        <w:t>a uma ação típica) e a vontade, abrangendo também os meios empregados e a conseqüência daquele ato.</w:t>
      </w:r>
    </w:p>
    <w:p w:rsidR="006B1531" w:rsidRDefault="006B4CF9" w:rsidP="00FA5BF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esse tipo de crime, existem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teorias: da </w:t>
      </w:r>
      <w:r>
        <w:rPr>
          <w:rFonts w:ascii="Times New Roman" w:hAnsi="Times New Roman" w:cs="Times New Roman"/>
          <w:i/>
          <w:sz w:val="24"/>
          <w:szCs w:val="24"/>
        </w:rPr>
        <w:t>vontade</w:t>
      </w:r>
      <w:r>
        <w:rPr>
          <w:rFonts w:ascii="Times New Roman" w:hAnsi="Times New Roman" w:cs="Times New Roman"/>
          <w:sz w:val="24"/>
          <w:szCs w:val="24"/>
        </w:rPr>
        <w:t xml:space="preserve">, que defende que é o desejo de praticar a conduta e produzir os efeitos; da </w:t>
      </w:r>
      <w:r>
        <w:rPr>
          <w:rFonts w:ascii="Times New Roman" w:hAnsi="Times New Roman" w:cs="Times New Roman"/>
          <w:i/>
          <w:sz w:val="24"/>
          <w:szCs w:val="24"/>
        </w:rPr>
        <w:t>representação</w:t>
      </w:r>
      <w:r>
        <w:rPr>
          <w:rFonts w:ascii="Times New Roman" w:hAnsi="Times New Roman" w:cs="Times New Roman"/>
          <w:sz w:val="24"/>
          <w:szCs w:val="24"/>
        </w:rPr>
        <w:t xml:space="preserve">, que consiste na realização da conduta, conhecendo suas </w:t>
      </w:r>
      <w:r w:rsidR="006B1531">
        <w:rPr>
          <w:rFonts w:ascii="Times New Roman" w:hAnsi="Times New Roman" w:cs="Times New Roman"/>
          <w:sz w:val="24"/>
          <w:szCs w:val="24"/>
        </w:rPr>
        <w:t>consequ</w:t>
      </w:r>
      <w:r>
        <w:rPr>
          <w:rFonts w:ascii="Times New Roman" w:hAnsi="Times New Roman" w:cs="Times New Roman"/>
          <w:sz w:val="24"/>
          <w:szCs w:val="24"/>
        </w:rPr>
        <w:t>ências, ainda que não tenha vontade dela</w:t>
      </w:r>
      <w:r w:rsidR="006B1531">
        <w:rPr>
          <w:rFonts w:ascii="Times New Roman" w:hAnsi="Times New Roman" w:cs="Times New Roman"/>
          <w:sz w:val="24"/>
          <w:szCs w:val="24"/>
        </w:rPr>
        <w:t>s</w:t>
      </w:r>
      <w:r>
        <w:rPr>
          <w:rFonts w:ascii="Times New Roman" w:hAnsi="Times New Roman" w:cs="Times New Roman"/>
          <w:sz w:val="24"/>
          <w:szCs w:val="24"/>
        </w:rPr>
        <w:t xml:space="preserve">; e do </w:t>
      </w:r>
      <w:r>
        <w:rPr>
          <w:rFonts w:ascii="Times New Roman" w:hAnsi="Times New Roman" w:cs="Times New Roman"/>
          <w:i/>
          <w:sz w:val="24"/>
          <w:szCs w:val="24"/>
        </w:rPr>
        <w:t>assentimento</w:t>
      </w:r>
      <w:r>
        <w:rPr>
          <w:rFonts w:ascii="Times New Roman" w:hAnsi="Times New Roman" w:cs="Times New Roman"/>
          <w:sz w:val="24"/>
          <w:szCs w:val="24"/>
        </w:rPr>
        <w:t xml:space="preserve"> ou </w:t>
      </w:r>
      <w:r>
        <w:rPr>
          <w:rFonts w:ascii="Times New Roman" w:hAnsi="Times New Roman" w:cs="Times New Roman"/>
          <w:i/>
          <w:sz w:val="24"/>
          <w:szCs w:val="24"/>
        </w:rPr>
        <w:t>consentimento,</w:t>
      </w:r>
      <w:r w:rsidR="006B1531">
        <w:rPr>
          <w:rFonts w:ascii="Times New Roman" w:hAnsi="Times New Roman" w:cs="Times New Roman"/>
          <w:i/>
          <w:sz w:val="24"/>
          <w:szCs w:val="24"/>
        </w:rPr>
        <w:t xml:space="preserve"> </w:t>
      </w:r>
      <w:r w:rsidR="006B1531">
        <w:rPr>
          <w:rFonts w:ascii="Times New Roman" w:hAnsi="Times New Roman" w:cs="Times New Roman"/>
          <w:sz w:val="24"/>
          <w:szCs w:val="24"/>
        </w:rPr>
        <w:t xml:space="preserve">é praticar determinada conduta, sem se importar com as </w:t>
      </w:r>
      <w:r w:rsidR="006B1531">
        <w:rPr>
          <w:rFonts w:ascii="Times New Roman" w:hAnsi="Times New Roman" w:cs="Times New Roman"/>
          <w:sz w:val="24"/>
          <w:szCs w:val="24"/>
        </w:rPr>
        <w:lastRenderedPageBreak/>
        <w:t>consequências, estando indiferente a elas. O Código Penal, por sua vez, adota apenas a teoria da vontade e do assentimento.</w:t>
      </w:r>
    </w:p>
    <w:p w:rsidR="006F2CB9" w:rsidRPr="006F2CB9" w:rsidRDefault="006B1531" w:rsidP="00594B9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Considerando dolo como o gênero, ele é dividido em algumas espécies, sendo elas</w:t>
      </w:r>
      <w:r w:rsidR="006F2CB9">
        <w:rPr>
          <w:rFonts w:ascii="Times New Roman" w:hAnsi="Times New Roman" w:cs="Times New Roman"/>
          <w:sz w:val="24"/>
          <w:szCs w:val="24"/>
        </w:rPr>
        <w:t xml:space="preserve"> explicadas por Capez (2011) como:</w:t>
      </w:r>
      <w:r w:rsidR="00594B94">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natural</w:t>
      </w:r>
      <w:r w:rsidR="006F2CB9" w:rsidRPr="006F2CB9">
        <w:rPr>
          <w:rFonts w:ascii="Times New Roman" w:hAnsi="Times New Roman" w:cs="Times New Roman"/>
          <w:sz w:val="24"/>
          <w:szCs w:val="24"/>
        </w:rPr>
        <w:t xml:space="preserve">, que acredita que o dolo é algo puramente psicológico, não possuindo algum juízo de valor. É apenas o desejo, ainda que o objeto desse desejo possa ser ilícito; </w:t>
      </w:r>
      <w:r w:rsidR="006F2CB9" w:rsidRPr="006F2CB9">
        <w:rPr>
          <w:rFonts w:ascii="Times New Roman" w:hAnsi="Times New Roman" w:cs="Times New Roman"/>
          <w:i/>
          <w:sz w:val="24"/>
          <w:szCs w:val="24"/>
        </w:rPr>
        <w:t>Dolo normativo</w:t>
      </w:r>
      <w:r w:rsidR="006F2CB9" w:rsidRPr="006F2CB9">
        <w:rPr>
          <w:rFonts w:ascii="Times New Roman" w:hAnsi="Times New Roman" w:cs="Times New Roman"/>
          <w:sz w:val="24"/>
          <w:szCs w:val="24"/>
        </w:rPr>
        <w:t xml:space="preserve">, que possui três elementos: a consciência, </w:t>
      </w:r>
      <w:proofErr w:type="gramStart"/>
      <w:r w:rsidR="006F2CB9" w:rsidRPr="006F2CB9">
        <w:rPr>
          <w:rFonts w:ascii="Times New Roman" w:hAnsi="Times New Roman" w:cs="Times New Roman"/>
          <w:sz w:val="24"/>
          <w:szCs w:val="24"/>
        </w:rPr>
        <w:t>a</w:t>
      </w:r>
      <w:proofErr w:type="gramEnd"/>
      <w:r w:rsidR="006F2CB9" w:rsidRPr="006F2CB9">
        <w:rPr>
          <w:rFonts w:ascii="Times New Roman" w:hAnsi="Times New Roman" w:cs="Times New Roman"/>
          <w:sz w:val="24"/>
          <w:szCs w:val="24"/>
        </w:rPr>
        <w:t xml:space="preserve"> vontade e a consciência de que é ilícito. Diante dessa visão, o agente, além de querer realizar determinada conduta, também deve estar ciente de que ela é proibida, injusta e errada. Isto é, para essa espécie, o dolo depende do juízo de valor;</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direto (ou determinado)</w:t>
      </w:r>
      <w:r w:rsidR="006F2CB9" w:rsidRPr="006F2CB9">
        <w:rPr>
          <w:rFonts w:ascii="Times New Roman" w:hAnsi="Times New Roman" w:cs="Times New Roman"/>
          <w:sz w:val="24"/>
          <w:szCs w:val="24"/>
        </w:rPr>
        <w:t xml:space="preserve"> é o desejo do autor ter determinada conduta e produzir efeitos;</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indireto (ou indeterminado)</w:t>
      </w:r>
      <w:r w:rsidR="006F2CB9">
        <w:rPr>
          <w:rFonts w:ascii="Times New Roman" w:hAnsi="Times New Roman" w:cs="Times New Roman"/>
          <w:sz w:val="24"/>
          <w:szCs w:val="24"/>
        </w:rPr>
        <w:t xml:space="preserve"> é aquele em que </w:t>
      </w:r>
      <w:r w:rsidR="006F2CB9" w:rsidRPr="006F2CB9">
        <w:rPr>
          <w:rFonts w:ascii="Times New Roman" w:hAnsi="Times New Roman" w:cs="Times New Roman"/>
          <w:sz w:val="24"/>
          <w:szCs w:val="24"/>
        </w:rPr>
        <w:t>o agente não quer exatamente produzir efeitos, mas simplesmente não se importa se isso acontecer;</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de dano</w:t>
      </w:r>
      <w:r w:rsidR="006F2CB9" w:rsidRPr="006F2CB9">
        <w:rPr>
          <w:rFonts w:ascii="Times New Roman" w:hAnsi="Times New Roman" w:cs="Times New Roman"/>
          <w:sz w:val="24"/>
          <w:szCs w:val="24"/>
        </w:rPr>
        <w:t xml:space="preserve"> </w:t>
      </w:r>
      <w:proofErr w:type="gramStart"/>
      <w:r w:rsidR="006F2CB9" w:rsidRPr="006F2CB9">
        <w:rPr>
          <w:rFonts w:ascii="Times New Roman" w:hAnsi="Times New Roman" w:cs="Times New Roman"/>
          <w:sz w:val="24"/>
          <w:szCs w:val="24"/>
        </w:rPr>
        <w:t>é,</w:t>
      </w:r>
      <w:proofErr w:type="gramEnd"/>
      <w:r w:rsidR="006F2CB9" w:rsidRPr="006F2CB9">
        <w:rPr>
          <w:rFonts w:ascii="Times New Roman" w:hAnsi="Times New Roman" w:cs="Times New Roman"/>
          <w:sz w:val="24"/>
          <w:szCs w:val="24"/>
        </w:rPr>
        <w:t xml:space="preserve"> como o próprio nome já diz, o desejo em produzir uma lesão a um bem;</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de perigo</w:t>
      </w:r>
      <w:r w:rsidR="006F2CB9">
        <w:rPr>
          <w:rFonts w:ascii="Times New Roman" w:hAnsi="Times New Roman" w:cs="Times New Roman"/>
          <w:sz w:val="24"/>
          <w:szCs w:val="24"/>
        </w:rPr>
        <w:t xml:space="preserve"> consiste</w:t>
      </w:r>
      <w:r w:rsidR="006F2CB9" w:rsidRPr="006F2CB9">
        <w:rPr>
          <w:rFonts w:ascii="Times New Roman" w:hAnsi="Times New Roman" w:cs="Times New Roman"/>
          <w:sz w:val="24"/>
          <w:szCs w:val="24"/>
        </w:rPr>
        <w:t xml:space="preserve"> </w:t>
      </w:r>
      <w:r w:rsidR="006F2CB9">
        <w:rPr>
          <w:rFonts w:ascii="Times New Roman" w:hAnsi="Times New Roman" w:cs="Times New Roman"/>
          <w:sz w:val="24"/>
          <w:szCs w:val="24"/>
        </w:rPr>
        <w:t>n</w:t>
      </w:r>
      <w:r w:rsidR="006F2CB9" w:rsidRPr="006F2CB9">
        <w:rPr>
          <w:rFonts w:ascii="Times New Roman" w:hAnsi="Times New Roman" w:cs="Times New Roman"/>
          <w:sz w:val="24"/>
          <w:szCs w:val="24"/>
        </w:rPr>
        <w:t>a vontade de expor algum bem jurídico a um perigo;</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genérico</w:t>
      </w:r>
      <w:r w:rsidR="006F2CB9">
        <w:rPr>
          <w:rFonts w:ascii="Times New Roman" w:hAnsi="Times New Roman" w:cs="Times New Roman"/>
          <w:sz w:val="24"/>
          <w:szCs w:val="24"/>
        </w:rPr>
        <w:t xml:space="preserve"> trata</w:t>
      </w:r>
      <w:r w:rsidR="006F2CB9" w:rsidRPr="006F2CB9">
        <w:rPr>
          <w:rFonts w:ascii="Times New Roman" w:hAnsi="Times New Roman" w:cs="Times New Roman"/>
          <w:sz w:val="24"/>
          <w:szCs w:val="24"/>
        </w:rPr>
        <w:t xml:space="preserve"> </w:t>
      </w:r>
      <w:r w:rsidR="006F2CB9">
        <w:rPr>
          <w:rFonts w:ascii="Times New Roman" w:hAnsi="Times New Roman" w:cs="Times New Roman"/>
          <w:sz w:val="24"/>
          <w:szCs w:val="24"/>
        </w:rPr>
        <w:t>d</w:t>
      </w:r>
      <w:r w:rsidR="006F2CB9" w:rsidRPr="006F2CB9">
        <w:rPr>
          <w:rFonts w:ascii="Times New Roman" w:hAnsi="Times New Roman" w:cs="Times New Roman"/>
          <w:sz w:val="24"/>
          <w:szCs w:val="24"/>
        </w:rPr>
        <w:t>o simples desejo de realizar uma conduta sem uma finalidade específica, sem um elemento subjetivo;</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específico</w:t>
      </w:r>
      <w:r w:rsidR="006F2CB9" w:rsidRPr="006F2CB9">
        <w:rPr>
          <w:rFonts w:ascii="Times New Roman" w:hAnsi="Times New Roman" w:cs="Times New Roman"/>
          <w:sz w:val="24"/>
          <w:szCs w:val="24"/>
        </w:rPr>
        <w:t xml:space="preserve"> é contrário ao dolo genéri</w:t>
      </w:r>
      <w:r w:rsidR="006F2CB9">
        <w:rPr>
          <w:rFonts w:ascii="Times New Roman" w:hAnsi="Times New Roman" w:cs="Times New Roman"/>
          <w:sz w:val="24"/>
          <w:szCs w:val="24"/>
        </w:rPr>
        <w:t>c</w:t>
      </w:r>
      <w:r w:rsidR="006F2CB9" w:rsidRPr="006F2CB9">
        <w:rPr>
          <w:rFonts w:ascii="Times New Roman" w:hAnsi="Times New Roman" w:cs="Times New Roman"/>
          <w:sz w:val="24"/>
          <w:szCs w:val="24"/>
        </w:rPr>
        <w:t>o, pois o agente tem uma finalidade específica, contendo elementos subjetivos;</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geral (erro sucessivo ou aberrativo causae)</w:t>
      </w:r>
      <w:r w:rsidR="006F2CB9" w:rsidRPr="006F2CB9">
        <w:rPr>
          <w:rFonts w:ascii="Times New Roman" w:hAnsi="Times New Roman" w:cs="Times New Roman"/>
          <w:sz w:val="24"/>
          <w:szCs w:val="24"/>
        </w:rPr>
        <w:t xml:space="preserve"> é quando o agende, após ter determinada conduta, pratica a consumação, o exaurimento dela;</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de primeiro grau e de segundo grau</w:t>
      </w:r>
      <w:r w:rsidR="006F2CB9" w:rsidRPr="006F2CB9">
        <w:rPr>
          <w:rFonts w:ascii="Times New Roman" w:hAnsi="Times New Roman" w:cs="Times New Roman"/>
          <w:sz w:val="24"/>
          <w:szCs w:val="24"/>
        </w:rPr>
        <w:t xml:space="preserve"> é aquele em que, o primeiro é constituído pelo desejo de produzir efeitos primários do crime, enquanto segundo grau são os efeitos secundários que o agente não pode prever ou não desejou;</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e dosagem da pena</w:t>
      </w:r>
      <w:r w:rsidR="006F2CB9" w:rsidRPr="006F2CB9">
        <w:rPr>
          <w:rFonts w:ascii="Times New Roman" w:hAnsi="Times New Roman" w:cs="Times New Roman"/>
          <w:sz w:val="24"/>
          <w:szCs w:val="24"/>
        </w:rPr>
        <w:t xml:space="preserve"> nada mais é que a quantidade da pena prevista na lei não depende da espécie de dolo cometido, porém, o juiz deve dosá-la;</w:t>
      </w:r>
      <w:r w:rsidR="006F2CB9">
        <w:rPr>
          <w:rFonts w:ascii="Times New Roman" w:hAnsi="Times New Roman" w:cs="Times New Roman"/>
          <w:sz w:val="24"/>
          <w:szCs w:val="24"/>
        </w:rPr>
        <w:t xml:space="preserve"> </w:t>
      </w:r>
      <w:r w:rsidR="006F2CB9" w:rsidRPr="006F2CB9">
        <w:rPr>
          <w:rFonts w:ascii="Times New Roman" w:hAnsi="Times New Roman" w:cs="Times New Roman"/>
          <w:i/>
          <w:sz w:val="24"/>
          <w:szCs w:val="24"/>
        </w:rPr>
        <w:t>Dolo nos crimes comissivos por omissão</w:t>
      </w:r>
      <w:r w:rsidR="006F2CB9" w:rsidRPr="006F2CB9">
        <w:rPr>
          <w:rFonts w:ascii="Times New Roman" w:hAnsi="Times New Roman" w:cs="Times New Roman"/>
          <w:sz w:val="24"/>
          <w:szCs w:val="24"/>
        </w:rPr>
        <w:t xml:space="preserve"> se caracteriza por omitir algo a algum bem jurídico, porém, só é considerado crime caso o agente tenha o dever jurídico de praticar determinada ação e não o faz, colocando em perigo o bem jurídico.</w:t>
      </w:r>
    </w:p>
    <w:p w:rsidR="00006B51" w:rsidRPr="00006B51" w:rsidRDefault="006F2CB9" w:rsidP="00006B5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Uma vez já compreendido acerca dos crimes dolosos, devemos conhecer também os </w:t>
      </w:r>
      <w:r>
        <w:rPr>
          <w:rFonts w:ascii="Times New Roman" w:hAnsi="Times New Roman" w:cs="Times New Roman"/>
          <w:i/>
          <w:sz w:val="24"/>
          <w:szCs w:val="24"/>
        </w:rPr>
        <w:t xml:space="preserve">tipos de crimes culposos. </w:t>
      </w:r>
      <w:r w:rsidR="00006B51" w:rsidRPr="00006B51">
        <w:rPr>
          <w:rFonts w:ascii="Times New Roman" w:hAnsi="Times New Roman" w:cs="Times New Roman"/>
          <w:sz w:val="24"/>
          <w:szCs w:val="24"/>
        </w:rPr>
        <w:t>Sabendo que culpa é o elemento normativo da conduta reprovável, também é necessário estar ciente de que a culpa não está explícita, e isso se deve da total impossibilidade do legislador prever todas as formas de culpa, sendo, por esse motivo, chamado de tipo aberto. "O crime culposo também não consiste apenas em uma mera conduta, pois necessita da produção de um efeito naturalístico involuntário para seu aperfeiçoamento típico" (CAPEZ, 2011, p. 231)</w:t>
      </w:r>
    </w:p>
    <w:p w:rsidR="00006B51" w:rsidRPr="00006B51" w:rsidRDefault="00006B51" w:rsidP="00006B51">
      <w:pPr>
        <w:spacing w:after="0" w:line="240" w:lineRule="auto"/>
        <w:ind w:firstLine="1134"/>
        <w:jc w:val="both"/>
        <w:rPr>
          <w:rFonts w:ascii="Times New Roman" w:hAnsi="Times New Roman" w:cs="Times New Roman"/>
          <w:sz w:val="24"/>
          <w:szCs w:val="24"/>
        </w:rPr>
      </w:pPr>
      <w:r w:rsidRPr="00006B51">
        <w:rPr>
          <w:rFonts w:ascii="Times New Roman" w:hAnsi="Times New Roman" w:cs="Times New Roman"/>
          <w:sz w:val="24"/>
          <w:szCs w:val="24"/>
        </w:rPr>
        <w:t xml:space="preserve">Resumidamente, a culpa acontece quando o agente se afasta da conduta normal, aquela que é ditada e aceita pelo senso comum, estando prevista na norma. </w:t>
      </w:r>
    </w:p>
    <w:p w:rsidR="00006B51" w:rsidRPr="00006B51" w:rsidRDefault="00006B51" w:rsidP="00006B51">
      <w:pPr>
        <w:spacing w:after="0" w:line="240" w:lineRule="auto"/>
        <w:ind w:firstLine="1134"/>
        <w:jc w:val="both"/>
        <w:rPr>
          <w:rFonts w:ascii="Times New Roman" w:hAnsi="Times New Roman" w:cs="Times New Roman"/>
          <w:sz w:val="24"/>
          <w:szCs w:val="24"/>
        </w:rPr>
      </w:pPr>
      <w:r w:rsidRPr="00006B51">
        <w:rPr>
          <w:rFonts w:ascii="Times New Roman" w:hAnsi="Times New Roman" w:cs="Times New Roman"/>
          <w:sz w:val="24"/>
          <w:szCs w:val="24"/>
        </w:rPr>
        <w:t xml:space="preserve">Os elementos do fato culposo, basicamente são: a </w:t>
      </w:r>
      <w:r w:rsidRPr="00006B51">
        <w:rPr>
          <w:rFonts w:ascii="Times New Roman" w:hAnsi="Times New Roman" w:cs="Times New Roman"/>
          <w:i/>
          <w:sz w:val="24"/>
          <w:szCs w:val="24"/>
        </w:rPr>
        <w:t>conduta</w:t>
      </w:r>
      <w:r w:rsidRPr="00006B51">
        <w:rPr>
          <w:rFonts w:ascii="Times New Roman" w:hAnsi="Times New Roman" w:cs="Times New Roman"/>
          <w:sz w:val="24"/>
          <w:szCs w:val="24"/>
        </w:rPr>
        <w:t xml:space="preserve">, que é sempre voluntária; o </w:t>
      </w:r>
      <w:r w:rsidRPr="00006B51">
        <w:rPr>
          <w:rFonts w:ascii="Times New Roman" w:hAnsi="Times New Roman" w:cs="Times New Roman"/>
          <w:i/>
          <w:sz w:val="24"/>
          <w:szCs w:val="24"/>
        </w:rPr>
        <w:t>resultado</w:t>
      </w:r>
      <w:r w:rsidRPr="00006B51">
        <w:rPr>
          <w:rFonts w:ascii="Times New Roman" w:hAnsi="Times New Roman" w:cs="Times New Roman"/>
          <w:sz w:val="24"/>
          <w:szCs w:val="24"/>
        </w:rPr>
        <w:t xml:space="preserve">, que, por sua vez, é </w:t>
      </w:r>
      <w:proofErr w:type="spellStart"/>
      <w:r w:rsidRPr="00006B51">
        <w:rPr>
          <w:rFonts w:ascii="Times New Roman" w:hAnsi="Times New Roman" w:cs="Times New Roman"/>
          <w:sz w:val="24"/>
          <w:szCs w:val="24"/>
        </w:rPr>
        <w:t>involutário</w:t>
      </w:r>
      <w:proofErr w:type="spellEnd"/>
      <w:r w:rsidRPr="00006B51">
        <w:rPr>
          <w:rFonts w:ascii="Times New Roman" w:hAnsi="Times New Roman" w:cs="Times New Roman"/>
          <w:sz w:val="24"/>
          <w:szCs w:val="24"/>
        </w:rPr>
        <w:t xml:space="preserve">; o </w:t>
      </w:r>
      <w:r w:rsidRPr="00006B51">
        <w:rPr>
          <w:rFonts w:ascii="Times New Roman" w:hAnsi="Times New Roman" w:cs="Times New Roman"/>
          <w:i/>
          <w:sz w:val="24"/>
          <w:szCs w:val="24"/>
        </w:rPr>
        <w:t>nexo causal</w:t>
      </w:r>
      <w:r w:rsidRPr="00006B51">
        <w:rPr>
          <w:rFonts w:ascii="Times New Roman" w:hAnsi="Times New Roman" w:cs="Times New Roman"/>
          <w:sz w:val="24"/>
          <w:szCs w:val="24"/>
        </w:rPr>
        <w:t xml:space="preserve">; a </w:t>
      </w:r>
      <w:r w:rsidRPr="00006B51">
        <w:rPr>
          <w:rFonts w:ascii="Times New Roman" w:hAnsi="Times New Roman" w:cs="Times New Roman"/>
          <w:i/>
          <w:sz w:val="24"/>
          <w:szCs w:val="24"/>
        </w:rPr>
        <w:t>tipicidade</w:t>
      </w:r>
      <w:r w:rsidRPr="00006B51">
        <w:rPr>
          <w:rFonts w:ascii="Times New Roman" w:hAnsi="Times New Roman" w:cs="Times New Roman"/>
          <w:sz w:val="24"/>
          <w:szCs w:val="24"/>
        </w:rPr>
        <w:t xml:space="preserve">; a </w:t>
      </w:r>
      <w:r w:rsidRPr="00006B51">
        <w:rPr>
          <w:rFonts w:ascii="Times New Roman" w:hAnsi="Times New Roman" w:cs="Times New Roman"/>
          <w:i/>
          <w:sz w:val="24"/>
          <w:szCs w:val="24"/>
        </w:rPr>
        <w:t>previsibilidade objetiva</w:t>
      </w:r>
      <w:r w:rsidRPr="00006B51">
        <w:rPr>
          <w:rFonts w:ascii="Times New Roman" w:hAnsi="Times New Roman" w:cs="Times New Roman"/>
          <w:sz w:val="24"/>
          <w:szCs w:val="24"/>
        </w:rPr>
        <w:t xml:space="preserve">; a </w:t>
      </w:r>
      <w:r w:rsidRPr="00006B51">
        <w:rPr>
          <w:rFonts w:ascii="Times New Roman" w:hAnsi="Times New Roman" w:cs="Times New Roman"/>
          <w:i/>
          <w:sz w:val="24"/>
          <w:szCs w:val="24"/>
        </w:rPr>
        <w:t>ausência de previsão</w:t>
      </w:r>
      <w:r w:rsidRPr="00006B51">
        <w:rPr>
          <w:rFonts w:ascii="Times New Roman" w:hAnsi="Times New Roman" w:cs="Times New Roman"/>
          <w:sz w:val="24"/>
          <w:szCs w:val="24"/>
        </w:rPr>
        <w:t xml:space="preserve"> (ainda que ela inexista em alguns tipos de culpa) e a </w:t>
      </w:r>
      <w:r w:rsidRPr="00006B51">
        <w:rPr>
          <w:rFonts w:ascii="Times New Roman" w:hAnsi="Times New Roman" w:cs="Times New Roman"/>
          <w:i/>
          <w:sz w:val="24"/>
          <w:szCs w:val="24"/>
        </w:rPr>
        <w:t>quebra do dever objetivo de cuidado</w:t>
      </w:r>
      <w:r w:rsidRPr="00006B51">
        <w:rPr>
          <w:rFonts w:ascii="Times New Roman" w:hAnsi="Times New Roman" w:cs="Times New Roman"/>
          <w:sz w:val="24"/>
          <w:szCs w:val="24"/>
        </w:rPr>
        <w:t>.</w:t>
      </w:r>
    </w:p>
    <w:p w:rsidR="006F2CB9" w:rsidRPr="00006B51" w:rsidRDefault="00006B51" w:rsidP="00006B51">
      <w:pPr>
        <w:spacing w:after="0" w:line="240" w:lineRule="auto"/>
        <w:ind w:firstLine="1134"/>
        <w:jc w:val="both"/>
        <w:rPr>
          <w:rFonts w:ascii="Times New Roman" w:hAnsi="Times New Roman" w:cs="Times New Roman"/>
          <w:sz w:val="24"/>
          <w:szCs w:val="24"/>
        </w:rPr>
      </w:pPr>
      <w:r w:rsidRPr="00006B51">
        <w:rPr>
          <w:rFonts w:ascii="Times New Roman" w:hAnsi="Times New Roman" w:cs="Times New Roman"/>
          <w:sz w:val="24"/>
          <w:szCs w:val="24"/>
        </w:rPr>
        <w:t>A previsão objetiva é, como o próprio nome já adianta, é a capacidade de qualquer pessoa prudente prever o resultado, conhecer a consequência. A previsão subjetiva, por sua vez, é a possibilidade que o agente, em suas c</w:t>
      </w:r>
      <w:r>
        <w:rPr>
          <w:rFonts w:ascii="Times New Roman" w:hAnsi="Times New Roman" w:cs="Times New Roman"/>
          <w:sz w:val="24"/>
          <w:szCs w:val="24"/>
        </w:rPr>
        <w:t>ondições peculiares, tinha de pr</w:t>
      </w:r>
      <w:r w:rsidRPr="00006B51">
        <w:rPr>
          <w:rFonts w:ascii="Times New Roman" w:hAnsi="Times New Roman" w:cs="Times New Roman"/>
          <w:sz w:val="24"/>
          <w:szCs w:val="24"/>
        </w:rPr>
        <w:t>ever o</w:t>
      </w:r>
      <w:r>
        <w:rPr>
          <w:rFonts w:ascii="Times New Roman" w:hAnsi="Times New Roman" w:cs="Times New Roman"/>
          <w:sz w:val="24"/>
          <w:szCs w:val="24"/>
        </w:rPr>
        <w:t xml:space="preserve"> resultado, mas, a ausência dest</w:t>
      </w:r>
      <w:r w:rsidRPr="00006B51">
        <w:rPr>
          <w:rFonts w:ascii="Times New Roman" w:hAnsi="Times New Roman" w:cs="Times New Roman"/>
          <w:sz w:val="24"/>
          <w:szCs w:val="24"/>
        </w:rPr>
        <w:t>a não exclui a culpa.</w:t>
      </w:r>
    </w:p>
    <w:p w:rsidR="00A41A7E" w:rsidRDefault="006B4CF9" w:rsidP="00006B51">
      <w:pPr>
        <w:spacing w:after="0" w:line="240" w:lineRule="auto"/>
        <w:ind w:firstLine="1134"/>
        <w:jc w:val="both"/>
        <w:rPr>
          <w:rFonts w:ascii="Times New Roman" w:hAnsi="Times New Roman" w:cs="Times New Roman"/>
          <w:sz w:val="24"/>
          <w:szCs w:val="24"/>
        </w:rPr>
      </w:pPr>
      <w:r>
        <w:rPr>
          <w:rFonts w:ascii="Times New Roman" w:hAnsi="Times New Roman" w:cs="Times New Roman"/>
          <w:i/>
          <w:sz w:val="24"/>
          <w:szCs w:val="24"/>
        </w:rPr>
        <w:t xml:space="preserve">  </w:t>
      </w:r>
      <w:r w:rsidR="00006B51" w:rsidRPr="00006B51">
        <w:rPr>
          <w:rFonts w:ascii="Times New Roman" w:hAnsi="Times New Roman" w:cs="Times New Roman"/>
          <w:sz w:val="24"/>
          <w:szCs w:val="24"/>
        </w:rPr>
        <w:t>A inobservância do dever objetivo de cuidado é</w:t>
      </w:r>
      <w:r w:rsidR="00006B51">
        <w:rPr>
          <w:rFonts w:ascii="Times New Roman" w:hAnsi="Times New Roman" w:cs="Times New Roman"/>
          <w:sz w:val="24"/>
          <w:szCs w:val="24"/>
        </w:rPr>
        <w:t>, segundo Capez (2011, p. 233)</w:t>
      </w:r>
      <w:r w:rsidR="00006B51" w:rsidRPr="00006B51">
        <w:rPr>
          <w:rFonts w:ascii="Times New Roman" w:hAnsi="Times New Roman" w:cs="Times New Roman"/>
          <w:sz w:val="24"/>
          <w:szCs w:val="24"/>
        </w:rPr>
        <w:t xml:space="preserve"> "a quebra de cuidado imposto a todos e manifesta por meio de três modalidade</w:t>
      </w:r>
      <w:r w:rsidR="00006B51">
        <w:rPr>
          <w:rFonts w:ascii="Times New Roman" w:hAnsi="Times New Roman" w:cs="Times New Roman"/>
          <w:sz w:val="24"/>
          <w:szCs w:val="24"/>
        </w:rPr>
        <w:t>s</w:t>
      </w:r>
      <w:r w:rsidR="00006B51" w:rsidRPr="00006B51">
        <w:rPr>
          <w:rFonts w:ascii="Times New Roman" w:hAnsi="Times New Roman" w:cs="Times New Roman"/>
          <w:sz w:val="24"/>
          <w:szCs w:val="24"/>
        </w:rPr>
        <w:t xml:space="preserve"> </w:t>
      </w:r>
      <w:r w:rsidR="00006B51">
        <w:rPr>
          <w:rFonts w:ascii="Times New Roman" w:hAnsi="Times New Roman" w:cs="Times New Roman"/>
          <w:sz w:val="24"/>
          <w:szCs w:val="24"/>
        </w:rPr>
        <w:t xml:space="preserve">de culpa", sendo essas: a </w:t>
      </w:r>
      <w:r w:rsidR="00006B51" w:rsidRPr="00006B51">
        <w:rPr>
          <w:rFonts w:ascii="Times New Roman" w:hAnsi="Times New Roman" w:cs="Times New Roman"/>
          <w:i/>
          <w:sz w:val="24"/>
          <w:szCs w:val="24"/>
        </w:rPr>
        <w:t>imprudência</w:t>
      </w:r>
      <w:r w:rsidR="00006B51" w:rsidRPr="00006B51">
        <w:rPr>
          <w:rFonts w:ascii="Times New Roman" w:hAnsi="Times New Roman" w:cs="Times New Roman"/>
          <w:sz w:val="24"/>
          <w:szCs w:val="24"/>
        </w:rPr>
        <w:t>, que é a ação descuidada, sem cautela. Na imprudência, a culpa acontece no mesmo momento em que se pratica a ação; a n</w:t>
      </w:r>
      <w:r w:rsidR="00006B51" w:rsidRPr="00006B51">
        <w:rPr>
          <w:rFonts w:ascii="Times New Roman" w:hAnsi="Times New Roman" w:cs="Times New Roman"/>
          <w:i/>
          <w:sz w:val="24"/>
          <w:szCs w:val="24"/>
        </w:rPr>
        <w:t>egligência</w:t>
      </w:r>
      <w:r w:rsidR="00006B51" w:rsidRPr="00006B51">
        <w:rPr>
          <w:rFonts w:ascii="Times New Roman" w:hAnsi="Times New Roman" w:cs="Times New Roman"/>
          <w:sz w:val="24"/>
          <w:szCs w:val="24"/>
        </w:rPr>
        <w:t xml:space="preserve">, que é a culpa em forma omissa, ou seja, quando se deixa de tomar devidos cuidados antes de agir e se dá, ao contrário da imprudência, antes do início da conduta; e a </w:t>
      </w:r>
      <w:r w:rsidR="00006B51" w:rsidRPr="00006B51">
        <w:rPr>
          <w:rFonts w:ascii="Times New Roman" w:hAnsi="Times New Roman" w:cs="Times New Roman"/>
          <w:i/>
          <w:sz w:val="24"/>
          <w:szCs w:val="24"/>
        </w:rPr>
        <w:t>imperícia</w:t>
      </w:r>
      <w:r w:rsidR="00006B51" w:rsidRPr="00006B51">
        <w:rPr>
          <w:rFonts w:ascii="Times New Roman" w:hAnsi="Times New Roman" w:cs="Times New Roman"/>
          <w:sz w:val="24"/>
          <w:szCs w:val="24"/>
        </w:rPr>
        <w:t>, que consiste na incapacidade para determinado exercício.</w:t>
      </w:r>
    </w:p>
    <w:p w:rsidR="00006B51" w:rsidRDefault="00594B94" w:rsidP="00006B5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Sendo a culpa </w:t>
      </w:r>
      <w:r w:rsidR="00006B51">
        <w:rPr>
          <w:rFonts w:ascii="Times New Roman" w:hAnsi="Times New Roman" w:cs="Times New Roman"/>
          <w:sz w:val="24"/>
          <w:szCs w:val="24"/>
        </w:rPr>
        <w:t xml:space="preserve">o gênero, podemos dividi-la em algumas espécies, como: </w:t>
      </w:r>
      <w:r>
        <w:rPr>
          <w:rFonts w:ascii="Times New Roman" w:hAnsi="Times New Roman" w:cs="Times New Roman"/>
          <w:sz w:val="24"/>
          <w:szCs w:val="24"/>
        </w:rPr>
        <w:t>c</w:t>
      </w:r>
      <w:r w:rsidR="00006B51" w:rsidRPr="00006B51">
        <w:rPr>
          <w:rFonts w:ascii="Times New Roman" w:hAnsi="Times New Roman" w:cs="Times New Roman"/>
          <w:sz w:val="24"/>
          <w:szCs w:val="24"/>
        </w:rPr>
        <w:t xml:space="preserve">ulpa </w:t>
      </w:r>
      <w:r w:rsidR="00006B51" w:rsidRPr="00594B94">
        <w:rPr>
          <w:rFonts w:ascii="Times New Roman" w:hAnsi="Times New Roman" w:cs="Times New Roman"/>
          <w:i/>
          <w:sz w:val="24"/>
          <w:szCs w:val="24"/>
        </w:rPr>
        <w:t>inconsciente,</w:t>
      </w:r>
      <w:r w:rsidR="00006B51" w:rsidRPr="00006B51">
        <w:rPr>
          <w:rFonts w:ascii="Times New Roman" w:hAnsi="Times New Roman" w:cs="Times New Roman"/>
          <w:sz w:val="24"/>
          <w:szCs w:val="24"/>
        </w:rPr>
        <w:t xml:space="preserve"> que é aquela em que o agente não prevê o que era óbvio; a </w:t>
      </w:r>
      <w:r w:rsidR="00006B51" w:rsidRPr="00594B94">
        <w:rPr>
          <w:rFonts w:ascii="Times New Roman" w:hAnsi="Times New Roman" w:cs="Times New Roman"/>
          <w:i/>
          <w:sz w:val="24"/>
          <w:szCs w:val="24"/>
        </w:rPr>
        <w:t>culpa consciente</w:t>
      </w:r>
      <w:r w:rsidR="00006B51" w:rsidRPr="00006B51">
        <w:rPr>
          <w:rFonts w:ascii="Times New Roman" w:hAnsi="Times New Roman" w:cs="Times New Roman"/>
          <w:sz w:val="24"/>
          <w:szCs w:val="24"/>
        </w:rPr>
        <w:t xml:space="preserve">, </w:t>
      </w:r>
      <w:r w:rsidR="00006B51" w:rsidRPr="00006B51">
        <w:rPr>
          <w:rFonts w:ascii="Times New Roman" w:hAnsi="Times New Roman" w:cs="Times New Roman"/>
          <w:sz w:val="24"/>
          <w:szCs w:val="24"/>
        </w:rPr>
        <w:lastRenderedPageBreak/>
        <w:t xml:space="preserve">também chamada de culpa com previsão, que ocorre quando o agente prevê o resultado, porém o ignora, acreditando que o evitará; </w:t>
      </w:r>
      <w:r w:rsidR="00006B51" w:rsidRPr="00594B94">
        <w:rPr>
          <w:rFonts w:ascii="Times New Roman" w:hAnsi="Times New Roman" w:cs="Times New Roman"/>
          <w:i/>
          <w:sz w:val="24"/>
          <w:szCs w:val="24"/>
        </w:rPr>
        <w:t>culpa imprópria</w:t>
      </w:r>
      <w:r>
        <w:rPr>
          <w:rFonts w:ascii="Times New Roman" w:hAnsi="Times New Roman" w:cs="Times New Roman"/>
          <w:i/>
          <w:sz w:val="24"/>
          <w:szCs w:val="24"/>
        </w:rPr>
        <w:t>,</w:t>
      </w:r>
      <w:r w:rsidR="00006B51" w:rsidRPr="00006B51">
        <w:rPr>
          <w:rFonts w:ascii="Times New Roman" w:hAnsi="Times New Roman" w:cs="Times New Roman"/>
          <w:sz w:val="24"/>
          <w:szCs w:val="24"/>
        </w:rPr>
        <w:t xml:space="preserve"> que acontece quando o agente acredita estar acobertado por uma causa que excluirá sua ilicitude; </w:t>
      </w:r>
      <w:r w:rsidR="00006B51" w:rsidRPr="00594B94">
        <w:rPr>
          <w:rFonts w:ascii="Times New Roman" w:hAnsi="Times New Roman" w:cs="Times New Roman"/>
          <w:i/>
          <w:sz w:val="24"/>
          <w:szCs w:val="24"/>
        </w:rPr>
        <w:t>a culpa presumida</w:t>
      </w:r>
      <w:r w:rsidR="00006B51" w:rsidRPr="00006B51">
        <w:rPr>
          <w:rFonts w:ascii="Times New Roman" w:hAnsi="Times New Roman" w:cs="Times New Roman"/>
          <w:sz w:val="24"/>
          <w:szCs w:val="24"/>
        </w:rPr>
        <w:t xml:space="preserve">, que, por sua vez, já não é prevista na legislação penal; </w:t>
      </w:r>
      <w:r>
        <w:rPr>
          <w:rFonts w:ascii="Times New Roman" w:hAnsi="Times New Roman" w:cs="Times New Roman"/>
          <w:sz w:val="24"/>
          <w:szCs w:val="24"/>
        </w:rPr>
        <w:t xml:space="preserve">e </w:t>
      </w:r>
      <w:r w:rsidR="00006B51" w:rsidRPr="00594B94">
        <w:rPr>
          <w:rFonts w:ascii="Times New Roman" w:hAnsi="Times New Roman" w:cs="Times New Roman"/>
          <w:i/>
          <w:sz w:val="24"/>
          <w:szCs w:val="24"/>
        </w:rPr>
        <w:t>a culpa mediata (ou indireta)</w:t>
      </w:r>
      <w:r w:rsidR="00006B51" w:rsidRPr="00006B51">
        <w:rPr>
          <w:rFonts w:ascii="Times New Roman" w:hAnsi="Times New Roman" w:cs="Times New Roman"/>
          <w:sz w:val="24"/>
          <w:szCs w:val="24"/>
        </w:rPr>
        <w:t>, que acontece quando o autor produz indiretamente um efeito a título de culpa.</w:t>
      </w:r>
    </w:p>
    <w:p w:rsidR="00594B94" w:rsidRDefault="00594B94" w:rsidP="00006B5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A culpa pode ser</w:t>
      </w:r>
      <w:r w:rsidRPr="00594B94">
        <w:rPr>
          <w:rFonts w:ascii="Times New Roman" w:hAnsi="Times New Roman" w:cs="Times New Roman"/>
          <w:sz w:val="24"/>
          <w:szCs w:val="24"/>
        </w:rPr>
        <w:t xml:space="preserve"> grave, leve ou levíssima, e o juiz deve levar em conta a natureza da culpa antes de dosar a pena concreta, para fixar a pena de acordo com o grau de culpabilidade do autor.</w:t>
      </w:r>
    </w:p>
    <w:p w:rsidR="005644A4" w:rsidRDefault="00594B94" w:rsidP="005644A4">
      <w:pPr>
        <w:spacing w:after="0" w:line="240" w:lineRule="auto"/>
        <w:ind w:firstLine="1134"/>
        <w:jc w:val="both"/>
        <w:rPr>
          <w:rFonts w:ascii="Times New Roman" w:hAnsi="Times New Roman" w:cs="Times New Roman"/>
          <w:sz w:val="24"/>
          <w:szCs w:val="24"/>
        </w:rPr>
      </w:pPr>
      <w:r w:rsidRPr="00594B94">
        <w:rPr>
          <w:rFonts w:ascii="Times New Roman" w:hAnsi="Times New Roman" w:cs="Times New Roman"/>
          <w:sz w:val="24"/>
          <w:szCs w:val="24"/>
        </w:rPr>
        <w:t>A concorrência de culpa acontece quando se há dois ou mais agentes, em atuações independentes, que causam lesão por imprudência, negligência ou imperícia, e, neste caso, todos respondem pelos eventos lesivos. Já no que se trata de participação no crime culposo, podemos observar uma divergência, na qual a prim</w:t>
      </w:r>
      <w:r>
        <w:rPr>
          <w:rFonts w:ascii="Times New Roman" w:hAnsi="Times New Roman" w:cs="Times New Roman"/>
          <w:sz w:val="24"/>
          <w:szCs w:val="24"/>
        </w:rPr>
        <w:t>eira acredita que não existe condut</w:t>
      </w:r>
      <w:r w:rsidRPr="00594B94">
        <w:rPr>
          <w:rFonts w:ascii="Times New Roman" w:hAnsi="Times New Roman" w:cs="Times New Roman"/>
          <w:sz w:val="24"/>
          <w:szCs w:val="24"/>
        </w:rPr>
        <w:t>a principal, sendo os dois ou mais agentes, autores do crime. A segunda visão acredita que é sim, possível d</w:t>
      </w:r>
      <w:r>
        <w:rPr>
          <w:rFonts w:ascii="Times New Roman" w:hAnsi="Times New Roman" w:cs="Times New Roman"/>
          <w:sz w:val="24"/>
          <w:szCs w:val="24"/>
        </w:rPr>
        <w:t>efinir qual a conduta principal, estabelecendo quem é o autor e quem é o participante.</w:t>
      </w:r>
    </w:p>
    <w:p w:rsidR="005644A4" w:rsidRPr="005644A4" w:rsidRDefault="005644A4" w:rsidP="005644A4">
      <w:pPr>
        <w:spacing w:after="0" w:line="240" w:lineRule="auto"/>
        <w:ind w:firstLine="1134"/>
        <w:jc w:val="both"/>
        <w:rPr>
          <w:rFonts w:ascii="Times New Roman" w:hAnsi="Times New Roman" w:cs="Times New Roman"/>
          <w:color w:val="1A1818"/>
        </w:rPr>
      </w:pPr>
      <w:r>
        <w:rPr>
          <w:rFonts w:ascii="Times New Roman" w:hAnsi="Times New Roman" w:cs="Times New Roman"/>
          <w:sz w:val="24"/>
          <w:szCs w:val="24"/>
        </w:rPr>
        <w:t xml:space="preserve">Outro tipo de crime é o </w:t>
      </w:r>
      <w:r>
        <w:rPr>
          <w:rFonts w:ascii="Times New Roman" w:hAnsi="Times New Roman" w:cs="Times New Roman"/>
          <w:i/>
          <w:sz w:val="24"/>
          <w:szCs w:val="24"/>
        </w:rPr>
        <w:t xml:space="preserve">crime </w:t>
      </w:r>
      <w:proofErr w:type="spellStart"/>
      <w:r>
        <w:rPr>
          <w:rFonts w:ascii="Times New Roman" w:hAnsi="Times New Roman" w:cs="Times New Roman"/>
          <w:i/>
          <w:sz w:val="24"/>
          <w:szCs w:val="24"/>
        </w:rPr>
        <w:t>preterdoloso</w:t>
      </w:r>
      <w:proofErr w:type="spellEnd"/>
      <w:r>
        <w:rPr>
          <w:rFonts w:ascii="Times New Roman" w:hAnsi="Times New Roman" w:cs="Times New Roman"/>
          <w:sz w:val="24"/>
          <w:szCs w:val="24"/>
        </w:rPr>
        <w:t xml:space="preserve"> que é </w:t>
      </w:r>
      <w:proofErr w:type="gramStart"/>
      <w:r>
        <w:rPr>
          <w:rFonts w:ascii="Times New Roman" w:hAnsi="Times New Roman" w:cs="Times New Roman"/>
          <w:sz w:val="24"/>
          <w:szCs w:val="24"/>
        </w:rPr>
        <w:t xml:space="preserve">uma das quatro espécies de crime </w:t>
      </w:r>
      <w:r w:rsidR="00C31902">
        <w:rPr>
          <w:rFonts w:ascii="Times New Roman" w:hAnsi="Times New Roman" w:cs="Times New Roman"/>
          <w:sz w:val="24"/>
          <w:szCs w:val="24"/>
        </w:rPr>
        <w:t>qualificados pelo seu resultado, sendo composto por uma conduta antecedente dolosa e um resultado conseqüente agravador culposo</w:t>
      </w:r>
      <w:proofErr w:type="gramEnd"/>
      <w:r w:rsidR="00C31902">
        <w:rPr>
          <w:rFonts w:ascii="Times New Roman" w:hAnsi="Times New Roman" w:cs="Times New Roman"/>
          <w:sz w:val="24"/>
          <w:szCs w:val="24"/>
        </w:rPr>
        <w:t xml:space="preserve">. </w:t>
      </w:r>
      <w:r>
        <w:rPr>
          <w:rFonts w:ascii="Times New Roman" w:hAnsi="Times New Roman" w:cs="Times New Roman"/>
          <w:sz w:val="24"/>
          <w:szCs w:val="24"/>
        </w:rPr>
        <w:t xml:space="preserve">Capez (2011, p. 239) </w:t>
      </w:r>
      <w:r w:rsidRPr="005644A4">
        <w:rPr>
          <w:rFonts w:ascii="Times New Roman" w:hAnsi="Times New Roman" w:cs="Times New Roman"/>
          <w:sz w:val="24"/>
          <w:szCs w:val="24"/>
        </w:rPr>
        <w:t>descreve que “</w:t>
      </w:r>
      <w:r w:rsidRPr="005644A4">
        <w:rPr>
          <w:rFonts w:ascii="Times New Roman" w:hAnsi="Times New Roman" w:cs="Times New Roman"/>
          <w:color w:val="1A1818"/>
        </w:rPr>
        <w:t>o crime qualificado pelo resultado é um único delito,</w:t>
      </w:r>
      <w:r>
        <w:rPr>
          <w:rFonts w:ascii="Times New Roman" w:hAnsi="Times New Roman" w:cs="Times New Roman"/>
          <w:color w:val="1A1818"/>
        </w:rPr>
        <w:t xml:space="preserve"> </w:t>
      </w:r>
      <w:r w:rsidRPr="005644A4">
        <w:rPr>
          <w:rFonts w:ascii="Times New Roman" w:hAnsi="Times New Roman" w:cs="Times New Roman"/>
          <w:color w:val="1A1818"/>
        </w:rPr>
        <w:t>que resulta da fusão de duas ou mais infrações autônomas”.</w:t>
      </w:r>
      <w:r>
        <w:rPr>
          <w:rFonts w:ascii="Times New Roman" w:hAnsi="Times New Roman" w:cs="Times New Roman"/>
          <w:color w:val="1A1818"/>
        </w:rPr>
        <w:t xml:space="preserve"> </w:t>
      </w:r>
      <w:r w:rsidRPr="005644A4">
        <w:rPr>
          <w:rFonts w:ascii="Times New Roman" w:hAnsi="Times New Roman" w:cs="Times New Roman"/>
          <w:sz w:val="24"/>
          <w:szCs w:val="24"/>
        </w:rPr>
        <w:t xml:space="preserve">Existem dois momentos do crime qualificado pelo resultado: o antecedente, que </w:t>
      </w:r>
      <w:proofErr w:type="gramStart"/>
      <w:r w:rsidRPr="005644A4">
        <w:rPr>
          <w:rFonts w:ascii="Times New Roman" w:hAnsi="Times New Roman" w:cs="Times New Roman"/>
          <w:sz w:val="24"/>
          <w:szCs w:val="24"/>
        </w:rPr>
        <w:t>realiz</w:t>
      </w:r>
      <w:r>
        <w:rPr>
          <w:rFonts w:ascii="Times New Roman" w:hAnsi="Times New Roman" w:cs="Times New Roman"/>
          <w:sz w:val="24"/>
          <w:szCs w:val="24"/>
        </w:rPr>
        <w:t>a</w:t>
      </w:r>
      <w:r w:rsidRPr="005644A4">
        <w:rPr>
          <w:rFonts w:ascii="Times New Roman" w:hAnsi="Times New Roman" w:cs="Times New Roman"/>
          <w:sz w:val="24"/>
          <w:szCs w:val="24"/>
        </w:rPr>
        <w:t>-se</w:t>
      </w:r>
      <w:proofErr w:type="gramEnd"/>
      <w:r w:rsidRPr="005644A4">
        <w:rPr>
          <w:rFonts w:ascii="Times New Roman" w:hAnsi="Times New Roman" w:cs="Times New Roman"/>
          <w:sz w:val="24"/>
          <w:szCs w:val="24"/>
        </w:rPr>
        <w:t xml:space="preserve"> com o crime com todos seus elementos e o consequente que é quando se produz seu efeito agravador.</w:t>
      </w:r>
    </w:p>
    <w:p w:rsidR="005644A4" w:rsidRDefault="00C31902" w:rsidP="005644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Sendo o crime qualificado pelo resultado</w:t>
      </w:r>
      <w:r w:rsidR="005644A4" w:rsidRPr="005644A4">
        <w:rPr>
          <w:rFonts w:ascii="Times New Roman" w:hAnsi="Times New Roman" w:cs="Times New Roman"/>
          <w:sz w:val="24"/>
          <w:szCs w:val="24"/>
        </w:rPr>
        <w:t xml:space="preserve"> o gênero, ele é divido em quatro espécies, sendo elas: </w:t>
      </w:r>
      <w:r w:rsidR="005644A4" w:rsidRPr="005644A4">
        <w:rPr>
          <w:rFonts w:ascii="Times New Roman" w:hAnsi="Times New Roman" w:cs="Times New Roman"/>
          <w:i/>
          <w:sz w:val="24"/>
          <w:szCs w:val="24"/>
        </w:rPr>
        <w:t xml:space="preserve">dolo no antecedente e dolo no </w:t>
      </w:r>
      <w:r w:rsidR="00FA5BFB">
        <w:rPr>
          <w:rFonts w:ascii="Times New Roman" w:hAnsi="Times New Roman" w:cs="Times New Roman"/>
          <w:i/>
          <w:sz w:val="24"/>
          <w:szCs w:val="24"/>
        </w:rPr>
        <w:t>conseqüente</w:t>
      </w:r>
      <w:r w:rsidR="00FA5BFB">
        <w:rPr>
          <w:rFonts w:ascii="Times New Roman" w:hAnsi="Times New Roman" w:cs="Times New Roman"/>
          <w:sz w:val="24"/>
          <w:szCs w:val="24"/>
        </w:rPr>
        <w:t>;</w:t>
      </w:r>
      <w:r w:rsidR="005644A4" w:rsidRPr="005644A4">
        <w:rPr>
          <w:rFonts w:ascii="Times New Roman" w:hAnsi="Times New Roman" w:cs="Times New Roman"/>
          <w:sz w:val="24"/>
          <w:szCs w:val="24"/>
        </w:rPr>
        <w:t xml:space="preserve"> </w:t>
      </w:r>
      <w:r w:rsidR="005644A4" w:rsidRPr="005644A4">
        <w:rPr>
          <w:rFonts w:ascii="Times New Roman" w:hAnsi="Times New Roman" w:cs="Times New Roman"/>
          <w:i/>
          <w:sz w:val="24"/>
          <w:szCs w:val="24"/>
        </w:rPr>
        <w:t>culpa no antecedente e culpa no consequente</w:t>
      </w:r>
      <w:r w:rsidR="005644A4" w:rsidRPr="005644A4">
        <w:rPr>
          <w:rFonts w:ascii="Times New Roman" w:hAnsi="Times New Roman" w:cs="Times New Roman"/>
          <w:sz w:val="24"/>
          <w:szCs w:val="24"/>
        </w:rPr>
        <w:t xml:space="preserve">; </w:t>
      </w:r>
      <w:r w:rsidR="005644A4" w:rsidRPr="005644A4">
        <w:rPr>
          <w:rFonts w:ascii="Times New Roman" w:hAnsi="Times New Roman" w:cs="Times New Roman"/>
          <w:i/>
          <w:sz w:val="24"/>
          <w:szCs w:val="24"/>
        </w:rPr>
        <w:t>culpa no antecedente e dolo no consequente</w:t>
      </w:r>
      <w:r w:rsidR="005644A4">
        <w:rPr>
          <w:rFonts w:ascii="Times New Roman" w:hAnsi="Times New Roman" w:cs="Times New Roman"/>
          <w:sz w:val="24"/>
          <w:szCs w:val="24"/>
        </w:rPr>
        <w:t>; e</w:t>
      </w:r>
      <w:r w:rsidR="005644A4" w:rsidRPr="005644A4">
        <w:rPr>
          <w:rFonts w:ascii="Times New Roman" w:hAnsi="Times New Roman" w:cs="Times New Roman"/>
          <w:sz w:val="24"/>
          <w:szCs w:val="24"/>
        </w:rPr>
        <w:t xml:space="preserve"> </w:t>
      </w:r>
      <w:r w:rsidR="005644A4" w:rsidRPr="00FA5BFB">
        <w:rPr>
          <w:rFonts w:ascii="Times New Roman" w:hAnsi="Times New Roman" w:cs="Times New Roman"/>
          <w:i/>
          <w:sz w:val="24"/>
          <w:szCs w:val="24"/>
        </w:rPr>
        <w:t>conduta dolosa</w:t>
      </w:r>
      <w:r w:rsidR="005644A4" w:rsidRPr="005644A4">
        <w:rPr>
          <w:rFonts w:ascii="Times New Roman" w:hAnsi="Times New Roman" w:cs="Times New Roman"/>
          <w:i/>
          <w:sz w:val="24"/>
          <w:szCs w:val="24"/>
        </w:rPr>
        <w:t xml:space="preserve"> e o resultado agravador culposo (crime </w:t>
      </w:r>
      <w:proofErr w:type="spellStart"/>
      <w:r w:rsidR="005644A4" w:rsidRPr="005644A4">
        <w:rPr>
          <w:rFonts w:ascii="Times New Roman" w:hAnsi="Times New Roman" w:cs="Times New Roman"/>
          <w:i/>
          <w:sz w:val="24"/>
          <w:szCs w:val="24"/>
        </w:rPr>
        <w:t>preterdoloso</w:t>
      </w:r>
      <w:proofErr w:type="spellEnd"/>
      <w:r w:rsidR="005644A4" w:rsidRPr="005644A4">
        <w:rPr>
          <w:rFonts w:ascii="Times New Roman" w:hAnsi="Times New Roman" w:cs="Times New Roman"/>
          <w:i/>
          <w:sz w:val="24"/>
          <w:szCs w:val="24"/>
        </w:rPr>
        <w:t>)</w:t>
      </w:r>
      <w:r w:rsidR="005644A4" w:rsidRPr="005644A4">
        <w:rPr>
          <w:rFonts w:ascii="Times New Roman" w:hAnsi="Times New Roman" w:cs="Times New Roman"/>
          <w:sz w:val="24"/>
          <w:szCs w:val="24"/>
        </w:rPr>
        <w:t>, que ocorre quando o agente quer realiza</w:t>
      </w:r>
      <w:r w:rsidR="005644A4">
        <w:rPr>
          <w:rFonts w:ascii="Times New Roman" w:hAnsi="Times New Roman" w:cs="Times New Roman"/>
          <w:sz w:val="24"/>
          <w:szCs w:val="24"/>
        </w:rPr>
        <w:t>r um crime</w:t>
      </w:r>
      <w:proofErr w:type="gramStart"/>
      <w:r w:rsidR="005644A4">
        <w:rPr>
          <w:rFonts w:ascii="Times New Roman" w:hAnsi="Times New Roman" w:cs="Times New Roman"/>
          <w:sz w:val="24"/>
          <w:szCs w:val="24"/>
        </w:rPr>
        <w:t xml:space="preserve"> mas</w:t>
      </w:r>
      <w:proofErr w:type="gramEnd"/>
      <w:r w:rsidR="005644A4">
        <w:rPr>
          <w:rFonts w:ascii="Times New Roman" w:hAnsi="Times New Roman" w:cs="Times New Roman"/>
          <w:sz w:val="24"/>
          <w:szCs w:val="24"/>
        </w:rPr>
        <w:t xml:space="preserve"> acaba se excedend</w:t>
      </w:r>
      <w:r w:rsidR="005644A4" w:rsidRPr="005644A4">
        <w:rPr>
          <w:rFonts w:ascii="Times New Roman" w:hAnsi="Times New Roman" w:cs="Times New Roman"/>
          <w:sz w:val="24"/>
          <w:szCs w:val="24"/>
        </w:rPr>
        <w:t>o e praticando um ainda mais grave do que o desejado.</w:t>
      </w:r>
    </w:p>
    <w:p w:rsidR="004D2543" w:rsidRDefault="004D2543" w:rsidP="005644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Conhecendo os tipos de crime, é preciso saber que pode ocorrer um </w:t>
      </w:r>
      <w:r>
        <w:rPr>
          <w:rFonts w:ascii="Times New Roman" w:hAnsi="Times New Roman" w:cs="Times New Roman"/>
          <w:i/>
          <w:sz w:val="24"/>
          <w:szCs w:val="24"/>
        </w:rPr>
        <w:t>erro do tipo</w:t>
      </w:r>
      <w:r>
        <w:rPr>
          <w:rFonts w:ascii="Times New Roman" w:hAnsi="Times New Roman" w:cs="Times New Roman"/>
          <w:sz w:val="24"/>
          <w:szCs w:val="24"/>
        </w:rPr>
        <w:t xml:space="preserve">, tido pelo Código Penal como um “erro sobre o elemento constitutivo do tipo legal” (CP, art. 20, </w:t>
      </w:r>
      <w:r>
        <w:rPr>
          <w:rFonts w:ascii="Times New Roman" w:hAnsi="Times New Roman" w:cs="Times New Roman"/>
          <w:i/>
          <w:sz w:val="24"/>
          <w:szCs w:val="24"/>
        </w:rPr>
        <w:t>caput</w:t>
      </w:r>
      <w:r>
        <w:rPr>
          <w:rFonts w:ascii="Times New Roman" w:hAnsi="Times New Roman" w:cs="Times New Roman"/>
          <w:sz w:val="24"/>
          <w:szCs w:val="24"/>
        </w:rPr>
        <w:t>). A</w:t>
      </w:r>
      <w:r w:rsidRPr="004D2543">
        <w:rPr>
          <w:rFonts w:ascii="Times New Roman" w:hAnsi="Times New Roman" w:cs="Times New Roman"/>
          <w:sz w:val="24"/>
          <w:szCs w:val="24"/>
        </w:rPr>
        <w:t xml:space="preserve">lguns exemplos de erro de tipo são: </w:t>
      </w:r>
      <w:r w:rsidRPr="004D2543">
        <w:rPr>
          <w:rFonts w:ascii="Times New Roman" w:hAnsi="Times New Roman" w:cs="Times New Roman"/>
          <w:i/>
          <w:sz w:val="24"/>
          <w:szCs w:val="24"/>
        </w:rPr>
        <w:t>erro incidente sobre situação de fato descrita como elementar de tipo incriminador</w:t>
      </w:r>
      <w:r w:rsidRPr="004D2543">
        <w:rPr>
          <w:rFonts w:ascii="Times New Roman" w:hAnsi="Times New Roman" w:cs="Times New Roman"/>
          <w:sz w:val="24"/>
          <w:szCs w:val="24"/>
        </w:rPr>
        <w:t xml:space="preserve">, quando </w:t>
      </w:r>
      <w:proofErr w:type="gramStart"/>
      <w:r w:rsidRPr="004D2543">
        <w:rPr>
          <w:rFonts w:ascii="Times New Roman" w:hAnsi="Times New Roman" w:cs="Times New Roman"/>
          <w:sz w:val="24"/>
          <w:szCs w:val="24"/>
        </w:rPr>
        <w:t>o agente pega</w:t>
      </w:r>
      <w:proofErr w:type="gramEnd"/>
      <w:r w:rsidRPr="004D2543">
        <w:rPr>
          <w:rFonts w:ascii="Times New Roman" w:hAnsi="Times New Roman" w:cs="Times New Roman"/>
          <w:sz w:val="24"/>
          <w:szCs w:val="24"/>
        </w:rPr>
        <w:t xml:space="preserve"> algo pensando ser de sua propriedade quando não é, por exemplo; </w:t>
      </w:r>
      <w:r w:rsidRPr="004D2543">
        <w:rPr>
          <w:rFonts w:ascii="Times New Roman" w:hAnsi="Times New Roman" w:cs="Times New Roman"/>
          <w:i/>
          <w:sz w:val="24"/>
          <w:szCs w:val="24"/>
        </w:rPr>
        <w:t>erro incidente sobre relação jurídica descrita como elementar de tipo incriminador</w:t>
      </w:r>
      <w:r w:rsidRPr="004D2543">
        <w:rPr>
          <w:rFonts w:ascii="Times New Roman" w:hAnsi="Times New Roman" w:cs="Times New Roman"/>
          <w:sz w:val="24"/>
          <w:szCs w:val="24"/>
        </w:rPr>
        <w:t>, o que pode acontecer quando o agente casa com alguém que já é casado, acreditando que este alguém é solteiro; entre outras possibilidades.</w:t>
      </w:r>
    </w:p>
    <w:p w:rsidR="004D2543" w:rsidRDefault="00AA364A" w:rsidP="005644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Existem várias formas de erro de tipo, como, por exemplo, </w:t>
      </w:r>
      <w:proofErr w:type="gramStart"/>
      <w:r>
        <w:rPr>
          <w:rFonts w:ascii="Times New Roman" w:hAnsi="Times New Roman" w:cs="Times New Roman"/>
          <w:i/>
          <w:sz w:val="24"/>
          <w:szCs w:val="24"/>
        </w:rPr>
        <w:t xml:space="preserve">o erro de tipo essencial, </w:t>
      </w:r>
      <w:r>
        <w:rPr>
          <w:rFonts w:ascii="Times New Roman" w:hAnsi="Times New Roman" w:cs="Times New Roman"/>
          <w:sz w:val="24"/>
          <w:szCs w:val="24"/>
        </w:rPr>
        <w:t>que se refere aos elementares e circunstâncias e este se divide</w:t>
      </w:r>
      <w:proofErr w:type="gramEnd"/>
      <w:r>
        <w:rPr>
          <w:rFonts w:ascii="Times New Roman" w:hAnsi="Times New Roman" w:cs="Times New Roman"/>
          <w:sz w:val="24"/>
          <w:szCs w:val="24"/>
        </w:rPr>
        <w:t xml:space="preserve"> em invencível, ou seja, que não podia ser evitado; e vencível, aquele que poderia ter sido evitado caso o agente empregasse mediana prudência.</w:t>
      </w:r>
    </w:p>
    <w:p w:rsidR="00AA364A" w:rsidRDefault="00AA364A" w:rsidP="005644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Até então, estivemos tratando de crimes consumados, ou seja, aqueles que foram executados e produziram algum efeito, porém, existem crimes de tentativas, isto é, são crimes que não foram consumados, que foram sim, iniciados, mas por circunstâncias alheias a vontade do agente, como descreve Capez (2011). Os elementos da </w:t>
      </w:r>
      <w:r w:rsidRPr="00AA364A">
        <w:rPr>
          <w:rFonts w:ascii="Times New Roman" w:hAnsi="Times New Roman" w:cs="Times New Roman"/>
          <w:i/>
          <w:sz w:val="24"/>
          <w:szCs w:val="24"/>
        </w:rPr>
        <w:t>tentativa</w:t>
      </w:r>
      <w:r>
        <w:rPr>
          <w:rFonts w:ascii="Times New Roman" w:hAnsi="Times New Roman" w:cs="Times New Roman"/>
          <w:sz w:val="24"/>
          <w:szCs w:val="24"/>
        </w:rPr>
        <w:t xml:space="preserve"> são: o início de execução, a não consumação e a influência de circunstâncias alheias à vontade do agente. Para tratarmos do primeiro elemento, é necessário um longo estudo das teorias sobre quando finda os atos preparatórios e começa a execução, mas, o critério adotado pelo nosso sistema jurídico é o lógico-formal, aquele que defende que o ato que inicia deve ser inequívoco, isto é, deve estar destinado à produção de resultados e também idôneo, ou seja, apto para a consumação.</w:t>
      </w:r>
    </w:p>
    <w:p w:rsidR="007602C0" w:rsidRDefault="007602C0" w:rsidP="005644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formas de tentativa são: imperfeita, isto é, há interrupção na execução por circunstâncias alheias à vontade do agente; perfeita, ou seja, o agente pratica </w:t>
      </w:r>
      <w:proofErr w:type="gramStart"/>
      <w:r>
        <w:rPr>
          <w:rFonts w:ascii="Times New Roman" w:hAnsi="Times New Roman" w:cs="Times New Roman"/>
          <w:sz w:val="24"/>
          <w:szCs w:val="24"/>
        </w:rPr>
        <w:t>todas os</w:t>
      </w:r>
      <w:proofErr w:type="gramEnd"/>
      <w:r>
        <w:rPr>
          <w:rFonts w:ascii="Times New Roman" w:hAnsi="Times New Roman" w:cs="Times New Roman"/>
          <w:sz w:val="24"/>
          <w:szCs w:val="24"/>
        </w:rPr>
        <w:t xml:space="preserve"> atos de </w:t>
      </w:r>
      <w:r>
        <w:rPr>
          <w:rFonts w:ascii="Times New Roman" w:hAnsi="Times New Roman" w:cs="Times New Roman"/>
          <w:sz w:val="24"/>
          <w:szCs w:val="24"/>
        </w:rPr>
        <w:lastRenderedPageBreak/>
        <w:t>execução, mas, novamente, as circunstâncias que não dependem de seu desejo, o impedem de terminar; branca, que ocorre quando a vítima sequer é atingida ou ferida; e cruenta, que a vítima é atingida, ferindo-se.</w:t>
      </w:r>
      <w:r w:rsidR="00413435">
        <w:rPr>
          <w:rFonts w:ascii="Times New Roman" w:hAnsi="Times New Roman" w:cs="Times New Roman"/>
          <w:sz w:val="24"/>
          <w:szCs w:val="24"/>
        </w:rPr>
        <w:t xml:space="preserve"> </w:t>
      </w:r>
    </w:p>
    <w:p w:rsidR="00413435" w:rsidRPr="00413435" w:rsidRDefault="00413435" w:rsidP="00413435">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Da tentativa, temos duas espécies importantes que devem ser tratadas, que são a </w:t>
      </w:r>
      <w:r>
        <w:rPr>
          <w:rFonts w:ascii="Times New Roman" w:hAnsi="Times New Roman" w:cs="Times New Roman"/>
          <w:i/>
          <w:sz w:val="24"/>
          <w:szCs w:val="24"/>
        </w:rPr>
        <w:t xml:space="preserve">desistência voluntária </w:t>
      </w:r>
      <w:r>
        <w:rPr>
          <w:rFonts w:ascii="Times New Roman" w:hAnsi="Times New Roman" w:cs="Times New Roman"/>
          <w:sz w:val="24"/>
          <w:szCs w:val="24"/>
        </w:rPr>
        <w:t xml:space="preserve">e o </w:t>
      </w:r>
      <w:r>
        <w:rPr>
          <w:rFonts w:ascii="Times New Roman" w:hAnsi="Times New Roman" w:cs="Times New Roman"/>
          <w:i/>
          <w:sz w:val="24"/>
          <w:szCs w:val="24"/>
        </w:rPr>
        <w:t xml:space="preserve">arrependimento eficaz. </w:t>
      </w:r>
      <w:r w:rsidRPr="00413435">
        <w:rPr>
          <w:rFonts w:ascii="Times New Roman" w:hAnsi="Times New Roman" w:cs="Times New Roman"/>
          <w:sz w:val="24"/>
          <w:szCs w:val="24"/>
        </w:rPr>
        <w:t>São caracterizadas por terem sido abandonadas ou qualificadas, isto é, o agente queria produzir um efeito, queria consumá-lo, mas acabou por mudar de ideia e impedi-lo por vontade própria e não por circunstâncias alheias.</w:t>
      </w:r>
    </w:p>
    <w:p w:rsidR="00413435" w:rsidRPr="00413435" w:rsidRDefault="00413435" w:rsidP="00413435">
      <w:pPr>
        <w:spacing w:after="0" w:line="240" w:lineRule="auto"/>
        <w:ind w:firstLine="1134"/>
        <w:jc w:val="both"/>
        <w:rPr>
          <w:rFonts w:ascii="Times New Roman" w:hAnsi="Times New Roman" w:cs="Times New Roman"/>
          <w:sz w:val="24"/>
          <w:szCs w:val="24"/>
        </w:rPr>
      </w:pPr>
      <w:r w:rsidRPr="00413435">
        <w:rPr>
          <w:rFonts w:ascii="Times New Roman" w:hAnsi="Times New Roman" w:cs="Times New Roman"/>
          <w:sz w:val="24"/>
          <w:szCs w:val="24"/>
        </w:rPr>
        <w:t xml:space="preserve">A tentativa abandonada é incompatível </w:t>
      </w:r>
      <w:r>
        <w:rPr>
          <w:rFonts w:ascii="Times New Roman" w:hAnsi="Times New Roman" w:cs="Times New Roman"/>
          <w:sz w:val="24"/>
          <w:szCs w:val="24"/>
        </w:rPr>
        <w:t>com os crimes culposos, porque</w:t>
      </w:r>
      <w:r w:rsidRPr="00413435">
        <w:rPr>
          <w:rFonts w:ascii="Times New Roman" w:hAnsi="Times New Roman" w:cs="Times New Roman"/>
          <w:sz w:val="24"/>
          <w:szCs w:val="24"/>
        </w:rPr>
        <w:t xml:space="preserve"> ainda que o agente quisesse produzir o efeito (dolo), ele acabou desistindo e evitando-o.</w:t>
      </w:r>
    </w:p>
    <w:p w:rsidR="00413435" w:rsidRPr="00413435" w:rsidRDefault="00413435" w:rsidP="00413435">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Os e</w:t>
      </w:r>
      <w:r w:rsidRPr="00413435">
        <w:rPr>
          <w:rFonts w:ascii="Times New Roman" w:hAnsi="Times New Roman" w:cs="Times New Roman"/>
          <w:sz w:val="24"/>
          <w:szCs w:val="24"/>
        </w:rPr>
        <w:t xml:space="preserve">lementos da tentativa abandonada são: o início da execução, a não consumação e a interferência do agente. </w:t>
      </w:r>
    </w:p>
    <w:p w:rsidR="007602C0" w:rsidRDefault="00413435" w:rsidP="00413435">
      <w:pPr>
        <w:spacing w:after="0" w:line="240" w:lineRule="auto"/>
        <w:ind w:firstLine="1134"/>
        <w:jc w:val="both"/>
        <w:rPr>
          <w:rFonts w:ascii="Times New Roman" w:hAnsi="Times New Roman" w:cs="Times New Roman"/>
          <w:sz w:val="24"/>
          <w:szCs w:val="24"/>
        </w:rPr>
      </w:pPr>
      <w:r w:rsidRPr="00413435">
        <w:rPr>
          <w:rFonts w:ascii="Times New Roman" w:hAnsi="Times New Roman" w:cs="Times New Roman"/>
          <w:sz w:val="24"/>
          <w:szCs w:val="24"/>
        </w:rPr>
        <w:t xml:space="preserve">Mas, é necessário frisar que, desistência voluntária e arrependimento eficaz são distintos, ainda que sejam espécies de tentativa </w:t>
      </w:r>
      <w:r>
        <w:rPr>
          <w:rFonts w:ascii="Times New Roman" w:hAnsi="Times New Roman" w:cs="Times New Roman"/>
          <w:sz w:val="24"/>
          <w:szCs w:val="24"/>
        </w:rPr>
        <w:t>abandonada ou qualificada. A desis</w:t>
      </w:r>
      <w:r w:rsidRPr="00413435">
        <w:rPr>
          <w:rFonts w:ascii="Times New Roman" w:hAnsi="Times New Roman" w:cs="Times New Roman"/>
          <w:sz w:val="24"/>
          <w:szCs w:val="24"/>
        </w:rPr>
        <w:t>tência voluntária é quando o agente até dá início a execução, mas não a finaliza, ao passo que o arrependimento eficaz é quando o agente finaliza sua execuçã</w:t>
      </w:r>
      <w:r>
        <w:rPr>
          <w:rFonts w:ascii="Times New Roman" w:hAnsi="Times New Roman" w:cs="Times New Roman"/>
          <w:sz w:val="24"/>
          <w:szCs w:val="24"/>
        </w:rPr>
        <w:t>o</w:t>
      </w:r>
      <w:r w:rsidRPr="00413435">
        <w:rPr>
          <w:rFonts w:ascii="Times New Roman" w:hAnsi="Times New Roman" w:cs="Times New Roman"/>
          <w:sz w:val="24"/>
          <w:szCs w:val="24"/>
        </w:rPr>
        <w:t>, muda de ideia, arrependendo-se e tenta auxiliar a vítima, por exemplo.</w:t>
      </w:r>
      <w:r>
        <w:rPr>
          <w:rFonts w:ascii="Times New Roman" w:hAnsi="Times New Roman" w:cs="Times New Roman"/>
          <w:sz w:val="24"/>
          <w:szCs w:val="24"/>
        </w:rPr>
        <w:t xml:space="preserve"> Há </w:t>
      </w:r>
      <w:r w:rsidRPr="00413435">
        <w:rPr>
          <w:rFonts w:ascii="Times New Roman" w:hAnsi="Times New Roman" w:cs="Times New Roman"/>
          <w:sz w:val="24"/>
          <w:szCs w:val="24"/>
        </w:rPr>
        <w:t>outro tipo de arrependimento tido como ineficaz, que é irrelevante, não trazendo qualquer diferença entre se arrepender ou não.</w:t>
      </w:r>
    </w:p>
    <w:p w:rsidR="00413435" w:rsidRPr="00413435" w:rsidRDefault="00413435" w:rsidP="00413435">
      <w:pPr>
        <w:spacing w:after="0" w:line="240" w:lineRule="auto"/>
        <w:ind w:firstLine="1134"/>
        <w:jc w:val="both"/>
        <w:rPr>
          <w:rFonts w:ascii="Times New Roman" w:hAnsi="Times New Roman" w:cs="Times New Roman"/>
          <w:sz w:val="24"/>
          <w:szCs w:val="24"/>
        </w:rPr>
      </w:pPr>
      <w:r w:rsidRPr="00413435">
        <w:rPr>
          <w:rFonts w:ascii="Times New Roman" w:hAnsi="Times New Roman" w:cs="Times New Roman"/>
          <w:sz w:val="24"/>
          <w:szCs w:val="24"/>
        </w:rPr>
        <w:t xml:space="preserve">Além disso, existe outro tipo de arrependimento, mas não é uma espécie da tentativa. Chamado de </w:t>
      </w:r>
      <w:r w:rsidRPr="00E83D70">
        <w:rPr>
          <w:rFonts w:ascii="Times New Roman" w:hAnsi="Times New Roman" w:cs="Times New Roman"/>
          <w:i/>
          <w:sz w:val="24"/>
          <w:szCs w:val="24"/>
        </w:rPr>
        <w:t>arrependimento posterior</w:t>
      </w:r>
      <w:proofErr w:type="gramStart"/>
      <w:r w:rsidRPr="00413435">
        <w:rPr>
          <w:rFonts w:ascii="Times New Roman" w:hAnsi="Times New Roman" w:cs="Times New Roman"/>
          <w:sz w:val="24"/>
          <w:szCs w:val="24"/>
        </w:rPr>
        <w:t>, é</w:t>
      </w:r>
      <w:proofErr w:type="gramEnd"/>
      <w:r w:rsidRPr="00413435">
        <w:rPr>
          <w:rFonts w:ascii="Times New Roman" w:hAnsi="Times New Roman" w:cs="Times New Roman"/>
          <w:sz w:val="24"/>
          <w:szCs w:val="24"/>
        </w:rPr>
        <w:t xml:space="preserve"> causa obrigatória de redução da pena, pois, acontece quando o agente voluntariamente repara o dano ou restitui a coisa até o recebimento da denú</w:t>
      </w:r>
      <w:r w:rsidR="00E83D70">
        <w:rPr>
          <w:rFonts w:ascii="Times New Roman" w:hAnsi="Times New Roman" w:cs="Times New Roman"/>
          <w:sz w:val="24"/>
          <w:szCs w:val="24"/>
        </w:rPr>
        <w:t>n</w:t>
      </w:r>
      <w:r w:rsidRPr="00413435">
        <w:rPr>
          <w:rFonts w:ascii="Times New Roman" w:hAnsi="Times New Roman" w:cs="Times New Roman"/>
          <w:sz w:val="24"/>
          <w:szCs w:val="24"/>
        </w:rPr>
        <w:t>cia ou queixa. Deve se ressaltar, porém, que a redução da pena só a</w:t>
      </w:r>
      <w:r w:rsidR="00E83D70">
        <w:rPr>
          <w:rFonts w:ascii="Times New Roman" w:hAnsi="Times New Roman" w:cs="Times New Roman"/>
          <w:sz w:val="24"/>
          <w:szCs w:val="24"/>
        </w:rPr>
        <w:t>contece nos crimes cometidos sem</w:t>
      </w:r>
      <w:r w:rsidRPr="00413435">
        <w:rPr>
          <w:rFonts w:ascii="Times New Roman" w:hAnsi="Times New Roman" w:cs="Times New Roman"/>
          <w:sz w:val="24"/>
          <w:szCs w:val="24"/>
        </w:rPr>
        <w:t xml:space="preserve"> violência ou grave ameaça à vítima, até, porque, dependendo do grau de gravidade do crime, não se pode reparar o dano (no caso, a morte).</w:t>
      </w:r>
    </w:p>
    <w:p w:rsidR="00413435" w:rsidRDefault="00413435" w:rsidP="00413435">
      <w:pPr>
        <w:spacing w:after="0" w:line="240" w:lineRule="auto"/>
        <w:ind w:firstLine="1134"/>
        <w:jc w:val="both"/>
        <w:rPr>
          <w:rFonts w:ascii="Times New Roman" w:hAnsi="Times New Roman" w:cs="Times New Roman"/>
          <w:sz w:val="24"/>
          <w:szCs w:val="24"/>
        </w:rPr>
      </w:pPr>
      <w:r w:rsidRPr="00413435">
        <w:rPr>
          <w:rFonts w:ascii="Times New Roman" w:hAnsi="Times New Roman" w:cs="Times New Roman"/>
          <w:sz w:val="24"/>
          <w:szCs w:val="24"/>
        </w:rPr>
        <w:t>Uma das diferenças, então, entre o eficaz e o posterior, se encontra aí, uma vez que no primeiro, o agente pode agir com violência ou grave ameaça, além disso, o eficaz é anterior à produção do resultado, ao passo que o posterior, não.</w:t>
      </w:r>
      <w:r w:rsidR="00E83D70">
        <w:rPr>
          <w:rFonts w:ascii="Times New Roman" w:hAnsi="Times New Roman" w:cs="Times New Roman"/>
          <w:sz w:val="24"/>
          <w:szCs w:val="24"/>
        </w:rPr>
        <w:t xml:space="preserve"> </w:t>
      </w:r>
      <w:r w:rsidR="00E83D70" w:rsidRPr="00E83D70">
        <w:rPr>
          <w:rFonts w:ascii="Times New Roman" w:hAnsi="Times New Roman" w:cs="Times New Roman"/>
          <w:sz w:val="24"/>
          <w:szCs w:val="24"/>
        </w:rPr>
        <w:t>Portanto, para ser considerado um arrependimento posterior, é necessário preencher alguns requisitos básicos como: crime cometido sem violência ou grave ameaça à vítima, a reparação do dano ou restituição da coisa, a voluntariedade do agente, e até o recebimento da denúncia ou queixa.</w:t>
      </w:r>
    </w:p>
    <w:p w:rsidR="00396573" w:rsidRDefault="00E83D70" w:rsidP="0061446D">
      <w:pPr>
        <w:spacing w:after="0" w:line="240" w:lineRule="auto"/>
        <w:ind w:firstLine="1134"/>
        <w:jc w:val="both"/>
        <w:rPr>
          <w:rFonts w:ascii="Times New Roman" w:hAnsi="Times New Roman" w:cs="Times New Roman"/>
          <w:sz w:val="24"/>
          <w:szCs w:val="24"/>
        </w:rPr>
      </w:pPr>
      <w:r w:rsidRPr="00E83D70">
        <w:rPr>
          <w:rFonts w:ascii="Times New Roman" w:hAnsi="Times New Roman" w:cs="Times New Roman"/>
          <w:sz w:val="24"/>
          <w:szCs w:val="24"/>
        </w:rPr>
        <w:t xml:space="preserve">Já se tratando de crimes não consumados, trataremos do </w:t>
      </w:r>
      <w:r w:rsidRPr="00E83D70">
        <w:rPr>
          <w:rFonts w:ascii="Times New Roman" w:hAnsi="Times New Roman" w:cs="Times New Roman"/>
          <w:i/>
          <w:sz w:val="24"/>
          <w:szCs w:val="24"/>
        </w:rPr>
        <w:t>crime impossível</w:t>
      </w:r>
      <w:r w:rsidRPr="00E83D70">
        <w:rPr>
          <w:rFonts w:ascii="Times New Roman" w:hAnsi="Times New Roman" w:cs="Times New Roman"/>
          <w:sz w:val="24"/>
          <w:szCs w:val="24"/>
        </w:rPr>
        <w:t>, que é aquele em que, por uma falha no meio empregado, é impossível de se consumar.</w:t>
      </w:r>
      <w:r>
        <w:rPr>
          <w:rFonts w:ascii="Times New Roman" w:hAnsi="Times New Roman" w:cs="Times New Roman"/>
          <w:sz w:val="24"/>
          <w:szCs w:val="24"/>
        </w:rPr>
        <w:t xml:space="preserve"> </w:t>
      </w:r>
      <w:r w:rsidRPr="00E83D70">
        <w:rPr>
          <w:rFonts w:ascii="Times New Roman" w:hAnsi="Times New Roman" w:cs="Times New Roman"/>
          <w:sz w:val="24"/>
          <w:szCs w:val="24"/>
        </w:rPr>
        <w:t>Pode acontecer não apenas por ineficácia do meio, mas também por impropriedade absoluta do objeto material, isto é, matar um cadáver ou furtar alguém sem um centavo no bolso, embora, neste último caso, a pessoa possa vir a responder por constrangimento ilegal, previsto no art. 146 do Código Penal.</w:t>
      </w:r>
    </w:p>
    <w:p w:rsidR="0061446D" w:rsidRPr="0061446D" w:rsidRDefault="0061446D" w:rsidP="0061446D">
      <w:pPr>
        <w:spacing w:after="0" w:line="240" w:lineRule="auto"/>
        <w:ind w:firstLine="1134"/>
        <w:jc w:val="both"/>
        <w:rPr>
          <w:rFonts w:ascii="Times New Roman" w:hAnsi="Times New Roman" w:cs="Times New Roman"/>
          <w:sz w:val="24"/>
          <w:szCs w:val="24"/>
        </w:rPr>
      </w:pPr>
    </w:p>
    <w:p w:rsidR="009853E4" w:rsidRDefault="009853E4" w:rsidP="000D0051">
      <w:pPr>
        <w:jc w:val="center"/>
        <w:rPr>
          <w:rFonts w:ascii="Times New Roman" w:hAnsi="Times New Roman" w:cs="Times New Roman"/>
          <w:b/>
          <w:sz w:val="24"/>
          <w:szCs w:val="24"/>
        </w:rPr>
      </w:pPr>
    </w:p>
    <w:p w:rsidR="009853E4" w:rsidRDefault="009853E4" w:rsidP="000D0051">
      <w:pPr>
        <w:jc w:val="center"/>
        <w:rPr>
          <w:rFonts w:ascii="Times New Roman" w:hAnsi="Times New Roman" w:cs="Times New Roman"/>
          <w:b/>
          <w:sz w:val="24"/>
          <w:szCs w:val="24"/>
        </w:rPr>
      </w:pPr>
    </w:p>
    <w:p w:rsidR="009853E4" w:rsidRDefault="009853E4" w:rsidP="000D0051">
      <w:pPr>
        <w:jc w:val="center"/>
        <w:rPr>
          <w:rFonts w:ascii="Times New Roman" w:hAnsi="Times New Roman" w:cs="Times New Roman"/>
          <w:b/>
          <w:sz w:val="24"/>
          <w:szCs w:val="24"/>
        </w:rPr>
      </w:pPr>
    </w:p>
    <w:p w:rsidR="009853E4" w:rsidRDefault="009853E4" w:rsidP="000D0051">
      <w:pPr>
        <w:jc w:val="center"/>
        <w:rPr>
          <w:rFonts w:ascii="Times New Roman" w:hAnsi="Times New Roman" w:cs="Times New Roman"/>
          <w:b/>
          <w:sz w:val="24"/>
          <w:szCs w:val="24"/>
        </w:rPr>
      </w:pPr>
    </w:p>
    <w:p w:rsidR="009853E4" w:rsidRDefault="009853E4" w:rsidP="000D0051">
      <w:pPr>
        <w:jc w:val="center"/>
        <w:rPr>
          <w:rFonts w:ascii="Times New Roman" w:hAnsi="Times New Roman" w:cs="Times New Roman"/>
          <w:b/>
          <w:sz w:val="24"/>
          <w:szCs w:val="24"/>
        </w:rPr>
      </w:pPr>
    </w:p>
    <w:p w:rsidR="009853E4" w:rsidRDefault="009853E4" w:rsidP="000D0051">
      <w:pPr>
        <w:jc w:val="center"/>
        <w:rPr>
          <w:rFonts w:ascii="Times New Roman" w:hAnsi="Times New Roman" w:cs="Times New Roman"/>
          <w:b/>
          <w:sz w:val="24"/>
          <w:szCs w:val="24"/>
        </w:rPr>
      </w:pPr>
    </w:p>
    <w:p w:rsidR="009853E4" w:rsidRDefault="009853E4" w:rsidP="000D0051">
      <w:pPr>
        <w:jc w:val="center"/>
        <w:rPr>
          <w:rFonts w:ascii="Times New Roman" w:hAnsi="Times New Roman" w:cs="Times New Roman"/>
          <w:b/>
          <w:sz w:val="24"/>
          <w:szCs w:val="24"/>
        </w:rPr>
      </w:pPr>
    </w:p>
    <w:p w:rsidR="000D0051" w:rsidRDefault="000D0051" w:rsidP="009853E4">
      <w:pPr>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0D0051" w:rsidRDefault="000D0051" w:rsidP="000D0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CAPEZ, Fernando. </w:t>
      </w:r>
      <w:r>
        <w:rPr>
          <w:rFonts w:ascii="Times New Roman" w:hAnsi="Times New Roman" w:cs="Times New Roman"/>
          <w:b/>
          <w:sz w:val="24"/>
          <w:szCs w:val="24"/>
        </w:rPr>
        <w:t xml:space="preserve">Curso de Direito Penal – Parte Geral. </w:t>
      </w:r>
      <w:r>
        <w:rPr>
          <w:rFonts w:ascii="Times New Roman" w:hAnsi="Times New Roman" w:cs="Times New Roman"/>
          <w:sz w:val="24"/>
          <w:szCs w:val="24"/>
        </w:rPr>
        <w:t xml:space="preserve">15.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Saraiva, 2011.</w:t>
      </w:r>
    </w:p>
    <w:p w:rsidR="000D0051" w:rsidRDefault="000D0051" w:rsidP="000D0051">
      <w:pPr>
        <w:spacing w:after="0" w:line="240" w:lineRule="auto"/>
        <w:jc w:val="both"/>
        <w:rPr>
          <w:rFonts w:ascii="Times New Roman" w:hAnsi="Times New Roman" w:cs="Times New Roman"/>
          <w:sz w:val="24"/>
          <w:szCs w:val="24"/>
        </w:rPr>
      </w:pPr>
    </w:p>
    <w:p w:rsidR="000D0051" w:rsidRDefault="000D0051" w:rsidP="000D0051">
      <w:pPr>
        <w:spacing w:after="0" w:line="240" w:lineRule="auto"/>
        <w:jc w:val="both"/>
        <w:rPr>
          <w:rFonts w:ascii="Times New Roman" w:hAnsi="Times New Roman" w:cs="Times New Roman"/>
          <w:sz w:val="24"/>
          <w:szCs w:val="24"/>
        </w:rPr>
      </w:pPr>
    </w:p>
    <w:p w:rsidR="000D0051" w:rsidRPr="000736E5" w:rsidRDefault="000D0051" w:rsidP="000D0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GRECO, Rogério. </w:t>
      </w:r>
      <w:r w:rsidR="000736E5">
        <w:rPr>
          <w:rFonts w:ascii="Times New Roman" w:hAnsi="Times New Roman" w:cs="Times New Roman"/>
          <w:b/>
          <w:sz w:val="24"/>
          <w:szCs w:val="24"/>
        </w:rPr>
        <w:t xml:space="preserve">Curso de Direito Penal. </w:t>
      </w:r>
      <w:proofErr w:type="gramStart"/>
      <w:r w:rsidR="000736E5">
        <w:rPr>
          <w:rFonts w:ascii="Times New Roman" w:hAnsi="Times New Roman" w:cs="Times New Roman"/>
          <w:sz w:val="24"/>
          <w:szCs w:val="24"/>
        </w:rPr>
        <w:t>4</w:t>
      </w:r>
      <w:proofErr w:type="gramEnd"/>
      <w:r w:rsidR="000736E5">
        <w:rPr>
          <w:rFonts w:ascii="Times New Roman" w:hAnsi="Times New Roman" w:cs="Times New Roman"/>
          <w:sz w:val="24"/>
          <w:szCs w:val="24"/>
        </w:rPr>
        <w:t xml:space="preserve"> ed. Rio de Janeiro: </w:t>
      </w:r>
      <w:proofErr w:type="spellStart"/>
      <w:r w:rsidR="000736E5">
        <w:rPr>
          <w:rFonts w:ascii="Times New Roman" w:hAnsi="Times New Roman" w:cs="Times New Roman"/>
          <w:sz w:val="24"/>
          <w:szCs w:val="24"/>
        </w:rPr>
        <w:t>Impetus</w:t>
      </w:r>
      <w:proofErr w:type="spellEnd"/>
      <w:r w:rsidR="000736E5">
        <w:rPr>
          <w:rFonts w:ascii="Times New Roman" w:hAnsi="Times New Roman" w:cs="Times New Roman"/>
          <w:sz w:val="24"/>
          <w:szCs w:val="24"/>
        </w:rPr>
        <w:t>, 2008.</w:t>
      </w:r>
    </w:p>
    <w:p w:rsidR="000D0051" w:rsidRDefault="000D0051" w:rsidP="000D0051">
      <w:pPr>
        <w:spacing w:after="0" w:line="240" w:lineRule="auto"/>
        <w:jc w:val="both"/>
        <w:rPr>
          <w:rFonts w:ascii="Times New Roman" w:hAnsi="Times New Roman" w:cs="Times New Roman"/>
          <w:sz w:val="24"/>
          <w:szCs w:val="24"/>
        </w:rPr>
      </w:pPr>
    </w:p>
    <w:p w:rsidR="000D0051" w:rsidRDefault="000D0051" w:rsidP="000D0051">
      <w:pPr>
        <w:spacing w:after="0" w:line="240" w:lineRule="auto"/>
        <w:jc w:val="both"/>
        <w:rPr>
          <w:rFonts w:ascii="Times New Roman" w:hAnsi="Times New Roman" w:cs="Times New Roman"/>
          <w:sz w:val="24"/>
          <w:szCs w:val="24"/>
        </w:rPr>
      </w:pPr>
    </w:p>
    <w:p w:rsidR="000D0051" w:rsidRDefault="000D0051" w:rsidP="000D0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MIRABETE, </w:t>
      </w:r>
      <w:proofErr w:type="spellStart"/>
      <w:r>
        <w:rPr>
          <w:rFonts w:ascii="Times New Roman" w:hAnsi="Times New Roman" w:cs="Times New Roman"/>
          <w:sz w:val="24"/>
          <w:szCs w:val="24"/>
        </w:rPr>
        <w:t>Julio</w:t>
      </w:r>
      <w:proofErr w:type="spellEnd"/>
      <w:r>
        <w:rPr>
          <w:rFonts w:ascii="Times New Roman" w:hAnsi="Times New Roman" w:cs="Times New Roman"/>
          <w:sz w:val="24"/>
          <w:szCs w:val="24"/>
        </w:rPr>
        <w:t xml:space="preserve"> Fabbrini. </w:t>
      </w:r>
      <w:r>
        <w:rPr>
          <w:rFonts w:ascii="Times New Roman" w:hAnsi="Times New Roman" w:cs="Times New Roman"/>
          <w:b/>
          <w:sz w:val="24"/>
          <w:szCs w:val="24"/>
        </w:rPr>
        <w:t xml:space="preserve">Manual de Direito Penal. </w:t>
      </w:r>
      <w:r w:rsidR="000736E5">
        <w:rPr>
          <w:rFonts w:ascii="Times New Roman" w:hAnsi="Times New Roman" w:cs="Times New Roman"/>
          <w:sz w:val="24"/>
          <w:szCs w:val="24"/>
        </w:rPr>
        <w:t>17. Ed. São Paulo: Atlas, 2001.</w:t>
      </w:r>
    </w:p>
    <w:bookmarkEnd w:id="0"/>
    <w:p w:rsidR="000736E5" w:rsidRPr="000736E5" w:rsidRDefault="000736E5" w:rsidP="000D0051">
      <w:pPr>
        <w:spacing w:after="0" w:line="240" w:lineRule="auto"/>
        <w:jc w:val="both"/>
        <w:rPr>
          <w:rFonts w:ascii="Times New Roman" w:hAnsi="Times New Roman" w:cs="Times New Roman"/>
          <w:sz w:val="24"/>
          <w:szCs w:val="24"/>
        </w:rPr>
      </w:pPr>
    </w:p>
    <w:p w:rsidR="000D0051" w:rsidRPr="000D0051" w:rsidRDefault="000D0051" w:rsidP="000D0051">
      <w:pPr>
        <w:spacing w:after="0" w:line="240" w:lineRule="auto"/>
        <w:jc w:val="both"/>
        <w:rPr>
          <w:rFonts w:ascii="Times New Roman" w:hAnsi="Times New Roman" w:cs="Times New Roman"/>
          <w:sz w:val="24"/>
          <w:szCs w:val="24"/>
        </w:rPr>
      </w:pPr>
    </w:p>
    <w:p w:rsidR="00A41A7E" w:rsidRDefault="00A41A7E" w:rsidP="00A41A7E">
      <w:pPr>
        <w:rPr>
          <w:rFonts w:ascii="Times New Roman" w:hAnsi="Times New Roman" w:cs="Times New Roman"/>
          <w:sz w:val="24"/>
          <w:szCs w:val="24"/>
        </w:rPr>
      </w:pPr>
    </w:p>
    <w:p w:rsidR="00A41A7E" w:rsidRPr="00A41A7E" w:rsidRDefault="00A41A7E" w:rsidP="00A41A7E">
      <w:pPr>
        <w:tabs>
          <w:tab w:val="left" w:pos="5925"/>
        </w:tabs>
        <w:rPr>
          <w:rFonts w:ascii="Times New Roman" w:hAnsi="Times New Roman" w:cs="Times New Roman"/>
          <w:sz w:val="24"/>
          <w:szCs w:val="24"/>
        </w:rPr>
      </w:pPr>
      <w:r>
        <w:rPr>
          <w:rFonts w:ascii="Times New Roman" w:hAnsi="Times New Roman" w:cs="Times New Roman"/>
          <w:sz w:val="24"/>
          <w:szCs w:val="24"/>
        </w:rPr>
        <w:tab/>
      </w:r>
    </w:p>
    <w:sectPr w:rsidR="00A41A7E" w:rsidRPr="00A41A7E" w:rsidSect="00A41A7E">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A41A7E"/>
    <w:rsid w:val="00006B51"/>
    <w:rsid w:val="000736E5"/>
    <w:rsid w:val="000D0051"/>
    <w:rsid w:val="00165132"/>
    <w:rsid w:val="00396573"/>
    <w:rsid w:val="00413435"/>
    <w:rsid w:val="004D2543"/>
    <w:rsid w:val="005644A4"/>
    <w:rsid w:val="00594B94"/>
    <w:rsid w:val="0061446D"/>
    <w:rsid w:val="006A6A9C"/>
    <w:rsid w:val="006B1531"/>
    <w:rsid w:val="006B4CF9"/>
    <w:rsid w:val="006F2CB9"/>
    <w:rsid w:val="007602C0"/>
    <w:rsid w:val="0094195A"/>
    <w:rsid w:val="009853E4"/>
    <w:rsid w:val="00A41A7E"/>
    <w:rsid w:val="00AA364A"/>
    <w:rsid w:val="00B020FC"/>
    <w:rsid w:val="00BA64A9"/>
    <w:rsid w:val="00C31902"/>
    <w:rsid w:val="00CE3CA6"/>
    <w:rsid w:val="00E57BD9"/>
    <w:rsid w:val="00E83D70"/>
    <w:rsid w:val="00EF5AD4"/>
    <w:rsid w:val="00F812FF"/>
    <w:rsid w:val="00FA5BFB"/>
    <w:rsid w:val="00FB00F8"/>
    <w:rsid w:val="00FD1E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B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965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37694">
      <w:bodyDiv w:val="1"/>
      <w:marLeft w:val="0"/>
      <w:marRight w:val="0"/>
      <w:marTop w:val="0"/>
      <w:marBottom w:val="0"/>
      <w:divBdr>
        <w:top w:val="none" w:sz="0" w:space="0" w:color="auto"/>
        <w:left w:val="none" w:sz="0" w:space="0" w:color="auto"/>
        <w:bottom w:val="none" w:sz="0" w:space="0" w:color="auto"/>
        <w:right w:val="none" w:sz="0" w:space="0" w:color="auto"/>
      </w:divBdr>
      <w:divsChild>
        <w:div w:id="1716930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2325</Words>
  <Characters>12557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MURIELY</dc:creator>
  <cp:lastModifiedBy>Valdo.Netto</cp:lastModifiedBy>
  <cp:revision>11</cp:revision>
  <dcterms:created xsi:type="dcterms:W3CDTF">2013-09-10T14:11:00Z</dcterms:created>
  <dcterms:modified xsi:type="dcterms:W3CDTF">2015-12-28T23:53:00Z</dcterms:modified>
</cp:coreProperties>
</file>