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864"/>
      </w:tblGrid>
      <w:tr w:rsidR="00E30F84" w:rsidRPr="00E30F84" w:rsidTr="00E30F84">
        <w:trPr>
          <w:trHeight w:val="2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0F84" w:rsidRPr="00B1146F" w:rsidRDefault="00B1146F" w:rsidP="00E30F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</w:t>
            </w:r>
            <w:r w:rsidRPr="00B1146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  <w:t>SALA DE EDUCADOR- 2015</w:t>
            </w:r>
          </w:p>
        </w:tc>
      </w:tr>
      <w:tr w:rsidR="00E30F84" w:rsidRPr="00E30F84" w:rsidTr="00E30F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100" w:rsidRDefault="00E30F84" w:rsidP="00137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VERA ALICE GONÇALVES MANSO</w:t>
            </w:r>
            <w:r w:rsidR="009F310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9F3100" w:rsidRDefault="009F3100" w:rsidP="00137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30F84" w:rsidRPr="00E30F84" w:rsidRDefault="00E30F84" w:rsidP="00137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Projeto Sala do Educador tem como finalidade criar espaço de formação continuada de reflexão, inovação, pesquisa, colaboração e afetividade, para que os profissionais docentes e funcionários </w:t>
            </w:r>
            <w:proofErr w:type="gramStart"/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possam ,</w:t>
            </w:r>
            <w:proofErr w:type="gramEnd"/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modo coletivo, tecer redes de informações, conhecimentos, valores</w:t>
            </w:r>
            <w:r w:rsidR="00137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cultura expressos por um processo dinâmico formando agentes transformadores da </w:t>
            </w:r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prática educativa. A partir de 2015, as escolas estaduais foram contempladas pelo CEFAPRO com uma nova metodologia, trabalhando com descritores, habilidades e as transposições didáticas, possibilitando aos profissionais da educação um melhor desempenho já que foram trabalhadas as dificuldades encontradas em sala de aula. O planejamento das ações educativas na escola com o fim de assegurar o direito de aprender foi utilizado para a reflexão dos profission</w:t>
            </w:r>
            <w:r w:rsidRPr="00137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ais, uma vez que</w:t>
            </w:r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137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necessita de formadores de opinião numa educação inovadora e cada vez mais globalizada</w:t>
            </w:r>
            <w:r w:rsidRPr="00E30F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Mato Grosso. Nesse ultimo dia seis de novembro do corrente ano, houve o encerramento da sala de educador, juntamente com o CEFAPRO e as escolas estaduais da região, cada escola apresentou seu projeto trabalhado durante o ano letivo, mostrando suas experiências com slides, vídeos, fotos etc., tendo sido de grande aproveitamento para todos os educadores. Não podemos deixar de dizer que nesse ano o CEFAPRO, esteve tão presente e nos auxiliando para que todos os projetos se realizassem. Esperamos poder continuar contando com a colaboração do mesmo, nos próximos anos, para que cada ano seja alcançado nossos objetivos. </w:t>
            </w:r>
          </w:p>
        </w:tc>
      </w:tr>
    </w:tbl>
    <w:p w:rsidR="00AF55D5" w:rsidRDefault="00AF55D5"/>
    <w:sectPr w:rsidR="00AF55D5" w:rsidSect="00AF5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F84"/>
    <w:rsid w:val="00017E42"/>
    <w:rsid w:val="00137176"/>
    <w:rsid w:val="001A51E9"/>
    <w:rsid w:val="00822E30"/>
    <w:rsid w:val="009F3100"/>
    <w:rsid w:val="00AF55D5"/>
    <w:rsid w:val="00B1146F"/>
    <w:rsid w:val="00D424A8"/>
    <w:rsid w:val="00E3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</dc:creator>
  <cp:keywords/>
  <dc:description/>
  <cp:lastModifiedBy>Coordenação</cp:lastModifiedBy>
  <cp:revision>3</cp:revision>
  <dcterms:created xsi:type="dcterms:W3CDTF">2015-12-03T17:03:00Z</dcterms:created>
  <dcterms:modified xsi:type="dcterms:W3CDTF">2015-12-03T17:27:00Z</dcterms:modified>
</cp:coreProperties>
</file>