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C5" w:rsidRPr="00DE445F" w:rsidRDefault="00A35C8F" w:rsidP="00584D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5F">
        <w:rPr>
          <w:rFonts w:ascii="Times New Roman" w:hAnsi="Times New Roman" w:cs="Times New Roman"/>
          <w:b/>
          <w:sz w:val="24"/>
          <w:szCs w:val="24"/>
        </w:rPr>
        <w:t>AVALIAÇÃO DAS CONDIÇÕES HIGIÊNICA SANATÁRIAS E DE ACONDICONAMENTO DE PRODUTOS ALIMENTÍCIOS DE SUPERMERCADOS E PADARIAS DE IMPERATRIZ MARANHÃO</w:t>
      </w:r>
    </w:p>
    <w:p w:rsidR="00A35C8F" w:rsidRDefault="00A35C8F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65E" w:rsidRDefault="00F8365E" w:rsidP="00F8365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Elaine de Oliveira Rodrigues</w:t>
      </w:r>
      <w:r w:rsidR="007D647F">
        <w:rPr>
          <w:rFonts w:ascii="Times New Roman" w:hAnsi="Times New Roman" w:cs="Times New Roman"/>
          <w:b/>
          <w:sz w:val="24"/>
          <w:szCs w:val="24"/>
        </w:rPr>
        <w:t>¹</w:t>
      </w:r>
    </w:p>
    <w:p w:rsidR="00F8365E" w:rsidRDefault="00F8365E" w:rsidP="00F8365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Hétilla Costa Barbosa</w:t>
      </w:r>
      <w:r w:rsidR="007D647F">
        <w:rPr>
          <w:rFonts w:ascii="Times New Roman" w:hAnsi="Times New Roman" w:cs="Times New Roman"/>
          <w:b/>
          <w:sz w:val="24"/>
          <w:szCs w:val="24"/>
        </w:rPr>
        <w:t>¹</w:t>
      </w:r>
    </w:p>
    <w:p w:rsidR="00F8365E" w:rsidRDefault="00F8365E" w:rsidP="00F8365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Kacimara</w:t>
      </w:r>
      <w:r w:rsidR="003B52FA">
        <w:rPr>
          <w:rFonts w:ascii="Times New Roman" w:hAnsi="Times New Roman" w:cs="Times New Roman"/>
          <w:b/>
          <w:sz w:val="24"/>
          <w:szCs w:val="24"/>
        </w:rPr>
        <w:t xml:space="preserve"> Silva de</w:t>
      </w:r>
      <w:r>
        <w:rPr>
          <w:rFonts w:ascii="Times New Roman" w:hAnsi="Times New Roman" w:cs="Times New Roman"/>
          <w:b/>
          <w:sz w:val="24"/>
          <w:szCs w:val="24"/>
        </w:rPr>
        <w:t xml:space="preserve"> Andrade</w:t>
      </w:r>
      <w:r w:rsidR="007D647F">
        <w:rPr>
          <w:rFonts w:ascii="Times New Roman" w:hAnsi="Times New Roman" w:cs="Times New Roman"/>
          <w:b/>
          <w:sz w:val="24"/>
          <w:szCs w:val="24"/>
        </w:rPr>
        <w:t>¹</w:t>
      </w:r>
    </w:p>
    <w:p w:rsidR="00AE4A61" w:rsidRPr="00DE445F" w:rsidRDefault="00AE4A61" w:rsidP="00F8365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Zolmar Timoteo Soares²</w:t>
      </w:r>
    </w:p>
    <w:p w:rsidR="00A35C8F" w:rsidRDefault="00A35C8F" w:rsidP="007D647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0157" w:rsidRDefault="005C0157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C0157" w:rsidRDefault="005C0157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157" w:rsidRDefault="005C0157" w:rsidP="00AE4A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15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preservar as características sensoriais, valor nutricional e preservação, os alimentos necessitam de cuidados no que se refere ao seu armazenamento e conservação. É dever dos estabelecimentos de vendas de produtos alimentícios, saber evitar, reduzir e eliminar as possíveis condições ou ações que possam modificar os produtos que são oferecidos aos consumidores. </w:t>
      </w:r>
      <w:r w:rsidR="00F8365E">
        <w:rPr>
          <w:rFonts w:ascii="Times New Roman" w:hAnsi="Times New Roman" w:cs="Times New Roman"/>
          <w:sz w:val="24"/>
          <w:szCs w:val="24"/>
        </w:rPr>
        <w:t>O objetivo deste</w:t>
      </w:r>
      <w:r w:rsidR="004B6EC0">
        <w:rPr>
          <w:rFonts w:ascii="Times New Roman" w:hAnsi="Times New Roman" w:cs="Times New Roman"/>
          <w:sz w:val="24"/>
          <w:szCs w:val="24"/>
        </w:rPr>
        <w:t xml:space="preserve"> trabalho foi </w:t>
      </w:r>
      <w:r w:rsidR="00F8365E">
        <w:rPr>
          <w:rFonts w:ascii="Times New Roman" w:hAnsi="Times New Roman" w:cs="Times New Roman"/>
          <w:sz w:val="24"/>
          <w:szCs w:val="24"/>
        </w:rPr>
        <w:t xml:space="preserve">fazer uma </w:t>
      </w:r>
      <w:r w:rsidR="004B6EC0">
        <w:rPr>
          <w:rFonts w:ascii="Times New Roman" w:hAnsi="Times New Roman" w:cs="Times New Roman"/>
          <w:sz w:val="24"/>
          <w:szCs w:val="24"/>
        </w:rPr>
        <w:t>avaliaçãodos produtos alimentíciosde dois supermercados e duas padarias</w:t>
      </w:r>
      <w:r w:rsidR="00F8365E">
        <w:rPr>
          <w:rFonts w:ascii="Times New Roman" w:hAnsi="Times New Roman" w:cs="Times New Roman"/>
          <w:sz w:val="24"/>
          <w:szCs w:val="24"/>
        </w:rPr>
        <w:t>,</w:t>
      </w:r>
      <w:r w:rsidR="004B6EC0">
        <w:rPr>
          <w:rFonts w:ascii="Times New Roman" w:hAnsi="Times New Roman" w:cs="Times New Roman"/>
          <w:sz w:val="24"/>
          <w:szCs w:val="24"/>
        </w:rPr>
        <w:t xml:space="preserve"> localizados em Imperatriz-Ma, </w:t>
      </w:r>
      <w:r w:rsidR="00F8365E">
        <w:rPr>
          <w:rFonts w:ascii="Times New Roman" w:hAnsi="Times New Roman" w:cs="Times New Roman"/>
          <w:sz w:val="24"/>
          <w:szCs w:val="24"/>
        </w:rPr>
        <w:t xml:space="preserve">verificando as condições higiênicas sanitárias, acondicionamento, armazenamento e entre outros critérios, pertinente a preservação dos produtos alimentícios. </w:t>
      </w:r>
      <w:r w:rsidR="009438AC">
        <w:rPr>
          <w:rFonts w:ascii="Times New Roman" w:hAnsi="Times New Roman" w:cs="Times New Roman"/>
          <w:sz w:val="24"/>
          <w:szCs w:val="24"/>
        </w:rPr>
        <w:t xml:space="preserve">Para realização destas análises foi realizado visitas técnicas aos estabelecimentos comerciais onde foram registradas todas as observações que posteriormente foram comparadas com informações colhidas em literaturas. Dos estabelecimentos </w:t>
      </w:r>
      <w:r w:rsidR="00166D26">
        <w:rPr>
          <w:rFonts w:ascii="Times New Roman" w:hAnsi="Times New Roman" w:cs="Times New Roman"/>
          <w:sz w:val="24"/>
          <w:szCs w:val="24"/>
        </w:rPr>
        <w:t>analisados, poucos apresentaram condições inadequadas, a grande parte dos estabelecimentos analisados teve aprovação com relação aos critérios es</w:t>
      </w:r>
      <w:r w:rsidR="00FC0E9D">
        <w:rPr>
          <w:rFonts w:ascii="Times New Roman" w:hAnsi="Times New Roman" w:cs="Times New Roman"/>
          <w:sz w:val="24"/>
          <w:szCs w:val="24"/>
        </w:rPr>
        <w:t>tabelecidos para avaliação, dos tais</w:t>
      </w:r>
      <w:r w:rsidR="00166D26">
        <w:rPr>
          <w:rFonts w:ascii="Times New Roman" w:hAnsi="Times New Roman" w:cs="Times New Roman"/>
          <w:sz w:val="24"/>
          <w:szCs w:val="24"/>
        </w:rPr>
        <w:t>: d</w:t>
      </w:r>
      <w:r w:rsidR="00166D26" w:rsidRPr="004957C6">
        <w:rPr>
          <w:rFonts w:ascii="Times New Roman" w:hAnsi="Times New Roman" w:cs="Times New Roman"/>
          <w:sz w:val="24"/>
        </w:rPr>
        <w:t>ata de fabric</w:t>
      </w:r>
      <w:r w:rsidR="00166D26">
        <w:rPr>
          <w:rFonts w:ascii="Times New Roman" w:hAnsi="Times New Roman" w:cs="Times New Roman"/>
          <w:sz w:val="24"/>
        </w:rPr>
        <w:t>ação e data de validade dos produtos, higienização dos produtos, higienização do local de armazenamento</w:t>
      </w:r>
      <w:r w:rsidR="00166D26" w:rsidRPr="004957C6">
        <w:rPr>
          <w:rFonts w:ascii="Times New Roman" w:hAnsi="Times New Roman" w:cs="Times New Roman"/>
          <w:sz w:val="24"/>
        </w:rPr>
        <w:t>, acondicionamento, temperatura dos freezers, se havia a presença de fungos ou bactérias, presença de insetos entre os alimentos ehigienização dos manipuladores</w:t>
      </w:r>
      <w:r w:rsidR="00166D26">
        <w:rPr>
          <w:rFonts w:ascii="Times New Roman" w:hAnsi="Times New Roman" w:cs="Times New Roman"/>
          <w:sz w:val="24"/>
        </w:rPr>
        <w:t xml:space="preserve">. </w:t>
      </w:r>
      <w:r w:rsidR="00676BAC">
        <w:rPr>
          <w:rFonts w:ascii="Times New Roman" w:hAnsi="Times New Roman" w:cs="Times New Roman"/>
          <w:sz w:val="24"/>
        </w:rPr>
        <w:t xml:space="preserve">Os estabelecimentos apesar de apresentarem um quantitativo maior com relação aos pontos positivos, a pequena parcela de inadequação </w:t>
      </w:r>
      <w:r w:rsidR="00CB77F6">
        <w:rPr>
          <w:rFonts w:ascii="Times New Roman" w:hAnsi="Times New Roman" w:cs="Times New Roman"/>
          <w:sz w:val="24"/>
        </w:rPr>
        <w:t xml:space="preserve">da preservação dos alimentos </w:t>
      </w:r>
      <w:r w:rsidR="00676BAC">
        <w:rPr>
          <w:rFonts w:ascii="Times New Roman" w:hAnsi="Times New Roman" w:cs="Times New Roman"/>
          <w:sz w:val="24"/>
        </w:rPr>
        <w:t>pode fornecer risco a</w:t>
      </w:r>
      <w:r w:rsidR="00877F1F">
        <w:rPr>
          <w:rFonts w:ascii="Times New Roman" w:hAnsi="Times New Roman" w:cs="Times New Roman"/>
          <w:sz w:val="24"/>
        </w:rPr>
        <w:t xml:space="preserve"> saúde d</w:t>
      </w:r>
      <w:r w:rsidR="00676BAC">
        <w:rPr>
          <w:rFonts w:ascii="Times New Roman" w:hAnsi="Times New Roman" w:cs="Times New Roman"/>
          <w:sz w:val="24"/>
        </w:rPr>
        <w:t>os consumidores</w:t>
      </w:r>
      <w:r w:rsidR="00CB77F6">
        <w:rPr>
          <w:rFonts w:ascii="Times New Roman" w:hAnsi="Times New Roman" w:cs="Times New Roman"/>
          <w:sz w:val="24"/>
        </w:rPr>
        <w:t>.</w:t>
      </w:r>
    </w:p>
    <w:p w:rsidR="005C0157" w:rsidRDefault="005C0157" w:rsidP="00AE4A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157" w:rsidRDefault="005C0157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157" w:rsidRDefault="00CB77F6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CB77F6">
        <w:rPr>
          <w:rFonts w:ascii="Times New Roman" w:hAnsi="Times New Roman" w:cs="Times New Roman"/>
          <w:sz w:val="24"/>
          <w:szCs w:val="24"/>
        </w:rPr>
        <w:t>Preservação. Conservação. Produtos alimentícios. Consumidores.</w:t>
      </w:r>
    </w:p>
    <w:p w:rsidR="005C0157" w:rsidRDefault="005C0157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157" w:rsidRPr="00DE445F" w:rsidRDefault="005C0157" w:rsidP="00584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D2A" w:rsidRDefault="00584D2A" w:rsidP="00584D2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4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9D0906" w:rsidRPr="00DE445F" w:rsidRDefault="009D0906" w:rsidP="00584D2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4D2A" w:rsidRPr="00DE445F" w:rsidRDefault="00584D2A" w:rsidP="004957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45F">
        <w:rPr>
          <w:rFonts w:ascii="Times New Roman" w:hAnsi="Times New Roman" w:cs="Times New Roman"/>
          <w:sz w:val="24"/>
          <w:szCs w:val="24"/>
        </w:rPr>
        <w:t>Sabe-se que os alimentos necessitam de cuidados no que se refere ao seu armazenamento e conservação, a fim de preservar as características sensoriais bem como o valor nutricional, a saúde e o bem estar do consumidor.</w:t>
      </w:r>
    </w:p>
    <w:p w:rsidR="00584D2A" w:rsidRPr="00DE445F" w:rsidRDefault="00584D2A" w:rsidP="004957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45F">
        <w:rPr>
          <w:rFonts w:ascii="Times New Roman" w:hAnsi="Times New Roman" w:cs="Times New Roman"/>
          <w:sz w:val="24"/>
          <w:szCs w:val="24"/>
        </w:rPr>
        <w:lastRenderedPageBreak/>
        <w:t>Em </w:t>
      </w:r>
      <w:r w:rsidRPr="00DE445F">
        <w:rPr>
          <w:rFonts w:ascii="Times New Roman" w:hAnsi="Times New Roman" w:cs="Times New Roman"/>
          <w:iCs/>
          <w:sz w:val="24"/>
          <w:szCs w:val="24"/>
        </w:rPr>
        <w:t>supermercados</w:t>
      </w:r>
      <w:r w:rsidR="00DE445F" w:rsidRPr="00DE445F">
        <w:rPr>
          <w:rFonts w:ascii="Times New Roman" w:hAnsi="Times New Roman" w:cs="Times New Roman"/>
          <w:iCs/>
          <w:sz w:val="24"/>
          <w:szCs w:val="24"/>
        </w:rPr>
        <w:t xml:space="preserve"> ou estabelecimentos de serviços de alimentação,</w:t>
      </w:r>
      <w:r w:rsidRPr="00DE445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E445F">
        <w:rPr>
          <w:rFonts w:ascii="Times New Roman" w:hAnsi="Times New Roman" w:cs="Times New Roman"/>
          <w:sz w:val="24"/>
          <w:szCs w:val="24"/>
        </w:rPr>
        <w:t>são encontrados diversos tipos de alimentos, e por isso o risco de contaminação direta ou cruzada pode se tornar maior. Nesse sentido, as técnicas de segurança alimentar precisam ser seguidas rigorosamente, visando a oferecer esses produtos de forma segura e com excelente qualidade.</w:t>
      </w:r>
    </w:p>
    <w:p w:rsidR="00584D2A" w:rsidRPr="00DE445F" w:rsidRDefault="00584D2A" w:rsidP="00B52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45F">
        <w:rPr>
          <w:rFonts w:ascii="Times New Roman" w:hAnsi="Times New Roman" w:cs="Times New Roman"/>
          <w:sz w:val="24"/>
          <w:szCs w:val="24"/>
        </w:rPr>
        <w:t>É dever dos estabelecimentos de vendas de produtos alimentícios saber como combater, evitar, reduzir e eliminar as possíveis fontes de contaminação.</w:t>
      </w:r>
    </w:p>
    <w:p w:rsidR="00584D2A" w:rsidRPr="00DE445F" w:rsidRDefault="00584D2A" w:rsidP="00495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45F">
        <w:rPr>
          <w:rFonts w:ascii="Times New Roman" w:hAnsi="Times New Roman" w:cs="Times New Roman"/>
          <w:sz w:val="24"/>
          <w:szCs w:val="24"/>
        </w:rPr>
        <w:tab/>
        <w:t>A presença de bactérias, fungos, leveduras e vírus causam mau cheiro e sabor desagradável. Em alguns casos, a aparência do produto contaminado se modifica, mas existem as modificações que não são perceptíveis, o que é ainda mais perigoso e aumenta muito mais a responsabilidade dessas empresas.</w:t>
      </w:r>
    </w:p>
    <w:p w:rsidR="00584D2A" w:rsidRPr="00DE445F" w:rsidRDefault="00DE445F" w:rsidP="00584D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45F">
        <w:rPr>
          <w:rFonts w:ascii="Times New Roman" w:hAnsi="Times New Roman" w:cs="Times New Roman"/>
          <w:sz w:val="24"/>
          <w:szCs w:val="24"/>
        </w:rPr>
        <w:t xml:space="preserve">Independente da fonte, </w:t>
      </w:r>
      <w:r w:rsidR="00584D2A" w:rsidRPr="00DE445F">
        <w:rPr>
          <w:rFonts w:ascii="Times New Roman" w:hAnsi="Times New Roman" w:cs="Times New Roman"/>
          <w:sz w:val="24"/>
          <w:szCs w:val="24"/>
        </w:rPr>
        <w:t>os </w:t>
      </w:r>
      <w:r w:rsidR="00584D2A" w:rsidRPr="00DE445F">
        <w:rPr>
          <w:rFonts w:ascii="Times New Roman" w:hAnsi="Times New Roman" w:cs="Times New Roman"/>
          <w:iCs/>
          <w:sz w:val="24"/>
          <w:szCs w:val="24"/>
        </w:rPr>
        <w:t>microrganismos</w:t>
      </w:r>
      <w:r w:rsidRPr="00DE445F">
        <w:rPr>
          <w:rFonts w:ascii="Times New Roman" w:hAnsi="Times New Roman" w:cs="Times New Roman"/>
          <w:sz w:val="24"/>
          <w:szCs w:val="24"/>
        </w:rPr>
        <w:t> geralmente encontram nos alimentos</w:t>
      </w:r>
      <w:r w:rsidR="00584D2A" w:rsidRPr="00DE445F">
        <w:rPr>
          <w:rFonts w:ascii="Times New Roman" w:hAnsi="Times New Roman" w:cs="Times New Roman"/>
          <w:sz w:val="24"/>
          <w:szCs w:val="24"/>
        </w:rPr>
        <w:t xml:space="preserve"> excelentes condições de desenvolvimento. Eles gostam de ambientes com muita água, pH próximo ao neutro, temperatura favorável e disponibilidade de nutrientes como açúcares, gorduras, proteínas, </w:t>
      </w:r>
      <w:hyperlink r:id="rId6" w:tgtFrame="_blank" w:tooltip="Informações sobre alimentação saudável" w:history="1">
        <w:r w:rsidR="00584D2A" w:rsidRPr="00DE445F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vitaminas e sais minerais</w:t>
        </w:r>
      </w:hyperlink>
      <w:r w:rsidR="00584D2A" w:rsidRPr="00DE4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84D2A" w:rsidRPr="00DE445F">
        <w:rPr>
          <w:rFonts w:ascii="Times New Roman" w:hAnsi="Times New Roman" w:cs="Times New Roman"/>
          <w:sz w:val="24"/>
          <w:szCs w:val="24"/>
        </w:rPr>
        <w:t>Isso é facilmente encontrado nos </w:t>
      </w:r>
      <w:r w:rsidR="00584D2A" w:rsidRPr="00DE445F">
        <w:rPr>
          <w:rFonts w:ascii="Times New Roman" w:hAnsi="Times New Roman" w:cs="Times New Roman"/>
          <w:iCs/>
          <w:sz w:val="24"/>
          <w:szCs w:val="24"/>
        </w:rPr>
        <w:t>produtos alimentícios</w:t>
      </w:r>
      <w:r w:rsidR="00584D2A" w:rsidRPr="00DE445F">
        <w:rPr>
          <w:rFonts w:ascii="Times New Roman" w:hAnsi="Times New Roman" w:cs="Times New Roman"/>
          <w:sz w:val="24"/>
          <w:szCs w:val="24"/>
        </w:rPr>
        <w:t>.</w:t>
      </w:r>
    </w:p>
    <w:p w:rsidR="00584D2A" w:rsidRDefault="00584D2A" w:rsidP="00DE44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45F">
        <w:rPr>
          <w:rFonts w:ascii="Times New Roman" w:hAnsi="Times New Roman" w:cs="Times New Roman"/>
          <w:sz w:val="24"/>
          <w:szCs w:val="24"/>
        </w:rPr>
        <w:t>Para evitar a contaminação, é preciso uma ação conjunta. Ela começa com a avaliação dos </w:t>
      </w:r>
      <w:r w:rsidRPr="00DE445F">
        <w:rPr>
          <w:rFonts w:ascii="Times New Roman" w:hAnsi="Times New Roman" w:cs="Times New Roman"/>
          <w:iCs/>
          <w:sz w:val="24"/>
          <w:szCs w:val="24"/>
        </w:rPr>
        <w:t>fornecedores</w:t>
      </w:r>
      <w:r w:rsidRPr="00DE445F">
        <w:rPr>
          <w:rFonts w:ascii="Times New Roman" w:hAnsi="Times New Roman" w:cs="Times New Roman"/>
          <w:sz w:val="24"/>
          <w:szCs w:val="24"/>
        </w:rPr>
        <w:t>, que deverão produzir os alimentos, seguindo os critérios de segurança alimentar. Em segundo lugar, tendo a mesma importância do primeiro item, é preciso capacitar os funcionários e ter uma infraestrutura</w:t>
      </w:r>
      <w:r w:rsidRPr="00DE445F">
        <w:rPr>
          <w:rFonts w:ascii="Times New Roman" w:hAnsi="Times New Roman" w:cs="Times New Roman"/>
          <w:sz w:val="24"/>
        </w:rPr>
        <w:t xml:space="preserve"> adequada, que possibilite a recepção, o armazenamento, o preparo e a exposição dos alimentos, mantendo o controle da qualidade dos mesmos</w:t>
      </w:r>
      <w:r w:rsidR="00DE445F" w:rsidRPr="00DE445F">
        <w:rPr>
          <w:rFonts w:ascii="Times New Roman" w:hAnsi="Times New Roman" w:cs="Times New Roman"/>
          <w:sz w:val="24"/>
        </w:rPr>
        <w:t xml:space="preserve">, ou seja, </w:t>
      </w:r>
      <w:r w:rsidR="00DE445F" w:rsidRPr="00DE445F">
        <w:rPr>
          <w:rFonts w:ascii="Times New Roman" w:hAnsi="Times New Roman" w:cs="Times New Roman"/>
          <w:sz w:val="24"/>
          <w:szCs w:val="24"/>
        </w:rPr>
        <w:t>para assegurar a qualidade e durabilidade dos produtos processados ou não, são necessários que sejam respeitados os limites de validade, temperaturas, formas de acondicionamento, de higienização do local e também dos manipuladores dos mesmos, cada alimento um em sua forma específica de acordo com suas características.</w:t>
      </w:r>
    </w:p>
    <w:p w:rsidR="009D0906" w:rsidRDefault="007E5D47" w:rsidP="009D09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 objetivo </w:t>
      </w:r>
      <w:r w:rsidR="009D0906">
        <w:rPr>
          <w:rFonts w:ascii="Times New Roman" w:hAnsi="Times New Roman" w:cs="Times New Roman"/>
          <w:sz w:val="24"/>
          <w:szCs w:val="24"/>
        </w:rPr>
        <w:t xml:space="preserve">deste trabalho </w:t>
      </w:r>
      <w:r>
        <w:rPr>
          <w:rFonts w:ascii="Times New Roman" w:hAnsi="Times New Roman" w:cs="Times New Roman"/>
          <w:sz w:val="24"/>
          <w:szCs w:val="24"/>
        </w:rPr>
        <w:t xml:space="preserve">foi verificar as condições de acondicionamento e de higienização de produtos </w:t>
      </w:r>
      <w:r w:rsidR="00501B64">
        <w:rPr>
          <w:rFonts w:ascii="Times New Roman" w:hAnsi="Times New Roman" w:cs="Times New Roman"/>
          <w:sz w:val="24"/>
          <w:szCs w:val="24"/>
        </w:rPr>
        <w:t xml:space="preserve">alimentícios </w:t>
      </w:r>
      <w:r w:rsidR="009D0906">
        <w:rPr>
          <w:rFonts w:ascii="Times New Roman" w:hAnsi="Times New Roman" w:cs="Times New Roman"/>
          <w:sz w:val="24"/>
          <w:szCs w:val="24"/>
        </w:rPr>
        <w:t xml:space="preserve">oferecidos em </w:t>
      </w:r>
      <w:r>
        <w:rPr>
          <w:rFonts w:ascii="Times New Roman" w:hAnsi="Times New Roman" w:cs="Times New Roman"/>
          <w:sz w:val="24"/>
          <w:szCs w:val="24"/>
        </w:rPr>
        <w:t>supermercado</w:t>
      </w:r>
      <w:r w:rsidR="009D09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padaria</w:t>
      </w:r>
      <w:r w:rsidR="009D09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localizados na cidade de Imperatriz Maranhão.</w:t>
      </w:r>
    </w:p>
    <w:p w:rsidR="007E5D47" w:rsidRPr="00DE445F" w:rsidRDefault="007E5D47" w:rsidP="007E5D4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57C6" w:rsidRPr="009438AC" w:rsidRDefault="00FC0E9D" w:rsidP="009438AC">
      <w:pPr>
        <w:pStyle w:val="NormalWeb"/>
        <w:shd w:val="clear" w:color="auto" w:fill="FFFFFF"/>
        <w:spacing w:before="0" w:beforeAutospacing="0" w:after="0" w:afterAutospacing="0" w:line="360" w:lineRule="auto"/>
        <w:ind w:firstLine="0"/>
        <w:rPr>
          <w:rStyle w:val="Forte"/>
          <w:rFonts w:ascii="Arial" w:hAnsi="Arial" w:cs="Arial"/>
          <w:color w:val="000000" w:themeColor="text1"/>
          <w:shd w:val="clear" w:color="auto" w:fill="FFFFFF"/>
        </w:rPr>
      </w:pPr>
      <w:r>
        <w:rPr>
          <w:rStyle w:val="Forte"/>
          <w:rFonts w:ascii="Arial" w:hAnsi="Arial" w:cs="Arial"/>
          <w:color w:val="000000" w:themeColor="text1"/>
          <w:shd w:val="clear" w:color="auto" w:fill="FFFFFF"/>
        </w:rPr>
        <w:t>MATERIAIS E MÉTODO</w:t>
      </w:r>
    </w:p>
    <w:p w:rsidR="004957C6" w:rsidRPr="004957C6" w:rsidRDefault="004957C6" w:rsidP="004957C6">
      <w:pPr>
        <w:spacing w:after="0" w:line="360" w:lineRule="auto"/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4957C6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Os procedimentos metodológicos utilizados neste trabalho foram</w:t>
      </w:r>
      <w:r w:rsidR="00FC0E9D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</w:t>
      </w:r>
      <w:r w:rsidRPr="004957C6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pesquisas bibliográficas e visitas técnicas, na qual foram avaliados dois supermercados e duas padarias. </w:t>
      </w:r>
    </w:p>
    <w:p w:rsidR="004957C6" w:rsidRPr="004957C6" w:rsidRDefault="004957C6" w:rsidP="009D09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7C6">
        <w:rPr>
          <w:rFonts w:ascii="Times New Roman" w:hAnsi="Times New Roman" w:cs="Times New Roman"/>
          <w:sz w:val="24"/>
          <w:szCs w:val="24"/>
        </w:rPr>
        <w:t xml:space="preserve">Nos supermercados, a avaliação foi dividida em três etapas onde foram observados três setores de cada um: setor de frios; secos e hortifrútis. </w:t>
      </w:r>
    </w:p>
    <w:p w:rsidR="004957C6" w:rsidRPr="004957C6" w:rsidRDefault="004957C6" w:rsidP="004957C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4957C6">
        <w:rPr>
          <w:rFonts w:ascii="Times New Roman" w:hAnsi="Times New Roman" w:cs="Times New Roman"/>
          <w:sz w:val="24"/>
        </w:rPr>
        <w:t>Nas padarias e nos supermercados os produtos foram analisados observando-se as seguintes características: Data de fabric</w:t>
      </w:r>
      <w:r>
        <w:rPr>
          <w:rFonts w:ascii="Times New Roman" w:hAnsi="Times New Roman" w:cs="Times New Roman"/>
          <w:sz w:val="24"/>
        </w:rPr>
        <w:t>ação,data de validade, higienização dos produtos, higienização do local de armazenamento</w:t>
      </w:r>
      <w:r w:rsidRPr="004957C6">
        <w:rPr>
          <w:rFonts w:ascii="Times New Roman" w:hAnsi="Times New Roman" w:cs="Times New Roman"/>
          <w:sz w:val="24"/>
        </w:rPr>
        <w:t>, acondicionamento, temperatura dos freezers, se havia a presença de fungos ou bactérias, presença de insetos entre os alimentos ehigienização dos manipuladores</w:t>
      </w:r>
      <w:r>
        <w:rPr>
          <w:rFonts w:ascii="Times New Roman" w:hAnsi="Times New Roman" w:cs="Times New Roman"/>
          <w:sz w:val="24"/>
        </w:rPr>
        <w:t xml:space="preserve">. Todas as informações coletadas </w:t>
      </w:r>
      <w:r w:rsidRPr="004957C6">
        <w:rPr>
          <w:rFonts w:ascii="Times New Roman" w:hAnsi="Times New Roman" w:cs="Times New Roman"/>
          <w:sz w:val="24"/>
        </w:rPr>
        <w:t>foram registradas em caderno para posterior avaliação.</w:t>
      </w:r>
    </w:p>
    <w:p w:rsidR="004957C6" w:rsidRPr="00787B53" w:rsidRDefault="004957C6" w:rsidP="004957C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957C6">
        <w:rPr>
          <w:rFonts w:ascii="Times New Roman" w:hAnsi="Times New Roman" w:cs="Times New Roman"/>
          <w:sz w:val="24"/>
        </w:rPr>
        <w:t xml:space="preserve">As visitas foram realizadas nos dias: 10 e </w:t>
      </w:r>
      <w:smartTag w:uri="urn:schemas-microsoft-com:office:smarttags" w:element="date">
        <w:smartTagPr>
          <w:attr w:name="Year" w:val="2015"/>
          <w:attr w:name="Day" w:val="14"/>
          <w:attr w:name="Month" w:val="10"/>
          <w:attr w:name="ls" w:val="trans"/>
        </w:smartTagPr>
        <w:r w:rsidRPr="004957C6">
          <w:rPr>
            <w:rFonts w:ascii="Times New Roman" w:hAnsi="Times New Roman" w:cs="Times New Roman"/>
            <w:sz w:val="24"/>
          </w:rPr>
          <w:t>14 de outubro de 2015</w:t>
        </w:r>
      </w:smartTag>
      <w:r w:rsidRPr="004957C6">
        <w:rPr>
          <w:rFonts w:ascii="Times New Roman" w:hAnsi="Times New Roman" w:cs="Times New Roman"/>
          <w:sz w:val="24"/>
        </w:rPr>
        <w:t xml:space="preserve">. No primeiro dia o horário de chegada da pesquisa foi ás 11h21min e a saída às 12h18min, a temperatura do dia era de 37ºC. No segundo dia o horário de chegada foi às 10h39min e a saída às 11h49min a temperatura era de </w:t>
      </w:r>
      <w:smartTag w:uri="urn:schemas-microsoft-com:office:smarttags" w:element="metricconverter">
        <w:smartTagPr>
          <w:attr w:name="ProductID" w:val="36°C"/>
        </w:smartTagPr>
        <w:r w:rsidRPr="004957C6">
          <w:rPr>
            <w:rFonts w:ascii="Times New Roman" w:hAnsi="Times New Roman" w:cs="Times New Roman"/>
            <w:sz w:val="24"/>
          </w:rPr>
          <w:t>36°C</w:t>
        </w:r>
      </w:smartTag>
      <w:r w:rsidRPr="004957C6">
        <w:rPr>
          <w:rFonts w:ascii="Times New Roman" w:hAnsi="Times New Roman" w:cs="Times New Roman"/>
          <w:sz w:val="24"/>
        </w:rPr>
        <w:t>.</w:t>
      </w:r>
    </w:p>
    <w:p w:rsidR="009D0906" w:rsidRDefault="00DE445F" w:rsidP="004957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45F">
        <w:rPr>
          <w:rFonts w:ascii="Times New Roman" w:hAnsi="Times New Roman" w:cs="Times New Roman"/>
          <w:b/>
          <w:sz w:val="24"/>
          <w:szCs w:val="24"/>
        </w:rPr>
        <w:tab/>
      </w:r>
    </w:p>
    <w:p w:rsidR="004957C6" w:rsidRPr="004957C6" w:rsidRDefault="004957C6" w:rsidP="00B523D6">
      <w:pPr>
        <w:pStyle w:val="NormalWeb"/>
        <w:shd w:val="clear" w:color="auto" w:fill="FFFFFF"/>
        <w:spacing w:before="0" w:beforeAutospacing="0" w:after="0" w:afterAutospacing="0" w:line="360" w:lineRule="auto"/>
        <w:ind w:firstLine="0"/>
        <w:rPr>
          <w:rStyle w:val="Forte"/>
          <w:bCs w:val="0"/>
          <w:color w:val="000000" w:themeColor="text1"/>
        </w:rPr>
      </w:pPr>
      <w:r w:rsidRPr="004957C6">
        <w:rPr>
          <w:rStyle w:val="Forte"/>
          <w:color w:val="000000" w:themeColor="text1"/>
        </w:rPr>
        <w:t>RESULTADOS E DISCUSSÕES</w:t>
      </w:r>
    </w:p>
    <w:p w:rsidR="004957C6" w:rsidRPr="004957C6" w:rsidRDefault="004957C6" w:rsidP="00B523D6">
      <w:pPr>
        <w:pStyle w:val="NormalWeb"/>
        <w:shd w:val="clear" w:color="auto" w:fill="FFFFFF"/>
        <w:spacing w:before="0" w:beforeAutospacing="0" w:after="0" w:afterAutospacing="0" w:line="360" w:lineRule="auto"/>
        <w:ind w:firstLine="0"/>
        <w:rPr>
          <w:rStyle w:val="Forte"/>
          <w:bCs w:val="0"/>
          <w:color w:val="000000" w:themeColor="text1"/>
        </w:rPr>
      </w:pPr>
    </w:p>
    <w:p w:rsidR="004957C6" w:rsidRPr="004957C6" w:rsidRDefault="004957C6" w:rsidP="00B523D6">
      <w:pPr>
        <w:pStyle w:val="NormalWeb"/>
        <w:shd w:val="clear" w:color="auto" w:fill="FFFFFF"/>
        <w:tabs>
          <w:tab w:val="left" w:pos="1503"/>
        </w:tabs>
        <w:spacing w:before="0" w:beforeAutospacing="0" w:after="0" w:afterAutospacing="0" w:line="360" w:lineRule="auto"/>
        <w:ind w:firstLine="0"/>
        <w:rPr>
          <w:rStyle w:val="Forte"/>
          <w:bCs w:val="0"/>
          <w:color w:val="000000" w:themeColor="text1"/>
          <w:sz w:val="28"/>
        </w:rPr>
      </w:pPr>
      <w:r w:rsidRPr="004957C6">
        <w:rPr>
          <w:rStyle w:val="Forte"/>
          <w:color w:val="000000" w:themeColor="text1"/>
        </w:rPr>
        <w:t>Avaliação dos Supermercados</w:t>
      </w:r>
    </w:p>
    <w:p w:rsidR="004957C6" w:rsidRPr="004957C6" w:rsidRDefault="004957C6" w:rsidP="00B523D6">
      <w:pPr>
        <w:pStyle w:val="NormalWeb"/>
        <w:shd w:val="clear" w:color="auto" w:fill="FFFFFF"/>
        <w:tabs>
          <w:tab w:val="left" w:pos="1503"/>
        </w:tabs>
        <w:spacing w:before="0" w:beforeAutospacing="0" w:after="0" w:afterAutospacing="0" w:line="360" w:lineRule="auto"/>
        <w:ind w:firstLine="0"/>
        <w:rPr>
          <w:rStyle w:val="Forte"/>
          <w:bCs w:val="0"/>
          <w:color w:val="000000" w:themeColor="text1"/>
        </w:rPr>
      </w:pPr>
    </w:p>
    <w:p w:rsidR="004957C6" w:rsidRPr="004957C6" w:rsidRDefault="004957C6" w:rsidP="00B52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3D6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Nos dois supermercados</w:t>
      </w:r>
      <w:r w:rsidRPr="004957C6">
        <w:rPr>
          <w:rFonts w:ascii="Times New Roman" w:hAnsi="Times New Roman" w:cs="Times New Roman"/>
          <w:sz w:val="24"/>
          <w:szCs w:val="24"/>
        </w:rPr>
        <w:t>observou-se que os pro</w:t>
      </w:r>
      <w:r w:rsidR="000346DE">
        <w:rPr>
          <w:rFonts w:ascii="Times New Roman" w:hAnsi="Times New Roman" w:cs="Times New Roman"/>
          <w:sz w:val="24"/>
          <w:szCs w:val="24"/>
        </w:rPr>
        <w:t>dutos selecionados e analisados nenhum foi encontrado</w:t>
      </w:r>
      <w:r w:rsidRPr="004957C6">
        <w:rPr>
          <w:rFonts w:ascii="Times New Roman" w:hAnsi="Times New Roman" w:cs="Times New Roman"/>
          <w:sz w:val="24"/>
          <w:szCs w:val="24"/>
        </w:rPr>
        <w:t xml:space="preserve"> fora do prazo de validade, isto condiz com Art.° 127 do Código de Municipal da Saúde (Lei 246/99) que proíbe expor a venda produtos vencidos. Os produtos submetidos a conservação sob refrigeração ou ao congelamento também estavam apropriados em ambos supermercados, pois a temperatura dos freezers e balcões frios encontravam nas temperaturas específica, entre -1° a 10°C e -10° a -32°C respectivamente.</w:t>
      </w:r>
    </w:p>
    <w:p w:rsidR="00B523D6" w:rsidRDefault="004957C6" w:rsidP="00B52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7C6">
        <w:rPr>
          <w:rFonts w:ascii="Times New Roman" w:hAnsi="Times New Roman" w:cs="Times New Roman"/>
          <w:sz w:val="24"/>
          <w:szCs w:val="24"/>
        </w:rPr>
        <w:t xml:space="preserve">No setor de hortifrútis em um dos supermercados as frutas e verduras estavam em acondicionamento inadequado (local abafado, sem ventilação adequada para a boa conservação dos mesmos). Frutas com alterações em suas características físicas; mudança de cor, textura, odor, presença de fungos </w:t>
      </w:r>
      <w:r w:rsidR="00B523D6">
        <w:rPr>
          <w:rFonts w:ascii="Times New Roman" w:hAnsi="Times New Roman" w:cs="Times New Roman"/>
          <w:sz w:val="24"/>
          <w:szCs w:val="24"/>
        </w:rPr>
        <w:t>e bactérias</w:t>
      </w:r>
      <w:r w:rsidRPr="004957C6">
        <w:rPr>
          <w:rFonts w:ascii="Times New Roman" w:hAnsi="Times New Roman" w:cs="Times New Roman"/>
          <w:sz w:val="24"/>
          <w:szCs w:val="24"/>
        </w:rPr>
        <w:t xml:space="preserve">, o acondicionamento de algumas verduras era em caixotes de plástico. Os manipuladores não usavam epi’s e vestimentas adequadas. </w:t>
      </w:r>
    </w:p>
    <w:p w:rsidR="004957C6" w:rsidRPr="004957C6" w:rsidRDefault="004957C6" w:rsidP="00B52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7C6">
        <w:rPr>
          <w:rFonts w:ascii="Times New Roman" w:hAnsi="Times New Roman" w:cs="Times New Roman"/>
          <w:sz w:val="24"/>
          <w:szCs w:val="24"/>
        </w:rPr>
        <w:t>Porém no outro supermercado no setor de hortifrútis</w:t>
      </w:r>
      <w:r w:rsidR="00B523D6">
        <w:rPr>
          <w:rFonts w:ascii="Times New Roman" w:hAnsi="Times New Roman" w:cs="Times New Roman"/>
          <w:sz w:val="24"/>
          <w:szCs w:val="24"/>
        </w:rPr>
        <w:t xml:space="preserve"> foram observados que as </w:t>
      </w:r>
      <w:r w:rsidRPr="004957C6">
        <w:rPr>
          <w:rFonts w:ascii="Times New Roman" w:hAnsi="Times New Roman" w:cs="Times New Roman"/>
          <w:sz w:val="24"/>
          <w:szCs w:val="24"/>
        </w:rPr>
        <w:t>frutas e hortaliças estavam organizadas, separadas e acondicionadas por categoria e conforme a temperatura, pois havia al</w:t>
      </w:r>
      <w:r w:rsidR="00B523D6">
        <w:rPr>
          <w:rFonts w:ascii="Times New Roman" w:hAnsi="Times New Roman" w:cs="Times New Roman"/>
          <w:sz w:val="24"/>
          <w:szCs w:val="24"/>
        </w:rPr>
        <w:t xml:space="preserve">gumas em temperatura entre 18° e </w:t>
      </w:r>
      <w:r w:rsidRPr="004957C6">
        <w:rPr>
          <w:rFonts w:ascii="Times New Roman" w:hAnsi="Times New Roman" w:cs="Times New Roman"/>
          <w:sz w:val="24"/>
          <w:szCs w:val="24"/>
        </w:rPr>
        <w:t xml:space="preserve">20° C e outros a 10 °C. Foi observado que algumas frutas (bem poucas) estavam parcialmente em deterioração, porém não havia odor no local e não foi percebida a presença de mofo nem de insetos ou de um numero elevado de sujidades. Os manipuladores do setor de hortifrútis estavam todos com touca, sapatos fechados (tipo bota) uniformizados (roupa branca) e alguns com jalecos, todos aparentemente apresentavam-se limpos. </w:t>
      </w:r>
    </w:p>
    <w:p w:rsidR="004957C6" w:rsidRPr="004957C6" w:rsidRDefault="004957C6" w:rsidP="00B52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7C6" w:rsidRDefault="00B523D6" w:rsidP="00B523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Avaliação d</w:t>
      </w:r>
      <w:r w:rsidR="004957C6" w:rsidRPr="004957C6">
        <w:rPr>
          <w:rFonts w:ascii="Times New Roman" w:hAnsi="Times New Roman" w:cs="Times New Roman"/>
          <w:b/>
          <w:sz w:val="24"/>
          <w:szCs w:val="24"/>
        </w:rPr>
        <w:t>as Padarias</w:t>
      </w:r>
    </w:p>
    <w:p w:rsidR="00B523D6" w:rsidRPr="004957C6" w:rsidRDefault="00B523D6" w:rsidP="00B523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7C6" w:rsidRPr="004957C6" w:rsidRDefault="00B523D6" w:rsidP="00B52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57C6" w:rsidRPr="004957C6">
        <w:rPr>
          <w:rFonts w:ascii="Times New Roman" w:hAnsi="Times New Roman" w:cs="Times New Roman"/>
          <w:sz w:val="24"/>
          <w:szCs w:val="24"/>
        </w:rPr>
        <w:t>Na primeira padaria a higienização do local aparentemente estava adequada, os manipuladores usavam touca e luva ao fazerem a manipulação dos alimentos.</w:t>
      </w:r>
    </w:p>
    <w:p w:rsidR="004957C6" w:rsidRPr="004957C6" w:rsidRDefault="00166D26" w:rsidP="00B52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57C6" w:rsidRPr="004957C6">
        <w:rPr>
          <w:rFonts w:ascii="Times New Roman" w:hAnsi="Times New Roman" w:cs="Times New Roman"/>
          <w:sz w:val="24"/>
          <w:szCs w:val="24"/>
        </w:rPr>
        <w:t>No entanto no horário da visita foi observado que estavam consertando a estufa com os alimentos dentro (salgados e pamonha), não usavam epi’s adequados e nem fizeram a retirada dos alimentos do local para que não fossem contaminados.</w:t>
      </w:r>
    </w:p>
    <w:p w:rsidR="004957C6" w:rsidRPr="004957C6" w:rsidRDefault="004957C6" w:rsidP="00B523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7C6">
        <w:rPr>
          <w:rFonts w:ascii="Times New Roman" w:hAnsi="Times New Roman" w:cs="Times New Roman"/>
          <w:sz w:val="24"/>
          <w:szCs w:val="24"/>
        </w:rPr>
        <w:t xml:space="preserve"> No que diz respeito a presença de insetos nos alimentos expostos na estufa não foi detectado nenhum no momento da visita. </w:t>
      </w:r>
    </w:p>
    <w:p w:rsidR="004957C6" w:rsidRPr="004957C6" w:rsidRDefault="00B523D6" w:rsidP="00B52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57C6" w:rsidRPr="004957C6">
        <w:rPr>
          <w:rFonts w:ascii="Times New Roman" w:hAnsi="Times New Roman" w:cs="Times New Roman"/>
          <w:sz w:val="24"/>
          <w:szCs w:val="24"/>
        </w:rPr>
        <w:t xml:space="preserve">Na segunda padaria observou-se que alguns produtos encontravam-se expostos a venda sem estarem embalados ou com alguma proteção, e nestes ainda havia a presença de moscas (um n° pequeno destes insetos). Os produtos embalados estavam dentro do prazo de validade, não foram percebidos produtos com mofo ou em estado de má conservação, todos estavam bem organizado e o bancado limpo. Os produtos acondicionados </w:t>
      </w:r>
      <w:r w:rsidRPr="004957C6">
        <w:rPr>
          <w:rFonts w:ascii="Times New Roman" w:hAnsi="Times New Roman" w:cs="Times New Roman"/>
          <w:sz w:val="24"/>
          <w:szCs w:val="24"/>
        </w:rPr>
        <w:t>sob refrigeração</w:t>
      </w:r>
      <w:r w:rsidR="004957C6" w:rsidRPr="004957C6">
        <w:rPr>
          <w:rFonts w:ascii="Times New Roman" w:hAnsi="Times New Roman" w:cs="Times New Roman"/>
          <w:sz w:val="24"/>
          <w:szCs w:val="24"/>
        </w:rPr>
        <w:t xml:space="preserve"> estavam de acordo com a temperatura apropriada, em 0 °C, pois de acordo com Fellows (2006) a temperatura de conservação deste método é de -1 a 8 °C. </w:t>
      </w:r>
    </w:p>
    <w:p w:rsidR="004957C6" w:rsidRPr="004957C6" w:rsidRDefault="004957C6" w:rsidP="00B523D6">
      <w:pPr>
        <w:spacing w:after="0" w:line="360" w:lineRule="auto"/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4957C6">
        <w:rPr>
          <w:rFonts w:ascii="Times New Roman" w:hAnsi="Times New Roman" w:cs="Times New Roman"/>
          <w:sz w:val="24"/>
          <w:szCs w:val="24"/>
        </w:rPr>
        <w:t>Os manipuladores e vendedores estavam todos de toucas, avental, sapatos fechado. As mulheres algumas estavam com unhas pintadas, porém de cor clara, não tinha adornos como brincos, pulseiras, colar, anéis, etc. Observação: uma manipuladora saiu do setor de produção com luvas, a mesma manuseou caixas em seguida retornou ao setor de produção à manipular uma pizza, porém não se sabe se a mesma trocou as luvas</w:t>
      </w:r>
      <w:r w:rsidR="00B523D6">
        <w:rPr>
          <w:rFonts w:ascii="Times New Roman" w:hAnsi="Times New Roman" w:cs="Times New Roman"/>
          <w:sz w:val="24"/>
          <w:szCs w:val="24"/>
        </w:rPr>
        <w:t>.</w:t>
      </w:r>
    </w:p>
    <w:p w:rsidR="004957C6" w:rsidRDefault="004957C6" w:rsidP="00B523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3D6" w:rsidRDefault="00B523D6" w:rsidP="00B523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B523D6" w:rsidRDefault="00B523D6" w:rsidP="00B523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7F6" w:rsidRPr="000346DE" w:rsidRDefault="00B523D6" w:rsidP="00CB77F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D47">
        <w:rPr>
          <w:rFonts w:ascii="Times New Roman" w:hAnsi="Times New Roman" w:cs="Times New Roman"/>
          <w:sz w:val="24"/>
          <w:szCs w:val="24"/>
        </w:rPr>
        <w:t xml:space="preserve">De acordo com os dados coletados, notou-se que </w:t>
      </w:r>
      <w:r w:rsidR="00501B64">
        <w:rPr>
          <w:rFonts w:ascii="Times New Roman" w:hAnsi="Times New Roman" w:cs="Times New Roman"/>
          <w:sz w:val="24"/>
          <w:szCs w:val="24"/>
        </w:rPr>
        <w:t>havia pontos positivos e pontos negativos em tod</w:t>
      </w:r>
      <w:r w:rsidR="007E5D47">
        <w:rPr>
          <w:rFonts w:ascii="Times New Roman" w:hAnsi="Times New Roman" w:cs="Times New Roman"/>
          <w:sz w:val="24"/>
          <w:szCs w:val="24"/>
        </w:rPr>
        <w:t xml:space="preserve">os </w:t>
      </w:r>
      <w:r w:rsidR="00501B64">
        <w:rPr>
          <w:rFonts w:ascii="Times New Roman" w:hAnsi="Times New Roman" w:cs="Times New Roman"/>
          <w:sz w:val="24"/>
          <w:szCs w:val="24"/>
        </w:rPr>
        <w:t xml:space="preserve">os </w:t>
      </w:r>
      <w:r w:rsidR="007E5D47">
        <w:rPr>
          <w:rFonts w:ascii="Times New Roman" w:hAnsi="Times New Roman" w:cs="Times New Roman"/>
          <w:sz w:val="24"/>
          <w:szCs w:val="24"/>
        </w:rPr>
        <w:t>estabelecimentos avaliados</w:t>
      </w:r>
      <w:r w:rsidR="00FC3100">
        <w:rPr>
          <w:rFonts w:ascii="Times New Roman" w:hAnsi="Times New Roman" w:cs="Times New Roman"/>
          <w:sz w:val="24"/>
          <w:szCs w:val="24"/>
        </w:rPr>
        <w:t xml:space="preserve">, pois pôde-se perceber algumas </w:t>
      </w:r>
      <w:r w:rsidR="00CB77F6">
        <w:rPr>
          <w:rFonts w:ascii="Times New Roman" w:hAnsi="Times New Roman" w:cs="Times New Roman"/>
          <w:sz w:val="24"/>
          <w:szCs w:val="24"/>
        </w:rPr>
        <w:t>in</w:t>
      </w:r>
      <w:r w:rsidR="00FC3100">
        <w:rPr>
          <w:rFonts w:ascii="Times New Roman" w:hAnsi="Times New Roman" w:cs="Times New Roman"/>
          <w:sz w:val="24"/>
          <w:szCs w:val="24"/>
        </w:rPr>
        <w:t xml:space="preserve">adequações, </w:t>
      </w:r>
      <w:r w:rsidR="00CB77F6">
        <w:rPr>
          <w:rFonts w:ascii="Times New Roman" w:hAnsi="Times New Roman" w:cs="Times New Roman"/>
          <w:sz w:val="24"/>
          <w:szCs w:val="24"/>
        </w:rPr>
        <w:t>com relação aos critérios estabelecidos para avaliação, como</w:t>
      </w:r>
      <w:r w:rsidR="00FC3100">
        <w:rPr>
          <w:rFonts w:ascii="Times New Roman" w:hAnsi="Times New Roman" w:cs="Times New Roman"/>
          <w:sz w:val="24"/>
          <w:szCs w:val="24"/>
        </w:rPr>
        <w:t>:</w:t>
      </w:r>
      <w:r w:rsidR="00CB77F6">
        <w:rPr>
          <w:rFonts w:ascii="Times New Roman" w:hAnsi="Times New Roman" w:cs="Times New Roman"/>
          <w:sz w:val="24"/>
        </w:rPr>
        <w:t xml:space="preserve"> higienização dos produtos, higienização do local de armazenamento</w:t>
      </w:r>
      <w:r w:rsidR="00CB77F6" w:rsidRPr="004957C6">
        <w:rPr>
          <w:rFonts w:ascii="Times New Roman" w:hAnsi="Times New Roman" w:cs="Times New Roman"/>
          <w:sz w:val="24"/>
        </w:rPr>
        <w:t>, acondicionamento, temperatura dos freezers, se havia a presença de fungos ou bactérias, presença de insetos entre os alimentos ehigienização dos manipuladores</w:t>
      </w:r>
      <w:r w:rsidR="00CB77F6">
        <w:rPr>
          <w:rFonts w:ascii="Times New Roman" w:hAnsi="Times New Roman" w:cs="Times New Roman"/>
          <w:sz w:val="24"/>
        </w:rPr>
        <w:t xml:space="preserve">. </w:t>
      </w:r>
      <w:r w:rsidR="00C56A86">
        <w:rPr>
          <w:rFonts w:ascii="Times New Roman" w:hAnsi="Times New Roman" w:cs="Times New Roman"/>
          <w:sz w:val="24"/>
        </w:rPr>
        <w:t xml:space="preserve">As inadequações mais percebidas correspondem ao acondicionamento de algumas frutas e principalmente relacionados ao comportamento e higienização dos manipuladores. </w:t>
      </w:r>
      <w:r w:rsidR="00CB77F6">
        <w:rPr>
          <w:rFonts w:ascii="Times New Roman" w:hAnsi="Times New Roman" w:cs="Times New Roman"/>
          <w:sz w:val="24"/>
        </w:rPr>
        <w:t xml:space="preserve">Os estabelecimentos apesar de apresentarem um quantitativo </w:t>
      </w:r>
      <w:r w:rsidR="00CB77F6">
        <w:rPr>
          <w:rFonts w:ascii="Times New Roman" w:hAnsi="Times New Roman" w:cs="Times New Roman"/>
          <w:sz w:val="24"/>
        </w:rPr>
        <w:lastRenderedPageBreak/>
        <w:t xml:space="preserve">maior com relação aos pontos positivos, a pequena parcela de inadequação da preservação dos alimentos pode fornecer risco </w:t>
      </w:r>
      <w:bookmarkStart w:id="0" w:name="_GoBack"/>
      <w:bookmarkEnd w:id="0"/>
      <w:r w:rsidR="003B52FA">
        <w:rPr>
          <w:rFonts w:ascii="Times New Roman" w:hAnsi="Times New Roman" w:cs="Times New Roman"/>
          <w:sz w:val="24"/>
        </w:rPr>
        <w:t>à</w:t>
      </w:r>
      <w:r w:rsidR="006376CE">
        <w:rPr>
          <w:rFonts w:ascii="Times New Roman" w:hAnsi="Times New Roman" w:cs="Times New Roman"/>
          <w:sz w:val="24"/>
        </w:rPr>
        <w:t xml:space="preserve"> saúde d</w:t>
      </w:r>
      <w:r w:rsidR="00CB77F6">
        <w:rPr>
          <w:rFonts w:ascii="Times New Roman" w:hAnsi="Times New Roman" w:cs="Times New Roman"/>
          <w:sz w:val="24"/>
        </w:rPr>
        <w:t xml:space="preserve">os consumidores. </w:t>
      </w:r>
    </w:p>
    <w:p w:rsidR="00FC3100" w:rsidRDefault="000346DE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modo geral pode se afirmar que os estabelecimentos </w:t>
      </w:r>
      <w:r w:rsidR="00FC3100">
        <w:rPr>
          <w:rFonts w:ascii="Times New Roman" w:hAnsi="Times New Roman" w:cs="Times New Roman"/>
          <w:sz w:val="24"/>
          <w:szCs w:val="24"/>
        </w:rPr>
        <w:t xml:space="preserve">observados se preocupam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FC3100">
        <w:rPr>
          <w:rFonts w:ascii="Times New Roman" w:hAnsi="Times New Roman" w:cs="Times New Roman"/>
          <w:sz w:val="24"/>
          <w:szCs w:val="24"/>
        </w:rPr>
        <w:t>manter a organização, a higienização, e também se preocupa</w:t>
      </w:r>
      <w:r w:rsidR="00FC0E9D">
        <w:rPr>
          <w:rFonts w:ascii="Times New Roman" w:hAnsi="Times New Roman" w:cs="Times New Roman"/>
          <w:sz w:val="24"/>
          <w:szCs w:val="24"/>
        </w:rPr>
        <w:t>m</w:t>
      </w:r>
      <w:r w:rsidR="00FC3100">
        <w:rPr>
          <w:rFonts w:ascii="Times New Roman" w:hAnsi="Times New Roman" w:cs="Times New Roman"/>
          <w:sz w:val="24"/>
          <w:szCs w:val="24"/>
        </w:rPr>
        <w:t xml:space="preserve"> em seguir as normatizações da vigilância sanitária e de outras legislações que asseguram aos consumidores prestações de serviços e produtos seguros</w:t>
      </w:r>
      <w:r w:rsidR="00FC0E9D">
        <w:rPr>
          <w:rFonts w:ascii="Times New Roman" w:hAnsi="Times New Roman" w:cs="Times New Roman"/>
          <w:sz w:val="24"/>
          <w:szCs w:val="24"/>
        </w:rPr>
        <w:t>, pois todos</w:t>
      </w:r>
      <w:r w:rsidR="003B52FA">
        <w:rPr>
          <w:rFonts w:ascii="Times New Roman" w:hAnsi="Times New Roman" w:cs="Times New Roman"/>
          <w:sz w:val="24"/>
          <w:szCs w:val="24"/>
        </w:rPr>
        <w:t xml:space="preserve"> os</w:t>
      </w:r>
      <w:r w:rsidR="00FC0E9D">
        <w:rPr>
          <w:rFonts w:ascii="Times New Roman" w:hAnsi="Times New Roman" w:cs="Times New Roman"/>
          <w:sz w:val="24"/>
          <w:szCs w:val="24"/>
        </w:rPr>
        <w:t xml:space="preserve"> produtos observados estavam dentro do prazo validade e os que precisavam de </w:t>
      </w:r>
      <w:r w:rsidR="00C56A86">
        <w:rPr>
          <w:rFonts w:ascii="Times New Roman" w:hAnsi="Times New Roman" w:cs="Times New Roman"/>
          <w:sz w:val="24"/>
          <w:szCs w:val="24"/>
        </w:rPr>
        <w:t>refrigeração assim se encontravam</w:t>
      </w:r>
      <w:r w:rsidR="00FC310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0346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53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Default="009F7BB4" w:rsidP="009F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10">
        <w:rPr>
          <w:rFonts w:ascii="Times New Roman" w:hAnsi="Times New Roman" w:cs="Times New Roman"/>
          <w:sz w:val="24"/>
          <w:szCs w:val="24"/>
        </w:rPr>
        <w:t>REFERÊNCIAS</w:t>
      </w:r>
    </w:p>
    <w:p w:rsidR="009F7BB4" w:rsidRDefault="009F7BB4" w:rsidP="009F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BB4" w:rsidRPr="008F0D6A" w:rsidRDefault="009F7BB4" w:rsidP="009F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BRASIL, Artigo 127 do Código de Municipal da Saúde. Lei 246/99. Disponível em:</w:t>
      </w:r>
      <w:r w:rsidRPr="000655E8">
        <w:rPr>
          <w:rFonts w:ascii="Times New Roman" w:hAnsi="Times New Roman" w:cs="Times New Roman"/>
          <w:sz w:val="24"/>
          <w:szCs w:val="24"/>
        </w:rPr>
        <w:t>ww.prefeituraparanavai.com.br</w:t>
      </w:r>
      <w:r>
        <w:rPr>
          <w:rFonts w:ascii="Times New Roman" w:hAnsi="Times New Roman" w:cs="Times New Roman"/>
          <w:sz w:val="24"/>
          <w:szCs w:val="24"/>
        </w:rPr>
        <w:t>. Acesso em:15/10/2015.</w:t>
      </w:r>
    </w:p>
    <w:p w:rsidR="009F7BB4" w:rsidRDefault="00C56A86" w:rsidP="00C56A86">
      <w:p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A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CPT. </w:t>
      </w:r>
      <w:r w:rsidRPr="00C56A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Segurança alimentar</w:t>
      </w:r>
      <w:r w:rsidRPr="00C56A86">
        <w:rPr>
          <w:rFonts w:ascii="Times New Roman" w:hAnsi="Times New Roman" w:cs="Times New Roman"/>
          <w:color w:val="000000" w:themeColor="text1"/>
          <w:sz w:val="24"/>
          <w:szCs w:val="24"/>
        </w:rPr>
        <w:t>. Disponível em: &lt;</w:t>
      </w:r>
      <w:hyperlink r:id="rId7" w:history="1">
        <w:r w:rsidRPr="00C56A8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http://www.cpt.com.br/cursos-gastronomia-segurancaalimentar/artigos/como-evitar-contaminacao-alimentos-supermercados</w:t>
        </w:r>
      </w:hyperlink>
      <w:r w:rsidRPr="00C56A86">
        <w:rPr>
          <w:rFonts w:ascii="Times New Roman" w:hAnsi="Times New Roman" w:cs="Times New Roman"/>
          <w:color w:val="000000" w:themeColor="text1"/>
          <w:sz w:val="24"/>
          <w:szCs w:val="24"/>
        </w:rPr>
        <w:t>&gt;. Acesso em 18 de outubro 2015</w:t>
      </w:r>
    </w:p>
    <w:p w:rsidR="00C56A86" w:rsidRPr="00C56A86" w:rsidRDefault="00C56A86" w:rsidP="00C56A86">
      <w:p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BB4" w:rsidRDefault="009F7BB4" w:rsidP="009F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FELLOWS, P. J. </w:t>
      </w:r>
      <w:r w:rsidRPr="000655E8">
        <w:rPr>
          <w:rFonts w:ascii="Times New Roman" w:hAnsi="Times New Roman" w:cs="Times New Roman"/>
          <w:b/>
          <w:sz w:val="24"/>
          <w:szCs w:val="24"/>
        </w:rPr>
        <w:t>Tecnologia do processamento de alimentos: princípios e práticas</w:t>
      </w:r>
      <w:r>
        <w:rPr>
          <w:rFonts w:ascii="Times New Roman" w:hAnsi="Times New Roman" w:cs="Times New Roman"/>
          <w:sz w:val="24"/>
          <w:szCs w:val="24"/>
        </w:rPr>
        <w:t>. 2 ed. Porto Alegre. Artmed, 2006.</w:t>
      </w:r>
    </w:p>
    <w:p w:rsidR="009F7BB4" w:rsidRDefault="009F7BB4" w:rsidP="009F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PHILPPI, Sonia T. </w:t>
      </w:r>
      <w:r w:rsidRPr="000655E8">
        <w:rPr>
          <w:rFonts w:ascii="Times New Roman" w:hAnsi="Times New Roman" w:cs="Times New Roman"/>
          <w:b/>
          <w:sz w:val="24"/>
          <w:szCs w:val="24"/>
        </w:rPr>
        <w:t>Nutrição e técnica dietética</w:t>
      </w:r>
      <w:r>
        <w:rPr>
          <w:rFonts w:ascii="Times New Roman" w:hAnsi="Times New Roman" w:cs="Times New Roman"/>
          <w:sz w:val="24"/>
          <w:szCs w:val="24"/>
        </w:rPr>
        <w:t>. 2 ed. Barueri, SP. Manole, 2006.</w:t>
      </w:r>
    </w:p>
    <w:p w:rsidR="009F7BB4" w:rsidRDefault="009F7BB4" w:rsidP="009F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B64" w:rsidRPr="00B523D6" w:rsidRDefault="00501B64" w:rsidP="00B52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1B64" w:rsidRPr="00B523D6" w:rsidSect="00A35C8F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BF" w:rsidRDefault="00FD22BF" w:rsidP="009438AC">
      <w:pPr>
        <w:spacing w:after="0" w:line="240" w:lineRule="auto"/>
      </w:pPr>
      <w:r>
        <w:separator/>
      </w:r>
    </w:p>
  </w:endnote>
  <w:endnote w:type="continuationSeparator" w:id="1">
    <w:p w:rsidR="00FD22BF" w:rsidRDefault="00FD22BF" w:rsidP="0094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7F" w:rsidRDefault="007D647F">
    <w:pPr>
      <w:pStyle w:val="Rodap"/>
    </w:pPr>
    <w:r>
      <w:t>¹Acâdemicas Do Curso De Bacharelado Em Nutrição IESMA/UNISULMA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BF" w:rsidRDefault="00FD22BF" w:rsidP="009438AC">
      <w:pPr>
        <w:spacing w:after="0" w:line="240" w:lineRule="auto"/>
      </w:pPr>
      <w:r>
        <w:separator/>
      </w:r>
    </w:p>
  </w:footnote>
  <w:footnote w:type="continuationSeparator" w:id="1">
    <w:p w:rsidR="00FD22BF" w:rsidRDefault="00FD22BF" w:rsidP="00943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C8F"/>
    <w:rsid w:val="000235FA"/>
    <w:rsid w:val="000346DE"/>
    <w:rsid w:val="00166D26"/>
    <w:rsid w:val="002155CB"/>
    <w:rsid w:val="00302285"/>
    <w:rsid w:val="003570D1"/>
    <w:rsid w:val="003B52FA"/>
    <w:rsid w:val="004957C6"/>
    <w:rsid w:val="004B6EC0"/>
    <w:rsid w:val="00501B64"/>
    <w:rsid w:val="00537FAC"/>
    <w:rsid w:val="00584D2A"/>
    <w:rsid w:val="005C0157"/>
    <w:rsid w:val="006376CE"/>
    <w:rsid w:val="00676BAC"/>
    <w:rsid w:val="006F1655"/>
    <w:rsid w:val="007D647F"/>
    <w:rsid w:val="007E5D47"/>
    <w:rsid w:val="00877F1F"/>
    <w:rsid w:val="009438AC"/>
    <w:rsid w:val="009D0906"/>
    <w:rsid w:val="009F7BB4"/>
    <w:rsid w:val="00A35C8F"/>
    <w:rsid w:val="00AE4A61"/>
    <w:rsid w:val="00B523D6"/>
    <w:rsid w:val="00C56A86"/>
    <w:rsid w:val="00CB77F6"/>
    <w:rsid w:val="00D36756"/>
    <w:rsid w:val="00DE445F"/>
    <w:rsid w:val="00DF5773"/>
    <w:rsid w:val="00EC0C68"/>
    <w:rsid w:val="00F321C5"/>
    <w:rsid w:val="00F8365E"/>
    <w:rsid w:val="00FC0E9D"/>
    <w:rsid w:val="00FC3100"/>
    <w:rsid w:val="00FD22BF"/>
    <w:rsid w:val="00FE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C8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957C6"/>
    <w:rPr>
      <w:b/>
      <w:bCs/>
    </w:rPr>
  </w:style>
  <w:style w:type="paragraph" w:styleId="NormalWeb">
    <w:name w:val="Normal (Web)"/>
    <w:basedOn w:val="Normal"/>
    <w:uiPriority w:val="99"/>
    <w:unhideWhenUsed/>
    <w:rsid w:val="004957C6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3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8AC"/>
  </w:style>
  <w:style w:type="paragraph" w:styleId="Rodap">
    <w:name w:val="footer"/>
    <w:basedOn w:val="Normal"/>
    <w:link w:val="RodapChar"/>
    <w:uiPriority w:val="99"/>
    <w:unhideWhenUsed/>
    <w:rsid w:val="00943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5C8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957C6"/>
    <w:rPr>
      <w:b/>
      <w:bCs/>
    </w:rPr>
  </w:style>
  <w:style w:type="paragraph" w:styleId="NormalWeb">
    <w:name w:val="Normal (Web)"/>
    <w:basedOn w:val="Normal"/>
    <w:uiPriority w:val="99"/>
    <w:unhideWhenUsed/>
    <w:rsid w:val="004957C6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3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8AC"/>
  </w:style>
  <w:style w:type="paragraph" w:styleId="Rodap">
    <w:name w:val="footer"/>
    <w:basedOn w:val="Normal"/>
    <w:link w:val="RodapChar"/>
    <w:uiPriority w:val="99"/>
    <w:unhideWhenUsed/>
    <w:rsid w:val="00943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pt.com.br/cursos-gastronomia-segurancaalimentar/artigos/como-evitar-contaminacao-alimentos-supermerca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t.com.br/cursos-gastronomia/alimentacao-saudave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Professores</cp:lastModifiedBy>
  <cp:revision>2</cp:revision>
  <dcterms:created xsi:type="dcterms:W3CDTF">2015-12-05T00:58:00Z</dcterms:created>
  <dcterms:modified xsi:type="dcterms:W3CDTF">2015-12-05T00:58:00Z</dcterms:modified>
</cp:coreProperties>
</file>