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31" w:rsidRDefault="00EE27A6" w:rsidP="00EE27A6">
      <w:pPr>
        <w:tabs>
          <w:tab w:val="center" w:pos="4252"/>
          <w:tab w:val="left" w:pos="7095"/>
        </w:tabs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B16D31" w:rsidRPr="00B16D31">
        <w:rPr>
          <w:rFonts w:ascii="Arial" w:eastAsia="Times New Roman" w:hAnsi="Arial" w:cs="Arial"/>
          <w:b/>
          <w:sz w:val="24"/>
          <w:szCs w:val="24"/>
          <w:lang w:eastAsia="pt-BR"/>
        </w:rPr>
        <w:t>A Anatomia do Homem e as Redes Sociais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B16D31" w:rsidRPr="00B16D31" w:rsidRDefault="00B16D31" w:rsidP="00B16D31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lang w:eastAsia="pt-BR"/>
        </w:rPr>
      </w:pPr>
      <w:r w:rsidRPr="00B16D31">
        <w:rPr>
          <w:rFonts w:ascii="Arial" w:eastAsia="Times New Roman" w:hAnsi="Arial" w:cs="Arial"/>
          <w:lang w:eastAsia="pt-BR"/>
        </w:rPr>
        <w:t>Vera Alice Gonçalves Manso</w:t>
      </w:r>
    </w:p>
    <w:p w:rsidR="00B16D31" w:rsidRDefault="00B16D31" w:rsidP="00B16D31">
      <w:pPr>
        <w:spacing w:line="360" w:lineRule="auto"/>
        <w:ind w:firstLine="1701"/>
        <w:outlineLvl w:val="4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anatomia do homem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é 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o mais complexo explica as formas superiores de desenvolvimento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as forma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s inferiores de desenvolvimento do homem no passado.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Portanto o Serviço Social não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explica por si mesmo, senão a partir de sua inclusão na sociedade. Exporemos </w:t>
      </w:r>
      <w:r w:rsidRPr="00B16D31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t>n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este artigo uma análise em presença de uma perspectiva interdisciplinar entre, o papel da internet e das redes sociais.</w:t>
      </w:r>
    </w:p>
    <w:p w:rsidR="00B16D31" w:rsidRDefault="00B16D31" w:rsidP="00B16D31">
      <w:pPr>
        <w:spacing w:line="360" w:lineRule="auto"/>
        <w:ind w:firstLine="1701"/>
        <w:outlineLvl w:val="4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internet e a rede social foram propostas como campo de estudo por importar a fundamental fonte de fornecimento d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e comunicação no planeta terra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Portanto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, sobressairemos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valor da internet e da rede social diante as transformações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da sociedade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que contribuem como instrumento de mobilização social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n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as manifestações.</w:t>
      </w:r>
    </w:p>
    <w:p w:rsidR="00B16D31" w:rsidRDefault="00B16D31" w:rsidP="00B16D31">
      <w:pPr>
        <w:spacing w:line="360" w:lineRule="auto"/>
        <w:ind w:firstLine="708"/>
        <w:outlineLvl w:val="4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Seguindo o pensamento de 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Withaker (1998),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visão ideologia das redes, analisa uma estrutura em rede corresponde ainda ao que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o próprio nome indica,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seus integrantes se ligam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todos os demais humanos 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através dos que os cercam. </w:t>
      </w:r>
    </w:p>
    <w:p w:rsidR="00731A40" w:rsidRDefault="00B16D31" w:rsidP="00731A40">
      <w:pPr>
        <w:spacing w:line="360" w:lineRule="auto"/>
        <w:ind w:firstLine="708"/>
        <w:outlineLvl w:val="4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Segundo Castells (2000), o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s períodos crescentes da tecnologia da informação introduziram uma nova forma de sociedade em rede. Concretizando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sociedade em rede </w:t>
      </w:r>
      <w:r w:rsidR="00731A40">
        <w:rPr>
          <w:rFonts w:ascii="Arial" w:eastAsia="Times New Roman" w:hAnsi="Arial" w:cs="Arial"/>
          <w:bCs/>
          <w:sz w:val="24"/>
          <w:szCs w:val="24"/>
          <w:lang w:eastAsia="pt-BR"/>
        </w:rPr>
        <w:t>como um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domínio </w:t>
      </w:r>
      <w:r w:rsidR="00731A40">
        <w:rPr>
          <w:rFonts w:ascii="Arial" w:eastAsia="Times New Roman" w:hAnsi="Arial" w:cs="Arial"/>
          <w:bCs/>
          <w:sz w:val="24"/>
          <w:szCs w:val="24"/>
          <w:lang w:eastAsia="pt-BR"/>
        </w:rPr>
        <w:t>planetário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, autenticidade esse potencial um grande modelo para a consolidação de soluções divididas diante de pontos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complexo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s, a partir da interação </w:t>
      </w:r>
      <w:r w:rsidR="00731A4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multinacional e multicultural da sociedade mundial. </w:t>
      </w:r>
    </w:p>
    <w:p w:rsidR="00B16D31" w:rsidRPr="00B16D31" w:rsidRDefault="00731A40" w:rsidP="008728CE">
      <w:pPr>
        <w:spacing w:line="360" w:lineRule="auto"/>
        <w:ind w:firstLine="708"/>
        <w:outlineLvl w:val="4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Praticamente h</w:t>
      </w:r>
      <w:r w:rsidR="00B16D31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oje, a internet se tornou a nov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="00B16D31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sociedade, e tem se constituído em um espaço democrático de discussão. Todos os que têm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contato com um </w:t>
      </w:r>
      <w:r w:rsidR="00B16D31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computador com internet podem expressar suas opiniões acerca de um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ponto central, tanto em salas de</w:t>
      </w:r>
      <w:r w:rsidR="008728C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bate papo, fazer cursos on line</w:t>
      </w:r>
      <w:r w:rsidR="00B16D31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suas condições sociais, posições políticas ou grau de escolaridade. E a constante mobilização das pessoas na rede tem mostrado uma realidade inquestionável: as pessoas querem manifestações que atualmente começam em páginas virtuais se estendem para as ruas, e esse tem sido o grande tormento das autoridades mundiais. </w:t>
      </w:r>
    </w:p>
    <w:p w:rsidR="00B16D31" w:rsidRPr="00B16D31" w:rsidRDefault="008728CE" w:rsidP="00B16D31">
      <w:pPr>
        <w:spacing w:before="100" w:beforeAutospacing="1" w:line="360" w:lineRule="auto"/>
        <w:ind w:firstLine="1701"/>
        <w:outlineLvl w:val="4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A</w:t>
      </w:r>
      <w:r w:rsidR="00B16D31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s redes são apenas ferramentas nas quais o conteúdo veiculado depende apenas dos atores sociais, ou seja, é a partir da relação entre os usuários que elas se constroem. Por isso, a rede é uma construção coletiva, horizontal, multifacetada e compartilhada. Isso a torna um local sem hierarquia, uma vez que todos têm os mesmos direitos no campo virtual e é, nesse local, que os ativistas encontram espaço para disseminar pensamentos livremente e atingir pessoas de diversos locais para transformar ideias em ações coletivas.</w:t>
      </w:r>
    </w:p>
    <w:p w:rsidR="008728CE" w:rsidRDefault="00B16D31" w:rsidP="008728CE">
      <w:pPr>
        <w:spacing w:line="360" w:lineRule="auto"/>
        <w:ind w:firstLine="993"/>
        <w:outlineLvl w:val="4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Recentemente, o Brasil protagonizou um dos maiores movimentos </w:t>
      </w:r>
      <w:r w:rsidR="008728CE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social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da sua história, em plena Copa </w:t>
      </w:r>
      <w:r w:rsidR="008728CE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das Confederações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mobilizando milhares de pessoas em diferentes regiões do território nacional e em pequenas proporções em territórios internacionais. Essa não é a primeira vez que um tipo de mídia tem forte influência no modo de fazer política; a cada nova </w:t>
      </w:r>
      <w:r w:rsidR="008728CE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mídia que surge, novos hábitos e práticas é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8728CE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gerada</w:t>
      </w:r>
      <w:r w:rsidR="008728C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COAN, </w:t>
      </w:r>
      <w:r w:rsidR="008728CE">
        <w:rPr>
          <w:rFonts w:ascii="Arial" w:eastAsia="Times New Roman" w:hAnsi="Arial" w:cs="Arial"/>
          <w:bCs/>
          <w:sz w:val="24"/>
          <w:szCs w:val="24"/>
          <w:lang w:eastAsia="pt-BR"/>
        </w:rPr>
        <w:t>(</w:t>
      </w:r>
      <w:r w:rsidR="00EE27A6">
        <w:rPr>
          <w:rFonts w:ascii="Arial" w:eastAsia="Times New Roman" w:hAnsi="Arial" w:cs="Arial"/>
          <w:bCs/>
          <w:sz w:val="24"/>
          <w:szCs w:val="24"/>
          <w:lang w:eastAsia="pt-BR"/>
        </w:rPr>
        <w:t>2013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).</w:t>
      </w:r>
      <w:r w:rsidR="008728CE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8728CE" w:rsidRDefault="008728CE" w:rsidP="008728CE">
      <w:pPr>
        <w:spacing w:line="360" w:lineRule="auto"/>
        <w:ind w:firstLine="993"/>
        <w:outlineLvl w:val="4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Deste modo </w:t>
      </w:r>
      <w:r w:rsidR="00B16D31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 redes sociais estão 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colocadas</w:t>
      </w:r>
      <w:r w:rsidR="00B16D31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em um 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espaço</w:t>
      </w:r>
      <w:r w:rsidR="00B16D31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dinâmico, onde as decisões devem ser tomadas continuamente e com grande rapidez para que as oportunidades não sejam perdidas. Neste sentido, diariamente a rede social tem a necessidade em criar novos conceitos perante as questões sociais 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políticas</w:t>
      </w:r>
      <w:r w:rsidR="00B16D31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da sociedade atual. </w:t>
      </w:r>
    </w:p>
    <w:p w:rsidR="00B16D31" w:rsidRPr="00B16D31" w:rsidRDefault="00B16D31" w:rsidP="008728CE">
      <w:pPr>
        <w:spacing w:line="360" w:lineRule="auto"/>
        <w:ind w:firstLine="993"/>
        <w:outlineLvl w:val="4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Cabe </w:t>
      </w:r>
      <w:r w:rsidR="008728CE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observar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</w:t>
      </w:r>
      <w:r w:rsidR="008728CE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por meio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deste artigo, foi possível observar como as redes sociais influenciam na vida social do ser humano. Observa-se, também, a realização de escolhas estratégicas consideradas eficazes para manter-se nos movimentos globalizados.</w:t>
      </w:r>
      <w:r w:rsidR="008728CE"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Por meio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estudo realizado vimos, que para uma propagação de mobilização independente do setor de atuação pode crescer e se consolidar na rede social estabelecendo uma estratégia voltada à satisfação e expectativas.</w:t>
      </w:r>
    </w:p>
    <w:p w:rsidR="00B16D31" w:rsidRPr="00B16D31" w:rsidRDefault="00B16D31" w:rsidP="00B16D31">
      <w:pPr>
        <w:spacing w:before="100" w:beforeAutospacing="1" w:line="360" w:lineRule="auto"/>
        <w:outlineLvl w:val="4"/>
        <w:rPr>
          <w:rFonts w:ascii="Arial" w:eastAsia="Times New Roman" w:hAnsi="Arial" w:cs="Arial"/>
          <w:bCs/>
          <w:sz w:val="24"/>
          <w:szCs w:val="24"/>
          <w:lang w:eastAsia="pt-BR"/>
        </w:rPr>
      </w:pPr>
      <w:bookmarkStart w:id="0" w:name="_Toc140052054"/>
      <w:bookmarkStart w:id="1" w:name="_Toc172266854"/>
      <w:bookmarkEnd w:id="0"/>
      <w:bookmarkEnd w:id="1"/>
      <w:r w:rsidRPr="00B16D31">
        <w:rPr>
          <w:rFonts w:ascii="Arial" w:eastAsia="Times New Roman" w:hAnsi="Arial" w:cs="Arial"/>
          <w:bCs/>
          <w:caps/>
          <w:sz w:val="24"/>
          <w:szCs w:val="24"/>
          <w:lang w:eastAsia="pt-BR"/>
        </w:rPr>
        <w:t>REFERÊNCIAS</w:t>
      </w:r>
    </w:p>
    <w:p w:rsidR="00B16D31" w:rsidRPr="00B16D31" w:rsidRDefault="00B16D31" w:rsidP="00EE27A6">
      <w:pPr>
        <w:spacing w:before="100" w:beforeAutospacing="1"/>
        <w:outlineLvl w:val="4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CASSIANO, Adriele Machado. </w:t>
      </w:r>
      <w:r w:rsidRPr="00EE27A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Ativismo a partir das redes sociais</w:t>
      </w:r>
      <w:r w:rsidRPr="00B16D31">
        <w:rPr>
          <w:rFonts w:ascii="Arial" w:eastAsia="Times New Roman" w:hAnsi="Arial" w:cs="Arial"/>
          <w:bCs/>
          <w:sz w:val="24"/>
          <w:szCs w:val="24"/>
          <w:lang w:eastAsia="pt-BR"/>
        </w:rPr>
        <w:t>. Universidade de São Paulo, 2011.</w:t>
      </w:r>
    </w:p>
    <w:p w:rsidR="00EE27A6" w:rsidRPr="00B16D31" w:rsidRDefault="00EE27A6" w:rsidP="00EE27A6">
      <w:pPr>
        <w:spacing w:before="100" w:beforeAutospacing="1" w:after="100" w:afterAutospacing="1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MANSO,</w:t>
      </w:r>
      <w:r w:rsidR="00B16D31" w:rsidRPr="00B16D31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B16D31">
        <w:rPr>
          <w:rFonts w:ascii="Arial" w:eastAsia="Times New Roman" w:hAnsi="Arial" w:cs="Arial"/>
          <w:lang w:eastAsia="pt-BR"/>
        </w:rPr>
        <w:t>Vera Alice Gonçalves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 </w:t>
      </w:r>
      <w:r w:rsidRPr="00B16D31">
        <w:rPr>
          <w:rFonts w:ascii="Arial" w:eastAsia="Times New Roman" w:hAnsi="Arial" w:cs="Arial"/>
          <w:b/>
          <w:sz w:val="24"/>
          <w:szCs w:val="24"/>
          <w:lang w:eastAsia="pt-BR"/>
        </w:rPr>
        <w:t>A Anatomia do Homem e as Redes Sociais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 </w:t>
      </w:r>
      <w:r w:rsidRPr="00EE27A6">
        <w:rPr>
          <w:rFonts w:ascii="Arial" w:eastAsia="Times New Roman" w:hAnsi="Arial" w:cs="Arial"/>
          <w:sz w:val="24"/>
          <w:szCs w:val="24"/>
          <w:lang w:eastAsia="pt-BR"/>
        </w:rPr>
        <w:t xml:space="preserve">Alto Araguaia – MT. 2015. </w:t>
      </w:r>
      <w:r w:rsidRPr="00EE27A6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B16D31" w:rsidRPr="00B16D31" w:rsidRDefault="00B16D31" w:rsidP="00B16D31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B16D31" w:rsidRPr="00B16D31" w:rsidSect="00AF5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D31"/>
    <w:rsid w:val="001A51E9"/>
    <w:rsid w:val="002A6615"/>
    <w:rsid w:val="00731A40"/>
    <w:rsid w:val="00822E30"/>
    <w:rsid w:val="008728CE"/>
    <w:rsid w:val="00AF55D5"/>
    <w:rsid w:val="00B16D31"/>
    <w:rsid w:val="00EE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5D5"/>
  </w:style>
  <w:style w:type="paragraph" w:styleId="Ttulo5">
    <w:name w:val="heading 5"/>
    <w:basedOn w:val="Normal"/>
    <w:link w:val="Ttulo5Char"/>
    <w:uiPriority w:val="9"/>
    <w:qFormat/>
    <w:rsid w:val="00B16D31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B16D3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16D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6D3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</dc:creator>
  <cp:keywords/>
  <dc:description/>
  <cp:lastModifiedBy>Coordenação</cp:lastModifiedBy>
  <cp:revision>3</cp:revision>
  <dcterms:created xsi:type="dcterms:W3CDTF">2015-11-12T18:07:00Z</dcterms:created>
  <dcterms:modified xsi:type="dcterms:W3CDTF">2015-11-12T18:32:00Z</dcterms:modified>
</cp:coreProperties>
</file>