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31F9" w:rsidRPr="00C46C9C" w:rsidRDefault="00C431F9" w:rsidP="00C431F9">
      <w:pPr>
        <w:ind w:firstLine="0"/>
        <w:jc w:val="left"/>
        <w:rPr>
          <w:rFonts w:ascii="Arial" w:hAnsi="Arial" w:cs="Arial"/>
          <w:b/>
          <w:caps/>
        </w:rPr>
      </w:pPr>
      <w:r w:rsidRPr="00C46C9C">
        <w:rPr>
          <w:rFonts w:ascii="Arial" w:hAnsi="Arial" w:cs="Arial"/>
          <w:noProof/>
          <w:lang w:eastAsia="pt-BR"/>
        </w:rPr>
        <w:drawing>
          <wp:inline distT="0" distB="0" distL="0" distR="0" wp14:anchorId="6FEF0E5D" wp14:editId="4106EC10">
            <wp:extent cx="438150" cy="504822"/>
            <wp:effectExtent l="0" t="0" r="0" b="0"/>
            <wp:docPr id="1" name="Imagem 1" descr="Logo_UNIOESTE-logo-8ECE73A455-seeklogo_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UNIOESTE-logo-8ECE73A455-seeklogo_co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125" cy="5105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6C9C">
        <w:rPr>
          <w:rFonts w:ascii="Arial" w:hAnsi="Arial" w:cs="Arial"/>
          <w:b/>
        </w:rPr>
        <w:t xml:space="preserve"> UNIOESTE - Universidade Estadual do Oeste do Paraná</w:t>
      </w:r>
      <w:r>
        <w:rPr>
          <w:rFonts w:ascii="Arial" w:hAnsi="Arial" w:cs="Arial"/>
          <w:b/>
        </w:rPr>
        <w:t xml:space="preserve"> </w:t>
      </w:r>
    </w:p>
    <w:p w:rsidR="00C431F9" w:rsidRDefault="00C431F9" w:rsidP="005318A7">
      <w:pPr>
        <w:rPr>
          <w:rFonts w:ascii="Arial" w:hAnsi="Arial" w:cs="Arial"/>
          <w:sz w:val="24"/>
          <w:szCs w:val="24"/>
        </w:rPr>
      </w:pPr>
    </w:p>
    <w:p w:rsidR="006E3056" w:rsidRDefault="005318A7" w:rsidP="005318A7">
      <w:pPr>
        <w:rPr>
          <w:rFonts w:ascii="Arial" w:hAnsi="Arial" w:cs="Arial"/>
          <w:sz w:val="24"/>
          <w:szCs w:val="24"/>
        </w:rPr>
      </w:pPr>
      <w:r w:rsidRPr="005318A7">
        <w:rPr>
          <w:rFonts w:ascii="Arial" w:hAnsi="Arial" w:cs="Arial"/>
          <w:sz w:val="24"/>
          <w:szCs w:val="24"/>
        </w:rPr>
        <w:t xml:space="preserve">GERALDI, João Wanderley. </w:t>
      </w:r>
      <w:r w:rsidRPr="002241AD">
        <w:rPr>
          <w:rFonts w:ascii="Arial" w:hAnsi="Arial" w:cs="Arial"/>
          <w:b/>
          <w:sz w:val="24"/>
          <w:szCs w:val="24"/>
        </w:rPr>
        <w:t>Portos de Passagem</w:t>
      </w:r>
      <w:r w:rsidRPr="005318A7">
        <w:rPr>
          <w:rFonts w:ascii="Arial" w:hAnsi="Arial" w:cs="Arial"/>
          <w:sz w:val="24"/>
          <w:szCs w:val="24"/>
        </w:rPr>
        <w:t>. 4ª ed. São Paulo: Martins Fontes, 2003.</w:t>
      </w:r>
      <w:proofErr w:type="gramStart"/>
      <w:r w:rsidR="00C431F9">
        <w:rPr>
          <w:rStyle w:val="Refdenotaderodap"/>
          <w:rFonts w:ascii="Arial" w:hAnsi="Arial" w:cs="Arial"/>
          <w:sz w:val="24"/>
          <w:szCs w:val="24"/>
        </w:rPr>
        <w:footnoteReference w:id="1"/>
      </w:r>
      <w:proofErr w:type="gramEnd"/>
    </w:p>
    <w:p w:rsidR="00C431F9" w:rsidRDefault="00C431F9" w:rsidP="00C431F9">
      <w:pPr>
        <w:jc w:val="right"/>
        <w:rPr>
          <w:rFonts w:ascii="Arial" w:hAnsi="Arial" w:cs="Arial"/>
          <w:b/>
        </w:rPr>
      </w:pPr>
      <w:r w:rsidRPr="00C46C9C">
        <w:rPr>
          <w:rFonts w:ascii="Arial" w:hAnsi="Arial" w:cs="Arial"/>
          <w:b/>
        </w:rPr>
        <w:t xml:space="preserve">Adriana Kelly </w:t>
      </w:r>
      <w:proofErr w:type="spellStart"/>
      <w:r w:rsidRPr="00C46C9C">
        <w:rPr>
          <w:rFonts w:ascii="Arial" w:hAnsi="Arial" w:cs="Arial"/>
          <w:b/>
        </w:rPr>
        <w:t>Tcatch</w:t>
      </w:r>
      <w:proofErr w:type="spellEnd"/>
      <w:r w:rsidRPr="00C46C9C">
        <w:rPr>
          <w:rFonts w:ascii="Arial" w:hAnsi="Arial" w:cs="Arial"/>
          <w:b/>
        </w:rPr>
        <w:t xml:space="preserve"> </w:t>
      </w:r>
      <w:proofErr w:type="spellStart"/>
      <w:r w:rsidRPr="00C46C9C">
        <w:rPr>
          <w:rFonts w:ascii="Arial" w:hAnsi="Arial" w:cs="Arial"/>
          <w:b/>
        </w:rPr>
        <w:t>Marcon</w:t>
      </w:r>
      <w:proofErr w:type="spellEnd"/>
      <w:r w:rsidRPr="00C46C9C">
        <w:rPr>
          <w:rStyle w:val="Refdenotaderodap"/>
          <w:rFonts w:ascii="Arial" w:hAnsi="Arial" w:cs="Arial"/>
          <w:b/>
        </w:rPr>
        <w:footnoteReference w:id="2"/>
      </w:r>
      <w:r w:rsidRPr="00C46C9C">
        <w:rPr>
          <w:rFonts w:ascii="Arial" w:hAnsi="Arial" w:cs="Arial"/>
          <w:b/>
        </w:rPr>
        <w:t xml:space="preserve"> </w:t>
      </w:r>
    </w:p>
    <w:p w:rsidR="005318A7" w:rsidRPr="005318A7" w:rsidRDefault="005318A7" w:rsidP="005318A7">
      <w:pPr>
        <w:rPr>
          <w:rFonts w:ascii="Arial" w:hAnsi="Arial" w:cs="Arial"/>
          <w:sz w:val="24"/>
          <w:szCs w:val="24"/>
        </w:rPr>
      </w:pPr>
    </w:p>
    <w:p w:rsidR="005318A7" w:rsidRDefault="005318A7" w:rsidP="005318A7">
      <w:pPr>
        <w:rPr>
          <w:rFonts w:ascii="Arial" w:hAnsi="Arial" w:cs="Arial"/>
          <w:sz w:val="24"/>
          <w:szCs w:val="24"/>
        </w:rPr>
      </w:pPr>
      <w:r w:rsidRPr="005318A7">
        <w:rPr>
          <w:rFonts w:ascii="Arial" w:hAnsi="Arial" w:cs="Arial"/>
          <w:sz w:val="24"/>
          <w:szCs w:val="24"/>
        </w:rPr>
        <w:t xml:space="preserve">João Wanderley </w:t>
      </w:r>
      <w:proofErr w:type="spellStart"/>
      <w:r w:rsidRPr="005318A7">
        <w:rPr>
          <w:rFonts w:ascii="Arial" w:hAnsi="Arial" w:cs="Arial"/>
          <w:sz w:val="24"/>
          <w:szCs w:val="24"/>
        </w:rPr>
        <w:t>Geraldi</w:t>
      </w:r>
      <w:proofErr w:type="spellEnd"/>
      <w:r w:rsidRPr="005318A7">
        <w:rPr>
          <w:rFonts w:ascii="Arial" w:hAnsi="Arial" w:cs="Arial"/>
          <w:sz w:val="24"/>
          <w:szCs w:val="24"/>
        </w:rPr>
        <w:t xml:space="preserve">, em sua obra intitulada “Portos de Passagem”, realiza um estudo reflexivo acerca </w:t>
      </w:r>
      <w:r>
        <w:rPr>
          <w:rFonts w:ascii="Arial" w:hAnsi="Arial" w:cs="Arial"/>
          <w:sz w:val="24"/>
          <w:szCs w:val="24"/>
        </w:rPr>
        <w:t>das práticas do ensino da língua portuguesa na sala de aula.</w:t>
      </w:r>
    </w:p>
    <w:p w:rsidR="001E3D34" w:rsidRDefault="001E3D34" w:rsidP="001E3D3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linguagem é caracterizada pela capacidade que desenvolvemos para nos expressarmos na sociedade. É por meio dela que interagimos, ou seja, nossa ideologia está embasada na competência de comunicação por meio da linguagem, seja ela verbal ou não verbal.  </w:t>
      </w:r>
    </w:p>
    <w:p w:rsidR="005318A7" w:rsidRDefault="001E3D34" w:rsidP="001E3D3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comunicação verbal compreende </w:t>
      </w:r>
      <w:r w:rsidRPr="001E3D34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>l</w:t>
      </w:r>
      <w:r w:rsidRPr="001E3D34">
        <w:rPr>
          <w:rFonts w:ascii="Arial" w:hAnsi="Arial" w:cs="Arial"/>
          <w:sz w:val="24"/>
          <w:szCs w:val="24"/>
        </w:rPr>
        <w:t xml:space="preserve">inguagem que </w:t>
      </w:r>
      <w:r>
        <w:rPr>
          <w:rFonts w:ascii="Arial" w:hAnsi="Arial" w:cs="Arial"/>
          <w:sz w:val="24"/>
          <w:szCs w:val="24"/>
        </w:rPr>
        <w:t>se utiliza</w:t>
      </w:r>
      <w:r w:rsidRPr="001E3D34">
        <w:rPr>
          <w:rFonts w:ascii="Arial" w:hAnsi="Arial" w:cs="Arial"/>
          <w:sz w:val="24"/>
          <w:szCs w:val="24"/>
        </w:rPr>
        <w:t xml:space="preserve"> dos vocábulos para </w:t>
      </w:r>
      <w:r>
        <w:rPr>
          <w:rFonts w:ascii="Arial" w:hAnsi="Arial" w:cs="Arial"/>
          <w:sz w:val="24"/>
          <w:szCs w:val="24"/>
        </w:rPr>
        <w:t>um ato comunicacional</w:t>
      </w:r>
      <w:r w:rsidRPr="001E3D34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Já a interação não verbal </w:t>
      </w:r>
      <w:r w:rsidRPr="001E3D34">
        <w:rPr>
          <w:rFonts w:ascii="Arial" w:hAnsi="Arial" w:cs="Arial"/>
          <w:sz w:val="24"/>
          <w:szCs w:val="24"/>
        </w:rPr>
        <w:t xml:space="preserve">é aquela que emprega </w:t>
      </w:r>
      <w:r>
        <w:rPr>
          <w:rFonts w:ascii="Arial" w:hAnsi="Arial" w:cs="Arial"/>
          <w:sz w:val="24"/>
          <w:szCs w:val="24"/>
        </w:rPr>
        <w:t>outras maneiras</w:t>
      </w:r>
      <w:r w:rsidRPr="001E3D34">
        <w:rPr>
          <w:rFonts w:ascii="Arial" w:hAnsi="Arial" w:cs="Arial"/>
          <w:sz w:val="24"/>
          <w:szCs w:val="24"/>
        </w:rPr>
        <w:t xml:space="preserve"> de comunicação, </w:t>
      </w:r>
      <w:r w:rsidR="005733FC">
        <w:rPr>
          <w:rFonts w:ascii="Arial" w:hAnsi="Arial" w:cs="Arial"/>
          <w:sz w:val="24"/>
          <w:szCs w:val="24"/>
        </w:rPr>
        <w:t>como</w:t>
      </w:r>
      <w:r w:rsidRPr="001E3D34">
        <w:rPr>
          <w:rFonts w:ascii="Arial" w:hAnsi="Arial" w:cs="Arial"/>
          <w:sz w:val="24"/>
          <w:szCs w:val="24"/>
        </w:rPr>
        <w:t xml:space="preserve"> a linguagem de sinais, as placas e sinais de trânsito, a linguagem corporal, </w:t>
      </w:r>
      <w:r w:rsidR="005733FC">
        <w:rPr>
          <w:rFonts w:ascii="Arial" w:hAnsi="Arial" w:cs="Arial"/>
          <w:sz w:val="24"/>
          <w:szCs w:val="24"/>
        </w:rPr>
        <w:t>imagens</w:t>
      </w:r>
      <w:r w:rsidRPr="001E3D34">
        <w:rPr>
          <w:rFonts w:ascii="Arial" w:hAnsi="Arial" w:cs="Arial"/>
          <w:sz w:val="24"/>
          <w:szCs w:val="24"/>
        </w:rPr>
        <w:t>, etc.</w:t>
      </w:r>
      <w:r w:rsidR="005733FC">
        <w:rPr>
          <w:rFonts w:ascii="Arial" w:hAnsi="Arial" w:cs="Arial"/>
          <w:sz w:val="24"/>
          <w:szCs w:val="24"/>
        </w:rPr>
        <w:t xml:space="preserve"> É por meio da linguagem que os sujeitos se constituem enquanto seres ativos de um sistema social. </w:t>
      </w:r>
    </w:p>
    <w:p w:rsidR="00C32DBC" w:rsidRDefault="00C32DBC" w:rsidP="001E3D3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 capítulo inicial da obra, </w:t>
      </w:r>
      <w:proofErr w:type="spellStart"/>
      <w:r>
        <w:rPr>
          <w:rFonts w:ascii="Arial" w:hAnsi="Arial" w:cs="Arial"/>
          <w:sz w:val="24"/>
          <w:szCs w:val="24"/>
        </w:rPr>
        <w:t>Geraldi</w:t>
      </w:r>
      <w:proofErr w:type="spellEnd"/>
      <w:r w:rsidRPr="00C32DB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reflete de maneira a enfatizar </w:t>
      </w:r>
      <w:r w:rsidRPr="00C32DBC">
        <w:rPr>
          <w:rFonts w:ascii="Arial" w:hAnsi="Arial" w:cs="Arial"/>
          <w:sz w:val="24"/>
          <w:szCs w:val="24"/>
        </w:rPr>
        <w:t xml:space="preserve">a interação verbal como o ambiente </w:t>
      </w:r>
      <w:r w:rsidR="00D77C32">
        <w:rPr>
          <w:rFonts w:ascii="Arial" w:hAnsi="Arial" w:cs="Arial"/>
          <w:sz w:val="24"/>
          <w:szCs w:val="24"/>
        </w:rPr>
        <w:t xml:space="preserve">onde acontece a </w:t>
      </w:r>
      <w:r w:rsidRPr="00C32DBC">
        <w:rPr>
          <w:rFonts w:ascii="Arial" w:hAnsi="Arial" w:cs="Arial"/>
          <w:sz w:val="24"/>
          <w:szCs w:val="24"/>
        </w:rPr>
        <w:t xml:space="preserve">produção da linguagem </w:t>
      </w:r>
      <w:r w:rsidR="00D77C32">
        <w:rPr>
          <w:rFonts w:ascii="Arial" w:hAnsi="Arial" w:cs="Arial"/>
          <w:sz w:val="24"/>
          <w:szCs w:val="24"/>
        </w:rPr>
        <w:t>b</w:t>
      </w:r>
      <w:r w:rsidRPr="00C32DBC">
        <w:rPr>
          <w:rFonts w:ascii="Arial" w:hAnsi="Arial" w:cs="Arial"/>
          <w:sz w:val="24"/>
          <w:szCs w:val="24"/>
        </w:rPr>
        <w:t>e</w:t>
      </w:r>
      <w:r w:rsidR="00D77C32">
        <w:rPr>
          <w:rFonts w:ascii="Arial" w:hAnsi="Arial" w:cs="Arial"/>
          <w:sz w:val="24"/>
          <w:szCs w:val="24"/>
        </w:rPr>
        <w:t xml:space="preserve">m como </w:t>
      </w:r>
      <w:r w:rsidRPr="00C32DBC">
        <w:rPr>
          <w:rFonts w:ascii="Arial" w:hAnsi="Arial" w:cs="Arial"/>
          <w:sz w:val="24"/>
          <w:szCs w:val="24"/>
        </w:rPr>
        <w:t>dos sujeitos que</w:t>
      </w:r>
      <w:r w:rsidR="00D77C32">
        <w:rPr>
          <w:rFonts w:ascii="Arial" w:hAnsi="Arial" w:cs="Arial"/>
          <w:sz w:val="24"/>
          <w:szCs w:val="24"/>
        </w:rPr>
        <w:t xml:space="preserve"> são, dessa maneira, instituídos </w:t>
      </w:r>
      <w:r w:rsidRPr="00C32DBC">
        <w:rPr>
          <w:rFonts w:ascii="Arial" w:hAnsi="Arial" w:cs="Arial"/>
          <w:sz w:val="24"/>
          <w:szCs w:val="24"/>
        </w:rPr>
        <w:t>pela linguagem</w:t>
      </w:r>
      <w:r w:rsidR="00D77C32">
        <w:rPr>
          <w:rFonts w:ascii="Arial" w:hAnsi="Arial" w:cs="Arial"/>
          <w:sz w:val="24"/>
          <w:szCs w:val="24"/>
        </w:rPr>
        <w:t xml:space="preserve">. Com isso o autor admite que: </w:t>
      </w:r>
      <w:r w:rsidRPr="00C32DBC">
        <w:rPr>
          <w:rFonts w:ascii="Arial" w:hAnsi="Arial" w:cs="Arial"/>
          <w:sz w:val="24"/>
          <w:szCs w:val="24"/>
        </w:rPr>
        <w:t xml:space="preserve">a) a língua não está </w:t>
      </w:r>
      <w:r w:rsidR="00D77C32">
        <w:rPr>
          <w:rFonts w:ascii="Arial" w:hAnsi="Arial" w:cs="Arial"/>
          <w:sz w:val="24"/>
          <w:szCs w:val="24"/>
        </w:rPr>
        <w:t>previamente</w:t>
      </w:r>
      <w:r w:rsidRPr="00C32DBC">
        <w:rPr>
          <w:rFonts w:ascii="Arial" w:hAnsi="Arial" w:cs="Arial"/>
          <w:sz w:val="24"/>
          <w:szCs w:val="24"/>
        </w:rPr>
        <w:t xml:space="preserve"> </w:t>
      </w:r>
      <w:r w:rsidR="00D77C32" w:rsidRPr="00C32DBC">
        <w:rPr>
          <w:rFonts w:ascii="Arial" w:hAnsi="Arial" w:cs="Arial"/>
          <w:sz w:val="24"/>
          <w:szCs w:val="24"/>
        </w:rPr>
        <w:t>acabada</w:t>
      </w:r>
      <w:r w:rsidR="00D77C32">
        <w:rPr>
          <w:rFonts w:ascii="Arial" w:hAnsi="Arial" w:cs="Arial"/>
          <w:sz w:val="24"/>
          <w:szCs w:val="24"/>
        </w:rPr>
        <w:t xml:space="preserve">, como um conjunto </w:t>
      </w:r>
      <w:r w:rsidR="00D77C32">
        <w:rPr>
          <w:rFonts w:ascii="Arial" w:hAnsi="Arial" w:cs="Arial"/>
          <w:sz w:val="24"/>
          <w:szCs w:val="24"/>
        </w:rPr>
        <w:lastRenderedPageBreak/>
        <w:t xml:space="preserve">de códigos </w:t>
      </w:r>
      <w:r w:rsidR="0075021B">
        <w:rPr>
          <w:rFonts w:ascii="Arial" w:hAnsi="Arial" w:cs="Arial"/>
          <w:sz w:val="24"/>
          <w:szCs w:val="24"/>
        </w:rPr>
        <w:t xml:space="preserve">disponíveis </w:t>
      </w:r>
      <w:r w:rsidR="00D77C32">
        <w:rPr>
          <w:rFonts w:ascii="Arial" w:hAnsi="Arial" w:cs="Arial"/>
          <w:sz w:val="24"/>
          <w:szCs w:val="24"/>
        </w:rPr>
        <w:t>em que o sujeito faz apropriações para usá-la de acordo com necessidades exclusivas;</w:t>
      </w:r>
      <w:r w:rsidRPr="00C32DBC">
        <w:rPr>
          <w:rFonts w:ascii="Arial" w:hAnsi="Arial" w:cs="Arial"/>
          <w:sz w:val="24"/>
          <w:szCs w:val="24"/>
        </w:rPr>
        <w:t xml:space="preserve"> b) que os sujeitos </w:t>
      </w:r>
      <w:r w:rsidR="00D77C32">
        <w:rPr>
          <w:rFonts w:ascii="Arial" w:hAnsi="Arial" w:cs="Arial"/>
          <w:sz w:val="24"/>
          <w:szCs w:val="24"/>
        </w:rPr>
        <w:t>são constituídos</w:t>
      </w:r>
      <w:r w:rsidRPr="00C32DBC">
        <w:rPr>
          <w:rFonts w:ascii="Arial" w:hAnsi="Arial" w:cs="Arial"/>
          <w:sz w:val="24"/>
          <w:szCs w:val="24"/>
        </w:rPr>
        <w:t xml:space="preserve"> </w:t>
      </w:r>
      <w:r w:rsidR="00D77C32">
        <w:rPr>
          <w:rFonts w:ascii="Arial" w:hAnsi="Arial" w:cs="Arial"/>
          <w:sz w:val="24"/>
          <w:szCs w:val="24"/>
        </w:rPr>
        <w:t>por meio da interação e que todo o conhecimento de mundo advém desta interação</w:t>
      </w:r>
      <w:r w:rsidRPr="00C32DBC">
        <w:rPr>
          <w:rFonts w:ascii="Arial" w:hAnsi="Arial" w:cs="Arial"/>
          <w:sz w:val="24"/>
          <w:szCs w:val="24"/>
        </w:rPr>
        <w:t xml:space="preserve">; c) que as interações não </w:t>
      </w:r>
      <w:r w:rsidR="00D77C32">
        <w:rPr>
          <w:rFonts w:ascii="Arial" w:hAnsi="Arial" w:cs="Arial"/>
          <w:sz w:val="24"/>
          <w:szCs w:val="24"/>
        </w:rPr>
        <w:t xml:space="preserve">acontecem em </w:t>
      </w:r>
      <w:r w:rsidR="00123173">
        <w:rPr>
          <w:rFonts w:ascii="Arial" w:hAnsi="Arial" w:cs="Arial"/>
          <w:sz w:val="24"/>
          <w:szCs w:val="24"/>
        </w:rPr>
        <w:t>ambientes externos de um contexto social e histórico mais amplo</w:t>
      </w:r>
      <w:r w:rsidRPr="00C32DBC">
        <w:rPr>
          <w:rFonts w:ascii="Arial" w:hAnsi="Arial" w:cs="Arial"/>
          <w:sz w:val="24"/>
          <w:szCs w:val="24"/>
        </w:rPr>
        <w:t>.</w:t>
      </w:r>
    </w:p>
    <w:p w:rsidR="0075021B" w:rsidRDefault="0075021B" w:rsidP="001E3D3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Após expor seus pensamentos iniciais sobre a temática linguagem, </w:t>
      </w:r>
      <w:proofErr w:type="spellStart"/>
      <w:r w:rsidRPr="0075021B">
        <w:rPr>
          <w:rFonts w:ascii="Arial" w:hAnsi="Arial" w:cs="Arial"/>
          <w:sz w:val="24"/>
          <w:szCs w:val="24"/>
        </w:rPr>
        <w:t>Geraldi</w:t>
      </w:r>
      <w:proofErr w:type="spellEnd"/>
      <w:r w:rsidRPr="0075021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passa a emitir reflexões sobre </w:t>
      </w:r>
      <w:r w:rsidR="00831287">
        <w:rPr>
          <w:rFonts w:ascii="Arial" w:hAnsi="Arial" w:cs="Arial"/>
          <w:sz w:val="24"/>
          <w:szCs w:val="24"/>
        </w:rPr>
        <w:t>a atuação, em sala de aula, do professor de língua portuguesa enquanto linga materna. Para o autor:</w:t>
      </w:r>
      <w:r w:rsidRPr="0075021B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75021B">
        <w:rPr>
          <w:rFonts w:ascii="Arial" w:hAnsi="Arial" w:cs="Arial"/>
          <w:sz w:val="24"/>
          <w:szCs w:val="24"/>
        </w:rPr>
        <w:t>a situação histórico-social</w:t>
      </w:r>
      <w:proofErr w:type="gramEnd"/>
      <w:r w:rsidRPr="0075021B">
        <w:rPr>
          <w:rFonts w:ascii="Arial" w:hAnsi="Arial" w:cs="Arial"/>
          <w:sz w:val="24"/>
          <w:szCs w:val="24"/>
        </w:rPr>
        <w:t xml:space="preserve"> é o </w:t>
      </w:r>
      <w:r w:rsidR="00831287" w:rsidRPr="0075021B">
        <w:rPr>
          <w:rFonts w:ascii="Arial" w:hAnsi="Arial" w:cs="Arial"/>
          <w:sz w:val="24"/>
          <w:szCs w:val="24"/>
        </w:rPr>
        <w:t>lugar</w:t>
      </w:r>
      <w:r w:rsidRPr="0075021B">
        <w:rPr>
          <w:rFonts w:ascii="Arial" w:hAnsi="Arial" w:cs="Arial"/>
          <w:sz w:val="24"/>
          <w:szCs w:val="24"/>
        </w:rPr>
        <w:t xml:space="preserve"> </w:t>
      </w:r>
      <w:r w:rsidR="00831287">
        <w:rPr>
          <w:rFonts w:ascii="Arial" w:hAnsi="Arial" w:cs="Arial"/>
          <w:sz w:val="24"/>
          <w:szCs w:val="24"/>
        </w:rPr>
        <w:t>onde ocorrem</w:t>
      </w:r>
      <w:r w:rsidRPr="0075021B">
        <w:rPr>
          <w:rFonts w:ascii="Arial" w:hAnsi="Arial" w:cs="Arial"/>
          <w:sz w:val="24"/>
          <w:szCs w:val="24"/>
        </w:rPr>
        <w:t xml:space="preserve"> as interações entre os sujeitos</w:t>
      </w:r>
      <w:r w:rsidR="00831287">
        <w:rPr>
          <w:rFonts w:ascii="Arial" w:hAnsi="Arial" w:cs="Arial"/>
          <w:sz w:val="24"/>
          <w:szCs w:val="24"/>
        </w:rPr>
        <w:t>;</w:t>
      </w:r>
      <w:r w:rsidRPr="0075021B">
        <w:rPr>
          <w:rFonts w:ascii="Arial" w:hAnsi="Arial" w:cs="Arial"/>
          <w:sz w:val="24"/>
          <w:szCs w:val="24"/>
        </w:rPr>
        <w:t xml:space="preserve"> toda interação é uma </w:t>
      </w:r>
      <w:r w:rsidR="00831287" w:rsidRPr="0075021B">
        <w:rPr>
          <w:rFonts w:ascii="Arial" w:hAnsi="Arial" w:cs="Arial"/>
          <w:sz w:val="24"/>
          <w:szCs w:val="24"/>
        </w:rPr>
        <w:t>afinidade</w:t>
      </w:r>
      <w:r w:rsidRPr="0075021B">
        <w:rPr>
          <w:rFonts w:ascii="Arial" w:hAnsi="Arial" w:cs="Arial"/>
          <w:sz w:val="24"/>
          <w:szCs w:val="24"/>
        </w:rPr>
        <w:t xml:space="preserve"> </w:t>
      </w:r>
      <w:r w:rsidR="00831287">
        <w:rPr>
          <w:rFonts w:ascii="Arial" w:hAnsi="Arial" w:cs="Arial"/>
          <w:sz w:val="24"/>
          <w:szCs w:val="24"/>
        </w:rPr>
        <w:t>em que</w:t>
      </w:r>
      <w:r w:rsidRPr="0075021B">
        <w:rPr>
          <w:rFonts w:ascii="Arial" w:hAnsi="Arial" w:cs="Arial"/>
          <w:sz w:val="24"/>
          <w:szCs w:val="24"/>
        </w:rPr>
        <w:t xml:space="preserve"> um eu e um tu</w:t>
      </w:r>
      <w:r w:rsidR="00831287">
        <w:rPr>
          <w:rFonts w:ascii="Arial" w:hAnsi="Arial" w:cs="Arial"/>
          <w:sz w:val="24"/>
          <w:szCs w:val="24"/>
        </w:rPr>
        <w:t xml:space="preserve"> participam</w:t>
      </w:r>
      <w:r w:rsidRPr="0075021B">
        <w:rPr>
          <w:rFonts w:ascii="Arial" w:hAnsi="Arial" w:cs="Arial"/>
          <w:sz w:val="24"/>
          <w:szCs w:val="24"/>
        </w:rPr>
        <w:t xml:space="preserve">; a relação </w:t>
      </w:r>
      <w:proofErr w:type="spellStart"/>
      <w:r w:rsidRPr="0075021B">
        <w:rPr>
          <w:rFonts w:ascii="Arial" w:hAnsi="Arial" w:cs="Arial"/>
          <w:sz w:val="24"/>
          <w:szCs w:val="24"/>
        </w:rPr>
        <w:t>interlocutiva</w:t>
      </w:r>
      <w:proofErr w:type="spellEnd"/>
      <w:r w:rsidRPr="0075021B">
        <w:rPr>
          <w:rFonts w:ascii="Arial" w:hAnsi="Arial" w:cs="Arial"/>
          <w:sz w:val="24"/>
          <w:szCs w:val="24"/>
        </w:rPr>
        <w:t xml:space="preserve"> se </w:t>
      </w:r>
      <w:r w:rsidR="00831287" w:rsidRPr="0075021B">
        <w:rPr>
          <w:rFonts w:ascii="Arial" w:hAnsi="Arial" w:cs="Arial"/>
          <w:sz w:val="24"/>
          <w:szCs w:val="24"/>
        </w:rPr>
        <w:t>consolida</w:t>
      </w:r>
      <w:r w:rsidRPr="0075021B">
        <w:rPr>
          <w:rFonts w:ascii="Arial" w:hAnsi="Arial" w:cs="Arial"/>
          <w:sz w:val="24"/>
          <w:szCs w:val="24"/>
        </w:rPr>
        <w:t xml:space="preserve"> no trabalho </w:t>
      </w:r>
      <w:r w:rsidR="00831287">
        <w:rPr>
          <w:rFonts w:ascii="Arial" w:hAnsi="Arial" w:cs="Arial"/>
          <w:sz w:val="24"/>
          <w:szCs w:val="24"/>
        </w:rPr>
        <w:t>mútuo</w:t>
      </w:r>
      <w:r w:rsidRPr="0075021B">
        <w:rPr>
          <w:rFonts w:ascii="Arial" w:hAnsi="Arial" w:cs="Arial"/>
          <w:sz w:val="24"/>
          <w:szCs w:val="24"/>
        </w:rPr>
        <w:t xml:space="preserve">; s discursos produzidos são </w:t>
      </w:r>
      <w:r w:rsidR="00831287" w:rsidRPr="0075021B">
        <w:rPr>
          <w:rFonts w:ascii="Arial" w:hAnsi="Arial" w:cs="Arial"/>
          <w:sz w:val="24"/>
          <w:szCs w:val="24"/>
        </w:rPr>
        <w:t>expressivos</w:t>
      </w:r>
      <w:r w:rsidRPr="0075021B">
        <w:rPr>
          <w:rFonts w:ascii="Arial" w:hAnsi="Arial" w:cs="Arial"/>
          <w:sz w:val="24"/>
          <w:szCs w:val="24"/>
        </w:rPr>
        <w:t xml:space="preserve">; </w:t>
      </w:r>
      <w:r w:rsidR="00831287">
        <w:rPr>
          <w:rFonts w:ascii="Arial" w:hAnsi="Arial" w:cs="Arial"/>
          <w:sz w:val="24"/>
          <w:szCs w:val="24"/>
        </w:rPr>
        <w:t>e</w:t>
      </w:r>
      <w:r w:rsidRPr="0075021B">
        <w:rPr>
          <w:rFonts w:ascii="Arial" w:hAnsi="Arial" w:cs="Arial"/>
          <w:sz w:val="24"/>
          <w:szCs w:val="24"/>
        </w:rPr>
        <w:t xml:space="preserve"> o trabalho social e histórico de produção de discursos produz </w:t>
      </w:r>
      <w:r w:rsidR="00831287" w:rsidRPr="0075021B">
        <w:rPr>
          <w:rFonts w:ascii="Arial" w:hAnsi="Arial" w:cs="Arial"/>
          <w:sz w:val="24"/>
          <w:szCs w:val="24"/>
        </w:rPr>
        <w:t>ininterruptamente</w:t>
      </w:r>
      <w:r w:rsidRPr="0075021B">
        <w:rPr>
          <w:rFonts w:ascii="Arial" w:hAnsi="Arial" w:cs="Arial"/>
          <w:sz w:val="24"/>
          <w:szCs w:val="24"/>
        </w:rPr>
        <w:t xml:space="preserve"> a língua enquanto sistematização aberta.</w:t>
      </w:r>
    </w:p>
    <w:p w:rsidR="00B030BE" w:rsidRDefault="00B030BE" w:rsidP="001E3D3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Apesar de todos os estudos, reflexões realizadas por estudiosos e até mesmo documentos prescritivos, nos dias de hoje é possível perceber que professores ainda praticam a docência de maneira a enfatizar a língua em sala de aula de </w:t>
      </w:r>
      <w:r w:rsidR="005B6CFD">
        <w:rPr>
          <w:rFonts w:ascii="Arial" w:hAnsi="Arial" w:cs="Arial"/>
          <w:sz w:val="24"/>
          <w:szCs w:val="24"/>
        </w:rPr>
        <w:t>modo</w:t>
      </w:r>
      <w:r>
        <w:rPr>
          <w:rFonts w:ascii="Arial" w:hAnsi="Arial" w:cs="Arial"/>
          <w:sz w:val="24"/>
          <w:szCs w:val="24"/>
        </w:rPr>
        <w:t xml:space="preserve"> equivocad</w:t>
      </w:r>
      <w:r w:rsidR="005B6CFD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, ou seja, ainda fazem uso de práticas pedagógicas que dispõem a língua como um sistema de códigos acabados, os quais os alunos precisam “abrir a caixinha” e se servir quando for necessário. Muitos docentes, ainda hoje, ensinam gramática por meio de nomenclaturas e “decoreba”. O resultado disso é que os alunos raramente irão conseguir aplicar tais ensinamentos, pelo fato de não terem visto como, de fato, funcionam dentro de um texto e não irão compreender o sentido produzido. </w:t>
      </w:r>
    </w:p>
    <w:p w:rsidR="006F1311" w:rsidRDefault="006F1311" w:rsidP="001E3D34">
      <w:pPr>
        <w:rPr>
          <w:rFonts w:ascii="Arial" w:hAnsi="Arial" w:cs="Arial"/>
          <w:sz w:val="24"/>
          <w:szCs w:val="24"/>
        </w:rPr>
      </w:pPr>
      <w:proofErr w:type="spellStart"/>
      <w:r w:rsidRPr="006F1311">
        <w:rPr>
          <w:rFonts w:ascii="Arial" w:hAnsi="Arial" w:cs="Arial"/>
          <w:sz w:val="24"/>
          <w:szCs w:val="24"/>
        </w:rPr>
        <w:t>Geraldi</w:t>
      </w:r>
      <w:proofErr w:type="spellEnd"/>
      <w:r w:rsidRPr="006F131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aponta atividades que podem ser realizadas a fim de compreender as ações que se faz com</w:t>
      </w:r>
      <w:r w:rsidRPr="006F1311">
        <w:rPr>
          <w:rFonts w:ascii="Arial" w:hAnsi="Arial" w:cs="Arial"/>
          <w:sz w:val="24"/>
          <w:szCs w:val="24"/>
        </w:rPr>
        <w:t xml:space="preserve"> a linguagem: atividades linguísticas: são aquelas praticadas nos processos interacionais,</w:t>
      </w:r>
      <w:r>
        <w:rPr>
          <w:rFonts w:ascii="Arial" w:hAnsi="Arial" w:cs="Arial"/>
          <w:sz w:val="24"/>
          <w:szCs w:val="24"/>
        </w:rPr>
        <w:t xml:space="preserve"> referem-se ao assunto em pauta;</w:t>
      </w:r>
      <w:r w:rsidRPr="006F131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as</w:t>
      </w:r>
      <w:r w:rsidRPr="006F1311">
        <w:rPr>
          <w:rFonts w:ascii="Arial" w:hAnsi="Arial" w:cs="Arial"/>
          <w:sz w:val="24"/>
          <w:szCs w:val="24"/>
        </w:rPr>
        <w:t xml:space="preserve"> atividades </w:t>
      </w:r>
      <w:proofErr w:type="spellStart"/>
      <w:r w:rsidRPr="006F1311">
        <w:rPr>
          <w:rFonts w:ascii="Arial" w:hAnsi="Arial" w:cs="Arial"/>
          <w:sz w:val="24"/>
          <w:szCs w:val="24"/>
        </w:rPr>
        <w:t>epilinguísticas</w:t>
      </w:r>
      <w:proofErr w:type="spellEnd"/>
      <w:r w:rsidRPr="006F1311">
        <w:rPr>
          <w:rFonts w:ascii="Arial" w:hAnsi="Arial" w:cs="Arial"/>
          <w:sz w:val="24"/>
          <w:szCs w:val="24"/>
        </w:rPr>
        <w:t xml:space="preserve"> são aquelas também presentes nos processos interacionais, e nele detectáveis, que resultam de uma reflexão que toma os próprios r</w:t>
      </w:r>
      <w:r>
        <w:rPr>
          <w:rFonts w:ascii="Arial" w:hAnsi="Arial" w:cs="Arial"/>
          <w:sz w:val="24"/>
          <w:szCs w:val="24"/>
        </w:rPr>
        <w:t>ecursos expressivos como objeto; e ainda</w:t>
      </w:r>
      <w:r w:rsidRPr="006F1311">
        <w:rPr>
          <w:rFonts w:ascii="Arial" w:hAnsi="Arial" w:cs="Arial"/>
          <w:sz w:val="24"/>
          <w:szCs w:val="24"/>
        </w:rPr>
        <w:t>, atividades metalinguísticas são aquelas que tomam a linguagem como objeto não mais enquanto reflexão vinculada ao próprio processo interativo, mas falam sobre a língua.</w:t>
      </w:r>
    </w:p>
    <w:p w:rsidR="00B869E6" w:rsidRDefault="00FF18FF" w:rsidP="001E3D3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Nos três apontamentos realizados por </w:t>
      </w:r>
      <w:proofErr w:type="spellStart"/>
      <w:r>
        <w:rPr>
          <w:rFonts w:ascii="Arial" w:hAnsi="Arial" w:cs="Arial"/>
          <w:sz w:val="24"/>
          <w:szCs w:val="24"/>
        </w:rPr>
        <w:t>Geraldi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r w:rsidR="00802B2A">
        <w:rPr>
          <w:rFonts w:ascii="Arial" w:hAnsi="Arial" w:cs="Arial"/>
          <w:sz w:val="24"/>
          <w:szCs w:val="24"/>
        </w:rPr>
        <w:t xml:space="preserve">acerca de das ações de linguagem realizadas pelos sujeitos e que propiciam a este discursos com efeito de sentido, o autor aborda em seu texto exemplificações em que a linguagem é o ponto nodal da comunicação, com a produção de discursos que tenham sentido. </w:t>
      </w:r>
    </w:p>
    <w:p w:rsidR="00FF18FF" w:rsidRDefault="00802B2A" w:rsidP="001E3D3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Baseado em Foucault, </w:t>
      </w:r>
      <w:proofErr w:type="spellStart"/>
      <w:r>
        <w:rPr>
          <w:rFonts w:ascii="Arial" w:hAnsi="Arial" w:cs="Arial"/>
          <w:sz w:val="24"/>
          <w:szCs w:val="24"/>
        </w:rPr>
        <w:t>Geraldi</w:t>
      </w:r>
      <w:proofErr w:type="spellEnd"/>
      <w:r>
        <w:rPr>
          <w:rFonts w:ascii="Arial" w:hAnsi="Arial" w:cs="Arial"/>
          <w:sz w:val="24"/>
          <w:szCs w:val="24"/>
        </w:rPr>
        <w:t xml:space="preserve"> apresenta um quadro hipotético com questões e as respectivas respostas dos alunos quando o professor lhe solicita a produção de um texto.  </w:t>
      </w:r>
      <w:r w:rsidR="004170CB">
        <w:rPr>
          <w:rFonts w:ascii="Arial" w:hAnsi="Arial" w:cs="Arial"/>
          <w:sz w:val="24"/>
          <w:szCs w:val="24"/>
        </w:rPr>
        <w:t>Os questionamentos</w:t>
      </w:r>
      <w:r w:rsidR="00D33B59">
        <w:rPr>
          <w:rFonts w:ascii="Arial" w:hAnsi="Arial" w:cs="Arial"/>
          <w:sz w:val="24"/>
          <w:szCs w:val="24"/>
        </w:rPr>
        <w:t xml:space="preserve"> são os seguintes: </w:t>
      </w:r>
      <w:r w:rsidR="00FF18FF" w:rsidRPr="00FF18FF">
        <w:rPr>
          <w:rFonts w:ascii="Arial" w:hAnsi="Arial" w:cs="Arial"/>
          <w:sz w:val="24"/>
          <w:szCs w:val="24"/>
        </w:rPr>
        <w:t xml:space="preserve">1) Quem sou eu para lhe falar assim? </w:t>
      </w:r>
      <w:proofErr w:type="gramStart"/>
      <w:r w:rsidR="00FF18FF" w:rsidRPr="00FF18FF">
        <w:rPr>
          <w:rFonts w:ascii="Arial" w:hAnsi="Arial" w:cs="Arial"/>
          <w:sz w:val="24"/>
          <w:szCs w:val="24"/>
        </w:rPr>
        <w:t>2</w:t>
      </w:r>
      <w:proofErr w:type="gramEnd"/>
      <w:r w:rsidR="00FF18FF" w:rsidRPr="00FF18FF">
        <w:rPr>
          <w:rFonts w:ascii="Arial" w:hAnsi="Arial" w:cs="Arial"/>
          <w:sz w:val="24"/>
          <w:szCs w:val="24"/>
        </w:rPr>
        <w:t xml:space="preserve">)Quem é ele para eu lhe falar assim? </w:t>
      </w:r>
      <w:proofErr w:type="gramStart"/>
      <w:r w:rsidR="00FF18FF" w:rsidRPr="00FF18FF">
        <w:rPr>
          <w:rFonts w:ascii="Arial" w:hAnsi="Arial" w:cs="Arial"/>
          <w:sz w:val="24"/>
          <w:szCs w:val="24"/>
        </w:rPr>
        <w:t>3</w:t>
      </w:r>
      <w:proofErr w:type="gramEnd"/>
      <w:r w:rsidR="00FF18FF" w:rsidRPr="00FF18FF">
        <w:rPr>
          <w:rFonts w:ascii="Arial" w:hAnsi="Arial" w:cs="Arial"/>
          <w:sz w:val="24"/>
          <w:szCs w:val="24"/>
        </w:rPr>
        <w:t xml:space="preserve">) Quem sou (professor) para que ele me fale assim? </w:t>
      </w:r>
      <w:proofErr w:type="gramStart"/>
      <w:r w:rsidR="00FF18FF" w:rsidRPr="00FF18FF">
        <w:rPr>
          <w:rFonts w:ascii="Arial" w:hAnsi="Arial" w:cs="Arial"/>
          <w:sz w:val="24"/>
          <w:szCs w:val="24"/>
        </w:rPr>
        <w:t>4</w:t>
      </w:r>
      <w:proofErr w:type="gramEnd"/>
      <w:r w:rsidR="00FF18FF" w:rsidRPr="00FF18FF">
        <w:rPr>
          <w:rFonts w:ascii="Arial" w:hAnsi="Arial" w:cs="Arial"/>
          <w:sz w:val="24"/>
          <w:szCs w:val="24"/>
        </w:rPr>
        <w:t xml:space="preserve">)Quem é ele (aluno) para que ele me fale assim? </w:t>
      </w:r>
      <w:proofErr w:type="gramStart"/>
      <w:r w:rsidR="00FF18FF" w:rsidRPr="00FF18FF">
        <w:rPr>
          <w:rFonts w:ascii="Arial" w:hAnsi="Arial" w:cs="Arial"/>
          <w:sz w:val="24"/>
          <w:szCs w:val="24"/>
        </w:rPr>
        <w:t>5</w:t>
      </w:r>
      <w:proofErr w:type="gramEnd"/>
      <w:r w:rsidR="00FF18FF" w:rsidRPr="00FF18FF">
        <w:rPr>
          <w:rFonts w:ascii="Arial" w:hAnsi="Arial" w:cs="Arial"/>
          <w:sz w:val="24"/>
          <w:szCs w:val="24"/>
        </w:rPr>
        <w:t xml:space="preserve">)De que lhe falo eu? </w:t>
      </w:r>
      <w:proofErr w:type="gramStart"/>
      <w:r w:rsidR="00FF18FF" w:rsidRPr="00FF18FF">
        <w:rPr>
          <w:rFonts w:ascii="Arial" w:hAnsi="Arial" w:cs="Arial"/>
          <w:sz w:val="24"/>
          <w:szCs w:val="24"/>
        </w:rPr>
        <w:t>6</w:t>
      </w:r>
      <w:proofErr w:type="gramEnd"/>
      <w:r w:rsidR="00FF18FF" w:rsidRPr="00FF18FF">
        <w:rPr>
          <w:rFonts w:ascii="Arial" w:hAnsi="Arial" w:cs="Arial"/>
          <w:sz w:val="24"/>
          <w:szCs w:val="24"/>
        </w:rPr>
        <w:t xml:space="preserve">)De que ele (aluno) me fala? </w:t>
      </w:r>
      <w:proofErr w:type="gramStart"/>
      <w:r w:rsidR="00FF18FF" w:rsidRPr="00FF18FF">
        <w:rPr>
          <w:rFonts w:ascii="Arial" w:hAnsi="Arial" w:cs="Arial"/>
          <w:sz w:val="24"/>
          <w:szCs w:val="24"/>
        </w:rPr>
        <w:t>7</w:t>
      </w:r>
      <w:proofErr w:type="gramEnd"/>
      <w:r w:rsidR="00FF18FF" w:rsidRPr="00FF18FF">
        <w:rPr>
          <w:rFonts w:ascii="Arial" w:hAnsi="Arial" w:cs="Arial"/>
          <w:sz w:val="24"/>
          <w:szCs w:val="24"/>
        </w:rPr>
        <w:t xml:space="preserve">)O que ele pretende de mim falando desta forma? </w:t>
      </w:r>
      <w:proofErr w:type="gramStart"/>
      <w:r w:rsidR="00FF18FF" w:rsidRPr="00FF18FF">
        <w:rPr>
          <w:rFonts w:ascii="Arial" w:hAnsi="Arial" w:cs="Arial"/>
          <w:sz w:val="24"/>
          <w:szCs w:val="24"/>
        </w:rPr>
        <w:t>8</w:t>
      </w:r>
      <w:proofErr w:type="gramEnd"/>
      <w:r w:rsidR="00FF18FF" w:rsidRPr="00FF18FF">
        <w:rPr>
          <w:rFonts w:ascii="Arial" w:hAnsi="Arial" w:cs="Arial"/>
          <w:sz w:val="24"/>
          <w:szCs w:val="24"/>
        </w:rPr>
        <w:t>)O que o aluno pretende de si próprio falando assim?</w:t>
      </w:r>
    </w:p>
    <w:p w:rsidR="00D33B59" w:rsidRDefault="00D33B59" w:rsidP="001E3D3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Para finalizar as reflexões deste capítulo, </w:t>
      </w:r>
      <w:proofErr w:type="spellStart"/>
      <w:r>
        <w:rPr>
          <w:rFonts w:ascii="Arial" w:hAnsi="Arial" w:cs="Arial"/>
          <w:sz w:val="24"/>
          <w:szCs w:val="24"/>
        </w:rPr>
        <w:t>Geraldi</w:t>
      </w:r>
      <w:proofErr w:type="spellEnd"/>
      <w:r>
        <w:rPr>
          <w:rFonts w:ascii="Arial" w:hAnsi="Arial" w:cs="Arial"/>
          <w:sz w:val="24"/>
          <w:szCs w:val="24"/>
        </w:rPr>
        <w:t xml:space="preserve"> afirma que as utilizações da linguagem nas diferentes esferas sociais apresentam distintos graus de funcionamento de domínio da língua. </w:t>
      </w:r>
    </w:p>
    <w:p w:rsidR="00B869E6" w:rsidRDefault="002E52B4" w:rsidP="001E3D3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 segundo capítulo do livro, </w:t>
      </w:r>
      <w:r w:rsidRPr="00F22BE8">
        <w:rPr>
          <w:rFonts w:ascii="Arial" w:hAnsi="Arial" w:cs="Arial"/>
          <w:i/>
          <w:sz w:val="24"/>
          <w:szCs w:val="24"/>
        </w:rPr>
        <w:t>Identidade e Especificidades do Ensino de Língua</w:t>
      </w:r>
      <w:r w:rsidR="00B05418">
        <w:rPr>
          <w:rFonts w:ascii="Arial" w:hAnsi="Arial" w:cs="Arial"/>
          <w:sz w:val="24"/>
          <w:szCs w:val="24"/>
        </w:rPr>
        <w:t xml:space="preserve">, o autor </w:t>
      </w:r>
      <w:r w:rsidR="000E75AC">
        <w:rPr>
          <w:rFonts w:ascii="Arial" w:hAnsi="Arial" w:cs="Arial"/>
          <w:sz w:val="24"/>
          <w:szCs w:val="24"/>
        </w:rPr>
        <w:t>aborda a questão de que é necessário que o professor de língua portuguesa entenda que a pesquisa cientifica não é um mero modismo e sim um desejo de que questões obscuras sejam reveladas. E que quando alguma novidade produzida pela ciência chega até o ambiente escolar, não quer dizer que tudo mudou ou que estava errado</w:t>
      </w:r>
      <w:r w:rsidR="00B869E6">
        <w:rPr>
          <w:rFonts w:ascii="Arial" w:hAnsi="Arial" w:cs="Arial"/>
          <w:sz w:val="24"/>
          <w:szCs w:val="24"/>
        </w:rPr>
        <w:t xml:space="preserve">. </w:t>
      </w:r>
    </w:p>
    <w:p w:rsidR="0004028E" w:rsidRDefault="00B869E6" w:rsidP="001E3D3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</w:t>
      </w:r>
      <w:r w:rsidR="000E75AC">
        <w:rPr>
          <w:rFonts w:ascii="Arial" w:hAnsi="Arial" w:cs="Arial"/>
          <w:sz w:val="24"/>
          <w:szCs w:val="24"/>
        </w:rPr>
        <w:t xml:space="preserve"> autor atenta para o fato de que é preciso se afastar da ingenuidade e compreender que </w:t>
      </w:r>
      <w:r w:rsidR="00270664">
        <w:rPr>
          <w:rFonts w:ascii="Arial" w:hAnsi="Arial" w:cs="Arial"/>
          <w:sz w:val="24"/>
          <w:szCs w:val="24"/>
        </w:rPr>
        <w:t>os estudos sempre têm</w:t>
      </w:r>
      <w:r w:rsidR="000E75AC">
        <w:rPr>
          <w:rFonts w:ascii="Arial" w:hAnsi="Arial" w:cs="Arial"/>
          <w:sz w:val="24"/>
          <w:szCs w:val="24"/>
        </w:rPr>
        <w:t xml:space="preserve"> iluminações novas e que as pesquisas não acabam e que fazer ciência e estudar linguagem</w:t>
      </w:r>
      <w:r w:rsidR="00270664">
        <w:rPr>
          <w:rFonts w:ascii="Arial" w:hAnsi="Arial" w:cs="Arial"/>
          <w:sz w:val="24"/>
          <w:szCs w:val="24"/>
        </w:rPr>
        <w:t xml:space="preserve"> </w:t>
      </w:r>
      <w:r w:rsidR="000E75AC">
        <w:rPr>
          <w:rFonts w:ascii="Arial" w:hAnsi="Arial" w:cs="Arial"/>
          <w:sz w:val="24"/>
          <w:szCs w:val="24"/>
        </w:rPr>
        <w:t xml:space="preserve">não é um processo que tem final definido por este ou aquele resultado de estudo. </w:t>
      </w:r>
      <w:r w:rsidR="0004028E">
        <w:rPr>
          <w:rFonts w:ascii="Arial" w:hAnsi="Arial" w:cs="Arial"/>
          <w:sz w:val="24"/>
          <w:szCs w:val="24"/>
        </w:rPr>
        <w:t xml:space="preserve">Além disso, o autor faz com que o docente reflita sobre a existência e a necessidade de uma diferenciação entre </w:t>
      </w:r>
      <w:r>
        <w:rPr>
          <w:rFonts w:ascii="Arial" w:hAnsi="Arial" w:cs="Arial"/>
          <w:sz w:val="24"/>
          <w:szCs w:val="24"/>
        </w:rPr>
        <w:t xml:space="preserve">conteúdo de ensino e </w:t>
      </w:r>
      <w:r w:rsidR="00760DE3">
        <w:rPr>
          <w:rFonts w:ascii="Arial" w:hAnsi="Arial" w:cs="Arial"/>
          <w:sz w:val="24"/>
          <w:szCs w:val="24"/>
        </w:rPr>
        <w:t>resultado</w:t>
      </w:r>
      <w:r>
        <w:rPr>
          <w:rFonts w:ascii="Arial" w:hAnsi="Arial" w:cs="Arial"/>
          <w:sz w:val="24"/>
          <w:szCs w:val="24"/>
        </w:rPr>
        <w:t xml:space="preserve"> d</w:t>
      </w:r>
      <w:r w:rsidR="00760DE3">
        <w:rPr>
          <w:rFonts w:ascii="Arial" w:hAnsi="Arial" w:cs="Arial"/>
          <w:sz w:val="24"/>
          <w:szCs w:val="24"/>
        </w:rPr>
        <w:t>e</w:t>
      </w:r>
      <w:r>
        <w:rPr>
          <w:rFonts w:ascii="Arial" w:hAnsi="Arial" w:cs="Arial"/>
          <w:sz w:val="24"/>
          <w:szCs w:val="24"/>
        </w:rPr>
        <w:t xml:space="preserve"> </w:t>
      </w:r>
      <w:r w:rsidR="00590D14">
        <w:rPr>
          <w:rFonts w:ascii="Arial" w:hAnsi="Arial" w:cs="Arial"/>
          <w:sz w:val="24"/>
          <w:szCs w:val="24"/>
        </w:rPr>
        <w:t>investigação</w:t>
      </w:r>
      <w:r>
        <w:rPr>
          <w:rFonts w:ascii="Arial" w:hAnsi="Arial" w:cs="Arial"/>
          <w:sz w:val="24"/>
          <w:szCs w:val="24"/>
        </w:rPr>
        <w:t xml:space="preserve"> científica. </w:t>
      </w:r>
      <w:r w:rsidR="0004028E">
        <w:rPr>
          <w:rFonts w:ascii="Arial" w:hAnsi="Arial" w:cs="Arial"/>
          <w:sz w:val="24"/>
          <w:szCs w:val="24"/>
        </w:rPr>
        <w:t xml:space="preserve"> </w:t>
      </w:r>
    </w:p>
    <w:p w:rsidR="000324BE" w:rsidRDefault="000324BE" w:rsidP="001E3D34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Geraldi</w:t>
      </w:r>
      <w:proofErr w:type="spellEnd"/>
      <w:r w:rsidR="0019627F">
        <w:rPr>
          <w:rFonts w:ascii="Arial" w:hAnsi="Arial" w:cs="Arial"/>
          <w:sz w:val="24"/>
          <w:szCs w:val="24"/>
        </w:rPr>
        <w:t xml:space="preserve"> questiona</w:t>
      </w:r>
      <w:r>
        <w:rPr>
          <w:rFonts w:ascii="Arial" w:hAnsi="Arial" w:cs="Arial"/>
          <w:sz w:val="24"/>
          <w:szCs w:val="24"/>
        </w:rPr>
        <w:t xml:space="preserve"> sobre quem é o profissional professor, tendo em vista que por um lado ele é o sujeito que detém o conhecimento, ou seja, é o produto do trabalho científico. </w:t>
      </w:r>
      <w:r w:rsidR="0019627F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esmo que não seja ele mesmo o produtor</w:t>
      </w:r>
      <w:r w:rsidR="0019627F">
        <w:rPr>
          <w:rFonts w:ascii="Arial" w:hAnsi="Arial" w:cs="Arial"/>
          <w:sz w:val="24"/>
          <w:szCs w:val="24"/>
        </w:rPr>
        <w:t xml:space="preserve"> de conhecimentos, é necessário que o professor esteja sempre atento às últimas descobertas científicas. </w:t>
      </w:r>
    </w:p>
    <w:p w:rsidR="0019627F" w:rsidRDefault="0019627F" w:rsidP="001E3D3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Por outro lado, é preciso que o professor seja capaz de articular a transmissão desses conhecimentos, é preciso articular um eixo ao outro para que se constitua o conteúdo de ensino. </w:t>
      </w:r>
    </w:p>
    <w:p w:rsidR="003F3E3D" w:rsidRDefault="003F3E3D" w:rsidP="001E3D3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Mais adiante a obra </w:t>
      </w:r>
      <w:r w:rsidRPr="00EE3948">
        <w:rPr>
          <w:rFonts w:ascii="Arial" w:hAnsi="Arial" w:cs="Arial"/>
          <w:i/>
          <w:sz w:val="24"/>
          <w:szCs w:val="24"/>
        </w:rPr>
        <w:t>Portos de Passagem</w:t>
      </w:r>
      <w:r>
        <w:rPr>
          <w:rFonts w:ascii="Arial" w:hAnsi="Arial" w:cs="Arial"/>
          <w:sz w:val="24"/>
          <w:szCs w:val="24"/>
        </w:rPr>
        <w:t xml:space="preserve"> apresenta a caracterização de três diferentes identidades para o professor e salienta que tais identidades podem coexistir numa mesmo período histórico. </w:t>
      </w:r>
      <w:r w:rsidR="00E83AB2">
        <w:rPr>
          <w:rFonts w:ascii="Arial" w:hAnsi="Arial" w:cs="Arial"/>
          <w:sz w:val="24"/>
          <w:szCs w:val="24"/>
        </w:rPr>
        <w:t xml:space="preserve">São elas: pela produção de conhecimentos; pela transmissão de conhecimentos; e pelo controle da aprendizagem. </w:t>
      </w:r>
    </w:p>
    <w:p w:rsidR="00E83AB2" w:rsidRDefault="00E83AB2" w:rsidP="001E3D3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 subitem </w:t>
      </w:r>
      <w:r w:rsidRPr="00B978B4">
        <w:rPr>
          <w:rFonts w:ascii="Arial" w:hAnsi="Arial" w:cs="Arial"/>
          <w:i/>
          <w:sz w:val="24"/>
          <w:szCs w:val="24"/>
        </w:rPr>
        <w:t>O texto como parte do conteúdo de ensino</w:t>
      </w:r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Geraldi</w:t>
      </w:r>
      <w:proofErr w:type="spellEnd"/>
      <w:r>
        <w:rPr>
          <w:rFonts w:ascii="Arial" w:hAnsi="Arial" w:cs="Arial"/>
          <w:sz w:val="24"/>
          <w:szCs w:val="24"/>
        </w:rPr>
        <w:t xml:space="preserve"> aborda a questão do texto na sala de aula, seja para a finalidade de leitura ou a produção dos alunos. </w:t>
      </w:r>
      <w:r w:rsidR="002646CA">
        <w:rPr>
          <w:rFonts w:ascii="Arial" w:hAnsi="Arial" w:cs="Arial"/>
          <w:sz w:val="24"/>
          <w:szCs w:val="24"/>
        </w:rPr>
        <w:t>O ponto de vista que o autor deseja defender é que a presença do texto em sala de aula pode corroer a atual identidade do professor de língua portuguesa. O autor lembra que é preciso se aproximar do objeto texto como resultado de uma atividade discursiva em que alguém quer dizer algo para outra pessoa</w:t>
      </w:r>
      <w:r w:rsidR="00137C61">
        <w:rPr>
          <w:rFonts w:ascii="Arial" w:hAnsi="Arial" w:cs="Arial"/>
          <w:sz w:val="24"/>
          <w:szCs w:val="24"/>
        </w:rPr>
        <w:t xml:space="preserve">. </w:t>
      </w:r>
    </w:p>
    <w:p w:rsidR="00763A67" w:rsidRDefault="00B978B4" w:rsidP="001E3D34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Geraldi</w:t>
      </w:r>
      <w:proofErr w:type="spellEnd"/>
      <w:r>
        <w:rPr>
          <w:rFonts w:ascii="Arial" w:hAnsi="Arial" w:cs="Arial"/>
          <w:sz w:val="24"/>
          <w:szCs w:val="24"/>
        </w:rPr>
        <w:t xml:space="preserve"> afirma que o texto não era tão relevante em sala de aula quanto é hoje, mas nem por isso </w:t>
      </w:r>
      <w:r w:rsidR="0097781A">
        <w:rPr>
          <w:rFonts w:ascii="Arial" w:hAnsi="Arial" w:cs="Arial"/>
          <w:sz w:val="24"/>
          <w:szCs w:val="24"/>
        </w:rPr>
        <w:t>deixo</w:t>
      </w:r>
      <w:r w:rsidR="00763A67">
        <w:rPr>
          <w:rFonts w:ascii="Arial" w:hAnsi="Arial" w:cs="Arial"/>
          <w:sz w:val="24"/>
          <w:szCs w:val="24"/>
        </w:rPr>
        <w:t xml:space="preserve">u de marcar presença na escola, apesar de que a sua apresentação aos alunos era peculiar. </w:t>
      </w:r>
    </w:p>
    <w:p w:rsidR="00B978B4" w:rsidRDefault="00763A67" w:rsidP="001E3D3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As atividades com texto em sala, de acordo com o autor, aconteciam por meio de leitura em voz alta, realizada pelo professor e, após isso, cada aluno da classe fazia o mesmo, de maneira que era considerado o melhor aquele que fizesse a leitura mais aproximada daquela realizada pelo docente. </w:t>
      </w:r>
    </w:p>
    <w:p w:rsidR="00763A67" w:rsidRDefault="00763A67" w:rsidP="001E3D3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Outro uso do texto era o de imitação, este era lido e funcionava como modelo para que os alunos produzissem seus textos. </w:t>
      </w:r>
      <w:r w:rsidR="00F86678">
        <w:rPr>
          <w:rFonts w:ascii="Arial" w:hAnsi="Arial" w:cs="Arial"/>
          <w:sz w:val="24"/>
          <w:szCs w:val="24"/>
        </w:rPr>
        <w:t xml:space="preserve">E ainda como objeto de fixação de sentidos, ou seja, o sentido para o texto lido era atribuído pelo professor ou por um crítico admirado por ele. </w:t>
      </w:r>
    </w:p>
    <w:p w:rsidR="000C1D01" w:rsidRDefault="000C1D01" w:rsidP="001E3D3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texto em sala de aula não pode ser utilizado </w:t>
      </w:r>
      <w:r w:rsidR="00445CE8">
        <w:rPr>
          <w:rFonts w:ascii="Arial" w:hAnsi="Arial" w:cs="Arial"/>
          <w:sz w:val="24"/>
          <w:szCs w:val="24"/>
        </w:rPr>
        <w:t xml:space="preserve">apenas para a leitura em voz alta, como mero objeto de imitação ou ainda para limitar os sentidos discursivos presentes. O uso do texto em sala não deve ser o pretexto para o ensino de gramática. </w:t>
      </w:r>
    </w:p>
    <w:p w:rsidR="00445CE8" w:rsidRDefault="00445CE8" w:rsidP="001E3D3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No último capítulo da obra, o autor promove uma reflexão sobre as exigências que a utilização de textos requer do docente</w:t>
      </w:r>
      <w:r w:rsidR="00740378">
        <w:rPr>
          <w:rFonts w:ascii="Arial" w:hAnsi="Arial" w:cs="Arial"/>
          <w:sz w:val="24"/>
          <w:szCs w:val="24"/>
        </w:rPr>
        <w:t>, ou seja,</w:t>
      </w:r>
      <w:r>
        <w:rPr>
          <w:rFonts w:ascii="Arial" w:hAnsi="Arial" w:cs="Arial"/>
          <w:sz w:val="24"/>
          <w:szCs w:val="24"/>
        </w:rPr>
        <w:t xml:space="preserve"> </w:t>
      </w:r>
      <w:r w:rsidR="00740378" w:rsidRPr="00445CE8">
        <w:rPr>
          <w:rFonts w:ascii="Arial" w:hAnsi="Arial" w:cs="Arial"/>
          <w:sz w:val="24"/>
          <w:szCs w:val="24"/>
        </w:rPr>
        <w:t>estabelece</w:t>
      </w:r>
      <w:r w:rsidRPr="00445CE8">
        <w:rPr>
          <w:rFonts w:ascii="Arial" w:hAnsi="Arial" w:cs="Arial"/>
          <w:sz w:val="24"/>
          <w:szCs w:val="24"/>
        </w:rPr>
        <w:t xml:space="preserve"> </w:t>
      </w:r>
      <w:r w:rsidR="00740378">
        <w:rPr>
          <w:rFonts w:ascii="Arial" w:hAnsi="Arial" w:cs="Arial"/>
          <w:sz w:val="24"/>
          <w:szCs w:val="24"/>
        </w:rPr>
        <w:t>um aporte</w:t>
      </w:r>
      <w:r w:rsidRPr="00445CE8">
        <w:rPr>
          <w:rFonts w:ascii="Arial" w:hAnsi="Arial" w:cs="Arial"/>
          <w:sz w:val="24"/>
          <w:szCs w:val="24"/>
        </w:rPr>
        <w:t xml:space="preserve"> teórico</w:t>
      </w:r>
      <w:r w:rsidR="00740378">
        <w:rPr>
          <w:rFonts w:ascii="Arial" w:hAnsi="Arial" w:cs="Arial"/>
          <w:sz w:val="24"/>
          <w:szCs w:val="24"/>
        </w:rPr>
        <w:t>-</w:t>
      </w:r>
      <w:r w:rsidRPr="00445CE8">
        <w:rPr>
          <w:rFonts w:ascii="Arial" w:hAnsi="Arial" w:cs="Arial"/>
          <w:sz w:val="24"/>
          <w:szCs w:val="24"/>
        </w:rPr>
        <w:t xml:space="preserve">reflexivo para </w:t>
      </w:r>
      <w:r w:rsidR="00C3705C">
        <w:rPr>
          <w:rFonts w:ascii="Arial" w:hAnsi="Arial" w:cs="Arial"/>
          <w:sz w:val="24"/>
          <w:szCs w:val="24"/>
        </w:rPr>
        <w:t>a</w:t>
      </w:r>
      <w:r w:rsidRPr="00445CE8">
        <w:rPr>
          <w:rFonts w:ascii="Arial" w:hAnsi="Arial" w:cs="Arial"/>
          <w:sz w:val="24"/>
          <w:szCs w:val="24"/>
        </w:rPr>
        <w:t xml:space="preserve"> </w:t>
      </w:r>
      <w:r w:rsidR="00740378" w:rsidRPr="00445CE8">
        <w:rPr>
          <w:rFonts w:ascii="Arial" w:hAnsi="Arial" w:cs="Arial"/>
          <w:sz w:val="24"/>
          <w:szCs w:val="24"/>
        </w:rPr>
        <w:t>constituição</w:t>
      </w:r>
      <w:r w:rsidRPr="00445CE8">
        <w:rPr>
          <w:rFonts w:ascii="Arial" w:hAnsi="Arial" w:cs="Arial"/>
          <w:sz w:val="24"/>
          <w:szCs w:val="24"/>
        </w:rPr>
        <w:t xml:space="preserve"> d</w:t>
      </w:r>
      <w:r w:rsidR="00C3705C">
        <w:rPr>
          <w:rFonts w:ascii="Arial" w:hAnsi="Arial" w:cs="Arial"/>
          <w:sz w:val="24"/>
          <w:szCs w:val="24"/>
        </w:rPr>
        <w:t>e um “novo”</w:t>
      </w:r>
      <w:r w:rsidRPr="00445CE8">
        <w:rPr>
          <w:rFonts w:ascii="Arial" w:hAnsi="Arial" w:cs="Arial"/>
          <w:sz w:val="24"/>
          <w:szCs w:val="24"/>
        </w:rPr>
        <w:t xml:space="preserve"> professor em sala de aula.</w:t>
      </w:r>
    </w:p>
    <w:p w:rsidR="004D22B9" w:rsidRDefault="00C3705C" w:rsidP="001E3D3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Neste derradeiro capítulo, </w:t>
      </w:r>
      <w:proofErr w:type="spellStart"/>
      <w:r>
        <w:rPr>
          <w:rFonts w:ascii="Arial" w:hAnsi="Arial" w:cs="Arial"/>
          <w:sz w:val="24"/>
          <w:szCs w:val="24"/>
        </w:rPr>
        <w:t>Geraldi</w:t>
      </w:r>
      <w:proofErr w:type="spellEnd"/>
      <w:r>
        <w:rPr>
          <w:rFonts w:ascii="Arial" w:hAnsi="Arial" w:cs="Arial"/>
          <w:sz w:val="24"/>
          <w:szCs w:val="24"/>
        </w:rPr>
        <w:t xml:space="preserve"> realiza uma profunda reflexão sobre as atividades de produção textual em que se utilizam objetos escritos como aporte. </w:t>
      </w:r>
      <w:r w:rsidR="00D92111">
        <w:rPr>
          <w:rFonts w:ascii="Arial" w:hAnsi="Arial" w:cs="Arial"/>
          <w:sz w:val="24"/>
          <w:szCs w:val="24"/>
        </w:rPr>
        <w:t xml:space="preserve">Nas palavras do autor, o texto deve ser o ponto de partida e o ponto de chegada de todo o processo ensino/aprendizagem da língua portuguesa. </w:t>
      </w:r>
      <w:r>
        <w:rPr>
          <w:rFonts w:ascii="Arial" w:hAnsi="Arial" w:cs="Arial"/>
          <w:sz w:val="24"/>
          <w:szCs w:val="24"/>
        </w:rPr>
        <w:t xml:space="preserve">Dessa maneira, o autor destaca a necessidade de fornecer aos alunos subsídios para que ele tenha o que dizer e, não apenas isso, mas também que o estudante tenha uma motivação para dizer e ainda tenha em mente para quem ele irá dizer. O sujeito (aluno) precisa ser constituído como aquele que diz tal coisa para alguém. </w:t>
      </w:r>
    </w:p>
    <w:p w:rsidR="00C3705C" w:rsidRDefault="00C3705C" w:rsidP="001E3D3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 o professor tem papel fundamental para a constituição deste sujeito, é preciso que sejam estabelecidas estratégias que possibilitem ao aluno desenvolver tal trabalho. </w:t>
      </w:r>
      <w:r w:rsidR="004D22B9">
        <w:rPr>
          <w:rFonts w:ascii="Arial" w:hAnsi="Arial" w:cs="Arial"/>
          <w:sz w:val="24"/>
          <w:szCs w:val="24"/>
        </w:rPr>
        <w:t xml:space="preserve">O contexto de produção irá proporcionar para o ambiente escolar um local de interação e os processos de produção poderão desmistificar a produção textual, bem como apresentar à comunidade escolar textos produzidos de maneira eficiente. </w:t>
      </w:r>
    </w:p>
    <w:p w:rsidR="00D92111" w:rsidRDefault="00CF2CA4" w:rsidP="001E3D34">
      <w:pPr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Geraldi</w:t>
      </w:r>
      <w:proofErr w:type="spellEnd"/>
      <w:r w:rsidR="00D92111">
        <w:rPr>
          <w:rFonts w:ascii="Arial" w:hAnsi="Arial" w:cs="Arial"/>
          <w:sz w:val="24"/>
          <w:szCs w:val="24"/>
        </w:rPr>
        <w:t xml:space="preserve"> destaca ainda a necessidade de se realizar a leitura de textos não apenas de maneira superficial. </w:t>
      </w:r>
      <w:r w:rsidR="000C5546">
        <w:rPr>
          <w:rFonts w:ascii="Arial" w:hAnsi="Arial" w:cs="Arial"/>
          <w:sz w:val="24"/>
          <w:szCs w:val="24"/>
        </w:rPr>
        <w:t xml:space="preserve">A leitura precisa ser realizada com um objetivo, </w:t>
      </w:r>
      <w:r w:rsidR="005D31CD">
        <w:rPr>
          <w:rFonts w:ascii="Arial" w:hAnsi="Arial" w:cs="Arial"/>
          <w:sz w:val="24"/>
          <w:szCs w:val="24"/>
        </w:rPr>
        <w:t xml:space="preserve">deve promover o desejo </w:t>
      </w:r>
      <w:r w:rsidR="000C5546">
        <w:rPr>
          <w:rFonts w:ascii="Arial" w:hAnsi="Arial" w:cs="Arial"/>
          <w:sz w:val="24"/>
          <w:szCs w:val="24"/>
        </w:rPr>
        <w:t xml:space="preserve">de querer saber mais, a leitura permite a exploração das configurações textuais.  </w:t>
      </w:r>
      <w:r w:rsidR="009960DF">
        <w:rPr>
          <w:rFonts w:ascii="Arial" w:hAnsi="Arial" w:cs="Arial"/>
          <w:sz w:val="24"/>
          <w:szCs w:val="24"/>
        </w:rPr>
        <w:t xml:space="preserve">O procedimento da leitura deve abranger não apenas o que há na superficialidade do texto, mas </w:t>
      </w:r>
      <w:r w:rsidR="005D31CD">
        <w:rPr>
          <w:rFonts w:ascii="Arial" w:hAnsi="Arial" w:cs="Arial"/>
          <w:sz w:val="24"/>
          <w:szCs w:val="24"/>
        </w:rPr>
        <w:t>estudá</w:t>
      </w:r>
      <w:r w:rsidR="009960DF">
        <w:rPr>
          <w:rFonts w:ascii="Arial" w:hAnsi="Arial" w:cs="Arial"/>
          <w:sz w:val="24"/>
          <w:szCs w:val="24"/>
        </w:rPr>
        <w:t xml:space="preserve">-lo mais profundamente a fim de interpretar e </w:t>
      </w:r>
      <w:r w:rsidR="005D31CD">
        <w:rPr>
          <w:rFonts w:ascii="Arial" w:hAnsi="Arial" w:cs="Arial"/>
          <w:sz w:val="24"/>
          <w:szCs w:val="24"/>
        </w:rPr>
        <w:t>entendendo a polissemia</w:t>
      </w:r>
      <w:r w:rsidR="0080299B">
        <w:rPr>
          <w:rFonts w:ascii="Arial" w:hAnsi="Arial" w:cs="Arial"/>
          <w:sz w:val="24"/>
          <w:szCs w:val="24"/>
        </w:rPr>
        <w:t>, a intertextualidade</w:t>
      </w:r>
      <w:r w:rsidR="005D31CD">
        <w:rPr>
          <w:rFonts w:ascii="Arial" w:hAnsi="Arial" w:cs="Arial"/>
          <w:sz w:val="24"/>
          <w:szCs w:val="24"/>
        </w:rPr>
        <w:t xml:space="preserve"> contida no objeto de estudo. </w:t>
      </w:r>
    </w:p>
    <w:p w:rsidR="00787680" w:rsidRDefault="00C3705C" w:rsidP="001E3D34">
      <w:pPr>
        <w:rPr>
          <w:rFonts w:ascii="Arial" w:hAnsi="Arial" w:cs="Arial"/>
          <w:sz w:val="24"/>
          <w:szCs w:val="24"/>
        </w:rPr>
      </w:pPr>
      <w:r w:rsidRPr="00C3705C">
        <w:rPr>
          <w:rFonts w:ascii="Arial" w:hAnsi="Arial" w:cs="Arial"/>
          <w:sz w:val="24"/>
          <w:szCs w:val="24"/>
        </w:rPr>
        <w:t xml:space="preserve"> </w:t>
      </w:r>
      <w:r w:rsidR="000C5546">
        <w:rPr>
          <w:rFonts w:ascii="Arial" w:hAnsi="Arial" w:cs="Arial"/>
          <w:sz w:val="24"/>
          <w:szCs w:val="24"/>
        </w:rPr>
        <w:t xml:space="preserve">O autor afirma que </w:t>
      </w:r>
      <w:r w:rsidRPr="00C3705C">
        <w:rPr>
          <w:rFonts w:ascii="Arial" w:hAnsi="Arial" w:cs="Arial"/>
          <w:sz w:val="24"/>
          <w:szCs w:val="24"/>
        </w:rPr>
        <w:t>“o movimento entre produção e leitura é para nós um movimento que vem da produção para a leit</w:t>
      </w:r>
      <w:r w:rsidR="000C5546">
        <w:rPr>
          <w:rFonts w:ascii="Arial" w:hAnsi="Arial" w:cs="Arial"/>
          <w:sz w:val="24"/>
          <w:szCs w:val="24"/>
        </w:rPr>
        <w:t xml:space="preserve">ura e desta retorna à produção”; “a entrada de um texto para leitura em sala de aula responde a necessidades e provoca necessidades [...] ‘ter o que dizer’ [...] ‘estratégias do que dizer’”; “a leitura sendo também produção de sentidos, opera como condição básica com o próprio texto que se oferece à leitura”. </w:t>
      </w:r>
      <w:r w:rsidR="00787680">
        <w:rPr>
          <w:rFonts w:ascii="Arial" w:hAnsi="Arial" w:cs="Arial"/>
          <w:sz w:val="24"/>
          <w:szCs w:val="24"/>
        </w:rPr>
        <w:t>(p. 188)</w:t>
      </w:r>
    </w:p>
    <w:p w:rsidR="003366E3" w:rsidRDefault="00787680" w:rsidP="001E3D3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E por fim</w:t>
      </w:r>
      <w:r w:rsidR="00F9647B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os trabalhos com a análise linguística, o qual é apresentado pelo autor como “conjunto de atividades que tomam uma das características da linguagem como seu objeto” (p. 189) </w:t>
      </w:r>
      <w:r w:rsidR="003366E3">
        <w:rPr>
          <w:rFonts w:ascii="Arial" w:hAnsi="Arial" w:cs="Arial"/>
          <w:sz w:val="24"/>
          <w:szCs w:val="24"/>
        </w:rPr>
        <w:t xml:space="preserve">A análise linguística é um importante instrumento que possibilita o aprendizado e a reflexão de como ocorre </w:t>
      </w:r>
      <w:proofErr w:type="gramStart"/>
      <w:r w:rsidR="003366E3">
        <w:rPr>
          <w:rFonts w:ascii="Arial" w:hAnsi="Arial" w:cs="Arial"/>
          <w:sz w:val="24"/>
          <w:szCs w:val="24"/>
        </w:rPr>
        <w:t>a</w:t>
      </w:r>
      <w:proofErr w:type="gramEnd"/>
      <w:r w:rsidR="003366E3">
        <w:rPr>
          <w:rFonts w:ascii="Arial" w:hAnsi="Arial" w:cs="Arial"/>
          <w:sz w:val="24"/>
          <w:szCs w:val="24"/>
        </w:rPr>
        <w:t xml:space="preserve"> organização de um texto. É um trabalho que promove a percepção do texto enquanto resultado de opções feitas pelo seu autor, como, por exemplo, tema e estrutura composicional, levando sempre em consideração que é o seu público alvo, ou seja, seu leitor. </w:t>
      </w:r>
      <w:r w:rsidR="0048257B">
        <w:rPr>
          <w:rFonts w:ascii="Arial" w:hAnsi="Arial" w:cs="Arial"/>
          <w:sz w:val="24"/>
          <w:szCs w:val="24"/>
        </w:rPr>
        <w:t>A prática da análise linguística deve estar presente de forma constante nos trabalhos de produção textual dos alunos.</w:t>
      </w:r>
    </w:p>
    <w:p w:rsidR="00D158F8" w:rsidRDefault="00A46384" w:rsidP="001E3D3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É preciso mudar o pensamento e as práticas</w:t>
      </w:r>
      <w:r w:rsidR="00D158F8">
        <w:rPr>
          <w:rFonts w:ascii="Arial" w:hAnsi="Arial" w:cs="Arial"/>
          <w:sz w:val="24"/>
          <w:szCs w:val="24"/>
        </w:rPr>
        <w:t xml:space="preserve"> pedagógicas</w:t>
      </w:r>
      <w:r>
        <w:rPr>
          <w:rFonts w:ascii="Arial" w:hAnsi="Arial" w:cs="Arial"/>
          <w:sz w:val="24"/>
          <w:szCs w:val="24"/>
        </w:rPr>
        <w:t xml:space="preserve">, não cobrar do aluno </w:t>
      </w:r>
      <w:r w:rsidR="00D158F8">
        <w:rPr>
          <w:rFonts w:ascii="Arial" w:hAnsi="Arial" w:cs="Arial"/>
          <w:sz w:val="24"/>
          <w:szCs w:val="24"/>
        </w:rPr>
        <w:t>normas</w:t>
      </w:r>
      <w:r>
        <w:rPr>
          <w:rFonts w:ascii="Arial" w:hAnsi="Arial" w:cs="Arial"/>
          <w:sz w:val="24"/>
          <w:szCs w:val="24"/>
        </w:rPr>
        <w:t xml:space="preserve"> linguísticas por meio de frases “voando”</w:t>
      </w:r>
      <w:r w:rsidR="00D158F8">
        <w:rPr>
          <w:rFonts w:ascii="Arial" w:hAnsi="Arial" w:cs="Arial"/>
          <w:sz w:val="24"/>
          <w:szCs w:val="24"/>
        </w:rPr>
        <w:t>, mas</w:t>
      </w:r>
      <w:r>
        <w:rPr>
          <w:rFonts w:ascii="Arial" w:hAnsi="Arial" w:cs="Arial"/>
          <w:sz w:val="24"/>
          <w:szCs w:val="24"/>
        </w:rPr>
        <w:t xml:space="preserve"> </w:t>
      </w:r>
      <w:r w:rsidR="00D158F8">
        <w:rPr>
          <w:rFonts w:ascii="Arial" w:hAnsi="Arial" w:cs="Arial"/>
          <w:sz w:val="24"/>
          <w:szCs w:val="24"/>
        </w:rPr>
        <w:t>ensinar</w:t>
      </w:r>
      <w:r>
        <w:rPr>
          <w:rFonts w:ascii="Arial" w:hAnsi="Arial" w:cs="Arial"/>
          <w:sz w:val="24"/>
          <w:szCs w:val="24"/>
        </w:rPr>
        <w:t xml:space="preserve"> a língua a partir do funcionamento desta</w:t>
      </w:r>
      <w:r w:rsidR="00D158F8">
        <w:rPr>
          <w:rFonts w:ascii="Arial" w:hAnsi="Arial" w:cs="Arial"/>
          <w:sz w:val="24"/>
          <w:szCs w:val="24"/>
        </w:rPr>
        <w:t>, dos seus usos reais</w:t>
      </w:r>
      <w:r w:rsidR="008D048E">
        <w:rPr>
          <w:rFonts w:ascii="Arial" w:hAnsi="Arial" w:cs="Arial"/>
          <w:sz w:val="24"/>
          <w:szCs w:val="24"/>
        </w:rPr>
        <w:t>, os que estão presentes na sociedade</w:t>
      </w:r>
      <w:r>
        <w:rPr>
          <w:rFonts w:ascii="Arial" w:hAnsi="Arial" w:cs="Arial"/>
          <w:sz w:val="24"/>
          <w:szCs w:val="24"/>
        </w:rPr>
        <w:t xml:space="preserve">. </w:t>
      </w:r>
    </w:p>
    <w:p w:rsidR="00A46384" w:rsidRDefault="00A46384" w:rsidP="00A30532">
      <w:pPr>
        <w:ind w:right="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maneira com que se ensina gram</w:t>
      </w:r>
      <w:r w:rsidR="00031835">
        <w:rPr>
          <w:rFonts w:ascii="Arial" w:hAnsi="Arial" w:cs="Arial"/>
          <w:sz w:val="24"/>
          <w:szCs w:val="24"/>
        </w:rPr>
        <w:t>á</w:t>
      </w:r>
      <w:r>
        <w:rPr>
          <w:rFonts w:ascii="Arial" w:hAnsi="Arial" w:cs="Arial"/>
          <w:sz w:val="24"/>
          <w:szCs w:val="24"/>
        </w:rPr>
        <w:t xml:space="preserve">tica na escola, de maneira isolada, focando em regras e nomes, faz com que os alunos não tenham </w:t>
      </w:r>
      <w:r w:rsidR="001E5F85">
        <w:rPr>
          <w:rFonts w:ascii="Arial" w:hAnsi="Arial" w:cs="Arial"/>
          <w:sz w:val="24"/>
          <w:szCs w:val="24"/>
        </w:rPr>
        <w:t>anseio</w:t>
      </w:r>
      <w:r>
        <w:rPr>
          <w:rFonts w:ascii="Arial" w:hAnsi="Arial" w:cs="Arial"/>
          <w:sz w:val="24"/>
          <w:szCs w:val="24"/>
        </w:rPr>
        <w:t xml:space="preserve"> pelo estudo da língua portuguesa. Para que esse aspecto negativo mude</w:t>
      </w:r>
      <w:r w:rsidR="002B20D9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é preciso que o professor incentive seus alunos não </w:t>
      </w:r>
      <w:r w:rsidR="001E5F85">
        <w:rPr>
          <w:rFonts w:ascii="Arial" w:hAnsi="Arial" w:cs="Arial"/>
          <w:sz w:val="24"/>
          <w:szCs w:val="24"/>
        </w:rPr>
        <w:t xml:space="preserve">somente e </w:t>
      </w:r>
      <w:r>
        <w:rPr>
          <w:rFonts w:ascii="Arial" w:hAnsi="Arial" w:cs="Arial"/>
          <w:sz w:val="24"/>
          <w:szCs w:val="24"/>
        </w:rPr>
        <w:t xml:space="preserve">apenas </w:t>
      </w:r>
      <w:r w:rsidR="002B20D9">
        <w:rPr>
          <w:rFonts w:ascii="Arial" w:hAnsi="Arial" w:cs="Arial"/>
          <w:sz w:val="24"/>
          <w:szCs w:val="24"/>
        </w:rPr>
        <w:t xml:space="preserve">para a </w:t>
      </w:r>
      <w:r>
        <w:rPr>
          <w:rFonts w:ascii="Arial" w:hAnsi="Arial" w:cs="Arial"/>
          <w:sz w:val="24"/>
          <w:szCs w:val="24"/>
        </w:rPr>
        <w:t>memoriz</w:t>
      </w:r>
      <w:r w:rsidR="002B20D9">
        <w:rPr>
          <w:rFonts w:ascii="Arial" w:hAnsi="Arial" w:cs="Arial"/>
          <w:sz w:val="24"/>
          <w:szCs w:val="24"/>
        </w:rPr>
        <w:t>ação</w:t>
      </w:r>
      <w:r>
        <w:rPr>
          <w:rFonts w:ascii="Arial" w:hAnsi="Arial" w:cs="Arial"/>
          <w:sz w:val="24"/>
          <w:szCs w:val="24"/>
        </w:rPr>
        <w:t xml:space="preserve"> </w:t>
      </w:r>
      <w:r w:rsidR="002B20D9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 xml:space="preserve">o ensino </w:t>
      </w:r>
      <w:r w:rsidR="001E5F85">
        <w:rPr>
          <w:rFonts w:ascii="Arial" w:hAnsi="Arial" w:cs="Arial"/>
          <w:sz w:val="24"/>
          <w:szCs w:val="24"/>
        </w:rPr>
        <w:t>linguístico</w:t>
      </w:r>
      <w:r>
        <w:rPr>
          <w:rFonts w:ascii="Arial" w:hAnsi="Arial" w:cs="Arial"/>
          <w:sz w:val="24"/>
          <w:szCs w:val="24"/>
        </w:rPr>
        <w:t xml:space="preserve"> por meio de gramáticas</w:t>
      </w:r>
      <w:r w:rsidR="001E5F85">
        <w:rPr>
          <w:rFonts w:ascii="Arial" w:hAnsi="Arial" w:cs="Arial"/>
          <w:sz w:val="24"/>
          <w:szCs w:val="24"/>
        </w:rPr>
        <w:t xml:space="preserve"> e frases soltas, um ensino robotizado,</w:t>
      </w:r>
      <w:r>
        <w:rPr>
          <w:rFonts w:ascii="Arial" w:hAnsi="Arial" w:cs="Arial"/>
          <w:sz w:val="24"/>
          <w:szCs w:val="24"/>
        </w:rPr>
        <w:t xml:space="preserve"> e sim </w:t>
      </w:r>
      <w:r w:rsidR="002B20D9">
        <w:rPr>
          <w:rFonts w:ascii="Arial" w:hAnsi="Arial" w:cs="Arial"/>
          <w:sz w:val="24"/>
          <w:szCs w:val="24"/>
        </w:rPr>
        <w:t xml:space="preserve">pelo </w:t>
      </w:r>
      <w:r>
        <w:rPr>
          <w:rFonts w:ascii="Arial" w:hAnsi="Arial" w:cs="Arial"/>
          <w:sz w:val="24"/>
          <w:szCs w:val="24"/>
        </w:rPr>
        <w:t>entend</w:t>
      </w:r>
      <w:r w:rsidR="002B20D9">
        <w:rPr>
          <w:rFonts w:ascii="Arial" w:hAnsi="Arial" w:cs="Arial"/>
          <w:sz w:val="24"/>
          <w:szCs w:val="24"/>
        </w:rPr>
        <w:t>imento</w:t>
      </w:r>
      <w:r>
        <w:rPr>
          <w:rFonts w:ascii="Arial" w:hAnsi="Arial" w:cs="Arial"/>
          <w:sz w:val="24"/>
          <w:szCs w:val="24"/>
        </w:rPr>
        <w:t xml:space="preserve"> </w:t>
      </w:r>
      <w:r w:rsidR="002B20D9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 xml:space="preserve">o real funcionamento </w:t>
      </w:r>
      <w:r w:rsidR="001E5F85">
        <w:rPr>
          <w:rFonts w:ascii="Arial" w:hAnsi="Arial" w:cs="Arial"/>
          <w:sz w:val="24"/>
          <w:szCs w:val="24"/>
        </w:rPr>
        <w:t>da língua</w:t>
      </w:r>
      <w:r>
        <w:rPr>
          <w:rFonts w:ascii="Arial" w:hAnsi="Arial" w:cs="Arial"/>
          <w:sz w:val="24"/>
          <w:szCs w:val="24"/>
        </w:rPr>
        <w:t xml:space="preserve"> e, dessa maneira, </w:t>
      </w:r>
      <w:r w:rsidR="002B20D9">
        <w:rPr>
          <w:rFonts w:ascii="Arial" w:hAnsi="Arial" w:cs="Arial"/>
          <w:sz w:val="24"/>
          <w:szCs w:val="24"/>
        </w:rPr>
        <w:t xml:space="preserve">se torne um sujeito ativo na constituição de conhecimentos. </w:t>
      </w:r>
    </w:p>
    <w:p w:rsidR="00F9647B" w:rsidRPr="005318A7" w:rsidRDefault="00F9647B" w:rsidP="001E3D34">
      <w:pPr>
        <w:rPr>
          <w:rFonts w:ascii="Arial" w:hAnsi="Arial" w:cs="Arial"/>
          <w:sz w:val="24"/>
          <w:szCs w:val="24"/>
        </w:rPr>
      </w:pPr>
      <w:r w:rsidRPr="00713C82">
        <w:rPr>
          <w:rFonts w:ascii="Arial" w:hAnsi="Arial" w:cs="Arial"/>
          <w:i/>
          <w:sz w:val="24"/>
          <w:szCs w:val="24"/>
        </w:rPr>
        <w:t>Portos de Passagem</w:t>
      </w:r>
      <w:r>
        <w:rPr>
          <w:rFonts w:ascii="Arial" w:hAnsi="Arial" w:cs="Arial"/>
          <w:sz w:val="24"/>
          <w:szCs w:val="24"/>
        </w:rPr>
        <w:t xml:space="preserve"> promove uma série de </w:t>
      </w:r>
      <w:r w:rsidR="00F22BE8">
        <w:rPr>
          <w:rFonts w:ascii="Arial" w:hAnsi="Arial" w:cs="Arial"/>
          <w:sz w:val="24"/>
          <w:szCs w:val="24"/>
        </w:rPr>
        <w:t>ponderações</w:t>
      </w:r>
      <w:r>
        <w:rPr>
          <w:rFonts w:ascii="Arial" w:hAnsi="Arial" w:cs="Arial"/>
          <w:sz w:val="24"/>
          <w:szCs w:val="24"/>
        </w:rPr>
        <w:t xml:space="preserve"> sobre </w:t>
      </w:r>
      <w:r w:rsidR="00570B07">
        <w:rPr>
          <w:rFonts w:ascii="Arial" w:hAnsi="Arial" w:cs="Arial"/>
          <w:sz w:val="24"/>
          <w:szCs w:val="24"/>
        </w:rPr>
        <w:t>procedimentos</w:t>
      </w:r>
      <w:r>
        <w:rPr>
          <w:rFonts w:ascii="Arial" w:hAnsi="Arial" w:cs="Arial"/>
          <w:sz w:val="24"/>
          <w:szCs w:val="24"/>
        </w:rPr>
        <w:t xml:space="preserve"> e práticas pedagógicas em sala de aula</w:t>
      </w:r>
      <w:r w:rsidR="00713C8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que devem ser adotados pelos professores de língua portuguesa</w:t>
      </w:r>
      <w:r w:rsidR="0020770C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no que tange o trabalho com textos na escola, seja</w:t>
      </w:r>
      <w:r w:rsidR="00C9494E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 xml:space="preserve"> </w:t>
      </w:r>
      <w:r w:rsidR="0020770C">
        <w:rPr>
          <w:rFonts w:ascii="Arial" w:hAnsi="Arial" w:cs="Arial"/>
          <w:sz w:val="24"/>
          <w:szCs w:val="24"/>
        </w:rPr>
        <w:t xml:space="preserve">com objetivo de </w:t>
      </w:r>
      <w:r>
        <w:rPr>
          <w:rFonts w:ascii="Arial" w:hAnsi="Arial" w:cs="Arial"/>
          <w:sz w:val="24"/>
          <w:szCs w:val="24"/>
        </w:rPr>
        <w:t xml:space="preserve">leitura ou </w:t>
      </w:r>
      <w:r w:rsidR="0020770C">
        <w:rPr>
          <w:rFonts w:ascii="Arial" w:hAnsi="Arial" w:cs="Arial"/>
          <w:sz w:val="24"/>
          <w:szCs w:val="24"/>
        </w:rPr>
        <w:t xml:space="preserve">de </w:t>
      </w:r>
      <w:r>
        <w:rPr>
          <w:rFonts w:ascii="Arial" w:hAnsi="Arial" w:cs="Arial"/>
          <w:sz w:val="24"/>
          <w:szCs w:val="24"/>
        </w:rPr>
        <w:t xml:space="preserve">produção textual. É uma obra que agrega muito conhecimento e, por este motivo, é leitura </w:t>
      </w:r>
      <w:r w:rsidR="009C2E9C">
        <w:rPr>
          <w:rFonts w:ascii="Arial" w:hAnsi="Arial" w:cs="Arial"/>
          <w:sz w:val="24"/>
          <w:szCs w:val="24"/>
        </w:rPr>
        <w:t>imprescindível</w:t>
      </w:r>
      <w:r>
        <w:rPr>
          <w:rFonts w:ascii="Arial" w:hAnsi="Arial" w:cs="Arial"/>
          <w:sz w:val="24"/>
          <w:szCs w:val="24"/>
        </w:rPr>
        <w:t xml:space="preserve"> recomendada </w:t>
      </w:r>
      <w:r w:rsidR="009C2E9C">
        <w:rPr>
          <w:rFonts w:ascii="Arial" w:hAnsi="Arial" w:cs="Arial"/>
          <w:sz w:val="24"/>
          <w:szCs w:val="24"/>
        </w:rPr>
        <w:t>desde os</w:t>
      </w:r>
      <w:r>
        <w:rPr>
          <w:rFonts w:ascii="Arial" w:hAnsi="Arial" w:cs="Arial"/>
          <w:sz w:val="24"/>
          <w:szCs w:val="24"/>
        </w:rPr>
        <w:t xml:space="preserve"> graduandos de Letras, mestres e outros estudiosos da linguagem. </w:t>
      </w:r>
      <w:bookmarkStart w:id="0" w:name="_GoBack"/>
      <w:bookmarkEnd w:id="0"/>
    </w:p>
    <w:sectPr w:rsidR="00F9647B" w:rsidRPr="005318A7" w:rsidSect="00C431F9">
      <w:pgSz w:w="11906" w:h="16838"/>
      <w:pgMar w:top="1417" w:right="1416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31A7" w:rsidRDefault="009C31A7" w:rsidP="00C431F9">
      <w:pPr>
        <w:spacing w:before="0" w:after="0" w:line="240" w:lineRule="auto"/>
      </w:pPr>
      <w:r>
        <w:separator/>
      </w:r>
    </w:p>
  </w:endnote>
  <w:endnote w:type="continuationSeparator" w:id="0">
    <w:p w:rsidR="009C31A7" w:rsidRDefault="009C31A7" w:rsidP="00C431F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31A7" w:rsidRDefault="009C31A7" w:rsidP="00C431F9">
      <w:pPr>
        <w:spacing w:before="0" w:after="0" w:line="240" w:lineRule="auto"/>
      </w:pPr>
      <w:r>
        <w:separator/>
      </w:r>
    </w:p>
  </w:footnote>
  <w:footnote w:type="continuationSeparator" w:id="0">
    <w:p w:rsidR="009C31A7" w:rsidRDefault="009C31A7" w:rsidP="00C431F9">
      <w:pPr>
        <w:spacing w:before="0" w:after="0" w:line="240" w:lineRule="auto"/>
      </w:pPr>
      <w:r>
        <w:continuationSeparator/>
      </w:r>
    </w:p>
  </w:footnote>
  <w:footnote w:id="1">
    <w:p w:rsidR="00C431F9" w:rsidRDefault="00C431F9">
      <w:pPr>
        <w:pStyle w:val="Textodenotaderodap"/>
      </w:pPr>
      <w:r>
        <w:rPr>
          <w:rStyle w:val="Refdenotaderodap"/>
        </w:rPr>
        <w:footnoteRef/>
      </w:r>
      <w:r>
        <w:t xml:space="preserve"> Obra resenhada para a disciplina </w:t>
      </w:r>
      <w:r w:rsidRPr="00C431F9">
        <w:t xml:space="preserve">Prática de Ensino e Estágio Supervisionado de Língua Portuguesa, ministrada pela Professora </w:t>
      </w:r>
      <w:proofErr w:type="spellStart"/>
      <w:r w:rsidRPr="00C431F9">
        <w:t>Francieli</w:t>
      </w:r>
      <w:proofErr w:type="spellEnd"/>
      <w:r w:rsidRPr="00C431F9">
        <w:t xml:space="preserve"> Luzia </w:t>
      </w:r>
      <w:proofErr w:type="spellStart"/>
      <w:r w:rsidRPr="00C431F9">
        <w:t>Orsatto</w:t>
      </w:r>
      <w:proofErr w:type="spellEnd"/>
      <w:r w:rsidRPr="00C431F9">
        <w:t>, do curso de graduação em Letras da Universidade Estadual do Oeste do Paraná - UNIOESTE.</w:t>
      </w:r>
    </w:p>
  </w:footnote>
  <w:footnote w:id="2">
    <w:p w:rsidR="00C431F9" w:rsidRPr="00896C75" w:rsidRDefault="00C431F9" w:rsidP="00C431F9">
      <w:pPr>
        <w:pStyle w:val="Textodenotaderodap"/>
        <w:rPr>
          <w:rFonts w:ascii="Arial" w:hAnsi="Arial" w:cs="Arial"/>
        </w:rPr>
      </w:pPr>
      <w:r w:rsidRPr="00896C75">
        <w:rPr>
          <w:rStyle w:val="Refdenotaderodap"/>
          <w:rFonts w:ascii="Arial" w:hAnsi="Arial" w:cs="Arial"/>
        </w:rPr>
        <w:footnoteRef/>
      </w:r>
      <w:r w:rsidRPr="00896C75">
        <w:rPr>
          <w:rFonts w:ascii="Arial" w:hAnsi="Arial" w:cs="Arial"/>
        </w:rPr>
        <w:t xml:space="preserve"> Acadêmica </w:t>
      </w:r>
      <w:r>
        <w:rPr>
          <w:rFonts w:ascii="Arial" w:hAnsi="Arial" w:cs="Arial"/>
        </w:rPr>
        <w:t xml:space="preserve">do terceiro ano </w:t>
      </w:r>
      <w:r w:rsidRPr="00896C75">
        <w:rPr>
          <w:rFonts w:ascii="Arial" w:hAnsi="Arial" w:cs="Arial"/>
        </w:rPr>
        <w:t xml:space="preserve">de Letras </w:t>
      </w:r>
      <w:r>
        <w:rPr>
          <w:rFonts w:ascii="Arial" w:hAnsi="Arial" w:cs="Arial"/>
        </w:rPr>
        <w:t>–</w:t>
      </w:r>
      <w:r w:rsidRPr="00896C75">
        <w:rPr>
          <w:rFonts w:ascii="Arial" w:hAnsi="Arial" w:cs="Arial"/>
        </w:rPr>
        <w:t xml:space="preserve"> I</w:t>
      </w:r>
      <w:r>
        <w:rPr>
          <w:rFonts w:ascii="Arial" w:hAnsi="Arial" w:cs="Arial"/>
        </w:rPr>
        <w:t>nglês.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18A7"/>
    <w:rsid w:val="00031835"/>
    <w:rsid w:val="000324BE"/>
    <w:rsid w:val="0004028E"/>
    <w:rsid w:val="000C1D01"/>
    <w:rsid w:val="000C5546"/>
    <w:rsid w:val="000E75AC"/>
    <w:rsid w:val="00123173"/>
    <w:rsid w:val="00137C61"/>
    <w:rsid w:val="00156AEE"/>
    <w:rsid w:val="0019627F"/>
    <w:rsid w:val="001E3D34"/>
    <w:rsid w:val="001E5F85"/>
    <w:rsid w:val="0020770C"/>
    <w:rsid w:val="002241AD"/>
    <w:rsid w:val="002646CA"/>
    <w:rsid w:val="00270664"/>
    <w:rsid w:val="002B20D9"/>
    <w:rsid w:val="002E52B4"/>
    <w:rsid w:val="003366E3"/>
    <w:rsid w:val="003F3E3D"/>
    <w:rsid w:val="004170CB"/>
    <w:rsid w:val="00445CE8"/>
    <w:rsid w:val="0048257B"/>
    <w:rsid w:val="004D22B9"/>
    <w:rsid w:val="005318A7"/>
    <w:rsid w:val="00570B07"/>
    <w:rsid w:val="005733FC"/>
    <w:rsid w:val="00581F45"/>
    <w:rsid w:val="00590D14"/>
    <w:rsid w:val="005B6CFD"/>
    <w:rsid w:val="005D31CD"/>
    <w:rsid w:val="00626C9A"/>
    <w:rsid w:val="006E3056"/>
    <w:rsid w:val="006F1311"/>
    <w:rsid w:val="00713C82"/>
    <w:rsid w:val="00740378"/>
    <w:rsid w:val="0075021B"/>
    <w:rsid w:val="00760DE3"/>
    <w:rsid w:val="00763A67"/>
    <w:rsid w:val="00787680"/>
    <w:rsid w:val="007D3835"/>
    <w:rsid w:val="0080299B"/>
    <w:rsid w:val="00802B2A"/>
    <w:rsid w:val="00831287"/>
    <w:rsid w:val="00847EA7"/>
    <w:rsid w:val="008D048E"/>
    <w:rsid w:val="0097781A"/>
    <w:rsid w:val="00985B75"/>
    <w:rsid w:val="009960DF"/>
    <w:rsid w:val="009C2E9C"/>
    <w:rsid w:val="009C31A7"/>
    <w:rsid w:val="00A30532"/>
    <w:rsid w:val="00A46384"/>
    <w:rsid w:val="00A70EEB"/>
    <w:rsid w:val="00B030BE"/>
    <w:rsid w:val="00B05418"/>
    <w:rsid w:val="00B869E6"/>
    <w:rsid w:val="00B978B4"/>
    <w:rsid w:val="00C32DBC"/>
    <w:rsid w:val="00C3705C"/>
    <w:rsid w:val="00C431F9"/>
    <w:rsid w:val="00C9494E"/>
    <w:rsid w:val="00CF2CA4"/>
    <w:rsid w:val="00D158F8"/>
    <w:rsid w:val="00D338F2"/>
    <w:rsid w:val="00D33B59"/>
    <w:rsid w:val="00D77C32"/>
    <w:rsid w:val="00D92111"/>
    <w:rsid w:val="00E83AB2"/>
    <w:rsid w:val="00EE3948"/>
    <w:rsid w:val="00F22BE8"/>
    <w:rsid w:val="00F86678"/>
    <w:rsid w:val="00F9647B"/>
    <w:rsid w:val="00FF1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00" w:beforeAutospacing="1" w:after="100" w:afterAutospacing="1"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431F9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31F9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431F9"/>
    <w:pPr>
      <w:spacing w:before="0"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431F9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431F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00" w:beforeAutospacing="1" w:after="100" w:afterAutospacing="1"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431F9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31F9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431F9"/>
    <w:pPr>
      <w:spacing w:before="0"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431F9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431F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CC5B8D-7912-47FB-9176-81021DC02F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Pages>6</Pages>
  <Words>1825</Words>
  <Characters>9860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AdrianaMarcon</dc:creator>
  <cp:lastModifiedBy>AdrianaMarcon</cp:lastModifiedBy>
  <cp:revision>63</cp:revision>
  <dcterms:created xsi:type="dcterms:W3CDTF">2015-09-23T17:36:00Z</dcterms:created>
  <dcterms:modified xsi:type="dcterms:W3CDTF">2015-09-24T09:57:00Z</dcterms:modified>
</cp:coreProperties>
</file>