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AF" w:rsidRDefault="00C65325" w:rsidP="00D07B93">
      <w:pPr>
        <w:jc w:val="center"/>
        <w:rPr>
          <w:rFonts w:ascii="Times New Roman" w:hAnsi="Times New Roman" w:cs="Times New Roman"/>
          <w:b/>
          <w:sz w:val="24"/>
          <w:szCs w:val="24"/>
        </w:rPr>
      </w:pPr>
      <w:r>
        <w:rPr>
          <w:rFonts w:ascii="Times New Roman" w:hAnsi="Times New Roman" w:cs="Times New Roman"/>
          <w:b/>
          <w:sz w:val="24"/>
          <w:szCs w:val="24"/>
        </w:rPr>
        <w:t>USO DO SENSOR DE TAXA DE CORROSÃO INSTATÂNEA COMO TÉCNICA DE MONITORAMENTO DA CORROSÃO EM ESTRUTURAS DE CONCRETO</w:t>
      </w:r>
      <w:r>
        <w:rPr>
          <w:rStyle w:val="Refdenotaderodap"/>
          <w:rFonts w:ascii="Times New Roman" w:hAnsi="Times New Roman" w:cs="Times New Roman"/>
          <w:b/>
          <w:sz w:val="24"/>
          <w:szCs w:val="24"/>
        </w:rPr>
        <w:t xml:space="preserve"> </w:t>
      </w:r>
      <w:r w:rsidR="00D07B93">
        <w:rPr>
          <w:rStyle w:val="Refdenotaderodap"/>
          <w:rFonts w:ascii="Times New Roman" w:hAnsi="Times New Roman" w:cs="Times New Roman"/>
          <w:b/>
          <w:sz w:val="24"/>
          <w:szCs w:val="24"/>
        </w:rPr>
        <w:footnoteReference w:id="1"/>
      </w:r>
    </w:p>
    <w:p w:rsidR="00D07B93" w:rsidRDefault="00D07B93" w:rsidP="00D07B93">
      <w:pPr>
        <w:jc w:val="center"/>
        <w:rPr>
          <w:rFonts w:ascii="Times New Roman" w:hAnsi="Times New Roman" w:cs="Times New Roman"/>
          <w:b/>
          <w:sz w:val="24"/>
          <w:szCs w:val="24"/>
        </w:rPr>
      </w:pPr>
    </w:p>
    <w:p w:rsidR="00D07B93" w:rsidRDefault="00D07B93" w:rsidP="00D07B93">
      <w:pPr>
        <w:spacing w:line="240" w:lineRule="auto"/>
        <w:jc w:val="right"/>
        <w:rPr>
          <w:rFonts w:ascii="Times New Roman" w:hAnsi="Times New Roman" w:cs="Times New Roman"/>
          <w:sz w:val="20"/>
          <w:szCs w:val="20"/>
        </w:rPr>
      </w:pPr>
      <w:proofErr w:type="spellStart"/>
      <w:r w:rsidRPr="00B439EE">
        <w:rPr>
          <w:rFonts w:ascii="Times New Roman" w:hAnsi="Times New Roman" w:cs="Times New Roman"/>
          <w:sz w:val="20"/>
          <w:szCs w:val="20"/>
        </w:rPr>
        <w:t>Marianna</w:t>
      </w:r>
      <w:proofErr w:type="spellEnd"/>
      <w:r w:rsidRPr="00B439EE">
        <w:rPr>
          <w:rFonts w:ascii="Times New Roman" w:hAnsi="Times New Roman" w:cs="Times New Roman"/>
          <w:sz w:val="20"/>
          <w:szCs w:val="20"/>
        </w:rPr>
        <w:t xml:space="preserve"> Mousinho</w:t>
      </w:r>
      <w:r>
        <w:rPr>
          <w:rFonts w:ascii="Times New Roman" w:hAnsi="Times New Roman" w:cs="Times New Roman"/>
          <w:sz w:val="20"/>
          <w:szCs w:val="20"/>
        </w:rPr>
        <w:t xml:space="preserve"> de Lacerda</w:t>
      </w:r>
      <w:r>
        <w:rPr>
          <w:rStyle w:val="Refdenotaderodap"/>
          <w:rFonts w:ascii="Times New Roman" w:hAnsi="Times New Roman" w:cs="Times New Roman"/>
          <w:sz w:val="20"/>
          <w:szCs w:val="20"/>
        </w:rPr>
        <w:footnoteReference w:id="2"/>
      </w:r>
    </w:p>
    <w:p w:rsidR="00D07B93" w:rsidRDefault="00C65325" w:rsidP="00D07B93">
      <w:pPr>
        <w:spacing w:line="240" w:lineRule="auto"/>
        <w:jc w:val="right"/>
        <w:rPr>
          <w:rFonts w:ascii="Times New Roman" w:hAnsi="Times New Roman" w:cs="Times New Roman"/>
          <w:sz w:val="20"/>
          <w:szCs w:val="20"/>
        </w:rPr>
      </w:pPr>
      <w:r>
        <w:rPr>
          <w:rFonts w:ascii="Times New Roman" w:hAnsi="Times New Roman" w:cs="Times New Roman"/>
          <w:sz w:val="20"/>
          <w:szCs w:val="20"/>
        </w:rPr>
        <w:t xml:space="preserve">Renata </w:t>
      </w:r>
      <w:r w:rsidRPr="00BA1CF5">
        <w:rPr>
          <w:rFonts w:ascii="Times New Roman" w:hAnsi="Times New Roman" w:cs="Times New Roman"/>
          <w:sz w:val="20"/>
          <w:szCs w:val="20"/>
        </w:rPr>
        <w:t>Müller</w:t>
      </w:r>
      <w:r w:rsidRPr="00B439EE">
        <w:rPr>
          <w:rStyle w:val="Refdenotaderodap"/>
          <w:rFonts w:ascii="Times New Roman" w:hAnsi="Times New Roman" w:cs="Times New Roman"/>
          <w:sz w:val="20"/>
          <w:szCs w:val="20"/>
        </w:rPr>
        <w:t xml:space="preserve"> </w:t>
      </w:r>
      <w:r w:rsidR="00D07B93">
        <w:rPr>
          <w:rStyle w:val="Refdenotaderodap"/>
          <w:rFonts w:ascii="Times New Roman" w:hAnsi="Times New Roman" w:cs="Times New Roman"/>
          <w:sz w:val="20"/>
          <w:szCs w:val="20"/>
        </w:rPr>
        <w:footnoteReference w:id="3"/>
      </w:r>
    </w:p>
    <w:p w:rsidR="00D07B93" w:rsidRDefault="00D07B93" w:rsidP="00D07B93">
      <w:pPr>
        <w:spacing w:line="240" w:lineRule="auto"/>
        <w:rPr>
          <w:rFonts w:ascii="Times New Roman" w:hAnsi="Times New Roman" w:cs="Times New Roman"/>
          <w:sz w:val="24"/>
          <w:szCs w:val="24"/>
        </w:rPr>
      </w:pPr>
    </w:p>
    <w:p w:rsidR="00D07B93" w:rsidRPr="004E33BA" w:rsidRDefault="00D07B93" w:rsidP="00D07B93">
      <w:pPr>
        <w:spacing w:line="240" w:lineRule="auto"/>
        <w:rPr>
          <w:rFonts w:ascii="Times New Roman" w:hAnsi="Times New Roman" w:cs="Times New Roman"/>
          <w:sz w:val="24"/>
          <w:szCs w:val="24"/>
        </w:rPr>
      </w:pPr>
    </w:p>
    <w:p w:rsidR="00D07B93" w:rsidRDefault="00D07B93" w:rsidP="00A60B80">
      <w:pPr>
        <w:spacing w:line="240" w:lineRule="auto"/>
        <w:rPr>
          <w:rFonts w:ascii="Times New Roman" w:hAnsi="Times New Roman" w:cs="Times New Roman"/>
          <w:sz w:val="24"/>
          <w:szCs w:val="24"/>
        </w:rPr>
      </w:pPr>
      <w:r w:rsidRPr="004E33BA">
        <w:rPr>
          <w:rFonts w:ascii="Times New Roman" w:hAnsi="Times New Roman" w:cs="Times New Roman"/>
          <w:sz w:val="24"/>
          <w:szCs w:val="24"/>
        </w:rPr>
        <w:t>RESUMO</w:t>
      </w:r>
    </w:p>
    <w:p w:rsidR="00A60B80" w:rsidRDefault="00A60B80" w:rsidP="00A60B80">
      <w:pPr>
        <w:spacing w:line="240" w:lineRule="auto"/>
        <w:rPr>
          <w:rFonts w:ascii="Times New Roman" w:hAnsi="Times New Roman" w:cs="Times New Roman"/>
          <w:sz w:val="24"/>
          <w:szCs w:val="24"/>
        </w:rPr>
      </w:pPr>
    </w:p>
    <w:p w:rsidR="004507E6" w:rsidRDefault="00A60B80" w:rsidP="00A60B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corrosão é uma patologia que pode ser desenvolvida nas estruturas de concreto armado e provocar inúmeros danos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elas. Como o concreto armado é o método construtivo mais utilizado, os prejuízos gerados pela presença de corrosão são considerados até desastrosos. Para isso</w:t>
      </w:r>
      <w:r w:rsidR="004507E6">
        <w:rPr>
          <w:rFonts w:ascii="Times New Roman" w:hAnsi="Times New Roman" w:cs="Times New Roman"/>
          <w:sz w:val="24"/>
          <w:szCs w:val="24"/>
        </w:rPr>
        <w:t xml:space="preserve">, </w:t>
      </w:r>
      <w:r w:rsidR="00205AFF">
        <w:rPr>
          <w:rFonts w:ascii="Times New Roman" w:hAnsi="Times New Roman" w:cs="Times New Roman"/>
          <w:sz w:val="24"/>
          <w:szCs w:val="24"/>
        </w:rPr>
        <w:t xml:space="preserve">os </w:t>
      </w:r>
      <w:r w:rsidR="004507E6">
        <w:rPr>
          <w:rFonts w:ascii="Times New Roman" w:hAnsi="Times New Roman" w:cs="Times New Roman"/>
          <w:sz w:val="24"/>
          <w:szCs w:val="24"/>
        </w:rPr>
        <w:t>sensores</w:t>
      </w:r>
      <w:r w:rsidR="00205AFF">
        <w:rPr>
          <w:rFonts w:ascii="Times New Roman" w:hAnsi="Times New Roman" w:cs="Times New Roman"/>
          <w:sz w:val="24"/>
          <w:szCs w:val="24"/>
        </w:rPr>
        <w:t xml:space="preserve"> serão utilizados</w:t>
      </w:r>
      <w:r w:rsidR="004507E6">
        <w:rPr>
          <w:rFonts w:ascii="Times New Roman" w:hAnsi="Times New Roman" w:cs="Times New Roman"/>
          <w:sz w:val="24"/>
          <w:szCs w:val="24"/>
        </w:rPr>
        <w:t xml:space="preserve"> como meio de monitorar as estruturas de concreto e as possíveis corrosões nas mesmas. Tal mecanismo possibilita a previsão da vida útil das estruturas, o comprometimento da mesma em relação à corrosão</w:t>
      </w:r>
      <w:r w:rsidR="00DD7993">
        <w:rPr>
          <w:rFonts w:ascii="Times New Roman" w:hAnsi="Times New Roman" w:cs="Times New Roman"/>
          <w:sz w:val="24"/>
          <w:szCs w:val="24"/>
        </w:rPr>
        <w:t xml:space="preserve"> e os risco</w:t>
      </w:r>
      <w:r w:rsidR="00BB0C25">
        <w:rPr>
          <w:rFonts w:ascii="Times New Roman" w:hAnsi="Times New Roman" w:cs="Times New Roman"/>
          <w:sz w:val="24"/>
          <w:szCs w:val="24"/>
        </w:rPr>
        <w:t>s</w:t>
      </w:r>
      <w:r w:rsidR="00DD7993">
        <w:rPr>
          <w:rFonts w:ascii="Times New Roman" w:hAnsi="Times New Roman" w:cs="Times New Roman"/>
          <w:sz w:val="24"/>
          <w:szCs w:val="24"/>
        </w:rPr>
        <w:t xml:space="preserve"> que ela pode causa</w:t>
      </w:r>
      <w:r w:rsidR="00205AFF">
        <w:rPr>
          <w:rFonts w:ascii="Times New Roman" w:hAnsi="Times New Roman" w:cs="Times New Roman"/>
          <w:sz w:val="24"/>
          <w:szCs w:val="24"/>
        </w:rPr>
        <w:t>r</w:t>
      </w:r>
      <w:r w:rsidR="00DD7993">
        <w:rPr>
          <w:rFonts w:ascii="Times New Roman" w:hAnsi="Times New Roman" w:cs="Times New Roman"/>
          <w:sz w:val="24"/>
          <w:szCs w:val="24"/>
        </w:rPr>
        <w:t xml:space="preserve"> e ainda</w:t>
      </w:r>
      <w:r w:rsidR="004507E6">
        <w:rPr>
          <w:rFonts w:ascii="Times New Roman" w:hAnsi="Times New Roman" w:cs="Times New Roman"/>
          <w:sz w:val="24"/>
          <w:szCs w:val="24"/>
        </w:rPr>
        <w:t xml:space="preserve"> indica</w:t>
      </w:r>
      <w:r w:rsidR="00205AFF">
        <w:rPr>
          <w:rFonts w:ascii="Times New Roman" w:hAnsi="Times New Roman" w:cs="Times New Roman"/>
          <w:sz w:val="24"/>
          <w:szCs w:val="24"/>
        </w:rPr>
        <w:t>r</w:t>
      </w:r>
      <w:r w:rsidR="004507E6">
        <w:rPr>
          <w:rFonts w:ascii="Times New Roman" w:hAnsi="Times New Roman" w:cs="Times New Roman"/>
          <w:sz w:val="24"/>
          <w:szCs w:val="24"/>
        </w:rPr>
        <w:t xml:space="preserve"> o tempo necess</w:t>
      </w:r>
      <w:r w:rsidR="00DD7993">
        <w:rPr>
          <w:rFonts w:ascii="Times New Roman" w:hAnsi="Times New Roman" w:cs="Times New Roman"/>
          <w:sz w:val="24"/>
          <w:szCs w:val="24"/>
        </w:rPr>
        <w:t>ário para realizar um</w:t>
      </w:r>
      <w:r w:rsidR="004507E6">
        <w:rPr>
          <w:rFonts w:ascii="Times New Roman" w:hAnsi="Times New Roman" w:cs="Times New Roman"/>
          <w:sz w:val="24"/>
          <w:szCs w:val="24"/>
        </w:rPr>
        <w:t xml:space="preserve"> reparo</w:t>
      </w:r>
      <w:r w:rsidR="00DD7993">
        <w:rPr>
          <w:rFonts w:ascii="Times New Roman" w:hAnsi="Times New Roman" w:cs="Times New Roman"/>
          <w:sz w:val="24"/>
          <w:szCs w:val="24"/>
        </w:rPr>
        <w:t xml:space="preserve"> na mesma. Para isso, foram elencados e explanados quatro tipos de sensores: galvânico, de umidade, de fibra óptica e de taxa de corrosão. Realizou-se um estudo diferenciando-os e escolheu-se o sensor de taxa de corrosão como o mais efic</w:t>
      </w:r>
      <w:r w:rsidR="00205AFF">
        <w:rPr>
          <w:rFonts w:ascii="Times New Roman" w:hAnsi="Times New Roman" w:cs="Times New Roman"/>
          <w:sz w:val="24"/>
          <w:szCs w:val="24"/>
        </w:rPr>
        <w:t>iente, pelo fato realizar uma análise completa e demonstrar detalhadamente o que ocorre na estrutura. Dessa forma, o equipamento GECOR6 foi utilizado como exemplo de sensor de taxa de corrosão instantânea, comprovando as comparações já realizadas entre os tipos de sensores.</w:t>
      </w:r>
    </w:p>
    <w:p w:rsidR="00BB0C25" w:rsidRDefault="00BB0C25" w:rsidP="00A60B80">
      <w:pPr>
        <w:spacing w:line="240" w:lineRule="auto"/>
        <w:jc w:val="both"/>
        <w:rPr>
          <w:rFonts w:ascii="Times New Roman" w:hAnsi="Times New Roman" w:cs="Times New Roman"/>
          <w:sz w:val="24"/>
          <w:szCs w:val="24"/>
        </w:rPr>
      </w:pPr>
    </w:p>
    <w:p w:rsidR="00205AFF" w:rsidRDefault="00205AFF" w:rsidP="00A60B80">
      <w:pPr>
        <w:spacing w:line="240" w:lineRule="auto"/>
        <w:jc w:val="both"/>
        <w:rPr>
          <w:rFonts w:ascii="Times New Roman" w:hAnsi="Times New Roman" w:cs="Times New Roman"/>
          <w:sz w:val="24"/>
          <w:szCs w:val="24"/>
        </w:rPr>
      </w:pPr>
      <w:r>
        <w:rPr>
          <w:rFonts w:ascii="Times New Roman" w:hAnsi="Times New Roman" w:cs="Times New Roman"/>
          <w:sz w:val="24"/>
          <w:szCs w:val="24"/>
        </w:rPr>
        <w:t>Palavras-chave: Concreto Armado, Monitoramento da Corrosão, Sensor de Taxa de Corrosão.</w:t>
      </w:r>
    </w:p>
    <w:p w:rsidR="00A60B80" w:rsidRDefault="00A60B80" w:rsidP="00A60B80">
      <w:pPr>
        <w:spacing w:line="240" w:lineRule="auto"/>
        <w:jc w:val="both"/>
        <w:rPr>
          <w:rFonts w:ascii="Times New Roman" w:hAnsi="Times New Roman" w:cs="Times New Roman"/>
          <w:sz w:val="24"/>
          <w:szCs w:val="24"/>
        </w:rPr>
      </w:pPr>
    </w:p>
    <w:p w:rsidR="00D07B93" w:rsidRPr="00D07B93" w:rsidRDefault="00D07B93" w:rsidP="00D07B93">
      <w:pPr>
        <w:rPr>
          <w:rFonts w:ascii="Times New Roman" w:hAnsi="Times New Roman" w:cs="Times New Roman"/>
          <w:b/>
          <w:sz w:val="24"/>
          <w:szCs w:val="24"/>
        </w:rPr>
      </w:pPr>
    </w:p>
    <w:p w:rsidR="00D07B93" w:rsidRDefault="00D07B93" w:rsidP="00D07B93">
      <w:pPr>
        <w:contextualSpacing/>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8A41BD" w:rsidRDefault="008A41BD" w:rsidP="00D07B93">
      <w:pPr>
        <w:contextualSpacing/>
        <w:rPr>
          <w:rFonts w:ascii="Times New Roman" w:hAnsi="Times New Roman" w:cs="Times New Roman"/>
          <w:b/>
          <w:sz w:val="24"/>
          <w:szCs w:val="24"/>
        </w:rPr>
      </w:pPr>
    </w:p>
    <w:p w:rsidR="00327E0A" w:rsidRDefault="003A1177" w:rsidP="00205AFF">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concreto armado é </w:t>
      </w:r>
      <w:r w:rsidR="003B7FDE">
        <w:rPr>
          <w:rFonts w:ascii="Times New Roman" w:hAnsi="Times New Roman" w:cs="Times New Roman"/>
          <w:sz w:val="24"/>
          <w:szCs w:val="24"/>
        </w:rPr>
        <w:t>o mé</w:t>
      </w:r>
      <w:r w:rsidR="003C4E7B">
        <w:rPr>
          <w:rFonts w:ascii="Times New Roman" w:hAnsi="Times New Roman" w:cs="Times New Roman"/>
          <w:sz w:val="24"/>
          <w:szCs w:val="24"/>
        </w:rPr>
        <w:t xml:space="preserve">todo construtivo mais utilizado mundialmente, em larga escala, porém, possui uma vida útil que pode ser </w:t>
      </w:r>
      <w:proofErr w:type="gramStart"/>
      <w:r w:rsidR="003C4E7B">
        <w:rPr>
          <w:rFonts w:ascii="Times New Roman" w:hAnsi="Times New Roman" w:cs="Times New Roman"/>
          <w:sz w:val="24"/>
          <w:szCs w:val="24"/>
        </w:rPr>
        <w:t>acelerada devido</w:t>
      </w:r>
      <w:proofErr w:type="gramEnd"/>
      <w:r w:rsidR="003C4E7B">
        <w:rPr>
          <w:rFonts w:ascii="Times New Roman" w:hAnsi="Times New Roman" w:cs="Times New Roman"/>
          <w:sz w:val="24"/>
          <w:szCs w:val="24"/>
        </w:rPr>
        <w:t xml:space="preserve"> questões ambientais. A corrosão é uma patologia </w:t>
      </w:r>
      <w:r w:rsidR="00CC2958">
        <w:rPr>
          <w:rFonts w:ascii="Times New Roman" w:hAnsi="Times New Roman" w:cs="Times New Roman"/>
          <w:sz w:val="24"/>
          <w:szCs w:val="24"/>
        </w:rPr>
        <w:t xml:space="preserve">que surge espontaneamente devido à exposição das estruturas </w:t>
      </w:r>
      <w:proofErr w:type="gramStart"/>
      <w:r w:rsidR="00CC2958">
        <w:rPr>
          <w:rFonts w:ascii="Times New Roman" w:hAnsi="Times New Roman" w:cs="Times New Roman"/>
          <w:sz w:val="24"/>
          <w:szCs w:val="24"/>
        </w:rPr>
        <w:t>à</w:t>
      </w:r>
      <w:proofErr w:type="gramEnd"/>
      <w:r w:rsidR="00CC2958">
        <w:rPr>
          <w:rFonts w:ascii="Times New Roman" w:hAnsi="Times New Roman" w:cs="Times New Roman"/>
          <w:sz w:val="24"/>
          <w:szCs w:val="24"/>
        </w:rPr>
        <w:t xml:space="preserve"> agentes considerados causadores, como a </w:t>
      </w:r>
      <w:proofErr w:type="spellStart"/>
      <w:r w:rsidR="00CC2958">
        <w:rPr>
          <w:rFonts w:ascii="Times New Roman" w:hAnsi="Times New Roman" w:cs="Times New Roman"/>
          <w:sz w:val="24"/>
          <w:szCs w:val="24"/>
        </w:rPr>
        <w:t>carbonatação</w:t>
      </w:r>
      <w:proofErr w:type="spellEnd"/>
      <w:r w:rsidR="00CC2958">
        <w:rPr>
          <w:rFonts w:ascii="Times New Roman" w:hAnsi="Times New Roman" w:cs="Times New Roman"/>
          <w:sz w:val="24"/>
          <w:szCs w:val="24"/>
        </w:rPr>
        <w:t xml:space="preserve"> e os íons cloretos. Desse modo, pode-se observar que a corrosão pode causar enormes danos às estruturas, provocando desastrosas consequências. </w:t>
      </w:r>
    </w:p>
    <w:p w:rsidR="00327E0A" w:rsidRDefault="00CC2958" w:rsidP="00205AFF">
      <w:pPr>
        <w:ind w:firstLine="1134"/>
        <w:contextualSpacing/>
        <w:jc w:val="both"/>
        <w:rPr>
          <w:rFonts w:ascii="Times New Roman" w:hAnsi="Times New Roman" w:cs="Times New Roman"/>
          <w:b/>
          <w:sz w:val="24"/>
          <w:szCs w:val="24"/>
        </w:rPr>
      </w:pPr>
      <w:r>
        <w:rPr>
          <w:rFonts w:ascii="Times New Roman" w:hAnsi="Times New Roman" w:cs="Times New Roman"/>
          <w:sz w:val="24"/>
          <w:szCs w:val="24"/>
        </w:rPr>
        <w:t xml:space="preserve">Tendo em vista, minimizar os danos causados pela corrosão, surge-se a ideia de monitorar as estruturas de concreto armado, fazendo uso de sensores. </w:t>
      </w:r>
      <w:r w:rsidR="00EA1173">
        <w:rPr>
          <w:rFonts w:ascii="Times New Roman" w:hAnsi="Times New Roman" w:cs="Times New Roman"/>
          <w:sz w:val="24"/>
          <w:szCs w:val="24"/>
        </w:rPr>
        <w:t xml:space="preserve">Tais sensores tem a capacidade de monitorar a estrutura, indicando o tempo de vida da estrutura, indicando se existe ou não corrosão na mesma, os riscos que essa corrosão pode causar - caso exista e o </w:t>
      </w:r>
      <w:r w:rsidR="00EA1173">
        <w:rPr>
          <w:rFonts w:ascii="Times New Roman" w:hAnsi="Times New Roman" w:cs="Times New Roman"/>
          <w:sz w:val="24"/>
          <w:szCs w:val="24"/>
        </w:rPr>
        <w:lastRenderedPageBreak/>
        <w:t xml:space="preserve">tempo ideal para realizar manutenção na mesma, contribuindo para a </w:t>
      </w:r>
      <w:proofErr w:type="gramStart"/>
      <w:r w:rsidR="00EA1173">
        <w:rPr>
          <w:rFonts w:ascii="Times New Roman" w:hAnsi="Times New Roman" w:cs="Times New Roman"/>
          <w:sz w:val="24"/>
          <w:szCs w:val="24"/>
        </w:rPr>
        <w:t>otimização</w:t>
      </w:r>
      <w:proofErr w:type="gramEnd"/>
      <w:r w:rsidR="00EA1173">
        <w:rPr>
          <w:rFonts w:ascii="Times New Roman" w:hAnsi="Times New Roman" w:cs="Times New Roman"/>
          <w:sz w:val="24"/>
          <w:szCs w:val="24"/>
        </w:rPr>
        <w:t xml:space="preserve"> </w:t>
      </w:r>
      <w:r w:rsidR="00A60B80">
        <w:rPr>
          <w:rFonts w:ascii="Times New Roman" w:hAnsi="Times New Roman" w:cs="Times New Roman"/>
          <w:sz w:val="24"/>
          <w:szCs w:val="24"/>
        </w:rPr>
        <w:t>do uso do concreto armado.</w:t>
      </w:r>
    </w:p>
    <w:p w:rsidR="00995A49" w:rsidRDefault="00995A49" w:rsidP="00205AFF">
      <w:pPr>
        <w:tabs>
          <w:tab w:val="left" w:pos="0"/>
        </w:tabs>
        <w:ind w:firstLine="1174"/>
        <w:contextualSpacing/>
        <w:jc w:val="both"/>
        <w:rPr>
          <w:rFonts w:ascii="Times New Roman" w:hAnsi="Times New Roman" w:cs="Times New Roman"/>
          <w:sz w:val="24"/>
          <w:szCs w:val="24"/>
        </w:rPr>
      </w:pPr>
      <w:r w:rsidRPr="00995A49">
        <w:rPr>
          <w:rFonts w:ascii="Times New Roman" w:hAnsi="Times New Roman" w:cs="Times New Roman"/>
          <w:sz w:val="24"/>
          <w:szCs w:val="24"/>
        </w:rPr>
        <w:t>As</w:t>
      </w:r>
      <w:r>
        <w:rPr>
          <w:rFonts w:ascii="Times New Roman" w:hAnsi="Times New Roman" w:cs="Times New Roman"/>
          <w:sz w:val="24"/>
          <w:szCs w:val="24"/>
        </w:rPr>
        <w:t xml:space="preserve">sim, como objetivo geral deste ensaio, pretende-se discutir a funcionalidade do sensor taxa de corrosão instantânea, aplicado na atividade de monitorar a corrosão em estruturas de concreto armado, destacando a importância do seu uso quanto à otimização do monitoramento de tais estruturas comparado aos sensores que fazem uso de </w:t>
      </w:r>
      <w:proofErr w:type="gramStart"/>
      <w:r>
        <w:rPr>
          <w:rFonts w:ascii="Times New Roman" w:hAnsi="Times New Roman" w:cs="Times New Roman"/>
          <w:sz w:val="24"/>
          <w:szCs w:val="24"/>
        </w:rPr>
        <w:t>outro existentes</w:t>
      </w:r>
      <w:proofErr w:type="gramEnd"/>
      <w:r>
        <w:rPr>
          <w:rFonts w:ascii="Times New Roman" w:hAnsi="Times New Roman" w:cs="Times New Roman"/>
          <w:sz w:val="24"/>
          <w:szCs w:val="24"/>
        </w:rPr>
        <w:t xml:space="preserve"> no mercado.</w:t>
      </w:r>
    </w:p>
    <w:p w:rsidR="00634DCC" w:rsidRDefault="00995A49" w:rsidP="00205AFF">
      <w:pPr>
        <w:pStyle w:val="PargrafodaLista"/>
        <w:tabs>
          <w:tab w:val="left" w:pos="0"/>
        </w:tabs>
        <w:ind w:left="0" w:firstLine="1134"/>
        <w:jc w:val="both"/>
        <w:rPr>
          <w:rFonts w:ascii="Times New Roman" w:hAnsi="Times New Roman" w:cs="Times New Roman"/>
          <w:sz w:val="24"/>
          <w:szCs w:val="24"/>
        </w:rPr>
      </w:pPr>
      <w:r w:rsidRPr="00634DCC">
        <w:rPr>
          <w:rFonts w:ascii="Times New Roman" w:hAnsi="Times New Roman" w:cs="Times New Roman"/>
          <w:sz w:val="24"/>
          <w:szCs w:val="24"/>
        </w:rPr>
        <w:t xml:space="preserve">Sendo mais específicos, </w:t>
      </w:r>
      <w:proofErr w:type="gramStart"/>
      <w:r w:rsidRPr="00634DCC">
        <w:rPr>
          <w:rFonts w:ascii="Times New Roman" w:hAnsi="Times New Roman" w:cs="Times New Roman"/>
          <w:sz w:val="24"/>
          <w:szCs w:val="24"/>
        </w:rPr>
        <w:t>têm-se</w:t>
      </w:r>
      <w:proofErr w:type="gramEnd"/>
      <w:r w:rsidRPr="00634DCC">
        <w:rPr>
          <w:rFonts w:ascii="Times New Roman" w:hAnsi="Times New Roman" w:cs="Times New Roman"/>
          <w:sz w:val="24"/>
          <w:szCs w:val="24"/>
        </w:rPr>
        <w:t xml:space="preserve"> como objetivos, </w:t>
      </w:r>
      <w:r w:rsidR="00634DCC" w:rsidRPr="00634DCC">
        <w:rPr>
          <w:rFonts w:ascii="Times New Roman" w:hAnsi="Times New Roman" w:cs="Times New Roman"/>
          <w:sz w:val="24"/>
          <w:szCs w:val="24"/>
        </w:rPr>
        <w:t>f</w:t>
      </w:r>
      <w:r w:rsidRPr="00634DCC">
        <w:rPr>
          <w:rFonts w:ascii="Times New Roman" w:hAnsi="Times New Roman" w:cs="Times New Roman"/>
          <w:sz w:val="24"/>
          <w:szCs w:val="24"/>
        </w:rPr>
        <w:t>azer um levantamento bibliográfico para fundamentar a investigação</w:t>
      </w:r>
      <w:r w:rsidR="00634DCC" w:rsidRPr="00634DCC">
        <w:rPr>
          <w:rFonts w:ascii="Times New Roman" w:hAnsi="Times New Roman" w:cs="Times New Roman"/>
          <w:sz w:val="24"/>
          <w:szCs w:val="24"/>
        </w:rPr>
        <w:t>, explanar sobre o processo de corrosão; identificar e caracterizar o processo de corrosão em estruturas de concreto armado; destacar a importância do monitoramento da corrosão como forma de garantir o controle sobre o mesmo, diminuindo os impactos causados pela problemática; explanar e elencar as possíveis técnicas de monitoramento das corrosões, inclusive as que fazem uso dos sensores taxa de corrosão instantânea; focalizar no uso dos sensores taxa de corrosão instantânea; explanar o funcionamento do sensor taxa de corrosão instantânea em relação ao monitoramento das estruturas de concreto quanto à corrosão; utilizar o sensor GECOR 6 como exemplo de sensor de taxa de corrosão e por fim, destacar a importância do uso de sensores como forma de otimizar o monitoramento das corrosões em estruturas de concreto.</w:t>
      </w:r>
    </w:p>
    <w:p w:rsidR="00634DCC" w:rsidRDefault="00634DCC" w:rsidP="00205AFF">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assunto abordado neste trabalho é interessante, pois enfatiza o estudo do monitoramento da corrosão em estruturas de concreto por meio do uso de sensores taxa de corrosão instantânea. Tal importância dar-se-á pelo fato de que na Construção Civil, o concreto armado é utilizado em largas escalas, porém é um material que possui uma determinada vida útil. Assim, apresentam patologias que podem ser decorrentes ao tempo ou decorrente de sua exposição indevida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agentes que provocam  sua degradação. Uma dessas patologias referentes ao concreto é a corrosão, que podem comprometer a estrutura causando enormes danos.</w:t>
      </w:r>
    </w:p>
    <w:p w:rsidR="00995A49" w:rsidRDefault="00634DCC" w:rsidP="00205AFF">
      <w:pPr>
        <w:tabs>
          <w:tab w:val="left" w:pos="0"/>
        </w:tabs>
        <w:ind w:firstLine="1174"/>
        <w:contextualSpacing/>
        <w:jc w:val="both"/>
        <w:rPr>
          <w:rFonts w:ascii="Times New Roman" w:hAnsi="Times New Roman" w:cs="Times New Roman"/>
          <w:sz w:val="24"/>
          <w:szCs w:val="24"/>
        </w:rPr>
      </w:pPr>
      <w:r>
        <w:rPr>
          <w:rFonts w:ascii="Times New Roman" w:hAnsi="Times New Roman" w:cs="Times New Roman"/>
          <w:sz w:val="24"/>
          <w:szCs w:val="24"/>
        </w:rPr>
        <w:t xml:space="preserve">Dessa problemática surge a importância do monitoramento de estruturas de concreto com o uso de sensores. Tais sensores auxiliam no monitoramento dessas estruturas, estimando a duração da estrutura, </w:t>
      </w:r>
      <w:r w:rsidR="00EA1173">
        <w:rPr>
          <w:rFonts w:ascii="Times New Roman" w:hAnsi="Times New Roman" w:cs="Times New Roman"/>
          <w:sz w:val="24"/>
          <w:szCs w:val="24"/>
        </w:rPr>
        <w:t>indicando</w:t>
      </w:r>
      <w:proofErr w:type="gramStart"/>
      <w:r w:rsidR="00EA1173">
        <w:rPr>
          <w:rFonts w:ascii="Times New Roman" w:hAnsi="Times New Roman" w:cs="Times New Roman"/>
          <w:sz w:val="24"/>
          <w:szCs w:val="24"/>
        </w:rPr>
        <w:t xml:space="preserve">  </w:t>
      </w:r>
      <w:proofErr w:type="gramEnd"/>
      <w:r>
        <w:rPr>
          <w:rFonts w:ascii="Times New Roman" w:hAnsi="Times New Roman" w:cs="Times New Roman"/>
          <w:sz w:val="24"/>
          <w:szCs w:val="24"/>
        </w:rPr>
        <w:t>os riscos que ela pode causar, tempo para o reparo e outros, para isso, o sensor de taxa de corrosão foi o escolhido para ser mais detalhado neste ensaio, comprovando sua importância.</w:t>
      </w:r>
    </w:p>
    <w:p w:rsidR="001E6FFE" w:rsidRDefault="001E6FFE" w:rsidP="00205AFF">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Utilizaremos neste trabalho o livro de </w:t>
      </w:r>
      <w:proofErr w:type="spellStart"/>
      <w:r>
        <w:rPr>
          <w:rFonts w:ascii="Times New Roman" w:hAnsi="Times New Roman" w:cs="Times New Roman"/>
          <w:sz w:val="24"/>
          <w:szCs w:val="24"/>
        </w:rPr>
        <w:t>Hilsdorf</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intitulado “Química Tecnológica” para realizar um estudo e abordar sobre o processo corrosivo. Será </w:t>
      </w:r>
      <w:proofErr w:type="gramStart"/>
      <w:r>
        <w:rPr>
          <w:rFonts w:ascii="Times New Roman" w:hAnsi="Times New Roman" w:cs="Times New Roman"/>
          <w:sz w:val="24"/>
          <w:szCs w:val="24"/>
        </w:rPr>
        <w:t>utilizado</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também a dissertação de mestrado de Carlos Henrique Linhares Feijão, apresentado à Universidade de Brasília, intitulado “Contribuição ao estudo de Uso de Sensores de Corrosão para Estruturas de Concreto Armado”; que servirá como suporte para realizar o estudo principalmente da corrosão em estruturas de concreto armado</w:t>
      </w:r>
      <w:r w:rsidR="00327E0A">
        <w:rPr>
          <w:rFonts w:ascii="Times New Roman" w:hAnsi="Times New Roman" w:cs="Times New Roman"/>
          <w:sz w:val="24"/>
          <w:szCs w:val="24"/>
        </w:rPr>
        <w:t xml:space="preserve"> e abranger o uso de sensores em tal aplicação</w:t>
      </w:r>
      <w:r>
        <w:rPr>
          <w:rFonts w:ascii="Times New Roman" w:hAnsi="Times New Roman" w:cs="Times New Roman"/>
          <w:sz w:val="24"/>
          <w:szCs w:val="24"/>
        </w:rPr>
        <w:t xml:space="preserve">. </w:t>
      </w:r>
      <w:r w:rsidR="00327E0A">
        <w:rPr>
          <w:rFonts w:ascii="Times New Roman" w:hAnsi="Times New Roman" w:cs="Times New Roman"/>
          <w:sz w:val="24"/>
          <w:szCs w:val="24"/>
        </w:rPr>
        <w:t>Estes</w:t>
      </w:r>
      <w:r>
        <w:rPr>
          <w:rFonts w:ascii="Times New Roman" w:hAnsi="Times New Roman" w:cs="Times New Roman"/>
          <w:sz w:val="24"/>
          <w:szCs w:val="24"/>
        </w:rPr>
        <w:t xml:space="preserve"> são de extrema importância, pois abordam os conceitos fundamentais para a realização deste trabalho, que é a corrosão, principalmente em estrutura de concreto.</w:t>
      </w:r>
    </w:p>
    <w:p w:rsidR="001E6FFE" w:rsidRPr="0071281B" w:rsidRDefault="001E6FFE" w:rsidP="00205AFF">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revista </w:t>
      </w:r>
      <w:proofErr w:type="spellStart"/>
      <w:r>
        <w:rPr>
          <w:rFonts w:ascii="Times New Roman" w:hAnsi="Times New Roman" w:cs="Times New Roman"/>
          <w:sz w:val="24"/>
          <w:szCs w:val="24"/>
        </w:rPr>
        <w:t>Techné</w:t>
      </w:r>
      <w:proofErr w:type="spellEnd"/>
      <w:r>
        <w:rPr>
          <w:rFonts w:ascii="Times New Roman" w:hAnsi="Times New Roman" w:cs="Times New Roman"/>
          <w:sz w:val="24"/>
          <w:szCs w:val="24"/>
        </w:rPr>
        <w:t xml:space="preserve"> também será utilizada, com o aproveitamento dos artigos da Adriana de </w:t>
      </w:r>
      <w:r w:rsidRPr="0071281B">
        <w:rPr>
          <w:rFonts w:ascii="Times New Roman" w:hAnsi="Times New Roman" w:cs="Times New Roman"/>
          <w:sz w:val="24"/>
          <w:szCs w:val="24"/>
        </w:rPr>
        <w:t>Araújo: “Monitoramento da corrosão em estruturas de concreto: sensor galvânico” e “Monitoramento da corrosão em estruturas de concreto: sensor de umidade, de taxa de corrosão e de fibra ótica.”, tais artigos introduzem a ideia da importância do monitoramento da corrosão fazendo o uso de sensores, como o sensor galvânico, de umidade, de fibra ótica e o de taxa de corrosão, que será o foco deste ensaio.</w:t>
      </w:r>
    </w:p>
    <w:p w:rsidR="00995A49" w:rsidRDefault="001E6FFE" w:rsidP="00205AFF">
      <w:pPr>
        <w:ind w:firstLine="1134"/>
        <w:contextualSpacing/>
        <w:jc w:val="both"/>
        <w:rPr>
          <w:rFonts w:ascii="Times New Roman" w:hAnsi="Times New Roman" w:cs="Times New Roman"/>
          <w:sz w:val="24"/>
          <w:szCs w:val="24"/>
        </w:rPr>
      </w:pPr>
      <w:r w:rsidRPr="0071281B">
        <w:rPr>
          <w:rFonts w:ascii="Times New Roman" w:hAnsi="Times New Roman" w:cs="Times New Roman"/>
          <w:sz w:val="24"/>
          <w:szCs w:val="24"/>
        </w:rPr>
        <w:t xml:space="preserve">O Boletim Técnico da Escola Politécnica da USP, com o Estudo de Caso: “Estudo de Caso de uma Estrutura de Concreto com Corrosão </w:t>
      </w:r>
      <w:r>
        <w:rPr>
          <w:rFonts w:ascii="Times New Roman" w:hAnsi="Times New Roman" w:cs="Times New Roman"/>
          <w:sz w:val="24"/>
          <w:szCs w:val="24"/>
        </w:rPr>
        <w:t xml:space="preserve">por </w:t>
      </w:r>
      <w:proofErr w:type="spellStart"/>
      <w:r>
        <w:rPr>
          <w:rFonts w:ascii="Times New Roman" w:hAnsi="Times New Roman" w:cs="Times New Roman"/>
          <w:sz w:val="24"/>
          <w:szCs w:val="24"/>
        </w:rPr>
        <w:t>Carbonatação</w:t>
      </w:r>
      <w:proofErr w:type="spellEnd"/>
      <w:r>
        <w:rPr>
          <w:rFonts w:ascii="Times New Roman" w:hAnsi="Times New Roman" w:cs="Times New Roman"/>
          <w:sz w:val="24"/>
          <w:szCs w:val="24"/>
        </w:rPr>
        <w:t xml:space="preserve"> – Análise da Velocidade Instantânea da Corrosão das Armaduras Usando o GECOR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onde será de extrema importância para a análise do monitoramento de estruturas de concreto com o uso de um sensor de taxa de corrosão, o </w:t>
      </w:r>
      <w:proofErr w:type="spellStart"/>
      <w:r>
        <w:rPr>
          <w:rFonts w:ascii="Times New Roman" w:hAnsi="Times New Roman" w:cs="Times New Roman"/>
          <w:sz w:val="24"/>
          <w:szCs w:val="24"/>
        </w:rPr>
        <w:t>Gecor</w:t>
      </w:r>
      <w:proofErr w:type="spellEnd"/>
      <w:r>
        <w:rPr>
          <w:rFonts w:ascii="Times New Roman" w:hAnsi="Times New Roman" w:cs="Times New Roman"/>
          <w:sz w:val="24"/>
          <w:szCs w:val="24"/>
        </w:rPr>
        <w:t xml:space="preserve"> 6, que também será explanado ao longo deste ensaio. Além de muitas outras teses e artigos que abordaram sobre assunto, auxiliando-nos neste trabalho.</w:t>
      </w:r>
    </w:p>
    <w:p w:rsidR="001E6FFE" w:rsidRDefault="001E6FFE" w:rsidP="00205AFF">
      <w:pPr>
        <w:ind w:firstLine="1134"/>
        <w:contextualSpacing/>
        <w:jc w:val="both"/>
        <w:rPr>
          <w:rFonts w:ascii="Times New Roman" w:hAnsi="Times New Roman" w:cs="Times New Roman"/>
          <w:sz w:val="24"/>
          <w:szCs w:val="24"/>
        </w:rPr>
      </w:pPr>
      <w:r>
        <w:rPr>
          <w:rFonts w:ascii="Times New Roman" w:hAnsi="Times New Roman" w:cs="Times New Roman"/>
          <w:sz w:val="24"/>
          <w:szCs w:val="24"/>
        </w:rPr>
        <w:t>Utilizar-se-á neste ensaio principalmente a metodologia bibliográfica, com o intuito de se obter um conhecimento fundamentado acerca do tema retratado, utilizando então, diversas obras de diferentes autores. Além da metodologia bibliográfica, será utilizada também a metodologia dedutiva, já que as obras citadas serão utilizadas também para que os autores deste trabalho possam retirar suas próprias conclusões que serão expostas no mesmo, caracterizando assim, a metodologia dedutiva.</w:t>
      </w:r>
    </w:p>
    <w:p w:rsidR="00BB0C25" w:rsidRPr="00205AFF" w:rsidRDefault="00BB0C25" w:rsidP="00470C45">
      <w:pPr>
        <w:contextualSpacing/>
        <w:jc w:val="both"/>
        <w:rPr>
          <w:rFonts w:ascii="Times New Roman" w:hAnsi="Times New Roman" w:cs="Times New Roman"/>
          <w:sz w:val="24"/>
          <w:szCs w:val="24"/>
        </w:rPr>
      </w:pPr>
    </w:p>
    <w:p w:rsidR="009D2FCB" w:rsidRPr="00205AFF" w:rsidRDefault="0019591F" w:rsidP="00205AFF">
      <w:pPr>
        <w:contextualSpacing/>
        <w:jc w:val="both"/>
        <w:rPr>
          <w:rFonts w:ascii="Times New Roman" w:hAnsi="Times New Roman" w:cs="Times New Roman"/>
          <w:sz w:val="24"/>
          <w:szCs w:val="24"/>
        </w:rPr>
      </w:pPr>
      <w:proofErr w:type="gramStart"/>
      <w:r w:rsidRPr="00205AFF">
        <w:rPr>
          <w:rFonts w:ascii="Times New Roman" w:hAnsi="Times New Roman" w:cs="Times New Roman"/>
          <w:b/>
          <w:sz w:val="24"/>
          <w:szCs w:val="24"/>
        </w:rPr>
        <w:t>2</w:t>
      </w:r>
      <w:proofErr w:type="gramEnd"/>
      <w:r w:rsidRPr="00205AFF">
        <w:rPr>
          <w:rFonts w:ascii="Times New Roman" w:hAnsi="Times New Roman" w:cs="Times New Roman"/>
          <w:b/>
          <w:sz w:val="24"/>
          <w:szCs w:val="24"/>
        </w:rPr>
        <w:t xml:space="preserve"> </w:t>
      </w:r>
      <w:r w:rsidR="00C65325" w:rsidRPr="00205AFF">
        <w:rPr>
          <w:rFonts w:ascii="Times New Roman" w:hAnsi="Times New Roman" w:cs="Times New Roman"/>
          <w:b/>
          <w:sz w:val="24"/>
          <w:szCs w:val="24"/>
        </w:rPr>
        <w:t>CORROSÃO</w:t>
      </w:r>
    </w:p>
    <w:p w:rsidR="009D2FCB" w:rsidRPr="00205AFF" w:rsidRDefault="009D2FCB" w:rsidP="00205AFF">
      <w:pPr>
        <w:contextualSpacing/>
        <w:jc w:val="both"/>
        <w:rPr>
          <w:rFonts w:ascii="Times New Roman" w:hAnsi="Times New Roman" w:cs="Times New Roman"/>
          <w:sz w:val="24"/>
          <w:szCs w:val="24"/>
        </w:rPr>
      </w:pPr>
    </w:p>
    <w:p w:rsidR="00912FDC" w:rsidRPr="00205AFF" w:rsidRDefault="00766BAF" w:rsidP="00205AFF">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O termo corrosão pode ser definido</w:t>
      </w:r>
      <w:r w:rsidR="00132D36" w:rsidRPr="00205AFF">
        <w:rPr>
          <w:rFonts w:ascii="Times New Roman" w:hAnsi="Times New Roman" w:cs="Times New Roman"/>
          <w:sz w:val="24"/>
          <w:szCs w:val="24"/>
        </w:rPr>
        <w:t xml:space="preserve"> como sendo um processo de deterioração de um material através da sua reação com o meio em que se encontra, sendo esse material metálico ou não, de acordo com </w:t>
      </w:r>
      <w:proofErr w:type="spellStart"/>
      <w:r w:rsidR="00132D36" w:rsidRPr="00205AFF">
        <w:rPr>
          <w:rFonts w:ascii="Times New Roman" w:hAnsi="Times New Roman" w:cs="Times New Roman"/>
          <w:sz w:val="24"/>
          <w:szCs w:val="24"/>
        </w:rPr>
        <w:t>Hilsdorf</w:t>
      </w:r>
      <w:proofErr w:type="spellEnd"/>
      <w:r w:rsidR="00132D36" w:rsidRPr="00205AFF">
        <w:rPr>
          <w:rFonts w:ascii="Times New Roman" w:hAnsi="Times New Roman" w:cs="Times New Roman"/>
          <w:sz w:val="24"/>
          <w:szCs w:val="24"/>
        </w:rPr>
        <w:t xml:space="preserve"> </w:t>
      </w:r>
      <w:proofErr w:type="gramStart"/>
      <w:r w:rsidR="00132D36" w:rsidRPr="00205AFF">
        <w:rPr>
          <w:rFonts w:ascii="Times New Roman" w:hAnsi="Times New Roman" w:cs="Times New Roman"/>
          <w:sz w:val="24"/>
          <w:szCs w:val="24"/>
        </w:rPr>
        <w:t>et</w:t>
      </w:r>
      <w:proofErr w:type="gramEnd"/>
      <w:r w:rsidR="00132D36" w:rsidRPr="00205AFF">
        <w:rPr>
          <w:rFonts w:ascii="Times New Roman" w:hAnsi="Times New Roman" w:cs="Times New Roman"/>
          <w:sz w:val="24"/>
          <w:szCs w:val="24"/>
        </w:rPr>
        <w:t xml:space="preserve"> al. (2004) apud  Fontana e Greene (1967). Outros autores</w:t>
      </w:r>
      <w:r w:rsidR="00912FDC" w:rsidRPr="00205AFF">
        <w:rPr>
          <w:rFonts w:ascii="Times New Roman" w:hAnsi="Times New Roman" w:cs="Times New Roman"/>
          <w:sz w:val="24"/>
          <w:szCs w:val="24"/>
        </w:rPr>
        <w:t>, porém</w:t>
      </w:r>
      <w:r w:rsidR="00132D36" w:rsidRPr="00205AFF">
        <w:rPr>
          <w:rFonts w:ascii="Times New Roman" w:hAnsi="Times New Roman" w:cs="Times New Roman"/>
          <w:sz w:val="24"/>
          <w:szCs w:val="24"/>
        </w:rPr>
        <w:t>, definem corrosão como sendo uma reação entre o material e o seu meio, sendo este material metálico e convertido a um material não metálico.</w:t>
      </w:r>
      <w:r w:rsidR="00912FDC" w:rsidRPr="00205AFF">
        <w:rPr>
          <w:rFonts w:ascii="Times New Roman" w:hAnsi="Times New Roman" w:cs="Times New Roman"/>
          <w:sz w:val="24"/>
          <w:szCs w:val="24"/>
        </w:rPr>
        <w:t xml:space="preserve"> Mas de uma forma </w:t>
      </w:r>
      <w:r w:rsidR="00912FDC" w:rsidRPr="00205AFF">
        <w:rPr>
          <w:rFonts w:ascii="Times New Roman" w:hAnsi="Times New Roman" w:cs="Times New Roman"/>
          <w:sz w:val="24"/>
          <w:szCs w:val="24"/>
        </w:rPr>
        <w:lastRenderedPageBreak/>
        <w:t>mais generalizada, a corrosão pode ser considerada como uma transformação em metais e ligas metálicas devido à sua exposição ao ambiente que se encontra.</w:t>
      </w:r>
    </w:p>
    <w:p w:rsidR="00912FDC" w:rsidRPr="00205AFF" w:rsidRDefault="00912FDC" w:rsidP="00205AFF">
      <w:pPr>
        <w:ind w:firstLine="1134"/>
        <w:contextualSpacing/>
        <w:jc w:val="both"/>
        <w:rPr>
          <w:rFonts w:ascii="Times New Roman" w:hAnsi="Times New Roman" w:cs="Times New Roman"/>
          <w:sz w:val="24"/>
          <w:szCs w:val="24"/>
        </w:rPr>
      </w:pPr>
    </w:p>
    <w:p w:rsidR="00C65325" w:rsidRPr="00205AFF" w:rsidRDefault="00912FDC" w:rsidP="00205AFF">
      <w:pPr>
        <w:contextualSpacing/>
        <w:jc w:val="both"/>
        <w:rPr>
          <w:rFonts w:ascii="Times New Roman" w:hAnsi="Times New Roman" w:cs="Times New Roman"/>
          <w:b/>
          <w:sz w:val="24"/>
          <w:szCs w:val="24"/>
        </w:rPr>
      </w:pPr>
      <w:r w:rsidRPr="00205AFF">
        <w:rPr>
          <w:rFonts w:ascii="Times New Roman" w:hAnsi="Times New Roman" w:cs="Times New Roman"/>
          <w:b/>
          <w:sz w:val="24"/>
          <w:szCs w:val="24"/>
        </w:rPr>
        <w:t xml:space="preserve">2.1 </w:t>
      </w:r>
      <w:r w:rsidR="00D04DF5" w:rsidRPr="00205AFF">
        <w:rPr>
          <w:rFonts w:ascii="Times New Roman" w:hAnsi="Times New Roman" w:cs="Times New Roman"/>
          <w:b/>
          <w:sz w:val="24"/>
          <w:szCs w:val="24"/>
        </w:rPr>
        <w:t>Princípios da Corrosão</w:t>
      </w:r>
      <w:r w:rsidRPr="00205AFF">
        <w:rPr>
          <w:rFonts w:ascii="Times New Roman" w:hAnsi="Times New Roman" w:cs="Times New Roman"/>
          <w:b/>
          <w:sz w:val="24"/>
          <w:szCs w:val="24"/>
        </w:rPr>
        <w:t xml:space="preserve"> </w:t>
      </w:r>
    </w:p>
    <w:p w:rsidR="00C65325" w:rsidRPr="00205AFF" w:rsidRDefault="00C65325" w:rsidP="00205AFF">
      <w:pPr>
        <w:contextualSpacing/>
        <w:jc w:val="both"/>
        <w:rPr>
          <w:rFonts w:ascii="Times New Roman" w:hAnsi="Times New Roman" w:cs="Times New Roman"/>
          <w:sz w:val="24"/>
          <w:szCs w:val="24"/>
        </w:rPr>
      </w:pPr>
    </w:p>
    <w:p w:rsidR="00A41795" w:rsidRPr="00205AFF" w:rsidRDefault="00D04DF5" w:rsidP="00205AFF">
      <w:pPr>
        <w:tabs>
          <w:tab w:val="left" w:pos="1276"/>
        </w:tabs>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Para se </w:t>
      </w:r>
      <w:proofErr w:type="gramStart"/>
      <w:r w:rsidRPr="00205AFF">
        <w:rPr>
          <w:rFonts w:ascii="Times New Roman" w:hAnsi="Times New Roman" w:cs="Times New Roman"/>
          <w:sz w:val="24"/>
          <w:szCs w:val="24"/>
        </w:rPr>
        <w:t>obter</w:t>
      </w:r>
      <w:proofErr w:type="gramEnd"/>
      <w:r w:rsidRPr="00205AFF">
        <w:rPr>
          <w:rFonts w:ascii="Times New Roman" w:hAnsi="Times New Roman" w:cs="Times New Roman"/>
          <w:sz w:val="24"/>
          <w:szCs w:val="24"/>
        </w:rPr>
        <w:t xml:space="preserve"> um metal é necessário um composto encontrado na natureza</w:t>
      </w:r>
      <w:r w:rsidR="00A41795" w:rsidRPr="00205AFF">
        <w:rPr>
          <w:rFonts w:ascii="Times New Roman" w:hAnsi="Times New Roman" w:cs="Times New Roman"/>
          <w:sz w:val="24"/>
          <w:szCs w:val="24"/>
        </w:rPr>
        <w:t>, de onde será extraído o metal</w:t>
      </w:r>
      <w:r w:rsidRPr="00205AFF">
        <w:rPr>
          <w:rFonts w:ascii="Times New Roman" w:hAnsi="Times New Roman" w:cs="Times New Roman"/>
          <w:sz w:val="24"/>
          <w:szCs w:val="24"/>
        </w:rPr>
        <w:t xml:space="preserve"> e </w:t>
      </w:r>
      <w:r w:rsidR="00694178" w:rsidRPr="00205AFF">
        <w:rPr>
          <w:rFonts w:ascii="Times New Roman" w:hAnsi="Times New Roman" w:cs="Times New Roman"/>
          <w:sz w:val="24"/>
          <w:szCs w:val="24"/>
        </w:rPr>
        <w:t xml:space="preserve">aplicado </w:t>
      </w:r>
      <w:r w:rsidRPr="00205AFF">
        <w:rPr>
          <w:rFonts w:ascii="Times New Roman" w:hAnsi="Times New Roman" w:cs="Times New Roman"/>
          <w:sz w:val="24"/>
          <w:szCs w:val="24"/>
        </w:rPr>
        <w:t xml:space="preserve">uma certa quantidade de energia </w:t>
      </w:r>
      <w:r w:rsidR="00A41795" w:rsidRPr="00205AFF">
        <w:rPr>
          <w:rFonts w:ascii="Times New Roman" w:hAnsi="Times New Roman" w:cs="Times New Roman"/>
          <w:sz w:val="24"/>
          <w:szCs w:val="24"/>
        </w:rPr>
        <w:t>para realizar essa extração. O processo de</w:t>
      </w:r>
      <w:r w:rsidRPr="00205AFF">
        <w:rPr>
          <w:rFonts w:ascii="Times New Roman" w:hAnsi="Times New Roman" w:cs="Times New Roman"/>
          <w:sz w:val="24"/>
          <w:szCs w:val="24"/>
        </w:rPr>
        <w:t xml:space="preserve"> corrosão se relaciona com </w:t>
      </w:r>
      <w:r w:rsidR="00A41795" w:rsidRPr="00205AFF">
        <w:rPr>
          <w:rFonts w:ascii="Times New Roman" w:hAnsi="Times New Roman" w:cs="Times New Roman"/>
          <w:sz w:val="24"/>
          <w:szCs w:val="24"/>
        </w:rPr>
        <w:t>o método de</w:t>
      </w:r>
      <w:r w:rsidRPr="00205AFF">
        <w:rPr>
          <w:rFonts w:ascii="Times New Roman" w:hAnsi="Times New Roman" w:cs="Times New Roman"/>
          <w:sz w:val="24"/>
          <w:szCs w:val="24"/>
        </w:rPr>
        <w:t xml:space="preserve"> obtenção do metal, sendo então um processo reverso</w:t>
      </w:r>
      <w:r w:rsidR="00A41795" w:rsidRPr="00205AFF">
        <w:rPr>
          <w:rFonts w:ascii="Times New Roman" w:hAnsi="Times New Roman" w:cs="Times New Roman"/>
          <w:sz w:val="24"/>
          <w:szCs w:val="24"/>
        </w:rPr>
        <w:t xml:space="preserve"> do mesmo. Então, “pode-se dizer que quanto maior a energia usada na extração do metal, maior será sua tendência a voltar à forma original por meio da corrosão, embora, naturalmente, a velocidade desta dependa do meio.” (HILSDORF </w:t>
      </w:r>
      <w:proofErr w:type="gramStart"/>
      <w:r w:rsidR="00A41795" w:rsidRPr="00205AFF">
        <w:rPr>
          <w:rFonts w:ascii="Times New Roman" w:hAnsi="Times New Roman" w:cs="Times New Roman"/>
          <w:sz w:val="24"/>
          <w:szCs w:val="24"/>
        </w:rPr>
        <w:t>et</w:t>
      </w:r>
      <w:proofErr w:type="gramEnd"/>
      <w:r w:rsidR="00A41795" w:rsidRPr="00205AFF">
        <w:rPr>
          <w:rFonts w:ascii="Times New Roman" w:hAnsi="Times New Roman" w:cs="Times New Roman"/>
          <w:sz w:val="24"/>
          <w:szCs w:val="24"/>
        </w:rPr>
        <w:t xml:space="preserve"> al., 2004, p.256). Dessa forma, de acordo com o que foi dito, quanto mais difícil é extrair um metal, mais esse metal terá a tendência de voltar à sua forma inicial, que será influenciada, facilitada ou não, pelo m</w:t>
      </w:r>
      <w:r w:rsidR="00694178" w:rsidRPr="00205AFF">
        <w:rPr>
          <w:rFonts w:ascii="Times New Roman" w:hAnsi="Times New Roman" w:cs="Times New Roman"/>
          <w:sz w:val="24"/>
          <w:szCs w:val="24"/>
        </w:rPr>
        <w:t>eio em que o metal se encontra e esse retorno à sua forma inicial é o que compreende a corrosão.</w:t>
      </w:r>
    </w:p>
    <w:p w:rsidR="00694178" w:rsidRPr="00205AFF" w:rsidRDefault="00694178" w:rsidP="00205AFF">
      <w:pPr>
        <w:tabs>
          <w:tab w:val="left" w:pos="1276"/>
        </w:tabs>
        <w:ind w:firstLine="1134"/>
        <w:contextualSpacing/>
        <w:jc w:val="both"/>
        <w:rPr>
          <w:rFonts w:ascii="Times New Roman" w:hAnsi="Times New Roman" w:cs="Times New Roman"/>
          <w:sz w:val="24"/>
          <w:szCs w:val="24"/>
        </w:rPr>
      </w:pPr>
    </w:p>
    <w:p w:rsidR="00C844F4" w:rsidRPr="00205AFF" w:rsidRDefault="005916AB" w:rsidP="00205AFF">
      <w:pPr>
        <w:contextualSpacing/>
        <w:jc w:val="both"/>
        <w:rPr>
          <w:rFonts w:ascii="Times New Roman" w:eastAsiaTheme="minorEastAsia" w:hAnsi="Times New Roman" w:cs="Times New Roman"/>
          <w:sz w:val="24"/>
          <w:szCs w:val="24"/>
        </w:rPr>
      </w:pPr>
      <w:proofErr w:type="gramStart"/>
      <w:r w:rsidRPr="00205AFF">
        <w:rPr>
          <w:rFonts w:ascii="Times New Roman" w:eastAsiaTheme="minorEastAsia" w:hAnsi="Times New Roman" w:cs="Times New Roman"/>
          <w:b/>
          <w:sz w:val="24"/>
          <w:szCs w:val="24"/>
        </w:rPr>
        <w:t>2.2 Corrosão</w:t>
      </w:r>
      <w:proofErr w:type="gramEnd"/>
      <w:r w:rsidR="00F03074" w:rsidRPr="00205AFF">
        <w:rPr>
          <w:rFonts w:ascii="Times New Roman" w:eastAsiaTheme="minorEastAsia" w:hAnsi="Times New Roman" w:cs="Times New Roman"/>
          <w:b/>
          <w:sz w:val="24"/>
          <w:szCs w:val="24"/>
        </w:rPr>
        <w:t xml:space="preserve"> em Estruturas de C</w:t>
      </w:r>
      <w:r w:rsidRPr="00205AFF">
        <w:rPr>
          <w:rFonts w:ascii="Times New Roman" w:eastAsiaTheme="minorEastAsia" w:hAnsi="Times New Roman" w:cs="Times New Roman"/>
          <w:b/>
          <w:sz w:val="24"/>
          <w:szCs w:val="24"/>
        </w:rPr>
        <w:t>oncreto</w:t>
      </w:r>
    </w:p>
    <w:p w:rsidR="00C844F4" w:rsidRPr="00205AFF" w:rsidRDefault="00C844F4" w:rsidP="00205AFF">
      <w:pPr>
        <w:contextualSpacing/>
        <w:jc w:val="both"/>
        <w:rPr>
          <w:rFonts w:ascii="Times New Roman" w:eastAsiaTheme="minorEastAsia" w:hAnsi="Times New Roman" w:cs="Times New Roman"/>
          <w:sz w:val="24"/>
          <w:szCs w:val="24"/>
        </w:rPr>
      </w:pPr>
    </w:p>
    <w:p w:rsidR="00706B7A" w:rsidRPr="00205AFF" w:rsidRDefault="006E36D7" w:rsidP="00205AFF">
      <w:pPr>
        <w:ind w:firstLine="1134"/>
        <w:contextualSpacing/>
        <w:jc w:val="both"/>
        <w:rPr>
          <w:rFonts w:ascii="Times New Roman" w:eastAsiaTheme="minorEastAsia" w:hAnsi="Times New Roman" w:cs="Times New Roman"/>
          <w:sz w:val="24"/>
          <w:szCs w:val="24"/>
        </w:rPr>
      </w:pPr>
      <w:r w:rsidRPr="00205AFF">
        <w:rPr>
          <w:rFonts w:ascii="Times New Roman" w:eastAsiaTheme="minorEastAsia" w:hAnsi="Times New Roman" w:cs="Times New Roman"/>
          <w:sz w:val="24"/>
          <w:szCs w:val="24"/>
        </w:rPr>
        <w:t xml:space="preserve">Segundo </w:t>
      </w:r>
      <w:r w:rsidR="00100B62" w:rsidRPr="00205AFF">
        <w:rPr>
          <w:rFonts w:ascii="Times New Roman" w:eastAsiaTheme="minorEastAsia" w:hAnsi="Times New Roman" w:cs="Times New Roman"/>
          <w:sz w:val="24"/>
          <w:szCs w:val="24"/>
        </w:rPr>
        <w:t xml:space="preserve">Feijão (2000) </w:t>
      </w:r>
      <w:r w:rsidRPr="00205AFF">
        <w:rPr>
          <w:rFonts w:ascii="Times New Roman" w:eastAsiaTheme="minorEastAsia" w:hAnsi="Times New Roman" w:cs="Times New Roman"/>
          <w:sz w:val="24"/>
          <w:szCs w:val="24"/>
        </w:rPr>
        <w:t xml:space="preserve">apud </w:t>
      </w:r>
      <w:proofErr w:type="spellStart"/>
      <w:r w:rsidRPr="00205AFF">
        <w:rPr>
          <w:rFonts w:ascii="Times New Roman" w:eastAsiaTheme="minorEastAsia" w:hAnsi="Times New Roman" w:cs="Times New Roman"/>
          <w:sz w:val="24"/>
          <w:szCs w:val="24"/>
        </w:rPr>
        <w:t>Bakker</w:t>
      </w:r>
      <w:proofErr w:type="spellEnd"/>
      <w:r w:rsidR="00100B62" w:rsidRPr="00205AFF">
        <w:rPr>
          <w:rFonts w:ascii="Times New Roman" w:eastAsiaTheme="minorEastAsia" w:hAnsi="Times New Roman" w:cs="Times New Roman"/>
          <w:sz w:val="24"/>
          <w:szCs w:val="24"/>
        </w:rPr>
        <w:t xml:space="preserve"> (</w:t>
      </w:r>
      <w:r w:rsidRPr="00205AFF">
        <w:rPr>
          <w:rFonts w:ascii="Times New Roman" w:eastAsiaTheme="minorEastAsia" w:hAnsi="Times New Roman" w:cs="Times New Roman"/>
          <w:sz w:val="24"/>
          <w:szCs w:val="24"/>
        </w:rPr>
        <w:t>1988</w:t>
      </w:r>
      <w:r w:rsidR="00100B62" w:rsidRPr="00205AFF">
        <w:rPr>
          <w:rFonts w:ascii="Times New Roman" w:eastAsiaTheme="minorEastAsia" w:hAnsi="Times New Roman" w:cs="Times New Roman"/>
          <w:sz w:val="24"/>
          <w:szCs w:val="24"/>
        </w:rPr>
        <w:t>)</w:t>
      </w:r>
      <w:r w:rsidRPr="00205AFF">
        <w:rPr>
          <w:rFonts w:ascii="Times New Roman" w:eastAsiaTheme="minorEastAsia" w:hAnsi="Times New Roman" w:cs="Times New Roman"/>
          <w:sz w:val="24"/>
          <w:szCs w:val="24"/>
        </w:rPr>
        <w:t xml:space="preserve">, as características do concreto, como porosidade, permeabilidade, absorção e suas próprias características químicas demonstram a sua resistência contra </w:t>
      </w:r>
      <w:proofErr w:type="gramStart"/>
      <w:r w:rsidRPr="00205AFF">
        <w:rPr>
          <w:rFonts w:ascii="Times New Roman" w:eastAsiaTheme="minorEastAsia" w:hAnsi="Times New Roman" w:cs="Times New Roman"/>
          <w:sz w:val="24"/>
          <w:szCs w:val="24"/>
        </w:rPr>
        <w:t>à</w:t>
      </w:r>
      <w:proofErr w:type="gramEnd"/>
      <w:r w:rsidRPr="00205AFF">
        <w:rPr>
          <w:rFonts w:ascii="Times New Roman" w:eastAsiaTheme="minorEastAsia" w:hAnsi="Times New Roman" w:cs="Times New Roman"/>
          <w:sz w:val="24"/>
          <w:szCs w:val="24"/>
        </w:rPr>
        <w:t xml:space="preserve"> ação de agentes agressivos, causadores de corrosão, como íons cloreto e C</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oMath>
      <w:r w:rsidRPr="00205AFF">
        <w:rPr>
          <w:rFonts w:ascii="Times New Roman" w:eastAsiaTheme="minorEastAsia" w:hAnsi="Times New Roman" w:cs="Times New Roman"/>
          <w:sz w:val="24"/>
          <w:szCs w:val="24"/>
        </w:rPr>
        <w:t>, principalmente; assim, um concreto bem dosado deveria proporcionar uma ótima proteção à armadura, impossibilitando o ingresso desses agentes agressivos.</w:t>
      </w:r>
    </w:p>
    <w:p w:rsidR="00E6724D" w:rsidRPr="00205AFF" w:rsidRDefault="006E36D7" w:rsidP="00205AFF">
      <w:pPr>
        <w:ind w:firstLine="1134"/>
        <w:contextualSpacing/>
        <w:jc w:val="both"/>
        <w:rPr>
          <w:rFonts w:ascii="Times New Roman" w:eastAsiaTheme="minorEastAsia" w:hAnsi="Times New Roman" w:cs="Times New Roman"/>
          <w:sz w:val="24"/>
          <w:szCs w:val="24"/>
        </w:rPr>
      </w:pPr>
      <w:r w:rsidRPr="00205AFF">
        <w:rPr>
          <w:rFonts w:ascii="Times New Roman" w:eastAsiaTheme="minorEastAsia" w:hAnsi="Times New Roman" w:cs="Times New Roman"/>
          <w:sz w:val="24"/>
          <w:szCs w:val="24"/>
        </w:rPr>
        <w:t>A corrosão observad</w:t>
      </w:r>
      <w:r w:rsidR="001C35BF" w:rsidRPr="00205AFF">
        <w:rPr>
          <w:rFonts w:ascii="Times New Roman" w:eastAsiaTheme="minorEastAsia" w:hAnsi="Times New Roman" w:cs="Times New Roman"/>
          <w:sz w:val="24"/>
          <w:szCs w:val="24"/>
        </w:rPr>
        <w:t>a</w:t>
      </w:r>
      <w:r w:rsidRPr="00205AFF">
        <w:rPr>
          <w:rFonts w:ascii="Times New Roman" w:eastAsiaTheme="minorEastAsia" w:hAnsi="Times New Roman" w:cs="Times New Roman"/>
          <w:sz w:val="24"/>
          <w:szCs w:val="24"/>
        </w:rPr>
        <w:t xml:space="preserve"> nessas estruturas de concreto armado </w:t>
      </w:r>
      <w:r w:rsidR="001C35BF" w:rsidRPr="00205AFF">
        <w:rPr>
          <w:rFonts w:ascii="Times New Roman" w:eastAsiaTheme="minorEastAsia" w:hAnsi="Times New Roman" w:cs="Times New Roman"/>
          <w:sz w:val="24"/>
          <w:szCs w:val="24"/>
        </w:rPr>
        <w:t>pode</w:t>
      </w:r>
      <w:r w:rsidRPr="00205AFF">
        <w:rPr>
          <w:rFonts w:ascii="Times New Roman" w:eastAsiaTheme="minorEastAsia" w:hAnsi="Times New Roman" w:cs="Times New Roman"/>
          <w:sz w:val="24"/>
          <w:szCs w:val="24"/>
        </w:rPr>
        <w:t xml:space="preserve"> ser causad</w:t>
      </w:r>
      <w:r w:rsidR="001C35BF" w:rsidRPr="00205AFF">
        <w:rPr>
          <w:rFonts w:ascii="Times New Roman" w:eastAsiaTheme="minorEastAsia" w:hAnsi="Times New Roman" w:cs="Times New Roman"/>
          <w:sz w:val="24"/>
          <w:szCs w:val="24"/>
        </w:rPr>
        <w:t xml:space="preserve">a principalmente pelos íons cloretos e o fenômeno da </w:t>
      </w:r>
      <w:proofErr w:type="spellStart"/>
      <w:r w:rsidR="001C35BF" w:rsidRPr="00205AFF">
        <w:rPr>
          <w:rFonts w:ascii="Times New Roman" w:eastAsiaTheme="minorEastAsia" w:hAnsi="Times New Roman" w:cs="Times New Roman"/>
          <w:sz w:val="24"/>
          <w:szCs w:val="24"/>
        </w:rPr>
        <w:t>carbonatação</w:t>
      </w:r>
      <w:proofErr w:type="spellEnd"/>
      <w:r w:rsidR="001C35BF" w:rsidRPr="00205AFF">
        <w:rPr>
          <w:rFonts w:ascii="Times New Roman" w:eastAsiaTheme="minorEastAsia" w:hAnsi="Times New Roman" w:cs="Times New Roman"/>
          <w:sz w:val="24"/>
          <w:szCs w:val="24"/>
        </w:rPr>
        <w:t>. E intensificadas ou aceleradas por meio de agentes físicos e mecânicos, como algumas variações na temperatura, ou choques mecânicos na estrutura, podem contribuir para esse processo, possibilitando a entrada desses agentes agressivos.</w:t>
      </w:r>
    </w:p>
    <w:p w:rsidR="00D828CB" w:rsidRPr="00205AFF" w:rsidRDefault="00315319" w:rsidP="00205AFF">
      <w:pPr>
        <w:ind w:firstLine="1134"/>
        <w:contextualSpacing/>
        <w:jc w:val="both"/>
        <w:rPr>
          <w:rFonts w:ascii="Times New Roman" w:eastAsiaTheme="minorEastAsia" w:hAnsi="Times New Roman" w:cs="Times New Roman"/>
          <w:sz w:val="24"/>
          <w:szCs w:val="24"/>
        </w:rPr>
      </w:pPr>
      <w:r w:rsidRPr="00205AFF">
        <w:rPr>
          <w:rFonts w:ascii="Times New Roman" w:eastAsiaTheme="minorEastAsia" w:hAnsi="Times New Roman" w:cs="Times New Roman"/>
          <w:sz w:val="24"/>
          <w:szCs w:val="24"/>
        </w:rPr>
        <w:t xml:space="preserve">Após a entrada desses agentes agressivos, a corrosão se instala na superfície do metal da armação. A superfície que é corroída funciona como vários eletrodos, onde ocorrem as reações </w:t>
      </w:r>
      <w:proofErr w:type="spellStart"/>
      <w:r w:rsidRPr="00205AFF">
        <w:rPr>
          <w:rFonts w:ascii="Times New Roman" w:eastAsiaTheme="minorEastAsia" w:hAnsi="Times New Roman" w:cs="Times New Roman"/>
          <w:sz w:val="24"/>
          <w:szCs w:val="24"/>
        </w:rPr>
        <w:t>anódicas</w:t>
      </w:r>
      <w:proofErr w:type="spellEnd"/>
      <w:r w:rsidRPr="00205AFF">
        <w:rPr>
          <w:rFonts w:ascii="Times New Roman" w:eastAsiaTheme="minorEastAsia" w:hAnsi="Times New Roman" w:cs="Times New Roman"/>
          <w:sz w:val="24"/>
          <w:szCs w:val="24"/>
        </w:rPr>
        <w:t xml:space="preserve"> e catódicas, assim como uma reação eletroquímica espont</w:t>
      </w:r>
      <w:r w:rsidR="005D7118" w:rsidRPr="00205AFF">
        <w:rPr>
          <w:rFonts w:ascii="Times New Roman" w:eastAsiaTheme="minorEastAsia" w:hAnsi="Times New Roman" w:cs="Times New Roman"/>
          <w:sz w:val="24"/>
          <w:szCs w:val="24"/>
        </w:rPr>
        <w:t xml:space="preserve">ânea, necessitando então, de uma diferença de potencial para ocorrer tais reações. E essa diferença de potencial existe devido os eletrodos serem de material diferentes ou as soluções dos </w:t>
      </w:r>
      <w:r w:rsidR="005D7118" w:rsidRPr="00205AFF">
        <w:rPr>
          <w:rFonts w:ascii="Times New Roman" w:eastAsiaTheme="minorEastAsia" w:hAnsi="Times New Roman" w:cs="Times New Roman"/>
          <w:sz w:val="24"/>
          <w:szCs w:val="24"/>
        </w:rPr>
        <w:lastRenderedPageBreak/>
        <w:t xml:space="preserve">eletrodos terem diferentes atividades ou os eletrodos estarem submetidos </w:t>
      </w:r>
      <w:proofErr w:type="gramStart"/>
      <w:r w:rsidR="005D7118" w:rsidRPr="00205AFF">
        <w:rPr>
          <w:rFonts w:ascii="Times New Roman" w:eastAsiaTheme="minorEastAsia" w:hAnsi="Times New Roman" w:cs="Times New Roman"/>
          <w:sz w:val="24"/>
          <w:szCs w:val="24"/>
        </w:rPr>
        <w:t>à</w:t>
      </w:r>
      <w:proofErr w:type="gramEnd"/>
      <w:r w:rsidR="005D7118" w:rsidRPr="00205AFF">
        <w:rPr>
          <w:rFonts w:ascii="Times New Roman" w:eastAsiaTheme="minorEastAsia" w:hAnsi="Times New Roman" w:cs="Times New Roman"/>
          <w:sz w:val="24"/>
          <w:szCs w:val="24"/>
        </w:rPr>
        <w:t xml:space="preserve"> diferentes pressões ou à diferentes temperaturas.</w:t>
      </w:r>
    </w:p>
    <w:p w:rsidR="00A52124" w:rsidRPr="00205AFF" w:rsidRDefault="00A52124" w:rsidP="00205AFF">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A corrosão no concreto armado pode acontecer de maneiras diferentes, como por meio da corrosão galvânica, por </w:t>
      </w:r>
      <w:proofErr w:type="spellStart"/>
      <w:r w:rsidRPr="00205AFF">
        <w:rPr>
          <w:rFonts w:ascii="Times New Roman" w:hAnsi="Times New Roman" w:cs="Times New Roman"/>
          <w:sz w:val="24"/>
          <w:szCs w:val="24"/>
        </w:rPr>
        <w:t>carbonatação</w:t>
      </w:r>
      <w:proofErr w:type="spellEnd"/>
      <w:r w:rsidRPr="00205AFF">
        <w:rPr>
          <w:rFonts w:ascii="Times New Roman" w:hAnsi="Times New Roman" w:cs="Times New Roman"/>
          <w:sz w:val="24"/>
          <w:szCs w:val="24"/>
        </w:rPr>
        <w:t xml:space="preserve"> e por cloretos, por exemplo, e que são </w:t>
      </w:r>
      <w:proofErr w:type="gramStart"/>
      <w:r w:rsidRPr="00205AFF">
        <w:rPr>
          <w:rFonts w:ascii="Times New Roman" w:hAnsi="Times New Roman" w:cs="Times New Roman"/>
          <w:sz w:val="24"/>
          <w:szCs w:val="24"/>
        </w:rPr>
        <w:t>os principais formas</w:t>
      </w:r>
      <w:proofErr w:type="gramEnd"/>
      <w:r w:rsidRPr="00205AFF">
        <w:rPr>
          <w:rFonts w:ascii="Times New Roman" w:hAnsi="Times New Roman" w:cs="Times New Roman"/>
          <w:sz w:val="24"/>
          <w:szCs w:val="24"/>
        </w:rPr>
        <w:t xml:space="preserve"> de corrosão no concreto armado.</w:t>
      </w:r>
    </w:p>
    <w:p w:rsidR="00D828CB" w:rsidRPr="00205AFF" w:rsidRDefault="00D828CB" w:rsidP="00205AFF">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A corrosão galvânica </w:t>
      </w:r>
      <w:r w:rsidR="00A52124" w:rsidRPr="00205AFF">
        <w:rPr>
          <w:rFonts w:ascii="Times New Roman" w:hAnsi="Times New Roman" w:cs="Times New Roman"/>
          <w:sz w:val="24"/>
          <w:szCs w:val="24"/>
        </w:rPr>
        <w:t>o</w:t>
      </w:r>
      <w:r w:rsidRPr="00205AFF">
        <w:rPr>
          <w:rFonts w:ascii="Times New Roman" w:hAnsi="Times New Roman" w:cs="Times New Roman"/>
          <w:sz w:val="24"/>
          <w:szCs w:val="24"/>
        </w:rPr>
        <w:t>corre</w:t>
      </w:r>
      <w:r w:rsidR="00A52124" w:rsidRPr="00205AFF">
        <w:rPr>
          <w:rFonts w:ascii="Times New Roman" w:hAnsi="Times New Roman" w:cs="Times New Roman"/>
          <w:sz w:val="24"/>
          <w:szCs w:val="24"/>
        </w:rPr>
        <w:t>,</w:t>
      </w:r>
      <w:r w:rsidRPr="00205AFF">
        <w:rPr>
          <w:rFonts w:ascii="Times New Roman" w:hAnsi="Times New Roman" w:cs="Times New Roman"/>
          <w:sz w:val="24"/>
          <w:szCs w:val="24"/>
        </w:rPr>
        <w:t xml:space="preserve"> basicamente, quando dois tipos de metal estão conectados, e um é mais nobre que o outro. </w:t>
      </w:r>
      <w:r w:rsidR="00A52124" w:rsidRPr="00205AFF">
        <w:rPr>
          <w:rFonts w:ascii="Times New Roman" w:hAnsi="Times New Roman" w:cs="Times New Roman"/>
          <w:sz w:val="24"/>
          <w:szCs w:val="24"/>
        </w:rPr>
        <w:t xml:space="preserve">Assim, de forma espontânea um metal tende a oxidar mais que o outro, gerando um processo de corrosão no metal que tem o maior potencial de oxidação, enquanto o outro metal sofre redução. </w:t>
      </w:r>
    </w:p>
    <w:p w:rsidR="00A52124" w:rsidRPr="00205AFF" w:rsidRDefault="00EF7BC7" w:rsidP="00205AFF">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“A </w:t>
      </w:r>
      <w:proofErr w:type="spellStart"/>
      <w:r w:rsidRPr="00205AFF">
        <w:rPr>
          <w:rFonts w:ascii="Times New Roman" w:hAnsi="Times New Roman" w:cs="Times New Roman"/>
          <w:sz w:val="24"/>
          <w:szCs w:val="24"/>
        </w:rPr>
        <w:t>carbonatação</w:t>
      </w:r>
      <w:proofErr w:type="spellEnd"/>
      <w:r w:rsidRPr="00205AFF">
        <w:rPr>
          <w:rFonts w:ascii="Times New Roman" w:hAnsi="Times New Roman" w:cs="Times New Roman"/>
          <w:sz w:val="24"/>
          <w:szCs w:val="24"/>
        </w:rPr>
        <w:t xml:space="preserve"> é um processo químico de neutralização do concreto, com redução significativa dos valores de </w:t>
      </w:r>
      <w:proofErr w:type="gramStart"/>
      <w:r w:rsidRPr="00205AFF">
        <w:rPr>
          <w:rFonts w:ascii="Times New Roman" w:hAnsi="Times New Roman" w:cs="Times New Roman"/>
          <w:sz w:val="24"/>
          <w:szCs w:val="24"/>
        </w:rPr>
        <w:t>pH</w:t>
      </w:r>
      <w:proofErr w:type="gramEnd"/>
      <w:r w:rsidRPr="00205AFF">
        <w:rPr>
          <w:rFonts w:ascii="Times New Roman" w:hAnsi="Times New Roman" w:cs="Times New Roman"/>
          <w:sz w:val="24"/>
          <w:szCs w:val="24"/>
        </w:rPr>
        <w:t>. É também um fenômeno natural, decorrente da existência de CO2 na atmosfera.” (</w:t>
      </w:r>
      <w:r w:rsidR="00100B62" w:rsidRPr="00205AFF">
        <w:rPr>
          <w:rFonts w:ascii="Times New Roman" w:hAnsi="Times New Roman" w:cs="Times New Roman"/>
          <w:sz w:val="24"/>
          <w:szCs w:val="24"/>
        </w:rPr>
        <w:t xml:space="preserve">FEIJÃO, 2000, p. 16 </w:t>
      </w:r>
      <w:r w:rsidRPr="00205AFF">
        <w:rPr>
          <w:rFonts w:ascii="Times New Roman" w:hAnsi="Times New Roman" w:cs="Times New Roman"/>
          <w:sz w:val="24"/>
          <w:szCs w:val="24"/>
        </w:rPr>
        <w:t>apud HELENE, 1986)</w:t>
      </w:r>
      <w:r w:rsidR="009A3C27" w:rsidRPr="00205AFF">
        <w:rPr>
          <w:rFonts w:ascii="Times New Roman" w:hAnsi="Times New Roman" w:cs="Times New Roman"/>
          <w:sz w:val="24"/>
          <w:szCs w:val="24"/>
        </w:rPr>
        <w:t xml:space="preserve">. </w:t>
      </w:r>
      <w:r w:rsidR="008B669F" w:rsidRPr="00205AFF">
        <w:rPr>
          <w:rFonts w:ascii="Times New Roman" w:hAnsi="Times New Roman" w:cs="Times New Roman"/>
          <w:sz w:val="24"/>
          <w:szCs w:val="24"/>
        </w:rPr>
        <w:t>De forma simplificada, esse</w:t>
      </w:r>
      <w:r w:rsidR="009A3C27" w:rsidRPr="00205AFF">
        <w:rPr>
          <w:rFonts w:ascii="Times New Roman" w:hAnsi="Times New Roman" w:cs="Times New Roman"/>
          <w:sz w:val="24"/>
          <w:szCs w:val="24"/>
        </w:rPr>
        <w:t xml:space="preserve"> processo </w:t>
      </w:r>
      <w:r w:rsidRPr="00205AFF">
        <w:rPr>
          <w:rFonts w:ascii="Times New Roman" w:hAnsi="Times New Roman" w:cs="Times New Roman"/>
          <w:sz w:val="24"/>
          <w:szCs w:val="24"/>
        </w:rPr>
        <w:t>modifica a estrutur</w:t>
      </w:r>
      <w:r w:rsidR="009A3C27" w:rsidRPr="00205AFF">
        <w:rPr>
          <w:rFonts w:ascii="Times New Roman" w:hAnsi="Times New Roman" w:cs="Times New Roman"/>
          <w:sz w:val="24"/>
          <w:szCs w:val="24"/>
        </w:rPr>
        <w:t>a do concreto, possibilitando a passagem de agentes agressores ao metal</w:t>
      </w:r>
      <w:r w:rsidR="008B669F" w:rsidRPr="00205AFF">
        <w:rPr>
          <w:rFonts w:ascii="Times New Roman" w:hAnsi="Times New Roman" w:cs="Times New Roman"/>
          <w:sz w:val="24"/>
          <w:szCs w:val="24"/>
        </w:rPr>
        <w:t>.</w:t>
      </w:r>
    </w:p>
    <w:p w:rsidR="00D828CB" w:rsidRPr="00205AFF" w:rsidRDefault="00EF7BC7" w:rsidP="00205AFF">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A corrosão por cloretos</w:t>
      </w:r>
      <w:r w:rsidR="005730CB" w:rsidRPr="00205AFF">
        <w:rPr>
          <w:rFonts w:ascii="Times New Roman" w:hAnsi="Times New Roman" w:cs="Times New Roman"/>
          <w:sz w:val="24"/>
          <w:szCs w:val="24"/>
        </w:rPr>
        <w:t xml:space="preserve"> acontece pelo fato </w:t>
      </w:r>
      <w:r w:rsidR="002C4232" w:rsidRPr="00205AFF">
        <w:rPr>
          <w:rFonts w:ascii="Times New Roman" w:hAnsi="Times New Roman" w:cs="Times New Roman"/>
          <w:sz w:val="24"/>
          <w:szCs w:val="24"/>
        </w:rPr>
        <w:t xml:space="preserve">do cloreto se encontrar no concreto da estrutura, ou por ser adicionado na massa do concreto ou incorporado no concreto por meio de seus poros. Assim, uma vez que os íons cloretos entram em contato com a estrutura metálica, produz uma redução no </w:t>
      </w:r>
      <w:proofErr w:type="gramStart"/>
      <w:r w:rsidR="002C4232" w:rsidRPr="00205AFF">
        <w:rPr>
          <w:rFonts w:ascii="Times New Roman" w:hAnsi="Times New Roman" w:cs="Times New Roman"/>
          <w:sz w:val="24"/>
          <w:szCs w:val="24"/>
        </w:rPr>
        <w:t>pH</w:t>
      </w:r>
      <w:proofErr w:type="gramEnd"/>
      <w:r w:rsidR="002C4232" w:rsidRPr="00205AFF">
        <w:rPr>
          <w:rFonts w:ascii="Times New Roman" w:hAnsi="Times New Roman" w:cs="Times New Roman"/>
          <w:sz w:val="24"/>
          <w:szCs w:val="24"/>
        </w:rPr>
        <w:t xml:space="preserve"> (de 12 à aproximadamente 5), resultando na corrosão da estrutura metálica, chamada de pite, que uma vez instalada, sempre continuará ativa.</w:t>
      </w:r>
    </w:p>
    <w:p w:rsidR="002C4232" w:rsidRPr="00C844F4" w:rsidRDefault="002C4232" w:rsidP="005916AB">
      <w:pPr>
        <w:contextualSpacing/>
        <w:jc w:val="both"/>
        <w:rPr>
          <w:rFonts w:ascii="Times New Roman" w:hAnsi="Times New Roman" w:cs="Times New Roman"/>
          <w:sz w:val="24"/>
          <w:szCs w:val="24"/>
        </w:rPr>
      </w:pPr>
    </w:p>
    <w:p w:rsidR="00C65325" w:rsidRPr="00205AFF" w:rsidRDefault="00836D25" w:rsidP="00132D36">
      <w:pPr>
        <w:contextualSpacing/>
        <w:jc w:val="both"/>
        <w:rPr>
          <w:rFonts w:ascii="Times New Roman" w:hAnsi="Times New Roman" w:cs="Times New Roman"/>
          <w:b/>
          <w:sz w:val="24"/>
          <w:szCs w:val="24"/>
        </w:rPr>
      </w:pPr>
      <w:proofErr w:type="gramStart"/>
      <w:r w:rsidRPr="00205AFF">
        <w:rPr>
          <w:rFonts w:ascii="Times New Roman" w:hAnsi="Times New Roman" w:cs="Times New Roman"/>
          <w:b/>
          <w:sz w:val="24"/>
          <w:szCs w:val="24"/>
        </w:rPr>
        <w:t>3</w:t>
      </w:r>
      <w:proofErr w:type="gramEnd"/>
      <w:r w:rsidRPr="00205AFF">
        <w:rPr>
          <w:rFonts w:ascii="Times New Roman" w:hAnsi="Times New Roman" w:cs="Times New Roman"/>
          <w:b/>
          <w:sz w:val="24"/>
          <w:szCs w:val="24"/>
        </w:rPr>
        <w:t xml:space="preserve"> MONITORAMENTO DA CORROSÃO EM ESTRUTURAS DE CONCRETO</w:t>
      </w:r>
    </w:p>
    <w:p w:rsidR="00BB0C25" w:rsidRPr="00205AFF" w:rsidRDefault="00BB0C25" w:rsidP="00132D36">
      <w:pPr>
        <w:contextualSpacing/>
        <w:jc w:val="both"/>
        <w:rPr>
          <w:rFonts w:ascii="Times New Roman" w:hAnsi="Times New Roman" w:cs="Times New Roman"/>
          <w:sz w:val="24"/>
          <w:szCs w:val="24"/>
        </w:rPr>
      </w:pPr>
    </w:p>
    <w:p w:rsidR="009640FC" w:rsidRPr="00205AFF" w:rsidRDefault="009640FC" w:rsidP="009640FC">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Pelo fato de que a corrosão seja um problema mundial </w:t>
      </w:r>
      <w:r w:rsidR="00362048" w:rsidRPr="00205AFF">
        <w:rPr>
          <w:rFonts w:ascii="Times New Roman" w:hAnsi="Times New Roman" w:cs="Times New Roman"/>
          <w:sz w:val="24"/>
          <w:szCs w:val="24"/>
        </w:rPr>
        <w:t xml:space="preserve">e </w:t>
      </w:r>
      <w:r w:rsidRPr="00205AFF">
        <w:rPr>
          <w:rFonts w:ascii="Times New Roman" w:hAnsi="Times New Roman" w:cs="Times New Roman"/>
          <w:sz w:val="24"/>
          <w:szCs w:val="24"/>
        </w:rPr>
        <w:t xml:space="preserve">que </w:t>
      </w:r>
      <w:r w:rsidR="00362048" w:rsidRPr="00205AFF">
        <w:rPr>
          <w:rFonts w:ascii="Times New Roman" w:hAnsi="Times New Roman" w:cs="Times New Roman"/>
          <w:sz w:val="24"/>
          <w:szCs w:val="24"/>
        </w:rPr>
        <w:t>prejudica</w:t>
      </w:r>
      <w:r w:rsidRPr="00205AFF">
        <w:rPr>
          <w:rFonts w:ascii="Times New Roman" w:hAnsi="Times New Roman" w:cs="Times New Roman"/>
          <w:sz w:val="24"/>
          <w:szCs w:val="24"/>
        </w:rPr>
        <w:t xml:space="preserve"> muitas estruturas de concreto, atualmente, tem-se investido em técnicas para </w:t>
      </w:r>
      <w:r w:rsidR="00362048" w:rsidRPr="00205AFF">
        <w:rPr>
          <w:rFonts w:ascii="Times New Roman" w:hAnsi="Times New Roman" w:cs="Times New Roman"/>
          <w:sz w:val="24"/>
          <w:szCs w:val="24"/>
        </w:rPr>
        <w:t>prevenir ou acompanhar esse processo de corrosão, como por exemplo, um monitoramento da mesma.</w:t>
      </w:r>
    </w:p>
    <w:p w:rsidR="00362048" w:rsidRPr="00205AFF" w:rsidRDefault="00362048" w:rsidP="009640FC">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O monitoramento da corrosão nessas estruturas é um mecanismo fácil e prático no seu processo de instalação, com um custo acessível e que poder trazer excelentes retornos. De acordo com Feijão (2000) apud John (1996), </w:t>
      </w:r>
      <w:proofErr w:type="gramStart"/>
      <w:r w:rsidRPr="00205AFF">
        <w:rPr>
          <w:rFonts w:ascii="Times New Roman" w:hAnsi="Times New Roman" w:cs="Times New Roman"/>
          <w:sz w:val="24"/>
          <w:szCs w:val="24"/>
        </w:rPr>
        <w:t>algumas razões para</w:t>
      </w:r>
      <w:proofErr w:type="gramEnd"/>
      <w:r w:rsidRPr="00205AFF">
        <w:rPr>
          <w:rFonts w:ascii="Times New Roman" w:hAnsi="Times New Roman" w:cs="Times New Roman"/>
          <w:sz w:val="24"/>
          <w:szCs w:val="24"/>
        </w:rPr>
        <w:t xml:space="preserve"> se utilizar o método de monitoramento da corrosão, são:</w:t>
      </w:r>
    </w:p>
    <w:p w:rsidR="00362048" w:rsidRPr="00205AFF" w:rsidRDefault="00137C00" w:rsidP="00470C45">
      <w:pPr>
        <w:pStyle w:val="PargrafodaLista"/>
        <w:numPr>
          <w:ilvl w:val="0"/>
          <w:numId w:val="2"/>
        </w:numPr>
        <w:ind w:left="0" w:firstLine="1134"/>
        <w:jc w:val="both"/>
        <w:rPr>
          <w:rFonts w:ascii="Times New Roman" w:hAnsi="Times New Roman" w:cs="Times New Roman"/>
          <w:sz w:val="24"/>
          <w:szCs w:val="24"/>
        </w:rPr>
      </w:pPr>
      <w:r w:rsidRPr="00205AFF">
        <w:rPr>
          <w:rFonts w:ascii="Times New Roman" w:hAnsi="Times New Roman" w:cs="Times New Roman"/>
          <w:sz w:val="24"/>
          <w:szCs w:val="24"/>
        </w:rPr>
        <w:t>Conhecer as condições gerais da estrutura;</w:t>
      </w:r>
    </w:p>
    <w:p w:rsidR="00137C00" w:rsidRPr="00205AFF" w:rsidRDefault="00137C00" w:rsidP="00470C45">
      <w:pPr>
        <w:pStyle w:val="PargrafodaLista"/>
        <w:numPr>
          <w:ilvl w:val="0"/>
          <w:numId w:val="2"/>
        </w:numPr>
        <w:ind w:left="0" w:firstLine="1134"/>
        <w:jc w:val="both"/>
        <w:rPr>
          <w:rFonts w:ascii="Times New Roman" w:hAnsi="Times New Roman" w:cs="Times New Roman"/>
          <w:sz w:val="24"/>
          <w:szCs w:val="24"/>
        </w:rPr>
      </w:pPr>
      <w:r w:rsidRPr="00205AFF">
        <w:rPr>
          <w:rFonts w:ascii="Times New Roman" w:hAnsi="Times New Roman" w:cs="Times New Roman"/>
          <w:sz w:val="24"/>
          <w:szCs w:val="24"/>
        </w:rPr>
        <w:t>Observar qualquer mudança nas condições gerais da estrutura, com objeto de avaliar e planejar possíveis medidas paliativas;</w:t>
      </w:r>
    </w:p>
    <w:p w:rsidR="00137C00" w:rsidRPr="00205AFF" w:rsidRDefault="00137C00" w:rsidP="00470C45">
      <w:pPr>
        <w:pStyle w:val="PargrafodaLista"/>
        <w:numPr>
          <w:ilvl w:val="0"/>
          <w:numId w:val="2"/>
        </w:numPr>
        <w:ind w:left="0" w:firstLine="1134"/>
        <w:jc w:val="both"/>
        <w:rPr>
          <w:rFonts w:ascii="Times New Roman" w:hAnsi="Times New Roman" w:cs="Times New Roman"/>
          <w:sz w:val="24"/>
          <w:szCs w:val="24"/>
        </w:rPr>
      </w:pPr>
      <w:r w:rsidRPr="00205AFF">
        <w:rPr>
          <w:rFonts w:ascii="Times New Roman" w:hAnsi="Times New Roman" w:cs="Times New Roman"/>
          <w:sz w:val="24"/>
          <w:szCs w:val="24"/>
        </w:rPr>
        <w:lastRenderedPageBreak/>
        <w:t xml:space="preserve">Planejar e mensurar reparos, reforços, medidas de controles de corrosão, como proteção catódica, remoção de cloretos, </w:t>
      </w:r>
      <w:proofErr w:type="spellStart"/>
      <w:r w:rsidRPr="00205AFF">
        <w:rPr>
          <w:rFonts w:ascii="Times New Roman" w:hAnsi="Times New Roman" w:cs="Times New Roman"/>
          <w:sz w:val="24"/>
          <w:szCs w:val="24"/>
        </w:rPr>
        <w:t>realcalinização</w:t>
      </w:r>
      <w:proofErr w:type="spellEnd"/>
      <w:r w:rsidRPr="00205AFF">
        <w:rPr>
          <w:rFonts w:ascii="Times New Roman" w:hAnsi="Times New Roman" w:cs="Times New Roman"/>
          <w:sz w:val="24"/>
          <w:szCs w:val="24"/>
        </w:rPr>
        <w:t xml:space="preserve"> e uso de inibidores;</w:t>
      </w:r>
    </w:p>
    <w:p w:rsidR="00137C00" w:rsidRPr="00205AFF" w:rsidRDefault="00137C00" w:rsidP="00470C45">
      <w:pPr>
        <w:pStyle w:val="PargrafodaLista"/>
        <w:numPr>
          <w:ilvl w:val="0"/>
          <w:numId w:val="2"/>
        </w:numPr>
        <w:ind w:left="0" w:firstLine="1134"/>
        <w:jc w:val="both"/>
        <w:rPr>
          <w:rFonts w:ascii="Times New Roman" w:hAnsi="Times New Roman" w:cs="Times New Roman"/>
          <w:sz w:val="24"/>
          <w:szCs w:val="24"/>
        </w:rPr>
      </w:pPr>
      <w:r w:rsidRPr="00205AFF">
        <w:rPr>
          <w:rFonts w:ascii="Times New Roman" w:hAnsi="Times New Roman" w:cs="Times New Roman"/>
          <w:sz w:val="24"/>
          <w:szCs w:val="24"/>
        </w:rPr>
        <w:t xml:space="preserve">Diminuir ao máximo os custos operacionais devido </w:t>
      </w:r>
      <w:proofErr w:type="gramStart"/>
      <w:r w:rsidRPr="00205AFF">
        <w:rPr>
          <w:rFonts w:ascii="Times New Roman" w:hAnsi="Times New Roman" w:cs="Times New Roman"/>
          <w:sz w:val="24"/>
          <w:szCs w:val="24"/>
        </w:rPr>
        <w:t>as</w:t>
      </w:r>
      <w:proofErr w:type="gramEnd"/>
      <w:r w:rsidRPr="00205AFF">
        <w:rPr>
          <w:rFonts w:ascii="Times New Roman" w:hAnsi="Times New Roman" w:cs="Times New Roman"/>
          <w:sz w:val="24"/>
          <w:szCs w:val="24"/>
        </w:rPr>
        <w:t xml:space="preserve"> inspeções necessárias.</w:t>
      </w:r>
    </w:p>
    <w:p w:rsidR="00137C00" w:rsidRPr="00205AFF" w:rsidRDefault="00137C00" w:rsidP="00137C00">
      <w:pPr>
        <w:pStyle w:val="PargrafodaLista"/>
        <w:ind w:left="0" w:firstLine="1134"/>
        <w:jc w:val="both"/>
        <w:rPr>
          <w:rFonts w:ascii="Times New Roman" w:hAnsi="Times New Roman" w:cs="Times New Roman"/>
          <w:sz w:val="24"/>
          <w:szCs w:val="24"/>
        </w:rPr>
      </w:pPr>
      <w:r w:rsidRPr="00205AFF">
        <w:rPr>
          <w:rFonts w:ascii="Times New Roman" w:hAnsi="Times New Roman" w:cs="Times New Roman"/>
          <w:sz w:val="24"/>
          <w:szCs w:val="24"/>
        </w:rPr>
        <w:t>Há basicamente dois tipos de sensores, fixos ou portáteis. Os equipamentos que são portáteis necessitam de visitas periódicas para a mensuração da corrosão</w:t>
      </w:r>
      <w:r w:rsidR="001B2B6A" w:rsidRPr="00205AFF">
        <w:rPr>
          <w:rFonts w:ascii="Times New Roman" w:hAnsi="Times New Roman" w:cs="Times New Roman"/>
          <w:sz w:val="24"/>
          <w:szCs w:val="24"/>
        </w:rPr>
        <w:t>, alguns dados são limitados, porém os custos são bem menores. Já os fixos, possuem uma precisão bem menor, porém os custos para seu uso são bem maiores, já que eles necessitam de softwares e hardwares mais complexos e mais caros.</w:t>
      </w:r>
    </w:p>
    <w:p w:rsidR="001B2B6A" w:rsidRPr="00205AFF" w:rsidRDefault="001B2B6A" w:rsidP="001B2B6A">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Os sensores para monitoramento da corrosão serão </w:t>
      </w:r>
      <w:proofErr w:type="gramStart"/>
      <w:r w:rsidRPr="00205AFF">
        <w:rPr>
          <w:rFonts w:ascii="Times New Roman" w:hAnsi="Times New Roman" w:cs="Times New Roman"/>
          <w:sz w:val="24"/>
          <w:szCs w:val="24"/>
        </w:rPr>
        <w:t>melhor</w:t>
      </w:r>
      <w:proofErr w:type="gramEnd"/>
      <w:r w:rsidRPr="00205AFF">
        <w:rPr>
          <w:rFonts w:ascii="Times New Roman" w:hAnsi="Times New Roman" w:cs="Times New Roman"/>
          <w:sz w:val="24"/>
          <w:szCs w:val="24"/>
        </w:rPr>
        <w:t xml:space="preserve"> abordados à seguir, com destaque para o sensor galvânico, sensor de umidade, de fibra óptica e o sensor de taxa de corrosão com um enfoque maior.</w:t>
      </w:r>
    </w:p>
    <w:p w:rsidR="001B2B6A" w:rsidRPr="00205AFF" w:rsidRDefault="001B2B6A" w:rsidP="001B2B6A">
      <w:pPr>
        <w:contextualSpacing/>
        <w:jc w:val="both"/>
        <w:rPr>
          <w:rFonts w:ascii="Times New Roman" w:hAnsi="Times New Roman" w:cs="Times New Roman"/>
          <w:b/>
          <w:sz w:val="24"/>
          <w:szCs w:val="24"/>
        </w:rPr>
      </w:pPr>
    </w:p>
    <w:p w:rsidR="00E96584" w:rsidRPr="00205AFF" w:rsidRDefault="001B2B6A" w:rsidP="00C5210E">
      <w:pPr>
        <w:contextualSpacing/>
        <w:jc w:val="both"/>
        <w:rPr>
          <w:rFonts w:ascii="Times New Roman" w:hAnsi="Times New Roman" w:cs="Times New Roman"/>
          <w:b/>
          <w:sz w:val="24"/>
          <w:szCs w:val="24"/>
        </w:rPr>
      </w:pPr>
      <w:proofErr w:type="gramStart"/>
      <w:r w:rsidRPr="00205AFF">
        <w:rPr>
          <w:rFonts w:ascii="Times New Roman" w:hAnsi="Times New Roman" w:cs="Times New Roman"/>
          <w:b/>
          <w:sz w:val="24"/>
          <w:szCs w:val="24"/>
        </w:rPr>
        <w:t>3.1 Sensor</w:t>
      </w:r>
      <w:proofErr w:type="gramEnd"/>
      <w:r w:rsidRPr="00205AFF">
        <w:rPr>
          <w:rFonts w:ascii="Times New Roman" w:hAnsi="Times New Roman" w:cs="Times New Roman"/>
          <w:b/>
          <w:sz w:val="24"/>
          <w:szCs w:val="24"/>
        </w:rPr>
        <w:t xml:space="preserve"> galvânico</w:t>
      </w:r>
    </w:p>
    <w:p w:rsidR="00261DE1" w:rsidRPr="00205AFF" w:rsidRDefault="00261DE1" w:rsidP="00C5210E">
      <w:pPr>
        <w:contextualSpacing/>
        <w:jc w:val="both"/>
        <w:rPr>
          <w:rFonts w:ascii="Times New Roman" w:hAnsi="Times New Roman" w:cs="Times New Roman"/>
          <w:b/>
          <w:sz w:val="24"/>
          <w:szCs w:val="24"/>
        </w:rPr>
      </w:pPr>
    </w:p>
    <w:p w:rsidR="00AF59A4" w:rsidRPr="00205AFF" w:rsidRDefault="00AF59A4" w:rsidP="00261DE1">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O sensor galvânico corresponde à maioria dos sensores disponíveis no mercado quando </w:t>
      </w:r>
      <w:r w:rsidR="001E7735" w:rsidRPr="00205AFF">
        <w:rPr>
          <w:rFonts w:ascii="Times New Roman" w:hAnsi="Times New Roman" w:cs="Times New Roman"/>
          <w:sz w:val="24"/>
          <w:szCs w:val="24"/>
        </w:rPr>
        <w:t>se trata</w:t>
      </w:r>
      <w:r w:rsidRPr="00205AFF">
        <w:rPr>
          <w:rFonts w:ascii="Times New Roman" w:hAnsi="Times New Roman" w:cs="Times New Roman"/>
          <w:sz w:val="24"/>
          <w:szCs w:val="24"/>
        </w:rPr>
        <w:t xml:space="preserve"> do monitoramento da corros</w:t>
      </w:r>
      <w:r w:rsidR="002E761A" w:rsidRPr="00205AFF">
        <w:rPr>
          <w:rFonts w:ascii="Times New Roman" w:hAnsi="Times New Roman" w:cs="Times New Roman"/>
          <w:sz w:val="24"/>
          <w:szCs w:val="24"/>
        </w:rPr>
        <w:t>ão</w:t>
      </w:r>
      <w:r w:rsidR="001E7735" w:rsidRPr="00205AFF">
        <w:rPr>
          <w:rFonts w:ascii="Times New Roman" w:hAnsi="Times New Roman" w:cs="Times New Roman"/>
          <w:sz w:val="24"/>
          <w:szCs w:val="24"/>
        </w:rPr>
        <w:t xml:space="preserve"> em estruturas de concreto</w:t>
      </w:r>
      <w:r w:rsidR="002E761A" w:rsidRPr="00205AFF">
        <w:rPr>
          <w:rFonts w:ascii="Times New Roman" w:hAnsi="Times New Roman" w:cs="Times New Roman"/>
          <w:sz w:val="24"/>
          <w:szCs w:val="24"/>
        </w:rPr>
        <w:t>, devido sua simplicidade.</w:t>
      </w:r>
      <w:r w:rsidR="001E7735" w:rsidRPr="00205AFF">
        <w:rPr>
          <w:rFonts w:ascii="Times New Roman" w:hAnsi="Times New Roman" w:cs="Times New Roman"/>
          <w:sz w:val="24"/>
          <w:szCs w:val="24"/>
        </w:rPr>
        <w:t xml:space="preserve"> O mecanismo de funcionamento é basicamente igual para todos os tipos de sensores galvânicos.</w:t>
      </w:r>
    </w:p>
    <w:p w:rsidR="00305893" w:rsidRPr="00205AFF" w:rsidRDefault="00AF59A4" w:rsidP="002E761A">
      <w:pPr>
        <w:spacing w:line="240" w:lineRule="auto"/>
        <w:ind w:left="2268"/>
        <w:jc w:val="both"/>
        <w:rPr>
          <w:rFonts w:ascii="Times New Roman" w:hAnsi="Times New Roman" w:cs="Times New Roman"/>
          <w:sz w:val="20"/>
          <w:szCs w:val="20"/>
        </w:rPr>
      </w:pPr>
      <w:r w:rsidRPr="00205AFF">
        <w:rPr>
          <w:rFonts w:ascii="Times New Roman" w:hAnsi="Times New Roman" w:cs="Times New Roman"/>
          <w:sz w:val="20"/>
          <w:szCs w:val="20"/>
        </w:rPr>
        <w:t xml:space="preserve">“A utilização de </w:t>
      </w:r>
      <w:proofErr w:type="spellStart"/>
      <w:r w:rsidRPr="00205AFF">
        <w:rPr>
          <w:rFonts w:ascii="Times New Roman" w:hAnsi="Times New Roman" w:cs="Times New Roman"/>
          <w:sz w:val="20"/>
          <w:szCs w:val="20"/>
        </w:rPr>
        <w:t>macropares</w:t>
      </w:r>
      <w:proofErr w:type="spellEnd"/>
      <w:r w:rsidRPr="00205AFF">
        <w:rPr>
          <w:rFonts w:ascii="Times New Roman" w:hAnsi="Times New Roman" w:cs="Times New Roman"/>
          <w:sz w:val="20"/>
          <w:szCs w:val="20"/>
        </w:rPr>
        <w:t xml:space="preserve"> galvânicos para o monitoramento da corrosão é um dos sistemas mais simples, pois </w:t>
      </w:r>
      <w:proofErr w:type="gramStart"/>
      <w:r w:rsidRPr="00205AFF">
        <w:rPr>
          <w:rFonts w:ascii="Times New Roman" w:hAnsi="Times New Roman" w:cs="Times New Roman"/>
          <w:sz w:val="20"/>
          <w:szCs w:val="20"/>
        </w:rPr>
        <w:t>conectando-se</w:t>
      </w:r>
      <w:proofErr w:type="gramEnd"/>
      <w:r w:rsidRPr="00205AFF">
        <w:rPr>
          <w:rFonts w:ascii="Times New Roman" w:hAnsi="Times New Roman" w:cs="Times New Roman"/>
          <w:sz w:val="20"/>
          <w:szCs w:val="20"/>
        </w:rPr>
        <w:t xml:space="preserve"> dois metais, pode ser desenvolvida uma corrente galvânica no circuito gerado, podendo ser detectada por um amperímetro de resistência nula e analisada para se obter os dados sobre a corrosão.” (FEIJÃO, 2000 apud SCHIESSL, 1992.).</w:t>
      </w:r>
    </w:p>
    <w:p w:rsidR="002E761A" w:rsidRPr="00205AFF" w:rsidRDefault="002E761A" w:rsidP="002E761A">
      <w:pPr>
        <w:ind w:left="2268"/>
        <w:jc w:val="both"/>
        <w:rPr>
          <w:rFonts w:ascii="Times New Roman" w:hAnsi="Times New Roman" w:cs="Times New Roman"/>
          <w:sz w:val="24"/>
          <w:szCs w:val="24"/>
        </w:rPr>
      </w:pPr>
    </w:p>
    <w:p w:rsidR="002E761A" w:rsidRPr="00205AFF" w:rsidRDefault="002E761A" w:rsidP="002E761A">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Assim, tal método de monitoramento utiliza a corrente galvânica proveniente do contato entre dois metais distintos, e é possível observá-la com o uso de um amperímetro de resistência zero, conhecido tamb</w:t>
      </w:r>
      <w:r w:rsidR="00746791" w:rsidRPr="00205AFF">
        <w:rPr>
          <w:rFonts w:ascii="Times New Roman" w:hAnsi="Times New Roman" w:cs="Times New Roman"/>
          <w:sz w:val="24"/>
          <w:szCs w:val="24"/>
        </w:rPr>
        <w:t>ém, como</w:t>
      </w:r>
      <w:r w:rsidRPr="00205AFF">
        <w:rPr>
          <w:rFonts w:ascii="Times New Roman" w:hAnsi="Times New Roman" w:cs="Times New Roman"/>
          <w:sz w:val="24"/>
          <w:szCs w:val="24"/>
        </w:rPr>
        <w:t xml:space="preserve"> técnica Zero-</w:t>
      </w:r>
      <w:proofErr w:type="spellStart"/>
      <w:r w:rsidRPr="00205AFF">
        <w:rPr>
          <w:rFonts w:ascii="Times New Roman" w:hAnsi="Times New Roman" w:cs="Times New Roman"/>
          <w:sz w:val="24"/>
          <w:szCs w:val="24"/>
        </w:rPr>
        <w:t>Resistance</w:t>
      </w:r>
      <w:proofErr w:type="spellEnd"/>
      <w:r w:rsidRPr="00205AFF">
        <w:rPr>
          <w:rFonts w:ascii="Times New Roman" w:hAnsi="Times New Roman" w:cs="Times New Roman"/>
          <w:sz w:val="24"/>
          <w:szCs w:val="24"/>
        </w:rPr>
        <w:t xml:space="preserve"> </w:t>
      </w:r>
      <w:proofErr w:type="spellStart"/>
      <w:r w:rsidRPr="00205AFF">
        <w:rPr>
          <w:rFonts w:ascii="Times New Roman" w:hAnsi="Times New Roman" w:cs="Times New Roman"/>
          <w:sz w:val="24"/>
          <w:szCs w:val="24"/>
        </w:rPr>
        <w:t>Ammeter</w:t>
      </w:r>
      <w:proofErr w:type="spellEnd"/>
      <w:r w:rsidRPr="00205AFF">
        <w:rPr>
          <w:rFonts w:ascii="Times New Roman" w:hAnsi="Times New Roman" w:cs="Times New Roman"/>
          <w:sz w:val="24"/>
          <w:szCs w:val="24"/>
        </w:rPr>
        <w:t xml:space="preserve"> (ZRA).</w:t>
      </w:r>
      <w:r w:rsidR="00746791" w:rsidRPr="00205AFF">
        <w:rPr>
          <w:rFonts w:ascii="Times New Roman" w:hAnsi="Times New Roman" w:cs="Times New Roman"/>
          <w:sz w:val="24"/>
          <w:szCs w:val="24"/>
        </w:rPr>
        <w:t xml:space="preserve"> Um desses dispositivos é o sensor de escada e sensor em anéis expansíveis.</w:t>
      </w:r>
    </w:p>
    <w:p w:rsidR="00746791" w:rsidRPr="00205AFF" w:rsidRDefault="00746791" w:rsidP="002E761A">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Os dois tipos de sensores utilizam o mesmo princípio eletroquímico, onde </w:t>
      </w:r>
      <w:r w:rsidR="002E6937" w:rsidRPr="00205AFF">
        <w:rPr>
          <w:rFonts w:ascii="Times New Roman" w:hAnsi="Times New Roman" w:cs="Times New Roman"/>
          <w:sz w:val="24"/>
          <w:szCs w:val="24"/>
        </w:rPr>
        <w:t xml:space="preserve">há o contato elétrico entre uma barra de aço-carbono do sensor ou da armadura com outra barra feita de um metal mais nobre (que possui a característica de ter um potencial eletroquímico estável quando no concreto), possibilitando a medição da corrente galvânica estabelecida por essas barras de acordo com Araújo (2013). </w:t>
      </w:r>
    </w:p>
    <w:p w:rsidR="00E87060" w:rsidRPr="00205AFF" w:rsidRDefault="002E6937" w:rsidP="00261DE1">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Nesse princípio, as barras de aço-carbono assumem o papel do ânodo e a barra do material mais nobre, o papel do cátodo. Assim, a corrente galvânica é medida entre essas duas barras, que em estados normais, indicam correntes desprezíveis, pelo fato de </w:t>
      </w:r>
      <w:r w:rsidR="00ED4A62" w:rsidRPr="00205AFF">
        <w:rPr>
          <w:rFonts w:ascii="Times New Roman" w:hAnsi="Times New Roman" w:cs="Times New Roman"/>
          <w:sz w:val="24"/>
          <w:szCs w:val="24"/>
        </w:rPr>
        <w:t xml:space="preserve">que a barra de </w:t>
      </w:r>
      <w:r w:rsidR="00ED4A62" w:rsidRPr="00205AFF">
        <w:rPr>
          <w:rFonts w:ascii="Times New Roman" w:hAnsi="Times New Roman" w:cs="Times New Roman"/>
          <w:sz w:val="24"/>
          <w:szCs w:val="24"/>
        </w:rPr>
        <w:lastRenderedPageBreak/>
        <w:t>aço-carbono está</w:t>
      </w:r>
      <w:r w:rsidRPr="00205AFF">
        <w:rPr>
          <w:rFonts w:ascii="Times New Roman" w:hAnsi="Times New Roman" w:cs="Times New Roman"/>
          <w:sz w:val="24"/>
          <w:szCs w:val="24"/>
        </w:rPr>
        <w:t xml:space="preserve"> em estado passivo, </w:t>
      </w:r>
      <w:proofErr w:type="gramStart"/>
      <w:r w:rsidRPr="00205AFF">
        <w:rPr>
          <w:rFonts w:ascii="Times New Roman" w:hAnsi="Times New Roman" w:cs="Times New Roman"/>
          <w:sz w:val="24"/>
          <w:szCs w:val="24"/>
        </w:rPr>
        <w:t>apresentado baixa</w:t>
      </w:r>
      <w:proofErr w:type="gramEnd"/>
      <w:r w:rsidRPr="00205AFF">
        <w:rPr>
          <w:rFonts w:ascii="Times New Roman" w:hAnsi="Times New Roman" w:cs="Times New Roman"/>
          <w:sz w:val="24"/>
          <w:szCs w:val="24"/>
        </w:rPr>
        <w:t xml:space="preserve"> </w:t>
      </w:r>
      <w:proofErr w:type="spellStart"/>
      <w:r w:rsidRPr="00205AFF">
        <w:rPr>
          <w:rFonts w:ascii="Times New Roman" w:hAnsi="Times New Roman" w:cs="Times New Roman"/>
          <w:sz w:val="24"/>
          <w:szCs w:val="24"/>
        </w:rPr>
        <w:t>ddp</w:t>
      </w:r>
      <w:proofErr w:type="spellEnd"/>
      <w:r w:rsidRPr="00205AFF">
        <w:rPr>
          <w:rFonts w:ascii="Times New Roman" w:hAnsi="Times New Roman" w:cs="Times New Roman"/>
          <w:sz w:val="24"/>
          <w:szCs w:val="24"/>
        </w:rPr>
        <w:t xml:space="preserve"> e a outra barra, também em estado passivo.</w:t>
      </w:r>
    </w:p>
    <w:p w:rsidR="00305893" w:rsidRPr="00205AFF" w:rsidRDefault="002E6937" w:rsidP="00261DE1">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 Porém, quando o processo de corrosão está presente no concreto, a corrente galvânica </w:t>
      </w:r>
      <w:r w:rsidR="00E87060" w:rsidRPr="00205AFF">
        <w:rPr>
          <w:rFonts w:ascii="Times New Roman" w:hAnsi="Times New Roman" w:cs="Times New Roman"/>
          <w:sz w:val="24"/>
          <w:szCs w:val="24"/>
        </w:rPr>
        <w:t xml:space="preserve">apresenta valores significativos comparados ao estado inicial, já que as barras de aço-carbono passam a apresentar valores mais negativos que os iniciais, indicando uma variação no potencial do ânodo, consequentemente, variando a </w:t>
      </w:r>
      <w:proofErr w:type="spellStart"/>
      <w:r w:rsidR="00E87060" w:rsidRPr="00205AFF">
        <w:rPr>
          <w:rFonts w:ascii="Times New Roman" w:hAnsi="Times New Roman" w:cs="Times New Roman"/>
          <w:sz w:val="24"/>
          <w:szCs w:val="24"/>
        </w:rPr>
        <w:t>ddp</w:t>
      </w:r>
      <w:proofErr w:type="spellEnd"/>
      <w:r w:rsidR="00E87060" w:rsidRPr="00205AFF">
        <w:rPr>
          <w:rFonts w:ascii="Times New Roman" w:hAnsi="Times New Roman" w:cs="Times New Roman"/>
          <w:sz w:val="24"/>
          <w:szCs w:val="24"/>
        </w:rPr>
        <w:t>.</w:t>
      </w:r>
    </w:p>
    <w:p w:rsidR="00305893" w:rsidRPr="00205AFF" w:rsidRDefault="00E87060" w:rsidP="00E87060">
      <w:pPr>
        <w:ind w:firstLine="1134"/>
        <w:contextualSpacing/>
        <w:jc w:val="both"/>
        <w:rPr>
          <w:rFonts w:ascii="Times New Roman" w:hAnsi="Times New Roman" w:cs="Times New Roman"/>
          <w:b/>
          <w:sz w:val="24"/>
          <w:szCs w:val="24"/>
        </w:rPr>
      </w:pPr>
      <w:r w:rsidRPr="00205AFF">
        <w:rPr>
          <w:rFonts w:ascii="Times New Roman" w:hAnsi="Times New Roman" w:cs="Times New Roman"/>
          <w:sz w:val="24"/>
          <w:szCs w:val="24"/>
        </w:rPr>
        <w:t xml:space="preserve">O sensor em escada utiliza uma barra feita de um material nobre como cátodo e </w:t>
      </w:r>
      <w:proofErr w:type="gramStart"/>
      <w:r w:rsidRPr="00205AFF">
        <w:rPr>
          <w:rFonts w:ascii="Times New Roman" w:hAnsi="Times New Roman" w:cs="Times New Roman"/>
          <w:sz w:val="24"/>
          <w:szCs w:val="24"/>
        </w:rPr>
        <w:t>6</w:t>
      </w:r>
      <w:proofErr w:type="gramEnd"/>
      <w:r w:rsidRPr="00205AFF">
        <w:rPr>
          <w:rFonts w:ascii="Times New Roman" w:hAnsi="Times New Roman" w:cs="Times New Roman"/>
          <w:sz w:val="24"/>
          <w:szCs w:val="24"/>
        </w:rPr>
        <w:t xml:space="preserve"> barras de aço-carbono como o ânodo. “O sensor em escada usa o cátodo em uma posição onde o concreto não esteja saturado de água, exatamente para haver oxigênio disponível para as reações de </w:t>
      </w:r>
      <w:proofErr w:type="spellStart"/>
      <w:r w:rsidRPr="00205AFF">
        <w:rPr>
          <w:rFonts w:ascii="Times New Roman" w:hAnsi="Times New Roman" w:cs="Times New Roman"/>
          <w:sz w:val="24"/>
          <w:szCs w:val="24"/>
        </w:rPr>
        <w:t>oxi-redução</w:t>
      </w:r>
      <w:proofErr w:type="spellEnd"/>
      <w:r w:rsidRPr="00205AFF">
        <w:rPr>
          <w:rFonts w:ascii="Times New Roman" w:hAnsi="Times New Roman" w:cs="Times New Roman"/>
          <w:sz w:val="24"/>
          <w:szCs w:val="24"/>
        </w:rPr>
        <w:t xml:space="preserve"> na superfície do mesmo.”</w:t>
      </w:r>
    </w:p>
    <w:p w:rsidR="00ED4A62" w:rsidRPr="00205AFF" w:rsidRDefault="00E87060" w:rsidP="00E87060">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Já o sensor em anéis expansíveis </w:t>
      </w:r>
      <w:r w:rsidR="00ED4A62" w:rsidRPr="00205AFF">
        <w:rPr>
          <w:rFonts w:ascii="Times New Roman" w:hAnsi="Times New Roman" w:cs="Times New Roman"/>
          <w:sz w:val="24"/>
          <w:szCs w:val="24"/>
        </w:rPr>
        <w:t xml:space="preserve">é composto por seis anéis </w:t>
      </w:r>
      <w:proofErr w:type="spellStart"/>
      <w:r w:rsidR="00ED4A62" w:rsidRPr="00205AFF">
        <w:rPr>
          <w:rFonts w:ascii="Times New Roman" w:hAnsi="Times New Roman" w:cs="Times New Roman"/>
          <w:sz w:val="24"/>
          <w:szCs w:val="24"/>
        </w:rPr>
        <w:t>anódicos</w:t>
      </w:r>
      <w:proofErr w:type="spellEnd"/>
      <w:r w:rsidR="00ED4A62" w:rsidRPr="00205AFF">
        <w:rPr>
          <w:rFonts w:ascii="Times New Roman" w:hAnsi="Times New Roman" w:cs="Times New Roman"/>
          <w:sz w:val="24"/>
          <w:szCs w:val="24"/>
        </w:rPr>
        <w:t xml:space="preserve"> e uma barra catódica feito de um metal mais nobre. Possui o mesmo princípio de funcionamento, onde a corrente galvânica entre o ânodo e o cátodo é </w:t>
      </w:r>
      <w:proofErr w:type="gramStart"/>
      <w:r w:rsidR="00ED4A62" w:rsidRPr="00205AFF">
        <w:rPr>
          <w:rFonts w:ascii="Times New Roman" w:hAnsi="Times New Roman" w:cs="Times New Roman"/>
          <w:sz w:val="24"/>
          <w:szCs w:val="24"/>
        </w:rPr>
        <w:t>medido</w:t>
      </w:r>
      <w:proofErr w:type="gramEnd"/>
      <w:r w:rsidR="00ED4A62" w:rsidRPr="00205AFF">
        <w:rPr>
          <w:rFonts w:ascii="Times New Roman" w:hAnsi="Times New Roman" w:cs="Times New Roman"/>
          <w:sz w:val="24"/>
          <w:szCs w:val="24"/>
        </w:rPr>
        <w:t>, sabendo que a corrente é desprezível quando não existe corrosão, podendo então, identificar a corrosão na estrutura de concreto quando na medição da corrente galvânica houver variações.</w:t>
      </w:r>
    </w:p>
    <w:p w:rsidR="001E7735" w:rsidRPr="00205AFF" w:rsidRDefault="001E7735" w:rsidP="001E7735">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Como vantagens, o</w:t>
      </w:r>
      <w:r w:rsidR="00ED4A62" w:rsidRPr="00205AFF">
        <w:rPr>
          <w:rFonts w:ascii="Times New Roman" w:hAnsi="Times New Roman" w:cs="Times New Roman"/>
          <w:sz w:val="24"/>
          <w:szCs w:val="24"/>
        </w:rPr>
        <w:t xml:space="preserve"> sensor em escada</w:t>
      </w:r>
      <w:r w:rsidRPr="00205AFF">
        <w:rPr>
          <w:rFonts w:ascii="Times New Roman" w:hAnsi="Times New Roman" w:cs="Times New Roman"/>
          <w:sz w:val="24"/>
          <w:szCs w:val="24"/>
        </w:rPr>
        <w:t xml:space="preserve"> e em anéis expansíveis, como sensores galvânicos,</w:t>
      </w:r>
      <w:r w:rsidR="00ED4A62" w:rsidRPr="00205AFF">
        <w:rPr>
          <w:rFonts w:ascii="Times New Roman" w:hAnsi="Times New Roman" w:cs="Times New Roman"/>
          <w:sz w:val="24"/>
          <w:szCs w:val="24"/>
        </w:rPr>
        <w:t xml:space="preserve"> </w:t>
      </w:r>
      <w:proofErr w:type="gramStart"/>
      <w:r w:rsidRPr="00205AFF">
        <w:rPr>
          <w:rFonts w:ascii="Times New Roman" w:hAnsi="Times New Roman" w:cs="Times New Roman"/>
          <w:sz w:val="24"/>
          <w:szCs w:val="24"/>
        </w:rPr>
        <w:t>podem indicar</w:t>
      </w:r>
      <w:proofErr w:type="gramEnd"/>
      <w:r w:rsidRPr="00205AFF">
        <w:rPr>
          <w:rFonts w:ascii="Times New Roman" w:hAnsi="Times New Roman" w:cs="Times New Roman"/>
          <w:sz w:val="24"/>
          <w:szCs w:val="24"/>
        </w:rPr>
        <w:t xml:space="preserve"> se a estrutura está corroída ou não, estimar quando a estrutura será corroída, além de ser economicamente viável. </w:t>
      </w:r>
    </w:p>
    <w:p w:rsidR="00C263DB" w:rsidRPr="00205AFF" w:rsidRDefault="00C263DB" w:rsidP="001E7735">
      <w:pPr>
        <w:ind w:firstLine="1134"/>
        <w:jc w:val="both"/>
        <w:rPr>
          <w:rFonts w:ascii="Times New Roman" w:hAnsi="Times New Roman" w:cs="Times New Roman"/>
          <w:sz w:val="24"/>
          <w:szCs w:val="24"/>
        </w:rPr>
      </w:pPr>
    </w:p>
    <w:p w:rsidR="001B2B6A" w:rsidRPr="00205AFF" w:rsidRDefault="001B2B6A" w:rsidP="001E7735">
      <w:pPr>
        <w:jc w:val="both"/>
        <w:rPr>
          <w:rFonts w:ascii="Times New Roman" w:hAnsi="Times New Roman" w:cs="Times New Roman"/>
          <w:b/>
          <w:sz w:val="24"/>
          <w:szCs w:val="24"/>
        </w:rPr>
      </w:pPr>
      <w:proofErr w:type="gramStart"/>
      <w:r w:rsidRPr="00205AFF">
        <w:rPr>
          <w:rFonts w:ascii="Times New Roman" w:hAnsi="Times New Roman" w:cs="Times New Roman"/>
          <w:b/>
          <w:sz w:val="24"/>
          <w:szCs w:val="24"/>
        </w:rPr>
        <w:t>3.2 Sensor</w:t>
      </w:r>
      <w:proofErr w:type="gramEnd"/>
      <w:r w:rsidRPr="00205AFF">
        <w:rPr>
          <w:rFonts w:ascii="Times New Roman" w:hAnsi="Times New Roman" w:cs="Times New Roman"/>
          <w:b/>
          <w:sz w:val="24"/>
          <w:szCs w:val="24"/>
        </w:rPr>
        <w:t xml:space="preserve"> de Umidade</w:t>
      </w:r>
    </w:p>
    <w:p w:rsidR="001E7735" w:rsidRPr="00205AFF" w:rsidRDefault="001E7735" w:rsidP="001E7735">
      <w:pPr>
        <w:jc w:val="both"/>
        <w:rPr>
          <w:rFonts w:ascii="Times New Roman" w:hAnsi="Times New Roman" w:cs="Times New Roman"/>
          <w:sz w:val="24"/>
          <w:szCs w:val="24"/>
        </w:rPr>
      </w:pPr>
    </w:p>
    <w:p w:rsidR="001E7735" w:rsidRPr="00205AFF" w:rsidRDefault="003E767E" w:rsidP="003E767E">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A umidade interfere consideravelmente tanto no processo de iniciação da corrosão como também na aceleração do processo quando a</w:t>
      </w:r>
      <w:proofErr w:type="gramStart"/>
      <w:r w:rsidRPr="00205AFF">
        <w:rPr>
          <w:rFonts w:ascii="Times New Roman" w:hAnsi="Times New Roman" w:cs="Times New Roman"/>
          <w:sz w:val="24"/>
          <w:szCs w:val="24"/>
        </w:rPr>
        <w:t xml:space="preserve">  </w:t>
      </w:r>
      <w:proofErr w:type="gramEnd"/>
      <w:r w:rsidRPr="00205AFF">
        <w:rPr>
          <w:rFonts w:ascii="Times New Roman" w:hAnsi="Times New Roman" w:cs="Times New Roman"/>
          <w:sz w:val="24"/>
          <w:szCs w:val="24"/>
        </w:rPr>
        <w:t xml:space="preserve">problemática já se encontra nas estruturas de concreto armado. Favorece a corrosão tanto por </w:t>
      </w:r>
      <w:proofErr w:type="spellStart"/>
      <w:r w:rsidRPr="00205AFF">
        <w:rPr>
          <w:rFonts w:ascii="Times New Roman" w:hAnsi="Times New Roman" w:cs="Times New Roman"/>
          <w:sz w:val="24"/>
          <w:szCs w:val="24"/>
        </w:rPr>
        <w:t>carbonatação</w:t>
      </w:r>
      <w:proofErr w:type="spellEnd"/>
      <w:r w:rsidRPr="00205AFF">
        <w:rPr>
          <w:rFonts w:ascii="Times New Roman" w:hAnsi="Times New Roman" w:cs="Times New Roman"/>
          <w:sz w:val="24"/>
          <w:szCs w:val="24"/>
        </w:rPr>
        <w:t xml:space="preserve"> quanto por penetração dos íons cloretos.</w:t>
      </w:r>
    </w:p>
    <w:p w:rsidR="003E767E" w:rsidRPr="00205AFF" w:rsidRDefault="003E767E" w:rsidP="003E767E">
      <w:pPr>
        <w:ind w:firstLine="1134"/>
        <w:contextualSpacing/>
        <w:jc w:val="both"/>
        <w:rPr>
          <w:rFonts w:ascii="Times New Roman" w:eastAsiaTheme="minorEastAsia" w:hAnsi="Times New Roman" w:cs="Times New Roman"/>
          <w:sz w:val="24"/>
          <w:szCs w:val="24"/>
        </w:rPr>
      </w:pPr>
      <w:r w:rsidRPr="00205AFF">
        <w:rPr>
          <w:rFonts w:ascii="Times New Roman" w:hAnsi="Times New Roman" w:cs="Times New Roman"/>
          <w:sz w:val="24"/>
          <w:szCs w:val="24"/>
        </w:rPr>
        <w:t xml:space="preserve">A corrosão por </w:t>
      </w:r>
      <w:proofErr w:type="spellStart"/>
      <w:r w:rsidRPr="00205AFF">
        <w:rPr>
          <w:rFonts w:ascii="Times New Roman" w:hAnsi="Times New Roman" w:cs="Times New Roman"/>
          <w:sz w:val="24"/>
          <w:szCs w:val="24"/>
        </w:rPr>
        <w:t>carbonatação</w:t>
      </w:r>
      <w:proofErr w:type="spellEnd"/>
      <w:r w:rsidRPr="00205AFF">
        <w:rPr>
          <w:rFonts w:ascii="Times New Roman" w:hAnsi="Times New Roman" w:cs="Times New Roman"/>
          <w:sz w:val="24"/>
          <w:szCs w:val="24"/>
        </w:rPr>
        <w:t xml:space="preserve"> é favorecida quando </w:t>
      </w:r>
      <w:proofErr w:type="gramStart"/>
      <w:r w:rsidRPr="00205AFF">
        <w:rPr>
          <w:rFonts w:ascii="Times New Roman" w:hAnsi="Times New Roman" w:cs="Times New Roman"/>
          <w:sz w:val="24"/>
          <w:szCs w:val="24"/>
        </w:rPr>
        <w:t>tem-se</w:t>
      </w:r>
      <w:proofErr w:type="gramEnd"/>
      <w:r w:rsidRPr="00205AFF">
        <w:rPr>
          <w:rFonts w:ascii="Times New Roman" w:hAnsi="Times New Roman" w:cs="Times New Roman"/>
          <w:sz w:val="24"/>
          <w:szCs w:val="24"/>
        </w:rPr>
        <w:t xml:space="preserve"> umidade no ambiente, que se relaciona com a quantidade de umidade existente nos poros do concreto. Quando os poros do concreto estão secos, </w:t>
      </w:r>
      <w:r w:rsidR="001328E8" w:rsidRPr="00205AFF">
        <w:rPr>
          <w:rFonts w:ascii="Times New Roman" w:hAnsi="Times New Roman" w:cs="Times New Roman"/>
          <w:sz w:val="24"/>
          <w:szCs w:val="24"/>
        </w:rPr>
        <w:t xml:space="preserve">ou seja, umidade relativa do ambiente </w:t>
      </w:r>
      <w:proofErr w:type="gramStart"/>
      <w:r w:rsidR="001328E8" w:rsidRPr="00205AFF">
        <w:rPr>
          <w:rFonts w:ascii="Times New Roman" w:hAnsi="Times New Roman" w:cs="Times New Roman"/>
          <w:sz w:val="24"/>
          <w:szCs w:val="24"/>
        </w:rPr>
        <w:t>baixa,</w:t>
      </w:r>
      <w:proofErr w:type="gramEnd"/>
      <w:r w:rsidR="001328E8" w:rsidRPr="00205AFF">
        <w:rPr>
          <w:rFonts w:ascii="Times New Roman" w:hAnsi="Times New Roman" w:cs="Times New Roman"/>
          <w:sz w:val="24"/>
          <w:szCs w:val="24"/>
        </w:rPr>
        <w:t xml:space="preserve"> </w:t>
      </w:r>
      <w:r w:rsidRPr="00205AFF">
        <w:rPr>
          <w:rFonts w:ascii="Times New Roman" w:hAnsi="Times New Roman" w:cs="Times New Roman"/>
          <w:sz w:val="24"/>
          <w:szCs w:val="24"/>
        </w:rPr>
        <w:t>o C</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oMath>
      <w:r w:rsidRPr="00205AFF">
        <w:rPr>
          <w:rFonts w:ascii="Times New Roman" w:eastAsiaTheme="minorEastAsia" w:hAnsi="Times New Roman" w:cs="Times New Roman"/>
          <w:sz w:val="24"/>
          <w:szCs w:val="24"/>
        </w:rPr>
        <w:t xml:space="preserve"> tem passagem livre para a estrutura, porém, o processo de </w:t>
      </w:r>
      <w:proofErr w:type="spellStart"/>
      <w:r w:rsidRPr="00205AFF">
        <w:rPr>
          <w:rFonts w:ascii="Times New Roman" w:eastAsiaTheme="minorEastAsia" w:hAnsi="Times New Roman" w:cs="Times New Roman"/>
          <w:sz w:val="24"/>
          <w:szCs w:val="24"/>
        </w:rPr>
        <w:t>carbonação</w:t>
      </w:r>
      <w:proofErr w:type="spellEnd"/>
      <w:r w:rsidRPr="00205AFF">
        <w:rPr>
          <w:rFonts w:ascii="Times New Roman" w:eastAsiaTheme="minorEastAsia" w:hAnsi="Times New Roman" w:cs="Times New Roman"/>
          <w:sz w:val="24"/>
          <w:szCs w:val="24"/>
        </w:rPr>
        <w:t xml:space="preserve"> não ocorre por não conter água. Porém, quando os poros do concreto estão cheios de água</w:t>
      </w:r>
      <w:r w:rsidR="001328E8" w:rsidRPr="00205AFF">
        <w:rPr>
          <w:rFonts w:ascii="Times New Roman" w:eastAsiaTheme="minorEastAsia" w:hAnsi="Times New Roman" w:cs="Times New Roman"/>
          <w:sz w:val="24"/>
          <w:szCs w:val="24"/>
        </w:rPr>
        <w:t xml:space="preserve"> (umidade relativa do ambiente alta)</w:t>
      </w:r>
      <w:r w:rsidRPr="00205AFF">
        <w:rPr>
          <w:rFonts w:ascii="Times New Roman" w:eastAsiaTheme="minorEastAsia" w:hAnsi="Times New Roman" w:cs="Times New Roman"/>
          <w:sz w:val="24"/>
          <w:szCs w:val="24"/>
        </w:rPr>
        <w:t xml:space="preserve"> a </w:t>
      </w:r>
      <w:proofErr w:type="spellStart"/>
      <w:r w:rsidRPr="00205AFF">
        <w:rPr>
          <w:rFonts w:ascii="Times New Roman" w:eastAsiaTheme="minorEastAsia" w:hAnsi="Times New Roman" w:cs="Times New Roman"/>
          <w:sz w:val="24"/>
          <w:szCs w:val="24"/>
        </w:rPr>
        <w:t>carbonatação</w:t>
      </w:r>
      <w:proofErr w:type="spellEnd"/>
      <w:r w:rsidRPr="00205AFF">
        <w:rPr>
          <w:rFonts w:ascii="Times New Roman" w:eastAsiaTheme="minorEastAsia" w:hAnsi="Times New Roman" w:cs="Times New Roman"/>
          <w:sz w:val="24"/>
          <w:szCs w:val="24"/>
        </w:rPr>
        <w:t xml:space="preserve"> ocorre de maneira lenta, pois o </w:t>
      </w:r>
      <w:r w:rsidRPr="00205AFF">
        <w:rPr>
          <w:rFonts w:ascii="Times New Roman" w:hAnsi="Times New Roman" w:cs="Times New Roman"/>
          <w:sz w:val="24"/>
          <w:szCs w:val="24"/>
        </w:rPr>
        <w:t>C</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oMath>
      <w:r w:rsidRPr="00205AFF">
        <w:rPr>
          <w:rFonts w:ascii="Times New Roman" w:eastAsiaTheme="minorEastAsia" w:hAnsi="Times New Roman" w:cs="Times New Roman"/>
          <w:sz w:val="24"/>
          <w:szCs w:val="24"/>
        </w:rPr>
        <w:t xml:space="preserve">tem dificuldade para avançar no concreto. E quando os poros estão parcialmente com água, a </w:t>
      </w:r>
      <w:proofErr w:type="spellStart"/>
      <w:r w:rsidRPr="00205AFF">
        <w:rPr>
          <w:rFonts w:ascii="Times New Roman" w:eastAsiaTheme="minorEastAsia" w:hAnsi="Times New Roman" w:cs="Times New Roman"/>
          <w:sz w:val="24"/>
          <w:szCs w:val="24"/>
        </w:rPr>
        <w:t>carbonatação</w:t>
      </w:r>
      <w:proofErr w:type="spellEnd"/>
      <w:r w:rsidRPr="00205AFF">
        <w:rPr>
          <w:rFonts w:ascii="Times New Roman" w:eastAsiaTheme="minorEastAsia" w:hAnsi="Times New Roman" w:cs="Times New Roman"/>
          <w:sz w:val="24"/>
          <w:szCs w:val="24"/>
        </w:rPr>
        <w:t xml:space="preserve"> ocorre de forma mais rápida, pois contém água para a reação ocorrer e </w:t>
      </w:r>
      <w:r w:rsidR="001328E8" w:rsidRPr="00205AFF">
        <w:rPr>
          <w:rFonts w:ascii="Times New Roman" w:eastAsiaTheme="minorEastAsia" w:hAnsi="Times New Roman" w:cs="Times New Roman"/>
          <w:sz w:val="24"/>
          <w:szCs w:val="24"/>
        </w:rPr>
        <w:t xml:space="preserve">simultaneamente, </w:t>
      </w:r>
      <w:r w:rsidRPr="00205AFF">
        <w:rPr>
          <w:rFonts w:ascii="Times New Roman" w:eastAsiaTheme="minorEastAsia" w:hAnsi="Times New Roman" w:cs="Times New Roman"/>
          <w:sz w:val="24"/>
          <w:szCs w:val="24"/>
        </w:rPr>
        <w:t xml:space="preserve">possui </w:t>
      </w:r>
      <w:r w:rsidRPr="00205AFF">
        <w:rPr>
          <w:rFonts w:ascii="Times New Roman" w:eastAsiaTheme="minorEastAsia" w:hAnsi="Times New Roman" w:cs="Times New Roman"/>
          <w:sz w:val="24"/>
          <w:szCs w:val="24"/>
        </w:rPr>
        <w:lastRenderedPageBreak/>
        <w:t>espaço</w:t>
      </w:r>
      <w:r w:rsidR="001328E8" w:rsidRPr="00205AFF">
        <w:rPr>
          <w:rFonts w:ascii="Times New Roman" w:eastAsiaTheme="minorEastAsia" w:hAnsi="Times New Roman" w:cs="Times New Roman"/>
          <w:sz w:val="24"/>
          <w:szCs w:val="24"/>
        </w:rPr>
        <w:t xml:space="preserve"> no concreto</w:t>
      </w:r>
      <w:r w:rsidRPr="00205AFF">
        <w:rPr>
          <w:rFonts w:ascii="Times New Roman" w:eastAsiaTheme="minorEastAsia" w:hAnsi="Times New Roman" w:cs="Times New Roman"/>
          <w:sz w:val="24"/>
          <w:szCs w:val="24"/>
        </w:rPr>
        <w:t xml:space="preserve"> para a difusão do </w:t>
      </w:r>
      <w:r w:rsidRPr="00205AFF">
        <w:rPr>
          <w:rFonts w:ascii="Times New Roman" w:hAnsi="Times New Roman" w:cs="Times New Roman"/>
          <w:sz w:val="24"/>
          <w:szCs w:val="24"/>
        </w:rPr>
        <w:t>C</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oMath>
      <w:r w:rsidRPr="00205AFF">
        <w:rPr>
          <w:rFonts w:ascii="Times New Roman" w:eastAsiaTheme="minorEastAsia" w:hAnsi="Times New Roman" w:cs="Times New Roman"/>
          <w:sz w:val="24"/>
          <w:szCs w:val="24"/>
        </w:rPr>
        <w:t xml:space="preserve"> Assim, de acordo com </w:t>
      </w:r>
      <w:r w:rsidR="0055320C" w:rsidRPr="00205AFF">
        <w:rPr>
          <w:rFonts w:ascii="Times New Roman" w:eastAsiaTheme="minorEastAsia" w:hAnsi="Times New Roman" w:cs="Times New Roman"/>
          <w:sz w:val="24"/>
          <w:szCs w:val="24"/>
        </w:rPr>
        <w:t xml:space="preserve">Oliveira </w:t>
      </w:r>
      <w:r w:rsidR="001328E8" w:rsidRPr="00205AFF">
        <w:rPr>
          <w:rFonts w:ascii="Times New Roman" w:eastAsiaTheme="minorEastAsia" w:hAnsi="Times New Roman" w:cs="Times New Roman"/>
          <w:sz w:val="24"/>
          <w:szCs w:val="24"/>
        </w:rPr>
        <w:t xml:space="preserve">Andrade (2001), a velocidade da </w:t>
      </w:r>
      <w:proofErr w:type="spellStart"/>
      <w:r w:rsidR="001328E8" w:rsidRPr="00205AFF">
        <w:rPr>
          <w:rFonts w:ascii="Times New Roman" w:eastAsiaTheme="minorEastAsia" w:hAnsi="Times New Roman" w:cs="Times New Roman"/>
          <w:sz w:val="24"/>
          <w:szCs w:val="24"/>
        </w:rPr>
        <w:t>carbonatação</w:t>
      </w:r>
      <w:proofErr w:type="spellEnd"/>
      <w:r w:rsidR="001328E8" w:rsidRPr="00205AFF">
        <w:rPr>
          <w:rFonts w:ascii="Times New Roman" w:eastAsiaTheme="minorEastAsia" w:hAnsi="Times New Roman" w:cs="Times New Roman"/>
          <w:sz w:val="24"/>
          <w:szCs w:val="24"/>
        </w:rPr>
        <w:t xml:space="preserve"> é maior com a umidade relativa do ambiente variando entre 60 a 80%.</w:t>
      </w:r>
    </w:p>
    <w:p w:rsidR="001E7735" w:rsidRPr="00205AFF" w:rsidRDefault="001328E8" w:rsidP="007B065A">
      <w:pPr>
        <w:ind w:firstLine="1134"/>
        <w:contextualSpacing/>
        <w:jc w:val="both"/>
        <w:rPr>
          <w:rFonts w:ascii="Times New Roman" w:eastAsiaTheme="minorEastAsia" w:hAnsi="Times New Roman" w:cs="Times New Roman"/>
          <w:sz w:val="24"/>
          <w:szCs w:val="24"/>
        </w:rPr>
      </w:pPr>
      <w:r w:rsidRPr="00205AFF">
        <w:rPr>
          <w:rFonts w:ascii="Times New Roman" w:eastAsiaTheme="minorEastAsia" w:hAnsi="Times New Roman" w:cs="Times New Roman"/>
          <w:sz w:val="24"/>
          <w:szCs w:val="24"/>
        </w:rPr>
        <w:t>Já a corrosão por penetração de íons cloreto também é influenciada pelo fator umidade</w:t>
      </w:r>
      <w:r w:rsidR="007B065A" w:rsidRPr="00205AFF">
        <w:rPr>
          <w:rFonts w:ascii="Times New Roman" w:eastAsiaTheme="minorEastAsia" w:hAnsi="Times New Roman" w:cs="Times New Roman"/>
          <w:sz w:val="24"/>
          <w:szCs w:val="24"/>
        </w:rPr>
        <w:t xml:space="preserve">. Conforme </w:t>
      </w:r>
      <w:r w:rsidR="0055320C" w:rsidRPr="00205AFF">
        <w:rPr>
          <w:rFonts w:ascii="Times New Roman" w:eastAsiaTheme="minorEastAsia" w:hAnsi="Times New Roman" w:cs="Times New Roman"/>
          <w:sz w:val="24"/>
          <w:szCs w:val="24"/>
        </w:rPr>
        <w:t xml:space="preserve">Oliveira </w:t>
      </w:r>
      <w:r w:rsidR="007B065A" w:rsidRPr="00205AFF">
        <w:rPr>
          <w:rFonts w:ascii="Times New Roman" w:eastAsiaTheme="minorEastAsia" w:hAnsi="Times New Roman" w:cs="Times New Roman"/>
          <w:sz w:val="24"/>
          <w:szCs w:val="24"/>
        </w:rPr>
        <w:t>Andrade</w:t>
      </w:r>
      <w:r w:rsidRPr="00205AFF">
        <w:rPr>
          <w:rFonts w:ascii="Times New Roman" w:eastAsiaTheme="minorEastAsia" w:hAnsi="Times New Roman" w:cs="Times New Roman"/>
          <w:sz w:val="24"/>
          <w:szCs w:val="24"/>
        </w:rPr>
        <w:t xml:space="preserve"> (2001) apud </w:t>
      </w:r>
      <w:proofErr w:type="spellStart"/>
      <w:r w:rsidRPr="00205AFF">
        <w:rPr>
          <w:rFonts w:ascii="Times New Roman" w:eastAsiaTheme="minorEastAsia" w:hAnsi="Times New Roman" w:cs="Times New Roman"/>
          <w:sz w:val="24"/>
          <w:szCs w:val="24"/>
        </w:rPr>
        <w:t>Helene</w:t>
      </w:r>
      <w:proofErr w:type="spellEnd"/>
      <w:r w:rsidRPr="00205AFF">
        <w:rPr>
          <w:rFonts w:ascii="Times New Roman" w:eastAsiaTheme="minorEastAsia" w:hAnsi="Times New Roman" w:cs="Times New Roman"/>
          <w:sz w:val="24"/>
          <w:szCs w:val="24"/>
        </w:rPr>
        <w:t xml:space="preserve"> (1993); </w:t>
      </w:r>
      <w:proofErr w:type="spellStart"/>
      <w:r w:rsidRPr="00205AFF">
        <w:rPr>
          <w:rFonts w:ascii="Times New Roman" w:eastAsiaTheme="minorEastAsia" w:hAnsi="Times New Roman" w:cs="Times New Roman"/>
          <w:sz w:val="24"/>
          <w:szCs w:val="24"/>
        </w:rPr>
        <w:t>Hussain</w:t>
      </w:r>
      <w:proofErr w:type="spellEnd"/>
      <w:r w:rsidRPr="00205AFF">
        <w:rPr>
          <w:rFonts w:ascii="Times New Roman" w:eastAsiaTheme="minorEastAsia" w:hAnsi="Times New Roman" w:cs="Times New Roman"/>
          <w:sz w:val="24"/>
          <w:szCs w:val="24"/>
        </w:rPr>
        <w:t xml:space="preserve"> </w:t>
      </w:r>
      <w:proofErr w:type="gramStart"/>
      <w:r w:rsidRPr="00205AFF">
        <w:rPr>
          <w:rFonts w:ascii="Times New Roman" w:eastAsiaTheme="minorEastAsia" w:hAnsi="Times New Roman" w:cs="Times New Roman"/>
          <w:sz w:val="24"/>
          <w:szCs w:val="24"/>
        </w:rPr>
        <w:t>et</w:t>
      </w:r>
      <w:proofErr w:type="gramEnd"/>
      <w:r w:rsidRPr="00205AFF">
        <w:rPr>
          <w:rFonts w:ascii="Times New Roman" w:eastAsiaTheme="minorEastAsia" w:hAnsi="Times New Roman" w:cs="Times New Roman"/>
          <w:sz w:val="24"/>
          <w:szCs w:val="24"/>
        </w:rPr>
        <w:t xml:space="preserve"> al</w:t>
      </w:r>
      <w:r w:rsidR="007B065A" w:rsidRPr="00205AFF">
        <w:rPr>
          <w:rFonts w:ascii="Times New Roman" w:eastAsiaTheme="minorEastAsia" w:hAnsi="Times New Roman" w:cs="Times New Roman"/>
          <w:sz w:val="24"/>
          <w:szCs w:val="24"/>
        </w:rPr>
        <w:t>.</w:t>
      </w:r>
      <w:r w:rsidRPr="00205AFF">
        <w:rPr>
          <w:rFonts w:ascii="Times New Roman" w:eastAsiaTheme="minorEastAsia" w:hAnsi="Times New Roman" w:cs="Times New Roman"/>
          <w:sz w:val="24"/>
          <w:szCs w:val="24"/>
        </w:rPr>
        <w:t xml:space="preserve"> (</w:t>
      </w:r>
      <w:r w:rsidR="007B065A" w:rsidRPr="00205AFF">
        <w:rPr>
          <w:rFonts w:ascii="Times New Roman" w:eastAsiaTheme="minorEastAsia" w:hAnsi="Times New Roman" w:cs="Times New Roman"/>
          <w:sz w:val="24"/>
          <w:szCs w:val="24"/>
        </w:rPr>
        <w:t>1995),</w:t>
      </w:r>
      <w:r w:rsidRPr="00205AFF">
        <w:rPr>
          <w:rFonts w:ascii="Times New Roman" w:eastAsiaTheme="minorEastAsia" w:hAnsi="Times New Roman" w:cs="Times New Roman"/>
          <w:sz w:val="24"/>
          <w:szCs w:val="24"/>
        </w:rPr>
        <w:t xml:space="preserve"> essa penetração pode se dar por meio de </w:t>
      </w:r>
      <w:r w:rsidR="007B065A" w:rsidRPr="00205AFF">
        <w:rPr>
          <w:rFonts w:ascii="Times New Roman" w:eastAsiaTheme="minorEastAsia" w:hAnsi="Times New Roman" w:cs="Times New Roman"/>
          <w:sz w:val="24"/>
          <w:szCs w:val="24"/>
        </w:rPr>
        <w:t xml:space="preserve">alguns fatores, como principalmente, o uso de aceleradores de pega que possui </w:t>
      </w:r>
      <m:oMath>
        <m:r>
          <w:rPr>
            <w:rFonts w:ascii="Cambria Math" w:eastAsiaTheme="minorEastAsia" w:hAnsi="Cambria Math" w:cs="Times New Roman"/>
            <w:sz w:val="24"/>
            <w:szCs w:val="24"/>
          </w:rPr>
          <m:t>CaC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2</m:t>
            </m:r>
          </m:sub>
        </m:sSub>
      </m:oMath>
      <w:r w:rsidR="007B065A" w:rsidRPr="00205AFF">
        <w:rPr>
          <w:rFonts w:ascii="Times New Roman" w:eastAsiaTheme="minorEastAsia" w:hAnsi="Times New Roman" w:cs="Times New Roman"/>
          <w:sz w:val="24"/>
          <w:szCs w:val="24"/>
        </w:rPr>
        <w:t xml:space="preserve"> (cloreto de cálcio); contaminação dos materiais que possuem concreto, como água e agregados; contaminação por meio de névoa salina; contato direto com água do mar e por meio de alguns processos industriais. Então, pode-se observar que dentre </w:t>
      </w:r>
      <w:proofErr w:type="gramStart"/>
      <w:r w:rsidR="007B065A" w:rsidRPr="00205AFF">
        <w:rPr>
          <w:rFonts w:ascii="Times New Roman" w:eastAsiaTheme="minorEastAsia" w:hAnsi="Times New Roman" w:cs="Times New Roman"/>
          <w:sz w:val="24"/>
          <w:szCs w:val="24"/>
        </w:rPr>
        <w:t>5</w:t>
      </w:r>
      <w:proofErr w:type="gramEnd"/>
      <w:r w:rsidR="007B065A" w:rsidRPr="00205AFF">
        <w:rPr>
          <w:rFonts w:ascii="Times New Roman" w:eastAsiaTheme="minorEastAsia" w:hAnsi="Times New Roman" w:cs="Times New Roman"/>
          <w:sz w:val="24"/>
          <w:szCs w:val="24"/>
        </w:rPr>
        <w:t xml:space="preserve"> principais fatores elencados pelo autor, 3 relacionam-se com o contato com a água ou umidade. </w:t>
      </w:r>
    </w:p>
    <w:p w:rsidR="0055320C" w:rsidRPr="00205AFF" w:rsidRDefault="0055320C" w:rsidP="007B065A">
      <w:pPr>
        <w:ind w:firstLine="1134"/>
        <w:contextualSpacing/>
        <w:jc w:val="both"/>
        <w:rPr>
          <w:rFonts w:ascii="Times New Roman" w:eastAsiaTheme="minorEastAsia" w:hAnsi="Times New Roman" w:cs="Times New Roman"/>
          <w:sz w:val="24"/>
          <w:szCs w:val="24"/>
        </w:rPr>
      </w:pPr>
      <w:r w:rsidRPr="00205AFF">
        <w:rPr>
          <w:rFonts w:ascii="Times New Roman" w:eastAsiaTheme="minorEastAsia" w:hAnsi="Times New Roman" w:cs="Times New Roman"/>
          <w:sz w:val="24"/>
          <w:szCs w:val="24"/>
        </w:rPr>
        <w:t xml:space="preserve">Assim, são utilizados sensores de umidade, como por exemplo, o sensor de múltiplos anéis, que monitora os níveis de umidade em uma estrutura, para obter um perfil de umidade do concreto em estudo. Tal perfil auxilia os estudos, indicando o índice de umidade e possível risco de corrosão na estrutura. </w:t>
      </w:r>
    </w:p>
    <w:p w:rsidR="0055320C" w:rsidRPr="00205AFF" w:rsidRDefault="0011084C" w:rsidP="007B065A">
      <w:pPr>
        <w:ind w:firstLine="1134"/>
        <w:contextualSpacing/>
        <w:jc w:val="both"/>
        <w:rPr>
          <w:rFonts w:ascii="Times New Roman" w:eastAsiaTheme="minorEastAsia" w:hAnsi="Times New Roman" w:cs="Times New Roman"/>
          <w:sz w:val="24"/>
          <w:szCs w:val="24"/>
        </w:rPr>
      </w:pPr>
      <w:r w:rsidRPr="00205AFF">
        <w:rPr>
          <w:rFonts w:ascii="Times New Roman" w:eastAsiaTheme="minorEastAsia" w:hAnsi="Times New Roman" w:cs="Times New Roman"/>
          <w:sz w:val="24"/>
          <w:szCs w:val="24"/>
        </w:rPr>
        <w:t xml:space="preserve">O cálculo para obter esse perfil de umidade é descrito por Araújo (2013) apud </w:t>
      </w:r>
      <w:proofErr w:type="spellStart"/>
      <w:r w:rsidRPr="00205AFF">
        <w:rPr>
          <w:rFonts w:ascii="Times New Roman" w:hAnsi="Times New Roman" w:cs="Times New Roman"/>
          <w:color w:val="333333"/>
          <w:sz w:val="24"/>
          <w:szCs w:val="24"/>
        </w:rPr>
        <w:t>Raupach</w:t>
      </w:r>
      <w:proofErr w:type="spellEnd"/>
      <w:r w:rsidRPr="00205AFF">
        <w:rPr>
          <w:rFonts w:ascii="Times New Roman" w:hAnsi="Times New Roman" w:cs="Times New Roman"/>
          <w:color w:val="333333"/>
          <w:sz w:val="24"/>
          <w:szCs w:val="24"/>
        </w:rPr>
        <w:t xml:space="preserve">; </w:t>
      </w:r>
      <w:proofErr w:type="spellStart"/>
      <w:r w:rsidRPr="00205AFF">
        <w:rPr>
          <w:rFonts w:ascii="Times New Roman" w:hAnsi="Times New Roman" w:cs="Times New Roman"/>
          <w:color w:val="333333"/>
          <w:sz w:val="24"/>
          <w:szCs w:val="24"/>
        </w:rPr>
        <w:t>Gulikers</w:t>
      </w:r>
      <w:proofErr w:type="spellEnd"/>
      <w:r w:rsidRPr="00205AFF">
        <w:rPr>
          <w:rFonts w:ascii="Times New Roman" w:hAnsi="Times New Roman" w:cs="Times New Roman"/>
          <w:color w:val="333333"/>
          <w:sz w:val="24"/>
          <w:szCs w:val="24"/>
        </w:rPr>
        <w:t xml:space="preserve">; </w:t>
      </w:r>
      <w:proofErr w:type="spellStart"/>
      <w:proofErr w:type="gramStart"/>
      <w:r w:rsidRPr="00205AFF">
        <w:rPr>
          <w:rFonts w:ascii="Times New Roman" w:hAnsi="Times New Roman" w:cs="Times New Roman"/>
          <w:color w:val="333333"/>
          <w:sz w:val="24"/>
          <w:szCs w:val="24"/>
        </w:rPr>
        <w:t>Reichling</w:t>
      </w:r>
      <w:proofErr w:type="spellEnd"/>
      <w:r w:rsidRPr="00205AFF">
        <w:rPr>
          <w:rFonts w:ascii="Times New Roman" w:hAnsi="Times New Roman" w:cs="Times New Roman"/>
          <w:color w:val="333333"/>
          <w:sz w:val="24"/>
          <w:szCs w:val="24"/>
        </w:rPr>
        <w:t>(</w:t>
      </w:r>
      <w:proofErr w:type="gramEnd"/>
      <w:r w:rsidRPr="00205AFF">
        <w:rPr>
          <w:rFonts w:ascii="Times New Roman" w:hAnsi="Times New Roman" w:cs="Times New Roman"/>
          <w:color w:val="333333"/>
          <w:sz w:val="24"/>
          <w:szCs w:val="24"/>
        </w:rPr>
        <w:t xml:space="preserve">2013); </w:t>
      </w:r>
      <w:proofErr w:type="spellStart"/>
      <w:r w:rsidRPr="00205AFF">
        <w:rPr>
          <w:rFonts w:ascii="Times New Roman" w:hAnsi="Times New Roman" w:cs="Times New Roman"/>
          <w:color w:val="333333"/>
          <w:sz w:val="24"/>
          <w:szCs w:val="24"/>
        </w:rPr>
        <w:t>Sensortec</w:t>
      </w:r>
      <w:proofErr w:type="spellEnd"/>
      <w:r w:rsidRPr="00205AFF">
        <w:rPr>
          <w:rFonts w:ascii="Times New Roman" w:hAnsi="Times New Roman" w:cs="Times New Roman"/>
          <w:color w:val="333333"/>
          <w:sz w:val="24"/>
          <w:szCs w:val="24"/>
        </w:rPr>
        <w:t xml:space="preserve"> (2010), onde afirmam também que esse cálculo não é preciso pelo fato de que a temperatura influencia na obtenção da resistência ôhmica.</w:t>
      </w:r>
    </w:p>
    <w:p w:rsidR="0055320C" w:rsidRPr="00205AFF" w:rsidRDefault="0055320C" w:rsidP="0055320C">
      <w:pPr>
        <w:pStyle w:val="NormalWeb"/>
        <w:spacing w:before="300" w:beforeAutospacing="0" w:after="45" w:afterAutospacing="0"/>
        <w:ind w:left="2268"/>
        <w:contextualSpacing/>
        <w:jc w:val="both"/>
        <w:textAlignment w:val="baseline"/>
        <w:rPr>
          <w:color w:val="333333"/>
          <w:sz w:val="20"/>
          <w:szCs w:val="20"/>
        </w:rPr>
      </w:pPr>
      <w:r w:rsidRPr="00205AFF">
        <w:rPr>
          <w:color w:val="333333"/>
          <w:sz w:val="20"/>
          <w:szCs w:val="20"/>
        </w:rPr>
        <w:t xml:space="preserve">O perfil de umidade é obtido a partir da determinação da resistência ôhmica entre pares de anéis metálicos adjacentes do sensor. Para isso, convertem-se os valores da resistência de cada par em resistividade elétrica usando a constante da célula. Por meio de curvas de calibração, é possível a conversão dos valores de resistividade elétrica em umidade. Conhecendo as profundidades de </w:t>
      </w:r>
      <w:proofErr w:type="spellStart"/>
      <w:r w:rsidRPr="00205AFF">
        <w:rPr>
          <w:color w:val="333333"/>
          <w:sz w:val="20"/>
          <w:szCs w:val="20"/>
        </w:rPr>
        <w:t>embutimento</w:t>
      </w:r>
      <w:proofErr w:type="spellEnd"/>
      <w:r w:rsidRPr="00205AFF">
        <w:rPr>
          <w:color w:val="333333"/>
          <w:sz w:val="20"/>
          <w:szCs w:val="20"/>
        </w:rPr>
        <w:t xml:space="preserve"> dos anéis, obtém-se o perfil de umidade. Como a temperatura do concreto afeta a resistência medida, determina-se também a temperatura para a sua compensação. Para tanto, há um eletrodo de temperatura embutido no corpo do sensor (ARAÚJO, 2013 apud RAUPACH</w:t>
      </w:r>
      <w:r w:rsidR="0011084C" w:rsidRPr="00205AFF">
        <w:rPr>
          <w:color w:val="333333"/>
          <w:sz w:val="20"/>
          <w:szCs w:val="20"/>
        </w:rPr>
        <w:t>; GULIKERS; REICHLING, 2013; SENSORTEC, 2010)</w:t>
      </w:r>
      <w:proofErr w:type="gramStart"/>
      <w:r w:rsidR="0011084C" w:rsidRPr="00205AFF">
        <w:rPr>
          <w:color w:val="333333"/>
          <w:sz w:val="20"/>
          <w:szCs w:val="20"/>
        </w:rPr>
        <w:t>.</w:t>
      </w:r>
      <w:r w:rsidRPr="00205AFF">
        <w:rPr>
          <w:color w:val="333333"/>
          <w:sz w:val="20"/>
          <w:szCs w:val="20"/>
        </w:rPr>
        <w:t>.</w:t>
      </w:r>
      <w:proofErr w:type="gramEnd"/>
    </w:p>
    <w:p w:rsidR="0055320C" w:rsidRPr="00205AFF" w:rsidRDefault="0055320C" w:rsidP="007B065A">
      <w:pPr>
        <w:ind w:firstLine="1134"/>
        <w:contextualSpacing/>
        <w:jc w:val="both"/>
        <w:rPr>
          <w:rFonts w:ascii="Times New Roman" w:eastAsiaTheme="minorEastAsia" w:hAnsi="Times New Roman" w:cs="Times New Roman"/>
          <w:sz w:val="24"/>
          <w:szCs w:val="24"/>
        </w:rPr>
      </w:pPr>
    </w:p>
    <w:p w:rsidR="0011084C" w:rsidRPr="00205AFF" w:rsidRDefault="0011084C" w:rsidP="007B065A">
      <w:pPr>
        <w:ind w:firstLine="1134"/>
        <w:contextualSpacing/>
        <w:jc w:val="both"/>
        <w:rPr>
          <w:rFonts w:ascii="Times New Roman" w:eastAsiaTheme="minorEastAsia" w:hAnsi="Times New Roman" w:cs="Times New Roman"/>
          <w:sz w:val="24"/>
          <w:szCs w:val="24"/>
        </w:rPr>
      </w:pPr>
      <w:r w:rsidRPr="00205AFF">
        <w:rPr>
          <w:rFonts w:ascii="Times New Roman" w:eastAsiaTheme="minorEastAsia" w:hAnsi="Times New Roman" w:cs="Times New Roman"/>
          <w:sz w:val="24"/>
          <w:szCs w:val="24"/>
        </w:rPr>
        <w:t>De acordo com tais cálculos, o perfil de umidade pode ser obtido e deve ser analisados em função da variação do tempo, já que a temperatura afeta a resistência tornando o cálculo um tanto impreciso. Assim, é importante então, para analisar a</w:t>
      </w:r>
      <w:r w:rsidR="004D17F9" w:rsidRPr="00205AFF">
        <w:rPr>
          <w:rFonts w:ascii="Times New Roman" w:eastAsiaTheme="minorEastAsia" w:hAnsi="Times New Roman" w:cs="Times New Roman"/>
          <w:sz w:val="24"/>
          <w:szCs w:val="24"/>
        </w:rPr>
        <w:t>s</w:t>
      </w:r>
      <w:r w:rsidRPr="00205AFF">
        <w:rPr>
          <w:rFonts w:ascii="Times New Roman" w:eastAsiaTheme="minorEastAsia" w:hAnsi="Times New Roman" w:cs="Times New Roman"/>
          <w:sz w:val="24"/>
          <w:szCs w:val="24"/>
        </w:rPr>
        <w:t xml:space="preserve"> </w:t>
      </w:r>
      <w:r w:rsidR="004D17F9" w:rsidRPr="00205AFF">
        <w:rPr>
          <w:rFonts w:ascii="Times New Roman" w:eastAsiaTheme="minorEastAsia" w:hAnsi="Times New Roman" w:cs="Times New Roman"/>
          <w:sz w:val="24"/>
          <w:szCs w:val="24"/>
        </w:rPr>
        <w:t xml:space="preserve">propriedades </w:t>
      </w:r>
      <w:r w:rsidRPr="00205AFF">
        <w:rPr>
          <w:rFonts w:ascii="Times New Roman" w:eastAsiaTheme="minorEastAsia" w:hAnsi="Times New Roman" w:cs="Times New Roman"/>
          <w:sz w:val="24"/>
          <w:szCs w:val="24"/>
        </w:rPr>
        <w:t xml:space="preserve">do concreto </w:t>
      </w:r>
      <w:r w:rsidR="004D17F9" w:rsidRPr="00205AFF">
        <w:rPr>
          <w:rFonts w:ascii="Times New Roman" w:eastAsiaTheme="minorEastAsia" w:hAnsi="Times New Roman" w:cs="Times New Roman"/>
          <w:sz w:val="24"/>
          <w:szCs w:val="24"/>
        </w:rPr>
        <w:t>que mudam de acordo com a variação do tempo, sendo influenciado pela umidade.</w:t>
      </w:r>
    </w:p>
    <w:p w:rsidR="004D17F9" w:rsidRDefault="004D17F9" w:rsidP="007B065A">
      <w:pPr>
        <w:ind w:firstLine="1134"/>
        <w:contextualSpacing/>
        <w:jc w:val="both"/>
        <w:rPr>
          <w:rFonts w:ascii="Times New Roman" w:eastAsiaTheme="minorEastAsia" w:hAnsi="Times New Roman" w:cs="Times New Roman"/>
          <w:sz w:val="24"/>
          <w:szCs w:val="24"/>
        </w:rPr>
      </w:pPr>
    </w:p>
    <w:p w:rsidR="00470C45" w:rsidRDefault="00470C45" w:rsidP="007B065A">
      <w:pPr>
        <w:ind w:firstLine="1134"/>
        <w:contextualSpacing/>
        <w:jc w:val="both"/>
        <w:rPr>
          <w:rFonts w:ascii="Times New Roman" w:eastAsiaTheme="minorEastAsia" w:hAnsi="Times New Roman" w:cs="Times New Roman"/>
          <w:sz w:val="24"/>
          <w:szCs w:val="24"/>
        </w:rPr>
      </w:pPr>
    </w:p>
    <w:p w:rsidR="00470C45" w:rsidRDefault="00470C45" w:rsidP="007B065A">
      <w:pPr>
        <w:ind w:firstLine="1134"/>
        <w:contextualSpacing/>
        <w:jc w:val="both"/>
        <w:rPr>
          <w:rFonts w:ascii="Times New Roman" w:eastAsiaTheme="minorEastAsia" w:hAnsi="Times New Roman" w:cs="Times New Roman"/>
          <w:sz w:val="24"/>
          <w:szCs w:val="24"/>
        </w:rPr>
      </w:pPr>
    </w:p>
    <w:p w:rsidR="00470C45" w:rsidRPr="00205AFF" w:rsidRDefault="00470C45" w:rsidP="007B065A">
      <w:pPr>
        <w:ind w:firstLine="1134"/>
        <w:contextualSpacing/>
        <w:jc w:val="both"/>
        <w:rPr>
          <w:rFonts w:ascii="Times New Roman" w:eastAsiaTheme="minorEastAsia" w:hAnsi="Times New Roman" w:cs="Times New Roman"/>
          <w:sz w:val="24"/>
          <w:szCs w:val="24"/>
        </w:rPr>
      </w:pPr>
    </w:p>
    <w:p w:rsidR="001B2B6A" w:rsidRPr="00205AFF" w:rsidRDefault="001B2B6A" w:rsidP="001B2B6A">
      <w:pPr>
        <w:contextualSpacing/>
        <w:jc w:val="both"/>
        <w:rPr>
          <w:rFonts w:ascii="Times New Roman" w:hAnsi="Times New Roman" w:cs="Times New Roman"/>
          <w:b/>
          <w:sz w:val="24"/>
          <w:szCs w:val="24"/>
        </w:rPr>
      </w:pPr>
      <w:proofErr w:type="gramStart"/>
      <w:r w:rsidRPr="00205AFF">
        <w:rPr>
          <w:rFonts w:ascii="Times New Roman" w:hAnsi="Times New Roman" w:cs="Times New Roman"/>
          <w:b/>
          <w:sz w:val="24"/>
          <w:szCs w:val="24"/>
        </w:rPr>
        <w:lastRenderedPageBreak/>
        <w:t>3.3 Sensor</w:t>
      </w:r>
      <w:proofErr w:type="gramEnd"/>
      <w:r w:rsidRPr="00205AFF">
        <w:rPr>
          <w:rFonts w:ascii="Times New Roman" w:hAnsi="Times New Roman" w:cs="Times New Roman"/>
          <w:b/>
          <w:sz w:val="24"/>
          <w:szCs w:val="24"/>
        </w:rPr>
        <w:t xml:space="preserve"> de Fibra Óptica</w:t>
      </w:r>
    </w:p>
    <w:p w:rsidR="004D17F9" w:rsidRPr="00205AFF" w:rsidRDefault="004D17F9" w:rsidP="001B2B6A">
      <w:pPr>
        <w:contextualSpacing/>
        <w:jc w:val="both"/>
        <w:rPr>
          <w:rFonts w:ascii="Times New Roman" w:hAnsi="Times New Roman" w:cs="Times New Roman"/>
          <w:sz w:val="24"/>
          <w:szCs w:val="24"/>
        </w:rPr>
      </w:pPr>
    </w:p>
    <w:p w:rsidR="004D17F9" w:rsidRPr="00205AFF" w:rsidRDefault="00EC6FF6" w:rsidP="00EC6FF6">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Fibra óptica são cabos compostos geralmente por um núcleo de vidro, uma camada intermediária de revestimento feita geralmente de sílica ou plástico e uma camada mais externa feita de </w:t>
      </w:r>
      <w:proofErr w:type="spellStart"/>
      <w:r w:rsidRPr="00205AFF">
        <w:rPr>
          <w:rFonts w:ascii="Times New Roman" w:hAnsi="Times New Roman" w:cs="Times New Roman"/>
          <w:sz w:val="24"/>
          <w:szCs w:val="24"/>
        </w:rPr>
        <w:t>acrilato</w:t>
      </w:r>
      <w:proofErr w:type="spellEnd"/>
      <w:r w:rsidRPr="00205AFF">
        <w:rPr>
          <w:rFonts w:ascii="Times New Roman" w:hAnsi="Times New Roman" w:cs="Times New Roman"/>
          <w:sz w:val="24"/>
          <w:szCs w:val="24"/>
        </w:rPr>
        <w:t>. Tal fibra usada para o monitoramento permite a obtenção de uma série de informações como deformação, temperatura, força, índice óptico e parâmetros químicos, conforme Andrade (2012).</w:t>
      </w:r>
    </w:p>
    <w:p w:rsidR="00906BBC" w:rsidRPr="00205AFF" w:rsidRDefault="00EC6FF6" w:rsidP="00EC6FF6">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Sensores utilizando o mecanismo da fibra óptica</w:t>
      </w:r>
      <w:proofErr w:type="gramStart"/>
      <w:r w:rsidRPr="00205AFF">
        <w:rPr>
          <w:rFonts w:ascii="Times New Roman" w:hAnsi="Times New Roman" w:cs="Times New Roman"/>
          <w:sz w:val="24"/>
          <w:szCs w:val="24"/>
        </w:rPr>
        <w:t>, podem</w:t>
      </w:r>
      <w:proofErr w:type="gramEnd"/>
      <w:r w:rsidRPr="00205AFF">
        <w:rPr>
          <w:rFonts w:ascii="Times New Roman" w:hAnsi="Times New Roman" w:cs="Times New Roman"/>
          <w:sz w:val="24"/>
          <w:szCs w:val="24"/>
        </w:rPr>
        <w:t xml:space="preserve"> ser usados para várias finalidade e uma delas, é o monitoramento da corrosão em estruturas de concreto, </w:t>
      </w:r>
      <w:r w:rsidR="00906BBC" w:rsidRPr="00205AFF">
        <w:rPr>
          <w:rFonts w:ascii="Times New Roman" w:hAnsi="Times New Roman" w:cs="Times New Roman"/>
          <w:sz w:val="24"/>
          <w:szCs w:val="24"/>
        </w:rPr>
        <w:t>complementando o estudo eletroquímico dessas corrosões.</w:t>
      </w:r>
    </w:p>
    <w:p w:rsidR="00EC6FF6" w:rsidRPr="00205AFF" w:rsidRDefault="00906BBC" w:rsidP="00EC6FF6">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Já foram realizados vários experimentos com construções de sensores utilizando a fibra óptica, em que geralmente, tem-se a fibra embutida em uma barra de aço-carbono e a corrosão é verificada pelo estiramento da fibra, em decorrência do aumento do volume devido o acúmulo proporcionado pela corrosão, fazendo uso desse mecanismo, conforme Araújo (2013) apud </w:t>
      </w:r>
      <w:proofErr w:type="spellStart"/>
      <w:r w:rsidRPr="00205AFF">
        <w:rPr>
          <w:rFonts w:ascii="Times New Roman" w:hAnsi="Times New Roman" w:cs="Times New Roman"/>
          <w:sz w:val="24"/>
          <w:szCs w:val="24"/>
        </w:rPr>
        <w:t>Zhao</w:t>
      </w:r>
      <w:proofErr w:type="spellEnd"/>
      <w:r w:rsidRPr="00205AFF">
        <w:rPr>
          <w:rFonts w:ascii="Times New Roman" w:hAnsi="Times New Roman" w:cs="Times New Roman"/>
          <w:sz w:val="24"/>
          <w:szCs w:val="24"/>
        </w:rPr>
        <w:t xml:space="preserve"> </w:t>
      </w:r>
      <w:proofErr w:type="gramStart"/>
      <w:r w:rsidRPr="00205AFF">
        <w:rPr>
          <w:rFonts w:ascii="Times New Roman" w:hAnsi="Times New Roman" w:cs="Times New Roman"/>
          <w:sz w:val="24"/>
          <w:szCs w:val="24"/>
        </w:rPr>
        <w:t>et</w:t>
      </w:r>
      <w:proofErr w:type="gramEnd"/>
      <w:r w:rsidRPr="00205AFF">
        <w:rPr>
          <w:rFonts w:ascii="Times New Roman" w:hAnsi="Times New Roman" w:cs="Times New Roman"/>
          <w:sz w:val="24"/>
          <w:szCs w:val="24"/>
        </w:rPr>
        <w:t xml:space="preserve"> al. (2011), foi desenvolvido três desses sensores, relacionando o aumento do volume da barra com a intensidade da corrosão.</w:t>
      </w:r>
    </w:p>
    <w:p w:rsidR="00EC6FF6" w:rsidRPr="00205AFF" w:rsidRDefault="00906BBC" w:rsidP="00EC6FF6">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Porém, o mais completo, foi o idealizado conforme </w:t>
      </w:r>
      <w:proofErr w:type="spellStart"/>
      <w:r w:rsidRPr="00205AFF">
        <w:rPr>
          <w:rFonts w:ascii="Times New Roman" w:hAnsi="Times New Roman" w:cs="Times New Roman"/>
          <w:sz w:val="24"/>
          <w:szCs w:val="24"/>
        </w:rPr>
        <w:t>Araujo</w:t>
      </w:r>
      <w:proofErr w:type="spellEnd"/>
      <w:r w:rsidRPr="00205AFF">
        <w:rPr>
          <w:rFonts w:ascii="Times New Roman" w:hAnsi="Times New Roman" w:cs="Times New Roman"/>
          <w:sz w:val="24"/>
          <w:szCs w:val="24"/>
        </w:rPr>
        <w:t xml:space="preserve"> (2013) apud </w:t>
      </w:r>
      <w:proofErr w:type="spellStart"/>
      <w:r w:rsidRPr="00205AFF">
        <w:rPr>
          <w:rFonts w:ascii="Times New Roman" w:hAnsi="Times New Roman" w:cs="Times New Roman"/>
          <w:sz w:val="24"/>
          <w:szCs w:val="24"/>
        </w:rPr>
        <w:t>Fuhr</w:t>
      </w:r>
      <w:proofErr w:type="spellEnd"/>
      <w:r w:rsidRPr="00205AFF">
        <w:rPr>
          <w:rFonts w:ascii="Times New Roman" w:hAnsi="Times New Roman" w:cs="Times New Roman"/>
          <w:sz w:val="24"/>
          <w:szCs w:val="24"/>
        </w:rPr>
        <w:t xml:space="preserve"> e </w:t>
      </w:r>
      <w:proofErr w:type="spellStart"/>
      <w:r w:rsidRPr="00205AFF">
        <w:rPr>
          <w:rFonts w:ascii="Times New Roman" w:hAnsi="Times New Roman" w:cs="Times New Roman"/>
          <w:sz w:val="24"/>
          <w:szCs w:val="24"/>
        </w:rPr>
        <w:t>Hustonn</w:t>
      </w:r>
      <w:proofErr w:type="spellEnd"/>
      <w:r w:rsidRPr="00205AFF">
        <w:rPr>
          <w:rFonts w:ascii="Times New Roman" w:hAnsi="Times New Roman" w:cs="Times New Roman"/>
          <w:sz w:val="24"/>
          <w:szCs w:val="24"/>
        </w:rPr>
        <w:t xml:space="preserve"> (1998), em que indica</w:t>
      </w:r>
      <w:r w:rsidR="00B30F18" w:rsidRPr="00205AFF">
        <w:rPr>
          <w:rFonts w:ascii="Times New Roman" w:hAnsi="Times New Roman" w:cs="Times New Roman"/>
          <w:sz w:val="24"/>
          <w:szCs w:val="24"/>
        </w:rPr>
        <w:t>ra</w:t>
      </w:r>
      <w:r w:rsidRPr="00205AFF">
        <w:rPr>
          <w:rFonts w:ascii="Times New Roman" w:hAnsi="Times New Roman" w:cs="Times New Roman"/>
          <w:sz w:val="24"/>
          <w:szCs w:val="24"/>
        </w:rPr>
        <w:t xml:space="preserve">m o uso de um programa de computador para monitorar a corrosão nas estruturas de concreto </w:t>
      </w:r>
      <w:r w:rsidR="00B30F18" w:rsidRPr="00205AFF">
        <w:rPr>
          <w:rFonts w:ascii="Times New Roman" w:hAnsi="Times New Roman" w:cs="Times New Roman"/>
          <w:sz w:val="24"/>
          <w:szCs w:val="24"/>
        </w:rPr>
        <w:t>ao longo do tempo e utilizar um alarme sonoro, que deve ser acoplado ao sensor para alertar determinado nível da corrosão, indicando um estado crítico, porém ainda seguro da corrosão, necessitando de uma intervenção, manutenção.</w:t>
      </w:r>
    </w:p>
    <w:p w:rsidR="00B30F18" w:rsidRPr="00205AFF" w:rsidRDefault="00B30F18" w:rsidP="00EC6FF6">
      <w:pPr>
        <w:ind w:firstLine="1134"/>
        <w:contextualSpacing/>
        <w:jc w:val="both"/>
        <w:rPr>
          <w:rFonts w:ascii="Times New Roman" w:hAnsi="Times New Roman" w:cs="Times New Roman"/>
          <w:sz w:val="24"/>
          <w:szCs w:val="24"/>
        </w:rPr>
      </w:pPr>
    </w:p>
    <w:p w:rsidR="001B2B6A" w:rsidRPr="00205AFF" w:rsidRDefault="001B2B6A" w:rsidP="001B2B6A">
      <w:pPr>
        <w:contextualSpacing/>
        <w:jc w:val="both"/>
        <w:rPr>
          <w:rFonts w:ascii="Times New Roman" w:hAnsi="Times New Roman" w:cs="Times New Roman"/>
          <w:b/>
          <w:sz w:val="24"/>
          <w:szCs w:val="24"/>
        </w:rPr>
      </w:pPr>
      <w:proofErr w:type="gramStart"/>
      <w:r w:rsidRPr="00205AFF">
        <w:rPr>
          <w:rFonts w:ascii="Times New Roman" w:hAnsi="Times New Roman" w:cs="Times New Roman"/>
          <w:b/>
          <w:sz w:val="24"/>
          <w:szCs w:val="24"/>
        </w:rPr>
        <w:t>3.4 Sensor</w:t>
      </w:r>
      <w:proofErr w:type="gramEnd"/>
      <w:r w:rsidRPr="00205AFF">
        <w:rPr>
          <w:rFonts w:ascii="Times New Roman" w:hAnsi="Times New Roman" w:cs="Times New Roman"/>
          <w:b/>
          <w:sz w:val="24"/>
          <w:szCs w:val="24"/>
        </w:rPr>
        <w:t xml:space="preserve"> de Taxa de Corrosão</w:t>
      </w:r>
    </w:p>
    <w:p w:rsidR="009640FC" w:rsidRPr="00205AFF" w:rsidRDefault="009640FC" w:rsidP="00C5210E">
      <w:pPr>
        <w:contextualSpacing/>
        <w:jc w:val="both"/>
        <w:rPr>
          <w:rFonts w:ascii="Times New Roman" w:hAnsi="Times New Roman" w:cs="Times New Roman"/>
          <w:sz w:val="24"/>
          <w:szCs w:val="24"/>
        </w:rPr>
      </w:pPr>
    </w:p>
    <w:p w:rsidR="00C57E21" w:rsidRPr="00205AFF" w:rsidRDefault="00C70018" w:rsidP="00C70018">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O sensor de taxa de corrosão é um instrumento que pode ser bastante útil quando </w:t>
      </w:r>
      <w:proofErr w:type="gramStart"/>
      <w:r w:rsidRPr="00205AFF">
        <w:rPr>
          <w:rFonts w:ascii="Times New Roman" w:hAnsi="Times New Roman" w:cs="Times New Roman"/>
          <w:sz w:val="24"/>
          <w:szCs w:val="24"/>
        </w:rPr>
        <w:t>fala-se</w:t>
      </w:r>
      <w:proofErr w:type="gramEnd"/>
      <w:r w:rsidRPr="00205AFF">
        <w:rPr>
          <w:rFonts w:ascii="Times New Roman" w:hAnsi="Times New Roman" w:cs="Times New Roman"/>
          <w:sz w:val="24"/>
          <w:szCs w:val="24"/>
        </w:rPr>
        <w:t xml:space="preserve"> no monitoramento da corros</w:t>
      </w:r>
      <w:r w:rsidR="00C57E21" w:rsidRPr="00205AFF">
        <w:rPr>
          <w:rFonts w:ascii="Times New Roman" w:hAnsi="Times New Roman" w:cs="Times New Roman"/>
          <w:sz w:val="24"/>
          <w:szCs w:val="24"/>
        </w:rPr>
        <w:t>ão em estruturas de concreto, principalmente quando tais estruturas são expostas à ambientes ofensivos e/ou tais estruturas já estão sendo corroídas . Assim, o sensor baseia-se no monitoramento da taxa de corrosão, que pode ser estudada através da técnica de polarização linear.</w:t>
      </w:r>
    </w:p>
    <w:p w:rsidR="00C70018" w:rsidRPr="00205AFF" w:rsidRDefault="00C57E21" w:rsidP="00C70018">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A técnica de polarização </w:t>
      </w:r>
      <w:r w:rsidR="00B61BD8" w:rsidRPr="00205AFF">
        <w:rPr>
          <w:rFonts w:ascii="Times New Roman" w:hAnsi="Times New Roman" w:cs="Times New Roman"/>
          <w:sz w:val="24"/>
          <w:szCs w:val="24"/>
        </w:rPr>
        <w:t xml:space="preserve">é usada pelo fato de que a curva de polarização de sistemas metal/meio possui um intervalo linear justamente na região do potencial de circuito aberto, onde nesse intervalo determina-se a resistência de polarização (chamada de </w:t>
      </w:r>
      <w:proofErr w:type="spellStart"/>
      <w:r w:rsidR="00B61BD8" w:rsidRPr="00205AFF">
        <w:rPr>
          <w:rFonts w:ascii="Times New Roman" w:hAnsi="Times New Roman" w:cs="Times New Roman"/>
          <w:sz w:val="24"/>
          <w:szCs w:val="24"/>
        </w:rPr>
        <w:t>Rp</w:t>
      </w:r>
      <w:proofErr w:type="spellEnd"/>
      <w:r w:rsidR="00B61BD8" w:rsidRPr="00205AFF">
        <w:rPr>
          <w:rFonts w:ascii="Times New Roman" w:hAnsi="Times New Roman" w:cs="Times New Roman"/>
          <w:sz w:val="24"/>
          <w:szCs w:val="24"/>
        </w:rPr>
        <w:t xml:space="preserve">), que </w:t>
      </w:r>
      <w:r w:rsidR="00B61BD8" w:rsidRPr="00205AFF">
        <w:rPr>
          <w:rFonts w:ascii="Times New Roman" w:hAnsi="Times New Roman" w:cs="Times New Roman"/>
          <w:sz w:val="24"/>
          <w:szCs w:val="24"/>
        </w:rPr>
        <w:lastRenderedPageBreak/>
        <w:t>se relaciona com a taxa de corrosão, conforme Araújo (2013). Esse procedimento todo pode ser visualizado a partir da equação de Stern-</w:t>
      </w:r>
      <w:proofErr w:type="spellStart"/>
      <w:r w:rsidR="00B61BD8" w:rsidRPr="00205AFF">
        <w:rPr>
          <w:rFonts w:ascii="Times New Roman" w:hAnsi="Times New Roman" w:cs="Times New Roman"/>
          <w:sz w:val="24"/>
          <w:szCs w:val="24"/>
        </w:rPr>
        <w:t>Geary</w:t>
      </w:r>
      <w:proofErr w:type="spellEnd"/>
      <w:r w:rsidR="00B61BD8" w:rsidRPr="00205AFF">
        <w:rPr>
          <w:rFonts w:ascii="Times New Roman" w:hAnsi="Times New Roman" w:cs="Times New Roman"/>
          <w:sz w:val="24"/>
          <w:szCs w:val="24"/>
        </w:rPr>
        <w:t xml:space="preserve">: </w:t>
      </w:r>
    </w:p>
    <w:p w:rsidR="003D0464" w:rsidRPr="00205AFF" w:rsidRDefault="003D0464" w:rsidP="00C70018">
      <w:pPr>
        <w:ind w:firstLine="1134"/>
        <w:contextualSpacing/>
        <w:jc w:val="both"/>
        <w:rPr>
          <w:rFonts w:ascii="Times New Roman" w:hAnsi="Times New Roman" w:cs="Times New Roman"/>
          <w:sz w:val="24"/>
          <w:szCs w:val="24"/>
        </w:rPr>
      </w:pPr>
    </w:p>
    <w:p w:rsidR="00B61BD8" w:rsidRPr="00205AFF" w:rsidRDefault="00B15386" w:rsidP="00C70018">
      <w:pPr>
        <w:ind w:firstLine="1134"/>
        <w:contextualSpacing/>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corr</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Rp</m:t>
              </m:r>
            </m:den>
          </m:f>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c</m:t>
                  </m:r>
                </m:sub>
              </m:sSub>
            </m:num>
            <m:den>
              <m:r>
                <w:rPr>
                  <w:rFonts w:ascii="Cambria Math" w:hAnsi="Cambria Math" w:cs="Times New Roman"/>
                  <w:sz w:val="24"/>
                  <w:szCs w:val="24"/>
                </w:rPr>
                <m:t>2,303(</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c</m:t>
                  </m:r>
                </m:sub>
              </m:sSub>
              <m:r>
                <w:rPr>
                  <w:rFonts w:ascii="Cambria Math" w:hAnsi="Cambria Math" w:cs="Times New Roman"/>
                  <w:sz w:val="24"/>
                  <w:szCs w:val="24"/>
                </w:rPr>
                <m: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Rp</m:t>
              </m:r>
            </m:den>
          </m:f>
        </m:oMath>
      </m:oMathPara>
    </w:p>
    <w:p w:rsidR="00B61BD8" w:rsidRPr="00205AFF" w:rsidRDefault="00B61BD8" w:rsidP="00B61BD8">
      <w:pPr>
        <w:ind w:firstLine="1134"/>
        <w:contextualSpacing/>
        <w:jc w:val="both"/>
        <w:rPr>
          <w:rFonts w:ascii="Times New Roman" w:hAnsi="Times New Roman" w:cs="Times New Roman"/>
          <w:sz w:val="24"/>
          <w:szCs w:val="24"/>
        </w:rPr>
      </w:pPr>
    </w:p>
    <w:p w:rsidR="00B61BD8" w:rsidRPr="00205AFF" w:rsidRDefault="00B61BD8" w:rsidP="00B61BD8">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Onde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corr</m:t>
            </m:r>
          </m:sub>
        </m:sSub>
        <m:r>
          <w:rPr>
            <w:rFonts w:ascii="Cambria Math" w:hAnsi="Cambria Math" w:cs="Times New Roman"/>
            <w:sz w:val="24"/>
            <w:szCs w:val="24"/>
          </w:rPr>
          <m:t xml:space="preserve"> </m:t>
        </m:r>
      </m:oMath>
      <w:r w:rsidRPr="00205AFF">
        <w:rPr>
          <w:rFonts w:ascii="Times New Roman" w:eastAsiaTheme="minorEastAsia" w:hAnsi="Times New Roman" w:cs="Times New Roman"/>
          <w:sz w:val="24"/>
          <w:szCs w:val="24"/>
        </w:rPr>
        <w:t xml:space="preserve">corresponde à taxa de corrosão ou densidade de corrente de corrosão, Rp corresponde à resistência de polarização, que é um coeficiente angular </w:t>
      </w:r>
      <w:r w:rsidR="003D0464" w:rsidRPr="00205AFF">
        <w:rPr>
          <w:rFonts w:ascii="Times New Roman" w:eastAsiaTheme="minorEastAsia" w:hAnsi="Times New Roman" w:cs="Times New Roman"/>
          <w:sz w:val="24"/>
          <w:szCs w:val="24"/>
        </w:rPr>
        <w:t xml:space="preserve">determinado através do intervalo linear da curva de polarização e </w:t>
      </w:r>
      <w:r w:rsidRPr="00205AFF">
        <w:rPr>
          <w:rFonts w:ascii="Times New Roman" w:eastAsiaTheme="minorEastAsia" w:hAnsi="Times New Roman" w:cs="Times New Roman"/>
          <w:sz w:val="24"/>
          <w:szCs w:val="24"/>
        </w:rPr>
        <w:t xml:space="preserve"> </w:t>
      </w:r>
      <m:oMath>
        <m:r>
          <w:rPr>
            <w:rFonts w:ascii="Cambria Math" w:hAnsi="Cambria Math" w:cs="Times New Roman"/>
            <w:sz w:val="24"/>
            <w:szCs w:val="24"/>
          </w:rPr>
          <m:t>B</m:t>
        </m:r>
      </m:oMath>
      <w:r w:rsidR="003D0464" w:rsidRPr="00205AFF">
        <w:rPr>
          <w:rFonts w:ascii="Times New Roman" w:eastAsiaTheme="minorEastAsia" w:hAnsi="Times New Roman" w:cs="Times New Roman"/>
          <w:sz w:val="24"/>
          <w:szCs w:val="24"/>
        </w:rPr>
        <w:t xml:space="preserve"> é uma constante empírica, resultante das constantes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m:t>
            </m:r>
          </m:sub>
        </m:sSub>
        <m:r>
          <w:rPr>
            <w:rFonts w:ascii="Cambria Math" w:hAnsi="Cambria Math" w:cs="Times New Roman"/>
            <w:sz w:val="24"/>
            <w:szCs w:val="24"/>
          </w:rPr>
          <m:t xml:space="preserve"> 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c</m:t>
            </m:r>
          </m:sub>
        </m:sSub>
      </m:oMath>
      <w:r w:rsidR="003D0464" w:rsidRPr="00205AFF">
        <w:rPr>
          <w:rFonts w:ascii="Times New Roman" w:eastAsiaTheme="minorEastAsia" w:hAnsi="Times New Roman" w:cs="Times New Roman"/>
          <w:sz w:val="24"/>
          <w:szCs w:val="24"/>
        </w:rPr>
        <w:t xml:space="preserve">, conforme descreve </w:t>
      </w:r>
      <w:r w:rsidR="003D0464" w:rsidRPr="00205AFF">
        <w:rPr>
          <w:rFonts w:ascii="Times New Roman" w:hAnsi="Times New Roman" w:cs="Times New Roman"/>
          <w:sz w:val="24"/>
          <w:szCs w:val="24"/>
        </w:rPr>
        <w:t>Araújo (2013).</w:t>
      </w:r>
    </w:p>
    <w:p w:rsidR="00C57E21" w:rsidRPr="00205AFF" w:rsidRDefault="003D0464" w:rsidP="00ED7144">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Além de mensurar a taxa de corrosão, tais sensores permitem a realização de um estudo a cerca do processo corrosivo na estrutura. Assim, de acordo com os dados obtidos com o tempo, podem realizar uma análise considerando os causadores da corrosão, como a </w:t>
      </w:r>
      <w:proofErr w:type="spellStart"/>
      <w:r w:rsidRPr="00205AFF">
        <w:rPr>
          <w:rFonts w:ascii="Times New Roman" w:hAnsi="Times New Roman" w:cs="Times New Roman"/>
          <w:sz w:val="24"/>
          <w:szCs w:val="24"/>
        </w:rPr>
        <w:t>carbonatação</w:t>
      </w:r>
      <w:proofErr w:type="spellEnd"/>
      <w:r w:rsidRPr="00205AFF">
        <w:rPr>
          <w:rFonts w:ascii="Times New Roman" w:hAnsi="Times New Roman" w:cs="Times New Roman"/>
          <w:sz w:val="24"/>
          <w:szCs w:val="24"/>
        </w:rPr>
        <w:t xml:space="preserve"> </w:t>
      </w:r>
      <w:r w:rsidR="00ED7144" w:rsidRPr="00205AFF">
        <w:rPr>
          <w:rFonts w:ascii="Times New Roman" w:hAnsi="Times New Roman" w:cs="Times New Roman"/>
          <w:sz w:val="24"/>
          <w:szCs w:val="24"/>
        </w:rPr>
        <w:t>e/ou</w:t>
      </w:r>
      <w:r w:rsidRPr="00205AFF">
        <w:rPr>
          <w:rFonts w:ascii="Times New Roman" w:hAnsi="Times New Roman" w:cs="Times New Roman"/>
          <w:sz w:val="24"/>
          <w:szCs w:val="24"/>
        </w:rPr>
        <w:t xml:space="preserve"> </w:t>
      </w:r>
      <w:proofErr w:type="spellStart"/>
      <w:r w:rsidRPr="00205AFF">
        <w:rPr>
          <w:rFonts w:ascii="Times New Roman" w:hAnsi="Times New Roman" w:cs="Times New Roman"/>
          <w:sz w:val="24"/>
          <w:szCs w:val="24"/>
        </w:rPr>
        <w:t>íos</w:t>
      </w:r>
      <w:proofErr w:type="spellEnd"/>
      <w:r w:rsidRPr="00205AFF">
        <w:rPr>
          <w:rFonts w:ascii="Times New Roman" w:hAnsi="Times New Roman" w:cs="Times New Roman"/>
          <w:sz w:val="24"/>
          <w:szCs w:val="24"/>
        </w:rPr>
        <w:t xml:space="preserve"> cloretos, estimar os possíveis danos nas estruturas e outros.</w:t>
      </w:r>
    </w:p>
    <w:p w:rsidR="00ED7144" w:rsidRPr="00205AFF" w:rsidRDefault="00ED7144" w:rsidP="00ED7144">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 xml:space="preserve">De acordo com Araújo (2013) alguns equipamentos são capazes de realizar tal experiência, como sensores galvânicos, que monitoram a taxa de corrosão na estrutura através das barras dos ânodos e das estruturas, como </w:t>
      </w:r>
      <w:proofErr w:type="gramStart"/>
      <w:r w:rsidRPr="00205AFF">
        <w:rPr>
          <w:rFonts w:ascii="Times New Roman" w:hAnsi="Times New Roman" w:cs="Times New Roman"/>
          <w:sz w:val="24"/>
          <w:szCs w:val="24"/>
        </w:rPr>
        <w:t>por exemplo</w:t>
      </w:r>
      <w:proofErr w:type="gramEnd"/>
      <w:r w:rsidRPr="00205AFF">
        <w:rPr>
          <w:rFonts w:ascii="Times New Roman" w:hAnsi="Times New Roman" w:cs="Times New Roman"/>
          <w:sz w:val="24"/>
          <w:szCs w:val="24"/>
        </w:rPr>
        <w:t xml:space="preserve"> o sensor em escada, já abordado anteriormente. Porém existem sensores específicos, como o GECOR </w:t>
      </w:r>
      <w:proofErr w:type="gramStart"/>
      <w:r w:rsidRPr="00205AFF">
        <w:rPr>
          <w:rFonts w:ascii="Times New Roman" w:hAnsi="Times New Roman" w:cs="Times New Roman"/>
          <w:sz w:val="24"/>
          <w:szCs w:val="24"/>
        </w:rPr>
        <w:t>6</w:t>
      </w:r>
      <w:proofErr w:type="gramEnd"/>
      <w:r w:rsidRPr="00205AFF">
        <w:rPr>
          <w:rFonts w:ascii="Times New Roman" w:hAnsi="Times New Roman" w:cs="Times New Roman"/>
          <w:sz w:val="24"/>
          <w:szCs w:val="24"/>
        </w:rPr>
        <w:t>, que será retratado mais detalhadamente à seguir.</w:t>
      </w:r>
    </w:p>
    <w:p w:rsidR="003C258C" w:rsidRPr="00205AFF" w:rsidRDefault="003C258C" w:rsidP="003C258C">
      <w:pPr>
        <w:contextualSpacing/>
        <w:jc w:val="both"/>
        <w:rPr>
          <w:rFonts w:ascii="Times New Roman" w:hAnsi="Times New Roman" w:cs="Times New Roman"/>
          <w:sz w:val="24"/>
          <w:szCs w:val="24"/>
        </w:rPr>
      </w:pPr>
    </w:p>
    <w:p w:rsidR="008E4237" w:rsidRPr="00205AFF" w:rsidRDefault="00D828CB" w:rsidP="00C5210E">
      <w:pPr>
        <w:contextualSpacing/>
        <w:jc w:val="both"/>
        <w:rPr>
          <w:rFonts w:ascii="Times New Roman" w:hAnsi="Times New Roman" w:cs="Times New Roman"/>
          <w:b/>
          <w:sz w:val="24"/>
          <w:szCs w:val="24"/>
        </w:rPr>
      </w:pPr>
      <w:proofErr w:type="gramStart"/>
      <w:r w:rsidRPr="00205AFF">
        <w:rPr>
          <w:rFonts w:ascii="Times New Roman" w:hAnsi="Times New Roman" w:cs="Times New Roman"/>
          <w:b/>
          <w:sz w:val="24"/>
          <w:szCs w:val="24"/>
        </w:rPr>
        <w:t>4</w:t>
      </w:r>
      <w:proofErr w:type="gramEnd"/>
      <w:r w:rsidRPr="00205AFF">
        <w:rPr>
          <w:rFonts w:ascii="Times New Roman" w:hAnsi="Times New Roman" w:cs="Times New Roman"/>
          <w:b/>
          <w:sz w:val="24"/>
          <w:szCs w:val="24"/>
        </w:rPr>
        <w:t xml:space="preserve"> USO DO SENSOR DE TAXA DE CORROSÃO</w:t>
      </w:r>
      <w:r w:rsidR="00C5210E" w:rsidRPr="00205AFF">
        <w:rPr>
          <w:rFonts w:ascii="Times New Roman" w:hAnsi="Times New Roman" w:cs="Times New Roman"/>
          <w:b/>
          <w:sz w:val="24"/>
          <w:szCs w:val="24"/>
        </w:rPr>
        <w:t xml:space="preserve"> E O GECOR 6</w:t>
      </w:r>
    </w:p>
    <w:p w:rsidR="00C5210E" w:rsidRPr="00205AFF" w:rsidRDefault="00C5210E" w:rsidP="00C5210E">
      <w:pPr>
        <w:contextualSpacing/>
        <w:jc w:val="both"/>
        <w:rPr>
          <w:rFonts w:ascii="Times New Roman" w:hAnsi="Times New Roman" w:cs="Times New Roman"/>
          <w:sz w:val="24"/>
          <w:szCs w:val="24"/>
        </w:rPr>
      </w:pPr>
    </w:p>
    <w:p w:rsidR="00ED7144" w:rsidRPr="00205AFF" w:rsidRDefault="00ED7144" w:rsidP="00ED7144">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Após a abordagem dos principais sensores de monitoramento da corrosão em estruturas de concreto, como sensor galvânico, de umidade, óptico e de taxa de corrosão, é possível verificar que o que mais se enquadra na relação custo-benefício para o seu uso em estruturas de concreto armado é o sensor de taxa de corrosão.</w:t>
      </w:r>
    </w:p>
    <w:p w:rsidR="004C694D" w:rsidRPr="00205AFF" w:rsidRDefault="004C694D" w:rsidP="00ED7144">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Em relação</w:t>
      </w:r>
      <w:r w:rsidR="00ED7144" w:rsidRPr="00205AFF">
        <w:rPr>
          <w:rFonts w:ascii="Times New Roman" w:hAnsi="Times New Roman" w:cs="Times New Roman"/>
          <w:sz w:val="24"/>
          <w:szCs w:val="24"/>
        </w:rPr>
        <w:t xml:space="preserve"> aos outros sensores, este é um sensor que monitora a velocidade da corrosão de acordo com a técnica da polarização</w:t>
      </w:r>
      <w:r w:rsidR="009D1109" w:rsidRPr="00205AFF">
        <w:rPr>
          <w:rFonts w:ascii="Times New Roman" w:hAnsi="Times New Roman" w:cs="Times New Roman"/>
          <w:sz w:val="24"/>
          <w:szCs w:val="24"/>
        </w:rPr>
        <w:t>, sendo ent</w:t>
      </w:r>
      <w:r w:rsidRPr="00205AFF">
        <w:rPr>
          <w:rFonts w:ascii="Times New Roman" w:hAnsi="Times New Roman" w:cs="Times New Roman"/>
          <w:sz w:val="24"/>
          <w:szCs w:val="24"/>
        </w:rPr>
        <w:t xml:space="preserve">ão mais preciso e mais útil quando se trata de monitoramento de corrosão em estruturas de concreto. Essas estruturas necessitam de uma abordagem particular, devido a sua importância social e os riscos que </w:t>
      </w:r>
      <w:r w:rsidR="00501D00" w:rsidRPr="00205AFF">
        <w:rPr>
          <w:rFonts w:ascii="Times New Roman" w:hAnsi="Times New Roman" w:cs="Times New Roman"/>
          <w:sz w:val="24"/>
          <w:szCs w:val="24"/>
        </w:rPr>
        <w:t xml:space="preserve">os mesmos podem proporcionar quando em condições anormais. </w:t>
      </w:r>
    </w:p>
    <w:p w:rsidR="007337AF" w:rsidRPr="00205AFF" w:rsidRDefault="007337AF" w:rsidP="00ED7144">
      <w:pPr>
        <w:ind w:firstLine="1134"/>
        <w:contextualSpacing/>
        <w:jc w:val="both"/>
        <w:rPr>
          <w:rFonts w:ascii="Times New Roman" w:hAnsi="Times New Roman" w:cs="Times New Roman"/>
          <w:sz w:val="24"/>
          <w:szCs w:val="24"/>
        </w:rPr>
      </w:pPr>
      <w:r w:rsidRPr="00205AFF">
        <w:rPr>
          <w:rFonts w:ascii="Times New Roman" w:hAnsi="Times New Roman" w:cs="Times New Roman"/>
          <w:sz w:val="24"/>
          <w:szCs w:val="24"/>
        </w:rPr>
        <w:t>Então, após realizar os cálculos da taxa de corrosão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corr</m:t>
            </m:r>
          </m:sub>
        </m:sSub>
        <m:r>
          <w:rPr>
            <w:rFonts w:ascii="Cambria Math" w:hAnsi="Cambria Math" w:cs="Times New Roman"/>
            <w:sz w:val="24"/>
            <w:szCs w:val="24"/>
          </w:rPr>
          <m:t xml:space="preserve">) </m:t>
        </m:r>
      </m:oMath>
      <w:r w:rsidRPr="00205AFF">
        <w:rPr>
          <w:rFonts w:ascii="Times New Roman" w:eastAsiaTheme="minorEastAsia" w:hAnsi="Times New Roman" w:cs="Times New Roman"/>
          <w:sz w:val="24"/>
          <w:szCs w:val="24"/>
        </w:rPr>
        <w:t>deve-se analisar o valor obtido de acordo com Andrade e Alonso (</w:t>
      </w:r>
      <w:r w:rsidR="008417BB" w:rsidRPr="00205AFF">
        <w:rPr>
          <w:rFonts w:ascii="Times New Roman" w:eastAsiaTheme="minorEastAsia" w:hAnsi="Times New Roman" w:cs="Times New Roman"/>
          <w:sz w:val="24"/>
          <w:szCs w:val="24"/>
        </w:rPr>
        <w:t>1996) apud Feijão (2000) comparando-os com os indicativos.</w:t>
      </w:r>
    </w:p>
    <w:p w:rsidR="00501D00" w:rsidRPr="00205AFF" w:rsidRDefault="008417BB" w:rsidP="00ED7144">
      <w:pPr>
        <w:ind w:firstLine="1134"/>
        <w:contextualSpacing/>
        <w:jc w:val="both"/>
        <w:rPr>
          <w:rFonts w:ascii="Times New Roman" w:hAnsi="Times New Roman" w:cs="Times New Roman"/>
          <w:sz w:val="24"/>
          <w:szCs w:val="24"/>
        </w:rPr>
      </w:pPr>
      <w:r w:rsidRPr="00205AFF">
        <w:rPr>
          <w:rFonts w:ascii="Times New Roman" w:hAnsi="Times New Roman" w:cs="Times New Roman"/>
          <w:b/>
          <w:noProof/>
          <w:sz w:val="24"/>
          <w:szCs w:val="24"/>
          <w:lang w:eastAsia="pt-BR"/>
        </w:rPr>
        <w:lastRenderedPageBreak/>
        <w:drawing>
          <wp:anchor distT="0" distB="0" distL="114300" distR="114300" simplePos="0" relativeHeight="251658240" behindDoc="0" locked="0" layoutInCell="1" allowOverlap="1" wp14:anchorId="122814D2" wp14:editId="26B37EE7">
            <wp:simplePos x="0" y="0"/>
            <wp:positionH relativeFrom="margin">
              <wp:posOffset>851535</wp:posOffset>
            </wp:positionH>
            <wp:positionV relativeFrom="margin">
              <wp:posOffset>-311150</wp:posOffset>
            </wp:positionV>
            <wp:extent cx="3225800" cy="1214755"/>
            <wp:effectExtent l="0" t="0" r="0"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40000" contrast="20000"/>
                      <a:extLst>
                        <a:ext uri="{28A0092B-C50C-407E-A947-70E740481C1C}">
                          <a14:useLocalDpi xmlns:a14="http://schemas.microsoft.com/office/drawing/2010/main" val="0"/>
                        </a:ext>
                      </a:extLst>
                    </a:blip>
                    <a:srcRect/>
                    <a:stretch>
                      <a:fillRect/>
                    </a:stretch>
                  </pic:blipFill>
                  <pic:spPr bwMode="auto">
                    <a:xfrm>
                      <a:off x="0" y="0"/>
                      <a:ext cx="3225800" cy="1214755"/>
                    </a:xfrm>
                    <a:prstGeom prst="rect">
                      <a:avLst/>
                    </a:prstGeom>
                    <a:noFill/>
                    <a:ln>
                      <a:noFill/>
                    </a:ln>
                  </pic:spPr>
                </pic:pic>
              </a:graphicData>
            </a:graphic>
          </wp:anchor>
        </w:drawing>
      </w:r>
    </w:p>
    <w:p w:rsidR="00E03447" w:rsidRDefault="00E03447" w:rsidP="00ED7144">
      <w:pPr>
        <w:ind w:firstLine="1134"/>
        <w:contextualSpacing/>
        <w:jc w:val="both"/>
        <w:rPr>
          <w:rFonts w:ascii="Times New Roman" w:hAnsi="Times New Roman" w:cs="Times New Roman"/>
          <w:sz w:val="24"/>
          <w:szCs w:val="24"/>
        </w:rPr>
      </w:pPr>
    </w:p>
    <w:p w:rsidR="00ED7144" w:rsidRDefault="00ED7144" w:rsidP="00ED7144">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ED7144" w:rsidRDefault="00470C45" w:rsidP="00ED7144">
      <w:pPr>
        <w:ind w:firstLine="1134"/>
        <w:contextualSpacing/>
        <w:jc w:val="both"/>
        <w:rPr>
          <w:rFonts w:ascii="Times New Roman" w:hAnsi="Times New Roman" w:cs="Times New Roman"/>
          <w:sz w:val="24"/>
          <w:szCs w:val="24"/>
        </w:rPr>
      </w:pPr>
      <w:r>
        <w:rPr>
          <w:noProof/>
          <w:lang w:eastAsia="pt-BR"/>
        </w:rPr>
        <mc:AlternateContent>
          <mc:Choice Requires="wps">
            <w:drawing>
              <wp:anchor distT="0" distB="0" distL="114300" distR="114300" simplePos="0" relativeHeight="251660288" behindDoc="0" locked="0" layoutInCell="1" allowOverlap="1" wp14:anchorId="432B6E26" wp14:editId="742D85FD">
                <wp:simplePos x="0" y="0"/>
                <wp:positionH relativeFrom="column">
                  <wp:posOffset>850265</wp:posOffset>
                </wp:positionH>
                <wp:positionV relativeFrom="paragraph">
                  <wp:posOffset>132080</wp:posOffset>
                </wp:positionV>
                <wp:extent cx="3225800" cy="635"/>
                <wp:effectExtent l="0" t="0" r="0" b="0"/>
                <wp:wrapSquare wrapText="bothSides"/>
                <wp:docPr id="2" name="Caixa de texto 2"/>
                <wp:cNvGraphicFramePr/>
                <a:graphic xmlns:a="http://schemas.openxmlformats.org/drawingml/2006/main">
                  <a:graphicData uri="http://schemas.microsoft.com/office/word/2010/wordprocessingShape">
                    <wps:wsp>
                      <wps:cNvSpPr txBox="1"/>
                      <wps:spPr>
                        <a:xfrm>
                          <a:off x="0" y="0"/>
                          <a:ext cx="3225800" cy="635"/>
                        </a:xfrm>
                        <a:prstGeom prst="rect">
                          <a:avLst/>
                        </a:prstGeom>
                        <a:solidFill>
                          <a:prstClr val="white"/>
                        </a:solidFill>
                        <a:ln>
                          <a:noFill/>
                        </a:ln>
                        <a:effectLst/>
                      </wps:spPr>
                      <wps:txbx>
                        <w:txbxContent>
                          <w:p w:rsidR="008417BB" w:rsidRPr="008417BB" w:rsidRDefault="008417BB" w:rsidP="008417BB">
                            <w:pPr>
                              <w:pStyle w:val="Legenda"/>
                              <w:rPr>
                                <w:rFonts w:ascii="Times New Roman" w:hAnsi="Times New Roman" w:cs="Times New Roman"/>
                                <w:b w:val="0"/>
                                <w:noProof/>
                                <w:color w:val="000000" w:themeColor="text1"/>
                                <w:sz w:val="20"/>
                                <w:szCs w:val="20"/>
                              </w:rPr>
                            </w:pPr>
                            <w:r w:rsidRPr="008417BB">
                              <w:rPr>
                                <w:rFonts w:ascii="Times New Roman" w:hAnsi="Times New Roman" w:cs="Times New Roman"/>
                                <w:b w:val="0"/>
                                <w:noProof/>
                                <w:color w:val="000000" w:themeColor="text1"/>
                                <w:sz w:val="20"/>
                                <w:szCs w:val="20"/>
                              </w:rPr>
                              <w:t xml:space="preserve">Tabela </w:t>
                            </w:r>
                            <w:r w:rsidRPr="008417BB">
                              <w:rPr>
                                <w:rFonts w:ascii="Times New Roman" w:hAnsi="Times New Roman" w:cs="Times New Roman"/>
                                <w:b w:val="0"/>
                                <w:noProof/>
                                <w:color w:val="000000" w:themeColor="text1"/>
                                <w:sz w:val="20"/>
                                <w:szCs w:val="20"/>
                              </w:rPr>
                              <w:fldChar w:fldCharType="begin"/>
                            </w:r>
                            <w:r w:rsidRPr="008417BB">
                              <w:rPr>
                                <w:rFonts w:ascii="Times New Roman" w:hAnsi="Times New Roman" w:cs="Times New Roman"/>
                                <w:b w:val="0"/>
                                <w:noProof/>
                                <w:color w:val="000000" w:themeColor="text1"/>
                                <w:sz w:val="20"/>
                                <w:szCs w:val="20"/>
                              </w:rPr>
                              <w:instrText xml:space="preserve"> SEQ Tabela \* ARABIC </w:instrText>
                            </w:r>
                            <w:r w:rsidRPr="008417BB">
                              <w:rPr>
                                <w:rFonts w:ascii="Times New Roman" w:hAnsi="Times New Roman" w:cs="Times New Roman"/>
                                <w:b w:val="0"/>
                                <w:noProof/>
                                <w:color w:val="000000" w:themeColor="text1"/>
                                <w:sz w:val="20"/>
                                <w:szCs w:val="20"/>
                              </w:rPr>
                              <w:fldChar w:fldCharType="separate"/>
                            </w:r>
                            <w:r w:rsidRPr="008417BB">
                              <w:rPr>
                                <w:rFonts w:ascii="Times New Roman" w:hAnsi="Times New Roman" w:cs="Times New Roman"/>
                                <w:b w:val="0"/>
                                <w:noProof/>
                                <w:color w:val="000000" w:themeColor="text1"/>
                                <w:sz w:val="20"/>
                                <w:szCs w:val="20"/>
                              </w:rPr>
                              <w:t>1</w:t>
                            </w:r>
                            <w:r w:rsidRPr="008417BB">
                              <w:rPr>
                                <w:rFonts w:ascii="Times New Roman" w:hAnsi="Times New Roman" w:cs="Times New Roman"/>
                                <w:b w:val="0"/>
                                <w:noProof/>
                                <w:color w:val="000000" w:themeColor="text1"/>
                                <w:sz w:val="20"/>
                                <w:szCs w:val="20"/>
                              </w:rPr>
                              <w:fldChar w:fldCharType="end"/>
                            </w:r>
                            <w:r w:rsidRPr="008417BB">
                              <w:rPr>
                                <w:rFonts w:ascii="Times New Roman" w:hAnsi="Times New Roman" w:cs="Times New Roman"/>
                                <w:b w:val="0"/>
                                <w:noProof/>
                                <w:color w:val="000000" w:themeColor="text1"/>
                                <w:sz w:val="20"/>
                                <w:szCs w:val="20"/>
                              </w:rPr>
                              <w:t xml:space="preserve">: Valores indicativos de </w:t>
                            </w:r>
                            <m:oMath>
                              <m:sSub>
                                <m:sSubPr>
                                  <m:ctrlPr>
                                    <w:rPr>
                                      <w:rFonts w:ascii="Cambria Math" w:hAnsi="Cambria Math" w:cs="Times New Roman"/>
                                      <w:b w:val="0"/>
                                      <w:i/>
                                      <w:color w:val="000000" w:themeColor="text1"/>
                                      <w:sz w:val="20"/>
                                      <w:szCs w:val="20"/>
                                    </w:rPr>
                                  </m:ctrlPr>
                                </m:sSubPr>
                                <m:e>
                                  <m:r>
                                    <m:rPr>
                                      <m:sty m:val="bi"/>
                                    </m:rPr>
                                    <w:rPr>
                                      <w:rFonts w:ascii="Cambria Math" w:hAnsi="Cambria Math" w:cs="Times New Roman"/>
                                      <w:color w:val="000000" w:themeColor="text1"/>
                                      <w:sz w:val="20"/>
                                      <w:szCs w:val="20"/>
                                    </w:rPr>
                                    <m:t>i</m:t>
                                  </m:r>
                                </m:e>
                                <m:sub>
                                  <m:r>
                                    <m:rPr>
                                      <m:sty m:val="bi"/>
                                    </m:rPr>
                                    <w:rPr>
                                      <w:rFonts w:ascii="Cambria Math" w:hAnsi="Cambria Math" w:cs="Times New Roman"/>
                                      <w:color w:val="000000" w:themeColor="text1"/>
                                      <w:sz w:val="20"/>
                                      <w:szCs w:val="20"/>
                                    </w:rPr>
                                    <m:t>corr</m:t>
                                  </m:r>
                                </m:sub>
                              </m:sSub>
                            </m:oMath>
                            <w:r w:rsidRPr="008417BB">
                              <w:rPr>
                                <w:rFonts w:ascii="Times New Roman" w:eastAsiaTheme="minorEastAsia" w:hAnsi="Times New Roman" w:cs="Times New Roman"/>
                                <w:b w:val="0"/>
                                <w:noProof/>
                                <w:color w:val="000000" w:themeColor="text1"/>
                                <w:sz w:val="20"/>
                                <w:szCs w:val="20"/>
                              </w:rPr>
                              <w:t xml:space="preserve">. </w:t>
                            </w:r>
                            <w:r w:rsidR="00FD55E3">
                              <w:rPr>
                                <w:rFonts w:ascii="Times New Roman" w:eastAsiaTheme="minorEastAsia" w:hAnsi="Times New Roman" w:cs="Times New Roman"/>
                                <w:b w:val="0"/>
                                <w:noProof/>
                                <w:color w:val="000000" w:themeColor="text1"/>
                                <w:sz w:val="20"/>
                                <w:szCs w:val="20"/>
                              </w:rPr>
                              <w:t xml:space="preserve">(ANDRADE e </w:t>
                            </w:r>
                            <w:r w:rsidRPr="008417BB">
                              <w:rPr>
                                <w:rFonts w:ascii="Times New Roman" w:eastAsiaTheme="minorEastAsia" w:hAnsi="Times New Roman" w:cs="Times New Roman"/>
                                <w:b w:val="0"/>
                                <w:noProof/>
                                <w:color w:val="000000" w:themeColor="text1"/>
                                <w:sz w:val="20"/>
                                <w:szCs w:val="20"/>
                              </w:rPr>
                              <w:t>ALONSO, 1996 apud FEIJÃO,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66.95pt;margin-top:10.4pt;width:25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" stroked="f">
                <v:textbox style="mso-fit-shape-to-text:t" inset="0,0,0,0">
                  <w:txbxContent>
                    <w:p w:rsidR="008417BB" w:rsidRPr="008417BB" w:rsidRDefault="008417BB" w:rsidP="008417BB">
                      <w:pPr>
                        <w:pStyle w:val="Legenda"/>
                        <w:rPr>
                          <w:rFonts w:ascii="Times New Roman" w:hAnsi="Times New Roman" w:cs="Times New Roman"/>
                          <w:b w:val="0"/>
                          <w:noProof/>
                          <w:color w:val="000000" w:themeColor="text1"/>
                          <w:sz w:val="20"/>
                          <w:szCs w:val="20"/>
                        </w:rPr>
                      </w:pPr>
                      <w:r w:rsidRPr="008417BB">
                        <w:rPr>
                          <w:rFonts w:ascii="Times New Roman" w:hAnsi="Times New Roman" w:cs="Times New Roman"/>
                          <w:b w:val="0"/>
                          <w:noProof/>
                          <w:color w:val="000000" w:themeColor="text1"/>
                          <w:sz w:val="20"/>
                          <w:szCs w:val="20"/>
                        </w:rPr>
                        <w:t xml:space="preserve">Tabela </w:t>
                      </w:r>
                      <w:r w:rsidRPr="008417BB">
                        <w:rPr>
                          <w:rFonts w:ascii="Times New Roman" w:hAnsi="Times New Roman" w:cs="Times New Roman"/>
                          <w:b w:val="0"/>
                          <w:noProof/>
                          <w:color w:val="000000" w:themeColor="text1"/>
                          <w:sz w:val="20"/>
                          <w:szCs w:val="20"/>
                        </w:rPr>
                        <w:fldChar w:fldCharType="begin"/>
                      </w:r>
                      <w:r w:rsidRPr="008417BB">
                        <w:rPr>
                          <w:rFonts w:ascii="Times New Roman" w:hAnsi="Times New Roman" w:cs="Times New Roman"/>
                          <w:b w:val="0"/>
                          <w:noProof/>
                          <w:color w:val="000000" w:themeColor="text1"/>
                          <w:sz w:val="20"/>
                          <w:szCs w:val="20"/>
                        </w:rPr>
                        <w:instrText xml:space="preserve"> SEQ Tabela \* ARABIC </w:instrText>
                      </w:r>
                      <w:r w:rsidRPr="008417BB">
                        <w:rPr>
                          <w:rFonts w:ascii="Times New Roman" w:hAnsi="Times New Roman" w:cs="Times New Roman"/>
                          <w:b w:val="0"/>
                          <w:noProof/>
                          <w:color w:val="000000" w:themeColor="text1"/>
                          <w:sz w:val="20"/>
                          <w:szCs w:val="20"/>
                        </w:rPr>
                        <w:fldChar w:fldCharType="separate"/>
                      </w:r>
                      <w:r w:rsidRPr="008417BB">
                        <w:rPr>
                          <w:rFonts w:ascii="Times New Roman" w:hAnsi="Times New Roman" w:cs="Times New Roman"/>
                          <w:b w:val="0"/>
                          <w:noProof/>
                          <w:color w:val="000000" w:themeColor="text1"/>
                          <w:sz w:val="20"/>
                          <w:szCs w:val="20"/>
                        </w:rPr>
                        <w:t>1</w:t>
                      </w:r>
                      <w:r w:rsidRPr="008417BB">
                        <w:rPr>
                          <w:rFonts w:ascii="Times New Roman" w:hAnsi="Times New Roman" w:cs="Times New Roman"/>
                          <w:b w:val="0"/>
                          <w:noProof/>
                          <w:color w:val="000000" w:themeColor="text1"/>
                          <w:sz w:val="20"/>
                          <w:szCs w:val="20"/>
                        </w:rPr>
                        <w:fldChar w:fldCharType="end"/>
                      </w:r>
                      <w:r w:rsidRPr="008417BB">
                        <w:rPr>
                          <w:rFonts w:ascii="Times New Roman" w:hAnsi="Times New Roman" w:cs="Times New Roman"/>
                          <w:b w:val="0"/>
                          <w:noProof/>
                          <w:color w:val="000000" w:themeColor="text1"/>
                          <w:sz w:val="20"/>
                          <w:szCs w:val="20"/>
                        </w:rPr>
                        <w:t xml:space="preserve">: Valores indicativos de </w:t>
                      </w:r>
                      <m:oMath>
                        <m:sSub>
                          <m:sSubPr>
                            <m:ctrlPr>
                              <w:rPr>
                                <w:rFonts w:ascii="Cambria Math" w:hAnsi="Cambria Math" w:cs="Times New Roman"/>
                                <w:b w:val="0"/>
                                <w:i/>
                                <w:color w:val="000000" w:themeColor="text1"/>
                                <w:sz w:val="20"/>
                                <w:szCs w:val="20"/>
                              </w:rPr>
                            </m:ctrlPr>
                          </m:sSubPr>
                          <m:e>
                            <m:r>
                              <m:rPr>
                                <m:sty m:val="bi"/>
                              </m:rPr>
                              <w:rPr>
                                <w:rFonts w:ascii="Cambria Math" w:hAnsi="Cambria Math" w:cs="Times New Roman"/>
                                <w:color w:val="000000" w:themeColor="text1"/>
                                <w:sz w:val="20"/>
                                <w:szCs w:val="20"/>
                              </w:rPr>
                              <m:t>i</m:t>
                            </m:r>
                          </m:e>
                          <m:sub>
                            <m:r>
                              <m:rPr>
                                <m:sty m:val="bi"/>
                              </m:rPr>
                              <w:rPr>
                                <w:rFonts w:ascii="Cambria Math" w:hAnsi="Cambria Math" w:cs="Times New Roman"/>
                                <w:color w:val="000000" w:themeColor="text1"/>
                                <w:sz w:val="20"/>
                                <w:szCs w:val="20"/>
                              </w:rPr>
                              <m:t>corr</m:t>
                            </m:r>
                          </m:sub>
                        </m:sSub>
                      </m:oMath>
                      <w:r w:rsidRPr="008417BB">
                        <w:rPr>
                          <w:rFonts w:ascii="Times New Roman" w:eastAsiaTheme="minorEastAsia" w:hAnsi="Times New Roman" w:cs="Times New Roman"/>
                          <w:b w:val="0"/>
                          <w:noProof/>
                          <w:color w:val="000000" w:themeColor="text1"/>
                          <w:sz w:val="20"/>
                          <w:szCs w:val="20"/>
                        </w:rPr>
                        <w:t xml:space="preserve">. </w:t>
                      </w:r>
                      <w:r w:rsidR="00FD55E3">
                        <w:rPr>
                          <w:rFonts w:ascii="Times New Roman" w:eastAsiaTheme="minorEastAsia" w:hAnsi="Times New Roman" w:cs="Times New Roman"/>
                          <w:b w:val="0"/>
                          <w:noProof/>
                          <w:color w:val="000000" w:themeColor="text1"/>
                          <w:sz w:val="20"/>
                          <w:szCs w:val="20"/>
                        </w:rPr>
                        <w:t xml:space="preserve">(ANDRADE e </w:t>
                      </w:r>
                      <w:r w:rsidRPr="008417BB">
                        <w:rPr>
                          <w:rFonts w:ascii="Times New Roman" w:eastAsiaTheme="minorEastAsia" w:hAnsi="Times New Roman" w:cs="Times New Roman"/>
                          <w:b w:val="0"/>
                          <w:noProof/>
                          <w:color w:val="000000" w:themeColor="text1"/>
                          <w:sz w:val="20"/>
                          <w:szCs w:val="20"/>
                        </w:rPr>
                        <w:t>ALONSO, 1996 apud FEIJÃO, 2000).</w:t>
                      </w:r>
                    </w:p>
                  </w:txbxContent>
                </v:textbox>
                <w10:wrap type="square"/>
              </v:shape>
            </w:pict>
          </mc:Fallback>
        </mc:AlternateContent>
      </w:r>
    </w:p>
    <w:p w:rsidR="008417BB" w:rsidRDefault="008417BB" w:rsidP="00ED7144">
      <w:pPr>
        <w:ind w:firstLine="1134"/>
        <w:contextualSpacing/>
        <w:jc w:val="both"/>
        <w:rPr>
          <w:rFonts w:ascii="Times New Roman" w:hAnsi="Times New Roman" w:cs="Times New Roman"/>
          <w:sz w:val="24"/>
          <w:szCs w:val="24"/>
        </w:rPr>
      </w:pPr>
    </w:p>
    <w:p w:rsidR="00322517" w:rsidRDefault="00322517" w:rsidP="00322517">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Pode-se perceber então, que de acordo com os valores da taxa de corrosão, determina-se o estado em que a estrutura se encontra, se está sem corrosão ou com baixa, moderada ou alta corrosão. </w:t>
      </w:r>
    </w:p>
    <w:p w:rsidR="00ED7144" w:rsidRDefault="00ED7144" w:rsidP="00C5210E">
      <w:pPr>
        <w:contextualSpacing/>
        <w:jc w:val="both"/>
        <w:rPr>
          <w:rFonts w:ascii="Times New Roman" w:hAnsi="Times New Roman" w:cs="Times New Roman"/>
          <w:sz w:val="24"/>
          <w:szCs w:val="24"/>
        </w:rPr>
      </w:pPr>
    </w:p>
    <w:p w:rsidR="006E35EC" w:rsidRDefault="006E35EC" w:rsidP="00C5210E">
      <w:pPr>
        <w:contextualSpacing/>
        <w:jc w:val="both"/>
        <w:rPr>
          <w:rFonts w:ascii="Times New Roman" w:hAnsi="Times New Roman" w:cs="Times New Roman"/>
          <w:b/>
          <w:sz w:val="24"/>
          <w:szCs w:val="24"/>
        </w:rPr>
      </w:pPr>
      <w:r w:rsidRPr="006E35EC">
        <w:rPr>
          <w:rFonts w:ascii="Times New Roman" w:hAnsi="Times New Roman" w:cs="Times New Roman"/>
          <w:b/>
          <w:sz w:val="24"/>
          <w:szCs w:val="24"/>
        </w:rPr>
        <w:t>4.1 O Equipamento GECOR6</w:t>
      </w:r>
    </w:p>
    <w:p w:rsidR="006E35EC" w:rsidRDefault="006E35EC" w:rsidP="00C5210E">
      <w:pPr>
        <w:contextualSpacing/>
        <w:jc w:val="both"/>
        <w:rPr>
          <w:rFonts w:ascii="Times New Roman" w:hAnsi="Times New Roman" w:cs="Times New Roman"/>
          <w:b/>
          <w:sz w:val="24"/>
          <w:szCs w:val="24"/>
        </w:rPr>
      </w:pPr>
    </w:p>
    <w:p w:rsidR="006E35EC" w:rsidRDefault="00FD55E3" w:rsidP="00FD55E3">
      <w:pPr>
        <w:ind w:firstLine="1134"/>
        <w:contextualSpacing/>
        <w:jc w:val="both"/>
        <w:rPr>
          <w:rFonts w:ascii="Times New Roman" w:hAnsi="Times New Roman" w:cs="Times New Roman"/>
          <w:sz w:val="24"/>
          <w:szCs w:val="24"/>
        </w:rPr>
      </w:pPr>
      <w:r w:rsidRPr="00FD55E3">
        <w:rPr>
          <w:rFonts w:ascii="Times New Roman" w:hAnsi="Times New Roman" w:cs="Times New Roman"/>
          <w:sz w:val="24"/>
          <w:szCs w:val="24"/>
        </w:rPr>
        <w:t>De</w:t>
      </w:r>
      <w:r>
        <w:rPr>
          <w:rFonts w:ascii="Times New Roman" w:hAnsi="Times New Roman" w:cs="Times New Roman"/>
          <w:sz w:val="24"/>
          <w:szCs w:val="24"/>
        </w:rPr>
        <w:t xml:space="preserve"> acordo com Brito (1998), o GECOR6 surgiu através de uma pesquisa realizada pela empresa </w:t>
      </w:r>
      <w:r w:rsidR="0072352C">
        <w:rPr>
          <w:rFonts w:ascii="Times New Roman" w:hAnsi="Times New Roman" w:cs="Times New Roman"/>
          <w:sz w:val="24"/>
          <w:szCs w:val="24"/>
        </w:rPr>
        <w:t>“</w:t>
      </w:r>
      <w:r>
        <w:rPr>
          <w:rFonts w:ascii="Times New Roman" w:hAnsi="Times New Roman" w:cs="Times New Roman"/>
          <w:sz w:val="24"/>
          <w:szCs w:val="24"/>
        </w:rPr>
        <w:t xml:space="preserve">GEOCISA – </w:t>
      </w:r>
      <w:proofErr w:type="spellStart"/>
      <w:r>
        <w:rPr>
          <w:rFonts w:ascii="Times New Roman" w:hAnsi="Times New Roman" w:cs="Times New Roman"/>
          <w:sz w:val="24"/>
          <w:szCs w:val="24"/>
        </w:rPr>
        <w:t>Geot</w:t>
      </w:r>
      <w:r w:rsidR="0072352C">
        <w:rPr>
          <w:rFonts w:ascii="Times New Roman" w:hAnsi="Times New Roman" w:cs="Times New Roman"/>
          <w:sz w:val="24"/>
          <w:szCs w:val="24"/>
        </w:rPr>
        <w:t>ecnia</w:t>
      </w:r>
      <w:proofErr w:type="spellEnd"/>
      <w:r w:rsidR="0072352C">
        <w:rPr>
          <w:rFonts w:ascii="Times New Roman" w:hAnsi="Times New Roman" w:cs="Times New Roman"/>
          <w:sz w:val="24"/>
          <w:szCs w:val="24"/>
        </w:rPr>
        <w:t xml:space="preserve"> y</w:t>
      </w:r>
      <w:r>
        <w:rPr>
          <w:rFonts w:ascii="Times New Roman" w:hAnsi="Times New Roman" w:cs="Times New Roman"/>
          <w:sz w:val="24"/>
          <w:szCs w:val="24"/>
        </w:rPr>
        <w:t xml:space="preserve"> </w:t>
      </w:r>
      <w:proofErr w:type="spellStart"/>
      <w:r>
        <w:rPr>
          <w:rFonts w:ascii="Times New Roman" w:hAnsi="Times New Roman" w:cs="Times New Roman"/>
          <w:sz w:val="24"/>
          <w:szCs w:val="24"/>
        </w:rPr>
        <w:t>Cim</w:t>
      </w:r>
      <w:r w:rsidR="0072352C">
        <w:rPr>
          <w:rFonts w:ascii="Times New Roman" w:hAnsi="Times New Roman" w:cs="Times New Roman"/>
          <w:sz w:val="24"/>
          <w:szCs w:val="24"/>
        </w:rPr>
        <w:t>i</w:t>
      </w:r>
      <w:r>
        <w:rPr>
          <w:rFonts w:ascii="Times New Roman" w:hAnsi="Times New Roman" w:cs="Times New Roman"/>
          <w:sz w:val="24"/>
          <w:szCs w:val="24"/>
        </w:rPr>
        <w:t>entos</w:t>
      </w:r>
      <w:proofErr w:type="spellEnd"/>
      <w:r>
        <w:rPr>
          <w:rFonts w:ascii="Times New Roman" w:hAnsi="Times New Roman" w:cs="Times New Roman"/>
          <w:sz w:val="24"/>
          <w:szCs w:val="24"/>
        </w:rPr>
        <w:t xml:space="preserve"> </w:t>
      </w:r>
      <w:r w:rsidR="0072352C">
        <w:rPr>
          <w:rFonts w:ascii="Times New Roman" w:hAnsi="Times New Roman" w:cs="Times New Roman"/>
          <w:sz w:val="24"/>
          <w:szCs w:val="24"/>
        </w:rPr>
        <w:t>S.A”</w:t>
      </w:r>
      <w:proofErr w:type="gramStart"/>
      <w:r w:rsidR="0072352C">
        <w:rPr>
          <w:rFonts w:ascii="Times New Roman" w:hAnsi="Times New Roman" w:cs="Times New Roman"/>
          <w:sz w:val="24"/>
          <w:szCs w:val="24"/>
        </w:rPr>
        <w:t xml:space="preserve">  </w:t>
      </w:r>
      <w:proofErr w:type="gramEnd"/>
      <w:r w:rsidR="0072352C">
        <w:rPr>
          <w:rFonts w:ascii="Times New Roman" w:hAnsi="Times New Roman" w:cs="Times New Roman"/>
          <w:sz w:val="24"/>
          <w:szCs w:val="24"/>
        </w:rPr>
        <w:t xml:space="preserve">juntamente com duas instituições científicas da Espanha, o “IETCC- Instituto Eduardo </w:t>
      </w:r>
      <w:proofErr w:type="spellStart"/>
      <w:r w:rsidR="0072352C">
        <w:rPr>
          <w:rFonts w:ascii="Times New Roman" w:hAnsi="Times New Roman" w:cs="Times New Roman"/>
          <w:sz w:val="24"/>
          <w:szCs w:val="24"/>
        </w:rPr>
        <w:t>Torrojas</w:t>
      </w:r>
      <w:proofErr w:type="spellEnd"/>
      <w:r w:rsidR="0072352C">
        <w:rPr>
          <w:rFonts w:ascii="Times New Roman" w:hAnsi="Times New Roman" w:cs="Times New Roman"/>
          <w:sz w:val="24"/>
          <w:szCs w:val="24"/>
        </w:rPr>
        <w:t xml:space="preserve"> de </w:t>
      </w:r>
      <w:proofErr w:type="spellStart"/>
      <w:r w:rsidR="0072352C">
        <w:rPr>
          <w:rFonts w:ascii="Times New Roman" w:hAnsi="Times New Roman" w:cs="Times New Roman"/>
          <w:sz w:val="24"/>
          <w:szCs w:val="24"/>
        </w:rPr>
        <w:t>Ciencias</w:t>
      </w:r>
      <w:proofErr w:type="spellEnd"/>
      <w:r w:rsidR="0072352C">
        <w:rPr>
          <w:rFonts w:ascii="Times New Roman" w:hAnsi="Times New Roman" w:cs="Times New Roman"/>
          <w:sz w:val="24"/>
          <w:szCs w:val="24"/>
        </w:rPr>
        <w:t xml:space="preserve"> de </w:t>
      </w:r>
      <w:proofErr w:type="spellStart"/>
      <w:r w:rsidR="0072352C">
        <w:rPr>
          <w:rFonts w:ascii="Times New Roman" w:hAnsi="Times New Roman" w:cs="Times New Roman"/>
          <w:sz w:val="24"/>
          <w:szCs w:val="24"/>
        </w:rPr>
        <w:t>la</w:t>
      </w:r>
      <w:proofErr w:type="spellEnd"/>
      <w:r w:rsidR="0072352C">
        <w:rPr>
          <w:rFonts w:ascii="Times New Roman" w:hAnsi="Times New Roman" w:cs="Times New Roman"/>
          <w:sz w:val="24"/>
          <w:szCs w:val="24"/>
        </w:rPr>
        <w:t xml:space="preserve"> </w:t>
      </w:r>
      <w:proofErr w:type="spellStart"/>
      <w:r w:rsidR="0072352C">
        <w:rPr>
          <w:rFonts w:ascii="Times New Roman" w:hAnsi="Times New Roman" w:cs="Times New Roman"/>
          <w:sz w:val="24"/>
          <w:szCs w:val="24"/>
        </w:rPr>
        <w:t>Construcción</w:t>
      </w:r>
      <w:proofErr w:type="spellEnd"/>
      <w:r w:rsidR="0072352C">
        <w:rPr>
          <w:rFonts w:ascii="Times New Roman" w:hAnsi="Times New Roman" w:cs="Times New Roman"/>
          <w:sz w:val="24"/>
          <w:szCs w:val="24"/>
        </w:rPr>
        <w:t xml:space="preserve">” e o “CENIN-Centro Nacional de </w:t>
      </w:r>
      <w:proofErr w:type="spellStart"/>
      <w:r w:rsidR="0072352C">
        <w:rPr>
          <w:rFonts w:ascii="Times New Roman" w:hAnsi="Times New Roman" w:cs="Times New Roman"/>
          <w:sz w:val="24"/>
          <w:szCs w:val="24"/>
        </w:rPr>
        <w:t>Investigaciones</w:t>
      </w:r>
      <w:proofErr w:type="spellEnd"/>
      <w:r w:rsidR="0072352C">
        <w:rPr>
          <w:rFonts w:ascii="Times New Roman" w:hAnsi="Times New Roman" w:cs="Times New Roman"/>
          <w:sz w:val="24"/>
          <w:szCs w:val="24"/>
        </w:rPr>
        <w:t xml:space="preserve"> Metalúrgicas”. </w:t>
      </w:r>
    </w:p>
    <w:p w:rsidR="0072352C" w:rsidRDefault="0072352C" w:rsidP="00FD55E3">
      <w:pPr>
        <w:ind w:firstLine="1134"/>
        <w:contextualSpacing/>
        <w:jc w:val="both"/>
        <w:rPr>
          <w:rFonts w:ascii="Times New Roman" w:hAnsi="Times New Roman" w:cs="Times New Roman"/>
          <w:sz w:val="24"/>
          <w:szCs w:val="24"/>
        </w:rPr>
      </w:pPr>
      <w:r>
        <w:rPr>
          <w:rFonts w:ascii="Times New Roman" w:hAnsi="Times New Roman" w:cs="Times New Roman"/>
          <w:sz w:val="24"/>
          <w:szCs w:val="24"/>
        </w:rPr>
        <w:t>Brito (1998) ainda destaca as principais características do aparelho:</w:t>
      </w:r>
    </w:p>
    <w:p w:rsidR="00D3799F" w:rsidRPr="00D3799F" w:rsidRDefault="0072352C" w:rsidP="00D3799F">
      <w:pPr>
        <w:pStyle w:val="PargrafodaLista"/>
        <w:numPr>
          <w:ilvl w:val="0"/>
          <w:numId w:val="4"/>
        </w:numPr>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sua multifuncionalidade, em poder medir várias características ou propriedades referentes à velocidade de corrosão do aço, como por exemplo, </w:t>
      </w:r>
      <w:r w:rsidR="00D3799F">
        <w:rPr>
          <w:rFonts w:ascii="Times New Roman" w:hAnsi="Times New Roman" w:cs="Times New Roman"/>
          <w:sz w:val="24"/>
          <w:szCs w:val="24"/>
        </w:rPr>
        <w:t xml:space="preserve">a </w:t>
      </w:r>
      <w:r w:rsidR="00D3799F">
        <w:rPr>
          <w:rFonts w:ascii="Times New Roman" w:eastAsiaTheme="minorEastAsia" w:hAnsi="Times New Roman" w:cs="Times New Roman"/>
          <w:sz w:val="24"/>
          <w:szCs w:val="24"/>
        </w:rPr>
        <w:t xml:space="preserve">densidade de corrente de corrosão, </w:t>
      </w:r>
      <w:r w:rsidR="00595975">
        <w:rPr>
          <w:rFonts w:ascii="Times New Roman" w:eastAsiaTheme="minorEastAsia" w:hAnsi="Times New Roman" w:cs="Times New Roman"/>
          <w:sz w:val="24"/>
          <w:szCs w:val="24"/>
        </w:rPr>
        <w:t xml:space="preserve">potencial de corrosão, </w:t>
      </w:r>
      <w:r w:rsidR="00D3799F">
        <w:rPr>
          <w:rFonts w:ascii="Times New Roman" w:eastAsiaTheme="minorEastAsia" w:hAnsi="Times New Roman" w:cs="Times New Roman"/>
          <w:sz w:val="24"/>
          <w:szCs w:val="24"/>
        </w:rPr>
        <w:t>a resistividade elétrica do concreto, a temperatura e umidade relativa do ambiente e outras;</w:t>
      </w:r>
    </w:p>
    <w:p w:rsidR="00D3799F" w:rsidRDefault="00D3799F" w:rsidP="00D3799F">
      <w:pPr>
        <w:pStyle w:val="PargrafodaLista"/>
        <w:numPr>
          <w:ilvl w:val="0"/>
          <w:numId w:val="4"/>
        </w:numPr>
        <w:ind w:left="0" w:firstLine="1134"/>
        <w:jc w:val="both"/>
        <w:rPr>
          <w:rFonts w:ascii="Times New Roman" w:hAnsi="Times New Roman" w:cs="Times New Roman"/>
          <w:sz w:val="24"/>
          <w:szCs w:val="24"/>
        </w:rPr>
      </w:pPr>
      <w:r>
        <w:rPr>
          <w:rFonts w:ascii="Times New Roman" w:hAnsi="Times New Roman" w:cs="Times New Roman"/>
          <w:sz w:val="24"/>
          <w:szCs w:val="24"/>
        </w:rPr>
        <w:t>Ser leve, pesando aproximadamente 4 kg, o que facilita o seu deslocamento e acesso às estruturas;</w:t>
      </w:r>
    </w:p>
    <w:p w:rsidR="00D3799F" w:rsidRDefault="00D3799F" w:rsidP="00D3799F">
      <w:pPr>
        <w:pStyle w:val="PargrafodaLista"/>
        <w:numPr>
          <w:ilvl w:val="0"/>
          <w:numId w:val="4"/>
        </w:numPr>
        <w:ind w:left="0" w:firstLine="1134"/>
        <w:jc w:val="both"/>
        <w:rPr>
          <w:rFonts w:ascii="Times New Roman" w:hAnsi="Times New Roman" w:cs="Times New Roman"/>
          <w:sz w:val="24"/>
          <w:szCs w:val="24"/>
        </w:rPr>
      </w:pPr>
      <w:r>
        <w:rPr>
          <w:rFonts w:ascii="Times New Roman" w:hAnsi="Times New Roman" w:cs="Times New Roman"/>
          <w:sz w:val="24"/>
          <w:szCs w:val="24"/>
        </w:rPr>
        <w:t>Processo automatizado, evitando a interferência do operados nos resultados;</w:t>
      </w:r>
    </w:p>
    <w:p w:rsidR="00D3799F" w:rsidRDefault="00D3799F" w:rsidP="00D3799F">
      <w:pPr>
        <w:pStyle w:val="PargrafodaLista"/>
        <w:numPr>
          <w:ilvl w:val="0"/>
          <w:numId w:val="4"/>
        </w:numPr>
        <w:ind w:left="0" w:firstLine="1134"/>
        <w:jc w:val="both"/>
        <w:rPr>
          <w:rFonts w:ascii="Times New Roman" w:hAnsi="Times New Roman" w:cs="Times New Roman"/>
          <w:sz w:val="24"/>
          <w:szCs w:val="24"/>
        </w:rPr>
      </w:pPr>
      <w:r>
        <w:rPr>
          <w:rFonts w:ascii="Times New Roman" w:hAnsi="Times New Roman" w:cs="Times New Roman"/>
          <w:sz w:val="24"/>
          <w:szCs w:val="24"/>
        </w:rPr>
        <w:t>Rapidez, realizando as leituras em aproximadamente 5 minutos;</w:t>
      </w:r>
    </w:p>
    <w:p w:rsidR="00D3799F" w:rsidRDefault="00D3799F" w:rsidP="00D3799F">
      <w:pPr>
        <w:pStyle w:val="PargrafodaLista"/>
        <w:numPr>
          <w:ilvl w:val="0"/>
          <w:numId w:val="4"/>
        </w:numPr>
        <w:ind w:left="0" w:firstLine="1134"/>
        <w:jc w:val="both"/>
        <w:rPr>
          <w:rFonts w:ascii="Times New Roman" w:hAnsi="Times New Roman" w:cs="Times New Roman"/>
          <w:sz w:val="24"/>
          <w:szCs w:val="24"/>
        </w:rPr>
      </w:pPr>
      <w:r>
        <w:rPr>
          <w:rFonts w:ascii="Times New Roman" w:hAnsi="Times New Roman" w:cs="Times New Roman"/>
          <w:sz w:val="24"/>
          <w:szCs w:val="24"/>
        </w:rPr>
        <w:t>Memória, conseguindo armazenar cerca de 100</w:t>
      </w:r>
      <w:r w:rsidR="00D62FCA">
        <w:rPr>
          <w:rFonts w:ascii="Times New Roman" w:hAnsi="Times New Roman" w:cs="Times New Roman"/>
          <w:sz w:val="24"/>
          <w:szCs w:val="24"/>
        </w:rPr>
        <w:t xml:space="preserve"> conjuntos de leituras no aparelho, garantindo tempos prolongados de trabalho.</w:t>
      </w:r>
    </w:p>
    <w:p w:rsidR="00595975" w:rsidRPr="00470C45" w:rsidRDefault="00595975" w:rsidP="00470C45">
      <w:pPr>
        <w:pStyle w:val="PargrafodaLista"/>
        <w:numPr>
          <w:ilvl w:val="0"/>
          <w:numId w:val="4"/>
        </w:numPr>
        <w:ind w:left="0" w:firstLine="1134"/>
        <w:jc w:val="both"/>
        <w:rPr>
          <w:rFonts w:ascii="Times New Roman" w:hAnsi="Times New Roman" w:cs="Times New Roman"/>
          <w:sz w:val="24"/>
          <w:szCs w:val="24"/>
        </w:rPr>
      </w:pPr>
      <w:r>
        <w:rPr>
          <w:rFonts w:ascii="Times New Roman" w:hAnsi="Times New Roman" w:cs="Times New Roman"/>
          <w:sz w:val="24"/>
          <w:szCs w:val="24"/>
        </w:rPr>
        <w:t>Além de ser um a</w:t>
      </w:r>
      <w:r w:rsidR="00D62FCA">
        <w:rPr>
          <w:rFonts w:ascii="Times New Roman" w:hAnsi="Times New Roman" w:cs="Times New Roman"/>
          <w:sz w:val="24"/>
          <w:szCs w:val="24"/>
        </w:rPr>
        <w:t>parelho bastante fácil de usar.</w:t>
      </w:r>
    </w:p>
    <w:p w:rsidR="001111C2" w:rsidRPr="001111C2" w:rsidRDefault="001111C2" w:rsidP="001111C2">
      <w:pPr>
        <w:pStyle w:val="PargrafodaLista"/>
        <w:ind w:left="0" w:firstLine="1134"/>
        <w:jc w:val="both"/>
        <w:rPr>
          <w:rFonts w:ascii="Times New Roman" w:hAnsi="Times New Roman" w:cs="Times New Roman"/>
          <w:sz w:val="24"/>
          <w:szCs w:val="24"/>
        </w:rPr>
      </w:pPr>
      <w:r>
        <w:rPr>
          <w:rFonts w:ascii="Times New Roman" w:hAnsi="Times New Roman" w:cs="Times New Roman"/>
          <w:sz w:val="24"/>
          <w:szCs w:val="24"/>
        </w:rPr>
        <w:t xml:space="preserve">Assim, tal aparelho pode monitorar as estruturas de concreto armado averiguando se existe corrosão na mesma ou não, calcule um tempo de vida útil do concreto e ainda indique a necessidade ou não de reparos, dependendo do estado apresentado da </w:t>
      </w:r>
      <w:proofErr w:type="spellStart"/>
      <w:proofErr w:type="gramStart"/>
      <w:r>
        <w:rPr>
          <w:rFonts w:ascii="Times New Roman" w:hAnsi="Times New Roman" w:cs="Times New Roman"/>
          <w:sz w:val="24"/>
          <w:szCs w:val="24"/>
        </w:rPr>
        <w:t>estrutura.</w:t>
      </w:r>
      <w:proofErr w:type="gramEnd"/>
      <w:r>
        <w:rPr>
          <w:rFonts w:ascii="Times New Roman" w:hAnsi="Times New Roman" w:cs="Times New Roman"/>
          <w:sz w:val="24"/>
          <w:szCs w:val="24"/>
        </w:rPr>
        <w:t>Tudo</w:t>
      </w:r>
      <w:proofErr w:type="spellEnd"/>
      <w:r>
        <w:rPr>
          <w:rFonts w:ascii="Times New Roman" w:hAnsi="Times New Roman" w:cs="Times New Roman"/>
          <w:sz w:val="24"/>
          <w:szCs w:val="24"/>
        </w:rPr>
        <w:t xml:space="preserve"> por meio dos cálculos da taxa de corrosão, através da equação de Stern-</w:t>
      </w:r>
      <w:proofErr w:type="spellStart"/>
      <w:r>
        <w:rPr>
          <w:rFonts w:ascii="Times New Roman" w:hAnsi="Times New Roman" w:cs="Times New Roman"/>
          <w:sz w:val="24"/>
          <w:szCs w:val="24"/>
        </w:rPr>
        <w:t>Geary</w:t>
      </w:r>
      <w:proofErr w:type="spellEnd"/>
      <w:r>
        <w:rPr>
          <w:rFonts w:ascii="Times New Roman" w:hAnsi="Times New Roman" w:cs="Times New Roman"/>
          <w:sz w:val="24"/>
          <w:szCs w:val="24"/>
        </w:rPr>
        <w:t xml:space="preserve"> já citada anteriormente:</w:t>
      </w:r>
    </w:p>
    <w:p w:rsidR="006E35EC" w:rsidRPr="001111C2" w:rsidRDefault="00B15386" w:rsidP="00C5210E">
      <w:pPr>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corr</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Rp</m:t>
              </m:r>
            </m:den>
          </m:f>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c</m:t>
                  </m:r>
                </m:sub>
              </m:sSub>
            </m:num>
            <m:den>
              <m:r>
                <w:rPr>
                  <w:rFonts w:ascii="Cambria Math" w:hAnsi="Cambria Math" w:cs="Times New Roman"/>
                  <w:sz w:val="24"/>
                  <w:szCs w:val="24"/>
                </w:rPr>
                <m:t>2,303</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c</m:t>
                      </m:r>
                    </m:sub>
                  </m:sSub>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Rp</m:t>
              </m:r>
            </m:den>
          </m:f>
        </m:oMath>
      </m:oMathPara>
    </w:p>
    <w:p w:rsidR="001111C2" w:rsidRDefault="001111C2" w:rsidP="00C5210E">
      <w:pPr>
        <w:contextualSpacing/>
        <w:jc w:val="both"/>
        <w:rPr>
          <w:rFonts w:ascii="Times New Roman" w:eastAsiaTheme="minorEastAsia" w:hAnsi="Times New Roman" w:cs="Times New Roman"/>
          <w:sz w:val="24"/>
          <w:szCs w:val="24"/>
        </w:rPr>
      </w:pPr>
    </w:p>
    <w:p w:rsidR="001111C2" w:rsidRDefault="001111C2" w:rsidP="001111C2">
      <w:pPr>
        <w:ind w:firstLine="1134"/>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 acordo com </w:t>
      </w:r>
      <w:r w:rsidR="00470C45">
        <w:rPr>
          <w:rFonts w:ascii="Times New Roman" w:eastAsiaTheme="minorEastAsia" w:hAnsi="Times New Roman" w:cs="Times New Roman"/>
          <w:sz w:val="24"/>
          <w:szCs w:val="24"/>
        </w:rPr>
        <w:t>Araújo (2013</w:t>
      </w:r>
      <w:r>
        <w:rPr>
          <w:rFonts w:ascii="Times New Roman" w:eastAsiaTheme="minorEastAsia" w:hAnsi="Times New Roman" w:cs="Times New Roman"/>
          <w:sz w:val="24"/>
          <w:szCs w:val="24"/>
        </w:rPr>
        <w:t xml:space="preserve">), onde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corr</m:t>
            </m:r>
          </m:sub>
        </m:sSub>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corresponde à taxa de corrosão ou densidade de corrente de corrosão, Rp corresponde à resistência de polarização, que é um coeficiente angular determinado através do intervalo linear da curva de polarização e  </w:t>
      </w:r>
      <m:oMath>
        <m:r>
          <w:rPr>
            <w:rFonts w:ascii="Cambria Math" w:hAnsi="Cambria Math" w:cs="Times New Roman"/>
            <w:sz w:val="24"/>
            <w:szCs w:val="24"/>
          </w:rPr>
          <m:t>B</m:t>
        </m:r>
      </m:oMath>
      <w:r>
        <w:rPr>
          <w:rFonts w:ascii="Times New Roman" w:eastAsiaTheme="minorEastAsia" w:hAnsi="Times New Roman" w:cs="Times New Roman"/>
          <w:sz w:val="24"/>
          <w:szCs w:val="24"/>
        </w:rPr>
        <w:t xml:space="preserve"> é uma constante empírica, resultante das constantes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m:t>
            </m:r>
          </m:sub>
        </m:sSub>
        <m:r>
          <w:rPr>
            <w:rFonts w:ascii="Cambria Math" w:hAnsi="Cambria Math" w:cs="Times New Roman"/>
            <w:sz w:val="24"/>
            <w:szCs w:val="24"/>
          </w:rPr>
          <m:t xml:space="preserve"> 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c</m:t>
            </m:r>
          </m:sub>
        </m:sSub>
      </m:oMath>
      <w:r w:rsidR="00205AFF">
        <w:rPr>
          <w:rFonts w:ascii="Times New Roman" w:eastAsiaTheme="minorEastAsia" w:hAnsi="Times New Roman" w:cs="Times New Roman"/>
          <w:sz w:val="24"/>
          <w:szCs w:val="24"/>
        </w:rPr>
        <w:t>.</w:t>
      </w:r>
    </w:p>
    <w:p w:rsidR="001111C2" w:rsidRPr="001111C2" w:rsidRDefault="001111C2" w:rsidP="001111C2">
      <w:pPr>
        <w:ind w:firstLine="1134"/>
        <w:contextualSpacing/>
        <w:jc w:val="both"/>
        <w:rPr>
          <w:rFonts w:ascii="Times New Roman" w:eastAsiaTheme="minorEastAsia" w:hAnsi="Times New Roman" w:cs="Times New Roman"/>
          <w:sz w:val="24"/>
          <w:szCs w:val="24"/>
        </w:rPr>
      </w:pPr>
    </w:p>
    <w:p w:rsidR="002F1D42" w:rsidRPr="002F1D42" w:rsidRDefault="002F1D42" w:rsidP="00D07B93">
      <w:pPr>
        <w:contextualSpacing/>
        <w:rPr>
          <w:rFonts w:ascii="Times New Roman" w:hAnsi="Times New Roman" w:cs="Times New Roman"/>
          <w:b/>
          <w:sz w:val="24"/>
          <w:szCs w:val="24"/>
        </w:rPr>
      </w:pPr>
      <w:proofErr w:type="gramStart"/>
      <w:r w:rsidRPr="002F1D42">
        <w:rPr>
          <w:rFonts w:ascii="Times New Roman" w:hAnsi="Times New Roman" w:cs="Times New Roman"/>
          <w:b/>
          <w:sz w:val="24"/>
          <w:szCs w:val="24"/>
        </w:rPr>
        <w:t>5</w:t>
      </w:r>
      <w:proofErr w:type="gramEnd"/>
      <w:r w:rsidRPr="002F1D42">
        <w:rPr>
          <w:rFonts w:ascii="Times New Roman" w:hAnsi="Times New Roman" w:cs="Times New Roman"/>
          <w:b/>
          <w:sz w:val="24"/>
          <w:szCs w:val="24"/>
        </w:rPr>
        <w:t xml:space="preserve"> CONCLUSÃO</w:t>
      </w:r>
    </w:p>
    <w:p w:rsidR="008E4237" w:rsidRDefault="008E4237" w:rsidP="00D07B93">
      <w:pPr>
        <w:contextualSpacing/>
        <w:rPr>
          <w:rFonts w:ascii="Times New Roman" w:hAnsi="Times New Roman" w:cs="Times New Roman"/>
          <w:sz w:val="24"/>
          <w:szCs w:val="24"/>
        </w:rPr>
      </w:pPr>
    </w:p>
    <w:p w:rsidR="00717E06" w:rsidRDefault="00717E06" w:rsidP="00717E0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As estruturas de concreto armado são as mais utilizadas como método construtivo mundialmente e possuem naturalmente uma vida útil, que pode ser diminuída caso sofra patologias. Umas dessas patologias que podem comprometer o concreto armado é a incidência de corrosão na estrutura. A corrosão pode ser acelerada por fatores ambientais como a </w:t>
      </w:r>
      <w:proofErr w:type="spellStart"/>
      <w:r>
        <w:rPr>
          <w:rFonts w:ascii="Times New Roman" w:hAnsi="Times New Roman" w:cs="Times New Roman"/>
          <w:sz w:val="24"/>
          <w:szCs w:val="24"/>
        </w:rPr>
        <w:t>carbonatação</w:t>
      </w:r>
      <w:proofErr w:type="spellEnd"/>
      <w:r>
        <w:rPr>
          <w:rFonts w:ascii="Times New Roman" w:hAnsi="Times New Roman" w:cs="Times New Roman"/>
          <w:sz w:val="24"/>
          <w:szCs w:val="24"/>
        </w:rPr>
        <w:t>, penetração de íons cloretos e a umidade relativa, podendo causar inúmeros danos às estruturas, inclusive o seu total comprometimento.</w:t>
      </w:r>
    </w:p>
    <w:p w:rsidR="008E4237" w:rsidRDefault="00717E06" w:rsidP="00717E06">
      <w:pPr>
        <w:ind w:firstLine="1134"/>
        <w:contextualSpacing/>
        <w:jc w:val="both"/>
        <w:rPr>
          <w:rFonts w:ascii="Times New Roman" w:hAnsi="Times New Roman" w:cs="Times New Roman"/>
          <w:sz w:val="24"/>
          <w:szCs w:val="24"/>
        </w:rPr>
      </w:pPr>
      <w:r>
        <w:rPr>
          <w:rFonts w:ascii="Times New Roman" w:hAnsi="Times New Roman" w:cs="Times New Roman"/>
          <w:sz w:val="24"/>
          <w:szCs w:val="24"/>
        </w:rPr>
        <w:t>Tendo em vista reduzir os prejuízos causados pela corrosão</w:t>
      </w:r>
      <w:r w:rsidR="004D1ECD">
        <w:rPr>
          <w:rFonts w:ascii="Times New Roman" w:hAnsi="Times New Roman" w:cs="Times New Roman"/>
          <w:sz w:val="24"/>
          <w:szCs w:val="24"/>
        </w:rPr>
        <w:t xml:space="preserve">, foi avaliado o uso de sensores como sendo uma alternativa viável de monitorar a estrutura quanto a seu comprometimento em relação ao nível de corrosão. </w:t>
      </w:r>
      <w:r w:rsidR="00220498">
        <w:rPr>
          <w:rFonts w:ascii="Times New Roman" w:hAnsi="Times New Roman" w:cs="Times New Roman"/>
          <w:sz w:val="24"/>
          <w:szCs w:val="24"/>
        </w:rPr>
        <w:t xml:space="preserve">Através dos estudos realizados entre alguns tipo de sensores – galvânico, de umidade, de fibra óptica e de taxa de corrosão – inferiu-se que o sensor de taxa de corrosão </w:t>
      </w:r>
      <w:r w:rsidR="00AC77D7">
        <w:rPr>
          <w:rFonts w:ascii="Times New Roman" w:hAnsi="Times New Roman" w:cs="Times New Roman"/>
          <w:sz w:val="24"/>
          <w:szCs w:val="24"/>
        </w:rPr>
        <w:t xml:space="preserve">instantânea </w:t>
      </w:r>
      <w:r w:rsidR="00220498">
        <w:rPr>
          <w:rFonts w:ascii="Times New Roman" w:hAnsi="Times New Roman" w:cs="Times New Roman"/>
          <w:sz w:val="24"/>
          <w:szCs w:val="24"/>
        </w:rPr>
        <w:t>seria o ideal para realizar um monitoramento mais seguro nas estruturas de concreto armado.</w:t>
      </w:r>
    </w:p>
    <w:p w:rsidR="00AC77D7" w:rsidRDefault="00AC77D7" w:rsidP="00717E0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Assim, o principal objetivo foi alcançado, pois o sensor de taxa de corrosão instantânea permite uma melhor análise da estrutura, já que </w:t>
      </w:r>
      <w:r w:rsidR="00332DFB">
        <w:rPr>
          <w:rFonts w:ascii="Times New Roman" w:hAnsi="Times New Roman" w:cs="Times New Roman"/>
          <w:sz w:val="24"/>
          <w:szCs w:val="24"/>
        </w:rPr>
        <w:t>os resultados obtidos por tal</w:t>
      </w:r>
      <w:r>
        <w:rPr>
          <w:rFonts w:ascii="Times New Roman" w:hAnsi="Times New Roman" w:cs="Times New Roman"/>
          <w:sz w:val="24"/>
          <w:szCs w:val="24"/>
        </w:rPr>
        <w:t xml:space="preserve"> sensor permite imprimir várias conclusões, como se existe corrosão na estrutura, o grau de comprometimento da mesma, o tempo necessário para se realizar manutenção e muitos outros benefícios </w:t>
      </w:r>
      <w:r w:rsidR="00332DFB">
        <w:rPr>
          <w:rFonts w:ascii="Times New Roman" w:hAnsi="Times New Roman" w:cs="Times New Roman"/>
          <w:sz w:val="24"/>
          <w:szCs w:val="24"/>
        </w:rPr>
        <w:t>inerentes</w:t>
      </w:r>
      <w:r>
        <w:rPr>
          <w:rFonts w:ascii="Times New Roman" w:hAnsi="Times New Roman" w:cs="Times New Roman"/>
          <w:sz w:val="24"/>
          <w:szCs w:val="24"/>
        </w:rPr>
        <w:t xml:space="preserve"> </w:t>
      </w:r>
      <w:r w:rsidR="00332DFB">
        <w:rPr>
          <w:rFonts w:ascii="Times New Roman" w:hAnsi="Times New Roman" w:cs="Times New Roman"/>
          <w:sz w:val="24"/>
          <w:szCs w:val="24"/>
        </w:rPr>
        <w:t>do próprio</w:t>
      </w:r>
      <w:r>
        <w:rPr>
          <w:rFonts w:ascii="Times New Roman" w:hAnsi="Times New Roman" w:cs="Times New Roman"/>
          <w:sz w:val="24"/>
          <w:szCs w:val="24"/>
        </w:rPr>
        <w:t xml:space="preserve"> aparelho.</w:t>
      </w:r>
    </w:p>
    <w:p w:rsidR="008E4237" w:rsidRDefault="008E4237" w:rsidP="00D07B93">
      <w:pPr>
        <w:contextualSpacing/>
        <w:rPr>
          <w:rFonts w:ascii="Times New Roman" w:hAnsi="Times New Roman" w:cs="Times New Roman"/>
          <w:sz w:val="24"/>
          <w:szCs w:val="24"/>
        </w:rPr>
      </w:pPr>
    </w:p>
    <w:p w:rsidR="00FE24FA" w:rsidRDefault="00FE24FA" w:rsidP="00D07B93">
      <w:pPr>
        <w:contextualSpacing/>
        <w:rPr>
          <w:rFonts w:ascii="Times New Roman" w:hAnsi="Times New Roman" w:cs="Times New Roman"/>
          <w:sz w:val="24"/>
          <w:szCs w:val="24"/>
        </w:rPr>
      </w:pPr>
    </w:p>
    <w:p w:rsidR="00FE24FA" w:rsidRDefault="00FE24FA" w:rsidP="00D07B93">
      <w:pPr>
        <w:contextualSpacing/>
        <w:rPr>
          <w:rFonts w:ascii="Times New Roman" w:hAnsi="Times New Roman" w:cs="Times New Roman"/>
          <w:sz w:val="24"/>
          <w:szCs w:val="24"/>
        </w:rPr>
      </w:pPr>
    </w:p>
    <w:p w:rsidR="00FE24FA" w:rsidRDefault="00FE24FA" w:rsidP="00D07B93">
      <w:pPr>
        <w:contextualSpacing/>
        <w:rPr>
          <w:rFonts w:ascii="Times New Roman" w:hAnsi="Times New Roman" w:cs="Times New Roman"/>
          <w:sz w:val="24"/>
          <w:szCs w:val="24"/>
        </w:rPr>
      </w:pPr>
    </w:p>
    <w:p w:rsidR="00FE24FA" w:rsidRDefault="00FE24FA" w:rsidP="00D07B93">
      <w:pPr>
        <w:contextualSpacing/>
        <w:rPr>
          <w:rFonts w:ascii="Times New Roman" w:hAnsi="Times New Roman" w:cs="Times New Roman"/>
          <w:sz w:val="24"/>
          <w:szCs w:val="24"/>
        </w:rPr>
      </w:pPr>
    </w:p>
    <w:p w:rsidR="00FE24FA" w:rsidRDefault="00FE24FA" w:rsidP="00D07B93">
      <w:pPr>
        <w:contextualSpacing/>
        <w:rPr>
          <w:rFonts w:ascii="Times New Roman" w:hAnsi="Times New Roman" w:cs="Times New Roman"/>
          <w:sz w:val="24"/>
          <w:szCs w:val="24"/>
        </w:rPr>
      </w:pPr>
    </w:p>
    <w:p w:rsidR="00FE24FA" w:rsidRDefault="00FE24FA" w:rsidP="00D07B93">
      <w:pPr>
        <w:contextualSpacing/>
        <w:rPr>
          <w:rFonts w:ascii="Times New Roman" w:hAnsi="Times New Roman" w:cs="Times New Roman"/>
          <w:sz w:val="24"/>
          <w:szCs w:val="24"/>
        </w:rPr>
      </w:pPr>
      <w:bookmarkStart w:id="0" w:name="_GoBack"/>
      <w:bookmarkEnd w:id="0"/>
    </w:p>
    <w:p w:rsidR="00BE0ADE" w:rsidRPr="00BE0ADE" w:rsidRDefault="00BE0ADE" w:rsidP="00EF3646">
      <w:pPr>
        <w:spacing w:line="240" w:lineRule="auto"/>
        <w:contextualSpacing/>
        <w:rPr>
          <w:rFonts w:ascii="Times New Roman" w:hAnsi="Times New Roman" w:cs="Times New Roman"/>
          <w:b/>
          <w:sz w:val="24"/>
          <w:szCs w:val="24"/>
        </w:rPr>
      </w:pPr>
      <w:r w:rsidRPr="00BE0ADE">
        <w:rPr>
          <w:rFonts w:ascii="Times New Roman" w:hAnsi="Times New Roman" w:cs="Times New Roman"/>
          <w:b/>
          <w:sz w:val="24"/>
          <w:szCs w:val="24"/>
        </w:rPr>
        <w:lastRenderedPageBreak/>
        <w:t xml:space="preserve">REFERÊNCIAS </w:t>
      </w:r>
    </w:p>
    <w:p w:rsidR="008E4ABE" w:rsidRDefault="008E4ABE" w:rsidP="008E4ABE">
      <w:pPr>
        <w:spacing w:line="240" w:lineRule="auto"/>
        <w:contextualSpacing/>
        <w:jc w:val="both"/>
        <w:rPr>
          <w:rFonts w:ascii="Arial" w:hAnsi="Arial" w:cs="Arial"/>
          <w:color w:val="222222"/>
          <w:sz w:val="20"/>
          <w:szCs w:val="20"/>
          <w:shd w:val="clear" w:color="auto" w:fill="FFFFFF"/>
        </w:rPr>
      </w:pPr>
    </w:p>
    <w:p w:rsidR="00717E06" w:rsidRPr="00717E06" w:rsidRDefault="00717E06" w:rsidP="004E33BA">
      <w:pPr>
        <w:spacing w:line="240" w:lineRule="auto"/>
        <w:contextualSpacing/>
        <w:rPr>
          <w:rFonts w:ascii="Times New Roman" w:eastAsia="Times New Roman" w:hAnsi="Times New Roman" w:cs="Times New Roman"/>
          <w:sz w:val="24"/>
          <w:szCs w:val="24"/>
          <w:lang w:eastAsia="pt-BR"/>
        </w:rPr>
      </w:pPr>
    </w:p>
    <w:p w:rsidR="00717E06" w:rsidRDefault="00717E06" w:rsidP="004E33BA">
      <w:pPr>
        <w:spacing w:line="240" w:lineRule="auto"/>
        <w:contextualSpacing/>
        <w:rPr>
          <w:rFonts w:ascii="Times New Roman" w:hAnsi="Times New Roman" w:cs="Times New Roman"/>
          <w:sz w:val="24"/>
          <w:szCs w:val="24"/>
          <w:shd w:val="clear" w:color="auto" w:fill="FFFFFF"/>
        </w:rPr>
      </w:pPr>
      <w:r w:rsidRPr="00717E06">
        <w:rPr>
          <w:rFonts w:ascii="Times New Roman" w:hAnsi="Times New Roman" w:cs="Times New Roman"/>
          <w:sz w:val="24"/>
          <w:szCs w:val="24"/>
          <w:shd w:val="clear" w:color="auto" w:fill="FFFFFF"/>
        </w:rPr>
        <w:t xml:space="preserve">ANDRADE, Rodolfo </w:t>
      </w:r>
      <w:proofErr w:type="spellStart"/>
      <w:r w:rsidRPr="00717E06">
        <w:rPr>
          <w:rFonts w:ascii="Times New Roman" w:hAnsi="Times New Roman" w:cs="Times New Roman"/>
          <w:sz w:val="24"/>
          <w:szCs w:val="24"/>
          <w:shd w:val="clear" w:color="auto" w:fill="FFFFFF"/>
        </w:rPr>
        <w:t>Giacomim</w:t>
      </w:r>
      <w:proofErr w:type="spellEnd"/>
      <w:r w:rsidRPr="00717E06">
        <w:rPr>
          <w:rFonts w:ascii="Times New Roman" w:hAnsi="Times New Roman" w:cs="Times New Roman"/>
          <w:sz w:val="24"/>
          <w:szCs w:val="24"/>
          <w:shd w:val="clear" w:color="auto" w:fill="FFFFFF"/>
        </w:rPr>
        <w:t xml:space="preserve"> Mendes </w:t>
      </w:r>
      <w:proofErr w:type="gramStart"/>
      <w:r w:rsidRPr="00717E06">
        <w:rPr>
          <w:rFonts w:ascii="Times New Roman" w:hAnsi="Times New Roman" w:cs="Times New Roman"/>
          <w:sz w:val="24"/>
          <w:szCs w:val="24"/>
          <w:shd w:val="clear" w:color="auto" w:fill="FFFFFF"/>
        </w:rPr>
        <w:t>de.</w:t>
      </w:r>
      <w:proofErr w:type="gramEnd"/>
      <w:r w:rsidRPr="00717E06">
        <w:rPr>
          <w:rStyle w:val="apple-converted-space"/>
          <w:rFonts w:ascii="Times New Roman" w:hAnsi="Times New Roman" w:cs="Times New Roman"/>
          <w:sz w:val="24"/>
          <w:szCs w:val="24"/>
          <w:shd w:val="clear" w:color="auto" w:fill="FFFFFF"/>
        </w:rPr>
        <w:t> </w:t>
      </w:r>
      <w:r w:rsidRPr="00717E06">
        <w:rPr>
          <w:rFonts w:ascii="Times New Roman" w:hAnsi="Times New Roman" w:cs="Times New Roman"/>
          <w:b/>
          <w:bCs/>
          <w:sz w:val="24"/>
          <w:szCs w:val="24"/>
          <w:shd w:val="clear" w:color="auto" w:fill="FFFFFF"/>
        </w:rPr>
        <w:t>Monitoramento de curta duração de uma ponte curva em concreto armado: um estudo de caso</w:t>
      </w:r>
      <w:r w:rsidRPr="00717E06">
        <w:rPr>
          <w:rFonts w:ascii="Times New Roman" w:hAnsi="Times New Roman" w:cs="Times New Roman"/>
          <w:sz w:val="24"/>
          <w:szCs w:val="24"/>
          <w:shd w:val="clear" w:color="auto" w:fill="FFFFFF"/>
        </w:rPr>
        <w:t>. Tese de Doutorado. Universidade de São Paulo</w:t>
      </w:r>
      <w:r>
        <w:rPr>
          <w:rFonts w:ascii="Times New Roman" w:hAnsi="Times New Roman" w:cs="Times New Roman"/>
          <w:sz w:val="24"/>
          <w:szCs w:val="24"/>
          <w:shd w:val="clear" w:color="auto" w:fill="FFFFFF"/>
        </w:rPr>
        <w:t>.</w:t>
      </w:r>
      <w:r w:rsidR="00332DFB">
        <w:rPr>
          <w:rFonts w:ascii="Times New Roman" w:hAnsi="Times New Roman" w:cs="Times New Roman"/>
          <w:sz w:val="24"/>
          <w:szCs w:val="24"/>
          <w:shd w:val="clear" w:color="auto" w:fill="FFFFFF"/>
        </w:rPr>
        <w:t xml:space="preserve"> Disponível em: &lt;</w:t>
      </w:r>
      <w:r w:rsidR="00332DFB" w:rsidRPr="00332DFB">
        <w:t xml:space="preserve"> </w:t>
      </w:r>
      <w:r w:rsidR="00332DFB">
        <w:rPr>
          <w:rFonts w:ascii="Times New Roman" w:hAnsi="Times New Roman" w:cs="Times New Roman"/>
          <w:sz w:val="24"/>
          <w:szCs w:val="24"/>
          <w:shd w:val="clear" w:color="auto" w:fill="FFFFFF"/>
        </w:rPr>
        <w:t>http://www.teses.usp.br/teses/disponiveis/3/3144/tde-18062013-152808/publico/Dissertacao_RodolfoGMA.pdf&gt;. Acesso: 17 mai. 2015.</w:t>
      </w:r>
    </w:p>
    <w:p w:rsidR="00717E06" w:rsidRPr="00717E06" w:rsidRDefault="00717E06" w:rsidP="004E33BA">
      <w:pPr>
        <w:spacing w:line="240" w:lineRule="auto"/>
        <w:contextualSpacing/>
        <w:rPr>
          <w:rFonts w:ascii="Times New Roman" w:hAnsi="Times New Roman" w:cs="Times New Roman"/>
          <w:sz w:val="24"/>
          <w:szCs w:val="24"/>
        </w:rPr>
      </w:pPr>
    </w:p>
    <w:p w:rsidR="00717E06" w:rsidRDefault="00717E06" w:rsidP="008E4ABE">
      <w:pPr>
        <w:spacing w:line="240" w:lineRule="auto"/>
        <w:contextualSpacing/>
        <w:jc w:val="both"/>
        <w:rPr>
          <w:rFonts w:ascii="Times New Roman" w:hAnsi="Times New Roman" w:cs="Times New Roman"/>
          <w:sz w:val="24"/>
          <w:szCs w:val="24"/>
        </w:rPr>
      </w:pPr>
      <w:r w:rsidRPr="00717E06">
        <w:rPr>
          <w:rFonts w:ascii="Times New Roman" w:hAnsi="Times New Roman" w:cs="Times New Roman"/>
          <w:sz w:val="24"/>
          <w:szCs w:val="24"/>
        </w:rPr>
        <w:t xml:space="preserve">ARAÚJO, Adriana de </w:t>
      </w:r>
      <w:proofErr w:type="gramStart"/>
      <w:r w:rsidRPr="00717E06">
        <w:rPr>
          <w:rFonts w:ascii="Times New Roman" w:hAnsi="Times New Roman" w:cs="Times New Roman"/>
          <w:sz w:val="24"/>
          <w:szCs w:val="24"/>
        </w:rPr>
        <w:t>et</w:t>
      </w:r>
      <w:proofErr w:type="gramEnd"/>
      <w:r w:rsidRPr="00717E06">
        <w:rPr>
          <w:rFonts w:ascii="Times New Roman" w:hAnsi="Times New Roman" w:cs="Times New Roman"/>
          <w:sz w:val="24"/>
          <w:szCs w:val="24"/>
        </w:rPr>
        <w:t xml:space="preserve"> al. </w:t>
      </w:r>
      <w:r w:rsidRPr="00717E06">
        <w:rPr>
          <w:rFonts w:ascii="Times New Roman" w:hAnsi="Times New Roman" w:cs="Times New Roman"/>
          <w:b/>
          <w:sz w:val="24"/>
          <w:szCs w:val="24"/>
        </w:rPr>
        <w:t xml:space="preserve">Monitoramento da corrosão em estruturas de concreto: </w:t>
      </w:r>
      <w:r w:rsidRPr="00717E06">
        <w:rPr>
          <w:rFonts w:ascii="Times New Roman" w:hAnsi="Times New Roman" w:cs="Times New Roman"/>
          <w:sz w:val="24"/>
          <w:szCs w:val="24"/>
        </w:rPr>
        <w:t xml:space="preserve">sensor galvânico. Revista </w:t>
      </w:r>
      <w:proofErr w:type="spellStart"/>
      <w:r w:rsidRPr="00717E06">
        <w:rPr>
          <w:rFonts w:ascii="Times New Roman" w:hAnsi="Times New Roman" w:cs="Times New Roman"/>
          <w:sz w:val="24"/>
          <w:szCs w:val="24"/>
        </w:rPr>
        <w:t>Téchne</w:t>
      </w:r>
      <w:proofErr w:type="spellEnd"/>
      <w:r w:rsidRPr="00717E06">
        <w:rPr>
          <w:rFonts w:ascii="Times New Roman" w:hAnsi="Times New Roman" w:cs="Times New Roman"/>
          <w:sz w:val="24"/>
          <w:szCs w:val="24"/>
        </w:rPr>
        <w:t>. Edição 194. Maio /2013.</w:t>
      </w:r>
      <w:r w:rsidRPr="00717E06">
        <w:rPr>
          <w:rFonts w:cs="Arial"/>
          <w:sz w:val="24"/>
          <w:szCs w:val="24"/>
        </w:rPr>
        <w:t xml:space="preserve"> </w:t>
      </w:r>
      <w:r w:rsidRPr="00717E06">
        <w:rPr>
          <w:rFonts w:ascii="Times New Roman" w:hAnsi="Times New Roman" w:cs="Times New Roman"/>
          <w:sz w:val="24"/>
          <w:szCs w:val="24"/>
        </w:rPr>
        <w:t>Disponível em: &lt;</w:t>
      </w:r>
      <w:proofErr w:type="gramStart"/>
      <w:r w:rsidRPr="00717E06">
        <w:rPr>
          <w:rFonts w:ascii="Times New Roman" w:hAnsi="Times New Roman" w:cs="Times New Roman"/>
          <w:sz w:val="24"/>
          <w:szCs w:val="24"/>
        </w:rPr>
        <w:t>http://techne.pini.com.br/engenharia-civil/194/artigo294083-1.</w:t>
      </w:r>
      <w:proofErr w:type="gramEnd"/>
      <w:r w:rsidRPr="00717E06">
        <w:rPr>
          <w:rFonts w:ascii="Times New Roman" w:hAnsi="Times New Roman" w:cs="Times New Roman"/>
          <w:sz w:val="24"/>
          <w:szCs w:val="24"/>
        </w:rPr>
        <w:t>aspx &gt;. Acesso em: 19 abr. 2015.</w:t>
      </w:r>
    </w:p>
    <w:p w:rsidR="00717E06" w:rsidRPr="00717E06" w:rsidRDefault="00717E06" w:rsidP="008E4ABE">
      <w:pPr>
        <w:spacing w:line="240" w:lineRule="auto"/>
        <w:contextualSpacing/>
        <w:jc w:val="both"/>
        <w:rPr>
          <w:rFonts w:ascii="Times New Roman" w:hAnsi="Times New Roman" w:cs="Times New Roman"/>
          <w:sz w:val="24"/>
          <w:szCs w:val="24"/>
        </w:rPr>
      </w:pPr>
    </w:p>
    <w:p w:rsidR="00717E06" w:rsidRDefault="00717E06" w:rsidP="008E4ABE">
      <w:pPr>
        <w:spacing w:line="240" w:lineRule="auto"/>
        <w:contextualSpacing/>
        <w:jc w:val="both"/>
        <w:rPr>
          <w:rFonts w:ascii="Times New Roman" w:hAnsi="Times New Roman" w:cs="Times New Roman"/>
          <w:sz w:val="24"/>
          <w:szCs w:val="24"/>
        </w:rPr>
      </w:pPr>
      <w:r w:rsidRPr="00717E06">
        <w:rPr>
          <w:rFonts w:ascii="Times New Roman" w:hAnsi="Times New Roman" w:cs="Times New Roman"/>
          <w:sz w:val="24"/>
          <w:szCs w:val="24"/>
        </w:rPr>
        <w:t xml:space="preserve">ARAÚJO, Adriana de </w:t>
      </w:r>
      <w:proofErr w:type="gramStart"/>
      <w:r w:rsidRPr="00717E06">
        <w:rPr>
          <w:rFonts w:ascii="Times New Roman" w:hAnsi="Times New Roman" w:cs="Times New Roman"/>
          <w:sz w:val="24"/>
          <w:szCs w:val="24"/>
        </w:rPr>
        <w:t>et</w:t>
      </w:r>
      <w:proofErr w:type="gramEnd"/>
      <w:r w:rsidRPr="00717E06">
        <w:rPr>
          <w:rFonts w:ascii="Times New Roman" w:hAnsi="Times New Roman" w:cs="Times New Roman"/>
          <w:sz w:val="24"/>
          <w:szCs w:val="24"/>
        </w:rPr>
        <w:t xml:space="preserve"> al. </w:t>
      </w:r>
      <w:r w:rsidRPr="00717E06">
        <w:rPr>
          <w:rFonts w:ascii="Times New Roman" w:hAnsi="Times New Roman" w:cs="Times New Roman"/>
          <w:b/>
          <w:sz w:val="24"/>
          <w:szCs w:val="24"/>
        </w:rPr>
        <w:t xml:space="preserve">Monitoramento da corrosão em estruturas de concreto: </w:t>
      </w:r>
      <w:r w:rsidRPr="00717E06">
        <w:rPr>
          <w:rFonts w:ascii="Times New Roman" w:hAnsi="Times New Roman" w:cs="Times New Roman"/>
          <w:sz w:val="24"/>
          <w:szCs w:val="24"/>
        </w:rPr>
        <w:t xml:space="preserve">sensor de umidade, de taxa de corrosão e de fibra ótica. Revista </w:t>
      </w:r>
      <w:proofErr w:type="spellStart"/>
      <w:r w:rsidRPr="00717E06">
        <w:rPr>
          <w:rFonts w:ascii="Times New Roman" w:hAnsi="Times New Roman" w:cs="Times New Roman"/>
          <w:sz w:val="24"/>
          <w:szCs w:val="24"/>
        </w:rPr>
        <w:t>Téchne</w:t>
      </w:r>
      <w:proofErr w:type="spellEnd"/>
      <w:r w:rsidRPr="00717E06">
        <w:rPr>
          <w:rFonts w:ascii="Times New Roman" w:hAnsi="Times New Roman" w:cs="Times New Roman"/>
          <w:sz w:val="24"/>
          <w:szCs w:val="24"/>
        </w:rPr>
        <w:t xml:space="preserve">. Edição 195. Junho /2013. Disponível em: &lt; </w:t>
      </w:r>
      <w:proofErr w:type="gramStart"/>
      <w:r w:rsidRPr="00717E06">
        <w:rPr>
          <w:rFonts w:ascii="Times New Roman" w:eastAsia="Times New Roman" w:hAnsi="Times New Roman" w:cs="Times New Roman"/>
          <w:bCs/>
          <w:kern w:val="36"/>
          <w:sz w:val="24"/>
          <w:szCs w:val="24"/>
        </w:rPr>
        <w:t>http://techne.pini.com.br/engenharia-civil/195/monitoramento-da-corrosao-em-estruturas-de-concreto-sensor-de-umidade-294053-1.</w:t>
      </w:r>
      <w:proofErr w:type="gramEnd"/>
      <w:r w:rsidRPr="00717E06">
        <w:rPr>
          <w:rFonts w:ascii="Times New Roman" w:eastAsia="Times New Roman" w:hAnsi="Times New Roman" w:cs="Times New Roman"/>
          <w:bCs/>
          <w:kern w:val="36"/>
          <w:sz w:val="24"/>
          <w:szCs w:val="24"/>
        </w:rPr>
        <w:t xml:space="preserve">aspx &gt;. Acesso </w:t>
      </w:r>
      <w:proofErr w:type="gramStart"/>
      <w:r w:rsidRPr="00717E06">
        <w:rPr>
          <w:rFonts w:ascii="Times New Roman" w:eastAsia="Times New Roman" w:hAnsi="Times New Roman" w:cs="Times New Roman"/>
          <w:bCs/>
          <w:kern w:val="36"/>
          <w:sz w:val="24"/>
          <w:szCs w:val="24"/>
        </w:rPr>
        <w:t xml:space="preserve">em </w:t>
      </w:r>
      <w:r w:rsidRPr="00717E06">
        <w:rPr>
          <w:rFonts w:ascii="Times New Roman" w:hAnsi="Times New Roman" w:cs="Times New Roman"/>
          <w:sz w:val="24"/>
          <w:szCs w:val="24"/>
        </w:rPr>
        <w:t>:</w:t>
      </w:r>
      <w:proofErr w:type="gramEnd"/>
      <w:r w:rsidRPr="00717E06">
        <w:rPr>
          <w:rFonts w:ascii="Times New Roman" w:hAnsi="Times New Roman" w:cs="Times New Roman"/>
          <w:sz w:val="24"/>
          <w:szCs w:val="24"/>
        </w:rPr>
        <w:t xml:space="preserve"> 19 abr. 2015.</w:t>
      </w:r>
    </w:p>
    <w:p w:rsidR="00717E06" w:rsidRPr="00717E06" w:rsidRDefault="00717E06" w:rsidP="008E4ABE">
      <w:pPr>
        <w:spacing w:line="240" w:lineRule="auto"/>
        <w:contextualSpacing/>
        <w:jc w:val="both"/>
        <w:rPr>
          <w:rFonts w:ascii="Times New Roman" w:hAnsi="Times New Roman" w:cs="Times New Roman"/>
          <w:sz w:val="24"/>
          <w:szCs w:val="24"/>
        </w:rPr>
      </w:pPr>
    </w:p>
    <w:p w:rsidR="00717E06" w:rsidRDefault="00717E06" w:rsidP="008E4ABE">
      <w:pPr>
        <w:spacing w:line="240" w:lineRule="auto"/>
        <w:contextualSpacing/>
        <w:jc w:val="both"/>
        <w:rPr>
          <w:rFonts w:ascii="Times New Roman" w:eastAsia="Times New Roman" w:hAnsi="Times New Roman" w:cs="Times New Roman"/>
          <w:bCs/>
          <w:kern w:val="36"/>
          <w:sz w:val="24"/>
          <w:szCs w:val="24"/>
        </w:rPr>
      </w:pPr>
      <w:r w:rsidRPr="00717E06">
        <w:rPr>
          <w:rFonts w:ascii="Times New Roman" w:eastAsia="Times New Roman" w:hAnsi="Times New Roman" w:cs="Times New Roman"/>
          <w:bCs/>
          <w:kern w:val="36"/>
          <w:sz w:val="24"/>
          <w:szCs w:val="24"/>
        </w:rPr>
        <w:t xml:space="preserve">BRITO, Nelson Emílio Dias </w:t>
      </w:r>
      <w:proofErr w:type="gramStart"/>
      <w:r w:rsidRPr="00717E06">
        <w:rPr>
          <w:rFonts w:ascii="Times New Roman" w:eastAsia="Times New Roman" w:hAnsi="Times New Roman" w:cs="Times New Roman"/>
          <w:bCs/>
          <w:kern w:val="36"/>
          <w:sz w:val="24"/>
          <w:szCs w:val="24"/>
        </w:rPr>
        <w:t>et</w:t>
      </w:r>
      <w:proofErr w:type="gramEnd"/>
      <w:r w:rsidRPr="00717E06">
        <w:rPr>
          <w:rFonts w:ascii="Times New Roman" w:eastAsia="Times New Roman" w:hAnsi="Times New Roman" w:cs="Times New Roman"/>
          <w:bCs/>
          <w:kern w:val="36"/>
          <w:sz w:val="24"/>
          <w:szCs w:val="24"/>
        </w:rPr>
        <w:t xml:space="preserve"> al; </w:t>
      </w:r>
      <w:r w:rsidRPr="00717E06">
        <w:rPr>
          <w:rFonts w:ascii="Times New Roman" w:eastAsia="Times New Roman" w:hAnsi="Times New Roman" w:cs="Times New Roman"/>
          <w:b/>
          <w:bCs/>
          <w:kern w:val="36"/>
          <w:sz w:val="24"/>
          <w:szCs w:val="24"/>
        </w:rPr>
        <w:t xml:space="preserve">Estudo de Caso de uma Estrutura de </w:t>
      </w:r>
      <w:proofErr w:type="spellStart"/>
      <w:r w:rsidRPr="00717E06">
        <w:rPr>
          <w:rFonts w:ascii="Times New Roman" w:eastAsia="Times New Roman" w:hAnsi="Times New Roman" w:cs="Times New Roman"/>
          <w:b/>
          <w:bCs/>
          <w:kern w:val="36"/>
          <w:sz w:val="24"/>
          <w:szCs w:val="24"/>
        </w:rPr>
        <w:t>Carbonatação</w:t>
      </w:r>
      <w:proofErr w:type="spellEnd"/>
      <w:r w:rsidRPr="00717E06">
        <w:rPr>
          <w:rFonts w:ascii="Times New Roman" w:eastAsia="Times New Roman" w:hAnsi="Times New Roman" w:cs="Times New Roman"/>
          <w:b/>
          <w:bCs/>
          <w:kern w:val="36"/>
          <w:sz w:val="24"/>
          <w:szCs w:val="24"/>
        </w:rPr>
        <w:t>:</w:t>
      </w:r>
      <w:r w:rsidRPr="00717E06">
        <w:rPr>
          <w:rFonts w:ascii="Times New Roman" w:eastAsia="Times New Roman" w:hAnsi="Times New Roman" w:cs="Times New Roman"/>
          <w:bCs/>
          <w:kern w:val="36"/>
          <w:sz w:val="24"/>
          <w:szCs w:val="24"/>
        </w:rPr>
        <w:t xml:space="preserve"> Análise da velocidade de corrosão das armaduras usando o GECOR 6. São Paulo, 1998. Disponível em: &lt;http://www.pcc.usp.br/files/text/publications/BT_00197.pdf&gt;</w:t>
      </w:r>
      <w:proofErr w:type="gramStart"/>
      <w:r w:rsidRPr="00717E06">
        <w:rPr>
          <w:rFonts w:ascii="Times New Roman" w:eastAsia="Times New Roman" w:hAnsi="Times New Roman" w:cs="Times New Roman"/>
          <w:bCs/>
          <w:kern w:val="36"/>
          <w:sz w:val="24"/>
          <w:szCs w:val="24"/>
        </w:rPr>
        <w:t xml:space="preserve"> .</w:t>
      </w:r>
      <w:proofErr w:type="gramEnd"/>
      <w:r w:rsidRPr="00717E06">
        <w:rPr>
          <w:rFonts w:ascii="Times New Roman" w:eastAsia="Times New Roman" w:hAnsi="Times New Roman" w:cs="Times New Roman"/>
          <w:bCs/>
          <w:kern w:val="36"/>
          <w:sz w:val="24"/>
          <w:szCs w:val="24"/>
        </w:rPr>
        <w:t xml:space="preserve"> Acesso em 05 mar. 2015.</w:t>
      </w:r>
    </w:p>
    <w:p w:rsidR="00717E06" w:rsidRPr="00717E06" w:rsidRDefault="00717E06" w:rsidP="008E4ABE">
      <w:pPr>
        <w:spacing w:line="240" w:lineRule="auto"/>
        <w:contextualSpacing/>
        <w:jc w:val="both"/>
        <w:rPr>
          <w:rFonts w:ascii="Times New Roman" w:eastAsia="Times New Roman" w:hAnsi="Times New Roman" w:cs="Times New Roman"/>
          <w:bCs/>
          <w:kern w:val="36"/>
          <w:sz w:val="24"/>
          <w:szCs w:val="24"/>
        </w:rPr>
      </w:pPr>
    </w:p>
    <w:p w:rsidR="00717E06" w:rsidRDefault="00717E06" w:rsidP="00332DFB">
      <w:pPr>
        <w:spacing w:line="240" w:lineRule="auto"/>
        <w:contextualSpacing/>
        <w:jc w:val="both"/>
        <w:rPr>
          <w:rFonts w:ascii="Times New Roman" w:eastAsia="Times New Roman" w:hAnsi="Times New Roman" w:cs="Times New Roman"/>
          <w:sz w:val="24"/>
          <w:szCs w:val="24"/>
          <w:lang w:eastAsia="pt-BR"/>
        </w:rPr>
      </w:pPr>
      <w:r w:rsidRPr="00717E06">
        <w:rPr>
          <w:rFonts w:ascii="Times New Roman" w:eastAsia="Times New Roman" w:hAnsi="Times New Roman" w:cs="Times New Roman"/>
          <w:sz w:val="24"/>
          <w:szCs w:val="24"/>
          <w:lang w:eastAsia="pt-BR"/>
        </w:rPr>
        <w:t>DE OLIVEIRA ANDRADE, Jairo José. </w:t>
      </w:r>
      <w:r w:rsidRPr="00717E06">
        <w:rPr>
          <w:rFonts w:ascii="Times New Roman" w:eastAsia="Times New Roman" w:hAnsi="Times New Roman" w:cs="Times New Roman"/>
          <w:b/>
          <w:bCs/>
          <w:sz w:val="24"/>
          <w:szCs w:val="24"/>
          <w:lang w:eastAsia="pt-BR"/>
        </w:rPr>
        <w:t>Contribuição à previsão da vida útil das estruturas de concreto armado atacadas pela corrosão de armaduras: iniciação por cloretos</w:t>
      </w:r>
      <w:r w:rsidRPr="00717E06">
        <w:rPr>
          <w:rFonts w:ascii="Times New Roman" w:eastAsia="Times New Roman" w:hAnsi="Times New Roman" w:cs="Times New Roman"/>
          <w:sz w:val="24"/>
          <w:szCs w:val="24"/>
          <w:lang w:eastAsia="pt-BR"/>
        </w:rPr>
        <w:t>. 2001. Tese de Doutorado. UNIVERSIDADE FEDERAL DO RIO GRANDE DO SUL.</w:t>
      </w:r>
      <w:r w:rsidR="00332DFB">
        <w:rPr>
          <w:rFonts w:ascii="Times New Roman" w:eastAsia="Times New Roman" w:hAnsi="Times New Roman" w:cs="Times New Roman"/>
          <w:sz w:val="24"/>
          <w:szCs w:val="24"/>
          <w:lang w:eastAsia="pt-BR"/>
        </w:rPr>
        <w:t xml:space="preserve"> Disponível em: &lt;</w:t>
      </w:r>
      <w:r w:rsidR="00332DFB" w:rsidRPr="00332DFB">
        <w:t xml:space="preserve"> </w:t>
      </w:r>
      <w:r w:rsidR="00332DFB">
        <w:rPr>
          <w:rFonts w:ascii="Times New Roman" w:eastAsia="Times New Roman" w:hAnsi="Times New Roman" w:cs="Times New Roman"/>
          <w:sz w:val="24"/>
          <w:szCs w:val="24"/>
          <w:lang w:eastAsia="pt-BR"/>
        </w:rPr>
        <w:t>http://www.lume.ufrgs.br/bitstream/handle/10183/2613/000323380</w:t>
      </w:r>
      <w:r w:rsidR="00332DFB" w:rsidRPr="00332DFB">
        <w:rPr>
          <w:rFonts w:ascii="Times New Roman" w:eastAsia="Times New Roman" w:hAnsi="Times New Roman" w:cs="Times New Roman"/>
          <w:sz w:val="24"/>
          <w:szCs w:val="24"/>
          <w:lang w:eastAsia="pt-BR"/>
        </w:rPr>
        <w:t>.</w:t>
      </w:r>
      <w:r w:rsidR="00332DFB">
        <w:rPr>
          <w:rFonts w:ascii="Times New Roman" w:eastAsia="Times New Roman" w:hAnsi="Times New Roman" w:cs="Times New Roman"/>
          <w:sz w:val="24"/>
          <w:szCs w:val="24"/>
          <w:lang w:eastAsia="pt-BR"/>
        </w:rPr>
        <w:t xml:space="preserve"> </w:t>
      </w:r>
      <w:proofErr w:type="spellStart"/>
      <w:proofErr w:type="gramStart"/>
      <w:r w:rsidR="00332DFB" w:rsidRPr="00332DFB">
        <w:rPr>
          <w:rFonts w:ascii="Times New Roman" w:eastAsia="Times New Roman" w:hAnsi="Times New Roman" w:cs="Times New Roman"/>
          <w:sz w:val="24"/>
          <w:szCs w:val="24"/>
          <w:lang w:eastAsia="pt-BR"/>
        </w:rPr>
        <w:t>pdf</w:t>
      </w:r>
      <w:proofErr w:type="gramEnd"/>
      <w:r w:rsidR="00332DFB" w:rsidRPr="00332DFB">
        <w:rPr>
          <w:rFonts w:ascii="Times New Roman" w:eastAsia="Times New Roman" w:hAnsi="Times New Roman" w:cs="Times New Roman"/>
          <w:sz w:val="24"/>
          <w:szCs w:val="24"/>
          <w:lang w:eastAsia="pt-BR"/>
        </w:rPr>
        <w:t>?</w:t>
      </w:r>
      <w:proofErr w:type="gramStart"/>
      <w:r w:rsidR="00332DFB" w:rsidRPr="00332DFB">
        <w:rPr>
          <w:rFonts w:ascii="Times New Roman" w:eastAsia="Times New Roman" w:hAnsi="Times New Roman" w:cs="Times New Roman"/>
          <w:sz w:val="24"/>
          <w:szCs w:val="24"/>
          <w:lang w:eastAsia="pt-BR"/>
        </w:rPr>
        <w:t>sequence</w:t>
      </w:r>
      <w:proofErr w:type="spellEnd"/>
      <w:proofErr w:type="gramEnd"/>
      <w:r w:rsidR="00332DFB" w:rsidRPr="00332DFB">
        <w:rPr>
          <w:rFonts w:ascii="Times New Roman" w:eastAsia="Times New Roman" w:hAnsi="Times New Roman" w:cs="Times New Roman"/>
          <w:sz w:val="24"/>
          <w:szCs w:val="24"/>
          <w:lang w:eastAsia="pt-BR"/>
        </w:rPr>
        <w:t>=1</w:t>
      </w:r>
      <w:r w:rsidR="00332DFB">
        <w:rPr>
          <w:rFonts w:ascii="Times New Roman" w:eastAsia="Times New Roman" w:hAnsi="Times New Roman" w:cs="Times New Roman"/>
          <w:sz w:val="24"/>
          <w:szCs w:val="24"/>
          <w:lang w:eastAsia="pt-BR"/>
        </w:rPr>
        <w:t>&gt;. Acesso em: 08 mai. 2015.</w:t>
      </w:r>
    </w:p>
    <w:p w:rsidR="00717E06" w:rsidRPr="00717E06" w:rsidRDefault="00717E06" w:rsidP="00332DFB">
      <w:pPr>
        <w:spacing w:line="240" w:lineRule="auto"/>
        <w:contextualSpacing/>
        <w:jc w:val="both"/>
        <w:rPr>
          <w:rFonts w:ascii="Times New Roman" w:eastAsia="Times New Roman" w:hAnsi="Times New Roman" w:cs="Times New Roman"/>
          <w:sz w:val="24"/>
          <w:szCs w:val="24"/>
          <w:lang w:eastAsia="pt-BR"/>
        </w:rPr>
      </w:pPr>
    </w:p>
    <w:p w:rsidR="00717E06" w:rsidRDefault="00717E06" w:rsidP="008E4ABE">
      <w:pPr>
        <w:spacing w:line="240" w:lineRule="auto"/>
        <w:contextualSpacing/>
        <w:jc w:val="both"/>
        <w:rPr>
          <w:rFonts w:ascii="Times New Roman" w:hAnsi="Times New Roman" w:cs="Times New Roman"/>
          <w:sz w:val="24"/>
          <w:szCs w:val="24"/>
        </w:rPr>
      </w:pPr>
      <w:r w:rsidRPr="00717E06">
        <w:rPr>
          <w:rFonts w:ascii="Times New Roman" w:hAnsi="Times New Roman" w:cs="Times New Roman"/>
          <w:sz w:val="24"/>
          <w:szCs w:val="24"/>
        </w:rPr>
        <w:t xml:space="preserve">FEIJÃO, Carlos Henrique Linhares. </w:t>
      </w:r>
      <w:r w:rsidRPr="00717E06">
        <w:rPr>
          <w:rFonts w:ascii="Times New Roman" w:hAnsi="Times New Roman" w:cs="Times New Roman"/>
          <w:b/>
          <w:sz w:val="24"/>
          <w:szCs w:val="24"/>
        </w:rPr>
        <w:t>Contribuição ao estudo de Uso de Sensores de Corrosão para Estruturas de Concreto Armado</w:t>
      </w:r>
      <w:r w:rsidRPr="00717E06">
        <w:rPr>
          <w:rFonts w:ascii="Times New Roman" w:hAnsi="Times New Roman" w:cs="Times New Roman"/>
          <w:sz w:val="24"/>
          <w:szCs w:val="24"/>
        </w:rPr>
        <w:t xml:space="preserve">. Dissertação de mestrado. Universidade de Brasília, Brasília, DF.  </w:t>
      </w:r>
      <w:proofErr w:type="gramStart"/>
      <w:r w:rsidRPr="00717E06">
        <w:rPr>
          <w:rFonts w:ascii="Times New Roman" w:hAnsi="Times New Roman" w:cs="Times New Roman"/>
          <w:sz w:val="24"/>
          <w:szCs w:val="24"/>
        </w:rPr>
        <w:t>2000, 182</w:t>
      </w:r>
      <w:proofErr w:type="gramEnd"/>
      <w:r w:rsidRPr="00717E06">
        <w:rPr>
          <w:rFonts w:ascii="Times New Roman" w:hAnsi="Times New Roman" w:cs="Times New Roman"/>
          <w:sz w:val="24"/>
          <w:szCs w:val="24"/>
        </w:rPr>
        <w:t xml:space="preserve"> pag.</w:t>
      </w:r>
      <w:r w:rsidR="00FE24FA">
        <w:rPr>
          <w:rFonts w:ascii="Times New Roman" w:hAnsi="Times New Roman" w:cs="Times New Roman"/>
          <w:sz w:val="24"/>
          <w:szCs w:val="24"/>
        </w:rPr>
        <w:t xml:space="preserve"> Disponível em: &lt;</w:t>
      </w:r>
      <w:r w:rsidR="00FE24FA" w:rsidRPr="00FE24FA">
        <w:t xml:space="preserve"> </w:t>
      </w:r>
      <w:r w:rsidR="00FE24FA" w:rsidRPr="00FE24FA">
        <w:rPr>
          <w:rFonts w:ascii="Times New Roman" w:hAnsi="Times New Roman" w:cs="Times New Roman"/>
          <w:sz w:val="24"/>
          <w:szCs w:val="24"/>
        </w:rPr>
        <w:t>http://www.estruturas.unb.br/images/stories/media/documentos/teses_e_dissertacoes/outras/Msc_65.pdf</w:t>
      </w:r>
      <w:r w:rsidR="00FE24FA">
        <w:rPr>
          <w:rFonts w:ascii="Times New Roman" w:hAnsi="Times New Roman" w:cs="Times New Roman"/>
          <w:sz w:val="24"/>
          <w:szCs w:val="24"/>
        </w:rPr>
        <w:t>&gt; . Acesso em: 08 mai. 2015.</w:t>
      </w:r>
    </w:p>
    <w:p w:rsidR="00717E06" w:rsidRPr="00717E06" w:rsidRDefault="00717E06" w:rsidP="008E4ABE">
      <w:pPr>
        <w:spacing w:line="240" w:lineRule="auto"/>
        <w:contextualSpacing/>
        <w:jc w:val="both"/>
        <w:rPr>
          <w:rFonts w:ascii="Times New Roman" w:hAnsi="Times New Roman" w:cs="Times New Roman"/>
          <w:sz w:val="24"/>
          <w:szCs w:val="24"/>
        </w:rPr>
      </w:pPr>
    </w:p>
    <w:p w:rsidR="00717E06" w:rsidRDefault="00717E06" w:rsidP="008E4ABE">
      <w:pPr>
        <w:spacing w:line="240" w:lineRule="auto"/>
        <w:contextualSpacing/>
        <w:jc w:val="both"/>
        <w:rPr>
          <w:rFonts w:ascii="Times New Roman" w:hAnsi="Times New Roman" w:cs="Times New Roman"/>
          <w:sz w:val="24"/>
          <w:szCs w:val="24"/>
        </w:rPr>
      </w:pPr>
      <w:r w:rsidRPr="00717E06">
        <w:rPr>
          <w:rFonts w:ascii="Times New Roman" w:eastAsia="Times New Roman" w:hAnsi="Times New Roman" w:cs="Times New Roman"/>
          <w:sz w:val="24"/>
          <w:szCs w:val="24"/>
          <w:lang w:eastAsia="pt-BR"/>
        </w:rPr>
        <w:t xml:space="preserve">FERNANDES FILHO, Rivaldo; DE BRITO FILHO, João Pereira. </w:t>
      </w:r>
      <w:r w:rsidRPr="00717E06">
        <w:rPr>
          <w:rFonts w:ascii="Times New Roman" w:eastAsia="Times New Roman" w:hAnsi="Times New Roman" w:cs="Times New Roman"/>
          <w:b/>
          <w:sz w:val="24"/>
          <w:szCs w:val="24"/>
          <w:lang w:eastAsia="pt-BR"/>
        </w:rPr>
        <w:t xml:space="preserve">Detecção de Corrosão em Estruturas de Concreto Armado usando Sensoriamento Remoto. </w:t>
      </w:r>
      <w:r w:rsidRPr="00717E06">
        <w:rPr>
          <w:rFonts w:ascii="Times New Roman" w:hAnsi="Times New Roman" w:cs="Times New Roman"/>
          <w:sz w:val="24"/>
          <w:szCs w:val="24"/>
        </w:rPr>
        <w:t xml:space="preserve">Disponível em: </w:t>
      </w:r>
      <w:r w:rsidR="00332DFB">
        <w:rPr>
          <w:rFonts w:ascii="Times New Roman" w:hAnsi="Times New Roman" w:cs="Times New Roman"/>
          <w:sz w:val="24"/>
          <w:szCs w:val="24"/>
        </w:rPr>
        <w:t xml:space="preserve">&lt;http://www.abcm.org.br/anais/conem/2002/trabalhos/tema17/CPB0637.PDF&gt;. </w:t>
      </w:r>
      <w:r w:rsidRPr="00717E06">
        <w:rPr>
          <w:rFonts w:ascii="Times New Roman" w:hAnsi="Times New Roman" w:cs="Times New Roman"/>
          <w:sz w:val="24"/>
          <w:szCs w:val="24"/>
        </w:rPr>
        <w:t>Acesso em 02 abr. 2015.</w:t>
      </w:r>
    </w:p>
    <w:p w:rsidR="00717E06" w:rsidRPr="00717E06" w:rsidRDefault="00717E06" w:rsidP="008E4ABE">
      <w:pPr>
        <w:spacing w:line="240" w:lineRule="auto"/>
        <w:contextualSpacing/>
        <w:jc w:val="both"/>
        <w:rPr>
          <w:rFonts w:ascii="Times New Roman" w:hAnsi="Times New Roman" w:cs="Times New Roman"/>
          <w:sz w:val="24"/>
          <w:szCs w:val="24"/>
        </w:rPr>
      </w:pPr>
    </w:p>
    <w:p w:rsidR="00717E06" w:rsidRPr="00717E06" w:rsidRDefault="00717E06" w:rsidP="008E4ABE">
      <w:pPr>
        <w:spacing w:line="240" w:lineRule="auto"/>
        <w:contextualSpacing/>
        <w:jc w:val="both"/>
        <w:rPr>
          <w:rFonts w:ascii="Times New Roman" w:hAnsi="Times New Roman" w:cs="Times New Roman"/>
          <w:sz w:val="24"/>
          <w:szCs w:val="24"/>
          <w:shd w:val="clear" w:color="auto" w:fill="FFFFFF"/>
        </w:rPr>
      </w:pPr>
      <w:r w:rsidRPr="00717E06">
        <w:rPr>
          <w:rFonts w:ascii="Times New Roman" w:hAnsi="Times New Roman" w:cs="Times New Roman"/>
          <w:b/>
          <w:bCs/>
          <w:sz w:val="24"/>
          <w:szCs w:val="24"/>
          <w:shd w:val="clear" w:color="auto" w:fill="FFFFFF"/>
        </w:rPr>
        <w:t>Química tecnológica</w:t>
      </w:r>
      <w:r w:rsidRPr="00717E06">
        <w:rPr>
          <w:rFonts w:ascii="Times New Roman" w:hAnsi="Times New Roman" w:cs="Times New Roman"/>
          <w:sz w:val="24"/>
          <w:szCs w:val="24"/>
          <w:shd w:val="clear" w:color="auto" w:fill="FFFFFF"/>
        </w:rPr>
        <w:t xml:space="preserve">. HILSDORF, Jorge Wilson; </w:t>
      </w:r>
      <w:proofErr w:type="gramStart"/>
      <w:r w:rsidRPr="00717E06">
        <w:rPr>
          <w:rFonts w:ascii="Times New Roman" w:hAnsi="Times New Roman" w:cs="Times New Roman"/>
          <w:sz w:val="24"/>
          <w:szCs w:val="24"/>
          <w:shd w:val="clear" w:color="auto" w:fill="FFFFFF"/>
        </w:rPr>
        <w:t>et</w:t>
      </w:r>
      <w:proofErr w:type="gramEnd"/>
      <w:r w:rsidRPr="00717E06">
        <w:rPr>
          <w:rFonts w:ascii="Times New Roman" w:hAnsi="Times New Roman" w:cs="Times New Roman"/>
          <w:sz w:val="24"/>
          <w:szCs w:val="24"/>
          <w:shd w:val="clear" w:color="auto" w:fill="FFFFFF"/>
        </w:rPr>
        <w:t xml:space="preserve"> .al. Pioneira Thomson Learning, 2004.</w:t>
      </w:r>
    </w:p>
    <w:p w:rsidR="00717E06" w:rsidRPr="00717E06" w:rsidRDefault="00717E06">
      <w:pPr>
        <w:spacing w:line="240" w:lineRule="auto"/>
        <w:contextualSpacing/>
        <w:jc w:val="both"/>
        <w:rPr>
          <w:rFonts w:ascii="Times New Roman" w:hAnsi="Times New Roman" w:cs="Times New Roman"/>
          <w:sz w:val="24"/>
          <w:szCs w:val="24"/>
          <w:shd w:val="clear" w:color="auto" w:fill="FFFFFF"/>
        </w:rPr>
      </w:pPr>
    </w:p>
    <w:sectPr w:rsidR="00717E06" w:rsidRPr="00717E06" w:rsidSect="00FB5AAB">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386" w:rsidRDefault="00B15386" w:rsidP="00D07B93">
      <w:pPr>
        <w:spacing w:line="240" w:lineRule="auto"/>
      </w:pPr>
      <w:r>
        <w:separator/>
      </w:r>
    </w:p>
  </w:endnote>
  <w:endnote w:type="continuationSeparator" w:id="0">
    <w:p w:rsidR="00B15386" w:rsidRDefault="00B15386" w:rsidP="00D07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48182"/>
      <w:docPartObj>
        <w:docPartGallery w:val="Page Numbers (Bottom of Page)"/>
        <w:docPartUnique/>
      </w:docPartObj>
    </w:sdtPr>
    <w:sdtEndPr/>
    <w:sdtContent>
      <w:p w:rsidR="00E87060" w:rsidRDefault="00E87060">
        <w:pPr>
          <w:pStyle w:val="Rodap"/>
          <w:jc w:val="right"/>
        </w:pPr>
        <w:r>
          <w:fldChar w:fldCharType="begin"/>
        </w:r>
        <w:r>
          <w:instrText>PAGE   \* MERGEFORMAT</w:instrText>
        </w:r>
        <w:r>
          <w:fldChar w:fldCharType="separate"/>
        </w:r>
        <w:r w:rsidR="00FE24FA">
          <w:rPr>
            <w:noProof/>
          </w:rPr>
          <w:t>13</w:t>
        </w:r>
        <w:r>
          <w:fldChar w:fldCharType="end"/>
        </w:r>
      </w:p>
    </w:sdtContent>
  </w:sdt>
  <w:p w:rsidR="00E87060" w:rsidRDefault="00E870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386" w:rsidRDefault="00B15386" w:rsidP="00D07B93">
      <w:pPr>
        <w:spacing w:line="240" w:lineRule="auto"/>
      </w:pPr>
      <w:r>
        <w:separator/>
      </w:r>
    </w:p>
  </w:footnote>
  <w:footnote w:type="continuationSeparator" w:id="0">
    <w:p w:rsidR="00B15386" w:rsidRDefault="00B15386" w:rsidP="00D07B93">
      <w:pPr>
        <w:spacing w:line="240" w:lineRule="auto"/>
      </w:pPr>
      <w:r>
        <w:continuationSeparator/>
      </w:r>
    </w:p>
  </w:footnote>
  <w:footnote w:id="1">
    <w:p w:rsidR="00E87060" w:rsidRPr="00C65325" w:rsidRDefault="00E87060" w:rsidP="00D07B93">
      <w:pPr>
        <w:pStyle w:val="Textodenotaderodap"/>
        <w:contextualSpacing/>
        <w:rPr>
          <w:rFonts w:ascii="Times New Roman" w:hAnsi="Times New Roman" w:cs="Times New Roman"/>
        </w:rPr>
      </w:pPr>
      <w:r w:rsidRPr="00C65325">
        <w:rPr>
          <w:rStyle w:val="Refdenotaderodap"/>
          <w:rFonts w:ascii="Times New Roman" w:hAnsi="Times New Roman" w:cs="Times New Roman"/>
        </w:rPr>
        <w:footnoteRef/>
      </w:r>
      <w:r w:rsidR="001111C2">
        <w:rPr>
          <w:rFonts w:ascii="Times New Roman" w:hAnsi="Times New Roman" w:cs="Times New Roman"/>
        </w:rPr>
        <w:t xml:space="preserve"> </w:t>
      </w:r>
      <w:proofErr w:type="spellStart"/>
      <w:r w:rsidRPr="00C65325">
        <w:rPr>
          <w:rFonts w:ascii="Times New Roman" w:hAnsi="Times New Roman" w:cs="Times New Roman"/>
        </w:rPr>
        <w:t>Paper</w:t>
      </w:r>
      <w:proofErr w:type="spellEnd"/>
      <w:r w:rsidRPr="00C65325">
        <w:rPr>
          <w:rFonts w:ascii="Times New Roman" w:hAnsi="Times New Roman" w:cs="Times New Roman"/>
        </w:rPr>
        <w:t xml:space="preserve"> apresentado à Disciplina Química Tecnológica do Curso de Engenharia Civil da Unidade de Ensino Superior Dom Bosco – UNDB.</w:t>
      </w:r>
    </w:p>
  </w:footnote>
  <w:footnote w:id="2">
    <w:p w:rsidR="00E87060" w:rsidRPr="00C65325" w:rsidRDefault="00E87060" w:rsidP="00D07B93">
      <w:pPr>
        <w:pStyle w:val="Textodenotaderodap"/>
        <w:contextualSpacing/>
        <w:rPr>
          <w:rFonts w:ascii="Times New Roman" w:hAnsi="Times New Roman" w:cs="Times New Roman"/>
        </w:rPr>
      </w:pPr>
      <w:r w:rsidRPr="00C65325">
        <w:rPr>
          <w:rStyle w:val="Refdenotaderodap"/>
          <w:rFonts w:ascii="Times New Roman" w:hAnsi="Times New Roman" w:cs="Times New Roman"/>
        </w:rPr>
        <w:footnoteRef/>
      </w:r>
      <w:r w:rsidRPr="00C65325">
        <w:rPr>
          <w:rFonts w:ascii="Times New Roman" w:hAnsi="Times New Roman" w:cs="Times New Roman"/>
        </w:rPr>
        <w:t xml:space="preserve"> Aluna do 3º Período do Curso de Engenharia Civil da UNDB.</w:t>
      </w:r>
    </w:p>
  </w:footnote>
  <w:footnote w:id="3">
    <w:p w:rsidR="00E87060" w:rsidRDefault="00E87060" w:rsidP="00D07B93">
      <w:pPr>
        <w:pStyle w:val="Textodenotaderodap"/>
        <w:contextualSpacing/>
      </w:pPr>
      <w:r w:rsidRPr="00C65325">
        <w:rPr>
          <w:rStyle w:val="Refdenotaderodap"/>
          <w:rFonts w:ascii="Times New Roman" w:hAnsi="Times New Roman" w:cs="Times New Roman"/>
        </w:rPr>
        <w:footnoteRef/>
      </w:r>
      <w:r w:rsidRPr="00C65325">
        <w:rPr>
          <w:rFonts w:ascii="Times New Roman" w:hAnsi="Times New Roman" w:cs="Times New Roman"/>
        </w:rPr>
        <w:t xml:space="preserve"> Professora da Disciplina Química Tecnológica da UNDB.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71E4"/>
    <w:multiLevelType w:val="hybridMultilevel"/>
    <w:tmpl w:val="F2FC716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19545D08"/>
    <w:multiLevelType w:val="hybridMultilevel"/>
    <w:tmpl w:val="9A764B5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DC316D6"/>
    <w:multiLevelType w:val="hybridMultilevel"/>
    <w:tmpl w:val="911E98AC"/>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nsid w:val="66230890"/>
    <w:multiLevelType w:val="hybridMultilevel"/>
    <w:tmpl w:val="6E6A32E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27"/>
    <w:rsid w:val="00007C8E"/>
    <w:rsid w:val="000506AC"/>
    <w:rsid w:val="000550A4"/>
    <w:rsid w:val="00071EDC"/>
    <w:rsid w:val="00074A22"/>
    <w:rsid w:val="00081B77"/>
    <w:rsid w:val="00083A49"/>
    <w:rsid w:val="000962FA"/>
    <w:rsid w:val="000A43E3"/>
    <w:rsid w:val="000A44C2"/>
    <w:rsid w:val="000F1238"/>
    <w:rsid w:val="00100B62"/>
    <w:rsid w:val="00107F7E"/>
    <w:rsid w:val="0011084C"/>
    <w:rsid w:val="001111C2"/>
    <w:rsid w:val="001328E8"/>
    <w:rsid w:val="00132D36"/>
    <w:rsid w:val="00136DC1"/>
    <w:rsid w:val="00137C00"/>
    <w:rsid w:val="00140B1D"/>
    <w:rsid w:val="00160196"/>
    <w:rsid w:val="00185277"/>
    <w:rsid w:val="00186B97"/>
    <w:rsid w:val="0019591F"/>
    <w:rsid w:val="00196008"/>
    <w:rsid w:val="001B2B6A"/>
    <w:rsid w:val="001C35BF"/>
    <w:rsid w:val="001C52D3"/>
    <w:rsid w:val="001E4C83"/>
    <w:rsid w:val="001E6FFE"/>
    <w:rsid w:val="001E7735"/>
    <w:rsid w:val="001F2F97"/>
    <w:rsid w:val="00205AFF"/>
    <w:rsid w:val="002166C1"/>
    <w:rsid w:val="00220498"/>
    <w:rsid w:val="002254B8"/>
    <w:rsid w:val="00232D4A"/>
    <w:rsid w:val="00261080"/>
    <w:rsid w:val="00261DE1"/>
    <w:rsid w:val="00295C2E"/>
    <w:rsid w:val="002B6382"/>
    <w:rsid w:val="002C4232"/>
    <w:rsid w:val="002C7402"/>
    <w:rsid w:val="002E6937"/>
    <w:rsid w:val="002E761A"/>
    <w:rsid w:val="002F1D42"/>
    <w:rsid w:val="00305893"/>
    <w:rsid w:val="00315319"/>
    <w:rsid w:val="00322517"/>
    <w:rsid w:val="00327E0A"/>
    <w:rsid w:val="00331256"/>
    <w:rsid w:val="00332DFB"/>
    <w:rsid w:val="00336220"/>
    <w:rsid w:val="00343159"/>
    <w:rsid w:val="00345CFF"/>
    <w:rsid w:val="00362048"/>
    <w:rsid w:val="00372758"/>
    <w:rsid w:val="003767EE"/>
    <w:rsid w:val="003A1177"/>
    <w:rsid w:val="003A73C6"/>
    <w:rsid w:val="003B7FDE"/>
    <w:rsid w:val="003C01F2"/>
    <w:rsid w:val="003C258C"/>
    <w:rsid w:val="003C4E7B"/>
    <w:rsid w:val="003D0464"/>
    <w:rsid w:val="003E767E"/>
    <w:rsid w:val="00447B57"/>
    <w:rsid w:val="004507E6"/>
    <w:rsid w:val="0045364F"/>
    <w:rsid w:val="004666F9"/>
    <w:rsid w:val="00466B3C"/>
    <w:rsid w:val="00470C45"/>
    <w:rsid w:val="004772BA"/>
    <w:rsid w:val="00483977"/>
    <w:rsid w:val="00490605"/>
    <w:rsid w:val="00494218"/>
    <w:rsid w:val="00496A96"/>
    <w:rsid w:val="004A3FA1"/>
    <w:rsid w:val="004A4417"/>
    <w:rsid w:val="004C694D"/>
    <w:rsid w:val="004D17F9"/>
    <w:rsid w:val="004D1ECD"/>
    <w:rsid w:val="004E33BA"/>
    <w:rsid w:val="004F26A0"/>
    <w:rsid w:val="004F42DB"/>
    <w:rsid w:val="0050161E"/>
    <w:rsid w:val="00501D00"/>
    <w:rsid w:val="00535835"/>
    <w:rsid w:val="005413D0"/>
    <w:rsid w:val="0055320C"/>
    <w:rsid w:val="00572226"/>
    <w:rsid w:val="005730CB"/>
    <w:rsid w:val="00576198"/>
    <w:rsid w:val="00581C90"/>
    <w:rsid w:val="005916AB"/>
    <w:rsid w:val="00595975"/>
    <w:rsid w:val="005C35C2"/>
    <w:rsid w:val="005C3F14"/>
    <w:rsid w:val="005D1BCE"/>
    <w:rsid w:val="005D7118"/>
    <w:rsid w:val="006126FD"/>
    <w:rsid w:val="00617725"/>
    <w:rsid w:val="006217D1"/>
    <w:rsid w:val="006219AF"/>
    <w:rsid w:val="006349F4"/>
    <w:rsid w:val="00634DCC"/>
    <w:rsid w:val="00691ED3"/>
    <w:rsid w:val="00694178"/>
    <w:rsid w:val="006C2959"/>
    <w:rsid w:val="006C2EC0"/>
    <w:rsid w:val="006D2CCA"/>
    <w:rsid w:val="006E35EC"/>
    <w:rsid w:val="006E36D7"/>
    <w:rsid w:val="00706B7A"/>
    <w:rsid w:val="00717E06"/>
    <w:rsid w:val="0072352C"/>
    <w:rsid w:val="007337AF"/>
    <w:rsid w:val="0073654F"/>
    <w:rsid w:val="00746791"/>
    <w:rsid w:val="007553C1"/>
    <w:rsid w:val="007617A3"/>
    <w:rsid w:val="00766BAF"/>
    <w:rsid w:val="00795057"/>
    <w:rsid w:val="007A4312"/>
    <w:rsid w:val="007B065A"/>
    <w:rsid w:val="007B4DD2"/>
    <w:rsid w:val="007B588C"/>
    <w:rsid w:val="007B77CF"/>
    <w:rsid w:val="007D18E4"/>
    <w:rsid w:val="00812B1D"/>
    <w:rsid w:val="00832AA3"/>
    <w:rsid w:val="00835F08"/>
    <w:rsid w:val="00836D25"/>
    <w:rsid w:val="008417BB"/>
    <w:rsid w:val="008428D3"/>
    <w:rsid w:val="00863931"/>
    <w:rsid w:val="008755F8"/>
    <w:rsid w:val="0089449E"/>
    <w:rsid w:val="008A0044"/>
    <w:rsid w:val="008A41BD"/>
    <w:rsid w:val="008B40BE"/>
    <w:rsid w:val="008B4342"/>
    <w:rsid w:val="008B669F"/>
    <w:rsid w:val="008C71DE"/>
    <w:rsid w:val="008E4237"/>
    <w:rsid w:val="008E4ABE"/>
    <w:rsid w:val="008F25B7"/>
    <w:rsid w:val="009043FD"/>
    <w:rsid w:val="00904F17"/>
    <w:rsid w:val="00906BBC"/>
    <w:rsid w:val="00912FDC"/>
    <w:rsid w:val="00914D70"/>
    <w:rsid w:val="00915515"/>
    <w:rsid w:val="00923C3E"/>
    <w:rsid w:val="0092766F"/>
    <w:rsid w:val="009640FC"/>
    <w:rsid w:val="0097114C"/>
    <w:rsid w:val="00986826"/>
    <w:rsid w:val="00990D54"/>
    <w:rsid w:val="00991B84"/>
    <w:rsid w:val="00995A49"/>
    <w:rsid w:val="009A3C27"/>
    <w:rsid w:val="009C3836"/>
    <w:rsid w:val="009D1109"/>
    <w:rsid w:val="009D2FCB"/>
    <w:rsid w:val="009D423A"/>
    <w:rsid w:val="009E609A"/>
    <w:rsid w:val="009F0822"/>
    <w:rsid w:val="00A01446"/>
    <w:rsid w:val="00A338AD"/>
    <w:rsid w:val="00A41795"/>
    <w:rsid w:val="00A47EE1"/>
    <w:rsid w:val="00A52124"/>
    <w:rsid w:val="00A60B80"/>
    <w:rsid w:val="00A767DC"/>
    <w:rsid w:val="00AA58D6"/>
    <w:rsid w:val="00AC77D7"/>
    <w:rsid w:val="00AD4A58"/>
    <w:rsid w:val="00AE6095"/>
    <w:rsid w:val="00AF59A4"/>
    <w:rsid w:val="00AF6D49"/>
    <w:rsid w:val="00B005C9"/>
    <w:rsid w:val="00B15386"/>
    <w:rsid w:val="00B244B5"/>
    <w:rsid w:val="00B30E52"/>
    <w:rsid w:val="00B30F18"/>
    <w:rsid w:val="00B31C6E"/>
    <w:rsid w:val="00B31E27"/>
    <w:rsid w:val="00B44C26"/>
    <w:rsid w:val="00B61BD8"/>
    <w:rsid w:val="00B66053"/>
    <w:rsid w:val="00B72588"/>
    <w:rsid w:val="00B84B27"/>
    <w:rsid w:val="00B87779"/>
    <w:rsid w:val="00B97D49"/>
    <w:rsid w:val="00BB0C25"/>
    <w:rsid w:val="00BB2DE9"/>
    <w:rsid w:val="00BB388E"/>
    <w:rsid w:val="00BB6E2C"/>
    <w:rsid w:val="00BC2C1E"/>
    <w:rsid w:val="00BC5250"/>
    <w:rsid w:val="00BE0ADE"/>
    <w:rsid w:val="00BF594A"/>
    <w:rsid w:val="00C03669"/>
    <w:rsid w:val="00C12BED"/>
    <w:rsid w:val="00C263DB"/>
    <w:rsid w:val="00C5210E"/>
    <w:rsid w:val="00C5474C"/>
    <w:rsid w:val="00C57E21"/>
    <w:rsid w:val="00C61F08"/>
    <w:rsid w:val="00C62A69"/>
    <w:rsid w:val="00C65325"/>
    <w:rsid w:val="00C70018"/>
    <w:rsid w:val="00C844F4"/>
    <w:rsid w:val="00C9208D"/>
    <w:rsid w:val="00CA0631"/>
    <w:rsid w:val="00CB560E"/>
    <w:rsid w:val="00CC2958"/>
    <w:rsid w:val="00CD0643"/>
    <w:rsid w:val="00CF116F"/>
    <w:rsid w:val="00CF7256"/>
    <w:rsid w:val="00D04DF5"/>
    <w:rsid w:val="00D07B93"/>
    <w:rsid w:val="00D3799F"/>
    <w:rsid w:val="00D62628"/>
    <w:rsid w:val="00D62FCA"/>
    <w:rsid w:val="00D70EB9"/>
    <w:rsid w:val="00D812E5"/>
    <w:rsid w:val="00D821A5"/>
    <w:rsid w:val="00D828CB"/>
    <w:rsid w:val="00D9204F"/>
    <w:rsid w:val="00DA0434"/>
    <w:rsid w:val="00DA7199"/>
    <w:rsid w:val="00DC6851"/>
    <w:rsid w:val="00DD7993"/>
    <w:rsid w:val="00E03447"/>
    <w:rsid w:val="00E15F3D"/>
    <w:rsid w:val="00E25B4A"/>
    <w:rsid w:val="00E36DB9"/>
    <w:rsid w:val="00E6724D"/>
    <w:rsid w:val="00E7405E"/>
    <w:rsid w:val="00E809BA"/>
    <w:rsid w:val="00E81D4B"/>
    <w:rsid w:val="00E87060"/>
    <w:rsid w:val="00E93265"/>
    <w:rsid w:val="00E95C43"/>
    <w:rsid w:val="00E96584"/>
    <w:rsid w:val="00EA0D17"/>
    <w:rsid w:val="00EA0D73"/>
    <w:rsid w:val="00EA1173"/>
    <w:rsid w:val="00EB2053"/>
    <w:rsid w:val="00EC6FF6"/>
    <w:rsid w:val="00ED4A62"/>
    <w:rsid w:val="00ED7144"/>
    <w:rsid w:val="00EE00F6"/>
    <w:rsid w:val="00EE2613"/>
    <w:rsid w:val="00EF3178"/>
    <w:rsid w:val="00EF3646"/>
    <w:rsid w:val="00EF6D24"/>
    <w:rsid w:val="00EF7BC7"/>
    <w:rsid w:val="00F03074"/>
    <w:rsid w:val="00F24B96"/>
    <w:rsid w:val="00F34B8E"/>
    <w:rsid w:val="00F372E6"/>
    <w:rsid w:val="00F500C2"/>
    <w:rsid w:val="00F500D8"/>
    <w:rsid w:val="00F65104"/>
    <w:rsid w:val="00F76538"/>
    <w:rsid w:val="00F977F3"/>
    <w:rsid w:val="00FB394C"/>
    <w:rsid w:val="00FB3A81"/>
    <w:rsid w:val="00FB5AAB"/>
    <w:rsid w:val="00FC0A2C"/>
    <w:rsid w:val="00FD55E3"/>
    <w:rsid w:val="00FE24FA"/>
    <w:rsid w:val="00FE2A50"/>
    <w:rsid w:val="00FE3F98"/>
    <w:rsid w:val="00FE6D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07B9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07B93"/>
    <w:rPr>
      <w:sz w:val="20"/>
      <w:szCs w:val="20"/>
    </w:rPr>
  </w:style>
  <w:style w:type="character" w:styleId="Refdenotaderodap">
    <w:name w:val="footnote reference"/>
    <w:basedOn w:val="Fontepargpadro"/>
    <w:uiPriority w:val="99"/>
    <w:semiHidden/>
    <w:unhideWhenUsed/>
    <w:rsid w:val="00D07B93"/>
    <w:rPr>
      <w:vertAlign w:val="superscript"/>
    </w:rPr>
  </w:style>
  <w:style w:type="paragraph" w:styleId="Textodebalo">
    <w:name w:val="Balloon Text"/>
    <w:basedOn w:val="Normal"/>
    <w:link w:val="TextodebaloChar"/>
    <w:uiPriority w:val="99"/>
    <w:semiHidden/>
    <w:unhideWhenUsed/>
    <w:rsid w:val="00E95C4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C43"/>
    <w:rPr>
      <w:rFonts w:ascii="Tahoma" w:hAnsi="Tahoma" w:cs="Tahoma"/>
      <w:sz w:val="16"/>
      <w:szCs w:val="16"/>
    </w:rPr>
  </w:style>
  <w:style w:type="character" w:styleId="Hyperlink">
    <w:name w:val="Hyperlink"/>
    <w:basedOn w:val="Fontepargpadro"/>
    <w:uiPriority w:val="99"/>
    <w:unhideWhenUsed/>
    <w:rsid w:val="00B84B27"/>
    <w:rPr>
      <w:color w:val="0000FF" w:themeColor="hyperlink"/>
      <w:u w:val="single"/>
    </w:rPr>
  </w:style>
  <w:style w:type="character" w:customStyle="1" w:styleId="apple-converted-space">
    <w:name w:val="apple-converted-space"/>
    <w:basedOn w:val="Fontepargpadro"/>
    <w:rsid w:val="00FB3A81"/>
  </w:style>
  <w:style w:type="character" w:styleId="TextodoEspaoReservado">
    <w:name w:val="Placeholder Text"/>
    <w:basedOn w:val="Fontepargpadro"/>
    <w:uiPriority w:val="99"/>
    <w:semiHidden/>
    <w:rsid w:val="00071EDC"/>
    <w:rPr>
      <w:color w:val="808080"/>
    </w:rPr>
  </w:style>
  <w:style w:type="character" w:customStyle="1" w:styleId="goohl1">
    <w:name w:val="goohl1"/>
    <w:basedOn w:val="Fontepargpadro"/>
    <w:rsid w:val="00E36DB9"/>
  </w:style>
  <w:style w:type="character" w:customStyle="1" w:styleId="goohl2">
    <w:name w:val="goohl2"/>
    <w:basedOn w:val="Fontepargpadro"/>
    <w:rsid w:val="00E36DB9"/>
  </w:style>
  <w:style w:type="paragraph" w:styleId="Legenda">
    <w:name w:val="caption"/>
    <w:basedOn w:val="Normal"/>
    <w:next w:val="Normal"/>
    <w:uiPriority w:val="35"/>
    <w:unhideWhenUsed/>
    <w:qFormat/>
    <w:rsid w:val="00576198"/>
    <w:pPr>
      <w:spacing w:after="200" w:line="240" w:lineRule="auto"/>
    </w:pPr>
    <w:rPr>
      <w:b/>
      <w:bCs/>
      <w:color w:val="4F81BD" w:themeColor="accent1"/>
      <w:sz w:val="18"/>
      <w:szCs w:val="18"/>
    </w:rPr>
  </w:style>
  <w:style w:type="paragraph" w:styleId="Cabealho">
    <w:name w:val="header"/>
    <w:basedOn w:val="Normal"/>
    <w:link w:val="CabealhoChar"/>
    <w:uiPriority w:val="99"/>
    <w:unhideWhenUsed/>
    <w:rsid w:val="006C2959"/>
    <w:pPr>
      <w:tabs>
        <w:tab w:val="center" w:pos="4252"/>
        <w:tab w:val="right" w:pos="8504"/>
      </w:tabs>
      <w:spacing w:line="240" w:lineRule="auto"/>
    </w:pPr>
  </w:style>
  <w:style w:type="character" w:customStyle="1" w:styleId="CabealhoChar">
    <w:name w:val="Cabeçalho Char"/>
    <w:basedOn w:val="Fontepargpadro"/>
    <w:link w:val="Cabealho"/>
    <w:uiPriority w:val="99"/>
    <w:rsid w:val="006C2959"/>
  </w:style>
  <w:style w:type="paragraph" w:styleId="Rodap">
    <w:name w:val="footer"/>
    <w:basedOn w:val="Normal"/>
    <w:link w:val="RodapChar"/>
    <w:uiPriority w:val="99"/>
    <w:unhideWhenUsed/>
    <w:rsid w:val="006C2959"/>
    <w:pPr>
      <w:tabs>
        <w:tab w:val="center" w:pos="4252"/>
        <w:tab w:val="right" w:pos="8504"/>
      </w:tabs>
      <w:spacing w:line="240" w:lineRule="auto"/>
    </w:pPr>
  </w:style>
  <w:style w:type="character" w:customStyle="1" w:styleId="RodapChar">
    <w:name w:val="Rodapé Char"/>
    <w:basedOn w:val="Fontepargpadro"/>
    <w:link w:val="Rodap"/>
    <w:uiPriority w:val="99"/>
    <w:rsid w:val="006C2959"/>
  </w:style>
  <w:style w:type="paragraph" w:styleId="PargrafodaLista">
    <w:name w:val="List Paragraph"/>
    <w:basedOn w:val="Normal"/>
    <w:uiPriority w:val="34"/>
    <w:qFormat/>
    <w:rsid w:val="00362048"/>
    <w:pPr>
      <w:ind w:left="720"/>
      <w:contextualSpacing/>
    </w:pPr>
  </w:style>
  <w:style w:type="paragraph" w:styleId="NormalWeb">
    <w:name w:val="Normal (Web)"/>
    <w:basedOn w:val="Normal"/>
    <w:uiPriority w:val="99"/>
    <w:semiHidden/>
    <w:unhideWhenUsed/>
    <w:rsid w:val="0055320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07B9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07B93"/>
    <w:rPr>
      <w:sz w:val="20"/>
      <w:szCs w:val="20"/>
    </w:rPr>
  </w:style>
  <w:style w:type="character" w:styleId="Refdenotaderodap">
    <w:name w:val="footnote reference"/>
    <w:basedOn w:val="Fontepargpadro"/>
    <w:uiPriority w:val="99"/>
    <w:semiHidden/>
    <w:unhideWhenUsed/>
    <w:rsid w:val="00D07B93"/>
    <w:rPr>
      <w:vertAlign w:val="superscript"/>
    </w:rPr>
  </w:style>
  <w:style w:type="paragraph" w:styleId="Textodebalo">
    <w:name w:val="Balloon Text"/>
    <w:basedOn w:val="Normal"/>
    <w:link w:val="TextodebaloChar"/>
    <w:uiPriority w:val="99"/>
    <w:semiHidden/>
    <w:unhideWhenUsed/>
    <w:rsid w:val="00E95C4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C43"/>
    <w:rPr>
      <w:rFonts w:ascii="Tahoma" w:hAnsi="Tahoma" w:cs="Tahoma"/>
      <w:sz w:val="16"/>
      <w:szCs w:val="16"/>
    </w:rPr>
  </w:style>
  <w:style w:type="character" w:styleId="Hyperlink">
    <w:name w:val="Hyperlink"/>
    <w:basedOn w:val="Fontepargpadro"/>
    <w:uiPriority w:val="99"/>
    <w:unhideWhenUsed/>
    <w:rsid w:val="00B84B27"/>
    <w:rPr>
      <w:color w:val="0000FF" w:themeColor="hyperlink"/>
      <w:u w:val="single"/>
    </w:rPr>
  </w:style>
  <w:style w:type="character" w:customStyle="1" w:styleId="apple-converted-space">
    <w:name w:val="apple-converted-space"/>
    <w:basedOn w:val="Fontepargpadro"/>
    <w:rsid w:val="00FB3A81"/>
  </w:style>
  <w:style w:type="character" w:styleId="TextodoEspaoReservado">
    <w:name w:val="Placeholder Text"/>
    <w:basedOn w:val="Fontepargpadro"/>
    <w:uiPriority w:val="99"/>
    <w:semiHidden/>
    <w:rsid w:val="00071EDC"/>
    <w:rPr>
      <w:color w:val="808080"/>
    </w:rPr>
  </w:style>
  <w:style w:type="character" w:customStyle="1" w:styleId="goohl1">
    <w:name w:val="goohl1"/>
    <w:basedOn w:val="Fontepargpadro"/>
    <w:rsid w:val="00E36DB9"/>
  </w:style>
  <w:style w:type="character" w:customStyle="1" w:styleId="goohl2">
    <w:name w:val="goohl2"/>
    <w:basedOn w:val="Fontepargpadro"/>
    <w:rsid w:val="00E36DB9"/>
  </w:style>
  <w:style w:type="paragraph" w:styleId="Legenda">
    <w:name w:val="caption"/>
    <w:basedOn w:val="Normal"/>
    <w:next w:val="Normal"/>
    <w:uiPriority w:val="35"/>
    <w:unhideWhenUsed/>
    <w:qFormat/>
    <w:rsid w:val="00576198"/>
    <w:pPr>
      <w:spacing w:after="200" w:line="240" w:lineRule="auto"/>
    </w:pPr>
    <w:rPr>
      <w:b/>
      <w:bCs/>
      <w:color w:val="4F81BD" w:themeColor="accent1"/>
      <w:sz w:val="18"/>
      <w:szCs w:val="18"/>
    </w:rPr>
  </w:style>
  <w:style w:type="paragraph" w:styleId="Cabealho">
    <w:name w:val="header"/>
    <w:basedOn w:val="Normal"/>
    <w:link w:val="CabealhoChar"/>
    <w:uiPriority w:val="99"/>
    <w:unhideWhenUsed/>
    <w:rsid w:val="006C2959"/>
    <w:pPr>
      <w:tabs>
        <w:tab w:val="center" w:pos="4252"/>
        <w:tab w:val="right" w:pos="8504"/>
      </w:tabs>
      <w:spacing w:line="240" w:lineRule="auto"/>
    </w:pPr>
  </w:style>
  <w:style w:type="character" w:customStyle="1" w:styleId="CabealhoChar">
    <w:name w:val="Cabeçalho Char"/>
    <w:basedOn w:val="Fontepargpadro"/>
    <w:link w:val="Cabealho"/>
    <w:uiPriority w:val="99"/>
    <w:rsid w:val="006C2959"/>
  </w:style>
  <w:style w:type="paragraph" w:styleId="Rodap">
    <w:name w:val="footer"/>
    <w:basedOn w:val="Normal"/>
    <w:link w:val="RodapChar"/>
    <w:uiPriority w:val="99"/>
    <w:unhideWhenUsed/>
    <w:rsid w:val="006C2959"/>
    <w:pPr>
      <w:tabs>
        <w:tab w:val="center" w:pos="4252"/>
        <w:tab w:val="right" w:pos="8504"/>
      </w:tabs>
      <w:spacing w:line="240" w:lineRule="auto"/>
    </w:pPr>
  </w:style>
  <w:style w:type="character" w:customStyle="1" w:styleId="RodapChar">
    <w:name w:val="Rodapé Char"/>
    <w:basedOn w:val="Fontepargpadro"/>
    <w:link w:val="Rodap"/>
    <w:uiPriority w:val="99"/>
    <w:rsid w:val="006C2959"/>
  </w:style>
  <w:style w:type="paragraph" w:styleId="PargrafodaLista">
    <w:name w:val="List Paragraph"/>
    <w:basedOn w:val="Normal"/>
    <w:uiPriority w:val="34"/>
    <w:qFormat/>
    <w:rsid w:val="00362048"/>
    <w:pPr>
      <w:ind w:left="720"/>
      <w:contextualSpacing/>
    </w:pPr>
  </w:style>
  <w:style w:type="paragraph" w:styleId="NormalWeb">
    <w:name w:val="Normal (Web)"/>
    <w:basedOn w:val="Normal"/>
    <w:uiPriority w:val="99"/>
    <w:semiHidden/>
    <w:unhideWhenUsed/>
    <w:rsid w:val="0055320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9713">
      <w:bodyDiv w:val="1"/>
      <w:marLeft w:val="0"/>
      <w:marRight w:val="0"/>
      <w:marTop w:val="0"/>
      <w:marBottom w:val="0"/>
      <w:divBdr>
        <w:top w:val="none" w:sz="0" w:space="0" w:color="auto"/>
        <w:left w:val="none" w:sz="0" w:space="0" w:color="auto"/>
        <w:bottom w:val="none" w:sz="0" w:space="0" w:color="auto"/>
        <w:right w:val="none" w:sz="0" w:space="0" w:color="auto"/>
      </w:divBdr>
    </w:div>
    <w:div w:id="541599338">
      <w:bodyDiv w:val="1"/>
      <w:marLeft w:val="0"/>
      <w:marRight w:val="0"/>
      <w:marTop w:val="0"/>
      <w:marBottom w:val="0"/>
      <w:divBdr>
        <w:top w:val="none" w:sz="0" w:space="0" w:color="auto"/>
        <w:left w:val="none" w:sz="0" w:space="0" w:color="auto"/>
        <w:bottom w:val="none" w:sz="0" w:space="0" w:color="auto"/>
        <w:right w:val="none" w:sz="0" w:space="0" w:color="auto"/>
      </w:divBdr>
      <w:divsChild>
        <w:div w:id="837772874">
          <w:marLeft w:val="0"/>
          <w:marRight w:val="0"/>
          <w:marTop w:val="0"/>
          <w:marBottom w:val="0"/>
          <w:divBdr>
            <w:top w:val="none" w:sz="0" w:space="0" w:color="auto"/>
            <w:left w:val="none" w:sz="0" w:space="0" w:color="auto"/>
            <w:bottom w:val="none" w:sz="0" w:space="0" w:color="auto"/>
            <w:right w:val="none" w:sz="0" w:space="0" w:color="auto"/>
          </w:divBdr>
        </w:div>
      </w:divsChild>
    </w:div>
    <w:div w:id="678695969">
      <w:bodyDiv w:val="1"/>
      <w:marLeft w:val="0"/>
      <w:marRight w:val="0"/>
      <w:marTop w:val="0"/>
      <w:marBottom w:val="0"/>
      <w:divBdr>
        <w:top w:val="none" w:sz="0" w:space="0" w:color="auto"/>
        <w:left w:val="none" w:sz="0" w:space="0" w:color="auto"/>
        <w:bottom w:val="none" w:sz="0" w:space="0" w:color="auto"/>
        <w:right w:val="none" w:sz="0" w:space="0" w:color="auto"/>
      </w:divBdr>
      <w:divsChild>
        <w:div w:id="1972518847">
          <w:marLeft w:val="0"/>
          <w:marRight w:val="0"/>
          <w:marTop w:val="0"/>
          <w:marBottom w:val="0"/>
          <w:divBdr>
            <w:top w:val="none" w:sz="0" w:space="0" w:color="auto"/>
            <w:left w:val="none" w:sz="0" w:space="0" w:color="auto"/>
            <w:bottom w:val="none" w:sz="0" w:space="0" w:color="auto"/>
            <w:right w:val="none" w:sz="0" w:space="0" w:color="auto"/>
          </w:divBdr>
        </w:div>
      </w:divsChild>
    </w:div>
    <w:div w:id="1764261682">
      <w:bodyDiv w:val="1"/>
      <w:marLeft w:val="0"/>
      <w:marRight w:val="0"/>
      <w:marTop w:val="0"/>
      <w:marBottom w:val="0"/>
      <w:divBdr>
        <w:top w:val="none" w:sz="0" w:space="0" w:color="auto"/>
        <w:left w:val="none" w:sz="0" w:space="0" w:color="auto"/>
        <w:bottom w:val="none" w:sz="0" w:space="0" w:color="auto"/>
        <w:right w:val="none" w:sz="0" w:space="0" w:color="auto"/>
      </w:divBdr>
      <w:divsChild>
        <w:div w:id="188876865">
          <w:marLeft w:val="0"/>
          <w:marRight w:val="0"/>
          <w:marTop w:val="0"/>
          <w:marBottom w:val="0"/>
          <w:divBdr>
            <w:top w:val="none" w:sz="0" w:space="0" w:color="auto"/>
            <w:left w:val="none" w:sz="0" w:space="0" w:color="auto"/>
            <w:bottom w:val="none" w:sz="0" w:space="0" w:color="auto"/>
            <w:right w:val="none" w:sz="0" w:space="0" w:color="auto"/>
          </w:divBdr>
        </w:div>
        <w:div w:id="942225448">
          <w:marLeft w:val="0"/>
          <w:marRight w:val="0"/>
          <w:marTop w:val="0"/>
          <w:marBottom w:val="0"/>
          <w:divBdr>
            <w:top w:val="none" w:sz="0" w:space="0" w:color="auto"/>
            <w:left w:val="none" w:sz="0" w:space="0" w:color="auto"/>
            <w:bottom w:val="none" w:sz="0" w:space="0" w:color="auto"/>
            <w:right w:val="none" w:sz="0" w:space="0" w:color="auto"/>
          </w:divBdr>
        </w:div>
      </w:divsChild>
    </w:div>
    <w:div w:id="1922132042">
      <w:bodyDiv w:val="1"/>
      <w:marLeft w:val="0"/>
      <w:marRight w:val="0"/>
      <w:marTop w:val="0"/>
      <w:marBottom w:val="0"/>
      <w:divBdr>
        <w:top w:val="none" w:sz="0" w:space="0" w:color="auto"/>
        <w:left w:val="none" w:sz="0" w:space="0" w:color="auto"/>
        <w:bottom w:val="none" w:sz="0" w:space="0" w:color="auto"/>
        <w:right w:val="none" w:sz="0" w:space="0" w:color="auto"/>
      </w:divBdr>
      <w:divsChild>
        <w:div w:id="17072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C52EE-5D95-4F02-8FE4-2C6FE1FC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3361</TotalTime>
  <Pages>1</Pages>
  <Words>4548</Words>
  <Characters>24564</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Mousinho</dc:creator>
  <cp:keywords/>
  <dc:description/>
  <cp:lastModifiedBy>Marianna Mousinho</cp:lastModifiedBy>
  <cp:revision>59</cp:revision>
  <dcterms:created xsi:type="dcterms:W3CDTF">2014-10-22T12:13:00Z</dcterms:created>
  <dcterms:modified xsi:type="dcterms:W3CDTF">2015-05-20T14:43:00Z</dcterms:modified>
</cp:coreProperties>
</file>