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032" w:rsidRPr="008E23BB" w:rsidRDefault="00C52C24" w:rsidP="00C52C24">
      <w:pPr>
        <w:pStyle w:val="Pr-formataoHTML"/>
        <w:shd w:val="clear" w:color="auto" w:fill="FFFFFF"/>
        <w:spacing w:line="360" w:lineRule="auto"/>
        <w:jc w:val="both"/>
        <w:rPr>
          <w:rFonts w:ascii="Times New Roman" w:hAnsi="Times New Roman" w:cs="Times New Roman"/>
          <w:b/>
          <w:sz w:val="24"/>
          <w:szCs w:val="24"/>
        </w:rPr>
      </w:pPr>
      <w:r w:rsidRPr="008E23BB">
        <w:rPr>
          <w:rFonts w:ascii="Times New Roman" w:hAnsi="Times New Roman" w:cs="Times New Roman"/>
          <w:b/>
          <w:sz w:val="24"/>
          <w:szCs w:val="24"/>
        </w:rPr>
        <w:t>Atividades lú</w:t>
      </w:r>
      <w:r w:rsidR="00003032" w:rsidRPr="008E23BB">
        <w:rPr>
          <w:rFonts w:ascii="Times New Roman" w:hAnsi="Times New Roman" w:cs="Times New Roman"/>
          <w:b/>
          <w:sz w:val="24"/>
          <w:szCs w:val="24"/>
        </w:rPr>
        <w:t xml:space="preserve">dicas que possam contribuir com a qualidade de vida dos frequentadores do Centro Espírita </w:t>
      </w:r>
      <w:proofErr w:type="spellStart"/>
      <w:r w:rsidR="00003032" w:rsidRPr="008E23BB">
        <w:rPr>
          <w:rFonts w:ascii="Times New Roman" w:hAnsi="Times New Roman" w:cs="Times New Roman"/>
          <w:b/>
          <w:sz w:val="24"/>
          <w:szCs w:val="24"/>
        </w:rPr>
        <w:t>Meimei</w:t>
      </w:r>
      <w:proofErr w:type="spellEnd"/>
      <w:r w:rsidR="00003032" w:rsidRPr="008E23BB">
        <w:rPr>
          <w:rFonts w:ascii="Times New Roman" w:hAnsi="Times New Roman" w:cs="Times New Roman"/>
          <w:b/>
          <w:sz w:val="24"/>
          <w:szCs w:val="24"/>
        </w:rPr>
        <w:t xml:space="preserve"> de Franca (SP)</w:t>
      </w:r>
    </w:p>
    <w:p w:rsidR="00003032" w:rsidRPr="008E23BB" w:rsidRDefault="00003032" w:rsidP="00C52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eastAsia="pt-BR"/>
        </w:rPr>
      </w:pPr>
      <w:r w:rsidRPr="008E23BB">
        <w:rPr>
          <w:rFonts w:ascii="Times New Roman" w:eastAsia="Times New Roman" w:hAnsi="Times New Roman" w:cs="Times New Roman"/>
          <w:b/>
          <w:sz w:val="24"/>
          <w:szCs w:val="24"/>
          <w:lang w:eastAsia="pt-BR"/>
        </w:rPr>
        <w:t xml:space="preserve">Recreational activities that can contribute to quality of life goers Spiritual Center </w:t>
      </w:r>
      <w:proofErr w:type="spellStart"/>
      <w:r w:rsidRPr="008E23BB">
        <w:rPr>
          <w:rFonts w:ascii="Times New Roman" w:eastAsia="Times New Roman" w:hAnsi="Times New Roman" w:cs="Times New Roman"/>
          <w:b/>
          <w:sz w:val="24"/>
          <w:szCs w:val="24"/>
          <w:lang w:eastAsia="pt-BR"/>
        </w:rPr>
        <w:t>Meimei</w:t>
      </w:r>
      <w:proofErr w:type="spellEnd"/>
      <w:r w:rsidRPr="008E23BB">
        <w:rPr>
          <w:rFonts w:ascii="Times New Roman" w:eastAsia="Times New Roman" w:hAnsi="Times New Roman" w:cs="Times New Roman"/>
          <w:b/>
          <w:sz w:val="24"/>
          <w:szCs w:val="24"/>
          <w:lang w:eastAsia="pt-BR"/>
        </w:rPr>
        <w:t xml:space="preserve"> Franca (SP)</w:t>
      </w:r>
    </w:p>
    <w:p w:rsidR="00E30991" w:rsidRPr="002A23D7" w:rsidRDefault="00E30991" w:rsidP="00B932FF">
      <w:pPr>
        <w:spacing w:after="0" w:line="240" w:lineRule="auto"/>
        <w:contextualSpacing/>
        <w:rPr>
          <w:rFonts w:ascii="Times New Roman" w:hAnsi="Times New Roman" w:cs="Times New Roman"/>
          <w:b/>
          <w:sz w:val="20"/>
          <w:szCs w:val="20"/>
          <w:lang w:val="en-US"/>
        </w:rPr>
      </w:pPr>
    </w:p>
    <w:p w:rsidR="00267BC1" w:rsidRPr="008E23BB" w:rsidRDefault="00267BC1" w:rsidP="00DD2F22">
      <w:pPr>
        <w:spacing w:after="0" w:line="240" w:lineRule="auto"/>
        <w:contextualSpacing/>
        <w:jc w:val="right"/>
        <w:rPr>
          <w:rFonts w:ascii="Times New Roman" w:hAnsi="Times New Roman" w:cs="Times New Roman"/>
          <w:b/>
          <w:sz w:val="20"/>
          <w:szCs w:val="20"/>
        </w:rPr>
      </w:pPr>
      <w:r w:rsidRPr="008E23BB">
        <w:rPr>
          <w:rFonts w:ascii="Times New Roman" w:hAnsi="Times New Roman" w:cs="Times New Roman"/>
          <w:b/>
          <w:sz w:val="20"/>
          <w:szCs w:val="20"/>
        </w:rPr>
        <w:t xml:space="preserve">Bianca </w:t>
      </w:r>
      <w:proofErr w:type="spellStart"/>
      <w:r w:rsidRPr="008E23BB">
        <w:rPr>
          <w:rFonts w:ascii="Times New Roman" w:hAnsi="Times New Roman" w:cs="Times New Roman"/>
          <w:b/>
          <w:sz w:val="20"/>
          <w:szCs w:val="20"/>
        </w:rPr>
        <w:t>Alves</w:t>
      </w:r>
      <w:r w:rsidR="004428F8" w:rsidRPr="008E23BB">
        <w:rPr>
          <w:rFonts w:ascii="Times New Roman" w:hAnsi="Times New Roman" w:cs="Times New Roman"/>
          <w:b/>
          <w:sz w:val="20"/>
          <w:szCs w:val="20"/>
        </w:rPr>
        <w:t>¹</w:t>
      </w:r>
      <w:proofErr w:type="spellEnd"/>
      <w:r w:rsidRPr="008E23BB">
        <w:rPr>
          <w:rFonts w:ascii="Times New Roman" w:hAnsi="Times New Roman" w:cs="Times New Roman"/>
          <w:b/>
          <w:sz w:val="20"/>
          <w:szCs w:val="20"/>
        </w:rPr>
        <w:br/>
        <w:t xml:space="preserve">Cláudia </w:t>
      </w:r>
      <w:proofErr w:type="spellStart"/>
      <w:r w:rsidRPr="008E23BB">
        <w:rPr>
          <w:rFonts w:ascii="Times New Roman" w:hAnsi="Times New Roman" w:cs="Times New Roman"/>
          <w:b/>
          <w:sz w:val="20"/>
          <w:szCs w:val="20"/>
        </w:rPr>
        <w:t>Papacidero</w:t>
      </w:r>
      <w:r w:rsidR="004428F8" w:rsidRPr="008E23BB">
        <w:rPr>
          <w:rFonts w:ascii="Times New Roman" w:hAnsi="Times New Roman" w:cs="Times New Roman"/>
          <w:b/>
          <w:sz w:val="20"/>
          <w:szCs w:val="20"/>
        </w:rPr>
        <w:t>¹</w:t>
      </w:r>
      <w:proofErr w:type="spellEnd"/>
      <w:r w:rsidRPr="008E23BB">
        <w:rPr>
          <w:rFonts w:ascii="Times New Roman" w:hAnsi="Times New Roman" w:cs="Times New Roman"/>
          <w:b/>
          <w:sz w:val="20"/>
          <w:szCs w:val="20"/>
        </w:rPr>
        <w:br/>
        <w:t xml:space="preserve">Guilherme </w:t>
      </w:r>
      <w:proofErr w:type="spellStart"/>
      <w:r w:rsidRPr="008E23BB">
        <w:rPr>
          <w:rFonts w:ascii="Times New Roman" w:hAnsi="Times New Roman" w:cs="Times New Roman"/>
          <w:b/>
          <w:sz w:val="20"/>
          <w:szCs w:val="20"/>
        </w:rPr>
        <w:t>Machado</w:t>
      </w:r>
      <w:r w:rsidR="004428F8" w:rsidRPr="008E23BB">
        <w:rPr>
          <w:rFonts w:ascii="Times New Roman" w:hAnsi="Times New Roman" w:cs="Times New Roman"/>
          <w:b/>
          <w:sz w:val="20"/>
          <w:szCs w:val="20"/>
        </w:rPr>
        <w:t>¹</w:t>
      </w:r>
      <w:proofErr w:type="spellEnd"/>
      <w:r w:rsidRPr="008E23BB">
        <w:rPr>
          <w:rFonts w:ascii="Times New Roman" w:hAnsi="Times New Roman" w:cs="Times New Roman"/>
          <w:b/>
          <w:sz w:val="20"/>
          <w:szCs w:val="20"/>
        </w:rPr>
        <w:br/>
        <w:t xml:space="preserve">Lucas </w:t>
      </w:r>
      <w:proofErr w:type="spellStart"/>
      <w:r w:rsidRPr="008E23BB">
        <w:rPr>
          <w:rFonts w:ascii="Times New Roman" w:hAnsi="Times New Roman" w:cs="Times New Roman"/>
          <w:b/>
          <w:sz w:val="20"/>
          <w:szCs w:val="20"/>
        </w:rPr>
        <w:t>Assunção</w:t>
      </w:r>
      <w:r w:rsidR="004428F8" w:rsidRPr="008E23BB">
        <w:rPr>
          <w:rFonts w:ascii="Times New Roman" w:hAnsi="Times New Roman" w:cs="Times New Roman"/>
          <w:b/>
          <w:sz w:val="20"/>
          <w:szCs w:val="20"/>
        </w:rPr>
        <w:t>¹</w:t>
      </w:r>
      <w:proofErr w:type="spellEnd"/>
      <w:r w:rsidRPr="008E23BB">
        <w:rPr>
          <w:rFonts w:ascii="Times New Roman" w:hAnsi="Times New Roman" w:cs="Times New Roman"/>
          <w:b/>
          <w:sz w:val="20"/>
          <w:szCs w:val="20"/>
        </w:rPr>
        <w:br/>
      </w:r>
      <w:proofErr w:type="spellStart"/>
      <w:r w:rsidRPr="008E23BB">
        <w:rPr>
          <w:rFonts w:ascii="Times New Roman" w:hAnsi="Times New Roman" w:cs="Times New Roman"/>
          <w:b/>
          <w:sz w:val="20"/>
          <w:szCs w:val="20"/>
        </w:rPr>
        <w:t>Mariceli</w:t>
      </w:r>
      <w:proofErr w:type="spellEnd"/>
      <w:r w:rsidRPr="008E23BB">
        <w:rPr>
          <w:rFonts w:ascii="Times New Roman" w:hAnsi="Times New Roman" w:cs="Times New Roman"/>
          <w:b/>
          <w:sz w:val="20"/>
          <w:szCs w:val="20"/>
        </w:rPr>
        <w:t xml:space="preserve"> </w:t>
      </w:r>
      <w:proofErr w:type="spellStart"/>
      <w:r w:rsidRPr="008E23BB">
        <w:rPr>
          <w:rFonts w:ascii="Times New Roman" w:hAnsi="Times New Roman" w:cs="Times New Roman"/>
          <w:b/>
          <w:sz w:val="20"/>
          <w:szCs w:val="20"/>
        </w:rPr>
        <w:t>Santos</w:t>
      </w:r>
      <w:r w:rsidR="004428F8" w:rsidRPr="008E23BB">
        <w:rPr>
          <w:rFonts w:ascii="Times New Roman" w:hAnsi="Times New Roman" w:cs="Times New Roman"/>
          <w:b/>
          <w:sz w:val="20"/>
          <w:szCs w:val="20"/>
        </w:rPr>
        <w:t>¹</w:t>
      </w:r>
      <w:proofErr w:type="spellEnd"/>
      <w:r w:rsidRPr="008E23BB">
        <w:rPr>
          <w:rFonts w:ascii="Times New Roman" w:hAnsi="Times New Roman" w:cs="Times New Roman"/>
          <w:b/>
          <w:sz w:val="20"/>
          <w:szCs w:val="20"/>
        </w:rPr>
        <w:br/>
      </w:r>
      <w:proofErr w:type="spellStart"/>
      <w:r w:rsidRPr="008E23BB">
        <w:rPr>
          <w:rFonts w:ascii="Times New Roman" w:hAnsi="Times New Roman" w:cs="Times New Roman"/>
          <w:b/>
          <w:sz w:val="20"/>
          <w:szCs w:val="20"/>
        </w:rPr>
        <w:t>Monigia</w:t>
      </w:r>
      <w:proofErr w:type="spellEnd"/>
      <w:r w:rsidRPr="008E23BB">
        <w:rPr>
          <w:rFonts w:ascii="Times New Roman" w:hAnsi="Times New Roman" w:cs="Times New Roman"/>
          <w:b/>
          <w:sz w:val="20"/>
          <w:szCs w:val="20"/>
        </w:rPr>
        <w:t xml:space="preserve"> </w:t>
      </w:r>
      <w:proofErr w:type="spellStart"/>
      <w:r w:rsidRPr="008E23BB">
        <w:rPr>
          <w:rFonts w:ascii="Times New Roman" w:hAnsi="Times New Roman" w:cs="Times New Roman"/>
          <w:b/>
          <w:sz w:val="20"/>
          <w:szCs w:val="20"/>
        </w:rPr>
        <w:t>Sousa</w:t>
      </w:r>
      <w:r w:rsidR="004428F8" w:rsidRPr="008E23BB">
        <w:rPr>
          <w:rFonts w:ascii="Times New Roman" w:hAnsi="Times New Roman" w:cs="Times New Roman"/>
          <w:b/>
          <w:sz w:val="20"/>
          <w:szCs w:val="20"/>
        </w:rPr>
        <w:t>¹</w:t>
      </w:r>
      <w:proofErr w:type="spellEnd"/>
      <w:r w:rsidRPr="008E23BB">
        <w:rPr>
          <w:rFonts w:ascii="Times New Roman" w:hAnsi="Times New Roman" w:cs="Times New Roman"/>
          <w:b/>
          <w:sz w:val="20"/>
          <w:szCs w:val="20"/>
        </w:rPr>
        <w:br/>
        <w:t>Natália Vianna</w:t>
      </w:r>
      <w:r w:rsidR="004428F8" w:rsidRPr="008E23BB">
        <w:rPr>
          <w:rFonts w:ascii="Times New Roman" w:hAnsi="Times New Roman" w:cs="Times New Roman"/>
          <w:b/>
          <w:sz w:val="20"/>
          <w:szCs w:val="20"/>
        </w:rPr>
        <w:t>¹</w:t>
      </w:r>
      <w:r w:rsidR="004428F8" w:rsidRPr="008E23BB">
        <w:rPr>
          <w:rFonts w:ascii="Times New Roman" w:hAnsi="Times New Roman" w:cs="Times New Roman"/>
          <w:b/>
          <w:sz w:val="20"/>
          <w:szCs w:val="20"/>
        </w:rPr>
        <w:br/>
        <w:t>Patrícia Taveira¹</w:t>
      </w:r>
    </w:p>
    <w:p w:rsidR="00E235BF" w:rsidRPr="008E23BB" w:rsidRDefault="00E235BF" w:rsidP="00DD2F22">
      <w:pPr>
        <w:spacing w:after="0" w:line="240" w:lineRule="auto"/>
        <w:contextualSpacing/>
        <w:jc w:val="right"/>
        <w:rPr>
          <w:rFonts w:ascii="Times New Roman" w:hAnsi="Times New Roman" w:cs="Times New Roman"/>
          <w:b/>
          <w:sz w:val="20"/>
          <w:szCs w:val="20"/>
        </w:rPr>
      </w:pPr>
      <w:r w:rsidRPr="008E23BB">
        <w:rPr>
          <w:rFonts w:ascii="Times New Roman" w:hAnsi="Times New Roman" w:cs="Times New Roman"/>
          <w:b/>
          <w:sz w:val="20"/>
          <w:szCs w:val="20"/>
        </w:rPr>
        <w:t>Ana Paula Barbosa</w:t>
      </w:r>
      <w:r w:rsidR="004428F8" w:rsidRPr="008E23BB">
        <w:rPr>
          <w:rFonts w:ascii="Times New Roman" w:hAnsi="Times New Roman" w:cs="Times New Roman"/>
          <w:b/>
          <w:sz w:val="20"/>
          <w:szCs w:val="20"/>
        </w:rPr>
        <w:t>²</w:t>
      </w:r>
    </w:p>
    <w:p w:rsidR="00E30991" w:rsidRPr="008E23BB" w:rsidRDefault="00E30991" w:rsidP="00E30991">
      <w:pPr>
        <w:spacing w:after="0"/>
        <w:rPr>
          <w:rFonts w:ascii="Times New Roman" w:hAnsi="Times New Roman" w:cs="Times New Roman"/>
          <w:b/>
        </w:rPr>
      </w:pPr>
    </w:p>
    <w:p w:rsidR="00C4766C" w:rsidRPr="00C4766C" w:rsidRDefault="00C4766C" w:rsidP="00C4766C">
      <w:pPr>
        <w:spacing w:line="240" w:lineRule="auto"/>
        <w:jc w:val="both"/>
        <w:rPr>
          <w:rFonts w:ascii="Times New Roman" w:hAnsi="Times New Roman" w:cs="Times New Roman"/>
          <w:b/>
        </w:rPr>
      </w:pPr>
      <w:r w:rsidRPr="00C4766C">
        <w:rPr>
          <w:rFonts w:ascii="Times New Roman" w:hAnsi="Times New Roman" w:cs="Times New Roman"/>
          <w:b/>
        </w:rPr>
        <w:t>Resumo</w:t>
      </w:r>
    </w:p>
    <w:p w:rsidR="002A23D7" w:rsidRDefault="002A23D7" w:rsidP="002A23D7">
      <w:pPr>
        <w:spacing w:line="240" w:lineRule="auto"/>
        <w:jc w:val="both"/>
        <w:rPr>
          <w:rFonts w:ascii="Times New Roman" w:hAnsi="Times New Roman" w:cs="Times New Roman"/>
        </w:rPr>
      </w:pPr>
      <w:r w:rsidRPr="00C4766C">
        <w:rPr>
          <w:rFonts w:ascii="Times New Roman" w:hAnsi="Times New Roman" w:cs="Times New Roman"/>
        </w:rPr>
        <w:t xml:space="preserve">O presente artigo tem como finalidade o compartilhamento dos resultados de uma pesquisa bibliográfica e de campo realizada com crianças que estão inseridas nas atividades do Centro Espírita </w:t>
      </w:r>
      <w:proofErr w:type="spellStart"/>
      <w:r w:rsidRPr="00C4766C">
        <w:rPr>
          <w:rFonts w:ascii="Times New Roman" w:hAnsi="Times New Roman" w:cs="Times New Roman"/>
        </w:rPr>
        <w:t>Meimei</w:t>
      </w:r>
      <w:proofErr w:type="spellEnd"/>
      <w:r w:rsidRPr="00C4766C">
        <w:rPr>
          <w:rFonts w:ascii="Times New Roman" w:hAnsi="Times New Roman" w:cs="Times New Roman"/>
        </w:rPr>
        <w:t>, localizado na cidade de Franca</w:t>
      </w:r>
      <w:r>
        <w:rPr>
          <w:rFonts w:ascii="Times New Roman" w:hAnsi="Times New Roman" w:cs="Times New Roman"/>
        </w:rPr>
        <w:t xml:space="preserve"> (SP)</w:t>
      </w:r>
      <w:r w:rsidRPr="00C4766C">
        <w:rPr>
          <w:rFonts w:ascii="Times New Roman" w:hAnsi="Times New Roman" w:cs="Times New Roman"/>
        </w:rPr>
        <w:t xml:space="preserve">. Tem como intuito observar a qualidade de vida dessas crianças através da </w:t>
      </w:r>
      <w:proofErr w:type="spellStart"/>
      <w:r w:rsidRPr="00C4766C">
        <w:rPr>
          <w:rFonts w:ascii="Times New Roman" w:hAnsi="Times New Roman" w:cs="Times New Roman"/>
        </w:rPr>
        <w:t>ludicidade</w:t>
      </w:r>
      <w:proofErr w:type="spellEnd"/>
      <w:r w:rsidRPr="00C4766C">
        <w:rPr>
          <w:rFonts w:ascii="Times New Roman" w:hAnsi="Times New Roman" w:cs="Times New Roman"/>
        </w:rPr>
        <w:t xml:space="preserve"> de algumas </w:t>
      </w:r>
      <w:r>
        <w:rPr>
          <w:rFonts w:ascii="Times New Roman" w:hAnsi="Times New Roman" w:cs="Times New Roman"/>
        </w:rPr>
        <w:t>atividades realizadas. A pesquisa</w:t>
      </w:r>
      <w:r w:rsidRPr="00C4766C">
        <w:rPr>
          <w:rFonts w:ascii="Times New Roman" w:hAnsi="Times New Roman" w:cs="Times New Roman"/>
        </w:rPr>
        <w:t xml:space="preserve"> teve como foco a observação concreta das atividades realizadas. Para essa pesquisa, utilizou-se o método descritivo exploratório, </w:t>
      </w:r>
      <w:proofErr w:type="gramStart"/>
      <w:r w:rsidRPr="00C4766C">
        <w:rPr>
          <w:rFonts w:ascii="Times New Roman" w:hAnsi="Times New Roman" w:cs="Times New Roman"/>
        </w:rPr>
        <w:t>método esse onde fatos são observados, registrados, analisados, classificados, interpretados e o pesquisador não interfere</w:t>
      </w:r>
      <w:proofErr w:type="gramEnd"/>
      <w:r w:rsidRPr="00C4766C">
        <w:rPr>
          <w:rFonts w:ascii="Times New Roman" w:hAnsi="Times New Roman" w:cs="Times New Roman"/>
        </w:rPr>
        <w:t xml:space="preserve">. Chegou-se a conclusão de que essas atividades tiveram sua importância. E assim </w:t>
      </w:r>
      <w:proofErr w:type="gramStart"/>
      <w:r w:rsidRPr="00C4766C">
        <w:rPr>
          <w:rFonts w:ascii="Times New Roman" w:hAnsi="Times New Roman" w:cs="Times New Roman"/>
        </w:rPr>
        <w:t>percebeu-se</w:t>
      </w:r>
      <w:proofErr w:type="gramEnd"/>
      <w:r w:rsidRPr="00C4766C">
        <w:rPr>
          <w:rFonts w:ascii="Times New Roman" w:hAnsi="Times New Roman" w:cs="Times New Roman"/>
        </w:rPr>
        <w:t xml:space="preserve"> por meio da observação vários fatores que influenciam na qualidad</w:t>
      </w:r>
      <w:r>
        <w:rPr>
          <w:rFonts w:ascii="Times New Roman" w:hAnsi="Times New Roman" w:cs="Times New Roman"/>
        </w:rPr>
        <w:t>e de vida das crianças que participaram das atividades praticadas.</w:t>
      </w:r>
    </w:p>
    <w:p w:rsidR="00C4766C" w:rsidRPr="00C4766C" w:rsidRDefault="00C4766C" w:rsidP="00C4766C">
      <w:pPr>
        <w:spacing w:line="240" w:lineRule="auto"/>
        <w:jc w:val="both"/>
        <w:rPr>
          <w:rFonts w:ascii="Times New Roman" w:hAnsi="Times New Roman" w:cs="Times New Roman"/>
        </w:rPr>
      </w:pPr>
      <w:proofErr w:type="spellStart"/>
      <w:r w:rsidRPr="00C4766C">
        <w:rPr>
          <w:rFonts w:ascii="Times New Roman" w:hAnsi="Times New Roman" w:cs="Times New Roman"/>
          <w:b/>
        </w:rPr>
        <w:t>Palavras-chave</w:t>
      </w:r>
      <w:proofErr w:type="spellEnd"/>
      <w:r w:rsidRPr="00C4766C">
        <w:rPr>
          <w:rFonts w:ascii="Times New Roman" w:hAnsi="Times New Roman" w:cs="Times New Roman"/>
          <w:b/>
        </w:rPr>
        <w:t xml:space="preserve">: </w:t>
      </w:r>
      <w:r w:rsidRPr="00C4766C">
        <w:rPr>
          <w:rFonts w:ascii="Times New Roman" w:hAnsi="Times New Roman" w:cs="Times New Roman"/>
        </w:rPr>
        <w:t>atividades lúdicas; qualidade de vida; crianças.</w:t>
      </w:r>
    </w:p>
    <w:p w:rsidR="002A23D7" w:rsidRDefault="002A23D7" w:rsidP="00C4766C">
      <w:pPr>
        <w:spacing w:line="240" w:lineRule="auto"/>
        <w:jc w:val="both"/>
        <w:rPr>
          <w:rFonts w:ascii="Times New Roman" w:hAnsi="Times New Roman" w:cs="Times New Roman"/>
          <w:b/>
          <w:lang w:val="en-US"/>
        </w:rPr>
      </w:pPr>
    </w:p>
    <w:p w:rsidR="00C4766C" w:rsidRPr="00C4766C" w:rsidRDefault="00C4766C" w:rsidP="00C4766C">
      <w:pPr>
        <w:spacing w:line="240" w:lineRule="auto"/>
        <w:jc w:val="both"/>
        <w:rPr>
          <w:rFonts w:ascii="Times New Roman" w:hAnsi="Times New Roman" w:cs="Times New Roman"/>
          <w:b/>
          <w:lang w:val="en-US"/>
        </w:rPr>
      </w:pPr>
      <w:r w:rsidRPr="00C4766C">
        <w:rPr>
          <w:rFonts w:ascii="Times New Roman" w:hAnsi="Times New Roman" w:cs="Times New Roman"/>
          <w:b/>
          <w:lang w:val="en-US"/>
        </w:rPr>
        <w:t>Abstract</w:t>
      </w:r>
    </w:p>
    <w:p w:rsidR="00C4766C" w:rsidRPr="00C4766C" w:rsidRDefault="00C4766C" w:rsidP="00C476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12121"/>
          <w:lang w:eastAsia="pt-BR"/>
        </w:rPr>
      </w:pPr>
      <w:r w:rsidRPr="00C4766C">
        <w:rPr>
          <w:rFonts w:ascii="Times New Roman" w:eastAsia="Times New Roman" w:hAnsi="Times New Roman" w:cs="Times New Roman"/>
          <w:color w:val="212121"/>
          <w:lang w:eastAsia="pt-BR"/>
        </w:rPr>
        <w:t>This article aims to share the results of a literature and field research conducted with children who are embedded in the activities</w:t>
      </w:r>
      <w:r>
        <w:rPr>
          <w:rFonts w:ascii="Times New Roman" w:eastAsia="Times New Roman" w:hAnsi="Times New Roman" w:cs="Times New Roman"/>
          <w:color w:val="212121"/>
          <w:lang w:eastAsia="pt-BR"/>
        </w:rPr>
        <w:t xml:space="preserve"> of the Spiritual Center </w:t>
      </w:r>
      <w:proofErr w:type="spellStart"/>
      <w:r>
        <w:rPr>
          <w:rFonts w:ascii="Times New Roman" w:eastAsia="Times New Roman" w:hAnsi="Times New Roman" w:cs="Times New Roman"/>
          <w:color w:val="212121"/>
          <w:lang w:eastAsia="pt-BR"/>
        </w:rPr>
        <w:t>Meimei</w:t>
      </w:r>
      <w:proofErr w:type="spellEnd"/>
      <w:r w:rsidRPr="00C4766C">
        <w:rPr>
          <w:rFonts w:ascii="Times New Roman" w:eastAsia="Times New Roman" w:hAnsi="Times New Roman" w:cs="Times New Roman"/>
          <w:color w:val="212121"/>
          <w:lang w:eastAsia="pt-BR"/>
        </w:rPr>
        <w:t>, located in France. It has the intention to observe the quality of life of these children through the</w:t>
      </w:r>
      <w:r>
        <w:rPr>
          <w:rFonts w:ascii="Times New Roman" w:eastAsia="Times New Roman" w:hAnsi="Times New Roman" w:cs="Times New Roman"/>
          <w:color w:val="212121"/>
          <w:lang w:eastAsia="pt-BR"/>
        </w:rPr>
        <w:t xml:space="preserve"> playfulness of some activities</w:t>
      </w:r>
      <w:r w:rsidRPr="00C4766C">
        <w:rPr>
          <w:rFonts w:ascii="Times New Roman" w:eastAsia="Times New Roman" w:hAnsi="Times New Roman" w:cs="Times New Roman"/>
          <w:color w:val="212121"/>
          <w:lang w:eastAsia="pt-BR"/>
        </w:rPr>
        <w:t>. The project focused on the con</w:t>
      </w:r>
      <w:r>
        <w:rPr>
          <w:rFonts w:ascii="Times New Roman" w:eastAsia="Times New Roman" w:hAnsi="Times New Roman" w:cs="Times New Roman"/>
          <w:color w:val="212121"/>
          <w:lang w:eastAsia="pt-BR"/>
        </w:rPr>
        <w:t>crete observation of activities</w:t>
      </w:r>
      <w:r w:rsidRPr="00C4766C">
        <w:rPr>
          <w:rFonts w:ascii="Times New Roman" w:eastAsia="Times New Roman" w:hAnsi="Times New Roman" w:cs="Times New Roman"/>
          <w:color w:val="212121"/>
          <w:lang w:eastAsia="pt-BR"/>
        </w:rPr>
        <w:t>. For this research, we used the</w:t>
      </w:r>
      <w:r>
        <w:rPr>
          <w:rFonts w:ascii="Times New Roman" w:eastAsia="Times New Roman" w:hAnsi="Times New Roman" w:cs="Times New Roman"/>
          <w:color w:val="212121"/>
          <w:lang w:eastAsia="pt-BR"/>
        </w:rPr>
        <w:t xml:space="preserve"> exploratory descriptive method</w:t>
      </w:r>
      <w:r w:rsidRPr="00C4766C">
        <w:rPr>
          <w:rFonts w:ascii="Times New Roman" w:eastAsia="Times New Roman" w:hAnsi="Times New Roman" w:cs="Times New Roman"/>
          <w:color w:val="212121"/>
          <w:lang w:eastAsia="pt-BR"/>
        </w:rPr>
        <w:t xml:space="preserve">, which </w:t>
      </w:r>
      <w:r>
        <w:rPr>
          <w:rFonts w:ascii="Times New Roman" w:eastAsia="Times New Roman" w:hAnsi="Times New Roman" w:cs="Times New Roman"/>
          <w:color w:val="212121"/>
          <w:lang w:eastAsia="pt-BR"/>
        </w:rPr>
        <w:t>method where facts are observed, recorded, analyzed, classified</w:t>
      </w:r>
      <w:r w:rsidRPr="00C4766C">
        <w:rPr>
          <w:rFonts w:ascii="Times New Roman" w:eastAsia="Times New Roman" w:hAnsi="Times New Roman" w:cs="Times New Roman"/>
          <w:color w:val="212121"/>
          <w:lang w:eastAsia="pt-BR"/>
        </w:rPr>
        <w:t xml:space="preserve">, interpreted and the researcher does not interfere. We came to the conclusion that these </w:t>
      </w:r>
      <w:r>
        <w:rPr>
          <w:rFonts w:ascii="Times New Roman" w:eastAsia="Times New Roman" w:hAnsi="Times New Roman" w:cs="Times New Roman"/>
          <w:color w:val="212121"/>
          <w:lang w:eastAsia="pt-BR"/>
        </w:rPr>
        <w:t>activities had their importance</w:t>
      </w:r>
      <w:r w:rsidRPr="00C4766C">
        <w:rPr>
          <w:rFonts w:ascii="Times New Roman" w:eastAsia="Times New Roman" w:hAnsi="Times New Roman" w:cs="Times New Roman"/>
          <w:color w:val="212121"/>
          <w:lang w:eastAsia="pt-BR"/>
        </w:rPr>
        <w:t xml:space="preserve">. And so it was perceived by observing several factors that influence </w:t>
      </w:r>
      <w:r>
        <w:rPr>
          <w:rFonts w:ascii="Times New Roman" w:eastAsia="Times New Roman" w:hAnsi="Times New Roman" w:cs="Times New Roman"/>
          <w:color w:val="212121"/>
          <w:lang w:eastAsia="pt-BR"/>
        </w:rPr>
        <w:t>the quality of life of children</w:t>
      </w:r>
      <w:r w:rsidRPr="00C4766C">
        <w:rPr>
          <w:rFonts w:ascii="Times New Roman" w:eastAsia="Times New Roman" w:hAnsi="Times New Roman" w:cs="Times New Roman"/>
          <w:color w:val="212121"/>
          <w:lang w:eastAsia="pt-BR"/>
        </w:rPr>
        <w:t>, which was proposed in a simple, but effective for the practices carried out in the institution.</w:t>
      </w:r>
    </w:p>
    <w:p w:rsidR="00C4766C" w:rsidRPr="00C4766C" w:rsidRDefault="00C4766C" w:rsidP="00C476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212121"/>
          <w:lang w:eastAsia="pt-BR"/>
        </w:rPr>
      </w:pPr>
    </w:p>
    <w:p w:rsidR="00C4766C" w:rsidRPr="00C4766C" w:rsidRDefault="00C4766C" w:rsidP="00C4766C">
      <w:pPr>
        <w:pStyle w:val="Pr-formataoHTML"/>
        <w:shd w:val="clear" w:color="auto" w:fill="FFFFFF"/>
        <w:spacing w:after="200"/>
        <w:jc w:val="both"/>
        <w:rPr>
          <w:rFonts w:ascii="Times New Roman" w:hAnsi="Times New Roman" w:cs="Times New Roman"/>
          <w:color w:val="212121"/>
          <w:sz w:val="22"/>
          <w:szCs w:val="22"/>
          <w:lang w:val="en-US"/>
        </w:rPr>
      </w:pPr>
      <w:r w:rsidRPr="00C4766C">
        <w:rPr>
          <w:rFonts w:ascii="Times New Roman" w:hAnsi="Times New Roman" w:cs="Times New Roman"/>
          <w:b/>
          <w:color w:val="212121"/>
          <w:sz w:val="22"/>
          <w:szCs w:val="22"/>
          <w:lang/>
        </w:rPr>
        <w:t>Keywords:</w:t>
      </w:r>
      <w:r w:rsidR="0092133A">
        <w:rPr>
          <w:rFonts w:ascii="Times New Roman" w:hAnsi="Times New Roman" w:cs="Times New Roman"/>
          <w:color w:val="212121"/>
          <w:sz w:val="22"/>
          <w:szCs w:val="22"/>
          <w:lang/>
        </w:rPr>
        <w:t>recreational activities</w:t>
      </w:r>
      <w:r w:rsidRPr="00C4766C">
        <w:rPr>
          <w:rFonts w:ascii="Times New Roman" w:hAnsi="Times New Roman" w:cs="Times New Roman"/>
          <w:color w:val="212121"/>
          <w:sz w:val="22"/>
          <w:szCs w:val="22"/>
          <w:lang/>
        </w:rPr>
        <w:t>; quality of life; children.</w:t>
      </w:r>
    </w:p>
    <w:p w:rsidR="008F46D5" w:rsidRPr="002A23D7" w:rsidRDefault="008F46D5" w:rsidP="00F83E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en-US"/>
        </w:rPr>
      </w:pPr>
    </w:p>
    <w:p w:rsidR="00C52C24" w:rsidRPr="002A23D7" w:rsidRDefault="00C52C24" w:rsidP="004B124E">
      <w:pPr>
        <w:spacing w:after="0" w:line="240" w:lineRule="auto"/>
        <w:rPr>
          <w:rFonts w:ascii="Times New Roman" w:hAnsi="Times New Roman" w:cs="Times New Roman"/>
          <w:b/>
          <w:sz w:val="20"/>
          <w:szCs w:val="20"/>
          <w:lang w:val="en-US"/>
        </w:rPr>
      </w:pPr>
    </w:p>
    <w:p w:rsidR="00EF57AE" w:rsidRPr="002A23D7" w:rsidRDefault="00EF57AE" w:rsidP="004B124E">
      <w:pPr>
        <w:spacing w:after="0" w:line="240" w:lineRule="auto"/>
        <w:rPr>
          <w:rFonts w:ascii="Times New Roman" w:hAnsi="Times New Roman" w:cs="Times New Roman"/>
          <w:b/>
          <w:sz w:val="20"/>
          <w:szCs w:val="20"/>
          <w:lang w:val="en-US"/>
        </w:rPr>
      </w:pPr>
    </w:p>
    <w:p w:rsidR="003A3242" w:rsidRDefault="003A3242" w:rsidP="004B124E">
      <w:pPr>
        <w:spacing w:after="0" w:line="240" w:lineRule="auto"/>
        <w:rPr>
          <w:rFonts w:ascii="Times New Roman" w:hAnsi="Times New Roman" w:cs="Times New Roman"/>
          <w:b/>
          <w:sz w:val="20"/>
          <w:szCs w:val="20"/>
          <w:lang w:val="en-US"/>
        </w:rPr>
      </w:pPr>
    </w:p>
    <w:p w:rsidR="002A23D7" w:rsidRPr="002A23D7" w:rsidRDefault="002A23D7" w:rsidP="004B124E">
      <w:pPr>
        <w:spacing w:after="0" w:line="240" w:lineRule="auto"/>
        <w:rPr>
          <w:rFonts w:ascii="Times New Roman" w:hAnsi="Times New Roman" w:cs="Times New Roman"/>
          <w:b/>
          <w:sz w:val="20"/>
          <w:szCs w:val="20"/>
          <w:lang w:val="en-US"/>
        </w:rPr>
      </w:pPr>
    </w:p>
    <w:p w:rsidR="003A3242" w:rsidRPr="002A23D7" w:rsidRDefault="003A3242" w:rsidP="004B124E">
      <w:pPr>
        <w:spacing w:after="0" w:line="240" w:lineRule="auto"/>
        <w:rPr>
          <w:rFonts w:ascii="Times New Roman" w:hAnsi="Times New Roman" w:cs="Times New Roman"/>
          <w:b/>
          <w:sz w:val="20"/>
          <w:szCs w:val="20"/>
          <w:lang w:val="en-US"/>
        </w:rPr>
      </w:pPr>
    </w:p>
    <w:p w:rsidR="00C52C24" w:rsidRDefault="00EF57AE" w:rsidP="004B124E">
      <w:pPr>
        <w:spacing w:after="0" w:line="240" w:lineRule="auto"/>
        <w:rPr>
          <w:rFonts w:ascii="Times New Roman" w:hAnsi="Times New Roman" w:cs="Times New Roman"/>
          <w:b/>
          <w:sz w:val="20"/>
          <w:szCs w:val="20"/>
        </w:rPr>
      </w:pPr>
      <w:r>
        <w:rPr>
          <w:rFonts w:ascii="Times New Roman" w:hAnsi="Times New Roman" w:cs="Times New Roman"/>
          <w:b/>
          <w:sz w:val="20"/>
          <w:szCs w:val="20"/>
        </w:rPr>
        <w:t>____________________________________________</w:t>
      </w:r>
    </w:p>
    <w:p w:rsidR="00B932FF" w:rsidRPr="00A40081" w:rsidRDefault="00214BFC" w:rsidP="004B124E">
      <w:pPr>
        <w:spacing w:after="0" w:line="240" w:lineRule="auto"/>
        <w:rPr>
          <w:rFonts w:ascii="Times New Roman" w:hAnsi="Times New Roman" w:cs="Times New Roman"/>
          <w:sz w:val="20"/>
          <w:szCs w:val="20"/>
        </w:rPr>
      </w:pPr>
      <w:r w:rsidRPr="00A40081">
        <w:rPr>
          <w:rFonts w:ascii="Times New Roman" w:hAnsi="Times New Roman" w:cs="Times New Roman"/>
          <w:b/>
          <w:sz w:val="20"/>
          <w:szCs w:val="20"/>
        </w:rPr>
        <w:t xml:space="preserve">*¹ </w:t>
      </w:r>
      <w:r w:rsidRPr="00A40081">
        <w:rPr>
          <w:rFonts w:ascii="Times New Roman" w:hAnsi="Times New Roman" w:cs="Times New Roman"/>
          <w:sz w:val="20"/>
          <w:szCs w:val="20"/>
        </w:rPr>
        <w:t>ALUNOS do 6º Semestre A do curso de Psicologia da Universidade de Franca-SP</w:t>
      </w:r>
    </w:p>
    <w:p w:rsidR="00214BFC" w:rsidRPr="00A40081" w:rsidRDefault="00214BFC" w:rsidP="004B124E">
      <w:pPr>
        <w:spacing w:after="0" w:line="240" w:lineRule="auto"/>
        <w:rPr>
          <w:rFonts w:ascii="Times New Roman" w:hAnsi="Times New Roman" w:cs="Times New Roman"/>
          <w:sz w:val="20"/>
          <w:szCs w:val="20"/>
        </w:rPr>
      </w:pPr>
      <w:r w:rsidRPr="00A40081">
        <w:rPr>
          <w:rFonts w:ascii="Times New Roman" w:hAnsi="Times New Roman" w:cs="Times New Roman"/>
          <w:sz w:val="20"/>
          <w:szCs w:val="20"/>
        </w:rPr>
        <w:t xml:space="preserve">*² PROFESSORA </w:t>
      </w:r>
      <w:r w:rsidR="009F056A" w:rsidRPr="00A40081">
        <w:rPr>
          <w:rFonts w:ascii="Times New Roman" w:hAnsi="Times New Roman" w:cs="Times New Roman"/>
          <w:sz w:val="20"/>
          <w:szCs w:val="20"/>
        </w:rPr>
        <w:t xml:space="preserve">Orientadora do projeto de pesquisa dos alunos do 6º semestre A. Docente na Universidade de Franca. Especialista em Didática. </w:t>
      </w:r>
      <w:r w:rsidR="00FC6242" w:rsidRPr="00A40081">
        <w:rPr>
          <w:rFonts w:ascii="Times New Roman" w:hAnsi="Times New Roman" w:cs="Times New Roman"/>
          <w:sz w:val="20"/>
          <w:szCs w:val="20"/>
        </w:rPr>
        <w:t xml:space="preserve">Mestre em Educação pela Universidade Federal de São Carlos. Doutora em Serviço Social pela UNESP de Franca. </w:t>
      </w:r>
    </w:p>
    <w:p w:rsidR="00AD4308" w:rsidRDefault="00AD4308" w:rsidP="00DF14C4">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INTRODUÇÃO</w:t>
      </w:r>
    </w:p>
    <w:p w:rsidR="003849BF" w:rsidRPr="00475141" w:rsidRDefault="003849BF" w:rsidP="003849BF">
      <w:pPr>
        <w:spacing w:line="360" w:lineRule="auto"/>
        <w:ind w:firstLine="851"/>
        <w:jc w:val="both"/>
        <w:rPr>
          <w:rFonts w:ascii="Times New Roman" w:hAnsi="Times New Roman" w:cs="Times New Roman"/>
          <w:sz w:val="24"/>
          <w:szCs w:val="24"/>
        </w:rPr>
      </w:pPr>
      <w:r w:rsidRPr="00475141">
        <w:rPr>
          <w:rFonts w:ascii="Times New Roman" w:hAnsi="Times New Roman" w:cs="Times New Roman"/>
          <w:color w:val="000000" w:themeColor="text1"/>
          <w:sz w:val="24"/>
          <w:szCs w:val="24"/>
        </w:rPr>
        <w:t>O artigo foi feito com o embasamento teórico estruturado a partir do conceito de qualidade de vida, porém não se pretende neste trazer métodos que possam medir ou gerar qualidade de vida. Mas trazer uma discussão sobre atividades lúdicas que podem contribuir na qualidade de vida das crianças dentro da realidade da instituição trabalhada.</w:t>
      </w:r>
      <w:r w:rsidRPr="00475141">
        <w:rPr>
          <w:rFonts w:ascii="Times New Roman" w:hAnsi="Times New Roman" w:cs="Times New Roman"/>
          <w:sz w:val="24"/>
          <w:szCs w:val="24"/>
        </w:rPr>
        <w:t xml:space="preserve"> Sobretudo contextualizando o tema ao que as crianças do local vivenciam, abordando a amplitude que o tema qualidade de vida possui.</w:t>
      </w:r>
    </w:p>
    <w:p w:rsidR="003849BF" w:rsidRPr="00475141" w:rsidRDefault="003849BF" w:rsidP="003849BF">
      <w:pPr>
        <w:spacing w:line="360" w:lineRule="auto"/>
        <w:ind w:firstLine="851"/>
        <w:jc w:val="both"/>
        <w:rPr>
          <w:rFonts w:ascii="Times New Roman" w:hAnsi="Times New Roman" w:cs="Times New Roman"/>
          <w:sz w:val="24"/>
          <w:szCs w:val="24"/>
        </w:rPr>
      </w:pPr>
      <w:r w:rsidRPr="00475141">
        <w:rPr>
          <w:rFonts w:ascii="Times New Roman" w:hAnsi="Times New Roman" w:cs="Times New Roman"/>
          <w:sz w:val="24"/>
          <w:szCs w:val="24"/>
        </w:rPr>
        <w:t>A qualidade de vida se baseia em aspectos psicossociais, físicos, afetivos, alimentares e de higiene, os quais são influenciados por estímulos internos e externos dados a partir de características hereditárias ou ambientais. As crianças da instituição vivenciam algumas necessidades como as citadas acima e</w:t>
      </w:r>
      <w:proofErr w:type="gramStart"/>
      <w:r w:rsidRPr="00475141">
        <w:rPr>
          <w:rFonts w:ascii="Times New Roman" w:hAnsi="Times New Roman" w:cs="Times New Roman"/>
          <w:sz w:val="24"/>
          <w:szCs w:val="24"/>
        </w:rPr>
        <w:t xml:space="preserve"> portanto</w:t>
      </w:r>
      <w:proofErr w:type="gramEnd"/>
      <w:r w:rsidR="00A068C0">
        <w:rPr>
          <w:rFonts w:ascii="Times New Roman" w:hAnsi="Times New Roman" w:cs="Times New Roman"/>
          <w:sz w:val="24"/>
          <w:szCs w:val="24"/>
        </w:rPr>
        <w:t xml:space="preserve"> </w:t>
      </w:r>
      <w:r w:rsidRPr="00475141">
        <w:rPr>
          <w:rFonts w:ascii="Times New Roman" w:hAnsi="Times New Roman" w:cs="Times New Roman"/>
          <w:sz w:val="24"/>
          <w:szCs w:val="24"/>
        </w:rPr>
        <w:t>a aplicação de atividades que visassem a observação e aprendizagem de hábitos novos.</w:t>
      </w:r>
    </w:p>
    <w:p w:rsidR="003849BF" w:rsidRPr="00475141" w:rsidRDefault="003849BF" w:rsidP="003849BF">
      <w:pPr>
        <w:spacing w:line="360" w:lineRule="auto"/>
        <w:ind w:firstLine="851"/>
        <w:jc w:val="both"/>
        <w:rPr>
          <w:rFonts w:ascii="Times New Roman" w:hAnsi="Times New Roman" w:cs="Times New Roman"/>
          <w:sz w:val="24"/>
          <w:szCs w:val="24"/>
        </w:rPr>
      </w:pPr>
      <w:proofErr w:type="spellStart"/>
      <w:r w:rsidRPr="00475141">
        <w:rPr>
          <w:rFonts w:ascii="Times New Roman" w:hAnsi="Times New Roman" w:cs="Times New Roman"/>
          <w:sz w:val="24"/>
          <w:szCs w:val="24"/>
        </w:rPr>
        <w:t>Ruffino-Neto</w:t>
      </w:r>
      <w:proofErr w:type="spellEnd"/>
      <w:r w:rsidRPr="00475141">
        <w:rPr>
          <w:rFonts w:ascii="Times New Roman" w:hAnsi="Times New Roman" w:cs="Times New Roman"/>
          <w:sz w:val="24"/>
          <w:szCs w:val="24"/>
        </w:rPr>
        <w:t xml:space="preserve"> (1992), ao citar</w:t>
      </w:r>
      <w:r w:rsidR="00A068C0">
        <w:rPr>
          <w:rFonts w:ascii="Times New Roman" w:hAnsi="Times New Roman" w:cs="Times New Roman"/>
          <w:sz w:val="24"/>
          <w:szCs w:val="24"/>
        </w:rPr>
        <w:t xml:space="preserve"> </w:t>
      </w:r>
      <w:proofErr w:type="spellStart"/>
      <w:r w:rsidRPr="00475141">
        <w:rPr>
          <w:rFonts w:ascii="Times New Roman" w:hAnsi="Times New Roman" w:cs="Times New Roman"/>
          <w:sz w:val="24"/>
          <w:szCs w:val="24"/>
        </w:rPr>
        <w:t>Minayo</w:t>
      </w:r>
      <w:proofErr w:type="spellEnd"/>
      <w:r w:rsidRPr="00475141">
        <w:rPr>
          <w:rFonts w:ascii="Times New Roman" w:hAnsi="Times New Roman" w:cs="Times New Roman"/>
          <w:sz w:val="24"/>
          <w:szCs w:val="24"/>
        </w:rPr>
        <w:t>, diz que a qualidade de vida seria ver o homem ser simultaneamente biológico-social. A partir do conceito apresentado e das pesquisas de referencial teórico foram escolhidas atividades que citaremos de forma sucinta para a compreensão do tema em tal contexto, buscamos atividades e dinâmicas que trabalhassem a higienização de alimentos, higiene pessoal, socialização, boa alimentação e identidade.</w:t>
      </w:r>
    </w:p>
    <w:p w:rsidR="003849BF" w:rsidRPr="00475141" w:rsidRDefault="003849BF" w:rsidP="003849BF">
      <w:pPr>
        <w:spacing w:line="360" w:lineRule="auto"/>
        <w:ind w:firstLine="851"/>
        <w:jc w:val="both"/>
        <w:rPr>
          <w:rFonts w:ascii="Times New Roman" w:hAnsi="Times New Roman" w:cs="Times New Roman"/>
          <w:sz w:val="24"/>
          <w:szCs w:val="24"/>
        </w:rPr>
      </w:pPr>
      <w:r w:rsidRPr="00475141">
        <w:rPr>
          <w:rFonts w:ascii="Times New Roman" w:hAnsi="Times New Roman" w:cs="Times New Roman"/>
          <w:sz w:val="24"/>
          <w:szCs w:val="24"/>
        </w:rPr>
        <w:t xml:space="preserve">Com tais atividades percebe-se que a aprendizagem social influencia também na qualidade de vida através do meio, por isso se trabalhar a socialização com as crianças visto que esta também é um dos aspectos da qualidade de vida. </w:t>
      </w:r>
      <w:proofErr w:type="spellStart"/>
      <w:r w:rsidRPr="00475141">
        <w:rPr>
          <w:rFonts w:ascii="Times New Roman" w:hAnsi="Times New Roman" w:cs="Times New Roman"/>
          <w:sz w:val="24"/>
          <w:szCs w:val="24"/>
        </w:rPr>
        <w:t>Dowbor</w:t>
      </w:r>
      <w:proofErr w:type="spellEnd"/>
      <w:r w:rsidRPr="00475141">
        <w:rPr>
          <w:rFonts w:ascii="Times New Roman" w:hAnsi="Times New Roman" w:cs="Times New Roman"/>
          <w:sz w:val="24"/>
          <w:szCs w:val="24"/>
        </w:rPr>
        <w:t xml:space="preserve"> (1996) vê a qualidade de vida como dependente de uma organização social, já que na cidade a </w:t>
      </w:r>
      <w:r w:rsidR="00A068C0">
        <w:rPr>
          <w:rFonts w:ascii="Times New Roman" w:hAnsi="Times New Roman" w:cs="Times New Roman"/>
          <w:sz w:val="24"/>
          <w:szCs w:val="24"/>
        </w:rPr>
        <w:t>vida é mais polí</w:t>
      </w:r>
      <w:r w:rsidRPr="00475141">
        <w:rPr>
          <w:rFonts w:ascii="Times New Roman" w:hAnsi="Times New Roman" w:cs="Times New Roman"/>
          <w:sz w:val="24"/>
          <w:szCs w:val="24"/>
        </w:rPr>
        <w:t>tica; e as formas de gestão, materializadas em instituições concretas e em uma cultura administrativa, tornaram-se essenciais</w:t>
      </w:r>
    </w:p>
    <w:p w:rsidR="003849BF" w:rsidRPr="00475141" w:rsidRDefault="003849BF" w:rsidP="003849BF">
      <w:pPr>
        <w:spacing w:line="360" w:lineRule="auto"/>
        <w:ind w:firstLine="851"/>
        <w:jc w:val="both"/>
        <w:rPr>
          <w:rFonts w:ascii="Times New Roman" w:hAnsi="Times New Roman" w:cs="Times New Roman"/>
          <w:sz w:val="24"/>
          <w:szCs w:val="24"/>
        </w:rPr>
      </w:pPr>
      <w:r w:rsidRPr="00475141">
        <w:rPr>
          <w:rFonts w:ascii="Times New Roman" w:hAnsi="Times New Roman" w:cs="Times New Roman"/>
          <w:sz w:val="24"/>
          <w:szCs w:val="24"/>
        </w:rPr>
        <w:t xml:space="preserve">Assim foram articuladas atividades lúdicas que visassem </w:t>
      </w:r>
      <w:proofErr w:type="gramStart"/>
      <w:r w:rsidRPr="00475141">
        <w:rPr>
          <w:rFonts w:ascii="Times New Roman" w:hAnsi="Times New Roman" w:cs="Times New Roman"/>
          <w:sz w:val="24"/>
          <w:szCs w:val="24"/>
        </w:rPr>
        <w:t>a</w:t>
      </w:r>
      <w:proofErr w:type="gramEnd"/>
      <w:r w:rsidRPr="00475141">
        <w:rPr>
          <w:rFonts w:ascii="Times New Roman" w:hAnsi="Times New Roman" w:cs="Times New Roman"/>
          <w:sz w:val="24"/>
          <w:szCs w:val="24"/>
        </w:rPr>
        <w:t xml:space="preserve"> observação da qualidade de vida das crianças frequentadoras do Centro Espírita </w:t>
      </w:r>
      <w:proofErr w:type="spellStart"/>
      <w:r w:rsidRPr="00475141">
        <w:rPr>
          <w:rFonts w:ascii="Times New Roman" w:hAnsi="Times New Roman" w:cs="Times New Roman"/>
          <w:sz w:val="24"/>
          <w:szCs w:val="24"/>
        </w:rPr>
        <w:t>Meimei</w:t>
      </w:r>
      <w:proofErr w:type="spellEnd"/>
      <w:r w:rsidRPr="00475141">
        <w:rPr>
          <w:rFonts w:ascii="Times New Roman" w:hAnsi="Times New Roman" w:cs="Times New Roman"/>
          <w:sz w:val="24"/>
          <w:szCs w:val="24"/>
        </w:rPr>
        <w:t>, para que fossem posteriormente aplicados questionários que evidenciassem a impor</w:t>
      </w:r>
      <w:r w:rsidR="00853534">
        <w:rPr>
          <w:rFonts w:ascii="Times New Roman" w:hAnsi="Times New Roman" w:cs="Times New Roman"/>
          <w:sz w:val="24"/>
          <w:szCs w:val="24"/>
        </w:rPr>
        <w:t>tância das atividades lúdicas</w:t>
      </w:r>
      <w:r w:rsidRPr="00475141">
        <w:rPr>
          <w:rFonts w:ascii="Times New Roman" w:hAnsi="Times New Roman" w:cs="Times New Roman"/>
          <w:sz w:val="24"/>
          <w:szCs w:val="24"/>
        </w:rPr>
        <w:t xml:space="preserve"> dentro do âmbito da qualidade de vida. </w:t>
      </w:r>
    </w:p>
    <w:p w:rsidR="00A92702" w:rsidRPr="003D312B" w:rsidRDefault="00DD6185" w:rsidP="00DF14C4">
      <w:pPr>
        <w:spacing w:line="360" w:lineRule="auto"/>
        <w:rPr>
          <w:rFonts w:ascii="Times New Roman" w:hAnsi="Times New Roman" w:cs="Times New Roman"/>
          <w:b/>
          <w:sz w:val="24"/>
          <w:szCs w:val="24"/>
        </w:rPr>
      </w:pPr>
      <w:r w:rsidRPr="003D312B">
        <w:rPr>
          <w:rFonts w:ascii="Times New Roman" w:hAnsi="Times New Roman" w:cs="Times New Roman"/>
          <w:b/>
          <w:sz w:val="24"/>
          <w:szCs w:val="24"/>
        </w:rPr>
        <w:t>REFERENCIAL TEÓRICO</w:t>
      </w:r>
    </w:p>
    <w:p w:rsidR="00DD6185" w:rsidRPr="003D312B" w:rsidRDefault="00DD6185" w:rsidP="00B66C58">
      <w:pPr>
        <w:spacing w:line="360" w:lineRule="auto"/>
        <w:ind w:firstLine="851"/>
        <w:jc w:val="both"/>
        <w:rPr>
          <w:rFonts w:ascii="Times New Roman" w:hAnsi="Times New Roman" w:cs="Times New Roman"/>
          <w:color w:val="000000" w:themeColor="text1"/>
          <w:sz w:val="24"/>
          <w:szCs w:val="24"/>
        </w:rPr>
      </w:pPr>
      <w:r w:rsidRPr="003D312B">
        <w:rPr>
          <w:rFonts w:ascii="Times New Roman" w:hAnsi="Times New Roman" w:cs="Times New Roman"/>
          <w:color w:val="000000" w:themeColor="text1"/>
          <w:sz w:val="24"/>
          <w:szCs w:val="24"/>
        </w:rPr>
        <w:t xml:space="preserve">A pesquisa foi baseada </w:t>
      </w:r>
      <w:r w:rsidR="00ED5527">
        <w:rPr>
          <w:rFonts w:ascii="Times New Roman" w:hAnsi="Times New Roman" w:cs="Times New Roman"/>
          <w:color w:val="000000" w:themeColor="text1"/>
          <w:sz w:val="24"/>
          <w:szCs w:val="24"/>
        </w:rPr>
        <w:t xml:space="preserve">nos </w:t>
      </w:r>
      <w:r w:rsidRPr="003D312B">
        <w:rPr>
          <w:rFonts w:ascii="Times New Roman" w:hAnsi="Times New Roman" w:cs="Times New Roman"/>
          <w:color w:val="000000" w:themeColor="text1"/>
          <w:sz w:val="24"/>
          <w:szCs w:val="24"/>
        </w:rPr>
        <w:t>benefícios das atividad</w:t>
      </w:r>
      <w:r w:rsidR="00FB62B0">
        <w:rPr>
          <w:rFonts w:ascii="Times New Roman" w:hAnsi="Times New Roman" w:cs="Times New Roman"/>
          <w:color w:val="000000" w:themeColor="text1"/>
          <w:sz w:val="24"/>
          <w:szCs w:val="24"/>
        </w:rPr>
        <w:t>es lúdicas dentro do contexto de</w:t>
      </w:r>
      <w:r w:rsidR="00FB62B0" w:rsidRPr="003D312B">
        <w:rPr>
          <w:rFonts w:ascii="Times New Roman" w:hAnsi="Times New Roman" w:cs="Times New Roman"/>
          <w:color w:val="000000" w:themeColor="text1"/>
          <w:sz w:val="24"/>
          <w:szCs w:val="24"/>
        </w:rPr>
        <w:t xml:space="preserve">bem estar e qualidade de vida </w:t>
      </w:r>
      <w:r w:rsidR="005734BC">
        <w:rPr>
          <w:rFonts w:ascii="Times New Roman" w:hAnsi="Times New Roman" w:cs="Times New Roman"/>
          <w:color w:val="000000" w:themeColor="text1"/>
          <w:sz w:val="24"/>
          <w:szCs w:val="24"/>
        </w:rPr>
        <w:t>dentro da</w:t>
      </w:r>
      <w:r w:rsidRPr="003D312B">
        <w:rPr>
          <w:rFonts w:ascii="Times New Roman" w:hAnsi="Times New Roman" w:cs="Times New Roman"/>
          <w:color w:val="000000" w:themeColor="text1"/>
          <w:sz w:val="24"/>
          <w:szCs w:val="24"/>
        </w:rPr>
        <w:t xml:space="preserve">instituição </w:t>
      </w:r>
      <w:r w:rsidR="00DA3116">
        <w:rPr>
          <w:rFonts w:ascii="Times New Roman" w:hAnsi="Times New Roman" w:cs="Times New Roman"/>
          <w:color w:val="000000" w:themeColor="text1"/>
          <w:sz w:val="24"/>
          <w:szCs w:val="24"/>
        </w:rPr>
        <w:t xml:space="preserve">com os </w:t>
      </w:r>
      <w:r w:rsidRPr="003D312B">
        <w:rPr>
          <w:rFonts w:ascii="Times New Roman" w:hAnsi="Times New Roman" w:cs="Times New Roman"/>
          <w:color w:val="000000" w:themeColor="text1"/>
          <w:sz w:val="24"/>
          <w:szCs w:val="24"/>
        </w:rPr>
        <w:t>frequentadores.</w:t>
      </w:r>
    </w:p>
    <w:p w:rsidR="00DD6185" w:rsidRPr="003D312B" w:rsidRDefault="00DD6185" w:rsidP="00B66C58">
      <w:pPr>
        <w:spacing w:line="360" w:lineRule="auto"/>
        <w:ind w:firstLine="851"/>
        <w:jc w:val="both"/>
        <w:rPr>
          <w:rFonts w:ascii="Times New Roman" w:hAnsi="Times New Roman" w:cs="Times New Roman"/>
          <w:color w:val="000000" w:themeColor="text1"/>
          <w:sz w:val="24"/>
          <w:szCs w:val="24"/>
        </w:rPr>
      </w:pPr>
      <w:r w:rsidRPr="003D312B">
        <w:rPr>
          <w:rFonts w:ascii="Times New Roman" w:hAnsi="Times New Roman" w:cs="Times New Roman"/>
          <w:color w:val="000000" w:themeColor="text1"/>
          <w:sz w:val="24"/>
          <w:szCs w:val="24"/>
        </w:rPr>
        <w:lastRenderedPageBreak/>
        <w:t xml:space="preserve">O voluntariado é baseado </w:t>
      </w:r>
      <w:r w:rsidR="00A9604E">
        <w:rPr>
          <w:rFonts w:ascii="Times New Roman" w:hAnsi="Times New Roman" w:cs="Times New Roman"/>
          <w:color w:val="000000" w:themeColor="text1"/>
          <w:sz w:val="24"/>
          <w:szCs w:val="24"/>
        </w:rPr>
        <w:t>no</w:t>
      </w:r>
      <w:r w:rsidRPr="003D312B">
        <w:rPr>
          <w:rFonts w:ascii="Times New Roman" w:hAnsi="Times New Roman" w:cs="Times New Roman"/>
          <w:color w:val="000000" w:themeColor="text1"/>
          <w:sz w:val="24"/>
          <w:szCs w:val="24"/>
        </w:rPr>
        <w:t xml:space="preserve"> ganho de experiências, altruísmo conciliando</w:t>
      </w:r>
      <w:r w:rsidR="00B01A35">
        <w:rPr>
          <w:rFonts w:ascii="Times New Roman" w:hAnsi="Times New Roman" w:cs="Times New Roman"/>
          <w:color w:val="000000" w:themeColor="text1"/>
          <w:sz w:val="24"/>
          <w:szCs w:val="24"/>
        </w:rPr>
        <w:t xml:space="preserve"> a vida real e suas vivências, a</w:t>
      </w:r>
      <w:r w:rsidRPr="003D312B">
        <w:rPr>
          <w:rFonts w:ascii="Times New Roman" w:hAnsi="Times New Roman" w:cs="Times New Roman"/>
          <w:color w:val="000000" w:themeColor="text1"/>
          <w:sz w:val="24"/>
          <w:szCs w:val="24"/>
        </w:rPr>
        <w:t xml:space="preserve"> busca pela ajuda ao próximo sendo vista como algo prazeroso. O sentido das atividades lúdicas aplicadas </w:t>
      </w:r>
      <w:r w:rsidR="00011B07">
        <w:rPr>
          <w:rFonts w:ascii="Times New Roman" w:hAnsi="Times New Roman" w:cs="Times New Roman"/>
          <w:color w:val="000000" w:themeColor="text1"/>
          <w:sz w:val="24"/>
          <w:szCs w:val="24"/>
        </w:rPr>
        <w:t>n</w:t>
      </w:r>
      <w:r w:rsidRPr="003D312B">
        <w:rPr>
          <w:rFonts w:ascii="Times New Roman" w:hAnsi="Times New Roman" w:cs="Times New Roman"/>
          <w:color w:val="000000" w:themeColor="text1"/>
          <w:sz w:val="24"/>
          <w:szCs w:val="24"/>
        </w:rPr>
        <w:t>as crianças teve um sentido de demonstrar que com a interação é possív</w:t>
      </w:r>
      <w:r w:rsidR="00E52A26">
        <w:rPr>
          <w:rFonts w:ascii="Times New Roman" w:hAnsi="Times New Roman" w:cs="Times New Roman"/>
          <w:color w:val="000000" w:themeColor="text1"/>
          <w:sz w:val="24"/>
          <w:szCs w:val="24"/>
        </w:rPr>
        <w:t>el alcançar o aprendizado</w:t>
      </w:r>
      <w:r w:rsidRPr="003D312B">
        <w:rPr>
          <w:rFonts w:ascii="Times New Roman" w:hAnsi="Times New Roman" w:cs="Times New Roman"/>
          <w:color w:val="000000" w:themeColor="text1"/>
          <w:sz w:val="24"/>
          <w:szCs w:val="24"/>
        </w:rPr>
        <w:t>.</w:t>
      </w:r>
    </w:p>
    <w:p w:rsidR="00DD6185" w:rsidRPr="003D312B" w:rsidRDefault="00DD6185" w:rsidP="00B66C58">
      <w:pPr>
        <w:spacing w:line="360" w:lineRule="auto"/>
        <w:ind w:firstLine="851"/>
        <w:jc w:val="both"/>
        <w:rPr>
          <w:rFonts w:ascii="Times New Roman" w:hAnsi="Times New Roman" w:cs="Times New Roman"/>
          <w:color w:val="000000" w:themeColor="text1"/>
          <w:sz w:val="24"/>
          <w:szCs w:val="24"/>
        </w:rPr>
      </w:pPr>
      <w:r w:rsidRPr="003D312B">
        <w:rPr>
          <w:rFonts w:ascii="Times New Roman" w:hAnsi="Times New Roman" w:cs="Times New Roman"/>
          <w:color w:val="000000" w:themeColor="text1"/>
          <w:sz w:val="24"/>
          <w:szCs w:val="24"/>
        </w:rPr>
        <w:t xml:space="preserve">Assim, a qualidade de vida oferece recursos para que os indivíduos desenvolvam aquilo de mais forte que está nele e de forma a gerar o sentimento de prazer por algo que está fazendo e no ambiente em que está; seja </w:t>
      </w:r>
      <w:r w:rsidR="004A66B5">
        <w:rPr>
          <w:rFonts w:ascii="Times New Roman" w:hAnsi="Times New Roman" w:cs="Times New Roman"/>
          <w:color w:val="000000" w:themeColor="text1"/>
          <w:sz w:val="24"/>
          <w:szCs w:val="24"/>
        </w:rPr>
        <w:t xml:space="preserve">o </w:t>
      </w:r>
      <w:r w:rsidRPr="003D312B">
        <w:rPr>
          <w:rFonts w:ascii="Times New Roman" w:hAnsi="Times New Roman" w:cs="Times New Roman"/>
          <w:color w:val="000000" w:themeColor="text1"/>
          <w:sz w:val="24"/>
          <w:szCs w:val="24"/>
        </w:rPr>
        <w:t xml:space="preserve">trabalho ou </w:t>
      </w:r>
      <w:r w:rsidR="004A66B5">
        <w:rPr>
          <w:rFonts w:ascii="Times New Roman" w:hAnsi="Times New Roman" w:cs="Times New Roman"/>
          <w:color w:val="000000" w:themeColor="text1"/>
          <w:sz w:val="24"/>
          <w:szCs w:val="24"/>
        </w:rPr>
        <w:t xml:space="preserve">a </w:t>
      </w:r>
      <w:r w:rsidRPr="003D312B">
        <w:rPr>
          <w:rFonts w:ascii="Times New Roman" w:hAnsi="Times New Roman" w:cs="Times New Roman"/>
          <w:color w:val="000000" w:themeColor="text1"/>
          <w:sz w:val="24"/>
          <w:szCs w:val="24"/>
        </w:rPr>
        <w:t xml:space="preserve">casa. </w:t>
      </w:r>
    </w:p>
    <w:p w:rsidR="00DD6185" w:rsidRPr="003D312B" w:rsidRDefault="00DD6185" w:rsidP="00B66C58">
      <w:pPr>
        <w:spacing w:line="360" w:lineRule="auto"/>
        <w:ind w:firstLine="851"/>
        <w:jc w:val="both"/>
        <w:rPr>
          <w:rFonts w:ascii="Times New Roman" w:hAnsi="Times New Roman" w:cs="Times New Roman"/>
          <w:color w:val="000000" w:themeColor="text1"/>
          <w:sz w:val="24"/>
          <w:szCs w:val="24"/>
        </w:rPr>
      </w:pPr>
      <w:proofErr w:type="spellStart"/>
      <w:r w:rsidRPr="003D312B">
        <w:rPr>
          <w:rFonts w:ascii="Times New Roman" w:hAnsi="Times New Roman" w:cs="Times New Roman"/>
          <w:color w:val="000000" w:themeColor="text1"/>
          <w:sz w:val="24"/>
          <w:szCs w:val="24"/>
        </w:rPr>
        <w:t>Seidl&amp;Zannon</w:t>
      </w:r>
      <w:proofErr w:type="spellEnd"/>
      <w:r w:rsidRPr="003D312B">
        <w:rPr>
          <w:rFonts w:ascii="Times New Roman" w:hAnsi="Times New Roman" w:cs="Times New Roman"/>
          <w:color w:val="000000" w:themeColor="text1"/>
          <w:sz w:val="24"/>
          <w:szCs w:val="24"/>
        </w:rPr>
        <w:t xml:space="preserve"> (2004, p. 582) apontam que “no que concerne à subjetividade, trata-se de considerar a percepção da pessoa sobre o seu estado de saúde e sobre os aspectos não médicos do seu contexto de saúde” e sobre a multidimensionalidade, elas ressaltam que “o constructo é composto por diferentes dimensões”.</w:t>
      </w:r>
    </w:p>
    <w:p w:rsidR="00DD6185" w:rsidRPr="003D312B" w:rsidRDefault="00DD6185" w:rsidP="00B66C58">
      <w:pPr>
        <w:spacing w:line="360" w:lineRule="auto"/>
        <w:ind w:firstLine="851"/>
        <w:jc w:val="both"/>
        <w:rPr>
          <w:rFonts w:ascii="Times New Roman" w:hAnsi="Times New Roman" w:cs="Times New Roman"/>
          <w:color w:val="000000" w:themeColor="text1"/>
          <w:sz w:val="24"/>
          <w:szCs w:val="24"/>
        </w:rPr>
      </w:pPr>
      <w:r w:rsidRPr="003D312B">
        <w:rPr>
          <w:rFonts w:ascii="Times New Roman" w:hAnsi="Times New Roman" w:cs="Times New Roman"/>
          <w:color w:val="000000" w:themeColor="text1"/>
          <w:sz w:val="24"/>
          <w:szCs w:val="24"/>
        </w:rPr>
        <w:t>Andrews (1974)</w:t>
      </w:r>
      <w:r w:rsidR="00C174F9">
        <w:rPr>
          <w:rFonts w:ascii="Times New Roman" w:hAnsi="Times New Roman" w:cs="Times New Roman"/>
          <w:color w:val="000000" w:themeColor="text1"/>
          <w:sz w:val="24"/>
          <w:szCs w:val="24"/>
        </w:rPr>
        <w:t xml:space="preserve"> apud </w:t>
      </w:r>
      <w:proofErr w:type="spellStart"/>
      <w:r w:rsidR="00C174F9" w:rsidRPr="003D312B">
        <w:rPr>
          <w:rFonts w:ascii="Times New Roman" w:hAnsi="Times New Roman" w:cs="Times New Roman"/>
          <w:color w:val="000000" w:themeColor="text1"/>
          <w:sz w:val="24"/>
          <w:szCs w:val="24"/>
        </w:rPr>
        <w:t>Seidl&amp;Zannon</w:t>
      </w:r>
      <w:proofErr w:type="spellEnd"/>
      <w:r w:rsidR="00C174F9" w:rsidRPr="003D312B">
        <w:rPr>
          <w:rFonts w:ascii="Times New Roman" w:hAnsi="Times New Roman" w:cs="Times New Roman"/>
          <w:color w:val="000000" w:themeColor="text1"/>
          <w:sz w:val="24"/>
          <w:szCs w:val="24"/>
        </w:rPr>
        <w:t xml:space="preserve"> (2004, p. 582)</w:t>
      </w:r>
      <w:r w:rsidRPr="003D312B">
        <w:rPr>
          <w:rFonts w:ascii="Times New Roman" w:hAnsi="Times New Roman" w:cs="Times New Roman"/>
          <w:color w:val="000000" w:themeColor="text1"/>
          <w:sz w:val="24"/>
          <w:szCs w:val="24"/>
        </w:rPr>
        <w:t>, traz sobre a subjetividade que “qualidade de vida é a extensão em que prazer e satisfação têm sido alcançados”.</w:t>
      </w:r>
    </w:p>
    <w:p w:rsidR="00DD6185" w:rsidRPr="003D312B" w:rsidRDefault="00DD6185" w:rsidP="00B66C58">
      <w:pPr>
        <w:spacing w:line="360" w:lineRule="auto"/>
        <w:ind w:firstLine="851"/>
        <w:jc w:val="both"/>
        <w:rPr>
          <w:rFonts w:ascii="Times New Roman" w:hAnsi="Times New Roman" w:cs="Times New Roman"/>
          <w:color w:val="000000" w:themeColor="text1"/>
          <w:sz w:val="24"/>
          <w:szCs w:val="24"/>
        </w:rPr>
      </w:pPr>
      <w:r w:rsidRPr="003D312B">
        <w:rPr>
          <w:rFonts w:ascii="Times New Roman" w:hAnsi="Times New Roman" w:cs="Times New Roman"/>
          <w:color w:val="000000" w:themeColor="text1"/>
          <w:sz w:val="24"/>
          <w:szCs w:val="24"/>
        </w:rPr>
        <w:t>Já as aprendizagens geradas pelas atividades lúdicas podem ocorrer de forma a ser prazerosa, pois só a partir da confiança e do laço afetivo que</w:t>
      </w:r>
      <w:r w:rsidR="00D3796C">
        <w:rPr>
          <w:rFonts w:ascii="Times New Roman" w:hAnsi="Times New Roman" w:cs="Times New Roman"/>
          <w:color w:val="000000" w:themeColor="text1"/>
          <w:sz w:val="24"/>
          <w:szCs w:val="24"/>
        </w:rPr>
        <w:t xml:space="preserve"> o individuo passa a apreender, p</w:t>
      </w:r>
      <w:r w:rsidRPr="003D312B">
        <w:rPr>
          <w:rFonts w:ascii="Times New Roman" w:hAnsi="Times New Roman" w:cs="Times New Roman"/>
          <w:color w:val="000000" w:themeColor="text1"/>
          <w:sz w:val="24"/>
          <w:szCs w:val="24"/>
        </w:rPr>
        <w:t>ois a interação poderá gerar no individuo a disponibilidade para a escuta e para a busca pela vivência modificada pelas atividades propostas.</w:t>
      </w:r>
    </w:p>
    <w:p w:rsidR="00DD6185" w:rsidRPr="003D312B" w:rsidRDefault="00DD6185" w:rsidP="00B66C58">
      <w:pPr>
        <w:spacing w:line="360" w:lineRule="auto"/>
        <w:ind w:firstLine="851"/>
        <w:jc w:val="both"/>
        <w:rPr>
          <w:rFonts w:ascii="Times New Roman" w:hAnsi="Times New Roman" w:cs="Times New Roman"/>
          <w:color w:val="000000" w:themeColor="text1"/>
          <w:sz w:val="24"/>
          <w:szCs w:val="24"/>
        </w:rPr>
      </w:pPr>
      <w:r w:rsidRPr="003D312B">
        <w:rPr>
          <w:rFonts w:ascii="Times New Roman" w:hAnsi="Times New Roman" w:cs="Times New Roman"/>
          <w:color w:val="000000" w:themeColor="text1"/>
          <w:sz w:val="24"/>
          <w:szCs w:val="24"/>
        </w:rPr>
        <w:t xml:space="preserve">Para Vygotsky (1994) o desenvolvimento ocorre ao decorrer da vida, mas de forma a gerar aprendizado sempre com a interação social. Assim pode-se ver que para que o desenvolvimento e a construção psíquica ocorram é necessária à convivência social, a qual gera </w:t>
      </w:r>
      <w:r w:rsidR="006B3CE3">
        <w:rPr>
          <w:rFonts w:ascii="Times New Roman" w:hAnsi="Times New Roman" w:cs="Times New Roman"/>
          <w:color w:val="000000" w:themeColor="text1"/>
          <w:sz w:val="24"/>
          <w:szCs w:val="24"/>
        </w:rPr>
        <w:t>prazer pel</w:t>
      </w:r>
      <w:r w:rsidRPr="003D312B">
        <w:rPr>
          <w:rFonts w:ascii="Times New Roman" w:hAnsi="Times New Roman" w:cs="Times New Roman"/>
          <w:color w:val="000000" w:themeColor="text1"/>
          <w:sz w:val="24"/>
          <w:szCs w:val="24"/>
        </w:rPr>
        <w:t xml:space="preserve">o aprendizado. </w:t>
      </w:r>
    </w:p>
    <w:p w:rsidR="0014291C" w:rsidRDefault="0019593A" w:rsidP="00B66C58">
      <w:pPr>
        <w:spacing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aspecto mais importante da interação social é que ela provoca uma modificação de comportamento nos indivíduos envolvidos, como resultado do contato e da comunicação que se estabelece entre eles.</w:t>
      </w:r>
    </w:p>
    <w:p w:rsidR="00DD6185" w:rsidRPr="003D312B" w:rsidRDefault="00DD6185" w:rsidP="00B66C58">
      <w:pPr>
        <w:spacing w:line="360" w:lineRule="auto"/>
        <w:ind w:firstLine="851"/>
        <w:jc w:val="both"/>
        <w:rPr>
          <w:rFonts w:ascii="Times New Roman" w:hAnsi="Times New Roman" w:cs="Times New Roman"/>
          <w:color w:val="000000" w:themeColor="text1"/>
          <w:sz w:val="24"/>
          <w:szCs w:val="24"/>
        </w:rPr>
      </w:pPr>
      <w:r w:rsidRPr="003D312B">
        <w:rPr>
          <w:rFonts w:ascii="Times New Roman" w:hAnsi="Times New Roman" w:cs="Times New Roman"/>
          <w:color w:val="000000" w:themeColor="text1"/>
          <w:sz w:val="24"/>
          <w:szCs w:val="24"/>
        </w:rPr>
        <w:t xml:space="preserve">Para que essa interação ocorra é necessário que o indivíduo se sinta em um ambiente propicio a tal e possa sentir que se instaura um ambiente seguro quanto ao respeito de suas </w:t>
      </w:r>
      <w:proofErr w:type="gramStart"/>
      <w:r w:rsidRPr="003D312B">
        <w:rPr>
          <w:rFonts w:ascii="Times New Roman" w:hAnsi="Times New Roman" w:cs="Times New Roman"/>
          <w:color w:val="000000" w:themeColor="text1"/>
          <w:sz w:val="24"/>
          <w:szCs w:val="24"/>
        </w:rPr>
        <w:t>limitações</w:t>
      </w:r>
      <w:proofErr w:type="gramEnd"/>
      <w:r w:rsidRPr="003D312B">
        <w:rPr>
          <w:rFonts w:ascii="Times New Roman" w:hAnsi="Times New Roman" w:cs="Times New Roman"/>
          <w:color w:val="000000" w:themeColor="text1"/>
          <w:sz w:val="24"/>
          <w:szCs w:val="24"/>
        </w:rPr>
        <w:t xml:space="preserve"> e individualidades.</w:t>
      </w:r>
    </w:p>
    <w:p w:rsidR="00DD6185" w:rsidRPr="003D312B" w:rsidRDefault="00DD6185" w:rsidP="00B66C58">
      <w:pPr>
        <w:spacing w:line="360" w:lineRule="auto"/>
        <w:ind w:firstLine="851"/>
        <w:jc w:val="both"/>
        <w:rPr>
          <w:rFonts w:ascii="Times New Roman" w:hAnsi="Times New Roman" w:cs="Times New Roman"/>
          <w:color w:val="000000" w:themeColor="text1"/>
          <w:sz w:val="24"/>
          <w:szCs w:val="24"/>
        </w:rPr>
      </w:pPr>
      <w:r w:rsidRPr="003D312B">
        <w:rPr>
          <w:rFonts w:ascii="Times New Roman" w:hAnsi="Times New Roman" w:cs="Times New Roman"/>
          <w:color w:val="000000" w:themeColor="text1"/>
          <w:sz w:val="24"/>
          <w:szCs w:val="24"/>
        </w:rPr>
        <w:t xml:space="preserve">Para Maslow </w:t>
      </w:r>
      <w:r w:rsidR="00124FE7">
        <w:rPr>
          <w:rFonts w:ascii="Times New Roman" w:hAnsi="Times New Roman" w:cs="Times New Roman"/>
          <w:color w:val="000000" w:themeColor="text1"/>
          <w:sz w:val="24"/>
          <w:szCs w:val="24"/>
        </w:rPr>
        <w:t xml:space="preserve">(2000) </w:t>
      </w:r>
      <w:r w:rsidRPr="003D312B">
        <w:rPr>
          <w:rFonts w:ascii="Times New Roman" w:hAnsi="Times New Roman" w:cs="Times New Roman"/>
          <w:color w:val="000000" w:themeColor="text1"/>
          <w:sz w:val="24"/>
          <w:szCs w:val="24"/>
        </w:rPr>
        <w:t>esse indivíduo precisa de motivação para essa troca, pois só através da motivação o obj</w:t>
      </w:r>
      <w:r w:rsidR="006B63DE">
        <w:rPr>
          <w:rFonts w:ascii="Times New Roman" w:hAnsi="Times New Roman" w:cs="Times New Roman"/>
          <w:color w:val="000000" w:themeColor="text1"/>
          <w:sz w:val="24"/>
          <w:szCs w:val="24"/>
        </w:rPr>
        <w:t>etivo passa a ser alvo do foco, ela</w:t>
      </w:r>
      <w:r w:rsidRPr="003D312B">
        <w:rPr>
          <w:rFonts w:ascii="Times New Roman" w:hAnsi="Times New Roman" w:cs="Times New Roman"/>
          <w:color w:val="000000" w:themeColor="text1"/>
          <w:sz w:val="24"/>
          <w:szCs w:val="24"/>
        </w:rPr>
        <w:t xml:space="preserve"> é o caminho entre o desejo e o </w:t>
      </w:r>
      <w:r w:rsidRPr="003D312B">
        <w:rPr>
          <w:rFonts w:ascii="Times New Roman" w:hAnsi="Times New Roman" w:cs="Times New Roman"/>
          <w:color w:val="000000" w:themeColor="text1"/>
          <w:sz w:val="24"/>
          <w:szCs w:val="24"/>
        </w:rPr>
        <w:lastRenderedPageBreak/>
        <w:t>objetivo, porém só uma mente sadia consegue objetivar e diante de atribulações tende-se a não se buscar tal motivação.</w:t>
      </w:r>
    </w:p>
    <w:p w:rsidR="00DD6185" w:rsidRPr="003D312B" w:rsidRDefault="00DD6185" w:rsidP="00B66C58">
      <w:pPr>
        <w:spacing w:line="360" w:lineRule="auto"/>
        <w:ind w:firstLine="851"/>
        <w:jc w:val="both"/>
        <w:rPr>
          <w:rFonts w:ascii="Times New Roman" w:hAnsi="Times New Roman" w:cs="Times New Roman"/>
          <w:color w:val="000000" w:themeColor="text1"/>
          <w:sz w:val="24"/>
          <w:szCs w:val="24"/>
        </w:rPr>
      </w:pPr>
      <w:r w:rsidRPr="003D312B">
        <w:rPr>
          <w:rFonts w:ascii="Times New Roman" w:hAnsi="Times New Roman" w:cs="Times New Roman"/>
          <w:color w:val="000000" w:themeColor="text1"/>
          <w:sz w:val="24"/>
          <w:szCs w:val="24"/>
        </w:rPr>
        <w:t xml:space="preserve">Dentro do processo de motivação é necessária a qualidade de vida para que se chegue ao objetivo concreto, no caso de um grupo como a instituição visitada </w:t>
      </w:r>
      <w:r w:rsidR="00BF13C3">
        <w:rPr>
          <w:rFonts w:ascii="Times New Roman" w:hAnsi="Times New Roman" w:cs="Times New Roman"/>
          <w:color w:val="000000" w:themeColor="text1"/>
          <w:sz w:val="24"/>
          <w:szCs w:val="24"/>
        </w:rPr>
        <w:t xml:space="preserve">foi </w:t>
      </w:r>
      <w:proofErr w:type="gramStart"/>
      <w:r w:rsidR="00BF13C3">
        <w:rPr>
          <w:rFonts w:ascii="Times New Roman" w:hAnsi="Times New Roman" w:cs="Times New Roman"/>
          <w:color w:val="000000" w:themeColor="text1"/>
          <w:sz w:val="24"/>
          <w:szCs w:val="24"/>
        </w:rPr>
        <w:t>necessário</w:t>
      </w:r>
      <w:proofErr w:type="gramEnd"/>
      <w:r w:rsidRPr="003D312B">
        <w:rPr>
          <w:rFonts w:ascii="Times New Roman" w:hAnsi="Times New Roman" w:cs="Times New Roman"/>
          <w:color w:val="000000" w:themeColor="text1"/>
          <w:sz w:val="24"/>
          <w:szCs w:val="24"/>
        </w:rPr>
        <w:t xml:space="preserve"> que </w:t>
      </w:r>
      <w:r w:rsidR="00BF13C3">
        <w:rPr>
          <w:rFonts w:ascii="Times New Roman" w:hAnsi="Times New Roman" w:cs="Times New Roman"/>
          <w:color w:val="000000" w:themeColor="text1"/>
          <w:sz w:val="24"/>
          <w:szCs w:val="24"/>
        </w:rPr>
        <w:t xml:space="preserve">trabalhássemos </w:t>
      </w:r>
      <w:r w:rsidRPr="003D312B">
        <w:rPr>
          <w:rFonts w:ascii="Times New Roman" w:hAnsi="Times New Roman" w:cs="Times New Roman"/>
          <w:color w:val="000000" w:themeColor="text1"/>
          <w:sz w:val="24"/>
          <w:szCs w:val="24"/>
        </w:rPr>
        <w:t>com respeito à história da i</w:t>
      </w:r>
      <w:r w:rsidR="0088153B">
        <w:rPr>
          <w:rFonts w:ascii="Times New Roman" w:hAnsi="Times New Roman" w:cs="Times New Roman"/>
          <w:color w:val="000000" w:themeColor="text1"/>
          <w:sz w:val="24"/>
          <w:szCs w:val="24"/>
        </w:rPr>
        <w:t>nstituição e seus procedimentos</w:t>
      </w:r>
      <w:r w:rsidRPr="003D312B">
        <w:rPr>
          <w:rFonts w:ascii="Times New Roman" w:hAnsi="Times New Roman" w:cs="Times New Roman"/>
          <w:color w:val="000000" w:themeColor="text1"/>
          <w:sz w:val="24"/>
          <w:szCs w:val="24"/>
        </w:rPr>
        <w:t xml:space="preserve">. </w:t>
      </w:r>
      <w:r w:rsidR="00B36159">
        <w:rPr>
          <w:rFonts w:ascii="Times New Roman" w:hAnsi="Times New Roman" w:cs="Times New Roman"/>
          <w:color w:val="000000" w:themeColor="text1"/>
          <w:sz w:val="24"/>
          <w:szCs w:val="24"/>
        </w:rPr>
        <w:t xml:space="preserve">Para </w:t>
      </w:r>
      <w:r w:rsidR="001205C5">
        <w:rPr>
          <w:rFonts w:ascii="Times New Roman" w:hAnsi="Times New Roman" w:cs="Times New Roman"/>
          <w:color w:val="000000" w:themeColor="text1"/>
          <w:sz w:val="24"/>
          <w:szCs w:val="24"/>
        </w:rPr>
        <w:t xml:space="preserve">que </w:t>
      </w:r>
      <w:r w:rsidR="00BF13C3">
        <w:rPr>
          <w:rFonts w:ascii="Times New Roman" w:hAnsi="Times New Roman" w:cs="Times New Roman"/>
          <w:color w:val="000000" w:themeColor="text1"/>
          <w:sz w:val="24"/>
          <w:szCs w:val="24"/>
        </w:rPr>
        <w:t xml:space="preserve">usássemos </w:t>
      </w:r>
      <w:r w:rsidRPr="003D312B">
        <w:rPr>
          <w:rFonts w:ascii="Times New Roman" w:hAnsi="Times New Roman" w:cs="Times New Roman"/>
          <w:color w:val="000000" w:themeColor="text1"/>
          <w:sz w:val="24"/>
          <w:szCs w:val="24"/>
        </w:rPr>
        <w:t>essas atividades como incentivo a qualidade de vida de cada.</w:t>
      </w:r>
    </w:p>
    <w:p w:rsidR="00F62A16" w:rsidRDefault="00F62A16" w:rsidP="00F62A16">
      <w:pPr>
        <w:spacing w:line="360" w:lineRule="auto"/>
        <w:ind w:firstLine="851"/>
        <w:jc w:val="both"/>
        <w:rPr>
          <w:rFonts w:ascii="Times New Roman" w:hAnsi="Times New Roman" w:cs="Times New Roman"/>
          <w:color w:val="000000" w:themeColor="text1"/>
          <w:sz w:val="24"/>
          <w:szCs w:val="24"/>
        </w:rPr>
      </w:pPr>
      <w:r w:rsidRPr="003D312B">
        <w:rPr>
          <w:rFonts w:ascii="Times New Roman" w:hAnsi="Times New Roman" w:cs="Times New Roman"/>
          <w:color w:val="000000" w:themeColor="text1"/>
          <w:sz w:val="24"/>
          <w:szCs w:val="24"/>
        </w:rPr>
        <w:t>Para se trabalhar ques</w:t>
      </w:r>
      <w:r>
        <w:rPr>
          <w:rFonts w:ascii="Times New Roman" w:hAnsi="Times New Roman" w:cs="Times New Roman"/>
          <w:color w:val="000000" w:themeColor="text1"/>
          <w:sz w:val="24"/>
          <w:szCs w:val="24"/>
        </w:rPr>
        <w:t xml:space="preserve">tões lúdicas ligadas à higiene, </w:t>
      </w:r>
      <w:r w:rsidRPr="003D312B">
        <w:rPr>
          <w:rFonts w:ascii="Times New Roman" w:hAnsi="Times New Roman" w:cs="Times New Roman"/>
          <w:color w:val="000000" w:themeColor="text1"/>
          <w:sz w:val="24"/>
          <w:szCs w:val="24"/>
        </w:rPr>
        <w:t>lavagem das</w:t>
      </w:r>
      <w:r>
        <w:rPr>
          <w:rFonts w:ascii="Times New Roman" w:hAnsi="Times New Roman" w:cs="Times New Roman"/>
          <w:color w:val="000000" w:themeColor="text1"/>
          <w:sz w:val="24"/>
          <w:szCs w:val="24"/>
        </w:rPr>
        <w:t xml:space="preserve"> mãos dentro do âmbito da saúde, </w:t>
      </w:r>
      <w:r w:rsidR="008B3F42">
        <w:rPr>
          <w:rFonts w:ascii="Times New Roman" w:hAnsi="Times New Roman" w:cs="Times New Roman"/>
          <w:color w:val="000000" w:themeColor="text1"/>
          <w:sz w:val="24"/>
          <w:szCs w:val="24"/>
        </w:rPr>
        <w:t>foram aplicadas</w:t>
      </w:r>
      <w:r>
        <w:rPr>
          <w:rFonts w:ascii="Times New Roman" w:hAnsi="Times New Roman" w:cs="Times New Roman"/>
          <w:color w:val="000000" w:themeColor="text1"/>
          <w:sz w:val="24"/>
          <w:szCs w:val="24"/>
        </w:rPr>
        <w:t xml:space="preserve"> atividades voltadas para o aprendizado de forma interativa e dinâmica, e isso despertou nas crianças o interesse pelo assunto abordado,concluímos que tais atividades estão</w:t>
      </w:r>
      <w:r w:rsidRPr="003D312B">
        <w:rPr>
          <w:rFonts w:ascii="Times New Roman" w:hAnsi="Times New Roman" w:cs="Times New Roman"/>
          <w:color w:val="000000" w:themeColor="text1"/>
          <w:sz w:val="24"/>
          <w:szCs w:val="24"/>
        </w:rPr>
        <w:t xml:space="preserve"> ligada</w:t>
      </w:r>
      <w:r>
        <w:rPr>
          <w:rFonts w:ascii="Times New Roman" w:hAnsi="Times New Roman" w:cs="Times New Roman"/>
          <w:color w:val="000000" w:themeColor="text1"/>
          <w:sz w:val="24"/>
          <w:szCs w:val="24"/>
        </w:rPr>
        <w:t>s</w:t>
      </w:r>
      <w:r w:rsidRPr="003D312B">
        <w:rPr>
          <w:rFonts w:ascii="Times New Roman" w:hAnsi="Times New Roman" w:cs="Times New Roman"/>
          <w:color w:val="000000" w:themeColor="text1"/>
          <w:sz w:val="24"/>
          <w:szCs w:val="24"/>
        </w:rPr>
        <w:t xml:space="preserve"> a prevenção no controle de infecções, e isso foi passado para as crianças de modo a objetivar a tal tarefa de forma cotidiana, através de atividades lúdicas. Tudo isso foi exemplificado conforme as normas da </w:t>
      </w:r>
      <w:proofErr w:type="gramStart"/>
      <w:r w:rsidRPr="003D312B">
        <w:rPr>
          <w:rFonts w:ascii="Times New Roman" w:hAnsi="Times New Roman" w:cs="Times New Roman"/>
          <w:color w:val="000000" w:themeColor="text1"/>
          <w:sz w:val="24"/>
          <w:szCs w:val="24"/>
        </w:rPr>
        <w:t>Anvisa</w:t>
      </w:r>
      <w:proofErr w:type="gramEnd"/>
      <w:r w:rsidRPr="003D312B">
        <w:rPr>
          <w:rFonts w:ascii="Times New Roman" w:hAnsi="Times New Roman" w:cs="Times New Roman"/>
          <w:color w:val="000000" w:themeColor="text1"/>
          <w:sz w:val="24"/>
          <w:szCs w:val="24"/>
        </w:rPr>
        <w:t xml:space="preserve">, onde se </w:t>
      </w:r>
      <w:r>
        <w:rPr>
          <w:rFonts w:ascii="Times New Roman" w:hAnsi="Times New Roman" w:cs="Times New Roman"/>
          <w:color w:val="000000" w:themeColor="text1"/>
          <w:sz w:val="24"/>
          <w:szCs w:val="24"/>
        </w:rPr>
        <w:t>mostra</w:t>
      </w:r>
      <w:r w:rsidRPr="003D312B">
        <w:rPr>
          <w:rFonts w:ascii="Times New Roman" w:hAnsi="Times New Roman" w:cs="Times New Roman"/>
          <w:color w:val="000000" w:themeColor="text1"/>
          <w:sz w:val="24"/>
          <w:szCs w:val="24"/>
        </w:rPr>
        <w:t xml:space="preserve"> como essa lavagem das mãos deve ocorrer</w:t>
      </w:r>
      <w:r>
        <w:rPr>
          <w:rFonts w:ascii="Times New Roman" w:hAnsi="Times New Roman" w:cs="Times New Roman"/>
          <w:color w:val="000000" w:themeColor="text1"/>
          <w:sz w:val="24"/>
          <w:szCs w:val="24"/>
        </w:rPr>
        <w:t>.</w:t>
      </w:r>
    </w:p>
    <w:p w:rsidR="00DD6185" w:rsidRPr="003D312B" w:rsidRDefault="00C53C38" w:rsidP="00A1421A">
      <w:pPr>
        <w:spacing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 </w:t>
      </w:r>
      <w:r w:rsidR="00BC7FB0">
        <w:rPr>
          <w:rFonts w:ascii="Times New Roman" w:hAnsi="Times New Roman" w:cs="Times New Roman"/>
          <w:color w:val="000000" w:themeColor="text1"/>
          <w:sz w:val="24"/>
          <w:szCs w:val="24"/>
        </w:rPr>
        <w:t xml:space="preserve">atividades lúdicas </w:t>
      </w:r>
      <w:r>
        <w:rPr>
          <w:rFonts w:ascii="Times New Roman" w:hAnsi="Times New Roman" w:cs="Times New Roman"/>
          <w:color w:val="000000" w:themeColor="text1"/>
          <w:sz w:val="24"/>
          <w:szCs w:val="24"/>
        </w:rPr>
        <w:t xml:space="preserve">tiveram </w:t>
      </w:r>
      <w:r w:rsidR="00DD6185" w:rsidRPr="003D312B">
        <w:rPr>
          <w:rFonts w:ascii="Times New Roman" w:hAnsi="Times New Roman" w:cs="Times New Roman"/>
          <w:color w:val="000000" w:themeColor="text1"/>
          <w:sz w:val="24"/>
          <w:szCs w:val="24"/>
        </w:rPr>
        <w:t>seus benefícios,</w:t>
      </w:r>
      <w:r>
        <w:rPr>
          <w:rFonts w:ascii="Times New Roman" w:hAnsi="Times New Roman" w:cs="Times New Roman"/>
          <w:color w:val="000000" w:themeColor="text1"/>
          <w:sz w:val="24"/>
          <w:szCs w:val="24"/>
        </w:rPr>
        <w:t xml:space="preserve"> como o aprendizado sobre a boa alimentação, higiene e qualidade de vida</w:t>
      </w:r>
      <w:r w:rsidR="0012497E">
        <w:rPr>
          <w:rFonts w:ascii="Times New Roman" w:hAnsi="Times New Roman" w:cs="Times New Roman"/>
          <w:color w:val="000000" w:themeColor="text1"/>
          <w:sz w:val="24"/>
          <w:szCs w:val="24"/>
        </w:rPr>
        <w:t xml:space="preserve">, utilizados </w:t>
      </w:r>
      <w:r w:rsidR="00DD6185" w:rsidRPr="003D312B">
        <w:rPr>
          <w:rFonts w:ascii="Times New Roman" w:hAnsi="Times New Roman" w:cs="Times New Roman"/>
          <w:color w:val="000000" w:themeColor="text1"/>
          <w:sz w:val="24"/>
          <w:szCs w:val="24"/>
        </w:rPr>
        <w:t xml:space="preserve">para fazer uma conscientização quanto ao perigo </w:t>
      </w:r>
      <w:r w:rsidR="0012497E">
        <w:rPr>
          <w:rFonts w:ascii="Times New Roman" w:hAnsi="Times New Roman" w:cs="Times New Roman"/>
          <w:color w:val="000000" w:themeColor="text1"/>
          <w:sz w:val="24"/>
          <w:szCs w:val="24"/>
        </w:rPr>
        <w:t>da alimentação debilitada, falta de higiene e os prejuízos gerados.</w:t>
      </w:r>
    </w:p>
    <w:p w:rsidR="00CA4A9A" w:rsidRPr="00C25ED4" w:rsidRDefault="00CA4A9A" w:rsidP="00CA4A9A">
      <w:pPr>
        <w:spacing w:line="360" w:lineRule="auto"/>
        <w:ind w:firstLine="567"/>
        <w:jc w:val="both"/>
        <w:rPr>
          <w:rFonts w:ascii="Times New Roman" w:hAnsi="Times New Roman" w:cs="Times New Roman"/>
          <w:sz w:val="24"/>
          <w:szCs w:val="24"/>
        </w:rPr>
      </w:pPr>
      <w:r w:rsidRPr="00C25ED4">
        <w:rPr>
          <w:rFonts w:ascii="Times New Roman" w:hAnsi="Times New Roman" w:cs="Times New Roman"/>
          <w:sz w:val="24"/>
          <w:szCs w:val="24"/>
        </w:rPr>
        <w:t xml:space="preserve">Sendo assim para que se atinja uma qualidade de vida são necessárias atividades rotineiras como a higiene bucal e física, a boa alimentação através do </w:t>
      </w:r>
      <w:r>
        <w:rPr>
          <w:rFonts w:ascii="Times New Roman" w:hAnsi="Times New Roman" w:cs="Times New Roman"/>
          <w:sz w:val="24"/>
          <w:szCs w:val="24"/>
        </w:rPr>
        <w:t>controle de alimentos saudáveis. Mas p</w:t>
      </w:r>
      <w:r w:rsidRPr="00C25ED4">
        <w:rPr>
          <w:rFonts w:ascii="Times New Roman" w:hAnsi="Times New Roman" w:cs="Times New Roman"/>
          <w:sz w:val="24"/>
          <w:szCs w:val="24"/>
        </w:rPr>
        <w:t>ara que seja propiciada a qualidade de vida, cada indivíduo deve manter–se informad</w:t>
      </w:r>
      <w:r>
        <w:rPr>
          <w:rFonts w:ascii="Times New Roman" w:hAnsi="Times New Roman" w:cs="Times New Roman"/>
          <w:sz w:val="24"/>
          <w:szCs w:val="24"/>
        </w:rPr>
        <w:t>o a respeito destes. As atividades</w:t>
      </w:r>
      <w:r w:rsidRPr="00C25ED4">
        <w:rPr>
          <w:rFonts w:ascii="Times New Roman" w:hAnsi="Times New Roman" w:cs="Times New Roman"/>
          <w:sz w:val="24"/>
          <w:szCs w:val="24"/>
        </w:rPr>
        <w:t xml:space="preserve"> foram executadas com respeito </w:t>
      </w:r>
      <w:proofErr w:type="gramStart"/>
      <w:r w:rsidRPr="00C25ED4">
        <w:rPr>
          <w:rFonts w:ascii="Times New Roman" w:hAnsi="Times New Roman" w:cs="Times New Roman"/>
          <w:sz w:val="24"/>
          <w:szCs w:val="24"/>
        </w:rPr>
        <w:t>a</w:t>
      </w:r>
      <w:proofErr w:type="gramEnd"/>
      <w:r w:rsidRPr="00C25ED4">
        <w:rPr>
          <w:rFonts w:ascii="Times New Roman" w:hAnsi="Times New Roman" w:cs="Times New Roman"/>
          <w:sz w:val="24"/>
          <w:szCs w:val="24"/>
        </w:rPr>
        <w:t xml:space="preserve"> ética perante </w:t>
      </w:r>
      <w:r>
        <w:rPr>
          <w:rFonts w:ascii="Times New Roman" w:hAnsi="Times New Roman" w:cs="Times New Roman"/>
          <w:sz w:val="24"/>
          <w:szCs w:val="24"/>
        </w:rPr>
        <w:t xml:space="preserve">o ser humano, e através das </w:t>
      </w:r>
      <w:r w:rsidRPr="00C25ED4">
        <w:rPr>
          <w:rFonts w:ascii="Times New Roman" w:hAnsi="Times New Roman" w:cs="Times New Roman"/>
          <w:sz w:val="24"/>
          <w:szCs w:val="24"/>
        </w:rPr>
        <w:t>práticas exercidas</w:t>
      </w:r>
      <w:r>
        <w:rPr>
          <w:rFonts w:ascii="Times New Roman" w:hAnsi="Times New Roman" w:cs="Times New Roman"/>
          <w:sz w:val="24"/>
          <w:szCs w:val="24"/>
        </w:rPr>
        <w:t xml:space="preserve"> pode ser observado o quanto a instituição preza pela boa socialização</w:t>
      </w:r>
      <w:r w:rsidRPr="00C25ED4">
        <w:rPr>
          <w:rFonts w:ascii="Times New Roman" w:hAnsi="Times New Roman" w:cs="Times New Roman"/>
          <w:sz w:val="24"/>
          <w:szCs w:val="24"/>
        </w:rPr>
        <w:t xml:space="preserve"> entre os frequentadores</w:t>
      </w:r>
      <w:r>
        <w:rPr>
          <w:rFonts w:ascii="Times New Roman" w:hAnsi="Times New Roman" w:cs="Times New Roman"/>
          <w:sz w:val="24"/>
          <w:szCs w:val="24"/>
        </w:rPr>
        <w:t>. O</w:t>
      </w:r>
      <w:r w:rsidRPr="00C25ED4">
        <w:rPr>
          <w:rFonts w:ascii="Times New Roman" w:hAnsi="Times New Roman" w:cs="Times New Roman"/>
          <w:sz w:val="24"/>
          <w:szCs w:val="24"/>
        </w:rPr>
        <w:t xml:space="preserve"> tema do trabalho </w:t>
      </w:r>
      <w:r>
        <w:rPr>
          <w:rFonts w:ascii="Times New Roman" w:hAnsi="Times New Roman" w:cs="Times New Roman"/>
          <w:sz w:val="24"/>
          <w:szCs w:val="24"/>
        </w:rPr>
        <w:t xml:space="preserve">possibilitou </w:t>
      </w:r>
      <w:r w:rsidRPr="00C25ED4">
        <w:rPr>
          <w:rFonts w:ascii="Times New Roman" w:hAnsi="Times New Roman" w:cs="Times New Roman"/>
          <w:sz w:val="24"/>
          <w:szCs w:val="24"/>
        </w:rPr>
        <w:t>a observação e apli</w:t>
      </w:r>
      <w:r>
        <w:rPr>
          <w:rFonts w:ascii="Times New Roman" w:hAnsi="Times New Roman" w:cs="Times New Roman"/>
          <w:sz w:val="24"/>
          <w:szCs w:val="24"/>
        </w:rPr>
        <w:t>cação de atividades que permitissem</w:t>
      </w:r>
      <w:r w:rsidRPr="00C25ED4">
        <w:rPr>
          <w:rFonts w:ascii="Times New Roman" w:hAnsi="Times New Roman" w:cs="Times New Roman"/>
          <w:sz w:val="24"/>
          <w:szCs w:val="24"/>
        </w:rPr>
        <w:t xml:space="preserve"> essa</w:t>
      </w:r>
      <w:r>
        <w:rPr>
          <w:rFonts w:ascii="Times New Roman" w:hAnsi="Times New Roman" w:cs="Times New Roman"/>
          <w:sz w:val="24"/>
          <w:szCs w:val="24"/>
        </w:rPr>
        <w:t xml:space="preserve"> percepção de valor à socialização</w:t>
      </w:r>
      <w:r w:rsidRPr="00C25ED4">
        <w:rPr>
          <w:rFonts w:ascii="Times New Roman" w:hAnsi="Times New Roman" w:cs="Times New Roman"/>
          <w:sz w:val="24"/>
          <w:szCs w:val="24"/>
        </w:rPr>
        <w:t>.</w:t>
      </w:r>
    </w:p>
    <w:p w:rsidR="00B66C58" w:rsidRPr="003D312B" w:rsidRDefault="00B66C58" w:rsidP="00AB44A9">
      <w:pPr>
        <w:spacing w:line="360" w:lineRule="auto"/>
        <w:jc w:val="both"/>
        <w:rPr>
          <w:rFonts w:ascii="Times New Roman" w:hAnsi="Times New Roman" w:cs="Times New Roman"/>
          <w:b/>
          <w:color w:val="000000" w:themeColor="text1"/>
          <w:sz w:val="24"/>
          <w:szCs w:val="24"/>
        </w:rPr>
      </w:pPr>
      <w:r w:rsidRPr="003D312B">
        <w:rPr>
          <w:rFonts w:ascii="Times New Roman" w:hAnsi="Times New Roman" w:cs="Times New Roman"/>
          <w:b/>
          <w:color w:val="000000" w:themeColor="text1"/>
          <w:sz w:val="24"/>
          <w:szCs w:val="24"/>
        </w:rPr>
        <w:t>METODOLOGIA</w:t>
      </w:r>
    </w:p>
    <w:p w:rsidR="00754EFA" w:rsidRDefault="000E77C3" w:rsidP="00754EFA">
      <w:pPr>
        <w:spacing w:line="360" w:lineRule="auto"/>
        <w:ind w:firstLine="709"/>
        <w:jc w:val="both"/>
        <w:rPr>
          <w:rFonts w:ascii="Times New Roman" w:hAnsi="Times New Roman" w:cs="Times New Roman"/>
          <w:color w:val="000000" w:themeColor="text1"/>
          <w:sz w:val="24"/>
          <w:szCs w:val="24"/>
        </w:rPr>
      </w:pPr>
      <w:r w:rsidRPr="003D312B">
        <w:rPr>
          <w:rFonts w:ascii="Times New Roman" w:hAnsi="Times New Roman" w:cs="Times New Roman"/>
          <w:color w:val="000000" w:themeColor="text1"/>
          <w:sz w:val="24"/>
          <w:szCs w:val="24"/>
        </w:rPr>
        <w:t xml:space="preserve">Para essa pesquisa utilizamos do </w:t>
      </w:r>
      <w:r w:rsidR="00FD5278">
        <w:rPr>
          <w:rFonts w:ascii="Times New Roman" w:hAnsi="Times New Roman" w:cs="Times New Roman"/>
          <w:color w:val="000000" w:themeColor="text1"/>
          <w:sz w:val="24"/>
          <w:szCs w:val="24"/>
        </w:rPr>
        <w:t xml:space="preserve">método descritivo exploratório, utilizando-se da observação sistêmica entre as visitas da instituição e de questionários aplicados </w:t>
      </w:r>
      <w:r w:rsidR="006728D6">
        <w:rPr>
          <w:rFonts w:ascii="Times New Roman" w:hAnsi="Times New Roman" w:cs="Times New Roman"/>
          <w:color w:val="000000" w:themeColor="text1"/>
          <w:sz w:val="24"/>
          <w:szCs w:val="24"/>
        </w:rPr>
        <w:t xml:space="preserve">em voluntários da instituição </w:t>
      </w:r>
      <w:r w:rsidR="000F7979">
        <w:rPr>
          <w:rFonts w:ascii="Times New Roman" w:hAnsi="Times New Roman" w:cs="Times New Roman"/>
          <w:color w:val="000000" w:themeColor="text1"/>
          <w:sz w:val="24"/>
          <w:szCs w:val="24"/>
        </w:rPr>
        <w:t>os quais observaram a realização das atividades lúdicas.</w:t>
      </w:r>
      <w:r w:rsidR="00754EFA">
        <w:rPr>
          <w:rFonts w:ascii="Times New Roman" w:hAnsi="Times New Roman" w:cs="Times New Roman"/>
          <w:color w:val="000000" w:themeColor="text1"/>
          <w:sz w:val="24"/>
          <w:szCs w:val="24"/>
        </w:rPr>
        <w:t xml:space="preserve"> Através deste método os fatos foram observados, registrados, analisados e interpretados.</w:t>
      </w:r>
    </w:p>
    <w:p w:rsidR="00445791" w:rsidRDefault="00445791" w:rsidP="00754EFA">
      <w:pPr>
        <w:spacing w:line="360" w:lineRule="auto"/>
        <w:ind w:firstLine="709"/>
        <w:jc w:val="both"/>
        <w:rPr>
          <w:rFonts w:ascii="Times New Roman" w:hAnsi="Times New Roman" w:cs="Times New Roman"/>
          <w:sz w:val="24"/>
          <w:szCs w:val="24"/>
        </w:rPr>
      </w:pPr>
      <w:r w:rsidRPr="005734BC">
        <w:rPr>
          <w:rFonts w:ascii="Times New Roman" w:hAnsi="Times New Roman" w:cs="Times New Roman"/>
          <w:sz w:val="24"/>
          <w:szCs w:val="24"/>
        </w:rPr>
        <w:t xml:space="preserve">Para </w:t>
      </w:r>
      <w:proofErr w:type="spellStart"/>
      <w:r w:rsidRPr="005734BC">
        <w:rPr>
          <w:rFonts w:ascii="Times New Roman" w:hAnsi="Times New Roman" w:cs="Times New Roman"/>
          <w:sz w:val="24"/>
          <w:szCs w:val="24"/>
        </w:rPr>
        <w:t>Triviños</w:t>
      </w:r>
      <w:proofErr w:type="spellEnd"/>
      <w:r w:rsidRPr="005734BC">
        <w:rPr>
          <w:rFonts w:ascii="Times New Roman" w:hAnsi="Times New Roman" w:cs="Times New Roman"/>
          <w:sz w:val="24"/>
          <w:szCs w:val="24"/>
        </w:rPr>
        <w:t xml:space="preserve"> (1987, p. 110), “o estudo descritivo pretende descrever “com exatidão” os fatos e fenômenos de determinada realidade”, de modo que o estudo descritivo é utilizado </w:t>
      </w:r>
      <w:r w:rsidRPr="005734BC">
        <w:rPr>
          <w:rFonts w:ascii="Times New Roman" w:hAnsi="Times New Roman" w:cs="Times New Roman"/>
          <w:sz w:val="24"/>
          <w:szCs w:val="24"/>
        </w:rPr>
        <w:lastRenderedPageBreak/>
        <w:t>quando a intenção do pesquisador é conhecer determinada comunidade, suas características, valores e problemas relacionados à cultura.</w:t>
      </w:r>
    </w:p>
    <w:p w:rsidR="00515BA3" w:rsidRPr="00515BA3" w:rsidRDefault="00515BA3" w:rsidP="00515BA3">
      <w:pPr>
        <w:spacing w:line="360" w:lineRule="auto"/>
        <w:ind w:firstLine="708"/>
        <w:jc w:val="both"/>
        <w:rPr>
          <w:rFonts w:ascii="Times New Roman" w:hAnsi="Times New Roman" w:cs="Times New Roman"/>
          <w:color w:val="000000" w:themeColor="text1"/>
          <w:sz w:val="24"/>
          <w:szCs w:val="24"/>
        </w:rPr>
      </w:pPr>
      <w:r w:rsidRPr="001F2D79">
        <w:rPr>
          <w:rFonts w:ascii="Times New Roman" w:hAnsi="Times New Roman" w:cs="Times New Roman"/>
          <w:color w:val="000000" w:themeColor="text1"/>
          <w:sz w:val="24"/>
          <w:szCs w:val="24"/>
        </w:rPr>
        <w:t xml:space="preserve">O questionário foi aplicado no dia treze de maio na Instituição </w:t>
      </w:r>
      <w:proofErr w:type="spellStart"/>
      <w:r w:rsidRPr="001F2D79">
        <w:rPr>
          <w:rFonts w:ascii="Times New Roman" w:hAnsi="Times New Roman" w:cs="Times New Roman"/>
          <w:color w:val="000000" w:themeColor="text1"/>
          <w:sz w:val="24"/>
          <w:szCs w:val="24"/>
        </w:rPr>
        <w:t>Meimei</w:t>
      </w:r>
      <w:proofErr w:type="spellEnd"/>
      <w:r w:rsidRPr="001F2D79">
        <w:rPr>
          <w:rFonts w:ascii="Times New Roman" w:hAnsi="Times New Roman" w:cs="Times New Roman"/>
          <w:color w:val="000000" w:themeColor="text1"/>
          <w:sz w:val="24"/>
          <w:szCs w:val="24"/>
        </w:rPr>
        <w:t xml:space="preserve"> com algumas voluntárias que estavam </w:t>
      </w:r>
      <w:r>
        <w:rPr>
          <w:rFonts w:ascii="Times New Roman" w:hAnsi="Times New Roman" w:cs="Times New Roman"/>
          <w:color w:val="000000" w:themeColor="text1"/>
          <w:sz w:val="24"/>
          <w:szCs w:val="24"/>
        </w:rPr>
        <w:t>presentes</w:t>
      </w:r>
      <w:r w:rsidRPr="001F2D79">
        <w:rPr>
          <w:rFonts w:ascii="Times New Roman" w:hAnsi="Times New Roman" w:cs="Times New Roman"/>
          <w:color w:val="000000" w:themeColor="text1"/>
          <w:sz w:val="24"/>
          <w:szCs w:val="24"/>
        </w:rPr>
        <w:t xml:space="preserve">. Foi possível verificar que com a nossa participação </w:t>
      </w:r>
      <w:r w:rsidR="00177DB6" w:rsidRPr="001F2D79">
        <w:rPr>
          <w:rFonts w:ascii="Times New Roman" w:hAnsi="Times New Roman" w:cs="Times New Roman"/>
          <w:color w:val="000000" w:themeColor="text1"/>
          <w:sz w:val="24"/>
          <w:szCs w:val="24"/>
        </w:rPr>
        <w:t>às</w:t>
      </w:r>
      <w:r w:rsidRPr="001F2D79">
        <w:rPr>
          <w:rFonts w:ascii="Times New Roman" w:hAnsi="Times New Roman" w:cs="Times New Roman"/>
          <w:color w:val="000000" w:themeColor="text1"/>
          <w:sz w:val="24"/>
          <w:szCs w:val="24"/>
        </w:rPr>
        <w:t xml:space="preserve"> crianças interagiram </w:t>
      </w:r>
      <w:r>
        <w:rPr>
          <w:rFonts w:ascii="Times New Roman" w:hAnsi="Times New Roman" w:cs="Times New Roman"/>
          <w:color w:val="000000" w:themeColor="text1"/>
          <w:sz w:val="24"/>
          <w:szCs w:val="24"/>
        </w:rPr>
        <w:t>de forma mais efetiva</w:t>
      </w:r>
      <w:r w:rsidRPr="001F2D79">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despertaram</w:t>
      </w:r>
      <w:r w:rsidRPr="001F2D79">
        <w:rPr>
          <w:rFonts w:ascii="Times New Roman" w:hAnsi="Times New Roman" w:cs="Times New Roman"/>
          <w:color w:val="000000" w:themeColor="text1"/>
          <w:sz w:val="24"/>
          <w:szCs w:val="24"/>
        </w:rPr>
        <w:t xml:space="preserve"> um maior interesse sobre o conteúdo d</w:t>
      </w:r>
      <w:r>
        <w:rPr>
          <w:rFonts w:ascii="Times New Roman" w:hAnsi="Times New Roman" w:cs="Times New Roman"/>
          <w:color w:val="000000" w:themeColor="text1"/>
          <w:sz w:val="24"/>
          <w:szCs w:val="24"/>
        </w:rPr>
        <w:t xml:space="preserve">as atividades lúdicas aplicadas, sendo elas sobre </w:t>
      </w:r>
      <w:r w:rsidRPr="001F2D79">
        <w:rPr>
          <w:rFonts w:ascii="Times New Roman" w:hAnsi="Times New Roman" w:cs="Times New Roman"/>
          <w:color w:val="000000" w:themeColor="text1"/>
          <w:sz w:val="24"/>
          <w:szCs w:val="24"/>
        </w:rPr>
        <w:t xml:space="preserve">higiene, saúde bucal, alimentação. </w:t>
      </w:r>
    </w:p>
    <w:p w:rsidR="0080192B" w:rsidRDefault="0080192B" w:rsidP="00AB44A9">
      <w:pPr>
        <w:spacing w:line="360" w:lineRule="auto"/>
        <w:jc w:val="both"/>
        <w:rPr>
          <w:rFonts w:ascii="Times New Roman" w:hAnsi="Times New Roman" w:cs="Times New Roman"/>
          <w:b/>
          <w:color w:val="000000" w:themeColor="text1"/>
          <w:sz w:val="24"/>
          <w:szCs w:val="24"/>
        </w:rPr>
      </w:pPr>
      <w:r w:rsidRPr="003D312B">
        <w:rPr>
          <w:rFonts w:ascii="Times New Roman" w:hAnsi="Times New Roman" w:cs="Times New Roman"/>
          <w:b/>
          <w:color w:val="000000" w:themeColor="text1"/>
          <w:sz w:val="24"/>
          <w:szCs w:val="24"/>
        </w:rPr>
        <w:t>RESULTADO E DISCUSSÃO</w:t>
      </w:r>
    </w:p>
    <w:p w:rsidR="00491B35" w:rsidRPr="00491B35" w:rsidRDefault="00491B35" w:rsidP="00491B35">
      <w:pPr>
        <w:autoSpaceDE w:val="0"/>
        <w:autoSpaceDN w:val="0"/>
        <w:adjustRightInd w:val="0"/>
        <w:spacing w:line="360" w:lineRule="auto"/>
        <w:ind w:firstLine="567"/>
        <w:jc w:val="both"/>
        <w:rPr>
          <w:rFonts w:ascii="Times New Roman" w:hAnsi="Times New Roman" w:cs="Times New Roman"/>
          <w:sz w:val="24"/>
          <w:szCs w:val="24"/>
        </w:rPr>
      </w:pPr>
      <w:r w:rsidRPr="00491B35">
        <w:rPr>
          <w:rFonts w:ascii="Times New Roman" w:hAnsi="Times New Roman" w:cs="Times New Roman"/>
          <w:sz w:val="24"/>
          <w:szCs w:val="24"/>
        </w:rPr>
        <w:t>Os gráficos abaixo foram baseados na análise de dados vindas das respostas dos voluntários da instituição a partir das atividades lúdicas realizadas na instituição e sobre o contexto social dos frequentadores da mesma. Assim foram montados gráficos como resultado para que facilitasse a observação.</w:t>
      </w:r>
      <w:bookmarkStart w:id="0" w:name="_GoBack"/>
      <w:bookmarkEnd w:id="0"/>
      <w:r w:rsidRPr="00491B35">
        <w:rPr>
          <w:rFonts w:ascii="Times New Roman" w:hAnsi="Times New Roman" w:cs="Times New Roman"/>
          <w:sz w:val="24"/>
          <w:szCs w:val="24"/>
        </w:rPr>
        <w:t>Com tal analise de resultados pode-se compreender o valor da ludicidade na qualidade de vida das crianças frequen</w:t>
      </w:r>
      <w:r>
        <w:rPr>
          <w:rFonts w:ascii="Times New Roman" w:hAnsi="Times New Roman" w:cs="Times New Roman"/>
          <w:sz w:val="24"/>
          <w:szCs w:val="24"/>
        </w:rPr>
        <w:t xml:space="preserve">tadores do Centro Espírita </w:t>
      </w:r>
      <w:proofErr w:type="spellStart"/>
      <w:r>
        <w:rPr>
          <w:rFonts w:ascii="Times New Roman" w:hAnsi="Times New Roman" w:cs="Times New Roman"/>
          <w:sz w:val="24"/>
          <w:szCs w:val="24"/>
        </w:rPr>
        <w:t>Meim</w:t>
      </w:r>
      <w:r w:rsidRPr="00491B35">
        <w:rPr>
          <w:rFonts w:ascii="Times New Roman" w:hAnsi="Times New Roman" w:cs="Times New Roman"/>
          <w:sz w:val="24"/>
          <w:szCs w:val="24"/>
        </w:rPr>
        <w:t>ei</w:t>
      </w:r>
      <w:proofErr w:type="spellEnd"/>
      <w:r w:rsidRPr="00491B35">
        <w:rPr>
          <w:rFonts w:ascii="Times New Roman" w:hAnsi="Times New Roman" w:cs="Times New Roman"/>
          <w:sz w:val="24"/>
          <w:szCs w:val="24"/>
        </w:rPr>
        <w:t>.</w:t>
      </w:r>
    </w:p>
    <w:p w:rsidR="00026B21" w:rsidRPr="001F2D79" w:rsidRDefault="00C54BD5" w:rsidP="00026B2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w:t>
      </w:r>
      <w:r w:rsidR="00026B21" w:rsidRPr="001F2D79">
        <w:rPr>
          <w:rFonts w:ascii="Times New Roman" w:hAnsi="Times New Roman" w:cs="Times New Roman"/>
          <w:sz w:val="24"/>
          <w:szCs w:val="24"/>
        </w:rPr>
        <w:t xml:space="preserve">obre a maior necessidade dos frequentadores da Instituição, 33,3% dos colaboradores </w:t>
      </w:r>
      <w:r>
        <w:rPr>
          <w:rFonts w:ascii="Times New Roman" w:hAnsi="Times New Roman" w:cs="Times New Roman"/>
          <w:sz w:val="24"/>
          <w:szCs w:val="24"/>
        </w:rPr>
        <w:t>afirmaram se tratar d</w:t>
      </w:r>
      <w:r w:rsidR="00026B21" w:rsidRPr="001F2D79">
        <w:rPr>
          <w:rFonts w:ascii="Times New Roman" w:hAnsi="Times New Roman" w:cs="Times New Roman"/>
          <w:sz w:val="24"/>
          <w:szCs w:val="24"/>
        </w:rPr>
        <w:t>a higiene e 66,6% a alimentação.</w:t>
      </w:r>
    </w:p>
    <w:p w:rsidR="00423F04" w:rsidRDefault="00423F04" w:rsidP="004348EB">
      <w:pPr>
        <w:spacing w:line="360" w:lineRule="auto"/>
        <w:jc w:val="both"/>
        <w:rPr>
          <w:rFonts w:ascii="Times New Roman" w:hAnsi="Times New Roman" w:cs="Times New Roman"/>
          <w:sz w:val="24"/>
          <w:szCs w:val="24"/>
        </w:rPr>
      </w:pPr>
      <w:r w:rsidRPr="00944915">
        <w:rPr>
          <w:rFonts w:ascii="Times New Roman" w:hAnsi="Times New Roman" w:cs="Times New Roman"/>
          <w:noProof/>
          <w:sz w:val="24"/>
          <w:szCs w:val="24"/>
          <w:vertAlign w:val="subscript"/>
          <w:lang w:eastAsia="pt-BR"/>
        </w:rPr>
        <w:drawing>
          <wp:inline distT="0" distB="0" distL="0" distR="0">
            <wp:extent cx="3581400" cy="2324100"/>
            <wp:effectExtent l="0" t="0" r="19050" b="1905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E7F3E" w:rsidRPr="001E7F3E" w:rsidRDefault="001E7F3E" w:rsidP="004348EB">
      <w:pPr>
        <w:spacing w:line="360" w:lineRule="auto"/>
        <w:jc w:val="both"/>
        <w:rPr>
          <w:rFonts w:ascii="Times New Roman" w:hAnsi="Times New Roman" w:cs="Times New Roman"/>
          <w:sz w:val="20"/>
          <w:szCs w:val="20"/>
        </w:rPr>
      </w:pPr>
      <w:r>
        <w:rPr>
          <w:rFonts w:ascii="Times New Roman" w:hAnsi="Times New Roman" w:cs="Times New Roman"/>
          <w:sz w:val="20"/>
          <w:szCs w:val="20"/>
        </w:rPr>
        <w:t>Gráfico I – elaborado pelo autor.</w:t>
      </w:r>
    </w:p>
    <w:p w:rsidR="005A253F" w:rsidRPr="001F2D79" w:rsidRDefault="001E7F3E" w:rsidP="005A253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No que se refere à</w:t>
      </w:r>
      <w:r w:rsidR="005A253F" w:rsidRPr="001F2D79">
        <w:rPr>
          <w:rFonts w:ascii="Times New Roman" w:hAnsi="Times New Roman" w:cs="Times New Roman"/>
          <w:sz w:val="24"/>
          <w:szCs w:val="24"/>
        </w:rPr>
        <w:t xml:space="preserve"> socialização entre os frequentadores da Instituição, 50% disse</w:t>
      </w:r>
      <w:r w:rsidR="00652BD2">
        <w:rPr>
          <w:rFonts w:ascii="Times New Roman" w:hAnsi="Times New Roman" w:cs="Times New Roman"/>
          <w:sz w:val="24"/>
          <w:szCs w:val="24"/>
        </w:rPr>
        <w:t>ram</w:t>
      </w:r>
      <w:r w:rsidR="005A253F" w:rsidRPr="001F2D79">
        <w:rPr>
          <w:rFonts w:ascii="Times New Roman" w:hAnsi="Times New Roman" w:cs="Times New Roman"/>
          <w:sz w:val="24"/>
          <w:szCs w:val="24"/>
        </w:rPr>
        <w:t xml:space="preserve"> ser ótima, 16,6% disse ser boa e 33,3%, regular. Os que disseram ser ótima e boa justificaram </w:t>
      </w:r>
      <w:r w:rsidR="00851AA1">
        <w:rPr>
          <w:rFonts w:ascii="Times New Roman" w:hAnsi="Times New Roman" w:cs="Times New Roman"/>
          <w:sz w:val="24"/>
          <w:szCs w:val="24"/>
        </w:rPr>
        <w:t xml:space="preserve">sua escolha </w:t>
      </w:r>
      <w:r w:rsidR="009536B7">
        <w:rPr>
          <w:rFonts w:ascii="Times New Roman" w:hAnsi="Times New Roman" w:cs="Times New Roman"/>
          <w:sz w:val="24"/>
          <w:szCs w:val="24"/>
        </w:rPr>
        <w:t xml:space="preserve">devido a </w:t>
      </w:r>
      <w:r w:rsidR="005A253F" w:rsidRPr="001F2D79">
        <w:rPr>
          <w:rFonts w:ascii="Times New Roman" w:hAnsi="Times New Roman" w:cs="Times New Roman"/>
          <w:sz w:val="24"/>
          <w:szCs w:val="24"/>
        </w:rPr>
        <w:t xml:space="preserve">terem bastante tempo de convivência, </w:t>
      </w:r>
      <w:r w:rsidR="009536B7">
        <w:rPr>
          <w:rFonts w:ascii="Times New Roman" w:hAnsi="Times New Roman" w:cs="Times New Roman"/>
          <w:sz w:val="24"/>
          <w:szCs w:val="24"/>
        </w:rPr>
        <w:t>a poderem conversar</w:t>
      </w:r>
      <w:r w:rsidR="005A253F" w:rsidRPr="001F2D79">
        <w:rPr>
          <w:rFonts w:ascii="Times New Roman" w:hAnsi="Times New Roman" w:cs="Times New Roman"/>
          <w:sz w:val="24"/>
          <w:szCs w:val="24"/>
        </w:rPr>
        <w:t xml:space="preserve"> bastante, já os que disseram ser regular, </w:t>
      </w:r>
      <w:r w:rsidR="00294C63">
        <w:rPr>
          <w:rFonts w:ascii="Times New Roman" w:hAnsi="Times New Roman" w:cs="Times New Roman"/>
          <w:sz w:val="24"/>
          <w:szCs w:val="24"/>
        </w:rPr>
        <w:t xml:space="preserve">relataram </w:t>
      </w:r>
      <w:r w:rsidR="002870B5">
        <w:rPr>
          <w:rFonts w:ascii="Times New Roman" w:hAnsi="Times New Roman" w:cs="Times New Roman"/>
          <w:sz w:val="24"/>
          <w:szCs w:val="24"/>
        </w:rPr>
        <w:t>à</w:t>
      </w:r>
      <w:r w:rsidR="00294C63">
        <w:rPr>
          <w:rFonts w:ascii="Times New Roman" w:hAnsi="Times New Roman" w:cs="Times New Roman"/>
          <w:sz w:val="24"/>
          <w:szCs w:val="24"/>
        </w:rPr>
        <w:t xml:space="preserve">s vezes a existência de </w:t>
      </w:r>
      <w:r w:rsidR="005A253F" w:rsidRPr="001F2D79">
        <w:rPr>
          <w:rFonts w:ascii="Times New Roman" w:hAnsi="Times New Roman" w:cs="Times New Roman"/>
          <w:sz w:val="24"/>
          <w:szCs w:val="24"/>
        </w:rPr>
        <w:t>conflitos entre eles.</w:t>
      </w:r>
    </w:p>
    <w:p w:rsidR="00423F04" w:rsidRDefault="00423F04" w:rsidP="002870B5">
      <w:pPr>
        <w:tabs>
          <w:tab w:val="left" w:pos="1985"/>
        </w:tabs>
        <w:spacing w:line="360" w:lineRule="auto"/>
        <w:jc w:val="both"/>
        <w:rPr>
          <w:rFonts w:ascii="Times New Roman" w:hAnsi="Times New Roman" w:cs="Times New Roman"/>
          <w:sz w:val="24"/>
          <w:szCs w:val="24"/>
        </w:rPr>
      </w:pPr>
      <w:r w:rsidRPr="003D312B">
        <w:rPr>
          <w:rFonts w:ascii="Times New Roman" w:hAnsi="Times New Roman" w:cs="Times New Roman"/>
          <w:noProof/>
          <w:sz w:val="24"/>
          <w:szCs w:val="24"/>
          <w:lang w:eastAsia="pt-BR"/>
        </w:rPr>
        <w:lastRenderedPageBreak/>
        <w:drawing>
          <wp:inline distT="0" distB="0" distL="0" distR="0">
            <wp:extent cx="3352800" cy="2247900"/>
            <wp:effectExtent l="0" t="0" r="19050" b="1905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B7202" w:rsidRPr="009B7202" w:rsidRDefault="009B7202" w:rsidP="009B7202">
      <w:pPr>
        <w:spacing w:line="360" w:lineRule="auto"/>
        <w:jc w:val="both"/>
        <w:rPr>
          <w:rFonts w:ascii="Times New Roman" w:hAnsi="Times New Roman" w:cs="Times New Roman"/>
          <w:sz w:val="20"/>
          <w:szCs w:val="20"/>
        </w:rPr>
      </w:pPr>
      <w:r>
        <w:rPr>
          <w:rFonts w:ascii="Times New Roman" w:hAnsi="Times New Roman" w:cs="Times New Roman"/>
          <w:sz w:val="20"/>
          <w:szCs w:val="20"/>
        </w:rPr>
        <w:t>Gráfico II – elaborado pelo autor.</w:t>
      </w:r>
    </w:p>
    <w:p w:rsidR="009A0BA5" w:rsidRPr="001F2D79" w:rsidRDefault="009A0BA5" w:rsidP="009A0BA5">
      <w:pPr>
        <w:spacing w:line="360" w:lineRule="auto"/>
        <w:ind w:firstLine="567"/>
        <w:jc w:val="both"/>
        <w:rPr>
          <w:rFonts w:ascii="Times New Roman" w:hAnsi="Times New Roman" w:cs="Times New Roman"/>
          <w:sz w:val="24"/>
          <w:szCs w:val="24"/>
        </w:rPr>
      </w:pPr>
      <w:r w:rsidRPr="001F2D79">
        <w:rPr>
          <w:rFonts w:ascii="Times New Roman" w:hAnsi="Times New Roman" w:cs="Times New Roman"/>
          <w:sz w:val="24"/>
          <w:szCs w:val="24"/>
        </w:rPr>
        <w:t>Sobre a faixa etária dos frequentadores, 83,3%</w:t>
      </w:r>
      <w:r w:rsidR="00177DB6">
        <w:rPr>
          <w:rFonts w:ascii="Times New Roman" w:hAnsi="Times New Roman" w:cs="Times New Roman"/>
          <w:sz w:val="24"/>
          <w:szCs w:val="24"/>
        </w:rPr>
        <w:t xml:space="preserve"> disseram prevalecer pessoas com </w:t>
      </w:r>
      <w:r w:rsidRPr="001F2D79">
        <w:rPr>
          <w:rFonts w:ascii="Times New Roman" w:hAnsi="Times New Roman" w:cs="Times New Roman"/>
          <w:sz w:val="24"/>
          <w:szCs w:val="24"/>
        </w:rPr>
        <w:t xml:space="preserve">idades entre </w:t>
      </w:r>
      <w:proofErr w:type="gramStart"/>
      <w:r w:rsidRPr="001F2D79">
        <w:rPr>
          <w:rFonts w:ascii="Times New Roman" w:hAnsi="Times New Roman" w:cs="Times New Roman"/>
          <w:sz w:val="24"/>
          <w:szCs w:val="24"/>
        </w:rPr>
        <w:t>0</w:t>
      </w:r>
      <w:proofErr w:type="gramEnd"/>
      <w:r w:rsidRPr="001F2D79">
        <w:rPr>
          <w:rFonts w:ascii="Times New Roman" w:hAnsi="Times New Roman" w:cs="Times New Roman"/>
          <w:sz w:val="24"/>
          <w:szCs w:val="24"/>
        </w:rPr>
        <w:t xml:space="preserve"> e 12 anos. Já 16,6% disseram ser de 50 ou mais anos.</w:t>
      </w:r>
    </w:p>
    <w:p w:rsidR="00423F04" w:rsidRDefault="00423F04" w:rsidP="00423F04">
      <w:pPr>
        <w:spacing w:line="360" w:lineRule="auto"/>
        <w:jc w:val="both"/>
        <w:rPr>
          <w:rFonts w:ascii="Times New Roman" w:hAnsi="Times New Roman" w:cs="Times New Roman"/>
          <w:sz w:val="24"/>
          <w:szCs w:val="24"/>
        </w:rPr>
      </w:pPr>
      <w:r w:rsidRPr="003D312B">
        <w:rPr>
          <w:rFonts w:ascii="Times New Roman" w:hAnsi="Times New Roman" w:cs="Times New Roman"/>
          <w:noProof/>
          <w:sz w:val="24"/>
          <w:szCs w:val="24"/>
          <w:lang w:eastAsia="pt-BR"/>
        </w:rPr>
        <w:drawing>
          <wp:inline distT="0" distB="0" distL="0" distR="0">
            <wp:extent cx="3352800" cy="2162175"/>
            <wp:effectExtent l="0" t="0" r="19050"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52BF3" w:rsidRPr="001E7F3E" w:rsidRDefault="00A52BF3" w:rsidP="00A52BF3">
      <w:pPr>
        <w:spacing w:line="360" w:lineRule="auto"/>
        <w:jc w:val="both"/>
        <w:rPr>
          <w:rFonts w:ascii="Times New Roman" w:hAnsi="Times New Roman" w:cs="Times New Roman"/>
          <w:sz w:val="20"/>
          <w:szCs w:val="20"/>
        </w:rPr>
      </w:pPr>
      <w:r>
        <w:rPr>
          <w:rFonts w:ascii="Times New Roman" w:hAnsi="Times New Roman" w:cs="Times New Roman"/>
          <w:sz w:val="20"/>
          <w:szCs w:val="20"/>
        </w:rPr>
        <w:t>Gráfico III – elaborado pelo autor.</w:t>
      </w:r>
    </w:p>
    <w:p w:rsidR="00426D22" w:rsidRPr="001F2D79" w:rsidRDefault="00A52BF3" w:rsidP="00426D2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Sobre </w:t>
      </w:r>
      <w:r w:rsidR="00426D22" w:rsidRPr="001F2D79">
        <w:rPr>
          <w:rFonts w:ascii="Times New Roman" w:hAnsi="Times New Roman" w:cs="Times New Roman"/>
          <w:sz w:val="24"/>
          <w:szCs w:val="24"/>
        </w:rPr>
        <w:t>as atividades lúdicas que mais consideraram importantes, 66,6% dos colaboradores escolheram a socialização</w:t>
      </w:r>
      <w:r>
        <w:rPr>
          <w:rFonts w:ascii="Times New Roman" w:hAnsi="Times New Roman" w:cs="Times New Roman"/>
          <w:sz w:val="24"/>
          <w:szCs w:val="24"/>
        </w:rPr>
        <w:t xml:space="preserve"> em primeiro lugar</w:t>
      </w:r>
      <w:r w:rsidR="00426D22" w:rsidRPr="001F2D79">
        <w:rPr>
          <w:rFonts w:ascii="Times New Roman" w:hAnsi="Times New Roman" w:cs="Times New Roman"/>
          <w:sz w:val="24"/>
          <w:szCs w:val="24"/>
        </w:rPr>
        <w:t>, 16,6% escolheram alimentação e higiene</w:t>
      </w:r>
      <w:r w:rsidR="00AB7C3D">
        <w:rPr>
          <w:rFonts w:ascii="Times New Roman" w:hAnsi="Times New Roman" w:cs="Times New Roman"/>
          <w:sz w:val="24"/>
          <w:szCs w:val="24"/>
        </w:rPr>
        <w:t xml:space="preserve"> como a atividade</w:t>
      </w:r>
      <w:proofErr w:type="gramStart"/>
      <w:r w:rsidR="00AB7C3D">
        <w:rPr>
          <w:rFonts w:ascii="Times New Roman" w:hAnsi="Times New Roman" w:cs="Times New Roman"/>
          <w:sz w:val="24"/>
          <w:szCs w:val="24"/>
        </w:rPr>
        <w:t xml:space="preserve"> mas</w:t>
      </w:r>
      <w:proofErr w:type="gramEnd"/>
      <w:r w:rsidR="00AB7C3D">
        <w:rPr>
          <w:rFonts w:ascii="Times New Roman" w:hAnsi="Times New Roman" w:cs="Times New Roman"/>
          <w:sz w:val="24"/>
          <w:szCs w:val="24"/>
        </w:rPr>
        <w:t xml:space="preserve"> importante</w:t>
      </w:r>
      <w:r w:rsidR="00426D22" w:rsidRPr="001F2D79">
        <w:rPr>
          <w:rFonts w:ascii="Times New Roman" w:hAnsi="Times New Roman" w:cs="Times New Roman"/>
          <w:sz w:val="24"/>
          <w:szCs w:val="24"/>
        </w:rPr>
        <w:t>. Em segundo lugar, 16,6% escolheram socialização, 50% alimentação e 33,3% higiene. Já em terceiro lugar foram 16,6% para socialização, 33,3% para alimentação e 50% para higiene.</w:t>
      </w:r>
    </w:p>
    <w:p w:rsidR="00423F04" w:rsidRDefault="00AD1D15" w:rsidP="00423F04">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pt-BR"/>
        </w:rPr>
        <w:lastRenderedPageBreak/>
        <w:drawing>
          <wp:inline distT="0" distB="0" distL="0" distR="0">
            <wp:extent cx="3930732" cy="2505694"/>
            <wp:effectExtent l="19050" t="0" r="12618" b="8906"/>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F46C6" w:rsidRPr="001E7F3E" w:rsidRDefault="00EF46C6" w:rsidP="00EF46C6">
      <w:pPr>
        <w:spacing w:line="360" w:lineRule="auto"/>
        <w:jc w:val="both"/>
        <w:rPr>
          <w:rFonts w:ascii="Times New Roman" w:hAnsi="Times New Roman" w:cs="Times New Roman"/>
          <w:sz w:val="20"/>
          <w:szCs w:val="20"/>
        </w:rPr>
      </w:pPr>
      <w:r>
        <w:rPr>
          <w:rFonts w:ascii="Times New Roman" w:hAnsi="Times New Roman" w:cs="Times New Roman"/>
          <w:sz w:val="20"/>
          <w:szCs w:val="20"/>
        </w:rPr>
        <w:t>Gráfico IV – elaborado pelo autor.</w:t>
      </w:r>
    </w:p>
    <w:p w:rsidR="004F207B" w:rsidRPr="001F2D79" w:rsidRDefault="00402B7F" w:rsidP="004F207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Quant</w:t>
      </w:r>
      <w:r w:rsidR="004F207B" w:rsidRPr="001F2D79">
        <w:rPr>
          <w:rFonts w:ascii="Times New Roman" w:hAnsi="Times New Roman" w:cs="Times New Roman"/>
          <w:sz w:val="24"/>
          <w:szCs w:val="24"/>
        </w:rPr>
        <w:t xml:space="preserve">o </w:t>
      </w:r>
      <w:r>
        <w:rPr>
          <w:rFonts w:ascii="Times New Roman" w:hAnsi="Times New Roman" w:cs="Times New Roman"/>
          <w:sz w:val="24"/>
          <w:szCs w:val="24"/>
        </w:rPr>
        <w:t>ao efeito das atividades</w:t>
      </w:r>
      <w:r w:rsidR="004F207B" w:rsidRPr="001F2D79">
        <w:rPr>
          <w:rFonts w:ascii="Times New Roman" w:hAnsi="Times New Roman" w:cs="Times New Roman"/>
          <w:sz w:val="24"/>
          <w:szCs w:val="24"/>
        </w:rPr>
        <w:t xml:space="preserve"> lúdicas, 100% dos colaboradores responderam que</w:t>
      </w:r>
      <w:r w:rsidR="00C455E5">
        <w:rPr>
          <w:rFonts w:ascii="Times New Roman" w:hAnsi="Times New Roman" w:cs="Times New Roman"/>
          <w:sz w:val="24"/>
          <w:szCs w:val="24"/>
        </w:rPr>
        <w:t xml:space="preserve"> eles foram surtidos, visto que as mesmas ajudaram</w:t>
      </w:r>
      <w:r w:rsidR="004F207B" w:rsidRPr="001F2D79">
        <w:rPr>
          <w:rFonts w:ascii="Times New Roman" w:hAnsi="Times New Roman" w:cs="Times New Roman"/>
          <w:sz w:val="24"/>
          <w:szCs w:val="24"/>
        </w:rPr>
        <w:t xml:space="preserve"> as crianças a </w:t>
      </w:r>
      <w:r w:rsidR="0036065F">
        <w:rPr>
          <w:rFonts w:ascii="Times New Roman" w:hAnsi="Times New Roman" w:cs="Times New Roman"/>
          <w:sz w:val="24"/>
          <w:szCs w:val="24"/>
        </w:rPr>
        <w:t xml:space="preserve">criarem </w:t>
      </w:r>
      <w:r w:rsidR="004F207B" w:rsidRPr="001F2D79">
        <w:rPr>
          <w:rFonts w:ascii="Times New Roman" w:hAnsi="Times New Roman" w:cs="Times New Roman"/>
          <w:sz w:val="24"/>
          <w:szCs w:val="24"/>
        </w:rPr>
        <w:t xml:space="preserve">novos hábitos, </w:t>
      </w:r>
      <w:r w:rsidR="0011695D">
        <w:rPr>
          <w:rFonts w:ascii="Times New Roman" w:hAnsi="Times New Roman" w:cs="Times New Roman"/>
          <w:sz w:val="24"/>
          <w:szCs w:val="24"/>
        </w:rPr>
        <w:t>deixou-</w:t>
      </w:r>
      <w:r w:rsidR="004F207B" w:rsidRPr="001F2D79">
        <w:rPr>
          <w:rFonts w:ascii="Times New Roman" w:hAnsi="Times New Roman" w:cs="Times New Roman"/>
          <w:sz w:val="24"/>
          <w:szCs w:val="24"/>
        </w:rPr>
        <w:t xml:space="preserve">as mais alegres e por </w:t>
      </w:r>
      <w:r w:rsidR="00AE3D13">
        <w:rPr>
          <w:rFonts w:ascii="Times New Roman" w:hAnsi="Times New Roman" w:cs="Times New Roman"/>
          <w:sz w:val="24"/>
          <w:szCs w:val="24"/>
        </w:rPr>
        <w:t xml:space="preserve">despertar </w:t>
      </w:r>
      <w:r w:rsidR="004F207B" w:rsidRPr="001F2D79">
        <w:rPr>
          <w:rFonts w:ascii="Times New Roman" w:hAnsi="Times New Roman" w:cs="Times New Roman"/>
          <w:sz w:val="24"/>
          <w:szCs w:val="24"/>
        </w:rPr>
        <w:t>o interesse em participar de novas atividades.</w:t>
      </w:r>
    </w:p>
    <w:p w:rsidR="00423F04" w:rsidRDefault="00423F04" w:rsidP="00423F04">
      <w:pPr>
        <w:spacing w:line="360" w:lineRule="auto"/>
        <w:jc w:val="both"/>
        <w:rPr>
          <w:rFonts w:ascii="Times New Roman" w:hAnsi="Times New Roman" w:cs="Times New Roman"/>
          <w:sz w:val="24"/>
          <w:szCs w:val="24"/>
        </w:rPr>
      </w:pPr>
      <w:r w:rsidRPr="003D312B">
        <w:rPr>
          <w:rFonts w:ascii="Times New Roman" w:hAnsi="Times New Roman" w:cs="Times New Roman"/>
          <w:noProof/>
          <w:sz w:val="24"/>
          <w:szCs w:val="24"/>
          <w:lang w:eastAsia="pt-BR"/>
        </w:rPr>
        <w:drawing>
          <wp:inline distT="0" distB="0" distL="0" distR="0">
            <wp:extent cx="3524250" cy="2114550"/>
            <wp:effectExtent l="0" t="0" r="19050" b="1905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6276A" w:rsidRPr="0056276A" w:rsidRDefault="0056276A" w:rsidP="00423F04">
      <w:pPr>
        <w:spacing w:line="360" w:lineRule="auto"/>
        <w:jc w:val="both"/>
        <w:rPr>
          <w:rFonts w:ascii="Times New Roman" w:hAnsi="Times New Roman" w:cs="Times New Roman"/>
          <w:sz w:val="20"/>
          <w:szCs w:val="20"/>
        </w:rPr>
      </w:pPr>
      <w:r>
        <w:rPr>
          <w:rFonts w:ascii="Times New Roman" w:hAnsi="Times New Roman" w:cs="Times New Roman"/>
          <w:sz w:val="20"/>
          <w:szCs w:val="20"/>
        </w:rPr>
        <w:t>Gráfico V – elaborado pelo autor.</w:t>
      </w:r>
    </w:p>
    <w:p w:rsidR="004F207B" w:rsidRPr="001F2D79" w:rsidRDefault="008475C9" w:rsidP="004F207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w:t>
      </w:r>
      <w:r w:rsidR="004F207B" w:rsidRPr="001F2D79">
        <w:rPr>
          <w:rFonts w:ascii="Times New Roman" w:hAnsi="Times New Roman" w:cs="Times New Roman"/>
          <w:sz w:val="24"/>
          <w:szCs w:val="24"/>
        </w:rPr>
        <w:t xml:space="preserve">obre as contribuições das atividades lúdicas na instituição, 50% dos colaboradores disseram </w:t>
      </w:r>
      <w:r w:rsidR="00C51865">
        <w:rPr>
          <w:rFonts w:ascii="Times New Roman" w:hAnsi="Times New Roman" w:cs="Times New Roman"/>
          <w:sz w:val="24"/>
          <w:szCs w:val="24"/>
        </w:rPr>
        <w:t>percebê-la ao v</w:t>
      </w:r>
      <w:r w:rsidR="004F207B" w:rsidRPr="001F2D79">
        <w:rPr>
          <w:rFonts w:ascii="Times New Roman" w:hAnsi="Times New Roman" w:cs="Times New Roman"/>
          <w:sz w:val="24"/>
          <w:szCs w:val="24"/>
        </w:rPr>
        <w:t>er as crianças corrigindo um</w:t>
      </w:r>
      <w:r w:rsidR="005E580F">
        <w:rPr>
          <w:rFonts w:ascii="Times New Roman" w:hAnsi="Times New Roman" w:cs="Times New Roman"/>
          <w:sz w:val="24"/>
          <w:szCs w:val="24"/>
        </w:rPr>
        <w:t>as as outras</w:t>
      </w:r>
      <w:r w:rsidR="004F207B" w:rsidRPr="001F2D79">
        <w:rPr>
          <w:rFonts w:ascii="Times New Roman" w:hAnsi="Times New Roman" w:cs="Times New Roman"/>
          <w:sz w:val="24"/>
          <w:szCs w:val="24"/>
        </w:rPr>
        <w:t xml:space="preserve"> quando faziam algo diferente do que foi passado; 33,3% disseram </w:t>
      </w:r>
      <w:r w:rsidR="001F3946">
        <w:rPr>
          <w:rFonts w:ascii="Times New Roman" w:hAnsi="Times New Roman" w:cs="Times New Roman"/>
          <w:sz w:val="24"/>
          <w:szCs w:val="24"/>
        </w:rPr>
        <w:t xml:space="preserve">notá-lo ao verificarem </w:t>
      </w:r>
      <w:r w:rsidR="004F207B" w:rsidRPr="001F2D79">
        <w:rPr>
          <w:rFonts w:ascii="Times New Roman" w:hAnsi="Times New Roman" w:cs="Times New Roman"/>
          <w:sz w:val="24"/>
          <w:szCs w:val="24"/>
        </w:rPr>
        <w:t xml:space="preserve">o aumento na </w:t>
      </w:r>
      <w:proofErr w:type="spellStart"/>
      <w:r w:rsidR="004F207B" w:rsidRPr="001F2D79">
        <w:rPr>
          <w:rFonts w:ascii="Times New Roman" w:hAnsi="Times New Roman" w:cs="Times New Roman"/>
          <w:sz w:val="24"/>
          <w:szCs w:val="24"/>
        </w:rPr>
        <w:t>frequência</w:t>
      </w:r>
      <w:proofErr w:type="spellEnd"/>
      <w:r w:rsidR="004F207B" w:rsidRPr="001F2D79">
        <w:rPr>
          <w:rFonts w:ascii="Times New Roman" w:hAnsi="Times New Roman" w:cs="Times New Roman"/>
          <w:sz w:val="24"/>
          <w:szCs w:val="24"/>
        </w:rPr>
        <w:t xml:space="preserve"> e participação das crianças por perceberem algo novo feito na instituição; e 16,6% disseram que perceberam a mudança, para melhor, na atitude das crianças.</w:t>
      </w:r>
    </w:p>
    <w:p w:rsidR="00423F04" w:rsidRDefault="00423F04" w:rsidP="00423F04">
      <w:pPr>
        <w:spacing w:line="360" w:lineRule="auto"/>
        <w:jc w:val="both"/>
        <w:rPr>
          <w:rFonts w:ascii="Times New Roman" w:hAnsi="Times New Roman" w:cs="Times New Roman"/>
          <w:color w:val="000000" w:themeColor="text1"/>
          <w:sz w:val="24"/>
          <w:szCs w:val="24"/>
        </w:rPr>
      </w:pPr>
      <w:r w:rsidRPr="003D312B">
        <w:rPr>
          <w:rFonts w:ascii="Times New Roman" w:hAnsi="Times New Roman" w:cs="Times New Roman"/>
          <w:noProof/>
          <w:sz w:val="24"/>
          <w:szCs w:val="24"/>
          <w:lang w:eastAsia="pt-BR"/>
        </w:rPr>
        <w:lastRenderedPageBreak/>
        <w:drawing>
          <wp:inline distT="0" distB="0" distL="0" distR="0">
            <wp:extent cx="3362325" cy="2133600"/>
            <wp:effectExtent l="0" t="0" r="9525" b="1905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94654" w:rsidRPr="00294654" w:rsidRDefault="00294654" w:rsidP="00423F04">
      <w:pPr>
        <w:spacing w:line="360" w:lineRule="auto"/>
        <w:jc w:val="both"/>
        <w:rPr>
          <w:rFonts w:ascii="Times New Roman" w:hAnsi="Times New Roman" w:cs="Times New Roman"/>
          <w:sz w:val="20"/>
          <w:szCs w:val="20"/>
        </w:rPr>
      </w:pPr>
      <w:proofErr w:type="gramStart"/>
      <w:r>
        <w:rPr>
          <w:rFonts w:ascii="Times New Roman" w:hAnsi="Times New Roman" w:cs="Times New Roman"/>
          <w:sz w:val="20"/>
          <w:szCs w:val="20"/>
        </w:rPr>
        <w:t>Gráfico VI</w:t>
      </w:r>
      <w:proofErr w:type="gramEnd"/>
      <w:r>
        <w:rPr>
          <w:rFonts w:ascii="Times New Roman" w:hAnsi="Times New Roman" w:cs="Times New Roman"/>
          <w:sz w:val="20"/>
          <w:szCs w:val="20"/>
        </w:rPr>
        <w:t xml:space="preserve"> – elaborado pelo autor.</w:t>
      </w:r>
    </w:p>
    <w:p w:rsidR="009A5D45" w:rsidRPr="00687B9C" w:rsidRDefault="005734BC" w:rsidP="00687B9C">
      <w:pPr>
        <w:spacing w:line="360" w:lineRule="auto"/>
        <w:ind w:firstLine="567"/>
        <w:jc w:val="both"/>
        <w:rPr>
          <w:rFonts w:ascii="Times New Roman" w:hAnsi="Times New Roman" w:cs="Times New Roman"/>
          <w:sz w:val="24"/>
          <w:szCs w:val="24"/>
        </w:rPr>
      </w:pPr>
      <w:r w:rsidRPr="00687B9C">
        <w:rPr>
          <w:rFonts w:ascii="Times New Roman" w:hAnsi="Times New Roman" w:cs="Times New Roman"/>
          <w:sz w:val="24"/>
          <w:szCs w:val="24"/>
        </w:rPr>
        <w:t xml:space="preserve">Concluímos que, de acordo com os resultados apresentados, a maior necessidade dos frequentadores é a </w:t>
      </w:r>
      <w:r w:rsidR="00687B9C">
        <w:rPr>
          <w:rFonts w:ascii="Times New Roman" w:hAnsi="Times New Roman" w:cs="Times New Roman"/>
          <w:sz w:val="24"/>
          <w:szCs w:val="24"/>
        </w:rPr>
        <w:t xml:space="preserve">boa </w:t>
      </w:r>
      <w:r w:rsidRPr="00687B9C">
        <w:rPr>
          <w:rFonts w:ascii="Times New Roman" w:hAnsi="Times New Roman" w:cs="Times New Roman"/>
          <w:sz w:val="24"/>
          <w:szCs w:val="24"/>
        </w:rPr>
        <w:t>alimentação como: frutas, verduras e legumes com um índice de 66,6%, seguido da higiene como</w:t>
      </w:r>
      <w:r w:rsidR="00687B9C" w:rsidRPr="00687B9C">
        <w:rPr>
          <w:rFonts w:ascii="Times New Roman" w:hAnsi="Times New Roman" w:cs="Times New Roman"/>
          <w:sz w:val="24"/>
          <w:szCs w:val="24"/>
        </w:rPr>
        <w:t>,</w:t>
      </w:r>
      <w:r w:rsidRPr="00687B9C">
        <w:rPr>
          <w:rFonts w:ascii="Times New Roman" w:hAnsi="Times New Roman" w:cs="Times New Roman"/>
          <w:sz w:val="24"/>
          <w:szCs w:val="24"/>
        </w:rPr>
        <w:t xml:space="preserve"> por exemplo</w:t>
      </w:r>
      <w:r w:rsidR="00687B9C" w:rsidRPr="00687B9C">
        <w:rPr>
          <w:rFonts w:ascii="Times New Roman" w:hAnsi="Times New Roman" w:cs="Times New Roman"/>
          <w:sz w:val="24"/>
          <w:szCs w:val="24"/>
        </w:rPr>
        <w:t>,</w:t>
      </w:r>
      <w:r w:rsidRPr="00687B9C">
        <w:rPr>
          <w:rFonts w:ascii="Times New Roman" w:hAnsi="Times New Roman" w:cs="Times New Roman"/>
          <w:sz w:val="24"/>
          <w:szCs w:val="24"/>
        </w:rPr>
        <w:t xml:space="preserve"> lavar as mãos com um índice de 33,3%. Foi possível observar também que, a socialização entre os frequentadores </w:t>
      </w:r>
      <w:r w:rsidR="00687B9C">
        <w:rPr>
          <w:rFonts w:ascii="Times New Roman" w:hAnsi="Times New Roman" w:cs="Times New Roman"/>
          <w:sz w:val="24"/>
          <w:szCs w:val="24"/>
        </w:rPr>
        <w:t xml:space="preserve">e </w:t>
      </w:r>
      <w:r w:rsidRPr="00687B9C">
        <w:rPr>
          <w:rFonts w:ascii="Times New Roman" w:hAnsi="Times New Roman" w:cs="Times New Roman"/>
          <w:sz w:val="24"/>
          <w:szCs w:val="24"/>
        </w:rPr>
        <w:t xml:space="preserve">as crianças é considerada ótima pela maioria dos voluntáriosrepresentando 50% das opiniões. Em relação à faixa etária dos frequentadores, a maioria tem entre </w:t>
      </w:r>
      <w:proofErr w:type="gramStart"/>
      <w:r w:rsidRPr="00687B9C">
        <w:rPr>
          <w:rFonts w:ascii="Times New Roman" w:hAnsi="Times New Roman" w:cs="Times New Roman"/>
          <w:sz w:val="24"/>
          <w:szCs w:val="24"/>
        </w:rPr>
        <w:t>0</w:t>
      </w:r>
      <w:proofErr w:type="gramEnd"/>
      <w:r w:rsidRPr="00687B9C">
        <w:rPr>
          <w:rFonts w:ascii="Times New Roman" w:hAnsi="Times New Roman" w:cs="Times New Roman"/>
          <w:sz w:val="24"/>
          <w:szCs w:val="24"/>
        </w:rPr>
        <w:t xml:space="preserve"> á 12 anos de idade e crianças abaixo de 5 anos geralmente vão acompanhadas das mães. Na enumeração das atividades lúdicas mais importantes 66,6% escolheram </w:t>
      </w:r>
      <w:r w:rsidR="00687B9C">
        <w:rPr>
          <w:rFonts w:ascii="Times New Roman" w:hAnsi="Times New Roman" w:cs="Times New Roman"/>
          <w:sz w:val="24"/>
          <w:szCs w:val="24"/>
        </w:rPr>
        <w:t xml:space="preserve">a atividade aplicada para </w:t>
      </w:r>
      <w:r w:rsidRPr="00687B9C">
        <w:rPr>
          <w:rFonts w:ascii="Times New Roman" w:hAnsi="Times New Roman" w:cs="Times New Roman"/>
          <w:sz w:val="24"/>
          <w:szCs w:val="24"/>
        </w:rPr>
        <w:t>socialização</w:t>
      </w:r>
      <w:r w:rsidR="008C1902">
        <w:rPr>
          <w:rFonts w:ascii="Times New Roman" w:hAnsi="Times New Roman" w:cs="Times New Roman"/>
          <w:sz w:val="24"/>
          <w:szCs w:val="24"/>
        </w:rPr>
        <w:t xml:space="preserve">, </w:t>
      </w:r>
      <w:r w:rsidRPr="00687B9C">
        <w:rPr>
          <w:rFonts w:ascii="Times New Roman" w:hAnsi="Times New Roman" w:cs="Times New Roman"/>
          <w:sz w:val="24"/>
          <w:szCs w:val="24"/>
        </w:rPr>
        <w:t xml:space="preserve">seguido </w:t>
      </w:r>
      <w:r w:rsidR="00F953AC">
        <w:rPr>
          <w:rFonts w:ascii="Times New Roman" w:hAnsi="Times New Roman" w:cs="Times New Roman"/>
          <w:sz w:val="24"/>
          <w:szCs w:val="24"/>
        </w:rPr>
        <w:t xml:space="preserve">das atividades </w:t>
      </w:r>
      <w:r w:rsidRPr="00687B9C">
        <w:rPr>
          <w:rFonts w:ascii="Times New Roman" w:hAnsi="Times New Roman" w:cs="Times New Roman"/>
          <w:sz w:val="24"/>
          <w:szCs w:val="24"/>
        </w:rPr>
        <w:t>de higiene e alimentação</w:t>
      </w:r>
      <w:r w:rsidR="00F953AC">
        <w:rPr>
          <w:rFonts w:ascii="Times New Roman" w:hAnsi="Times New Roman" w:cs="Times New Roman"/>
          <w:sz w:val="24"/>
          <w:szCs w:val="24"/>
        </w:rPr>
        <w:t xml:space="preserve">, as quais </w:t>
      </w:r>
      <w:r w:rsidRPr="00687B9C">
        <w:rPr>
          <w:rFonts w:ascii="Times New Roman" w:hAnsi="Times New Roman" w:cs="Times New Roman"/>
          <w:sz w:val="24"/>
          <w:szCs w:val="24"/>
        </w:rPr>
        <w:t>incentiva</w:t>
      </w:r>
      <w:r w:rsidR="00F953AC">
        <w:rPr>
          <w:rFonts w:ascii="Times New Roman" w:hAnsi="Times New Roman" w:cs="Times New Roman"/>
          <w:sz w:val="24"/>
          <w:szCs w:val="24"/>
        </w:rPr>
        <w:t>ram</w:t>
      </w:r>
      <w:r w:rsidRPr="00687B9C">
        <w:rPr>
          <w:rFonts w:ascii="Times New Roman" w:hAnsi="Times New Roman" w:cs="Times New Roman"/>
          <w:sz w:val="24"/>
          <w:szCs w:val="24"/>
        </w:rPr>
        <w:t xml:space="preserve"> as crianças á lavarem as mãos </w:t>
      </w:r>
      <w:r w:rsidR="00F953AC">
        <w:rPr>
          <w:rFonts w:ascii="Times New Roman" w:hAnsi="Times New Roman" w:cs="Times New Roman"/>
          <w:sz w:val="24"/>
          <w:szCs w:val="24"/>
        </w:rPr>
        <w:t xml:space="preserve">antes de comer </w:t>
      </w:r>
      <w:r w:rsidRPr="00687B9C">
        <w:rPr>
          <w:rFonts w:ascii="Times New Roman" w:hAnsi="Times New Roman" w:cs="Times New Roman"/>
          <w:sz w:val="24"/>
          <w:szCs w:val="24"/>
        </w:rPr>
        <w:t xml:space="preserve">e </w:t>
      </w:r>
      <w:r w:rsidR="00F953AC">
        <w:rPr>
          <w:rFonts w:ascii="Times New Roman" w:hAnsi="Times New Roman" w:cs="Times New Roman"/>
          <w:sz w:val="24"/>
          <w:szCs w:val="24"/>
        </w:rPr>
        <w:t xml:space="preserve">a </w:t>
      </w:r>
      <w:r w:rsidRPr="00687B9C">
        <w:rPr>
          <w:rFonts w:ascii="Times New Roman" w:hAnsi="Times New Roman" w:cs="Times New Roman"/>
          <w:sz w:val="24"/>
          <w:szCs w:val="24"/>
        </w:rPr>
        <w:t xml:space="preserve">comerem alimentos </w:t>
      </w:r>
      <w:r w:rsidR="00F953AC">
        <w:rPr>
          <w:rFonts w:ascii="Times New Roman" w:hAnsi="Times New Roman" w:cs="Times New Roman"/>
          <w:sz w:val="24"/>
          <w:szCs w:val="24"/>
        </w:rPr>
        <w:t xml:space="preserve">mais </w:t>
      </w:r>
      <w:r w:rsidRPr="00687B9C">
        <w:rPr>
          <w:rFonts w:ascii="Times New Roman" w:hAnsi="Times New Roman" w:cs="Times New Roman"/>
          <w:sz w:val="24"/>
          <w:szCs w:val="24"/>
        </w:rPr>
        <w:t>saudáveis</w:t>
      </w:r>
      <w:r w:rsidR="00F953AC">
        <w:rPr>
          <w:rFonts w:ascii="Times New Roman" w:hAnsi="Times New Roman" w:cs="Times New Roman"/>
          <w:sz w:val="24"/>
          <w:szCs w:val="24"/>
        </w:rPr>
        <w:t xml:space="preserve">. </w:t>
      </w:r>
      <w:r w:rsidRPr="00687B9C">
        <w:rPr>
          <w:rFonts w:ascii="Times New Roman" w:hAnsi="Times New Roman" w:cs="Times New Roman"/>
          <w:sz w:val="24"/>
          <w:szCs w:val="24"/>
        </w:rPr>
        <w:t xml:space="preserve">De acordo com os gráficos 100% dos colaboradores consideraram que as atividades aplicadas surtiram efeitos, pois isso pode ser visto quando as crianças </w:t>
      </w:r>
      <w:r w:rsidR="00F953AC">
        <w:rPr>
          <w:rFonts w:ascii="Times New Roman" w:hAnsi="Times New Roman" w:cs="Times New Roman"/>
          <w:sz w:val="24"/>
          <w:szCs w:val="24"/>
        </w:rPr>
        <w:t xml:space="preserve">fizeram correções das </w:t>
      </w:r>
      <w:r w:rsidR="00F85BBA">
        <w:rPr>
          <w:rFonts w:ascii="Times New Roman" w:hAnsi="Times New Roman" w:cs="Times New Roman"/>
          <w:sz w:val="24"/>
          <w:szCs w:val="24"/>
        </w:rPr>
        <w:t>outras, lembrando-se do</w:t>
      </w:r>
      <w:r w:rsidRPr="00687B9C">
        <w:rPr>
          <w:rFonts w:ascii="Times New Roman" w:hAnsi="Times New Roman" w:cs="Times New Roman"/>
          <w:sz w:val="24"/>
          <w:szCs w:val="24"/>
        </w:rPr>
        <w:t xml:space="preserve"> que havia sido falado e socializando-se melhor dentro da instituição.</w:t>
      </w:r>
    </w:p>
    <w:p w:rsidR="00653483" w:rsidRPr="003D312B" w:rsidRDefault="00653483" w:rsidP="001835CA">
      <w:pPr>
        <w:spacing w:line="360" w:lineRule="auto"/>
        <w:jc w:val="both"/>
        <w:rPr>
          <w:rFonts w:ascii="Times New Roman" w:hAnsi="Times New Roman" w:cs="Times New Roman"/>
          <w:b/>
          <w:sz w:val="24"/>
          <w:szCs w:val="24"/>
        </w:rPr>
      </w:pPr>
      <w:r w:rsidRPr="003D312B">
        <w:rPr>
          <w:rFonts w:ascii="Times New Roman" w:hAnsi="Times New Roman" w:cs="Times New Roman"/>
          <w:b/>
          <w:sz w:val="24"/>
          <w:szCs w:val="24"/>
        </w:rPr>
        <w:t>CONSIDERAÇÕES FINAIS</w:t>
      </w:r>
    </w:p>
    <w:p w:rsidR="007B498A" w:rsidRPr="003D312B" w:rsidRDefault="007B498A" w:rsidP="007B498A">
      <w:pPr>
        <w:spacing w:line="360" w:lineRule="auto"/>
        <w:ind w:firstLine="851"/>
        <w:jc w:val="both"/>
        <w:rPr>
          <w:rFonts w:ascii="Times New Roman" w:hAnsi="Times New Roman" w:cs="Times New Roman"/>
          <w:sz w:val="24"/>
          <w:szCs w:val="24"/>
        </w:rPr>
      </w:pPr>
      <w:r w:rsidRPr="003D312B">
        <w:rPr>
          <w:rFonts w:ascii="Times New Roman" w:hAnsi="Times New Roman" w:cs="Times New Roman"/>
          <w:sz w:val="24"/>
          <w:szCs w:val="24"/>
        </w:rPr>
        <w:t xml:space="preserve">O presente artigo trouxe a elucidação das hipóteses iniciais cumprindo com os objetivos propostos no decorrer da pesquisa, assim foram feitas atividades, dinâmicas pelas quais foram trocadas informações com conteúdos ligados a qualidade de vida. Através das trocas de conhecimento houve a interação e socialização entre os </w:t>
      </w:r>
      <w:proofErr w:type="spellStart"/>
      <w:r w:rsidRPr="003D312B">
        <w:rPr>
          <w:rFonts w:ascii="Times New Roman" w:hAnsi="Times New Roman" w:cs="Times New Roman"/>
          <w:sz w:val="24"/>
          <w:szCs w:val="24"/>
        </w:rPr>
        <w:t>frequentadores</w:t>
      </w:r>
      <w:proofErr w:type="spellEnd"/>
      <w:r w:rsidRPr="003D312B">
        <w:rPr>
          <w:rFonts w:ascii="Times New Roman" w:hAnsi="Times New Roman" w:cs="Times New Roman"/>
          <w:sz w:val="24"/>
          <w:szCs w:val="24"/>
        </w:rPr>
        <w:t xml:space="preserve"> da instituição e a mesma, em maior parte com as crianças, possibilitando</w:t>
      </w:r>
      <w:r w:rsidR="00976071">
        <w:rPr>
          <w:rFonts w:ascii="Times New Roman" w:hAnsi="Times New Roman" w:cs="Times New Roman"/>
          <w:sz w:val="24"/>
          <w:szCs w:val="24"/>
        </w:rPr>
        <w:t xml:space="preserve"> </w:t>
      </w:r>
      <w:r w:rsidRPr="003D312B">
        <w:rPr>
          <w:rFonts w:ascii="Times New Roman" w:hAnsi="Times New Roman" w:cs="Times New Roman"/>
          <w:sz w:val="24"/>
          <w:szCs w:val="24"/>
        </w:rPr>
        <w:t>atividades de esclarecimento sobre hábitos de higiene e qualidade de vida.</w:t>
      </w:r>
      <w:r w:rsidR="00976071">
        <w:rPr>
          <w:rFonts w:ascii="Times New Roman" w:hAnsi="Times New Roman" w:cs="Times New Roman"/>
          <w:sz w:val="24"/>
          <w:szCs w:val="24"/>
        </w:rPr>
        <w:t xml:space="preserve"> </w:t>
      </w:r>
      <w:r w:rsidRPr="003D312B">
        <w:rPr>
          <w:rFonts w:ascii="Times New Roman" w:hAnsi="Times New Roman" w:cs="Times New Roman"/>
          <w:sz w:val="24"/>
          <w:szCs w:val="24"/>
        </w:rPr>
        <w:t xml:space="preserve">A pesquisa ocorreu de forma efetiva também graças ao acolhimento da instituição às </w:t>
      </w:r>
      <w:proofErr w:type="spellStart"/>
      <w:r w:rsidRPr="003D312B">
        <w:rPr>
          <w:rFonts w:ascii="Times New Roman" w:hAnsi="Times New Roman" w:cs="Times New Roman"/>
          <w:sz w:val="24"/>
          <w:szCs w:val="24"/>
        </w:rPr>
        <w:t>ideias</w:t>
      </w:r>
      <w:proofErr w:type="spellEnd"/>
      <w:r w:rsidRPr="003D312B">
        <w:rPr>
          <w:rFonts w:ascii="Times New Roman" w:hAnsi="Times New Roman" w:cs="Times New Roman"/>
          <w:sz w:val="24"/>
          <w:szCs w:val="24"/>
        </w:rPr>
        <w:t xml:space="preserve"> apresentadas, dando acessibilidade para que as propostas fossem cumpridas. </w:t>
      </w:r>
    </w:p>
    <w:p w:rsidR="007B498A" w:rsidRDefault="007B498A" w:rsidP="007B498A">
      <w:pPr>
        <w:spacing w:line="360" w:lineRule="auto"/>
        <w:ind w:firstLine="851"/>
        <w:jc w:val="both"/>
        <w:rPr>
          <w:rFonts w:ascii="Times New Roman" w:hAnsi="Times New Roman" w:cs="Times New Roman"/>
          <w:sz w:val="24"/>
          <w:szCs w:val="24"/>
        </w:rPr>
      </w:pPr>
      <w:r w:rsidRPr="003D312B">
        <w:rPr>
          <w:rFonts w:ascii="Times New Roman" w:hAnsi="Times New Roman" w:cs="Times New Roman"/>
          <w:sz w:val="24"/>
          <w:szCs w:val="24"/>
        </w:rPr>
        <w:lastRenderedPageBreak/>
        <w:t xml:space="preserve">A realização de atividades lúdicas, o trabalho voluntário, a interação que ocorreu entre voluntários e estagiários e principalmente a interação de maneira geral e recíproca, entre voluntários, estagiários e </w:t>
      </w:r>
      <w:proofErr w:type="spellStart"/>
      <w:r w:rsidRPr="003D312B">
        <w:rPr>
          <w:rFonts w:ascii="Times New Roman" w:hAnsi="Times New Roman" w:cs="Times New Roman"/>
          <w:sz w:val="24"/>
          <w:szCs w:val="24"/>
        </w:rPr>
        <w:t>frequentadores</w:t>
      </w:r>
      <w:proofErr w:type="spellEnd"/>
      <w:r w:rsidRPr="003D312B">
        <w:rPr>
          <w:rFonts w:ascii="Times New Roman" w:hAnsi="Times New Roman" w:cs="Times New Roman"/>
          <w:sz w:val="24"/>
          <w:szCs w:val="24"/>
        </w:rPr>
        <w:t xml:space="preserve"> da instituição, foi possível compreender a realidade da instituição, compartilhar os conhecimentos adquiridos em sala, adquirir conhecimentos práticos para a vida pessoal e profissional e contribuir também com a instituição de acordo com o que foi aplicado.</w:t>
      </w:r>
      <w:r>
        <w:rPr>
          <w:rFonts w:ascii="Times New Roman" w:hAnsi="Times New Roman" w:cs="Times New Roman"/>
          <w:sz w:val="24"/>
          <w:szCs w:val="24"/>
        </w:rPr>
        <w:t xml:space="preserve"> O</w:t>
      </w:r>
      <w:r w:rsidRPr="003D312B">
        <w:rPr>
          <w:rFonts w:ascii="Times New Roman" w:hAnsi="Times New Roman" w:cs="Times New Roman"/>
          <w:sz w:val="24"/>
          <w:szCs w:val="24"/>
        </w:rPr>
        <w:t>s mé</w:t>
      </w:r>
      <w:r>
        <w:rPr>
          <w:rFonts w:ascii="Times New Roman" w:hAnsi="Times New Roman" w:cs="Times New Roman"/>
          <w:sz w:val="24"/>
          <w:szCs w:val="24"/>
        </w:rPr>
        <w:t>todos descritivos exploratórios como</w:t>
      </w:r>
      <w:r w:rsidRPr="003D312B">
        <w:rPr>
          <w:rFonts w:ascii="Times New Roman" w:hAnsi="Times New Roman" w:cs="Times New Roman"/>
          <w:sz w:val="24"/>
          <w:szCs w:val="24"/>
        </w:rPr>
        <w:t xml:space="preserve"> observação e pesquisas </w:t>
      </w:r>
      <w:r w:rsidR="00976071">
        <w:rPr>
          <w:rFonts w:ascii="Times New Roman" w:hAnsi="Times New Roman" w:cs="Times New Roman"/>
          <w:sz w:val="24"/>
          <w:szCs w:val="24"/>
        </w:rPr>
        <w:t>bibliográficas, nos possibilitaram</w:t>
      </w:r>
      <w:r w:rsidRPr="003D312B">
        <w:rPr>
          <w:rFonts w:ascii="Times New Roman" w:hAnsi="Times New Roman" w:cs="Times New Roman"/>
          <w:sz w:val="24"/>
          <w:szCs w:val="24"/>
        </w:rPr>
        <w:t xml:space="preserve"> ter uma visão </w:t>
      </w:r>
      <w:r>
        <w:rPr>
          <w:rFonts w:ascii="Times New Roman" w:hAnsi="Times New Roman" w:cs="Times New Roman"/>
          <w:sz w:val="24"/>
          <w:szCs w:val="24"/>
        </w:rPr>
        <w:t>sobre o tema</w:t>
      </w:r>
      <w:r w:rsidRPr="003D312B">
        <w:rPr>
          <w:rFonts w:ascii="Times New Roman" w:hAnsi="Times New Roman" w:cs="Times New Roman"/>
          <w:sz w:val="24"/>
          <w:szCs w:val="24"/>
        </w:rPr>
        <w:t>, e a utilização de diversas ferramentas, que contribuiu para nosso conhecimento enquanto estudante pesquisador, para melhor aplicar as atividades, e melhor conhe</w:t>
      </w:r>
      <w:r>
        <w:rPr>
          <w:rFonts w:ascii="Times New Roman" w:hAnsi="Times New Roman" w:cs="Times New Roman"/>
          <w:sz w:val="24"/>
          <w:szCs w:val="24"/>
        </w:rPr>
        <w:t>cer o universo pesquisado. Através da</w:t>
      </w:r>
      <w:r w:rsidRPr="003D312B">
        <w:rPr>
          <w:rFonts w:ascii="Times New Roman" w:hAnsi="Times New Roman" w:cs="Times New Roman"/>
          <w:sz w:val="24"/>
          <w:szCs w:val="24"/>
        </w:rPr>
        <w:t xml:space="preserve"> aplicação do questionário, foi possível perceber, que houve um interesse sobre as atividades apresentadas por parte das crianças que </w:t>
      </w:r>
      <w:proofErr w:type="spellStart"/>
      <w:r w:rsidRPr="003D312B">
        <w:rPr>
          <w:rFonts w:ascii="Times New Roman" w:hAnsi="Times New Roman" w:cs="Times New Roman"/>
          <w:sz w:val="24"/>
          <w:szCs w:val="24"/>
        </w:rPr>
        <w:t>frequentam</w:t>
      </w:r>
      <w:proofErr w:type="spellEnd"/>
      <w:r w:rsidRPr="003D312B">
        <w:rPr>
          <w:rFonts w:ascii="Times New Roman" w:hAnsi="Times New Roman" w:cs="Times New Roman"/>
          <w:sz w:val="24"/>
          <w:szCs w:val="24"/>
        </w:rPr>
        <w:t xml:space="preserve"> o local, e também uma variação nas respostas</w:t>
      </w:r>
      <w:r>
        <w:rPr>
          <w:rFonts w:ascii="Times New Roman" w:hAnsi="Times New Roman" w:cs="Times New Roman"/>
          <w:sz w:val="24"/>
          <w:szCs w:val="24"/>
        </w:rPr>
        <w:t xml:space="preserve"> apresentadas pelas voluntárias.</w:t>
      </w:r>
    </w:p>
    <w:p w:rsidR="007B498A" w:rsidRDefault="007B498A" w:rsidP="007B498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Compreendeu-se, portanto</w:t>
      </w:r>
      <w:r w:rsidR="00753408">
        <w:rPr>
          <w:rFonts w:ascii="Times New Roman" w:hAnsi="Times New Roman" w:cs="Times New Roman"/>
          <w:sz w:val="24"/>
          <w:szCs w:val="24"/>
        </w:rPr>
        <w:t xml:space="preserve"> </w:t>
      </w:r>
      <w:r>
        <w:rPr>
          <w:rFonts w:ascii="Times New Roman" w:hAnsi="Times New Roman" w:cs="Times New Roman"/>
          <w:sz w:val="24"/>
          <w:szCs w:val="24"/>
        </w:rPr>
        <w:t>por meio da observação dos participantes da pesquisa que há vários fatores que influenciam na qualidade de vida das crianças,</w:t>
      </w:r>
      <w:r w:rsidRPr="003D312B">
        <w:rPr>
          <w:rFonts w:ascii="Times New Roman" w:hAnsi="Times New Roman" w:cs="Times New Roman"/>
          <w:sz w:val="24"/>
          <w:szCs w:val="24"/>
        </w:rPr>
        <w:t xml:space="preserve"> o que foi proposto de forma simples</w:t>
      </w:r>
      <w:r>
        <w:rPr>
          <w:rFonts w:ascii="Times New Roman" w:hAnsi="Times New Roman" w:cs="Times New Roman"/>
          <w:sz w:val="24"/>
          <w:szCs w:val="24"/>
        </w:rPr>
        <w:t>,</w:t>
      </w:r>
      <w:r w:rsidRPr="003D312B">
        <w:rPr>
          <w:rFonts w:ascii="Times New Roman" w:hAnsi="Times New Roman" w:cs="Times New Roman"/>
          <w:sz w:val="24"/>
          <w:szCs w:val="24"/>
        </w:rPr>
        <w:t xml:space="preserve"> mas efetiva durante as práticas realizadas na instituição.</w:t>
      </w:r>
    </w:p>
    <w:p w:rsidR="009E3529" w:rsidRPr="003D312B" w:rsidRDefault="009E3529" w:rsidP="00D43DE5">
      <w:pPr>
        <w:spacing w:after="0" w:line="360" w:lineRule="auto"/>
        <w:jc w:val="both"/>
        <w:rPr>
          <w:rFonts w:ascii="Times New Roman" w:hAnsi="Times New Roman" w:cs="Times New Roman"/>
          <w:b/>
          <w:color w:val="000000" w:themeColor="text1"/>
          <w:sz w:val="24"/>
          <w:szCs w:val="24"/>
        </w:rPr>
      </w:pPr>
      <w:r w:rsidRPr="003D312B">
        <w:rPr>
          <w:rFonts w:ascii="Times New Roman" w:hAnsi="Times New Roman" w:cs="Times New Roman"/>
          <w:b/>
          <w:color w:val="000000" w:themeColor="text1"/>
          <w:sz w:val="24"/>
          <w:szCs w:val="24"/>
        </w:rPr>
        <w:t>REFERÊNCIAS</w:t>
      </w:r>
      <w:r w:rsidR="00177E23">
        <w:rPr>
          <w:rFonts w:ascii="Times New Roman" w:hAnsi="Times New Roman" w:cs="Times New Roman"/>
          <w:b/>
          <w:color w:val="000000" w:themeColor="text1"/>
          <w:sz w:val="24"/>
          <w:szCs w:val="24"/>
        </w:rPr>
        <w:t xml:space="preserve"> BIBLIOGRÁFICAS</w:t>
      </w:r>
    </w:p>
    <w:p w:rsidR="00C7247A" w:rsidRPr="00D43DE5" w:rsidRDefault="00C7247A" w:rsidP="00886A3C">
      <w:pPr>
        <w:pStyle w:val="NormalWeb"/>
        <w:shd w:val="clear" w:color="auto" w:fill="FFFFFF"/>
        <w:spacing w:after="0" w:afterAutospacing="0" w:line="360" w:lineRule="auto"/>
        <w:jc w:val="both"/>
        <w:rPr>
          <w:color w:val="000000" w:themeColor="text1"/>
        </w:rPr>
      </w:pPr>
      <w:r w:rsidRPr="00D43DE5">
        <w:rPr>
          <w:color w:val="000000" w:themeColor="text1"/>
        </w:rPr>
        <w:t xml:space="preserve">AGÊNCIA NACIONAL DE VIGÍLÂNCIA SANITÁRIA, </w:t>
      </w:r>
      <w:r w:rsidRPr="00D43DE5">
        <w:rPr>
          <w:b/>
          <w:color w:val="000000" w:themeColor="text1"/>
        </w:rPr>
        <w:t>Higienização das mãos em serviços de saúde</w:t>
      </w:r>
      <w:r w:rsidRPr="00D43DE5">
        <w:rPr>
          <w:color w:val="000000" w:themeColor="text1"/>
        </w:rPr>
        <w:t>, 2007. Disponível em: &lt;</w:t>
      </w:r>
      <w:hyperlink r:id="rId11" w:history="1">
        <w:r w:rsidRPr="00D43DE5">
          <w:rPr>
            <w:rStyle w:val="Hyperlink"/>
            <w:color w:val="auto"/>
            <w:u w:val="none"/>
          </w:rPr>
          <w:t>http://www.anvisa.gov.br/hotsite/higienizacao_maos/manual_integra.pdf</w:t>
        </w:r>
      </w:hyperlink>
      <w:r w:rsidRPr="00D43DE5">
        <w:rPr>
          <w:rStyle w:val="Hyperlink"/>
          <w:color w:val="auto"/>
          <w:u w:val="none"/>
        </w:rPr>
        <w:t xml:space="preserve">&gt; </w:t>
      </w:r>
      <w:r w:rsidRPr="00D43DE5">
        <w:rPr>
          <w:color w:val="000000" w:themeColor="text1"/>
        </w:rPr>
        <w:t>Acesso em: 19 de maio de 2015.</w:t>
      </w:r>
    </w:p>
    <w:p w:rsidR="009E3529" w:rsidRPr="00D43DE5" w:rsidRDefault="009E3529" w:rsidP="00886A3C">
      <w:pPr>
        <w:spacing w:after="0" w:line="360" w:lineRule="auto"/>
        <w:jc w:val="both"/>
        <w:rPr>
          <w:rFonts w:ascii="Times New Roman" w:hAnsi="Times New Roman" w:cs="Times New Roman"/>
          <w:color w:val="000000" w:themeColor="text1"/>
          <w:sz w:val="24"/>
          <w:szCs w:val="24"/>
        </w:rPr>
      </w:pPr>
      <w:r w:rsidRPr="00D43DE5">
        <w:rPr>
          <w:rFonts w:ascii="Times New Roman" w:hAnsi="Times New Roman" w:cs="Times New Roman"/>
          <w:color w:val="000000" w:themeColor="text1"/>
          <w:sz w:val="24"/>
          <w:szCs w:val="24"/>
        </w:rPr>
        <w:t xml:space="preserve">ALLEYNE, </w:t>
      </w:r>
      <w:proofErr w:type="spellStart"/>
      <w:r w:rsidRPr="00D43DE5">
        <w:rPr>
          <w:rFonts w:ascii="Times New Roman" w:hAnsi="Times New Roman" w:cs="Times New Roman"/>
          <w:color w:val="000000" w:themeColor="text1"/>
          <w:sz w:val="24"/>
          <w:szCs w:val="24"/>
        </w:rPr>
        <w:t>G.A.O.</w:t>
      </w:r>
      <w:proofErr w:type="spellEnd"/>
      <w:r w:rsidRPr="00D43DE5">
        <w:rPr>
          <w:rFonts w:ascii="Times New Roman" w:hAnsi="Times New Roman" w:cs="Times New Roman"/>
          <w:color w:val="000000" w:themeColor="text1"/>
          <w:sz w:val="24"/>
          <w:szCs w:val="24"/>
        </w:rPr>
        <w:t xml:space="preserve"> </w:t>
      </w:r>
      <w:r w:rsidRPr="00D43DE5">
        <w:rPr>
          <w:rFonts w:ascii="Times New Roman" w:hAnsi="Times New Roman" w:cs="Times New Roman"/>
          <w:b/>
          <w:color w:val="000000" w:themeColor="text1"/>
          <w:sz w:val="24"/>
          <w:szCs w:val="24"/>
        </w:rPr>
        <w:t xml:space="preserve">Saúde e Qualidade de vida: Revista </w:t>
      </w:r>
      <w:proofErr w:type="spellStart"/>
      <w:r w:rsidRPr="00D43DE5">
        <w:rPr>
          <w:rFonts w:ascii="Times New Roman" w:hAnsi="Times New Roman" w:cs="Times New Roman"/>
          <w:b/>
          <w:color w:val="000000" w:themeColor="text1"/>
          <w:sz w:val="24"/>
          <w:szCs w:val="24"/>
        </w:rPr>
        <w:t>Panamericana</w:t>
      </w:r>
      <w:proofErr w:type="spellEnd"/>
      <w:r w:rsidRPr="00D43DE5">
        <w:rPr>
          <w:rFonts w:ascii="Times New Roman" w:hAnsi="Times New Roman" w:cs="Times New Roman"/>
          <w:b/>
          <w:color w:val="000000" w:themeColor="text1"/>
          <w:sz w:val="24"/>
          <w:szCs w:val="24"/>
        </w:rPr>
        <w:t xml:space="preserve"> de </w:t>
      </w:r>
      <w:proofErr w:type="spellStart"/>
      <w:r w:rsidRPr="00D43DE5">
        <w:rPr>
          <w:rFonts w:ascii="Times New Roman" w:hAnsi="Times New Roman" w:cs="Times New Roman"/>
          <w:b/>
          <w:color w:val="000000" w:themeColor="text1"/>
          <w:sz w:val="24"/>
          <w:szCs w:val="24"/>
        </w:rPr>
        <w:t>Salud</w:t>
      </w:r>
      <w:proofErr w:type="spellEnd"/>
      <w:r w:rsidRPr="00D43DE5">
        <w:rPr>
          <w:rFonts w:ascii="Times New Roman" w:hAnsi="Times New Roman" w:cs="Times New Roman"/>
          <w:b/>
          <w:color w:val="000000" w:themeColor="text1"/>
          <w:sz w:val="24"/>
          <w:szCs w:val="24"/>
        </w:rPr>
        <w:t xml:space="preserve"> Publica</w:t>
      </w:r>
      <w:r w:rsidRPr="00D43DE5">
        <w:rPr>
          <w:rFonts w:ascii="Times New Roman" w:hAnsi="Times New Roman" w:cs="Times New Roman"/>
          <w:color w:val="000000" w:themeColor="text1"/>
          <w:sz w:val="24"/>
          <w:szCs w:val="24"/>
        </w:rPr>
        <w:t>, v. 9 (1), p. 1-6, 2001.</w:t>
      </w:r>
    </w:p>
    <w:p w:rsidR="009E3529" w:rsidRPr="00D43DE5" w:rsidRDefault="009E3529" w:rsidP="00886A3C">
      <w:pPr>
        <w:spacing w:after="0" w:line="360" w:lineRule="auto"/>
        <w:jc w:val="both"/>
        <w:rPr>
          <w:rFonts w:ascii="Times New Roman" w:hAnsi="Times New Roman" w:cs="Times New Roman"/>
          <w:color w:val="000000" w:themeColor="text1"/>
          <w:sz w:val="24"/>
          <w:szCs w:val="24"/>
          <w:shd w:val="clear" w:color="auto" w:fill="FFFFFF"/>
        </w:rPr>
      </w:pPr>
      <w:r w:rsidRPr="00D43DE5">
        <w:rPr>
          <w:rFonts w:ascii="Times New Roman" w:hAnsi="Times New Roman" w:cs="Times New Roman"/>
          <w:color w:val="000000" w:themeColor="text1"/>
          <w:sz w:val="24"/>
          <w:szCs w:val="24"/>
          <w:shd w:val="clear" w:color="auto" w:fill="FFFFFF"/>
        </w:rPr>
        <w:t xml:space="preserve">ALMEIDA, Paulo Nunes </w:t>
      </w:r>
      <w:proofErr w:type="gramStart"/>
      <w:r w:rsidRPr="00D43DE5">
        <w:rPr>
          <w:rFonts w:ascii="Times New Roman" w:hAnsi="Times New Roman" w:cs="Times New Roman"/>
          <w:color w:val="000000" w:themeColor="text1"/>
          <w:sz w:val="24"/>
          <w:szCs w:val="24"/>
          <w:shd w:val="clear" w:color="auto" w:fill="FFFFFF"/>
        </w:rPr>
        <w:t>de.</w:t>
      </w:r>
      <w:proofErr w:type="gramEnd"/>
      <w:r w:rsidRPr="00D43DE5">
        <w:rPr>
          <w:rStyle w:val="apple-converted-space"/>
          <w:rFonts w:ascii="Times New Roman" w:hAnsi="Times New Roman" w:cs="Times New Roman"/>
          <w:color w:val="000000" w:themeColor="text1"/>
          <w:sz w:val="24"/>
          <w:szCs w:val="24"/>
          <w:shd w:val="clear" w:color="auto" w:fill="FFFFFF"/>
        </w:rPr>
        <w:t> </w:t>
      </w:r>
      <w:r w:rsidRPr="00D43DE5">
        <w:rPr>
          <w:rFonts w:ascii="Times New Roman" w:hAnsi="Times New Roman" w:cs="Times New Roman"/>
          <w:b/>
          <w:bCs/>
          <w:color w:val="000000" w:themeColor="text1"/>
          <w:sz w:val="24"/>
          <w:szCs w:val="24"/>
        </w:rPr>
        <w:t>Educação lúdica</w:t>
      </w:r>
      <w:r w:rsidRPr="00D43DE5">
        <w:rPr>
          <w:rFonts w:ascii="Times New Roman" w:hAnsi="Times New Roman" w:cs="Times New Roman"/>
          <w:b/>
          <w:color w:val="000000" w:themeColor="text1"/>
          <w:sz w:val="24"/>
          <w:szCs w:val="24"/>
          <w:shd w:val="clear" w:color="auto" w:fill="FFFFFF"/>
        </w:rPr>
        <w:t>: técnicas e jogos pedagógicos.</w:t>
      </w:r>
      <w:r w:rsidRPr="00D43DE5">
        <w:rPr>
          <w:rFonts w:ascii="Times New Roman" w:hAnsi="Times New Roman" w:cs="Times New Roman"/>
          <w:color w:val="000000" w:themeColor="text1"/>
          <w:sz w:val="24"/>
          <w:szCs w:val="24"/>
          <w:shd w:val="clear" w:color="auto" w:fill="FFFFFF"/>
        </w:rPr>
        <w:t xml:space="preserve"> São Paulo: Loyola, 1995.</w:t>
      </w:r>
    </w:p>
    <w:p w:rsidR="009C28E5" w:rsidRPr="00D43DE5" w:rsidRDefault="009C28E5" w:rsidP="00886A3C">
      <w:pPr>
        <w:spacing w:after="0" w:line="360" w:lineRule="auto"/>
        <w:jc w:val="both"/>
        <w:rPr>
          <w:rFonts w:ascii="Times New Roman" w:hAnsi="Times New Roman" w:cs="Times New Roman"/>
          <w:sz w:val="24"/>
          <w:szCs w:val="24"/>
        </w:rPr>
      </w:pPr>
      <w:r w:rsidRPr="00D43DE5">
        <w:rPr>
          <w:rFonts w:ascii="Times New Roman" w:hAnsi="Times New Roman" w:cs="Times New Roman"/>
          <w:sz w:val="24"/>
          <w:szCs w:val="24"/>
        </w:rPr>
        <w:t xml:space="preserve">DOWBOR L. </w:t>
      </w:r>
      <w:r w:rsidRPr="00D43DE5">
        <w:rPr>
          <w:rFonts w:ascii="Times New Roman" w:hAnsi="Times New Roman" w:cs="Times New Roman"/>
          <w:b/>
          <w:sz w:val="24"/>
          <w:szCs w:val="24"/>
        </w:rPr>
        <w:t>A produção de qualidade de vida nas cidades – Qualidade de vida e riscos ambientais. Debates Sócio-ambientais 26</w:t>
      </w:r>
      <w:r w:rsidRPr="00D43DE5">
        <w:rPr>
          <w:rFonts w:ascii="Times New Roman" w:hAnsi="Times New Roman" w:cs="Times New Roman"/>
          <w:sz w:val="24"/>
          <w:szCs w:val="24"/>
        </w:rPr>
        <w:t xml:space="preserve"> (4): 6-10. Centro de Estudos de Cultura Contemporânea, São Paulo, 1996.</w:t>
      </w:r>
    </w:p>
    <w:p w:rsidR="00BB278D" w:rsidRPr="00D43DE5" w:rsidRDefault="00BB278D" w:rsidP="00886A3C">
      <w:pPr>
        <w:spacing w:after="0" w:line="360" w:lineRule="auto"/>
        <w:jc w:val="both"/>
        <w:rPr>
          <w:rFonts w:ascii="Times New Roman" w:hAnsi="Times New Roman" w:cs="Times New Roman"/>
          <w:sz w:val="24"/>
          <w:szCs w:val="24"/>
        </w:rPr>
      </w:pPr>
      <w:r w:rsidRPr="00D43DE5">
        <w:rPr>
          <w:rFonts w:ascii="Times New Roman" w:hAnsi="Times New Roman" w:cs="Times New Roman"/>
          <w:sz w:val="24"/>
          <w:szCs w:val="24"/>
        </w:rPr>
        <w:t xml:space="preserve">HUIZINGA, Johan. Homo </w:t>
      </w:r>
      <w:proofErr w:type="spellStart"/>
      <w:r w:rsidRPr="00D43DE5">
        <w:rPr>
          <w:rFonts w:ascii="Times New Roman" w:hAnsi="Times New Roman" w:cs="Times New Roman"/>
          <w:sz w:val="24"/>
          <w:szCs w:val="24"/>
        </w:rPr>
        <w:t>Ludens</w:t>
      </w:r>
      <w:proofErr w:type="spellEnd"/>
      <w:r w:rsidRPr="00D43DE5">
        <w:rPr>
          <w:rFonts w:ascii="Times New Roman" w:hAnsi="Times New Roman" w:cs="Times New Roman"/>
          <w:sz w:val="24"/>
          <w:szCs w:val="24"/>
        </w:rPr>
        <w:t xml:space="preserve">: </w:t>
      </w:r>
      <w:r w:rsidRPr="00D43DE5">
        <w:rPr>
          <w:rFonts w:ascii="Times New Roman" w:hAnsi="Times New Roman" w:cs="Times New Roman"/>
          <w:b/>
          <w:sz w:val="24"/>
          <w:szCs w:val="24"/>
        </w:rPr>
        <w:t>O jogo como elemento da cultura. São Paulo</w:t>
      </w:r>
      <w:r w:rsidRPr="00D43DE5">
        <w:rPr>
          <w:rFonts w:ascii="Times New Roman" w:hAnsi="Times New Roman" w:cs="Times New Roman"/>
          <w:sz w:val="24"/>
          <w:szCs w:val="24"/>
        </w:rPr>
        <w:t>: Perspectiva, 2000.</w:t>
      </w:r>
    </w:p>
    <w:p w:rsidR="00BB278D" w:rsidRPr="00D43DE5" w:rsidRDefault="00BB278D" w:rsidP="00886A3C">
      <w:pPr>
        <w:spacing w:after="0" w:line="360" w:lineRule="auto"/>
        <w:jc w:val="both"/>
        <w:rPr>
          <w:rFonts w:ascii="Times New Roman" w:hAnsi="Times New Roman" w:cs="Times New Roman"/>
          <w:color w:val="000000" w:themeColor="text1"/>
          <w:sz w:val="24"/>
          <w:szCs w:val="24"/>
        </w:rPr>
      </w:pPr>
      <w:r w:rsidRPr="00D43DE5">
        <w:rPr>
          <w:rFonts w:ascii="Times New Roman" w:hAnsi="Times New Roman" w:cs="Times New Roman"/>
          <w:color w:val="000000" w:themeColor="text1"/>
          <w:sz w:val="24"/>
          <w:szCs w:val="24"/>
        </w:rPr>
        <w:t xml:space="preserve">LAKATOS, Eva Maria. </w:t>
      </w:r>
      <w:r w:rsidRPr="00D43DE5">
        <w:rPr>
          <w:rFonts w:ascii="Times New Roman" w:hAnsi="Times New Roman" w:cs="Times New Roman"/>
          <w:b/>
          <w:color w:val="000000" w:themeColor="text1"/>
          <w:sz w:val="24"/>
          <w:szCs w:val="24"/>
        </w:rPr>
        <w:t>Fundamentos de Metodologia científica</w:t>
      </w:r>
      <w:r w:rsidRPr="00D43DE5">
        <w:rPr>
          <w:rFonts w:ascii="Times New Roman" w:hAnsi="Times New Roman" w:cs="Times New Roman"/>
          <w:color w:val="000000" w:themeColor="text1"/>
          <w:sz w:val="24"/>
          <w:szCs w:val="24"/>
        </w:rPr>
        <w:t>. São Paulo, Atlas, 2003.</w:t>
      </w:r>
    </w:p>
    <w:p w:rsidR="009C28E5" w:rsidRPr="00D43DE5" w:rsidRDefault="009C28E5" w:rsidP="00886A3C">
      <w:pPr>
        <w:pStyle w:val="NormalWeb"/>
        <w:shd w:val="clear" w:color="auto" w:fill="FFFFFF"/>
        <w:spacing w:before="0" w:beforeAutospacing="0" w:after="0" w:afterAutospacing="0" w:line="360" w:lineRule="auto"/>
        <w:jc w:val="both"/>
        <w:rPr>
          <w:color w:val="000000" w:themeColor="text1"/>
        </w:rPr>
      </w:pPr>
      <w:r w:rsidRPr="00D43DE5">
        <w:rPr>
          <w:color w:val="000000" w:themeColor="text1"/>
        </w:rPr>
        <w:t>MARCONI, M. de A.; LAKATOS, E. M.</w:t>
      </w:r>
      <w:r w:rsidRPr="00D43DE5">
        <w:rPr>
          <w:rStyle w:val="apple-converted-space"/>
          <w:color w:val="000000" w:themeColor="text1"/>
        </w:rPr>
        <w:t> </w:t>
      </w:r>
      <w:r w:rsidRPr="00D43DE5">
        <w:rPr>
          <w:b/>
          <w:iCs/>
          <w:color w:val="000000" w:themeColor="text1"/>
        </w:rPr>
        <w:t>Fundamentos de metodologia científica</w:t>
      </w:r>
      <w:r w:rsidRPr="00D43DE5">
        <w:rPr>
          <w:b/>
          <w:color w:val="000000" w:themeColor="text1"/>
        </w:rPr>
        <w:t>.</w:t>
      </w:r>
      <w:r w:rsidRPr="00D43DE5">
        <w:rPr>
          <w:color w:val="000000" w:themeColor="text1"/>
        </w:rPr>
        <w:t xml:space="preserve"> 5. </w:t>
      </w:r>
      <w:proofErr w:type="gramStart"/>
      <w:r w:rsidRPr="00D43DE5">
        <w:rPr>
          <w:color w:val="000000" w:themeColor="text1"/>
        </w:rPr>
        <w:t>ed.</w:t>
      </w:r>
      <w:proofErr w:type="gramEnd"/>
      <w:r w:rsidRPr="00D43DE5">
        <w:rPr>
          <w:color w:val="000000" w:themeColor="text1"/>
        </w:rPr>
        <w:t xml:space="preserve"> São Paulo: Atlas, 2003.</w:t>
      </w:r>
    </w:p>
    <w:p w:rsidR="009C28E5" w:rsidRPr="00D43DE5" w:rsidRDefault="009C28E5" w:rsidP="00886A3C">
      <w:pPr>
        <w:spacing w:after="0" w:line="360" w:lineRule="auto"/>
        <w:jc w:val="both"/>
        <w:rPr>
          <w:rFonts w:ascii="Times New Roman" w:hAnsi="Times New Roman" w:cs="Times New Roman"/>
          <w:sz w:val="24"/>
          <w:szCs w:val="24"/>
        </w:rPr>
      </w:pPr>
      <w:r w:rsidRPr="00D43DE5">
        <w:rPr>
          <w:rFonts w:ascii="Times New Roman" w:hAnsi="Times New Roman" w:cs="Times New Roman"/>
          <w:sz w:val="24"/>
          <w:szCs w:val="24"/>
        </w:rPr>
        <w:lastRenderedPageBreak/>
        <w:t>MARCONI, M</w:t>
      </w:r>
      <w:r w:rsidR="00913F5C" w:rsidRPr="00D43DE5">
        <w:rPr>
          <w:rFonts w:ascii="Times New Roman" w:hAnsi="Times New Roman" w:cs="Times New Roman"/>
          <w:sz w:val="24"/>
          <w:szCs w:val="24"/>
        </w:rPr>
        <w:t>.</w:t>
      </w:r>
      <w:r w:rsidRPr="00D43DE5">
        <w:rPr>
          <w:rFonts w:ascii="Times New Roman" w:hAnsi="Times New Roman" w:cs="Times New Roman"/>
          <w:sz w:val="24"/>
          <w:szCs w:val="24"/>
        </w:rPr>
        <w:t xml:space="preserve"> </w:t>
      </w:r>
      <w:r w:rsidR="00913F5C" w:rsidRPr="00D43DE5">
        <w:rPr>
          <w:rFonts w:ascii="Times New Roman" w:hAnsi="Times New Roman" w:cs="Times New Roman"/>
          <w:sz w:val="24"/>
          <w:szCs w:val="24"/>
        </w:rPr>
        <w:t xml:space="preserve">A. </w:t>
      </w:r>
      <w:r w:rsidRPr="00D43DE5">
        <w:rPr>
          <w:rFonts w:ascii="Times New Roman" w:hAnsi="Times New Roman" w:cs="Times New Roman"/>
          <w:sz w:val="24"/>
          <w:szCs w:val="24"/>
        </w:rPr>
        <w:t>e LAKATOS, E</w:t>
      </w:r>
      <w:r w:rsidR="000732B9" w:rsidRPr="00D43DE5">
        <w:rPr>
          <w:rFonts w:ascii="Times New Roman" w:hAnsi="Times New Roman" w:cs="Times New Roman"/>
          <w:sz w:val="24"/>
          <w:szCs w:val="24"/>
        </w:rPr>
        <w:t>.</w:t>
      </w:r>
      <w:r w:rsidRPr="00D43DE5">
        <w:rPr>
          <w:rFonts w:ascii="Times New Roman" w:hAnsi="Times New Roman" w:cs="Times New Roman"/>
          <w:sz w:val="24"/>
          <w:szCs w:val="24"/>
        </w:rPr>
        <w:t xml:space="preserve"> M. </w:t>
      </w:r>
      <w:r w:rsidRPr="00D43DE5">
        <w:rPr>
          <w:rFonts w:ascii="Times New Roman" w:hAnsi="Times New Roman" w:cs="Times New Roman"/>
          <w:b/>
          <w:sz w:val="24"/>
          <w:szCs w:val="24"/>
        </w:rPr>
        <w:t>Metodologia do trabalho científico: procedimentos básicos, pesquisa bibliográfica, projeto e relatório, publicações e trabalhos científicos</w:t>
      </w:r>
      <w:r w:rsidRPr="00D43DE5">
        <w:rPr>
          <w:rFonts w:ascii="Times New Roman" w:hAnsi="Times New Roman" w:cs="Times New Roman"/>
          <w:sz w:val="24"/>
          <w:szCs w:val="24"/>
        </w:rPr>
        <w:t xml:space="preserve">. 5ª. </w:t>
      </w:r>
      <w:proofErr w:type="gramStart"/>
      <w:r w:rsidRPr="00D43DE5">
        <w:rPr>
          <w:rFonts w:ascii="Times New Roman" w:hAnsi="Times New Roman" w:cs="Times New Roman"/>
          <w:sz w:val="24"/>
          <w:szCs w:val="24"/>
        </w:rPr>
        <w:t>ed.</w:t>
      </w:r>
      <w:proofErr w:type="gramEnd"/>
      <w:r w:rsidRPr="00D43DE5">
        <w:rPr>
          <w:rFonts w:ascii="Times New Roman" w:hAnsi="Times New Roman" w:cs="Times New Roman"/>
          <w:sz w:val="24"/>
          <w:szCs w:val="24"/>
        </w:rPr>
        <w:t xml:space="preserve"> São Paulo: Atlas, 2005.</w:t>
      </w:r>
    </w:p>
    <w:p w:rsidR="009E3529" w:rsidRPr="00D43DE5" w:rsidRDefault="009E3529" w:rsidP="00886A3C">
      <w:pPr>
        <w:spacing w:after="0" w:line="360" w:lineRule="auto"/>
        <w:jc w:val="both"/>
        <w:rPr>
          <w:rFonts w:ascii="Times New Roman" w:hAnsi="Times New Roman" w:cs="Times New Roman"/>
          <w:color w:val="000000" w:themeColor="text1"/>
          <w:sz w:val="24"/>
          <w:szCs w:val="24"/>
        </w:rPr>
      </w:pPr>
      <w:r w:rsidRPr="00D43DE5">
        <w:rPr>
          <w:rFonts w:ascii="Times New Roman" w:hAnsi="Times New Roman" w:cs="Times New Roman"/>
          <w:color w:val="000000" w:themeColor="text1"/>
          <w:sz w:val="24"/>
          <w:szCs w:val="24"/>
        </w:rPr>
        <w:t xml:space="preserve">MASLOW A. H. </w:t>
      </w:r>
      <w:r w:rsidRPr="00D43DE5">
        <w:rPr>
          <w:rFonts w:ascii="Times New Roman" w:hAnsi="Times New Roman" w:cs="Times New Roman"/>
          <w:b/>
          <w:color w:val="000000" w:themeColor="text1"/>
          <w:sz w:val="24"/>
          <w:szCs w:val="24"/>
        </w:rPr>
        <w:t>Maslow no Gerenciamento</w:t>
      </w:r>
      <w:r w:rsidRPr="00D43DE5">
        <w:rPr>
          <w:rFonts w:ascii="Times New Roman" w:hAnsi="Times New Roman" w:cs="Times New Roman"/>
          <w:color w:val="000000" w:themeColor="text1"/>
          <w:sz w:val="24"/>
          <w:szCs w:val="24"/>
        </w:rPr>
        <w:t xml:space="preserve">. Tradução de Eliana Casquilho. Rio de Janeiro, </w:t>
      </w:r>
      <w:proofErr w:type="spellStart"/>
      <w:r w:rsidRPr="00D43DE5">
        <w:rPr>
          <w:rFonts w:ascii="Times New Roman" w:hAnsi="Times New Roman" w:cs="Times New Roman"/>
          <w:color w:val="000000" w:themeColor="text1"/>
          <w:sz w:val="24"/>
          <w:szCs w:val="24"/>
        </w:rPr>
        <w:t>Qualitymark</w:t>
      </w:r>
      <w:proofErr w:type="spellEnd"/>
      <w:r w:rsidRPr="00D43DE5">
        <w:rPr>
          <w:rFonts w:ascii="Times New Roman" w:hAnsi="Times New Roman" w:cs="Times New Roman"/>
          <w:color w:val="000000" w:themeColor="text1"/>
          <w:sz w:val="24"/>
          <w:szCs w:val="24"/>
        </w:rPr>
        <w:t>, 2000.</w:t>
      </w:r>
    </w:p>
    <w:p w:rsidR="009C28E5" w:rsidRPr="00D43DE5" w:rsidRDefault="009C28E5" w:rsidP="00886A3C">
      <w:pPr>
        <w:spacing w:after="0" w:line="360" w:lineRule="auto"/>
        <w:jc w:val="both"/>
        <w:rPr>
          <w:rFonts w:ascii="Times New Roman" w:hAnsi="Times New Roman" w:cs="Times New Roman"/>
          <w:color w:val="000000" w:themeColor="text1"/>
          <w:sz w:val="24"/>
          <w:szCs w:val="24"/>
        </w:rPr>
      </w:pPr>
      <w:r w:rsidRPr="00D43DE5">
        <w:rPr>
          <w:rFonts w:ascii="Times New Roman" w:hAnsi="Times New Roman" w:cs="Times New Roman"/>
          <w:color w:val="000000" w:themeColor="text1"/>
          <w:sz w:val="24"/>
          <w:szCs w:val="24"/>
        </w:rPr>
        <w:t xml:space="preserve">OLIVEIRA, Marta Kohl de, </w:t>
      </w:r>
      <w:proofErr w:type="spellStart"/>
      <w:r w:rsidRPr="00D43DE5">
        <w:rPr>
          <w:rFonts w:ascii="Times New Roman" w:hAnsi="Times New Roman" w:cs="Times New Roman"/>
          <w:color w:val="000000" w:themeColor="text1"/>
          <w:sz w:val="24"/>
          <w:szCs w:val="24"/>
        </w:rPr>
        <w:t>Vygotsky</w:t>
      </w:r>
      <w:proofErr w:type="spellEnd"/>
      <w:r w:rsidRPr="00D43DE5">
        <w:rPr>
          <w:rFonts w:ascii="Times New Roman" w:hAnsi="Times New Roman" w:cs="Times New Roman"/>
          <w:color w:val="000000" w:themeColor="text1"/>
          <w:sz w:val="24"/>
          <w:szCs w:val="24"/>
        </w:rPr>
        <w:t xml:space="preserve">. </w:t>
      </w:r>
      <w:r w:rsidRPr="00D43DE5">
        <w:rPr>
          <w:rFonts w:ascii="Times New Roman" w:hAnsi="Times New Roman" w:cs="Times New Roman"/>
          <w:b/>
          <w:color w:val="000000" w:themeColor="text1"/>
          <w:sz w:val="24"/>
          <w:szCs w:val="24"/>
        </w:rPr>
        <w:t>Aprendizado e desenvolvimento:</w:t>
      </w:r>
      <w:r w:rsidRPr="00D43DE5">
        <w:rPr>
          <w:rFonts w:ascii="Times New Roman" w:hAnsi="Times New Roman" w:cs="Times New Roman"/>
          <w:color w:val="000000" w:themeColor="text1"/>
          <w:sz w:val="24"/>
          <w:szCs w:val="24"/>
        </w:rPr>
        <w:t xml:space="preserve"> um processo Sócio-histórico. São Paulo: Editora </w:t>
      </w:r>
      <w:proofErr w:type="spellStart"/>
      <w:r w:rsidRPr="00D43DE5">
        <w:rPr>
          <w:rFonts w:ascii="Times New Roman" w:hAnsi="Times New Roman" w:cs="Times New Roman"/>
          <w:color w:val="000000" w:themeColor="text1"/>
          <w:sz w:val="24"/>
          <w:szCs w:val="24"/>
        </w:rPr>
        <w:t>Scipione</w:t>
      </w:r>
      <w:proofErr w:type="spellEnd"/>
      <w:r w:rsidRPr="00D43DE5">
        <w:rPr>
          <w:rFonts w:ascii="Times New Roman" w:hAnsi="Times New Roman" w:cs="Times New Roman"/>
          <w:color w:val="000000" w:themeColor="text1"/>
          <w:sz w:val="24"/>
          <w:szCs w:val="24"/>
        </w:rPr>
        <w:t xml:space="preserve">, 1995. </w:t>
      </w:r>
    </w:p>
    <w:p w:rsidR="009E3529" w:rsidRPr="00D43DE5" w:rsidRDefault="009E3529" w:rsidP="00886A3C">
      <w:pPr>
        <w:spacing w:after="0" w:line="360" w:lineRule="auto"/>
        <w:jc w:val="both"/>
        <w:rPr>
          <w:rFonts w:ascii="Times New Roman" w:hAnsi="Times New Roman" w:cs="Times New Roman"/>
          <w:color w:val="000000" w:themeColor="text1"/>
          <w:sz w:val="24"/>
          <w:szCs w:val="24"/>
        </w:rPr>
      </w:pPr>
      <w:r w:rsidRPr="00D43DE5">
        <w:rPr>
          <w:rFonts w:ascii="Times New Roman" w:hAnsi="Times New Roman" w:cs="Times New Roman"/>
          <w:color w:val="000000" w:themeColor="text1"/>
          <w:sz w:val="24"/>
          <w:szCs w:val="24"/>
        </w:rPr>
        <w:softHyphen/>
      </w:r>
      <w:r w:rsidRPr="00D43DE5">
        <w:rPr>
          <w:rFonts w:ascii="Times New Roman" w:hAnsi="Times New Roman" w:cs="Times New Roman"/>
          <w:color w:val="000000" w:themeColor="text1"/>
          <w:sz w:val="24"/>
          <w:szCs w:val="24"/>
        </w:rPr>
        <w:softHyphen/>
        <w:t xml:space="preserve">PASCHOAL, S. M. P. </w:t>
      </w:r>
      <w:r w:rsidRPr="00D43DE5">
        <w:rPr>
          <w:rFonts w:ascii="Times New Roman" w:hAnsi="Times New Roman" w:cs="Times New Roman"/>
          <w:b/>
          <w:color w:val="000000" w:themeColor="text1"/>
          <w:sz w:val="24"/>
          <w:szCs w:val="24"/>
        </w:rPr>
        <w:t>Qualidade de vida do idoso: elaboração de um instrumento que privilegia sua opinião.</w:t>
      </w:r>
      <w:r w:rsidRPr="00D43DE5">
        <w:rPr>
          <w:rFonts w:ascii="Times New Roman" w:hAnsi="Times New Roman" w:cs="Times New Roman"/>
          <w:color w:val="000000" w:themeColor="text1"/>
          <w:sz w:val="24"/>
          <w:szCs w:val="24"/>
        </w:rPr>
        <w:t xml:space="preserve"> São Paulo, 2000.</w:t>
      </w:r>
    </w:p>
    <w:p w:rsidR="009C28E5" w:rsidRPr="00D43DE5" w:rsidRDefault="009C28E5" w:rsidP="00886A3C">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eastAsia="pt-BR"/>
        </w:rPr>
      </w:pPr>
      <w:r w:rsidRPr="00D43DE5">
        <w:rPr>
          <w:rFonts w:ascii="Times New Roman" w:eastAsia="Times New Roman" w:hAnsi="Times New Roman" w:cs="Times New Roman"/>
          <w:color w:val="000000" w:themeColor="text1"/>
          <w:sz w:val="24"/>
          <w:szCs w:val="24"/>
          <w:bdr w:val="none" w:sz="0" w:space="0" w:color="auto" w:frame="1"/>
          <w:lang w:eastAsia="pt-BR"/>
        </w:rPr>
        <w:t xml:space="preserve">PORTO, </w:t>
      </w:r>
      <w:r w:rsidRPr="00D43DE5">
        <w:rPr>
          <w:rFonts w:ascii="Times New Roman" w:eastAsia="Times New Roman" w:hAnsi="Times New Roman" w:cs="Times New Roman"/>
          <w:b/>
          <w:color w:val="000000" w:themeColor="text1"/>
          <w:sz w:val="24"/>
          <w:szCs w:val="24"/>
          <w:bdr w:val="none" w:sz="0" w:space="0" w:color="auto" w:frame="1"/>
          <w:lang w:eastAsia="pt-BR"/>
        </w:rPr>
        <w:t>Observação participativa</w:t>
      </w:r>
      <w:r w:rsidRPr="00D43DE5">
        <w:rPr>
          <w:rFonts w:ascii="Times New Roman" w:eastAsia="Times New Roman" w:hAnsi="Times New Roman" w:cs="Times New Roman"/>
          <w:color w:val="000000" w:themeColor="text1"/>
          <w:sz w:val="24"/>
          <w:szCs w:val="24"/>
          <w:bdr w:val="none" w:sz="0" w:space="0" w:color="auto" w:frame="1"/>
          <w:lang w:eastAsia="pt-BR"/>
        </w:rPr>
        <w:t>, Porto Editora, 2003-2015. Disponível na Internet: &lt;</w:t>
      </w:r>
      <w:hyperlink r:id="rId12" w:history="1">
        <w:r w:rsidRPr="00D43DE5">
          <w:rPr>
            <w:rStyle w:val="Hyperlink"/>
            <w:rFonts w:ascii="Times New Roman" w:eastAsia="Times New Roman" w:hAnsi="Times New Roman" w:cs="Times New Roman"/>
            <w:color w:val="auto"/>
            <w:sz w:val="24"/>
            <w:szCs w:val="24"/>
            <w:u w:val="none"/>
            <w:bdr w:val="none" w:sz="0" w:space="0" w:color="auto" w:frame="1"/>
            <w:lang w:eastAsia="pt-BR"/>
          </w:rPr>
          <w:t>http://www.infopedia.pt/$</w:t>
        </w:r>
        <w:proofErr w:type="spellStart"/>
        <w:r w:rsidRPr="00D43DE5">
          <w:rPr>
            <w:rStyle w:val="Hyperlink"/>
            <w:rFonts w:ascii="Times New Roman" w:eastAsia="Times New Roman" w:hAnsi="Times New Roman" w:cs="Times New Roman"/>
            <w:color w:val="auto"/>
            <w:sz w:val="24"/>
            <w:szCs w:val="24"/>
            <w:u w:val="none"/>
            <w:bdr w:val="none" w:sz="0" w:space="0" w:color="auto" w:frame="1"/>
            <w:lang w:eastAsia="pt-BR"/>
          </w:rPr>
          <w:t>observacao-participante</w:t>
        </w:r>
        <w:proofErr w:type="spellEnd"/>
      </w:hyperlink>
      <w:r w:rsidRPr="00D43DE5">
        <w:rPr>
          <w:rStyle w:val="Hyperlink"/>
          <w:rFonts w:ascii="Times New Roman" w:eastAsia="Times New Roman" w:hAnsi="Times New Roman" w:cs="Times New Roman"/>
          <w:color w:val="auto"/>
          <w:sz w:val="24"/>
          <w:szCs w:val="24"/>
          <w:u w:val="none"/>
          <w:bdr w:val="none" w:sz="0" w:space="0" w:color="auto" w:frame="1"/>
          <w:lang w:eastAsia="pt-BR"/>
        </w:rPr>
        <w:t xml:space="preserve">&gt;. </w:t>
      </w:r>
      <w:r w:rsidRPr="00D43DE5">
        <w:rPr>
          <w:rFonts w:ascii="Times New Roman" w:eastAsia="Times New Roman" w:hAnsi="Times New Roman" w:cs="Times New Roman"/>
          <w:color w:val="000000" w:themeColor="text1"/>
          <w:sz w:val="24"/>
          <w:szCs w:val="24"/>
          <w:bdr w:val="none" w:sz="0" w:space="0" w:color="auto" w:frame="1"/>
          <w:lang w:eastAsia="pt-BR"/>
        </w:rPr>
        <w:t>Acesso em: 16</w:t>
      </w:r>
      <w:r w:rsidR="007B6A01" w:rsidRPr="00D43DE5">
        <w:rPr>
          <w:rFonts w:ascii="Times New Roman" w:eastAsia="Times New Roman" w:hAnsi="Times New Roman" w:cs="Times New Roman"/>
          <w:color w:val="000000" w:themeColor="text1"/>
          <w:sz w:val="24"/>
          <w:szCs w:val="24"/>
          <w:bdr w:val="none" w:sz="0" w:space="0" w:color="auto" w:frame="1"/>
          <w:lang w:eastAsia="pt-BR"/>
        </w:rPr>
        <w:t xml:space="preserve"> de maio </w:t>
      </w:r>
      <w:r w:rsidRPr="00D43DE5">
        <w:rPr>
          <w:rFonts w:ascii="Times New Roman" w:eastAsia="Times New Roman" w:hAnsi="Times New Roman" w:cs="Times New Roman"/>
          <w:color w:val="000000" w:themeColor="text1"/>
          <w:sz w:val="24"/>
          <w:szCs w:val="24"/>
          <w:bdr w:val="none" w:sz="0" w:space="0" w:color="auto" w:frame="1"/>
          <w:lang w:eastAsia="pt-BR"/>
        </w:rPr>
        <w:t>2015.</w:t>
      </w:r>
    </w:p>
    <w:p w:rsidR="009E3529" w:rsidRPr="00D43DE5" w:rsidRDefault="009E3529" w:rsidP="00886A3C">
      <w:pPr>
        <w:spacing w:after="0" w:line="360" w:lineRule="auto"/>
        <w:jc w:val="both"/>
        <w:rPr>
          <w:rFonts w:ascii="Times New Roman" w:hAnsi="Times New Roman" w:cs="Times New Roman"/>
          <w:color w:val="000000" w:themeColor="text1"/>
          <w:sz w:val="24"/>
          <w:szCs w:val="24"/>
        </w:rPr>
      </w:pPr>
      <w:r w:rsidRPr="00D43DE5">
        <w:rPr>
          <w:rFonts w:ascii="Times New Roman" w:hAnsi="Times New Roman" w:cs="Times New Roman"/>
          <w:color w:val="000000" w:themeColor="text1"/>
          <w:sz w:val="24"/>
          <w:szCs w:val="24"/>
        </w:rPr>
        <w:t xml:space="preserve">PRODANOV, C. C.; FREITAS, E. C. </w:t>
      </w:r>
      <w:r w:rsidRPr="00D43DE5">
        <w:rPr>
          <w:rFonts w:ascii="Times New Roman" w:hAnsi="Times New Roman" w:cs="Times New Roman"/>
          <w:b/>
          <w:color w:val="000000" w:themeColor="text1"/>
          <w:sz w:val="24"/>
          <w:szCs w:val="24"/>
        </w:rPr>
        <w:t xml:space="preserve">Metodologia do trabalho científico: </w:t>
      </w:r>
      <w:r w:rsidRPr="00D43DE5">
        <w:rPr>
          <w:rFonts w:ascii="Times New Roman" w:hAnsi="Times New Roman" w:cs="Times New Roman"/>
          <w:color w:val="000000" w:themeColor="text1"/>
          <w:sz w:val="24"/>
          <w:szCs w:val="24"/>
        </w:rPr>
        <w:t xml:space="preserve">Métodos e técnicas de pesquisa e do trabalho acadêmico, p. 55-59. Rio Grande do Sul, 2013. </w:t>
      </w:r>
    </w:p>
    <w:p w:rsidR="009E3529" w:rsidRPr="00D43DE5" w:rsidRDefault="009E3529" w:rsidP="00886A3C">
      <w:pPr>
        <w:spacing w:after="0" w:line="360" w:lineRule="auto"/>
        <w:jc w:val="both"/>
        <w:rPr>
          <w:rFonts w:ascii="Times New Roman" w:hAnsi="Times New Roman" w:cs="Times New Roman"/>
          <w:color w:val="000000" w:themeColor="text1"/>
          <w:sz w:val="24"/>
          <w:szCs w:val="24"/>
        </w:rPr>
      </w:pPr>
      <w:r w:rsidRPr="00D43DE5">
        <w:rPr>
          <w:rFonts w:ascii="Times New Roman" w:hAnsi="Times New Roman" w:cs="Times New Roman"/>
          <w:color w:val="000000" w:themeColor="text1"/>
          <w:sz w:val="24"/>
          <w:szCs w:val="24"/>
        </w:rPr>
        <w:t xml:space="preserve">REGO, T. C. 2002. </w:t>
      </w:r>
      <w:r w:rsidRPr="00D43DE5">
        <w:rPr>
          <w:rFonts w:ascii="Times New Roman" w:hAnsi="Times New Roman" w:cs="Times New Roman"/>
          <w:b/>
          <w:color w:val="000000" w:themeColor="text1"/>
          <w:sz w:val="24"/>
          <w:szCs w:val="24"/>
        </w:rPr>
        <w:t>Vygotsky: uma perspectiva Histórico-Cultural da Educação.</w:t>
      </w:r>
      <w:r w:rsidRPr="00D43DE5">
        <w:rPr>
          <w:rFonts w:ascii="Times New Roman" w:hAnsi="Times New Roman" w:cs="Times New Roman"/>
          <w:color w:val="000000" w:themeColor="text1"/>
          <w:sz w:val="24"/>
          <w:szCs w:val="24"/>
        </w:rPr>
        <w:t xml:space="preserve"> Rio de Janeiro, Vozes, 2002. </w:t>
      </w:r>
    </w:p>
    <w:p w:rsidR="009E3529" w:rsidRPr="00D43DE5" w:rsidRDefault="009E3529" w:rsidP="00886A3C">
      <w:pPr>
        <w:spacing w:after="0" w:line="360" w:lineRule="auto"/>
        <w:jc w:val="both"/>
        <w:rPr>
          <w:rFonts w:ascii="Times New Roman" w:hAnsi="Times New Roman" w:cs="Times New Roman"/>
          <w:b/>
          <w:color w:val="000000" w:themeColor="text1"/>
          <w:sz w:val="24"/>
          <w:szCs w:val="24"/>
        </w:rPr>
      </w:pPr>
      <w:r w:rsidRPr="00D43DE5">
        <w:rPr>
          <w:rFonts w:ascii="Times New Roman" w:hAnsi="Times New Roman" w:cs="Times New Roman"/>
          <w:color w:val="000000" w:themeColor="text1"/>
          <w:sz w:val="24"/>
          <w:szCs w:val="24"/>
        </w:rPr>
        <w:t xml:space="preserve">RODRIGUES, W. C. </w:t>
      </w:r>
      <w:r w:rsidRPr="00D43DE5">
        <w:rPr>
          <w:rFonts w:ascii="Times New Roman" w:hAnsi="Times New Roman" w:cs="Times New Roman"/>
          <w:b/>
          <w:color w:val="000000" w:themeColor="text1"/>
          <w:sz w:val="24"/>
          <w:szCs w:val="24"/>
        </w:rPr>
        <w:t xml:space="preserve">Metodologia Científica. </w:t>
      </w:r>
      <w:r w:rsidRPr="00D43DE5">
        <w:rPr>
          <w:rFonts w:ascii="Times New Roman" w:hAnsi="Times New Roman" w:cs="Times New Roman"/>
          <w:color w:val="000000" w:themeColor="text1"/>
          <w:sz w:val="24"/>
          <w:szCs w:val="24"/>
        </w:rPr>
        <w:t>FAETEC/IST. Paracambi, 2007.</w:t>
      </w:r>
    </w:p>
    <w:p w:rsidR="00BB278D" w:rsidRPr="00D43DE5" w:rsidRDefault="00BB278D" w:rsidP="00886A3C">
      <w:pPr>
        <w:spacing w:after="0" w:line="360" w:lineRule="auto"/>
        <w:jc w:val="both"/>
        <w:rPr>
          <w:rFonts w:ascii="Times New Roman" w:hAnsi="Times New Roman" w:cs="Times New Roman"/>
          <w:sz w:val="24"/>
          <w:szCs w:val="24"/>
        </w:rPr>
      </w:pPr>
      <w:r w:rsidRPr="00D43DE5">
        <w:rPr>
          <w:rFonts w:ascii="Times New Roman" w:hAnsi="Times New Roman" w:cs="Times New Roman"/>
          <w:sz w:val="24"/>
          <w:szCs w:val="24"/>
        </w:rPr>
        <w:t>RUFFINO N. A. Qualidade de Vida: Compromisso Histórico da Epidemiologia. Conferência proferida no 2o Congresso Brasileiro de Epidemiologia. Belo Horizonte, MG. (</w:t>
      </w:r>
      <w:proofErr w:type="spellStart"/>
      <w:r w:rsidRPr="00D43DE5">
        <w:rPr>
          <w:rFonts w:ascii="Times New Roman" w:hAnsi="Times New Roman" w:cs="Times New Roman"/>
          <w:sz w:val="24"/>
          <w:szCs w:val="24"/>
        </w:rPr>
        <w:t>Mimeo</w:t>
      </w:r>
      <w:proofErr w:type="spellEnd"/>
      <w:r w:rsidRPr="00D43DE5">
        <w:rPr>
          <w:rFonts w:ascii="Times New Roman" w:hAnsi="Times New Roman" w:cs="Times New Roman"/>
          <w:sz w:val="24"/>
          <w:szCs w:val="24"/>
        </w:rPr>
        <w:t>), 15 pp. 1992.</w:t>
      </w:r>
    </w:p>
    <w:p w:rsidR="00C7247A" w:rsidRPr="00D43DE5" w:rsidRDefault="00C7247A" w:rsidP="00886A3C">
      <w:pPr>
        <w:spacing w:after="0" w:line="360" w:lineRule="auto"/>
        <w:jc w:val="both"/>
        <w:rPr>
          <w:rFonts w:ascii="Times New Roman" w:hAnsi="Times New Roman" w:cs="Times New Roman"/>
          <w:color w:val="000000" w:themeColor="text1"/>
          <w:sz w:val="24"/>
          <w:szCs w:val="24"/>
        </w:rPr>
      </w:pPr>
      <w:r w:rsidRPr="00D43DE5">
        <w:rPr>
          <w:rFonts w:ascii="Times New Roman" w:hAnsi="Times New Roman" w:cs="Times New Roman"/>
          <w:color w:val="000000" w:themeColor="text1"/>
          <w:sz w:val="24"/>
          <w:szCs w:val="24"/>
        </w:rPr>
        <w:t xml:space="preserve">RUIZ, João Álvaro. </w:t>
      </w:r>
      <w:r w:rsidRPr="00D43DE5">
        <w:rPr>
          <w:rFonts w:ascii="Times New Roman" w:hAnsi="Times New Roman" w:cs="Times New Roman"/>
          <w:b/>
          <w:color w:val="000000" w:themeColor="text1"/>
          <w:sz w:val="24"/>
          <w:szCs w:val="24"/>
        </w:rPr>
        <w:t>Metodologia Científica:</w:t>
      </w:r>
      <w:r w:rsidRPr="00D43DE5">
        <w:rPr>
          <w:rFonts w:ascii="Times New Roman" w:hAnsi="Times New Roman" w:cs="Times New Roman"/>
          <w:color w:val="000000" w:themeColor="text1"/>
          <w:sz w:val="24"/>
          <w:szCs w:val="24"/>
        </w:rPr>
        <w:t xml:space="preserve"> guia para eficiência nos estudos. São Paulo, Atlas, 2006.</w:t>
      </w:r>
    </w:p>
    <w:p w:rsidR="009E3529" w:rsidRPr="00D43DE5" w:rsidRDefault="009E3529" w:rsidP="00886A3C">
      <w:pPr>
        <w:spacing w:after="0" w:line="360" w:lineRule="auto"/>
        <w:jc w:val="both"/>
        <w:rPr>
          <w:rFonts w:ascii="Times New Roman" w:hAnsi="Times New Roman" w:cs="Times New Roman"/>
          <w:color w:val="000000" w:themeColor="text1"/>
          <w:sz w:val="24"/>
          <w:szCs w:val="24"/>
        </w:rPr>
      </w:pPr>
      <w:r w:rsidRPr="00D43DE5">
        <w:rPr>
          <w:rFonts w:ascii="Times New Roman" w:hAnsi="Times New Roman" w:cs="Times New Roman"/>
          <w:color w:val="000000" w:themeColor="text1"/>
          <w:sz w:val="24"/>
          <w:szCs w:val="24"/>
        </w:rPr>
        <w:t xml:space="preserve">SEIDL, </w:t>
      </w:r>
      <w:proofErr w:type="spellStart"/>
      <w:proofErr w:type="gramStart"/>
      <w:r w:rsidRPr="00D43DE5">
        <w:rPr>
          <w:rFonts w:ascii="Times New Roman" w:hAnsi="Times New Roman" w:cs="Times New Roman"/>
          <w:color w:val="000000" w:themeColor="text1"/>
          <w:sz w:val="24"/>
          <w:szCs w:val="24"/>
        </w:rPr>
        <w:t>E.M.</w:t>
      </w:r>
      <w:proofErr w:type="spellEnd"/>
      <w:proofErr w:type="gramEnd"/>
      <w:r w:rsidRPr="00D43DE5">
        <w:rPr>
          <w:rFonts w:ascii="Times New Roman" w:hAnsi="Times New Roman" w:cs="Times New Roman"/>
          <w:color w:val="000000" w:themeColor="text1"/>
          <w:sz w:val="24"/>
          <w:szCs w:val="24"/>
        </w:rPr>
        <w:t>F; ZANNON,</w:t>
      </w:r>
      <w:proofErr w:type="spellStart"/>
      <w:r w:rsidRPr="00D43DE5">
        <w:rPr>
          <w:rFonts w:ascii="Times New Roman" w:hAnsi="Times New Roman" w:cs="Times New Roman"/>
          <w:color w:val="000000" w:themeColor="text1"/>
          <w:sz w:val="24"/>
          <w:szCs w:val="24"/>
        </w:rPr>
        <w:t>C.M.</w:t>
      </w:r>
      <w:proofErr w:type="spellEnd"/>
      <w:r w:rsidRPr="00D43DE5">
        <w:rPr>
          <w:rFonts w:ascii="Times New Roman" w:hAnsi="Times New Roman" w:cs="Times New Roman"/>
          <w:color w:val="000000" w:themeColor="text1"/>
          <w:sz w:val="24"/>
          <w:szCs w:val="24"/>
        </w:rPr>
        <w:t xml:space="preserve">L da C. </w:t>
      </w:r>
      <w:r w:rsidRPr="00D43DE5">
        <w:rPr>
          <w:rFonts w:ascii="Times New Roman" w:hAnsi="Times New Roman" w:cs="Times New Roman"/>
          <w:b/>
          <w:color w:val="000000" w:themeColor="text1"/>
          <w:sz w:val="24"/>
          <w:szCs w:val="24"/>
        </w:rPr>
        <w:t>Qualidade de Vida e Saúde: aspectos conceituais e metodológicos</w:t>
      </w:r>
      <w:r w:rsidRPr="00D43DE5">
        <w:rPr>
          <w:rFonts w:ascii="Times New Roman" w:hAnsi="Times New Roman" w:cs="Times New Roman"/>
          <w:color w:val="000000" w:themeColor="text1"/>
          <w:sz w:val="24"/>
          <w:szCs w:val="24"/>
        </w:rPr>
        <w:t xml:space="preserve">. Caderno de Saúde Pública, Rio de Janeiro, n. 20 v.2, p. 580-588, </w:t>
      </w:r>
      <w:proofErr w:type="spellStart"/>
      <w:r w:rsidRPr="00D43DE5">
        <w:rPr>
          <w:rFonts w:ascii="Times New Roman" w:hAnsi="Times New Roman" w:cs="Times New Roman"/>
          <w:color w:val="000000" w:themeColor="text1"/>
          <w:sz w:val="24"/>
          <w:szCs w:val="24"/>
        </w:rPr>
        <w:t>mar-abr</w:t>
      </w:r>
      <w:proofErr w:type="spellEnd"/>
      <w:r w:rsidRPr="00D43DE5">
        <w:rPr>
          <w:rFonts w:ascii="Times New Roman" w:hAnsi="Times New Roman" w:cs="Times New Roman"/>
          <w:color w:val="000000" w:themeColor="text1"/>
          <w:sz w:val="24"/>
          <w:szCs w:val="24"/>
        </w:rPr>
        <w:t xml:space="preserve"> 2005.</w:t>
      </w:r>
    </w:p>
    <w:p w:rsidR="00BB278D" w:rsidRPr="00D43DE5" w:rsidRDefault="00BB278D" w:rsidP="00886A3C">
      <w:pPr>
        <w:spacing w:after="0" w:line="360" w:lineRule="auto"/>
        <w:jc w:val="both"/>
        <w:rPr>
          <w:rFonts w:ascii="Times New Roman" w:hAnsi="Times New Roman" w:cs="Times New Roman"/>
          <w:sz w:val="24"/>
          <w:szCs w:val="24"/>
        </w:rPr>
      </w:pPr>
      <w:r w:rsidRPr="00D43DE5">
        <w:rPr>
          <w:rFonts w:ascii="Times New Roman" w:hAnsi="Times New Roman" w:cs="Times New Roman"/>
          <w:sz w:val="24"/>
          <w:szCs w:val="24"/>
        </w:rPr>
        <w:t xml:space="preserve">TRIVIÑOS, Augusto </w:t>
      </w:r>
      <w:proofErr w:type="spellStart"/>
      <w:r w:rsidRPr="00D43DE5">
        <w:rPr>
          <w:rFonts w:ascii="Times New Roman" w:hAnsi="Times New Roman" w:cs="Times New Roman"/>
          <w:sz w:val="24"/>
          <w:szCs w:val="24"/>
        </w:rPr>
        <w:t>Nibaldo</w:t>
      </w:r>
      <w:proofErr w:type="spellEnd"/>
      <w:r w:rsidRPr="00D43DE5">
        <w:rPr>
          <w:rFonts w:ascii="Times New Roman" w:hAnsi="Times New Roman" w:cs="Times New Roman"/>
          <w:sz w:val="24"/>
          <w:szCs w:val="24"/>
        </w:rPr>
        <w:t xml:space="preserve"> Silva. 1987. </w:t>
      </w:r>
      <w:r w:rsidRPr="00D43DE5">
        <w:rPr>
          <w:rFonts w:ascii="Times New Roman" w:hAnsi="Times New Roman" w:cs="Times New Roman"/>
          <w:b/>
          <w:sz w:val="24"/>
          <w:szCs w:val="24"/>
        </w:rPr>
        <w:t>Introdução à pesquisa em ciências sociais: a pesquisa qualitativa em educação.</w:t>
      </w:r>
      <w:r w:rsidRPr="00D43DE5">
        <w:rPr>
          <w:rFonts w:ascii="Times New Roman" w:hAnsi="Times New Roman" w:cs="Times New Roman"/>
          <w:sz w:val="24"/>
          <w:szCs w:val="24"/>
        </w:rPr>
        <w:t xml:space="preserve"> São Paulo: Atlas</w:t>
      </w:r>
    </w:p>
    <w:p w:rsidR="009E3529" w:rsidRPr="00D43DE5" w:rsidRDefault="009E3529" w:rsidP="00886A3C">
      <w:pPr>
        <w:spacing w:after="0" w:line="360" w:lineRule="auto"/>
        <w:jc w:val="both"/>
        <w:rPr>
          <w:rFonts w:ascii="Times New Roman" w:hAnsi="Times New Roman" w:cs="Times New Roman"/>
          <w:color w:val="000000" w:themeColor="text1"/>
          <w:sz w:val="24"/>
          <w:szCs w:val="24"/>
          <w:shd w:val="clear" w:color="auto" w:fill="FFFFFF"/>
        </w:rPr>
      </w:pPr>
      <w:r w:rsidRPr="00D43DE5">
        <w:rPr>
          <w:rFonts w:ascii="Times New Roman" w:hAnsi="Times New Roman" w:cs="Times New Roman"/>
          <w:color w:val="000000" w:themeColor="text1"/>
          <w:sz w:val="24"/>
          <w:szCs w:val="24"/>
          <w:shd w:val="clear" w:color="auto" w:fill="FFFFFF"/>
        </w:rPr>
        <w:t>VYGOTSKY, L. S</w:t>
      </w:r>
      <w:r w:rsidRPr="00D43DE5">
        <w:rPr>
          <w:rFonts w:ascii="Times New Roman" w:hAnsi="Times New Roman" w:cs="Times New Roman"/>
          <w:b/>
          <w:bCs/>
          <w:color w:val="000000" w:themeColor="text1"/>
          <w:sz w:val="24"/>
          <w:szCs w:val="24"/>
        </w:rPr>
        <w:t>. A formação social da mente</w:t>
      </w:r>
      <w:r w:rsidRPr="00D43DE5">
        <w:rPr>
          <w:rFonts w:ascii="Times New Roman" w:hAnsi="Times New Roman" w:cs="Times New Roman"/>
          <w:color w:val="000000" w:themeColor="text1"/>
          <w:sz w:val="24"/>
          <w:szCs w:val="24"/>
          <w:shd w:val="clear" w:color="auto" w:fill="FFFFFF"/>
        </w:rPr>
        <w:t xml:space="preserve">. </w:t>
      </w:r>
      <w:r w:rsidR="00D43DE5" w:rsidRPr="00D43DE5">
        <w:rPr>
          <w:rFonts w:ascii="Times New Roman" w:hAnsi="Times New Roman" w:cs="Times New Roman"/>
          <w:color w:val="000000" w:themeColor="text1"/>
          <w:sz w:val="24"/>
          <w:szCs w:val="24"/>
          <w:shd w:val="clear" w:color="auto" w:fill="FFFFFF"/>
        </w:rPr>
        <w:t>São Paulo: Martins Fontes, 1994.</w:t>
      </w:r>
    </w:p>
    <w:sectPr w:rsidR="009E3529" w:rsidRPr="00D43DE5" w:rsidSect="009C32C8">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653483"/>
    <w:rsid w:val="00003032"/>
    <w:rsid w:val="0000371F"/>
    <w:rsid w:val="00011B07"/>
    <w:rsid w:val="00026B21"/>
    <w:rsid w:val="00030E82"/>
    <w:rsid w:val="00035209"/>
    <w:rsid w:val="00042509"/>
    <w:rsid w:val="00042E1D"/>
    <w:rsid w:val="000732B9"/>
    <w:rsid w:val="0007344A"/>
    <w:rsid w:val="0008194D"/>
    <w:rsid w:val="000822C2"/>
    <w:rsid w:val="000A25E8"/>
    <w:rsid w:val="000B2F2E"/>
    <w:rsid w:val="000E77C3"/>
    <w:rsid w:val="000E7AEE"/>
    <w:rsid w:val="000F281D"/>
    <w:rsid w:val="000F7979"/>
    <w:rsid w:val="001032BD"/>
    <w:rsid w:val="001113E4"/>
    <w:rsid w:val="0011695D"/>
    <w:rsid w:val="001205C5"/>
    <w:rsid w:val="00120B3C"/>
    <w:rsid w:val="00120EEC"/>
    <w:rsid w:val="0012497E"/>
    <w:rsid w:val="00124FE7"/>
    <w:rsid w:val="00133114"/>
    <w:rsid w:val="00136508"/>
    <w:rsid w:val="001379DF"/>
    <w:rsid w:val="0014291C"/>
    <w:rsid w:val="00146D77"/>
    <w:rsid w:val="00154D37"/>
    <w:rsid w:val="00170029"/>
    <w:rsid w:val="00170F79"/>
    <w:rsid w:val="00177DB6"/>
    <w:rsid w:val="00177E23"/>
    <w:rsid w:val="001807B2"/>
    <w:rsid w:val="001835CA"/>
    <w:rsid w:val="0019593A"/>
    <w:rsid w:val="001A493E"/>
    <w:rsid w:val="001B44EB"/>
    <w:rsid w:val="001C59BE"/>
    <w:rsid w:val="001C5C13"/>
    <w:rsid w:val="001E236B"/>
    <w:rsid w:val="001E7F3E"/>
    <w:rsid w:val="001F3946"/>
    <w:rsid w:val="001F7115"/>
    <w:rsid w:val="002044EB"/>
    <w:rsid w:val="00214BFC"/>
    <w:rsid w:val="002178E5"/>
    <w:rsid w:val="002212C5"/>
    <w:rsid w:val="00261139"/>
    <w:rsid w:val="00267BC1"/>
    <w:rsid w:val="002870B5"/>
    <w:rsid w:val="00290884"/>
    <w:rsid w:val="00294654"/>
    <w:rsid w:val="00294C63"/>
    <w:rsid w:val="002A23D7"/>
    <w:rsid w:val="002A7488"/>
    <w:rsid w:val="002F34F1"/>
    <w:rsid w:val="00302194"/>
    <w:rsid w:val="00310B7C"/>
    <w:rsid w:val="00311344"/>
    <w:rsid w:val="003321A2"/>
    <w:rsid w:val="0036065F"/>
    <w:rsid w:val="00373879"/>
    <w:rsid w:val="00373B66"/>
    <w:rsid w:val="003849BF"/>
    <w:rsid w:val="003A3242"/>
    <w:rsid w:val="003B752A"/>
    <w:rsid w:val="003C5C93"/>
    <w:rsid w:val="003C7748"/>
    <w:rsid w:val="003D312B"/>
    <w:rsid w:val="003E3D7C"/>
    <w:rsid w:val="003E6F25"/>
    <w:rsid w:val="004002A6"/>
    <w:rsid w:val="00402B7F"/>
    <w:rsid w:val="004157B6"/>
    <w:rsid w:val="00416FF2"/>
    <w:rsid w:val="00423F04"/>
    <w:rsid w:val="00426D22"/>
    <w:rsid w:val="00433826"/>
    <w:rsid w:val="004348EB"/>
    <w:rsid w:val="004428F8"/>
    <w:rsid w:val="00443CF1"/>
    <w:rsid w:val="00444C24"/>
    <w:rsid w:val="00445791"/>
    <w:rsid w:val="00484445"/>
    <w:rsid w:val="00491B35"/>
    <w:rsid w:val="00496452"/>
    <w:rsid w:val="004A66B5"/>
    <w:rsid w:val="004B124E"/>
    <w:rsid w:val="004C4219"/>
    <w:rsid w:val="004C77F3"/>
    <w:rsid w:val="004D16B4"/>
    <w:rsid w:val="004E17D3"/>
    <w:rsid w:val="004F207B"/>
    <w:rsid w:val="004F7339"/>
    <w:rsid w:val="00507721"/>
    <w:rsid w:val="00515BA3"/>
    <w:rsid w:val="00536981"/>
    <w:rsid w:val="00543B91"/>
    <w:rsid w:val="0056276A"/>
    <w:rsid w:val="005734BC"/>
    <w:rsid w:val="005A253F"/>
    <w:rsid w:val="005A26CF"/>
    <w:rsid w:val="005A68F8"/>
    <w:rsid w:val="005A739A"/>
    <w:rsid w:val="005D313E"/>
    <w:rsid w:val="005D7259"/>
    <w:rsid w:val="005E580F"/>
    <w:rsid w:val="006268C2"/>
    <w:rsid w:val="00652BD2"/>
    <w:rsid w:val="00653483"/>
    <w:rsid w:val="006701ED"/>
    <w:rsid w:val="006728D6"/>
    <w:rsid w:val="00677105"/>
    <w:rsid w:val="006849D3"/>
    <w:rsid w:val="00687B9C"/>
    <w:rsid w:val="00697E54"/>
    <w:rsid w:val="006B3CE3"/>
    <w:rsid w:val="006B63DE"/>
    <w:rsid w:val="006D2D30"/>
    <w:rsid w:val="006E6010"/>
    <w:rsid w:val="006F068D"/>
    <w:rsid w:val="00703160"/>
    <w:rsid w:val="00720AEE"/>
    <w:rsid w:val="007234B9"/>
    <w:rsid w:val="00723756"/>
    <w:rsid w:val="00752A4A"/>
    <w:rsid w:val="00753408"/>
    <w:rsid w:val="00754EFA"/>
    <w:rsid w:val="007568EC"/>
    <w:rsid w:val="00757614"/>
    <w:rsid w:val="007660C8"/>
    <w:rsid w:val="00772227"/>
    <w:rsid w:val="00797E36"/>
    <w:rsid w:val="007A0646"/>
    <w:rsid w:val="007A2099"/>
    <w:rsid w:val="007A771C"/>
    <w:rsid w:val="007B1C99"/>
    <w:rsid w:val="007B498A"/>
    <w:rsid w:val="007B6A01"/>
    <w:rsid w:val="007B6B79"/>
    <w:rsid w:val="007D4800"/>
    <w:rsid w:val="007E184D"/>
    <w:rsid w:val="007F05A9"/>
    <w:rsid w:val="007F27E4"/>
    <w:rsid w:val="0080192B"/>
    <w:rsid w:val="0082522C"/>
    <w:rsid w:val="0082623B"/>
    <w:rsid w:val="00830FAE"/>
    <w:rsid w:val="008475C9"/>
    <w:rsid w:val="00851AA1"/>
    <w:rsid w:val="00853534"/>
    <w:rsid w:val="008732C7"/>
    <w:rsid w:val="0088153B"/>
    <w:rsid w:val="008851CC"/>
    <w:rsid w:val="00886A3C"/>
    <w:rsid w:val="00893149"/>
    <w:rsid w:val="00893864"/>
    <w:rsid w:val="008B3F42"/>
    <w:rsid w:val="008C1902"/>
    <w:rsid w:val="008E23BB"/>
    <w:rsid w:val="008F46D5"/>
    <w:rsid w:val="00910A3B"/>
    <w:rsid w:val="00913F5C"/>
    <w:rsid w:val="00917706"/>
    <w:rsid w:val="0092133A"/>
    <w:rsid w:val="00944915"/>
    <w:rsid w:val="0094499C"/>
    <w:rsid w:val="009536B7"/>
    <w:rsid w:val="00976071"/>
    <w:rsid w:val="009A0BA5"/>
    <w:rsid w:val="009A5D45"/>
    <w:rsid w:val="009B08F5"/>
    <w:rsid w:val="009B0D65"/>
    <w:rsid w:val="009B516D"/>
    <w:rsid w:val="009B7202"/>
    <w:rsid w:val="009C28E5"/>
    <w:rsid w:val="009C32C8"/>
    <w:rsid w:val="009D6F42"/>
    <w:rsid w:val="009E3529"/>
    <w:rsid w:val="009E76AE"/>
    <w:rsid w:val="009F056A"/>
    <w:rsid w:val="00A0278A"/>
    <w:rsid w:val="00A068C0"/>
    <w:rsid w:val="00A11DD9"/>
    <w:rsid w:val="00A1421A"/>
    <w:rsid w:val="00A22EAF"/>
    <w:rsid w:val="00A40081"/>
    <w:rsid w:val="00A52113"/>
    <w:rsid w:val="00A52BF3"/>
    <w:rsid w:val="00A6347D"/>
    <w:rsid w:val="00A92702"/>
    <w:rsid w:val="00A9604E"/>
    <w:rsid w:val="00AB44A9"/>
    <w:rsid w:val="00AB7C3D"/>
    <w:rsid w:val="00AD080D"/>
    <w:rsid w:val="00AD1D15"/>
    <w:rsid w:val="00AD4308"/>
    <w:rsid w:val="00AE350F"/>
    <w:rsid w:val="00AE3D13"/>
    <w:rsid w:val="00B01A35"/>
    <w:rsid w:val="00B0786D"/>
    <w:rsid w:val="00B2069D"/>
    <w:rsid w:val="00B20EAD"/>
    <w:rsid w:val="00B35727"/>
    <w:rsid w:val="00B36159"/>
    <w:rsid w:val="00B45AA9"/>
    <w:rsid w:val="00B46396"/>
    <w:rsid w:val="00B6565D"/>
    <w:rsid w:val="00B66C58"/>
    <w:rsid w:val="00B8448E"/>
    <w:rsid w:val="00B87DDE"/>
    <w:rsid w:val="00B92C92"/>
    <w:rsid w:val="00B932FF"/>
    <w:rsid w:val="00BB278D"/>
    <w:rsid w:val="00BC7FB0"/>
    <w:rsid w:val="00BD44B2"/>
    <w:rsid w:val="00BE7608"/>
    <w:rsid w:val="00BF13C3"/>
    <w:rsid w:val="00BF1910"/>
    <w:rsid w:val="00BF1CCB"/>
    <w:rsid w:val="00C03EBC"/>
    <w:rsid w:val="00C174F9"/>
    <w:rsid w:val="00C22129"/>
    <w:rsid w:val="00C35ADB"/>
    <w:rsid w:val="00C42BA7"/>
    <w:rsid w:val="00C455E5"/>
    <w:rsid w:val="00C4766C"/>
    <w:rsid w:val="00C5110E"/>
    <w:rsid w:val="00C51865"/>
    <w:rsid w:val="00C52C24"/>
    <w:rsid w:val="00C53C38"/>
    <w:rsid w:val="00C54BD5"/>
    <w:rsid w:val="00C7247A"/>
    <w:rsid w:val="00CA4A9A"/>
    <w:rsid w:val="00CE5E56"/>
    <w:rsid w:val="00D26341"/>
    <w:rsid w:val="00D3796C"/>
    <w:rsid w:val="00D43DE5"/>
    <w:rsid w:val="00D45E9A"/>
    <w:rsid w:val="00D514B6"/>
    <w:rsid w:val="00D67FB2"/>
    <w:rsid w:val="00D75A10"/>
    <w:rsid w:val="00D83703"/>
    <w:rsid w:val="00D847DC"/>
    <w:rsid w:val="00DA3116"/>
    <w:rsid w:val="00DB6871"/>
    <w:rsid w:val="00DD2F22"/>
    <w:rsid w:val="00DD6185"/>
    <w:rsid w:val="00DF14C4"/>
    <w:rsid w:val="00DF46CA"/>
    <w:rsid w:val="00DF52DC"/>
    <w:rsid w:val="00E0350B"/>
    <w:rsid w:val="00E235BF"/>
    <w:rsid w:val="00E30991"/>
    <w:rsid w:val="00E52A26"/>
    <w:rsid w:val="00E7055F"/>
    <w:rsid w:val="00E77709"/>
    <w:rsid w:val="00E91CFD"/>
    <w:rsid w:val="00EA31F2"/>
    <w:rsid w:val="00EA6C05"/>
    <w:rsid w:val="00EB07AE"/>
    <w:rsid w:val="00EC18DA"/>
    <w:rsid w:val="00EC38A6"/>
    <w:rsid w:val="00ED25DF"/>
    <w:rsid w:val="00ED5527"/>
    <w:rsid w:val="00EE646B"/>
    <w:rsid w:val="00EF3888"/>
    <w:rsid w:val="00EF46C6"/>
    <w:rsid w:val="00EF57AE"/>
    <w:rsid w:val="00F50D46"/>
    <w:rsid w:val="00F57161"/>
    <w:rsid w:val="00F62A16"/>
    <w:rsid w:val="00F761E1"/>
    <w:rsid w:val="00F83E5D"/>
    <w:rsid w:val="00F85BBA"/>
    <w:rsid w:val="00F87776"/>
    <w:rsid w:val="00F906B2"/>
    <w:rsid w:val="00F90922"/>
    <w:rsid w:val="00F953AC"/>
    <w:rsid w:val="00FA1F4B"/>
    <w:rsid w:val="00FB62B0"/>
    <w:rsid w:val="00FC0130"/>
    <w:rsid w:val="00FC4FF9"/>
    <w:rsid w:val="00FC6242"/>
    <w:rsid w:val="00FD1907"/>
    <w:rsid w:val="00FD5278"/>
    <w:rsid w:val="00FE242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48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9E3529"/>
  </w:style>
  <w:style w:type="paragraph" w:styleId="NormalWeb">
    <w:name w:val="Normal (Web)"/>
    <w:basedOn w:val="Normal"/>
    <w:uiPriority w:val="99"/>
    <w:unhideWhenUsed/>
    <w:rsid w:val="009E352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E3529"/>
    <w:rPr>
      <w:color w:val="0000FF" w:themeColor="hyperlink"/>
      <w:u w:val="single"/>
    </w:rPr>
  </w:style>
  <w:style w:type="paragraph" w:styleId="Textodebalo">
    <w:name w:val="Balloon Text"/>
    <w:basedOn w:val="Normal"/>
    <w:link w:val="TextodebaloChar"/>
    <w:uiPriority w:val="99"/>
    <w:semiHidden/>
    <w:unhideWhenUsed/>
    <w:rsid w:val="00423F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23F04"/>
    <w:rPr>
      <w:rFonts w:ascii="Tahoma" w:hAnsi="Tahoma" w:cs="Tahoma"/>
      <w:sz w:val="16"/>
      <w:szCs w:val="16"/>
    </w:rPr>
  </w:style>
  <w:style w:type="paragraph" w:styleId="Pr-formataoHTML">
    <w:name w:val="HTML Preformatted"/>
    <w:basedOn w:val="Normal"/>
    <w:link w:val="Pr-formataoHTMLChar"/>
    <w:uiPriority w:val="99"/>
    <w:semiHidden/>
    <w:unhideWhenUsed/>
    <w:rsid w:val="00267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67BC1"/>
    <w:rPr>
      <w:rFonts w:ascii="Courier New" w:eastAsia="Times New Roman" w:hAnsi="Courier New" w:cs="Courier New"/>
      <w:sz w:val="20"/>
      <w:szCs w:val="20"/>
      <w:lang w:eastAsia="pt-BR"/>
    </w:rPr>
  </w:style>
  <w:style w:type="paragraph" w:styleId="Legenda">
    <w:name w:val="caption"/>
    <w:basedOn w:val="Normal"/>
    <w:next w:val="Normal"/>
    <w:uiPriority w:val="35"/>
    <w:semiHidden/>
    <w:unhideWhenUsed/>
    <w:qFormat/>
    <w:rsid w:val="006D2D3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48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9E3529"/>
  </w:style>
  <w:style w:type="paragraph" w:styleId="NormalWeb">
    <w:name w:val="Normal (Web)"/>
    <w:basedOn w:val="Normal"/>
    <w:uiPriority w:val="99"/>
    <w:unhideWhenUsed/>
    <w:rsid w:val="009E352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E3529"/>
    <w:rPr>
      <w:color w:val="0000FF" w:themeColor="hyperlink"/>
      <w:u w:val="single"/>
    </w:rPr>
  </w:style>
  <w:style w:type="paragraph" w:styleId="Textodebalo">
    <w:name w:val="Balloon Text"/>
    <w:basedOn w:val="Normal"/>
    <w:link w:val="TextodebaloChar"/>
    <w:uiPriority w:val="99"/>
    <w:semiHidden/>
    <w:unhideWhenUsed/>
    <w:rsid w:val="00423F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23F04"/>
    <w:rPr>
      <w:rFonts w:ascii="Tahoma" w:hAnsi="Tahoma" w:cs="Tahoma"/>
      <w:sz w:val="16"/>
      <w:szCs w:val="16"/>
    </w:rPr>
  </w:style>
  <w:style w:type="paragraph" w:styleId="Pr-formataoHTML">
    <w:name w:val="HTML Preformatted"/>
    <w:basedOn w:val="Normal"/>
    <w:link w:val="Pr-formataoHTMLChar"/>
    <w:uiPriority w:val="99"/>
    <w:semiHidden/>
    <w:unhideWhenUsed/>
    <w:rsid w:val="00267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67BC1"/>
    <w:rPr>
      <w:rFonts w:ascii="Courier New" w:eastAsia="Times New Roman" w:hAnsi="Courier New" w:cs="Courier New"/>
      <w:sz w:val="20"/>
      <w:szCs w:val="20"/>
      <w:lang w:eastAsia="pt-BR"/>
    </w:rPr>
  </w:style>
  <w:style w:type="paragraph" w:styleId="Legenda">
    <w:name w:val="caption"/>
    <w:basedOn w:val="Normal"/>
    <w:next w:val="Normal"/>
    <w:uiPriority w:val="35"/>
    <w:semiHidden/>
    <w:unhideWhenUsed/>
    <w:qFormat/>
    <w:rsid w:val="006D2D3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220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hyperlink" Target="http://www.infopedia.pt/$observacao-participant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11" Type="http://schemas.openxmlformats.org/officeDocument/2006/relationships/hyperlink" Target="http://www.anvisa.gov.br/hotsite/higienizacao_maos/manual_integra.pdf" TargetMode="External"/><Relationship Id="rId5" Type="http://schemas.openxmlformats.org/officeDocument/2006/relationships/chart" Target="charts/chart1.xml"/><Relationship Id="rId15" Type="http://schemas.microsoft.com/office/2007/relationships/stylesWithEffects" Target="stylesWithEffects.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Planilha_do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Planilha_do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en-US"/>
              <a:t>A maior necessidade dos frequentadores</a:t>
            </a:r>
          </a:p>
        </c:rich>
      </c:tx>
    </c:title>
    <c:plotArea>
      <c:layout/>
      <c:barChart>
        <c:barDir val="col"/>
        <c:grouping val="clustered"/>
        <c:ser>
          <c:idx val="0"/>
          <c:order val="0"/>
          <c:tx>
            <c:strRef>
              <c:f>Plan1!$B$1</c:f>
              <c:strCache>
                <c:ptCount val="1"/>
                <c:pt idx="0">
                  <c:v>Número de Colaboradores</c:v>
                </c:pt>
              </c:strCache>
            </c:strRef>
          </c:tx>
          <c:cat>
            <c:strRef>
              <c:f>Plan1!$A$2:$A$6</c:f>
              <c:strCache>
                <c:ptCount val="5"/>
                <c:pt idx="0">
                  <c:v>Higiene</c:v>
                </c:pt>
                <c:pt idx="1">
                  <c:v>Financeiro</c:v>
                </c:pt>
                <c:pt idx="2">
                  <c:v>Alimentação</c:v>
                </c:pt>
                <c:pt idx="3">
                  <c:v>Educação</c:v>
                </c:pt>
                <c:pt idx="4">
                  <c:v>Outros</c:v>
                </c:pt>
              </c:strCache>
            </c:strRef>
          </c:cat>
          <c:val>
            <c:numRef>
              <c:f>Plan1!$B$2:$B$6</c:f>
              <c:numCache>
                <c:formatCode>General</c:formatCode>
                <c:ptCount val="5"/>
                <c:pt idx="0">
                  <c:v>2</c:v>
                </c:pt>
                <c:pt idx="1">
                  <c:v>0</c:v>
                </c:pt>
                <c:pt idx="2">
                  <c:v>4</c:v>
                </c:pt>
                <c:pt idx="3">
                  <c:v>0</c:v>
                </c:pt>
                <c:pt idx="4">
                  <c:v>0</c:v>
                </c:pt>
              </c:numCache>
            </c:numRef>
          </c:val>
        </c:ser>
        <c:axId val="113832320"/>
        <c:axId val="129616896"/>
      </c:barChart>
      <c:catAx>
        <c:axId val="113832320"/>
        <c:scaling>
          <c:orientation val="minMax"/>
        </c:scaling>
        <c:axPos val="b"/>
        <c:tickLblPos val="nextTo"/>
        <c:crossAx val="129616896"/>
        <c:crosses val="autoZero"/>
        <c:auto val="1"/>
        <c:lblAlgn val="ctr"/>
        <c:lblOffset val="100"/>
      </c:catAx>
      <c:valAx>
        <c:axId val="129616896"/>
        <c:scaling>
          <c:orientation val="minMax"/>
        </c:scaling>
        <c:axPos val="l"/>
        <c:majorGridlines/>
        <c:numFmt formatCode="General" sourceLinked="1"/>
        <c:tickLblPos val="nextTo"/>
        <c:crossAx val="113832320"/>
        <c:crosses val="autoZero"/>
        <c:crossBetween val="between"/>
      </c:valAx>
    </c:plotArea>
    <c:legend>
      <c:legendPos val="r"/>
    </c:legend>
    <c:plotVisOnly val="1"/>
    <c:dispBlanksAs val="gap"/>
  </c:chart>
  <c:txPr>
    <a:bodyPr/>
    <a:lstStyle/>
    <a:p>
      <a:pPr>
        <a:defRPr u="none"/>
      </a:pPr>
      <a:endParaRPr lang="pt-B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en-US"/>
              <a:t>Socialização</a:t>
            </a:r>
            <a:r>
              <a:rPr lang="en-US" baseline="0"/>
              <a:t> entre os frequentadores</a:t>
            </a:r>
            <a:endParaRPr lang="en-US"/>
          </a:p>
        </c:rich>
      </c:tx>
    </c:title>
    <c:plotArea>
      <c:layout/>
      <c:barChart>
        <c:barDir val="col"/>
        <c:grouping val="clustered"/>
        <c:ser>
          <c:idx val="0"/>
          <c:order val="0"/>
          <c:tx>
            <c:strRef>
              <c:f>Plan1!$B$1</c:f>
              <c:strCache>
                <c:ptCount val="1"/>
                <c:pt idx="0">
                  <c:v>Número de Colaboradores</c:v>
                </c:pt>
              </c:strCache>
            </c:strRef>
          </c:tx>
          <c:cat>
            <c:strRef>
              <c:f>Plan1!$A$2:$A$5</c:f>
              <c:strCache>
                <c:ptCount val="4"/>
                <c:pt idx="0">
                  <c:v>Ótima</c:v>
                </c:pt>
                <c:pt idx="1">
                  <c:v>Boa</c:v>
                </c:pt>
                <c:pt idx="2">
                  <c:v>Regular</c:v>
                </c:pt>
                <c:pt idx="3">
                  <c:v>Ruim</c:v>
                </c:pt>
              </c:strCache>
            </c:strRef>
          </c:cat>
          <c:val>
            <c:numRef>
              <c:f>Plan1!$B$2:$B$5</c:f>
              <c:numCache>
                <c:formatCode>General</c:formatCode>
                <c:ptCount val="4"/>
                <c:pt idx="0">
                  <c:v>3</c:v>
                </c:pt>
                <c:pt idx="1">
                  <c:v>1</c:v>
                </c:pt>
                <c:pt idx="2">
                  <c:v>2</c:v>
                </c:pt>
                <c:pt idx="3">
                  <c:v>0</c:v>
                </c:pt>
              </c:numCache>
            </c:numRef>
          </c:val>
        </c:ser>
        <c:axId val="130176512"/>
        <c:axId val="130178432"/>
      </c:barChart>
      <c:catAx>
        <c:axId val="130176512"/>
        <c:scaling>
          <c:orientation val="minMax"/>
        </c:scaling>
        <c:axPos val="b"/>
        <c:tickLblPos val="nextTo"/>
        <c:crossAx val="130178432"/>
        <c:crosses val="autoZero"/>
        <c:auto val="1"/>
        <c:lblAlgn val="ctr"/>
        <c:lblOffset val="100"/>
      </c:catAx>
      <c:valAx>
        <c:axId val="130178432"/>
        <c:scaling>
          <c:orientation val="minMax"/>
        </c:scaling>
        <c:axPos val="l"/>
        <c:majorGridlines/>
        <c:numFmt formatCode="General" sourceLinked="1"/>
        <c:tickLblPos val="nextTo"/>
        <c:crossAx val="130176512"/>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en-US"/>
              <a:t>Faixa</a:t>
            </a:r>
            <a:r>
              <a:rPr lang="en-US" baseline="0"/>
              <a:t> etária dos frequentadores</a:t>
            </a:r>
            <a:endParaRPr lang="en-US"/>
          </a:p>
        </c:rich>
      </c:tx>
    </c:title>
    <c:plotArea>
      <c:layout/>
      <c:barChart>
        <c:barDir val="col"/>
        <c:grouping val="clustered"/>
        <c:ser>
          <c:idx val="0"/>
          <c:order val="0"/>
          <c:tx>
            <c:strRef>
              <c:f>Plan1!$B$1</c:f>
              <c:strCache>
                <c:ptCount val="1"/>
                <c:pt idx="0">
                  <c:v>Número de Colaboradores</c:v>
                </c:pt>
              </c:strCache>
            </c:strRef>
          </c:tx>
          <c:cat>
            <c:strRef>
              <c:f>Plan1!$A$2:$A$5</c:f>
              <c:strCache>
                <c:ptCount val="4"/>
                <c:pt idx="0">
                  <c:v>0 à 12 anos</c:v>
                </c:pt>
                <c:pt idx="1">
                  <c:v>12 à 20 anos</c:v>
                </c:pt>
                <c:pt idx="2">
                  <c:v>20 à 50 anos</c:v>
                </c:pt>
                <c:pt idx="3">
                  <c:v>50 ou mais</c:v>
                </c:pt>
              </c:strCache>
            </c:strRef>
          </c:cat>
          <c:val>
            <c:numRef>
              <c:f>Plan1!$B$2:$B$5</c:f>
              <c:numCache>
                <c:formatCode>General</c:formatCode>
                <c:ptCount val="4"/>
                <c:pt idx="0">
                  <c:v>5</c:v>
                </c:pt>
                <c:pt idx="1">
                  <c:v>0</c:v>
                </c:pt>
                <c:pt idx="2">
                  <c:v>0</c:v>
                </c:pt>
                <c:pt idx="3">
                  <c:v>1</c:v>
                </c:pt>
              </c:numCache>
            </c:numRef>
          </c:val>
        </c:ser>
        <c:axId val="112808704"/>
        <c:axId val="112810240"/>
      </c:barChart>
      <c:catAx>
        <c:axId val="112808704"/>
        <c:scaling>
          <c:orientation val="minMax"/>
        </c:scaling>
        <c:axPos val="b"/>
        <c:tickLblPos val="nextTo"/>
        <c:crossAx val="112810240"/>
        <c:crosses val="autoZero"/>
        <c:auto val="1"/>
        <c:lblAlgn val="ctr"/>
        <c:lblOffset val="100"/>
      </c:catAx>
      <c:valAx>
        <c:axId val="112810240"/>
        <c:scaling>
          <c:orientation val="minMax"/>
        </c:scaling>
        <c:axPos val="l"/>
        <c:majorGridlines/>
        <c:numFmt formatCode="General" sourceLinked="1"/>
        <c:tickLblPos val="nextTo"/>
        <c:crossAx val="112808704"/>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pt-BR"/>
  <c:chart>
    <c:title>
      <c:tx>
        <c:rich>
          <a:bodyPr/>
          <a:lstStyle/>
          <a:p>
            <a:pPr>
              <a:defRPr/>
            </a:pPr>
            <a:r>
              <a:rPr lang="pt-BR"/>
              <a:t>Atividades lúdicas mais importantes</a:t>
            </a:r>
          </a:p>
        </c:rich>
      </c:tx>
    </c:title>
    <c:plotArea>
      <c:layout/>
      <c:barChart>
        <c:barDir val="col"/>
        <c:grouping val="clustered"/>
        <c:ser>
          <c:idx val="0"/>
          <c:order val="0"/>
          <c:tx>
            <c:strRef>
              <c:f>Plan1!$B$1</c:f>
              <c:strCache>
                <c:ptCount val="1"/>
                <c:pt idx="0">
                  <c:v>1º Voluntário</c:v>
                </c:pt>
              </c:strCache>
            </c:strRef>
          </c:tx>
          <c:cat>
            <c:strRef>
              <c:f>Plan1!$A$2:$A$4</c:f>
              <c:strCache>
                <c:ptCount val="3"/>
                <c:pt idx="0">
                  <c:v>Alimentação</c:v>
                </c:pt>
                <c:pt idx="1">
                  <c:v>Higiene</c:v>
                </c:pt>
                <c:pt idx="2">
                  <c:v>Socialização</c:v>
                </c:pt>
              </c:strCache>
            </c:strRef>
          </c:cat>
          <c:val>
            <c:numRef>
              <c:f>Plan1!$B$2:$B$4</c:f>
              <c:numCache>
                <c:formatCode>General</c:formatCode>
                <c:ptCount val="3"/>
                <c:pt idx="0">
                  <c:v>2</c:v>
                </c:pt>
                <c:pt idx="1">
                  <c:v>1</c:v>
                </c:pt>
                <c:pt idx="2">
                  <c:v>3</c:v>
                </c:pt>
              </c:numCache>
            </c:numRef>
          </c:val>
        </c:ser>
        <c:ser>
          <c:idx val="1"/>
          <c:order val="1"/>
          <c:tx>
            <c:strRef>
              <c:f>Plan1!$C$1</c:f>
              <c:strCache>
                <c:ptCount val="1"/>
                <c:pt idx="0">
                  <c:v>2º Voluntário</c:v>
                </c:pt>
              </c:strCache>
            </c:strRef>
          </c:tx>
          <c:cat>
            <c:strRef>
              <c:f>Plan1!$A$2:$A$4</c:f>
              <c:strCache>
                <c:ptCount val="3"/>
                <c:pt idx="0">
                  <c:v>Alimentação</c:v>
                </c:pt>
                <c:pt idx="1">
                  <c:v>Higiene</c:v>
                </c:pt>
                <c:pt idx="2">
                  <c:v>Socialização</c:v>
                </c:pt>
              </c:strCache>
            </c:strRef>
          </c:cat>
          <c:val>
            <c:numRef>
              <c:f>Plan1!$C$2:$C$4</c:f>
              <c:numCache>
                <c:formatCode>General</c:formatCode>
                <c:ptCount val="3"/>
                <c:pt idx="0">
                  <c:v>1</c:v>
                </c:pt>
                <c:pt idx="1">
                  <c:v>3</c:v>
                </c:pt>
                <c:pt idx="2">
                  <c:v>2</c:v>
                </c:pt>
              </c:numCache>
            </c:numRef>
          </c:val>
        </c:ser>
        <c:ser>
          <c:idx val="2"/>
          <c:order val="2"/>
          <c:tx>
            <c:strRef>
              <c:f>Plan1!$D$1</c:f>
              <c:strCache>
                <c:ptCount val="1"/>
                <c:pt idx="0">
                  <c:v>3º Voluntário</c:v>
                </c:pt>
              </c:strCache>
            </c:strRef>
          </c:tx>
          <c:cat>
            <c:strRef>
              <c:f>Plan1!$A$2:$A$4</c:f>
              <c:strCache>
                <c:ptCount val="3"/>
                <c:pt idx="0">
                  <c:v>Alimentação</c:v>
                </c:pt>
                <c:pt idx="1">
                  <c:v>Higiene</c:v>
                </c:pt>
                <c:pt idx="2">
                  <c:v>Socialização</c:v>
                </c:pt>
              </c:strCache>
            </c:strRef>
          </c:cat>
          <c:val>
            <c:numRef>
              <c:f>Plan1!$D$2:$D$4</c:f>
              <c:numCache>
                <c:formatCode>General</c:formatCode>
                <c:ptCount val="3"/>
                <c:pt idx="0">
                  <c:v>2</c:v>
                </c:pt>
                <c:pt idx="1">
                  <c:v>3</c:v>
                </c:pt>
                <c:pt idx="2">
                  <c:v>1</c:v>
                </c:pt>
              </c:numCache>
            </c:numRef>
          </c:val>
        </c:ser>
        <c:ser>
          <c:idx val="3"/>
          <c:order val="3"/>
          <c:tx>
            <c:strRef>
              <c:f>Plan1!$E$1</c:f>
              <c:strCache>
                <c:ptCount val="1"/>
                <c:pt idx="0">
                  <c:v>4º Voluntário</c:v>
                </c:pt>
              </c:strCache>
            </c:strRef>
          </c:tx>
          <c:cat>
            <c:strRef>
              <c:f>Plan1!$A$2:$A$4</c:f>
              <c:strCache>
                <c:ptCount val="3"/>
                <c:pt idx="0">
                  <c:v>Alimentação</c:v>
                </c:pt>
                <c:pt idx="1">
                  <c:v>Higiene</c:v>
                </c:pt>
                <c:pt idx="2">
                  <c:v>Socialização</c:v>
                </c:pt>
              </c:strCache>
            </c:strRef>
          </c:cat>
          <c:val>
            <c:numRef>
              <c:f>Plan1!$E$2:$E$4</c:f>
              <c:numCache>
                <c:formatCode>General</c:formatCode>
                <c:ptCount val="3"/>
                <c:pt idx="0">
                  <c:v>3</c:v>
                </c:pt>
                <c:pt idx="1">
                  <c:v>2</c:v>
                </c:pt>
                <c:pt idx="2">
                  <c:v>1</c:v>
                </c:pt>
              </c:numCache>
            </c:numRef>
          </c:val>
        </c:ser>
        <c:ser>
          <c:idx val="4"/>
          <c:order val="4"/>
          <c:tx>
            <c:strRef>
              <c:f>Plan1!$F$1</c:f>
              <c:strCache>
                <c:ptCount val="1"/>
                <c:pt idx="0">
                  <c:v>5º Voluntário</c:v>
                </c:pt>
              </c:strCache>
            </c:strRef>
          </c:tx>
          <c:cat>
            <c:strRef>
              <c:f>Plan1!$A$2:$A$4</c:f>
              <c:strCache>
                <c:ptCount val="3"/>
                <c:pt idx="0">
                  <c:v>Alimentação</c:v>
                </c:pt>
                <c:pt idx="1">
                  <c:v>Higiene</c:v>
                </c:pt>
                <c:pt idx="2">
                  <c:v>Socialização</c:v>
                </c:pt>
              </c:strCache>
            </c:strRef>
          </c:cat>
          <c:val>
            <c:numRef>
              <c:f>Plan1!$F$2:$F$4</c:f>
              <c:numCache>
                <c:formatCode>General</c:formatCode>
                <c:ptCount val="3"/>
                <c:pt idx="0">
                  <c:v>3</c:v>
                </c:pt>
                <c:pt idx="1">
                  <c:v>2</c:v>
                </c:pt>
                <c:pt idx="2">
                  <c:v>1</c:v>
                </c:pt>
              </c:numCache>
            </c:numRef>
          </c:val>
        </c:ser>
        <c:ser>
          <c:idx val="5"/>
          <c:order val="5"/>
          <c:tx>
            <c:strRef>
              <c:f>Plan1!$G$1</c:f>
              <c:strCache>
                <c:ptCount val="1"/>
                <c:pt idx="0">
                  <c:v>6º Voluntário</c:v>
                </c:pt>
              </c:strCache>
            </c:strRef>
          </c:tx>
          <c:cat>
            <c:strRef>
              <c:f>Plan1!$A$2:$A$4</c:f>
              <c:strCache>
                <c:ptCount val="3"/>
                <c:pt idx="0">
                  <c:v>Alimentação</c:v>
                </c:pt>
                <c:pt idx="1">
                  <c:v>Higiene</c:v>
                </c:pt>
                <c:pt idx="2">
                  <c:v>Socialização</c:v>
                </c:pt>
              </c:strCache>
            </c:strRef>
          </c:cat>
          <c:val>
            <c:numRef>
              <c:f>Plan1!$G$2:$G$4</c:f>
              <c:numCache>
                <c:formatCode>General</c:formatCode>
                <c:ptCount val="3"/>
                <c:pt idx="0">
                  <c:v>2</c:v>
                </c:pt>
                <c:pt idx="1">
                  <c:v>3</c:v>
                </c:pt>
                <c:pt idx="2">
                  <c:v>1</c:v>
                </c:pt>
              </c:numCache>
            </c:numRef>
          </c:val>
        </c:ser>
        <c:axId val="139805056"/>
        <c:axId val="139806592"/>
      </c:barChart>
      <c:catAx>
        <c:axId val="139805056"/>
        <c:scaling>
          <c:orientation val="minMax"/>
        </c:scaling>
        <c:axPos val="b"/>
        <c:tickLblPos val="nextTo"/>
        <c:crossAx val="139806592"/>
        <c:crosses val="autoZero"/>
        <c:auto val="1"/>
        <c:lblAlgn val="ctr"/>
        <c:lblOffset val="100"/>
      </c:catAx>
      <c:valAx>
        <c:axId val="139806592"/>
        <c:scaling>
          <c:orientation val="minMax"/>
        </c:scaling>
        <c:axPos val="l"/>
        <c:majorGridlines/>
        <c:numFmt formatCode="General" sourceLinked="1"/>
        <c:tickLblPos val="nextTo"/>
        <c:crossAx val="139805056"/>
        <c:crosses val="autoZero"/>
        <c:crossBetween val="between"/>
      </c:valAx>
    </c:plotArea>
    <c:legend>
      <c:legendPos val="r"/>
    </c:legend>
    <c:plotVisOnly val="1"/>
    <c:dispBlanksAs val="gap"/>
  </c:chart>
  <c:spPr>
    <a:noFill/>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a:t>Atividades</a:t>
            </a:r>
            <a:r>
              <a:rPr lang="pt-BR" baseline="0"/>
              <a:t> lúdicas surtiram efeito</a:t>
            </a:r>
            <a:endParaRPr lang="pt-BR"/>
          </a:p>
        </c:rich>
      </c:tx>
    </c:title>
    <c:plotArea>
      <c:layout/>
      <c:barChart>
        <c:barDir val="col"/>
        <c:grouping val="clustered"/>
        <c:ser>
          <c:idx val="0"/>
          <c:order val="0"/>
          <c:tx>
            <c:strRef>
              <c:f>Plan1!$B$1</c:f>
              <c:strCache>
                <c:ptCount val="1"/>
                <c:pt idx="0">
                  <c:v>Número de Colaboradores</c:v>
                </c:pt>
              </c:strCache>
            </c:strRef>
          </c:tx>
          <c:cat>
            <c:strRef>
              <c:f>Plan1!$A$2:$A$5</c:f>
              <c:strCache>
                <c:ptCount val="4"/>
                <c:pt idx="0">
                  <c:v>Sim</c:v>
                </c:pt>
                <c:pt idx="1">
                  <c:v>Não</c:v>
                </c:pt>
                <c:pt idx="2">
                  <c:v>Não sei</c:v>
                </c:pt>
                <c:pt idx="3">
                  <c:v>Talvez</c:v>
                </c:pt>
              </c:strCache>
            </c:strRef>
          </c:cat>
          <c:val>
            <c:numRef>
              <c:f>Plan1!$B$2:$B$5</c:f>
              <c:numCache>
                <c:formatCode>General</c:formatCode>
                <c:ptCount val="4"/>
                <c:pt idx="0">
                  <c:v>6</c:v>
                </c:pt>
                <c:pt idx="1">
                  <c:v>0</c:v>
                </c:pt>
                <c:pt idx="2">
                  <c:v>0</c:v>
                </c:pt>
                <c:pt idx="3">
                  <c:v>0</c:v>
                </c:pt>
              </c:numCache>
            </c:numRef>
          </c:val>
        </c:ser>
        <c:axId val="139851648"/>
        <c:axId val="139853184"/>
      </c:barChart>
      <c:catAx>
        <c:axId val="139851648"/>
        <c:scaling>
          <c:orientation val="minMax"/>
        </c:scaling>
        <c:axPos val="b"/>
        <c:tickLblPos val="nextTo"/>
        <c:crossAx val="139853184"/>
        <c:crosses val="autoZero"/>
        <c:auto val="1"/>
        <c:lblAlgn val="ctr"/>
        <c:lblOffset val="100"/>
      </c:catAx>
      <c:valAx>
        <c:axId val="139853184"/>
        <c:scaling>
          <c:orientation val="minMax"/>
        </c:scaling>
        <c:axPos val="l"/>
        <c:majorGridlines/>
        <c:numFmt formatCode="General" sourceLinked="1"/>
        <c:tickLblPos val="nextTo"/>
        <c:crossAx val="139851648"/>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a:t>Contribuições</a:t>
            </a:r>
            <a:r>
              <a:rPr lang="pt-BR" baseline="0"/>
              <a:t> das atividades lúdicas</a:t>
            </a:r>
          </a:p>
        </c:rich>
      </c:tx>
    </c:title>
    <c:plotArea>
      <c:layout/>
      <c:barChart>
        <c:barDir val="col"/>
        <c:grouping val="clustered"/>
        <c:ser>
          <c:idx val="0"/>
          <c:order val="0"/>
          <c:tx>
            <c:strRef>
              <c:f>Plan1!$B$1</c:f>
              <c:strCache>
                <c:ptCount val="1"/>
                <c:pt idx="0">
                  <c:v>Número de Colaboradores</c:v>
                </c:pt>
              </c:strCache>
            </c:strRef>
          </c:tx>
          <c:cat>
            <c:strRef>
              <c:f>Plan1!$A$2:$A$4</c:f>
              <c:strCache>
                <c:ptCount val="3"/>
                <c:pt idx="0">
                  <c:v>Corrigir um ao outro</c:v>
                </c:pt>
                <c:pt idx="1">
                  <c:v>Maior frequência</c:v>
                </c:pt>
                <c:pt idx="2">
                  <c:v>Mudar atitude para melhor</c:v>
                </c:pt>
              </c:strCache>
            </c:strRef>
          </c:cat>
          <c:val>
            <c:numRef>
              <c:f>Plan1!$B$2:$B$4</c:f>
              <c:numCache>
                <c:formatCode>General</c:formatCode>
                <c:ptCount val="3"/>
                <c:pt idx="0">
                  <c:v>3</c:v>
                </c:pt>
                <c:pt idx="1">
                  <c:v>2</c:v>
                </c:pt>
                <c:pt idx="2">
                  <c:v>1</c:v>
                </c:pt>
              </c:numCache>
            </c:numRef>
          </c:val>
        </c:ser>
        <c:axId val="140012928"/>
        <c:axId val="140022912"/>
      </c:barChart>
      <c:catAx>
        <c:axId val="140012928"/>
        <c:scaling>
          <c:orientation val="minMax"/>
        </c:scaling>
        <c:axPos val="b"/>
        <c:tickLblPos val="nextTo"/>
        <c:crossAx val="140022912"/>
        <c:crosses val="autoZero"/>
        <c:auto val="1"/>
        <c:lblAlgn val="ctr"/>
        <c:lblOffset val="100"/>
      </c:catAx>
      <c:valAx>
        <c:axId val="140022912"/>
        <c:scaling>
          <c:orientation val="minMax"/>
        </c:scaling>
        <c:axPos val="l"/>
        <c:majorGridlines/>
        <c:numFmt formatCode="General" sourceLinked="1"/>
        <c:tickLblPos val="nextTo"/>
        <c:crossAx val="140012928"/>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87607-49FD-44EE-B56C-E07BDE20F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2834</Words>
  <Characters>15309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Edson</dc:creator>
  <cp:lastModifiedBy>Marli</cp:lastModifiedBy>
  <cp:revision>56</cp:revision>
  <cp:lastPrinted>2015-09-22T23:50:00Z</cp:lastPrinted>
  <dcterms:created xsi:type="dcterms:W3CDTF">2015-10-15T00:11:00Z</dcterms:created>
  <dcterms:modified xsi:type="dcterms:W3CDTF">2015-10-15T00:43:00Z</dcterms:modified>
</cp:coreProperties>
</file>