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C">
        <w:rPr>
          <w:rFonts w:ascii="Times New Roman" w:hAnsi="Times New Roman" w:cs="Times New Roman"/>
          <w:b/>
          <w:sz w:val="24"/>
          <w:szCs w:val="24"/>
        </w:rPr>
        <w:t>INSTITUTO LUTERANO DE ENSINO SUPERIOR DE ITUMBI</w:t>
      </w:r>
      <w:r w:rsidR="003A6367">
        <w:rPr>
          <w:rFonts w:ascii="Times New Roman" w:hAnsi="Times New Roman" w:cs="Times New Roman"/>
          <w:b/>
          <w:sz w:val="24"/>
          <w:szCs w:val="24"/>
        </w:rPr>
        <w:t>A</w:t>
      </w:r>
      <w:r w:rsidRPr="009C12DC">
        <w:rPr>
          <w:rFonts w:ascii="Times New Roman" w:hAnsi="Times New Roman" w:cs="Times New Roman"/>
          <w:b/>
          <w:sz w:val="24"/>
          <w:szCs w:val="24"/>
        </w:rPr>
        <w:t>RA</w:t>
      </w: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C">
        <w:rPr>
          <w:rFonts w:ascii="Times New Roman" w:hAnsi="Times New Roman" w:cs="Times New Roman"/>
          <w:b/>
          <w:sz w:val="24"/>
          <w:szCs w:val="24"/>
        </w:rPr>
        <w:t>BACHARELADO EM PSICOLOGIA</w:t>
      </w: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CARLÉCIA COSTA MILHOMENS</w:t>
      </w: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C">
        <w:rPr>
          <w:rFonts w:ascii="Times New Roman" w:hAnsi="Times New Roman" w:cs="Times New Roman"/>
          <w:b/>
          <w:sz w:val="24"/>
          <w:szCs w:val="24"/>
        </w:rPr>
        <w:t>INGRID FERREIRA DE LIMA</w:t>
      </w: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C">
        <w:rPr>
          <w:rFonts w:ascii="Times New Roman" w:hAnsi="Times New Roman" w:cs="Times New Roman"/>
          <w:b/>
          <w:sz w:val="24"/>
          <w:szCs w:val="24"/>
        </w:rPr>
        <w:t>LIDIANE MORAES PEREIRA</w:t>
      </w:r>
    </w:p>
    <w:p w:rsidR="003A230B" w:rsidRPr="009C12DC" w:rsidRDefault="003A230B" w:rsidP="003A230B">
      <w:pPr>
        <w:tabs>
          <w:tab w:val="left" w:pos="26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SENSO COMUM NA PRODUÇÃO DA CIÊNCIA </w:t>
      </w: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Itumbiara, junho de 2011.</w:t>
      </w: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CARLÉCIA COSTA MILHOMENS</w:t>
      </w: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C">
        <w:rPr>
          <w:rFonts w:ascii="Times New Roman" w:hAnsi="Times New Roman" w:cs="Times New Roman"/>
          <w:b/>
          <w:sz w:val="24"/>
          <w:szCs w:val="24"/>
        </w:rPr>
        <w:t>INGRID FERREIRA DE LIMA</w:t>
      </w:r>
    </w:p>
    <w:p w:rsidR="003A230B" w:rsidRPr="009C12DC" w:rsidRDefault="003A230B" w:rsidP="003A2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C">
        <w:rPr>
          <w:rFonts w:ascii="Times New Roman" w:hAnsi="Times New Roman" w:cs="Times New Roman"/>
          <w:b/>
          <w:sz w:val="24"/>
          <w:szCs w:val="24"/>
        </w:rPr>
        <w:t>LIDIANE MORAES PEREIRA</w:t>
      </w: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SENSO COMUM NA PRODUÇÃO DA CIÊNCIA </w:t>
      </w: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pesquisa apresentado</w:t>
      </w:r>
      <w:r w:rsidRPr="009C12DC">
        <w:rPr>
          <w:rFonts w:ascii="Times New Roman" w:hAnsi="Times New Roman" w:cs="Times New Roman"/>
          <w:b/>
          <w:sz w:val="24"/>
          <w:szCs w:val="24"/>
        </w:rPr>
        <w:t xml:space="preserve"> ao curso de Psicologia do Instituto Luterano de Ensino Superior de Itumbiara-Goiás, como requisito parcial para obtenção de nota.</w:t>
      </w:r>
    </w:p>
    <w:p w:rsidR="003A230B" w:rsidRPr="009C12DC" w:rsidRDefault="003A230B" w:rsidP="003A23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30B" w:rsidRPr="009C12DC" w:rsidRDefault="003A230B" w:rsidP="003A23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613" w:rsidRPr="009C12DC" w:rsidRDefault="00BF2613" w:rsidP="003A230B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3A230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C">
        <w:rPr>
          <w:rFonts w:ascii="Times New Roman" w:hAnsi="Times New Roman" w:cs="Times New Roman"/>
          <w:b/>
          <w:sz w:val="24"/>
          <w:szCs w:val="24"/>
        </w:rPr>
        <w:t>Itumbiara, junho de 2011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62CD1" w:rsidRDefault="00F62CD1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0B" w:rsidRDefault="003A230B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3EB6" w:rsidRDefault="00EE3EB6" w:rsidP="00F62C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6B66" w:rsidRDefault="00607127" w:rsidP="00EC5B95">
      <w:pPr>
        <w:pStyle w:val="PargrafodaList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95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A53FFA" w:rsidRDefault="00A53FFA" w:rsidP="00387A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C16" w:rsidRDefault="00607127" w:rsidP="00387A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em estudos </w:t>
      </w:r>
      <w:proofErr w:type="gramStart"/>
      <w:r>
        <w:rPr>
          <w:rFonts w:ascii="Times New Roman" w:hAnsi="Times New Roman" w:cs="Times New Roman"/>
          <w:sz w:val="24"/>
          <w:szCs w:val="24"/>
        </w:rPr>
        <w:t>propiciados pelas matérias Metodologia Científica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Sistemas e Teorias em Psicologia, nota-se que o Senso Comum e a Ciência são distintos, porém, em sua essência, de certo modo, são similares, deste modo resta-nos a seguinte indagação: Será que </w:t>
      </w:r>
      <w:r w:rsidR="00F62CD1">
        <w:rPr>
          <w:rFonts w:ascii="Times New Roman" w:hAnsi="Times New Roman" w:cs="Times New Roman"/>
          <w:sz w:val="24"/>
          <w:szCs w:val="24"/>
        </w:rPr>
        <w:t>o conhecimento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CD1">
        <w:rPr>
          <w:rFonts w:ascii="Times New Roman" w:hAnsi="Times New Roman" w:cs="Times New Roman"/>
          <w:sz w:val="24"/>
          <w:szCs w:val="24"/>
        </w:rPr>
        <w:t xml:space="preserve">dentro do senso comum fornece base para a busca da ciência? </w:t>
      </w:r>
    </w:p>
    <w:p w:rsidR="00607127" w:rsidRDefault="003A230B" w:rsidP="0060712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</w:t>
      </w:r>
      <w:r w:rsidR="00607127">
        <w:rPr>
          <w:rFonts w:ascii="Times New Roman" w:hAnsi="Times New Roman" w:cs="Times New Roman"/>
          <w:sz w:val="24"/>
          <w:szCs w:val="24"/>
        </w:rPr>
        <w:t xml:space="preserve"> </w:t>
      </w:r>
      <w:r w:rsidR="00122C16">
        <w:rPr>
          <w:rFonts w:ascii="Times New Roman" w:hAnsi="Times New Roman" w:cs="Times New Roman"/>
          <w:sz w:val="24"/>
          <w:szCs w:val="24"/>
        </w:rPr>
        <w:t xml:space="preserve">geral deste trabalho se pauta em </w:t>
      </w:r>
      <w:r w:rsidR="00607127">
        <w:rPr>
          <w:rFonts w:ascii="Times New Roman" w:hAnsi="Times New Roman" w:cs="Times New Roman"/>
          <w:sz w:val="24"/>
          <w:szCs w:val="24"/>
        </w:rPr>
        <w:t>deduzir e caracterizar a distinção entre Senso Comum e Ciência, ou seja, discernir conhecimento empí</w:t>
      </w:r>
      <w:r w:rsidR="00122C16">
        <w:rPr>
          <w:rFonts w:ascii="Times New Roman" w:hAnsi="Times New Roman" w:cs="Times New Roman"/>
          <w:sz w:val="24"/>
          <w:szCs w:val="24"/>
        </w:rPr>
        <w:t>rico de conhecimento científico. Já especificamente, buscará destacar a vinculação de ambos, designar cada um de acordo com a su</w:t>
      </w:r>
      <w:r>
        <w:rPr>
          <w:rFonts w:ascii="Times New Roman" w:hAnsi="Times New Roman" w:cs="Times New Roman"/>
          <w:sz w:val="24"/>
          <w:szCs w:val="24"/>
        </w:rPr>
        <w:t xml:space="preserve">a maneira distinta de tratamento </w:t>
      </w:r>
      <w:r w:rsidR="00122C16">
        <w:rPr>
          <w:rFonts w:ascii="Times New Roman" w:hAnsi="Times New Roman" w:cs="Times New Roman"/>
          <w:sz w:val="24"/>
          <w:szCs w:val="24"/>
        </w:rPr>
        <w:t>e, sobretudo, enfatizar se são fundamentais para a nossa vitalidade enquanto ser racional.</w:t>
      </w:r>
    </w:p>
    <w:p w:rsidR="000226A0" w:rsidRDefault="000226A0" w:rsidP="0060712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o motivo de estarmos realizando essa pesquisa se dá pelo fato de sua abordagem, que não só se encontrou presente em nosso cotidiano, mas, de maneira geral,</w:t>
      </w:r>
      <w:r w:rsidR="00714C58">
        <w:rPr>
          <w:rFonts w:ascii="Times New Roman" w:hAnsi="Times New Roman" w:cs="Times New Roman"/>
          <w:sz w:val="24"/>
          <w:szCs w:val="24"/>
        </w:rPr>
        <w:t xml:space="preserve"> poderá influenciar</w:t>
      </w:r>
      <w:r>
        <w:rPr>
          <w:rFonts w:ascii="Times New Roman" w:hAnsi="Times New Roman" w:cs="Times New Roman"/>
          <w:sz w:val="24"/>
          <w:szCs w:val="24"/>
        </w:rPr>
        <w:t xml:space="preserve"> a nossa conduta perante aos aspectos da realidade, pois esse “conhecimento humano” controversos ao “conhecimento científico” nos instigou ao por que das coisas se consolidarem e se modificarem, de fato, aos objetos que nos cerca, nos levando a respostas inexatas e longe de serem obtidas.</w:t>
      </w:r>
      <w:r w:rsidR="00714C58">
        <w:rPr>
          <w:rFonts w:ascii="Times New Roman" w:hAnsi="Times New Roman" w:cs="Times New Roman"/>
          <w:sz w:val="24"/>
          <w:szCs w:val="24"/>
        </w:rPr>
        <w:t xml:space="preserve"> De modo que, conhecer o que a ciência explica </w:t>
      </w:r>
      <w:r w:rsidR="003A230B">
        <w:rPr>
          <w:rFonts w:ascii="Times New Roman" w:hAnsi="Times New Roman" w:cs="Times New Roman"/>
          <w:sz w:val="24"/>
          <w:szCs w:val="24"/>
        </w:rPr>
        <w:t>oferecerá</w:t>
      </w:r>
      <w:r w:rsidR="00714C58">
        <w:rPr>
          <w:rFonts w:ascii="Times New Roman" w:hAnsi="Times New Roman" w:cs="Times New Roman"/>
          <w:sz w:val="24"/>
          <w:szCs w:val="24"/>
        </w:rPr>
        <w:t xml:space="preserve"> sustentação para nossos estudos como acadêmicos.  </w:t>
      </w:r>
    </w:p>
    <w:p w:rsidR="00122C16" w:rsidRDefault="003A230B" w:rsidP="00714C5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conseguinte</w:t>
      </w:r>
      <w:r w:rsidR="00122C16">
        <w:rPr>
          <w:rFonts w:ascii="Times New Roman" w:hAnsi="Times New Roman" w:cs="Times New Roman"/>
          <w:sz w:val="24"/>
          <w:szCs w:val="24"/>
        </w:rPr>
        <w:t xml:space="preserve">, </w:t>
      </w:r>
      <w:r w:rsidR="00714C58">
        <w:rPr>
          <w:rFonts w:ascii="Times New Roman" w:hAnsi="Times New Roman" w:cs="Times New Roman"/>
          <w:sz w:val="24"/>
          <w:szCs w:val="24"/>
        </w:rPr>
        <w:t xml:space="preserve">tornou-se fundamental </w:t>
      </w:r>
      <w:r w:rsidR="00122C16">
        <w:rPr>
          <w:rFonts w:ascii="Times New Roman" w:hAnsi="Times New Roman" w:cs="Times New Roman"/>
          <w:sz w:val="24"/>
          <w:szCs w:val="24"/>
        </w:rPr>
        <w:t>um desenvolvimento c</w:t>
      </w:r>
      <w:r w:rsidR="00714C58">
        <w:rPr>
          <w:rFonts w:ascii="Times New Roman" w:hAnsi="Times New Roman" w:cs="Times New Roman"/>
          <w:sz w:val="24"/>
          <w:szCs w:val="24"/>
        </w:rPr>
        <w:t>omplexo e conciso sobre a inter</w:t>
      </w:r>
      <w:r>
        <w:rPr>
          <w:rFonts w:ascii="Times New Roman" w:hAnsi="Times New Roman" w:cs="Times New Roman"/>
          <w:sz w:val="24"/>
          <w:szCs w:val="24"/>
        </w:rPr>
        <w:t>-</w:t>
      </w:r>
      <w:r w:rsidR="00122C16">
        <w:rPr>
          <w:rFonts w:ascii="Times New Roman" w:hAnsi="Times New Roman" w:cs="Times New Roman"/>
          <w:sz w:val="24"/>
          <w:szCs w:val="24"/>
        </w:rPr>
        <w:t xml:space="preserve">relação de ambos, </w:t>
      </w:r>
      <w:r>
        <w:rPr>
          <w:rFonts w:ascii="Times New Roman" w:hAnsi="Times New Roman" w:cs="Times New Roman"/>
          <w:sz w:val="24"/>
          <w:szCs w:val="24"/>
        </w:rPr>
        <w:t>visto que, o senso c</w:t>
      </w:r>
      <w:r w:rsidR="00EC5B95">
        <w:rPr>
          <w:rFonts w:ascii="Times New Roman" w:hAnsi="Times New Roman" w:cs="Times New Roman"/>
          <w:sz w:val="24"/>
          <w:szCs w:val="24"/>
        </w:rPr>
        <w:t>omum serve de alicerce para a ciência</w:t>
      </w:r>
      <w:r w:rsidR="00122C16">
        <w:rPr>
          <w:rFonts w:ascii="Times New Roman" w:hAnsi="Times New Roman" w:cs="Times New Roman"/>
          <w:sz w:val="24"/>
          <w:szCs w:val="24"/>
        </w:rPr>
        <w:t xml:space="preserve">, </w:t>
      </w:r>
      <w:r w:rsidR="00EE3EB6">
        <w:rPr>
          <w:rFonts w:ascii="Times New Roman" w:hAnsi="Times New Roman" w:cs="Times New Roman"/>
          <w:sz w:val="24"/>
          <w:szCs w:val="24"/>
        </w:rPr>
        <w:t>sendo que</w:t>
      </w:r>
      <w:r w:rsidR="00EC5B95">
        <w:rPr>
          <w:rFonts w:ascii="Times New Roman" w:hAnsi="Times New Roman" w:cs="Times New Roman"/>
          <w:sz w:val="24"/>
          <w:szCs w:val="24"/>
        </w:rPr>
        <w:t xml:space="preserve">, a mesma parte de princípio do nosso cotidiano e, do conhecimento que temos da realidade, ou seja, </w:t>
      </w:r>
      <w:r w:rsidR="00122C16">
        <w:rPr>
          <w:rFonts w:ascii="Times New Roman" w:hAnsi="Times New Roman" w:cs="Times New Roman"/>
          <w:sz w:val="24"/>
          <w:szCs w:val="24"/>
        </w:rPr>
        <w:t>sem a existência de um o outro não haveria de se formar, de se desenvolver e de ser utilizado em pró de tornar</w:t>
      </w:r>
      <w:r w:rsidR="00EC5B95">
        <w:rPr>
          <w:rFonts w:ascii="Times New Roman" w:hAnsi="Times New Roman" w:cs="Times New Roman"/>
          <w:sz w:val="24"/>
          <w:szCs w:val="24"/>
        </w:rPr>
        <w:t xml:space="preserve"> nossa vida cada vez mais fácil, sofisticada </w:t>
      </w:r>
      <w:r w:rsidR="00122C16">
        <w:rPr>
          <w:rFonts w:ascii="Times New Roman" w:hAnsi="Times New Roman" w:cs="Times New Roman"/>
          <w:sz w:val="24"/>
          <w:szCs w:val="24"/>
        </w:rPr>
        <w:t>e menos complicada.</w:t>
      </w:r>
    </w:p>
    <w:p w:rsidR="00122C16" w:rsidRDefault="00122C16" w:rsidP="00607127">
      <w:pPr>
        <w:rPr>
          <w:rFonts w:ascii="Times New Roman" w:hAnsi="Times New Roman" w:cs="Times New Roman"/>
          <w:sz w:val="24"/>
          <w:szCs w:val="24"/>
        </w:rPr>
      </w:pPr>
    </w:p>
    <w:p w:rsidR="00122C16" w:rsidRDefault="00122C16" w:rsidP="00607127">
      <w:pPr>
        <w:rPr>
          <w:rFonts w:ascii="Times New Roman" w:hAnsi="Times New Roman" w:cs="Times New Roman"/>
          <w:sz w:val="24"/>
          <w:szCs w:val="24"/>
        </w:rPr>
      </w:pPr>
    </w:p>
    <w:p w:rsidR="00122C16" w:rsidRDefault="00122C16" w:rsidP="00607127">
      <w:pPr>
        <w:rPr>
          <w:rFonts w:ascii="Times New Roman" w:hAnsi="Times New Roman" w:cs="Times New Roman"/>
          <w:sz w:val="24"/>
          <w:szCs w:val="24"/>
        </w:rPr>
      </w:pPr>
    </w:p>
    <w:p w:rsidR="00122C16" w:rsidRDefault="00122C16" w:rsidP="00607127">
      <w:pPr>
        <w:rPr>
          <w:rFonts w:ascii="Times New Roman" w:hAnsi="Times New Roman" w:cs="Times New Roman"/>
          <w:sz w:val="24"/>
          <w:szCs w:val="24"/>
        </w:rPr>
      </w:pPr>
    </w:p>
    <w:p w:rsidR="00A53FFA" w:rsidRDefault="00A53FFA" w:rsidP="00607127">
      <w:pPr>
        <w:rPr>
          <w:rFonts w:ascii="Times New Roman" w:hAnsi="Times New Roman" w:cs="Times New Roman"/>
          <w:sz w:val="24"/>
          <w:szCs w:val="24"/>
        </w:rPr>
      </w:pPr>
    </w:p>
    <w:p w:rsidR="00A53FFA" w:rsidRDefault="00A53FFA" w:rsidP="00607127">
      <w:pPr>
        <w:rPr>
          <w:rFonts w:ascii="Times New Roman" w:hAnsi="Times New Roman" w:cs="Times New Roman"/>
          <w:sz w:val="24"/>
          <w:szCs w:val="24"/>
        </w:rPr>
      </w:pPr>
    </w:p>
    <w:p w:rsidR="00122C16" w:rsidRDefault="00A53FFA" w:rsidP="00387A14">
      <w:pPr>
        <w:pStyle w:val="PargrafodaList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REVISÃO BIBLIOGRÁFICA</w:t>
      </w:r>
    </w:p>
    <w:p w:rsidR="00A53FFA" w:rsidRDefault="00A53FFA" w:rsidP="00387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A14" w:rsidRPr="00A53FFA" w:rsidRDefault="00387A14" w:rsidP="00387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AF2" w:rsidRDefault="00A53FFA" w:rsidP="009F14F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122C16">
        <w:rPr>
          <w:rFonts w:ascii="Times New Roman" w:hAnsi="Times New Roman" w:cs="Times New Roman"/>
          <w:sz w:val="24"/>
          <w:szCs w:val="24"/>
        </w:rPr>
        <w:t xml:space="preserve"> necessário sabermos a </w:t>
      </w:r>
      <w:r>
        <w:rPr>
          <w:rFonts w:ascii="Times New Roman" w:hAnsi="Times New Roman" w:cs="Times New Roman"/>
          <w:sz w:val="24"/>
          <w:szCs w:val="24"/>
        </w:rPr>
        <w:t>denominação</w:t>
      </w:r>
      <w:r w:rsidR="00122C16">
        <w:rPr>
          <w:rFonts w:ascii="Times New Roman" w:hAnsi="Times New Roman" w:cs="Times New Roman"/>
          <w:sz w:val="24"/>
          <w:szCs w:val="24"/>
        </w:rPr>
        <w:t xml:space="preserve"> e em que contexto cada um se adéqua, para que assim, aprimoremos cada vez mais nosso conhecimento, seja ele, baseado na nossa experiência de vida cotidiana passada de geração p</w:t>
      </w:r>
      <w:r w:rsidR="00EE3EB6">
        <w:rPr>
          <w:rFonts w:ascii="Times New Roman" w:hAnsi="Times New Roman" w:cs="Times New Roman"/>
          <w:sz w:val="24"/>
          <w:szCs w:val="24"/>
        </w:rPr>
        <w:t>ara geração, empregando próprios</w:t>
      </w:r>
      <w:r w:rsidR="00122C16">
        <w:rPr>
          <w:rFonts w:ascii="Times New Roman" w:hAnsi="Times New Roman" w:cs="Times New Roman"/>
          <w:sz w:val="24"/>
          <w:szCs w:val="24"/>
        </w:rPr>
        <w:t xml:space="preserve"> “</w:t>
      </w:r>
      <w:r w:rsidR="00EE3EB6">
        <w:rPr>
          <w:rFonts w:ascii="Times New Roman" w:hAnsi="Times New Roman" w:cs="Times New Roman"/>
          <w:sz w:val="24"/>
          <w:szCs w:val="24"/>
        </w:rPr>
        <w:t>ensinamentos</w:t>
      </w:r>
      <w:r w:rsidR="00122C16">
        <w:rPr>
          <w:rFonts w:ascii="Times New Roman" w:hAnsi="Times New Roman" w:cs="Times New Roman"/>
          <w:sz w:val="24"/>
          <w:szCs w:val="24"/>
        </w:rPr>
        <w:t xml:space="preserve">”, ou aquele baseado na objetividade em consonância com a realidade e, ao mesmo tempo investigativo, preciso e rigoroso se expressando por meio de métodos e </w:t>
      </w:r>
      <w:proofErr w:type="gramStart"/>
      <w:r w:rsidR="00122C16">
        <w:rPr>
          <w:rFonts w:ascii="Times New Roman" w:hAnsi="Times New Roman" w:cs="Times New Roman"/>
          <w:sz w:val="24"/>
          <w:szCs w:val="24"/>
        </w:rPr>
        <w:t>técnicas testados e comprovados cientificamente</w:t>
      </w:r>
      <w:proofErr w:type="gramEnd"/>
      <w:r w:rsidR="00122C16">
        <w:rPr>
          <w:rFonts w:ascii="Times New Roman" w:hAnsi="Times New Roman" w:cs="Times New Roman"/>
          <w:sz w:val="24"/>
          <w:szCs w:val="24"/>
        </w:rPr>
        <w:t xml:space="preserve">, ou seja, um processo </w:t>
      </w:r>
      <w:r w:rsidR="00EE3EB6">
        <w:rPr>
          <w:rFonts w:ascii="Times New Roman" w:hAnsi="Times New Roman" w:cs="Times New Roman"/>
          <w:sz w:val="24"/>
          <w:szCs w:val="24"/>
        </w:rPr>
        <w:t xml:space="preserve">que se concretiza </w:t>
      </w:r>
      <w:r w:rsidR="00122C16">
        <w:rPr>
          <w:rFonts w:ascii="Times New Roman" w:hAnsi="Times New Roman" w:cs="Times New Roman"/>
          <w:sz w:val="24"/>
          <w:szCs w:val="24"/>
        </w:rPr>
        <w:t>em constante evolução.</w:t>
      </w:r>
    </w:p>
    <w:p w:rsidR="00A53FFA" w:rsidRPr="00B349C2" w:rsidRDefault="00A53FFA" w:rsidP="00A53F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i/>
          <w:u w:val="single"/>
        </w:rPr>
      </w:pPr>
      <w:r w:rsidRPr="00A53FFA">
        <w:rPr>
          <w:rFonts w:ascii="Times New Roman" w:hAnsi="Times New Roman" w:cs="Times New Roman"/>
          <w:sz w:val="20"/>
          <w:szCs w:val="20"/>
        </w:rPr>
        <w:t>A necessidade de compreender melhor as relações entre o homem e o meio, bem como melhorar a sua qualidade de vida são</w:t>
      </w:r>
      <w:r w:rsidR="009E3AF2">
        <w:rPr>
          <w:rFonts w:ascii="Times New Roman" w:hAnsi="Times New Roman" w:cs="Times New Roman"/>
          <w:sz w:val="20"/>
          <w:szCs w:val="20"/>
        </w:rPr>
        <w:t xml:space="preserve"> razões determinantes tanto do s</w:t>
      </w:r>
      <w:r w:rsidRPr="00A53FFA">
        <w:rPr>
          <w:rFonts w:ascii="Times New Roman" w:hAnsi="Times New Roman" w:cs="Times New Roman"/>
          <w:sz w:val="20"/>
          <w:szCs w:val="20"/>
        </w:rPr>
        <w:t xml:space="preserve">enso comum como da ciência, como se surgissem de um mesmo tronco. De certa forma, essas duas formas de saber apresentam uma relação bastante estreita, afinal, o conhecimento </w:t>
      </w:r>
      <w:r w:rsidR="009E3AF2" w:rsidRPr="00A53FFA">
        <w:rPr>
          <w:rFonts w:ascii="Times New Roman" w:hAnsi="Times New Roman" w:cs="Times New Roman"/>
          <w:sz w:val="20"/>
          <w:szCs w:val="20"/>
        </w:rPr>
        <w:t xml:space="preserve">científico, </w:t>
      </w:r>
      <w:r w:rsidRPr="00A53FFA">
        <w:rPr>
          <w:rFonts w:ascii="Times New Roman" w:hAnsi="Times New Roman" w:cs="Times New Roman"/>
          <w:sz w:val="20"/>
          <w:szCs w:val="20"/>
        </w:rPr>
        <w:t>nada mais é do que o s</w:t>
      </w:r>
      <w:r w:rsidR="00387A14">
        <w:rPr>
          <w:rFonts w:ascii="Times New Roman" w:hAnsi="Times New Roman" w:cs="Times New Roman"/>
          <w:sz w:val="20"/>
          <w:szCs w:val="20"/>
        </w:rPr>
        <w:t xml:space="preserve">enso comum testado e </w:t>
      </w:r>
      <w:proofErr w:type="gramStart"/>
      <w:r w:rsidR="00387A14">
        <w:rPr>
          <w:rFonts w:ascii="Times New Roman" w:hAnsi="Times New Roman" w:cs="Times New Roman"/>
          <w:sz w:val="20"/>
          <w:szCs w:val="20"/>
        </w:rPr>
        <w:t>re testado</w:t>
      </w:r>
      <w:proofErr w:type="gramEnd"/>
      <w:r w:rsidR="00387A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(MEDEIROS; MEDEIROS; BARRETO</w:t>
      </w:r>
      <w:r w:rsidR="00F949F9">
        <w:rPr>
          <w:rFonts w:ascii="Times New Roman" w:hAnsi="Times New Roman" w:cs="Times New Roman"/>
          <w:sz w:val="20"/>
          <w:szCs w:val="20"/>
        </w:rPr>
        <w:t>, 2011</w:t>
      </w:r>
      <w:r w:rsidR="00BF2613">
        <w:rPr>
          <w:rFonts w:ascii="Times New Roman" w:hAnsi="Times New Roman" w:cs="Times New Roman"/>
          <w:sz w:val="20"/>
          <w:szCs w:val="20"/>
        </w:rPr>
        <w:t>).</w:t>
      </w:r>
      <w:r w:rsidR="00294D90" w:rsidRPr="00294D90">
        <w:t xml:space="preserve"> </w:t>
      </w:r>
    </w:p>
    <w:p w:rsidR="00A53FFA" w:rsidRDefault="00A53FFA" w:rsidP="00A53FFA">
      <w:pPr>
        <w:spacing w:after="0" w:line="360" w:lineRule="auto"/>
        <w:ind w:left="226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2C16" w:rsidRPr="00B349C2" w:rsidRDefault="0039748F" w:rsidP="00387A14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Existe um domínio da vida que pode ser entendido como vida por excelência: é a vida do cotidiano. É no cotidiano que tudo </w:t>
      </w:r>
      <w:proofErr w:type="gramStart"/>
      <w:r>
        <w:rPr>
          <w:rFonts w:ascii="Times New Roman" w:hAnsi="Times New Roman" w:cs="Times New Roman"/>
          <w:sz w:val="24"/>
          <w:szCs w:val="24"/>
        </w:rPr>
        <w:t>flui</w:t>
      </w:r>
      <w:r w:rsidR="00255289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as coisas acontecem</w:t>
      </w:r>
      <w:r w:rsidR="002552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nos sentimos vivos, que sentimos a realidade. No entanto, </w:t>
      </w:r>
      <w:r w:rsidR="00BF2613">
        <w:rPr>
          <w:rFonts w:ascii="Times New Roman" w:hAnsi="Times New Roman" w:cs="Times New Roman"/>
          <w:sz w:val="24"/>
          <w:szCs w:val="24"/>
        </w:rPr>
        <w:t>nesse</w:t>
      </w:r>
      <w:r>
        <w:rPr>
          <w:rFonts w:ascii="Times New Roman" w:hAnsi="Times New Roman" w:cs="Times New Roman"/>
          <w:sz w:val="24"/>
          <w:szCs w:val="24"/>
        </w:rPr>
        <w:t xml:space="preserve"> cotidiano acumulamos conhecimento e, a esse conhecimento intuitivo, espontâneo, de tentativas e erros</w:t>
      </w:r>
      <w:r w:rsidR="00EE3EB6">
        <w:rPr>
          <w:rFonts w:ascii="Times New Roman" w:hAnsi="Times New Roman" w:cs="Times New Roman"/>
          <w:sz w:val="24"/>
          <w:szCs w:val="24"/>
        </w:rPr>
        <w:t xml:space="preserve">, damos o nome de Senso Comum. </w:t>
      </w:r>
      <w:r>
        <w:rPr>
          <w:rFonts w:ascii="Times New Roman" w:hAnsi="Times New Roman" w:cs="Times New Roman"/>
          <w:sz w:val="24"/>
          <w:szCs w:val="24"/>
        </w:rPr>
        <w:t>Quando fazemos C</w:t>
      </w:r>
      <w:r w:rsidR="009E3AF2">
        <w:rPr>
          <w:rFonts w:ascii="Times New Roman" w:hAnsi="Times New Roman" w:cs="Times New Roman"/>
          <w:sz w:val="24"/>
          <w:szCs w:val="24"/>
        </w:rPr>
        <w:t>iência, baseamo-nos n</w:t>
      </w:r>
      <w:r w:rsidR="00255289">
        <w:rPr>
          <w:rFonts w:ascii="Times New Roman" w:hAnsi="Times New Roman" w:cs="Times New Roman"/>
          <w:sz w:val="24"/>
          <w:szCs w:val="24"/>
        </w:rPr>
        <w:t>ess</w:t>
      </w:r>
      <w:r w:rsidR="009E3AF2">
        <w:rPr>
          <w:rFonts w:ascii="Times New Roman" w:hAnsi="Times New Roman" w:cs="Times New Roman"/>
          <w:sz w:val="24"/>
          <w:szCs w:val="24"/>
        </w:rPr>
        <w:t>a realidade cotidiana e pensamos sobre ela. Afastamo-nos dela para cogitar e conhecer além de suas aparências. O cotidiano e o conhecimento científico que temos da realidade aproximam-se e se afastam: aproximam-se porque a ciência se refere ao real</w:t>
      </w:r>
      <w:r w:rsidR="003E7FBC">
        <w:rPr>
          <w:rFonts w:ascii="Times New Roman" w:hAnsi="Times New Roman" w:cs="Times New Roman"/>
          <w:sz w:val="24"/>
          <w:szCs w:val="24"/>
        </w:rPr>
        <w:t>, ou seja, ao concreto</w:t>
      </w:r>
      <w:r w:rsidR="009E3AF2">
        <w:rPr>
          <w:rFonts w:ascii="Times New Roman" w:hAnsi="Times New Roman" w:cs="Times New Roman"/>
          <w:sz w:val="24"/>
          <w:szCs w:val="24"/>
        </w:rPr>
        <w:t>; afastam-se porque a ciência abstrai a realidade para compreendê-la melhor, transformando-a em objeto de investigação – o que permite a construção do conhecimento científico sobre o real.</w:t>
      </w:r>
      <w:r w:rsidR="00255289">
        <w:rPr>
          <w:rFonts w:ascii="Times New Roman" w:hAnsi="Times New Roman" w:cs="Times New Roman"/>
          <w:sz w:val="24"/>
          <w:szCs w:val="24"/>
        </w:rPr>
        <w:t xml:space="preserve"> </w:t>
      </w:r>
      <w:r w:rsidR="004647A7">
        <w:rPr>
          <w:rFonts w:ascii="Times New Roman" w:hAnsi="Times New Roman" w:cs="Times New Roman"/>
          <w:sz w:val="24"/>
          <w:szCs w:val="24"/>
        </w:rPr>
        <w:t xml:space="preserve">Nesse sentido, a ciência </w:t>
      </w:r>
      <w:r w:rsidR="003E7FBC">
        <w:rPr>
          <w:rFonts w:ascii="Times New Roman" w:hAnsi="Times New Roman" w:cs="Times New Roman"/>
          <w:sz w:val="24"/>
          <w:szCs w:val="24"/>
        </w:rPr>
        <w:t xml:space="preserve">pode ser caracterizada </w:t>
      </w:r>
      <w:r w:rsidR="004647A7">
        <w:rPr>
          <w:rFonts w:ascii="Times New Roman" w:hAnsi="Times New Roman" w:cs="Times New Roman"/>
          <w:sz w:val="24"/>
          <w:szCs w:val="24"/>
        </w:rPr>
        <w:t>como um processo</w:t>
      </w:r>
      <w:r w:rsidR="003E7FBC">
        <w:rPr>
          <w:rFonts w:ascii="Times New Roman" w:hAnsi="Times New Roman" w:cs="Times New Roman"/>
          <w:sz w:val="24"/>
          <w:szCs w:val="24"/>
        </w:rPr>
        <w:t xml:space="preserve"> em constante evolução</w:t>
      </w:r>
      <w:r w:rsidR="004647A7">
        <w:rPr>
          <w:rFonts w:ascii="Times New Roman" w:hAnsi="Times New Roman" w:cs="Times New Roman"/>
          <w:sz w:val="24"/>
          <w:szCs w:val="24"/>
        </w:rPr>
        <w:t xml:space="preserve"> </w:t>
      </w:r>
      <w:r w:rsidR="00255289">
        <w:rPr>
          <w:rFonts w:ascii="Times New Roman" w:hAnsi="Times New Roman" w:cs="Times New Roman"/>
          <w:sz w:val="24"/>
          <w:szCs w:val="24"/>
        </w:rPr>
        <w:t xml:space="preserve">(BOCK; </w:t>
      </w:r>
      <w:r w:rsidR="00502AD0">
        <w:rPr>
          <w:rFonts w:ascii="Times New Roman" w:hAnsi="Times New Roman" w:cs="Times New Roman"/>
          <w:sz w:val="24"/>
          <w:szCs w:val="24"/>
        </w:rPr>
        <w:t>FURTADO; TEIXEIRA, 1999</w:t>
      </w:r>
      <w:r w:rsidR="00255289">
        <w:rPr>
          <w:rFonts w:ascii="Times New Roman" w:hAnsi="Times New Roman" w:cs="Times New Roman"/>
          <w:sz w:val="24"/>
          <w:szCs w:val="24"/>
        </w:rPr>
        <w:t>).</w:t>
      </w:r>
      <w:r w:rsidR="003E7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9F9" w:rsidRDefault="00D83203" w:rsidP="00387A1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397771">
        <w:rPr>
          <w:rFonts w:ascii="Times New Roman" w:hAnsi="Times New Roman" w:cs="Times New Roman"/>
          <w:sz w:val="20"/>
          <w:szCs w:val="20"/>
        </w:rPr>
        <w:t xml:space="preserve">Os conhecimentos adquiridos, sobretudo pela experiência, pela intuição, são chamados de senso comum, de saber popular, saber espontâneo/saber vulgar. Essas formas de construção do conhecimento científico moderno em particular. Quanto ao conhecimento empírico, fruto da intuição, deve-se desconfiar dessas explicações, uma vez que podem ser obstáculo à construção do saber adequado, pois seu caráter </w:t>
      </w:r>
      <w:r w:rsidRPr="00397771">
        <w:rPr>
          <w:rFonts w:ascii="Times New Roman" w:hAnsi="Times New Roman" w:cs="Times New Roman"/>
          <w:sz w:val="20"/>
          <w:szCs w:val="20"/>
        </w:rPr>
        <w:lastRenderedPageBreak/>
        <w:t xml:space="preserve">aparente de evidência reduz a vontade de verificá-lo. Pressupõe-se que o saber científico constitua-se em uma forma de saber mais elaborado, que não se deixa levar pela aparência dos fenômenos, tendo em vista </w:t>
      </w:r>
      <w:proofErr w:type="gramStart"/>
      <w:r w:rsidRPr="00397771">
        <w:rPr>
          <w:rFonts w:ascii="Times New Roman" w:hAnsi="Times New Roman" w:cs="Times New Roman"/>
          <w:sz w:val="20"/>
          <w:szCs w:val="20"/>
        </w:rPr>
        <w:t>ser</w:t>
      </w:r>
      <w:proofErr w:type="gramEnd"/>
      <w:r w:rsidRPr="00397771">
        <w:rPr>
          <w:rFonts w:ascii="Times New Roman" w:hAnsi="Times New Roman" w:cs="Times New Roman"/>
          <w:sz w:val="20"/>
          <w:szCs w:val="20"/>
        </w:rPr>
        <w:t xml:space="preserve"> construído de forma sistematizada, organizada e metódica</w:t>
      </w:r>
      <w:r w:rsidR="00397771" w:rsidRPr="00397771">
        <w:rPr>
          <w:rFonts w:ascii="Times New Roman" w:hAnsi="Times New Roman" w:cs="Times New Roman"/>
          <w:color w:val="000000"/>
          <w:sz w:val="20"/>
          <w:szCs w:val="20"/>
        </w:rPr>
        <w:t xml:space="preserve"> (ALMEIDA NETO, Honor de</w:t>
      </w:r>
      <w:r w:rsidR="000964DE" w:rsidRPr="00397771">
        <w:rPr>
          <w:rFonts w:ascii="Times New Roman" w:hAnsi="Times New Roman" w:cs="Times New Roman"/>
          <w:sz w:val="20"/>
          <w:szCs w:val="20"/>
        </w:rPr>
        <w:t xml:space="preserve">, </w:t>
      </w:r>
      <w:r w:rsidR="00090C8F">
        <w:rPr>
          <w:rFonts w:ascii="Times New Roman" w:hAnsi="Times New Roman" w:cs="Times New Roman"/>
          <w:sz w:val="20"/>
          <w:szCs w:val="20"/>
        </w:rPr>
        <w:t>2008</w:t>
      </w:r>
      <w:r w:rsidR="00FA3465" w:rsidRPr="00397771">
        <w:rPr>
          <w:rFonts w:ascii="Times New Roman" w:hAnsi="Times New Roman" w:cs="Times New Roman"/>
          <w:sz w:val="20"/>
          <w:szCs w:val="20"/>
        </w:rPr>
        <w:t>, p.11).</w:t>
      </w:r>
      <w:r w:rsidR="00F949F9" w:rsidRPr="00F94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A14" w:rsidRDefault="00387A14" w:rsidP="00387A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83203" w:rsidRPr="00387A14" w:rsidRDefault="00F949F9" w:rsidP="00387A14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 alta estima pela ciência não está restrita à vida cotidiana e à mídia popular. Conhecimento científico é conhecimento provado. As teorias científicas são </w:t>
      </w:r>
      <w:r w:rsidR="001816CF">
        <w:rPr>
          <w:rFonts w:ascii="Times New Roman" w:hAnsi="Times New Roman" w:cs="Times New Roman"/>
          <w:sz w:val="24"/>
          <w:szCs w:val="24"/>
        </w:rPr>
        <w:t>provenientes</w:t>
      </w:r>
      <w:r>
        <w:rPr>
          <w:rFonts w:ascii="Times New Roman" w:hAnsi="Times New Roman" w:cs="Times New Roman"/>
          <w:sz w:val="24"/>
          <w:szCs w:val="24"/>
        </w:rPr>
        <w:t xml:space="preserve"> de maneira rigorosa da obtenção dos dados da experiência adquiridos por observação e experimento. A ciência é baseada no que podemos </w:t>
      </w:r>
      <w:proofErr w:type="gramStart"/>
      <w:r>
        <w:rPr>
          <w:rFonts w:ascii="Times New Roman" w:hAnsi="Times New Roman" w:cs="Times New Roman"/>
          <w:sz w:val="24"/>
          <w:szCs w:val="24"/>
        </w:rPr>
        <w:t>ver,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ouvir, tocar etc. Opiniões ou preferências pessoais ou suposições especulativas não têm lugar na ciência. A ciência é objetiva. O conhecimento científico é conhecimento confiável porque é conhecimento provado objetivamente. No entanto, resumo que ciência é um conhecimento derivado dos dados das experiências onde, nos tempos modernos, essa concepção é popular só q</w:t>
      </w:r>
      <w:r w:rsidR="00387A14">
        <w:rPr>
          <w:rFonts w:ascii="Times New Roman" w:hAnsi="Times New Roman" w:cs="Times New Roman"/>
          <w:sz w:val="24"/>
          <w:szCs w:val="24"/>
        </w:rPr>
        <w:t xml:space="preserve">ue, de conhecimento científico </w:t>
      </w:r>
      <w:r>
        <w:rPr>
          <w:rFonts w:ascii="Times New Roman" w:hAnsi="Times New Roman" w:cs="Times New Roman"/>
          <w:sz w:val="24"/>
          <w:szCs w:val="24"/>
        </w:rPr>
        <w:t>(CHALMERS, A. F., 1993).</w:t>
      </w:r>
      <w:r w:rsidRPr="00036FE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02AD0" w:rsidRDefault="00FA3465" w:rsidP="00387A14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349C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 Senso Comum tem fatores positivos e negativos. Se por um lado congrega conhecimentos e sabedoria popular e os transmite de geração em geração fornecendo bases para uma vida adaptativa na sociedade em que estamos inseridos, por outro lado poderá originar o prolongamento de crenças ou opiniões menos verdadeiras e/ou preconceituosas que se arrastam no tempo, somente ultrapassadas por pesquisas/estudos científicos. E é precisamente neste ponto que é benéfica a interligação entre o Senso Comum - baseado em testemunhos culturais – e o Conhecimento Cientifico – baseado em métodos de pesquisa. Um, é a continuação do outro, a Ciência pode comprovar ou desmistificar fatos/acontecimentos baseados no senso comum, através dos métodos de pesquisa científica. </w:t>
      </w:r>
      <w:r w:rsidR="00147C8E" w:rsidRPr="00B349C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Sintetizando, ambos, </w:t>
      </w:r>
      <w:r w:rsidR="00387A1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são essências para a nossa vida</w:t>
      </w:r>
      <w:r w:rsidR="00147C8E" w:rsidRPr="00B349C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B349C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(SANTOS</w:t>
      </w:r>
      <w:r w:rsidR="00F949F9" w:rsidRPr="00B349C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</w:t>
      </w:r>
      <w:r w:rsidR="00F949F9" w:rsidRPr="00B349C2">
        <w:rPr>
          <w:rFonts w:ascii="Times New Roman" w:hAnsi="Times New Roman" w:cs="Times New Roman"/>
          <w:color w:val="000000"/>
          <w:sz w:val="20"/>
          <w:szCs w:val="20"/>
        </w:rPr>
        <w:t xml:space="preserve">B.S, </w:t>
      </w:r>
      <w:r w:rsidR="00F949F9" w:rsidRPr="00B349C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2011).</w:t>
      </w:r>
      <w:r w:rsidR="00B349C2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</w:p>
    <w:p w:rsidR="00B349C2" w:rsidRDefault="00B349C2" w:rsidP="00387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B349C2" w:rsidRDefault="00502AD0" w:rsidP="00387A1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D0">
        <w:rPr>
          <w:rFonts w:ascii="Times New Roman" w:hAnsi="Times New Roman" w:cs="Times New Roman"/>
          <w:sz w:val="24"/>
          <w:szCs w:val="24"/>
        </w:rPr>
        <w:t xml:space="preserve">Não há dúvida de que a ciência moderna está </w:t>
      </w:r>
      <w:r w:rsidR="002E4967" w:rsidRPr="00502AD0">
        <w:rPr>
          <w:rFonts w:ascii="Times New Roman" w:hAnsi="Times New Roman" w:cs="Times New Roman"/>
          <w:sz w:val="24"/>
          <w:szCs w:val="24"/>
        </w:rPr>
        <w:t>introduzida</w:t>
      </w:r>
      <w:r w:rsidRPr="00502AD0">
        <w:rPr>
          <w:rFonts w:ascii="Times New Roman" w:hAnsi="Times New Roman" w:cs="Times New Roman"/>
          <w:sz w:val="24"/>
          <w:szCs w:val="24"/>
        </w:rPr>
        <w:t xml:space="preserve"> no cotidiano</w:t>
      </w:r>
      <w:r w:rsidR="00547F3A">
        <w:rPr>
          <w:rFonts w:ascii="Times New Roman" w:hAnsi="Times New Roman" w:cs="Times New Roman"/>
          <w:sz w:val="24"/>
          <w:szCs w:val="24"/>
        </w:rPr>
        <w:t xml:space="preserve"> </w:t>
      </w:r>
      <w:r w:rsidRPr="00502AD0">
        <w:rPr>
          <w:rFonts w:ascii="Times New Roman" w:hAnsi="Times New Roman" w:cs="Times New Roman"/>
          <w:sz w:val="24"/>
          <w:szCs w:val="24"/>
        </w:rPr>
        <w:t>das pessoas, perpassando sua cultura</w:t>
      </w:r>
      <w:r w:rsidR="002E4967">
        <w:rPr>
          <w:rFonts w:ascii="Times New Roman" w:hAnsi="Times New Roman" w:cs="Times New Roman"/>
          <w:sz w:val="24"/>
          <w:szCs w:val="24"/>
        </w:rPr>
        <w:t>, seus costumes e suas mentes,</w:t>
      </w:r>
      <w:r w:rsidRPr="00502AD0">
        <w:rPr>
          <w:rFonts w:ascii="Times New Roman" w:hAnsi="Times New Roman" w:cs="Times New Roman"/>
          <w:sz w:val="24"/>
          <w:szCs w:val="24"/>
        </w:rPr>
        <w:t xml:space="preserve"> interferindo local e</w:t>
      </w:r>
      <w:r w:rsidR="00AD2ED6">
        <w:rPr>
          <w:rFonts w:ascii="Times New Roman" w:hAnsi="Times New Roman" w:cs="Times New Roman"/>
          <w:sz w:val="24"/>
          <w:szCs w:val="24"/>
        </w:rPr>
        <w:t xml:space="preserve"> </w:t>
      </w:r>
      <w:r w:rsidRPr="00502AD0">
        <w:rPr>
          <w:rFonts w:ascii="Times New Roman" w:hAnsi="Times New Roman" w:cs="Times New Roman"/>
          <w:sz w:val="24"/>
          <w:szCs w:val="24"/>
        </w:rPr>
        <w:t>globalmente no planeta. Enquanto o conhecimento científico passa a fazer parte</w:t>
      </w:r>
      <w:r w:rsidR="00AD2ED6">
        <w:rPr>
          <w:rFonts w:ascii="Times New Roman" w:hAnsi="Times New Roman" w:cs="Times New Roman"/>
          <w:sz w:val="24"/>
          <w:szCs w:val="24"/>
        </w:rPr>
        <w:t xml:space="preserve"> </w:t>
      </w:r>
      <w:r w:rsidRPr="00502AD0">
        <w:rPr>
          <w:rFonts w:ascii="Times New Roman" w:hAnsi="Times New Roman" w:cs="Times New Roman"/>
          <w:sz w:val="24"/>
          <w:szCs w:val="24"/>
        </w:rPr>
        <w:t xml:space="preserve">do arsenal </w:t>
      </w:r>
      <w:r w:rsidR="00AD2ED6">
        <w:rPr>
          <w:rFonts w:ascii="Times New Roman" w:hAnsi="Times New Roman" w:cs="Times New Roman"/>
          <w:sz w:val="24"/>
          <w:szCs w:val="24"/>
        </w:rPr>
        <w:t xml:space="preserve">cognitivo de um número cada vez </w:t>
      </w:r>
      <w:r w:rsidRPr="00502AD0">
        <w:rPr>
          <w:rFonts w:ascii="Times New Roman" w:hAnsi="Times New Roman" w:cs="Times New Roman"/>
          <w:sz w:val="24"/>
          <w:szCs w:val="24"/>
        </w:rPr>
        <w:t>maior de pessoas, a sociedade</w:t>
      </w:r>
      <w:r w:rsidR="00AD2ED6">
        <w:rPr>
          <w:rFonts w:ascii="Times New Roman" w:hAnsi="Times New Roman" w:cs="Times New Roman"/>
          <w:sz w:val="24"/>
          <w:szCs w:val="24"/>
        </w:rPr>
        <w:t xml:space="preserve"> </w:t>
      </w:r>
      <w:r w:rsidR="002E4967" w:rsidRPr="00502AD0">
        <w:rPr>
          <w:rFonts w:ascii="Times New Roman" w:hAnsi="Times New Roman" w:cs="Times New Roman"/>
          <w:sz w:val="24"/>
          <w:szCs w:val="24"/>
        </w:rPr>
        <w:t>contemporânea</w:t>
      </w:r>
      <w:r w:rsidRPr="00502AD0">
        <w:rPr>
          <w:rFonts w:ascii="Times New Roman" w:hAnsi="Times New Roman" w:cs="Times New Roman"/>
          <w:sz w:val="24"/>
          <w:szCs w:val="24"/>
        </w:rPr>
        <w:t xml:space="preserve"> vê na ciência o lugar d</w:t>
      </w:r>
      <w:r w:rsidR="00AD2ED6">
        <w:rPr>
          <w:rFonts w:ascii="Times New Roman" w:hAnsi="Times New Roman" w:cs="Times New Roman"/>
          <w:sz w:val="24"/>
          <w:szCs w:val="24"/>
        </w:rPr>
        <w:t xml:space="preserve">e onde se atribui fidedignidade </w:t>
      </w:r>
      <w:r w:rsidRPr="00502AD0">
        <w:rPr>
          <w:rFonts w:ascii="Times New Roman" w:hAnsi="Times New Roman" w:cs="Times New Roman"/>
          <w:sz w:val="24"/>
          <w:szCs w:val="24"/>
        </w:rPr>
        <w:t>e veracidade</w:t>
      </w:r>
      <w:r w:rsidR="00AD2ED6">
        <w:rPr>
          <w:rFonts w:ascii="Times New Roman" w:hAnsi="Times New Roman" w:cs="Times New Roman"/>
          <w:sz w:val="24"/>
          <w:szCs w:val="24"/>
        </w:rPr>
        <w:t xml:space="preserve"> </w:t>
      </w:r>
      <w:r w:rsidRPr="00502AD0">
        <w:rPr>
          <w:rFonts w:ascii="Times New Roman" w:hAnsi="Times New Roman" w:cs="Times New Roman"/>
          <w:sz w:val="24"/>
          <w:szCs w:val="24"/>
        </w:rPr>
        <w:t>às coisas do mundo</w:t>
      </w:r>
      <w:r w:rsidR="00AD2ED6">
        <w:rPr>
          <w:rFonts w:ascii="Times New Roman" w:hAnsi="Times New Roman" w:cs="Times New Roman"/>
          <w:sz w:val="24"/>
          <w:szCs w:val="24"/>
        </w:rPr>
        <w:t>. (</w:t>
      </w:r>
      <w:r w:rsidR="00AD2ED6" w:rsidRPr="00AD2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CAMARGO JUNIOR, K. </w:t>
      </w:r>
      <w:proofErr w:type="gramStart"/>
      <w:r w:rsidR="00AD2ED6" w:rsidRPr="00AD2ED6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proofErr w:type="gramEnd"/>
      <w:r w:rsidR="00AD2ED6" w:rsidRPr="00AD2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AD2ED6">
        <w:rPr>
          <w:rFonts w:ascii="Times New Roman" w:hAnsi="Times New Roman" w:cs="Times New Roman"/>
          <w:color w:val="000000" w:themeColor="text1"/>
          <w:sz w:val="24"/>
          <w:szCs w:val="24"/>
        </w:rPr>
        <w:t>, 1995).</w:t>
      </w:r>
      <w:r w:rsidR="002E4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7F3A" w:rsidRDefault="00547F3A" w:rsidP="0038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F3A" w:rsidRDefault="00547F3A" w:rsidP="00387A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349C2" w:rsidRDefault="00B349C2" w:rsidP="00387A1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6B93" w:rsidRDefault="007E6B93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3EB6" w:rsidRDefault="00EE3EB6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B93" w:rsidRDefault="007E6B93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49C2" w:rsidRDefault="00B349C2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C8F" w:rsidRDefault="00090C8F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38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6B93" w:rsidRDefault="007E6B93" w:rsidP="00387A14">
      <w:pPr>
        <w:pStyle w:val="PargrafodaList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B93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387A14" w:rsidRDefault="00387A14" w:rsidP="00387A14">
      <w:pPr>
        <w:pStyle w:val="PargrafodaList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7A14" w:rsidRDefault="00387A14" w:rsidP="00387A14">
      <w:pPr>
        <w:pStyle w:val="PargrafodaList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6B93" w:rsidRDefault="00AD2ED6" w:rsidP="00387A14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631">
        <w:rPr>
          <w:rFonts w:ascii="Times New Roman" w:hAnsi="Times New Roman" w:cs="Times New Roman"/>
          <w:color w:val="000000" w:themeColor="text1"/>
          <w:sz w:val="24"/>
          <w:szCs w:val="24"/>
        </w:rPr>
        <w:t>O procedimento adotado para este projeto de pesquisa será descritivo, pautado</w:t>
      </w:r>
      <w:r>
        <w:rPr>
          <w:rFonts w:ascii="Times New Roman" w:hAnsi="Times New Roman" w:cs="Times New Roman"/>
          <w:sz w:val="24"/>
          <w:szCs w:val="24"/>
        </w:rPr>
        <w:t xml:space="preserve"> numa Pesquisa Bibliográfica, sendo também dentro de uma</w:t>
      </w:r>
      <w:r w:rsidR="00CB5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abordagem qualitativa</w:t>
      </w:r>
      <w:r w:rsidRPr="001C0C96">
        <w:rPr>
          <w:rFonts w:ascii="Times New Roman" w:hAnsi="Times New Roman" w:cs="Times New Roman"/>
          <w:sz w:val="24"/>
          <w:szCs w:val="24"/>
        </w:rPr>
        <w:t>. O</w:t>
      </w:r>
      <w:r w:rsidR="00CB5631" w:rsidRPr="001C0C96">
        <w:rPr>
          <w:rFonts w:ascii="Times New Roman" w:hAnsi="Times New Roman" w:cs="Times New Roman"/>
          <w:sz w:val="24"/>
          <w:szCs w:val="24"/>
        </w:rPr>
        <w:t xml:space="preserve"> </w:t>
      </w:r>
      <w:r w:rsidRPr="001C0C96">
        <w:rPr>
          <w:rFonts w:ascii="Times New Roman" w:hAnsi="Times New Roman" w:cs="Times New Roman"/>
          <w:sz w:val="24"/>
          <w:szCs w:val="24"/>
        </w:rPr>
        <w:t>objeto de pesquisa será a busca do reconhecer dados informativos se 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conhecimento dentro do senso comum fornece base para a busca da ciência.  Desta forma, esta será uma pesquisa bibliográfica.</w:t>
      </w:r>
    </w:p>
    <w:p w:rsidR="00FC63B2" w:rsidRDefault="007E6B93" w:rsidP="00387A1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C63B2">
        <w:rPr>
          <w:rFonts w:ascii="Times New Roman" w:hAnsi="Times New Roman" w:cs="Times New Roman"/>
          <w:sz w:val="20"/>
          <w:szCs w:val="20"/>
        </w:rPr>
        <w:t xml:space="preserve">A </w:t>
      </w:r>
      <w:r w:rsidRPr="00FC63B2">
        <w:rPr>
          <w:rFonts w:ascii="Times New Roman" w:hAnsi="Times New Roman" w:cs="Times New Roman"/>
          <w:b/>
          <w:sz w:val="20"/>
          <w:szCs w:val="20"/>
        </w:rPr>
        <w:t>pesquisa bibliográfica</w:t>
      </w:r>
      <w:r w:rsidRPr="00FC63B2">
        <w:rPr>
          <w:rFonts w:ascii="Times New Roman" w:hAnsi="Times New Roman" w:cs="Times New Roman"/>
          <w:sz w:val="20"/>
          <w:szCs w:val="20"/>
        </w:rPr>
        <w:t xml:space="preserve"> é desenvolvida a partir de material já elaborado, constituído principalmente de livros e artigos científicos. Embora em quase todos os estudos seja exigido algum tipo de trabalho desta natureza, há pesquisas desenvolvidas exclusivamente a partir de fontes bibliográficas. Boa parte dos estudos exploratórios pode ser definida como pesquisas bibliográficas. As pesquisas sobre ideologia</w:t>
      </w:r>
      <w:r w:rsidR="00FC63B2" w:rsidRPr="00FC63B2">
        <w:rPr>
          <w:rFonts w:ascii="Times New Roman" w:hAnsi="Times New Roman" w:cs="Times New Roman"/>
          <w:sz w:val="20"/>
          <w:szCs w:val="20"/>
        </w:rPr>
        <w:t xml:space="preserve">s, bem como aquelas que se propõem à análise das diversas posições acerca de um problema, também costumam ser desenvolvidas quase exclusivamente a </w:t>
      </w:r>
      <w:r w:rsidR="00387A14">
        <w:rPr>
          <w:rFonts w:ascii="Times New Roman" w:hAnsi="Times New Roman" w:cs="Times New Roman"/>
          <w:sz w:val="20"/>
          <w:szCs w:val="20"/>
        </w:rPr>
        <w:t xml:space="preserve">partir de fontes bibliográficas </w:t>
      </w:r>
      <w:r w:rsidR="00EA5457">
        <w:rPr>
          <w:rFonts w:ascii="Times New Roman" w:hAnsi="Times New Roman" w:cs="Times New Roman"/>
          <w:sz w:val="20"/>
          <w:szCs w:val="20"/>
        </w:rPr>
        <w:t>(GIL, 1991</w:t>
      </w:r>
      <w:r w:rsidR="00FC63B2">
        <w:rPr>
          <w:rFonts w:ascii="Times New Roman" w:hAnsi="Times New Roman" w:cs="Times New Roman"/>
          <w:sz w:val="20"/>
          <w:szCs w:val="20"/>
        </w:rPr>
        <w:t>, p.48)</w:t>
      </w:r>
      <w:r w:rsidR="001816CF">
        <w:rPr>
          <w:rFonts w:ascii="Times New Roman" w:hAnsi="Times New Roman" w:cs="Times New Roman"/>
          <w:sz w:val="20"/>
          <w:szCs w:val="20"/>
        </w:rPr>
        <w:t>.</w:t>
      </w:r>
    </w:p>
    <w:p w:rsidR="00387A14" w:rsidRDefault="00387A14" w:rsidP="00387A1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22C16" w:rsidRDefault="00184BAB" w:rsidP="00387A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Oliveira (1997</w:t>
      </w:r>
      <w:r w:rsidR="007B1549">
        <w:rPr>
          <w:rFonts w:ascii="Times New Roman" w:hAnsi="Times New Roman" w:cs="Times New Roman"/>
          <w:sz w:val="24"/>
          <w:szCs w:val="24"/>
        </w:rPr>
        <w:t>, p.</w:t>
      </w:r>
      <w:r w:rsidR="00FC63B2">
        <w:rPr>
          <w:rFonts w:ascii="Times New Roman" w:hAnsi="Times New Roman" w:cs="Times New Roman"/>
          <w:sz w:val="24"/>
          <w:szCs w:val="24"/>
        </w:rPr>
        <w:t xml:space="preserve">116) </w:t>
      </w:r>
      <w:r w:rsidR="007B1549">
        <w:rPr>
          <w:rFonts w:ascii="Times New Roman" w:hAnsi="Times New Roman" w:cs="Times New Roman"/>
          <w:sz w:val="24"/>
          <w:szCs w:val="24"/>
        </w:rPr>
        <w:t>“</w:t>
      </w:r>
      <w:r w:rsidR="00FC63B2" w:rsidRPr="007B1549">
        <w:rPr>
          <w:rFonts w:ascii="Times New Roman" w:hAnsi="Times New Roman" w:cs="Times New Roman"/>
          <w:sz w:val="24"/>
          <w:szCs w:val="24"/>
        </w:rPr>
        <w:t xml:space="preserve">com relação ao emprego do método ou abordagem </w:t>
      </w:r>
      <w:r w:rsidR="00FC63B2" w:rsidRPr="00FF28EF">
        <w:rPr>
          <w:rFonts w:ascii="Times New Roman" w:hAnsi="Times New Roman" w:cs="Times New Roman"/>
          <w:b/>
          <w:sz w:val="24"/>
          <w:szCs w:val="24"/>
        </w:rPr>
        <w:t>qualitativa</w:t>
      </w:r>
      <w:r w:rsidR="00FC63B2" w:rsidRPr="007B1549">
        <w:rPr>
          <w:rFonts w:ascii="Times New Roman" w:hAnsi="Times New Roman" w:cs="Times New Roman"/>
          <w:sz w:val="24"/>
          <w:szCs w:val="24"/>
        </w:rPr>
        <w:t xml:space="preserve"> esta difere do quantitativo pelo fato de não empregar dados estatísticos como centro do processo de análise do problema. </w:t>
      </w:r>
      <w:r w:rsidR="007B1549" w:rsidRPr="007B1549">
        <w:rPr>
          <w:rFonts w:ascii="Times New Roman" w:hAnsi="Times New Roman" w:cs="Times New Roman"/>
          <w:sz w:val="24"/>
          <w:szCs w:val="24"/>
        </w:rPr>
        <w:t>O método qualitativo não tem a pretensão de numerar ou medir unidades ou categorias homogêneas</w:t>
      </w:r>
      <w:r w:rsidR="001816CF">
        <w:rPr>
          <w:rFonts w:ascii="Times New Roman" w:hAnsi="Times New Roman" w:cs="Times New Roman"/>
          <w:sz w:val="24"/>
          <w:szCs w:val="24"/>
        </w:rPr>
        <w:t>”</w:t>
      </w:r>
      <w:r w:rsidR="007B1549" w:rsidRPr="007B1549">
        <w:rPr>
          <w:rFonts w:ascii="Times New Roman" w:hAnsi="Times New Roman" w:cs="Times New Roman"/>
          <w:sz w:val="24"/>
          <w:szCs w:val="24"/>
        </w:rPr>
        <w:t>.</w:t>
      </w:r>
    </w:p>
    <w:p w:rsidR="00FF28EF" w:rsidRDefault="00FF28EF" w:rsidP="0038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EF" w:rsidRDefault="00FF28EF" w:rsidP="0038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EB6" w:rsidRDefault="00EE3EB6" w:rsidP="00147C8E">
      <w:pPr>
        <w:rPr>
          <w:rFonts w:ascii="Times New Roman" w:hAnsi="Times New Roman" w:cs="Times New Roman"/>
          <w:sz w:val="24"/>
          <w:szCs w:val="24"/>
        </w:rPr>
      </w:pPr>
    </w:p>
    <w:p w:rsidR="00147C8E" w:rsidRDefault="00147C8E" w:rsidP="00147C8E">
      <w:pPr>
        <w:rPr>
          <w:rFonts w:ascii="Times New Roman" w:hAnsi="Times New Roman" w:cs="Times New Roman"/>
          <w:sz w:val="24"/>
          <w:szCs w:val="24"/>
        </w:rPr>
      </w:pPr>
    </w:p>
    <w:p w:rsidR="00147C8E" w:rsidRDefault="00147C8E" w:rsidP="00147C8E">
      <w:pPr>
        <w:rPr>
          <w:rFonts w:ascii="Times New Roman" w:hAnsi="Times New Roman" w:cs="Times New Roman"/>
          <w:sz w:val="24"/>
          <w:szCs w:val="24"/>
        </w:rPr>
      </w:pPr>
    </w:p>
    <w:p w:rsidR="00147C8E" w:rsidRDefault="00147C8E" w:rsidP="00147C8E">
      <w:pPr>
        <w:rPr>
          <w:rFonts w:ascii="Times New Roman" w:hAnsi="Times New Roman" w:cs="Times New Roman"/>
          <w:sz w:val="24"/>
          <w:szCs w:val="24"/>
        </w:rPr>
      </w:pPr>
    </w:p>
    <w:p w:rsidR="00294D90" w:rsidRDefault="00294D90" w:rsidP="00147C8E">
      <w:pPr>
        <w:rPr>
          <w:rFonts w:ascii="Times New Roman" w:hAnsi="Times New Roman" w:cs="Times New Roman"/>
          <w:b/>
          <w:sz w:val="24"/>
          <w:szCs w:val="24"/>
        </w:rPr>
      </w:pPr>
    </w:p>
    <w:p w:rsidR="00294D90" w:rsidRDefault="00294D90" w:rsidP="00147C8E">
      <w:pPr>
        <w:rPr>
          <w:rFonts w:ascii="Times New Roman" w:hAnsi="Times New Roman" w:cs="Times New Roman"/>
          <w:b/>
          <w:sz w:val="24"/>
          <w:szCs w:val="24"/>
        </w:rPr>
      </w:pPr>
    </w:p>
    <w:p w:rsidR="002E4967" w:rsidRDefault="002E4967" w:rsidP="00147C8E">
      <w:pPr>
        <w:rPr>
          <w:rFonts w:ascii="Times New Roman" w:hAnsi="Times New Roman" w:cs="Times New Roman"/>
          <w:b/>
          <w:sz w:val="24"/>
          <w:szCs w:val="24"/>
        </w:rPr>
      </w:pPr>
    </w:p>
    <w:p w:rsidR="008072AD" w:rsidRDefault="008072AD" w:rsidP="00387A14">
      <w:pPr>
        <w:rPr>
          <w:rFonts w:ascii="Times New Roman" w:hAnsi="Times New Roman" w:cs="Times New Roman"/>
          <w:b/>
          <w:sz w:val="24"/>
          <w:szCs w:val="24"/>
        </w:rPr>
      </w:pPr>
    </w:p>
    <w:p w:rsidR="00147C8E" w:rsidRPr="00387A14" w:rsidRDefault="00316CE3" w:rsidP="00387A14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AD">
        <w:rPr>
          <w:rFonts w:ascii="Times New Roman" w:hAnsi="Times New Roman" w:cs="Times New Roman"/>
          <w:b/>
          <w:sz w:val="24"/>
          <w:szCs w:val="24"/>
        </w:rPr>
        <w:t>CRONOGRAMA</w:t>
      </w:r>
    </w:p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4957"/>
        <w:tblW w:w="0" w:type="auto"/>
        <w:tblLook w:val="01E0"/>
      </w:tblPr>
      <w:tblGrid>
        <w:gridCol w:w="5221"/>
        <w:gridCol w:w="750"/>
        <w:gridCol w:w="663"/>
        <w:gridCol w:w="690"/>
        <w:gridCol w:w="596"/>
        <w:gridCol w:w="677"/>
        <w:gridCol w:w="690"/>
      </w:tblGrid>
      <w:tr w:rsidR="00387A14" w:rsidRPr="001D0C72" w:rsidTr="00387A14">
        <w:trPr>
          <w:trHeight w:val="383"/>
        </w:trPr>
        <w:tc>
          <w:tcPr>
            <w:tcW w:w="0" w:type="auto"/>
          </w:tcPr>
          <w:p w:rsidR="00387A14" w:rsidRPr="00316CE3" w:rsidRDefault="00387A14" w:rsidP="00387A14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b/>
                <w:sz w:val="24"/>
                <w:szCs w:val="24"/>
              </w:rPr>
              <w:t>Maio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b/>
                <w:sz w:val="24"/>
                <w:szCs w:val="24"/>
              </w:rPr>
              <w:t>Jun.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b/>
                <w:sz w:val="24"/>
                <w:szCs w:val="24"/>
              </w:rPr>
              <w:t>Ago.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b/>
                <w:sz w:val="24"/>
                <w:szCs w:val="24"/>
              </w:rPr>
              <w:t>Set.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b/>
                <w:sz w:val="24"/>
                <w:szCs w:val="24"/>
              </w:rPr>
              <w:t>Out.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b/>
                <w:sz w:val="24"/>
                <w:szCs w:val="24"/>
              </w:rPr>
              <w:t>Nov.</w:t>
            </w: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Leituras preliminares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Fichamentos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Elaboração do tema, problema, objetivos e justificativa.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Elaboração da revisão bibliográfica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Elaboração da metodologia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Coleta de dados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Análise de dados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Elaboração da escrita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A14" w:rsidRPr="001D0C72" w:rsidTr="00387A14">
        <w:tc>
          <w:tcPr>
            <w:tcW w:w="0" w:type="auto"/>
          </w:tcPr>
          <w:p w:rsidR="00387A14" w:rsidRPr="00316CE3" w:rsidRDefault="00387A14" w:rsidP="0038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Apresentação oral e escrita</w:t>
            </w: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7A14" w:rsidRPr="00316CE3" w:rsidRDefault="00387A14" w:rsidP="0038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E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8EF" w:rsidRDefault="00FF28EF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465" w:rsidRDefault="00FA3465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14" w:rsidRDefault="00387A14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Pr="002E4967" w:rsidRDefault="008072AD" w:rsidP="008072AD">
      <w:pPr>
        <w:pStyle w:val="PargrafodaLista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967">
        <w:rPr>
          <w:rFonts w:ascii="Times New Roman" w:hAnsi="Times New Roman" w:cs="Times New Roman"/>
          <w:b/>
          <w:sz w:val="24"/>
          <w:szCs w:val="24"/>
        </w:rPr>
        <w:t xml:space="preserve">RFERÊNCIAS </w:t>
      </w:r>
    </w:p>
    <w:p w:rsidR="00387A14" w:rsidRPr="00387A14" w:rsidRDefault="00387A14" w:rsidP="00387A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631" w:rsidRPr="00387A14" w:rsidRDefault="00CB5631" w:rsidP="0038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14">
        <w:rPr>
          <w:rFonts w:ascii="Times New Roman" w:hAnsi="Times New Roman" w:cs="Times New Roman"/>
          <w:color w:val="000000"/>
          <w:sz w:val="24"/>
          <w:szCs w:val="24"/>
        </w:rPr>
        <w:t>ALMEIDA NETO, Honor de</w:t>
      </w:r>
      <w:r w:rsidRPr="00387A14">
        <w:rPr>
          <w:rFonts w:ascii="Times New Roman" w:hAnsi="Times New Roman" w:cs="Times New Roman"/>
          <w:sz w:val="24"/>
          <w:szCs w:val="24"/>
        </w:rPr>
        <w:t xml:space="preserve">. </w:t>
      </w:r>
      <w:r w:rsidRPr="00387A14">
        <w:rPr>
          <w:rFonts w:ascii="Times New Roman" w:hAnsi="Times New Roman" w:cs="Times New Roman"/>
          <w:b/>
          <w:sz w:val="24"/>
          <w:szCs w:val="24"/>
        </w:rPr>
        <w:t>Construção do conhecimento científico</w:t>
      </w:r>
      <w:r w:rsidRPr="00387A14">
        <w:rPr>
          <w:rFonts w:ascii="Times New Roman" w:hAnsi="Times New Roman" w:cs="Times New Roman"/>
          <w:sz w:val="24"/>
          <w:szCs w:val="24"/>
        </w:rPr>
        <w:t xml:space="preserve">. </w:t>
      </w:r>
      <w:r w:rsidR="002E4967" w:rsidRPr="00387A14">
        <w:rPr>
          <w:rFonts w:ascii="Times New Roman" w:hAnsi="Times New Roman" w:cs="Times New Roman"/>
          <w:sz w:val="24"/>
          <w:szCs w:val="24"/>
        </w:rPr>
        <w:t>Canoas, RS: Editora ULBRA, 2008</w:t>
      </w:r>
      <w:r w:rsidRPr="00387A14">
        <w:rPr>
          <w:rFonts w:ascii="Times New Roman" w:hAnsi="Times New Roman" w:cs="Times New Roman"/>
          <w:sz w:val="24"/>
          <w:szCs w:val="24"/>
        </w:rPr>
        <w:t>.</w:t>
      </w:r>
    </w:p>
    <w:p w:rsidR="00387A14" w:rsidRDefault="00387A14" w:rsidP="00387A14">
      <w:pPr>
        <w:pStyle w:val="NormalWeb"/>
        <w:spacing w:before="0" w:beforeAutospacing="0" w:after="0" w:afterAutospacing="0"/>
        <w:jc w:val="both"/>
      </w:pPr>
    </w:p>
    <w:p w:rsidR="00CB5631" w:rsidRPr="00387A14" w:rsidRDefault="00CB5631" w:rsidP="00387A14">
      <w:pPr>
        <w:pStyle w:val="NormalWeb"/>
        <w:spacing w:before="0" w:beforeAutospacing="0" w:after="0" w:afterAutospacing="0"/>
        <w:jc w:val="both"/>
      </w:pPr>
      <w:r w:rsidRPr="00387A14">
        <w:t xml:space="preserve">BOCK, A. M. B; FURTADO, Odair; TEIXEIRA, M. L. T. </w:t>
      </w:r>
      <w:r w:rsidRPr="00387A14">
        <w:rPr>
          <w:b/>
        </w:rPr>
        <w:t>Psicologias</w:t>
      </w:r>
      <w:r w:rsidRPr="00387A14">
        <w:t xml:space="preserve">: uma introdução ao estudo de psicologia. </w:t>
      </w:r>
      <w:r w:rsidR="00CD7168" w:rsidRPr="00387A14">
        <w:t xml:space="preserve">São Paulo: Editora </w:t>
      </w:r>
      <w:proofErr w:type="gramStart"/>
      <w:r w:rsidR="00CD7168" w:rsidRPr="00387A14">
        <w:t>Saraiva,</w:t>
      </w:r>
      <w:proofErr w:type="gramEnd"/>
      <w:r w:rsidR="00CD7168" w:rsidRPr="00387A14">
        <w:t xml:space="preserve"> 2002.</w:t>
      </w:r>
    </w:p>
    <w:p w:rsidR="00387A14" w:rsidRDefault="00CB5631" w:rsidP="00387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31" w:rsidRPr="00387A14" w:rsidRDefault="00CB5631" w:rsidP="00387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CAMARGO JUNIOR, K. </w:t>
      </w:r>
      <w:proofErr w:type="gramStart"/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proofErr w:type="gramEnd"/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de. </w:t>
      </w:r>
      <w:r w:rsidRPr="00387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Medicina, medicalização e produção simbólica</w:t>
      </w:r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>. In: PITTA, A. M. da R. (Org.). Saúde &amp; comunicação: visibilidades</w:t>
      </w:r>
      <w:r w:rsidR="00CD7168"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silêncios. São Paulo: </w:t>
      </w:r>
      <w:r w:rsidR="002E4967"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Editora </w:t>
      </w:r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Hucitec/Abrasco, 1995. </w:t>
      </w:r>
      <w:proofErr w:type="gramStart"/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>p.</w:t>
      </w:r>
      <w:proofErr w:type="gramEnd"/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>13-24.</w:t>
      </w:r>
    </w:p>
    <w:p w:rsidR="00387A14" w:rsidRDefault="00387A14" w:rsidP="00387A14">
      <w:pPr>
        <w:pStyle w:val="NormalWeb"/>
        <w:spacing w:before="0" w:beforeAutospacing="0" w:after="0" w:afterAutospacing="0"/>
        <w:jc w:val="both"/>
      </w:pPr>
    </w:p>
    <w:p w:rsidR="00CD7168" w:rsidRPr="00387A14" w:rsidRDefault="00D25AA6" w:rsidP="00387A14">
      <w:pPr>
        <w:pStyle w:val="NormalWeb"/>
        <w:spacing w:before="0" w:beforeAutospacing="0" w:after="0" w:afterAutospacing="0"/>
        <w:jc w:val="both"/>
        <w:rPr>
          <w:b/>
        </w:rPr>
      </w:pPr>
      <w:r w:rsidRPr="00387A14">
        <w:t xml:space="preserve">CHALMERS, A. F. </w:t>
      </w:r>
      <w:r w:rsidRPr="00387A14">
        <w:rPr>
          <w:b/>
        </w:rPr>
        <w:t>O que é ciência afinal</w:t>
      </w:r>
      <w:proofErr w:type="gramStart"/>
      <w:r w:rsidRPr="00387A14">
        <w:rPr>
          <w:b/>
        </w:rPr>
        <w:t>?.</w:t>
      </w:r>
      <w:proofErr w:type="gramEnd"/>
      <w:r w:rsidR="00CD7168" w:rsidRPr="00387A14">
        <w:rPr>
          <w:b/>
        </w:rPr>
        <w:t xml:space="preserve"> </w:t>
      </w:r>
      <w:r w:rsidR="00CD7168" w:rsidRPr="00387A14">
        <w:t>São Paulo: Editora brasiliense, 1993.</w:t>
      </w:r>
      <w:r w:rsidRPr="00387A14">
        <w:t xml:space="preserve"> </w:t>
      </w:r>
    </w:p>
    <w:p w:rsidR="00387A14" w:rsidRDefault="00387A14" w:rsidP="00387A14">
      <w:pPr>
        <w:pStyle w:val="NormalWeb"/>
        <w:spacing w:before="0" w:beforeAutospacing="0" w:after="0" w:afterAutospacing="0"/>
        <w:jc w:val="both"/>
      </w:pPr>
    </w:p>
    <w:p w:rsidR="00CB5631" w:rsidRPr="00387A14" w:rsidRDefault="00CB5631" w:rsidP="00387A14">
      <w:pPr>
        <w:pStyle w:val="NormalWeb"/>
        <w:spacing w:before="0" w:beforeAutospacing="0" w:after="0" w:afterAutospacing="0"/>
        <w:jc w:val="both"/>
      </w:pPr>
      <w:r w:rsidRPr="00387A14">
        <w:t xml:space="preserve">GILL, Antônio Carlos. </w:t>
      </w:r>
      <w:r w:rsidRPr="00387A14">
        <w:rPr>
          <w:b/>
        </w:rPr>
        <w:t>Como elaborar projetos de pesquisa</w:t>
      </w:r>
      <w:r w:rsidR="00CD7168" w:rsidRPr="00387A14">
        <w:t xml:space="preserve">. </w:t>
      </w:r>
      <w:r w:rsidRPr="00387A14">
        <w:t>Sã</w:t>
      </w:r>
      <w:r w:rsidR="00CD7168" w:rsidRPr="00387A14">
        <w:t>o Paulo: Editora Atlas S.A., 1996.</w:t>
      </w:r>
    </w:p>
    <w:p w:rsidR="00387A14" w:rsidRDefault="00387A14" w:rsidP="00387A1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CB5631" w:rsidRPr="00387A14" w:rsidRDefault="00CD7168" w:rsidP="00387A1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387A14">
        <w:rPr>
          <w:color w:val="000000" w:themeColor="text1"/>
        </w:rPr>
        <w:t xml:space="preserve">MEDEIROS, Alexandre; </w:t>
      </w:r>
      <w:r w:rsidR="00CB5631" w:rsidRPr="00387A14">
        <w:rPr>
          <w:color w:val="000000" w:themeColor="text1"/>
        </w:rPr>
        <w:t xml:space="preserve">MEDEIROS, Aline; BARRETO, Norma. </w:t>
      </w:r>
      <w:r w:rsidR="00CB5631" w:rsidRPr="00387A14">
        <w:rPr>
          <w:b/>
          <w:color w:val="000000" w:themeColor="text1"/>
        </w:rPr>
        <w:t>Senso Comum x Ciência</w:t>
      </w:r>
      <w:r w:rsidR="00CB5631" w:rsidRPr="00387A14">
        <w:rPr>
          <w:color w:val="000000" w:themeColor="text1"/>
        </w:rPr>
        <w:t xml:space="preserve">: o avanço do conhecimento ao longo da história. Disponível em &lt; </w:t>
      </w:r>
      <w:hyperlink r:id="rId6" w:history="1">
        <w:r w:rsidR="00CB5631" w:rsidRPr="00387A14">
          <w:rPr>
            <w:rStyle w:val="Hyperlink"/>
            <w:color w:val="000000" w:themeColor="text1"/>
          </w:rPr>
          <w:t>http://www.asbraer.org.br/Documentos/Biblioteca/senso_comun_x_ciencia.pdf</w:t>
        </w:r>
      </w:hyperlink>
      <w:r w:rsidRPr="00387A14">
        <w:rPr>
          <w:color w:val="000000" w:themeColor="text1"/>
        </w:rPr>
        <w:t xml:space="preserve"> &gt; A</w:t>
      </w:r>
      <w:r w:rsidR="00CB5631" w:rsidRPr="00387A14">
        <w:rPr>
          <w:color w:val="000000" w:themeColor="text1"/>
        </w:rPr>
        <w:t>cessado em 30 de maio de 2011.</w:t>
      </w:r>
    </w:p>
    <w:p w:rsidR="00387A14" w:rsidRDefault="00387A14" w:rsidP="00387A14">
      <w:pPr>
        <w:pStyle w:val="NormalWeb"/>
        <w:spacing w:before="0" w:beforeAutospacing="0" w:after="0" w:afterAutospacing="0"/>
        <w:jc w:val="both"/>
      </w:pPr>
    </w:p>
    <w:p w:rsidR="00CB5631" w:rsidRPr="00387A14" w:rsidRDefault="00CB5631" w:rsidP="00387A14">
      <w:pPr>
        <w:pStyle w:val="NormalWeb"/>
        <w:spacing w:before="0" w:beforeAutospacing="0" w:after="0" w:afterAutospacing="0"/>
        <w:jc w:val="both"/>
      </w:pPr>
      <w:r w:rsidRPr="00387A14">
        <w:t>OL</w:t>
      </w:r>
      <w:r w:rsidR="00CD7168" w:rsidRPr="00387A14">
        <w:t>IVEIRA, Silvio Luiz de Oliveira</w:t>
      </w:r>
      <w:r w:rsidRPr="00387A14">
        <w:t xml:space="preserve">. </w:t>
      </w:r>
      <w:r w:rsidRPr="00387A14">
        <w:rPr>
          <w:b/>
        </w:rPr>
        <w:t>Tratado de Metodologia Científica</w:t>
      </w:r>
      <w:r w:rsidRPr="00387A14">
        <w:t>: projetos de pesquisas, TGI, TCC, monografias, dissertações e teses. Editora Pioneira. São Paulo, 199</w:t>
      </w:r>
      <w:r w:rsidR="00B16855" w:rsidRPr="00387A14">
        <w:t>7</w:t>
      </w:r>
      <w:r w:rsidRPr="00387A14">
        <w:t>.</w:t>
      </w:r>
    </w:p>
    <w:p w:rsidR="00387A14" w:rsidRDefault="00387A14" w:rsidP="00387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47C8E" w:rsidRPr="00387A14" w:rsidRDefault="00147C8E" w:rsidP="00387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87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SANTOS, </w:t>
      </w:r>
      <w:proofErr w:type="spellStart"/>
      <w:r w:rsidRPr="00387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B.S.</w:t>
      </w:r>
      <w:proofErr w:type="spellEnd"/>
      <w:r w:rsidRPr="00387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387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Um discurso sobre as ciências</w:t>
      </w:r>
      <w:r w:rsidRPr="00387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Disponível em </w:t>
      </w:r>
      <w:r w:rsidRPr="00387A1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t-BR"/>
        </w:rPr>
        <w:t xml:space="preserve">&lt; </w:t>
      </w:r>
      <w:hyperlink r:id="rId7" w:anchor="ixzz1cSDxUfQm" w:history="1">
        <w:r w:rsidRPr="00387A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http://pt.shvoong.com/social-sciences/1690076-senso-comum-vs-conhecimento-c%C3%ADentifico/#ixzz1cSDxUfQm</w:t>
        </w:r>
      </w:hyperlink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&gt;</w:t>
      </w:r>
      <w:r w:rsidR="00CD7168"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387A14">
        <w:rPr>
          <w:rFonts w:ascii="Times New Roman" w:hAnsi="Times New Roman" w:cs="Times New Roman"/>
          <w:color w:val="000000" w:themeColor="text1"/>
          <w:sz w:val="24"/>
          <w:szCs w:val="24"/>
        </w:rPr>
        <w:t>cessado em 01 de junho de 2011.</w:t>
      </w:r>
    </w:p>
    <w:p w:rsidR="008072AD" w:rsidRPr="00387A14" w:rsidRDefault="008072AD" w:rsidP="0038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ED6" w:rsidRPr="009F14FA" w:rsidRDefault="00AD2ED6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Pr="009F14FA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Pr="009F14FA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Pr="009F14FA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Pr="009F14FA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D" w:rsidRPr="009F14FA" w:rsidRDefault="008072AD" w:rsidP="00FC63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72AD" w:rsidRPr="009F14FA" w:rsidSect="003A23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E6163"/>
    <w:multiLevelType w:val="hybridMultilevel"/>
    <w:tmpl w:val="5E2670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127"/>
    <w:rsid w:val="000226A0"/>
    <w:rsid w:val="00036FE0"/>
    <w:rsid w:val="00090C8F"/>
    <w:rsid w:val="000964DE"/>
    <w:rsid w:val="000A32F6"/>
    <w:rsid w:val="00122C16"/>
    <w:rsid w:val="00147C8E"/>
    <w:rsid w:val="001816CF"/>
    <w:rsid w:val="00184BAB"/>
    <w:rsid w:val="00255289"/>
    <w:rsid w:val="00294D90"/>
    <w:rsid w:val="002E4967"/>
    <w:rsid w:val="00315DEA"/>
    <w:rsid w:val="00316CE3"/>
    <w:rsid w:val="00387A14"/>
    <w:rsid w:val="0039748F"/>
    <w:rsid w:val="00397771"/>
    <w:rsid w:val="003A230B"/>
    <w:rsid w:val="003A6367"/>
    <w:rsid w:val="003E7FBC"/>
    <w:rsid w:val="004647A7"/>
    <w:rsid w:val="00502AD0"/>
    <w:rsid w:val="00505B5B"/>
    <w:rsid w:val="00547F3A"/>
    <w:rsid w:val="00607127"/>
    <w:rsid w:val="00714C58"/>
    <w:rsid w:val="007B1549"/>
    <w:rsid w:val="007D42FA"/>
    <w:rsid w:val="007E6B93"/>
    <w:rsid w:val="008072AD"/>
    <w:rsid w:val="00814D51"/>
    <w:rsid w:val="00827D3B"/>
    <w:rsid w:val="009501D0"/>
    <w:rsid w:val="00971A14"/>
    <w:rsid w:val="009B4D9F"/>
    <w:rsid w:val="009E3AF2"/>
    <w:rsid w:val="009F14FA"/>
    <w:rsid w:val="00A53FFA"/>
    <w:rsid w:val="00AB2307"/>
    <w:rsid w:val="00AD2ED6"/>
    <w:rsid w:val="00B06B66"/>
    <w:rsid w:val="00B16855"/>
    <w:rsid w:val="00B349C2"/>
    <w:rsid w:val="00BF2613"/>
    <w:rsid w:val="00C23837"/>
    <w:rsid w:val="00CB5631"/>
    <w:rsid w:val="00CD7168"/>
    <w:rsid w:val="00D25AA6"/>
    <w:rsid w:val="00D40D82"/>
    <w:rsid w:val="00D83203"/>
    <w:rsid w:val="00EA5457"/>
    <w:rsid w:val="00EC5B95"/>
    <w:rsid w:val="00EE3EB6"/>
    <w:rsid w:val="00F33215"/>
    <w:rsid w:val="00F62CD1"/>
    <w:rsid w:val="00F949F9"/>
    <w:rsid w:val="00FA3465"/>
    <w:rsid w:val="00FC63B2"/>
    <w:rsid w:val="00FF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5B95"/>
    <w:pPr>
      <w:ind w:left="720"/>
      <w:contextualSpacing/>
    </w:pPr>
  </w:style>
  <w:style w:type="table" w:styleId="Tabelacomgrade">
    <w:name w:val="Table Grid"/>
    <w:basedOn w:val="Tabelanormal"/>
    <w:uiPriority w:val="59"/>
    <w:rsid w:val="00316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072AD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0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9F14FA"/>
    <w:rPr>
      <w:i w:val="0"/>
      <w:iCs w:val="0"/>
      <w:color w:val="0E774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0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573">
          <w:marLeft w:val="0"/>
          <w:marRight w:val="0"/>
          <w:marTop w:val="0"/>
          <w:marBottom w:val="0"/>
          <w:divBdr>
            <w:top w:val="single" w:sz="12" w:space="0" w:color="BBCC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74862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863253416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1926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5756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907378483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15538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47999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EEEEE"/>
                            <w:right w:val="none" w:sz="0" w:space="0" w:color="auto"/>
                          </w:divBdr>
                        </w:div>
                        <w:div w:id="194846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8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BBBBBB"/>
          </w:divBdr>
          <w:divsChild>
            <w:div w:id="5235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0766">
                      <w:marLeft w:val="180"/>
                      <w:marRight w:val="18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46945">
                              <w:marLeft w:val="15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035471">
                      <w:marLeft w:val="180"/>
                      <w:marRight w:val="18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389252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6765">
          <w:marLeft w:val="0"/>
          <w:marRight w:val="0"/>
          <w:marTop w:val="7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192">
      <w:marLeft w:val="0"/>
      <w:marRight w:val="0"/>
      <w:marTop w:val="0"/>
      <w:marBottom w:val="0"/>
      <w:div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divBdr>
      <w:divsChild>
        <w:div w:id="2023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5273">
      <w:marLeft w:val="0"/>
      <w:marRight w:val="-189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921">
          <w:marLeft w:val="0"/>
          <w:marRight w:val="0"/>
          <w:marTop w:val="0"/>
          <w:marBottom w:val="0"/>
          <w:divBdr>
            <w:top w:val="single" w:sz="6" w:space="1" w:color="FFFFFF"/>
            <w:left w:val="single" w:sz="6" w:space="2" w:color="FFFFFF"/>
            <w:bottom w:val="single" w:sz="6" w:space="1" w:color="FFFFFF"/>
            <w:right w:val="single" w:sz="6" w:space="3" w:color="FFFFFF"/>
          </w:divBdr>
        </w:div>
      </w:divsChild>
    </w:div>
    <w:div w:id="1593511112">
      <w:marLeft w:val="0"/>
      <w:marRight w:val="0"/>
      <w:marTop w:val="0"/>
      <w:marBottom w:val="0"/>
      <w:div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divBdr>
      <w:divsChild>
        <w:div w:id="846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2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3D1EC"/>
                        <w:left w:val="single" w:sz="6" w:space="0" w:color="C3D1EC"/>
                        <w:bottom w:val="single" w:sz="6" w:space="0" w:color="C3D1EC"/>
                        <w:right w:val="single" w:sz="6" w:space="0" w:color="C3D1EC"/>
                      </w:divBdr>
                      <w:divsChild>
                        <w:div w:id="16105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2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8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3D1EC"/>
                        <w:left w:val="single" w:sz="6" w:space="0" w:color="C3D1EC"/>
                        <w:bottom w:val="single" w:sz="6" w:space="0" w:color="C3D1EC"/>
                        <w:right w:val="single" w:sz="6" w:space="0" w:color="C3D1EC"/>
                      </w:divBdr>
                      <w:divsChild>
                        <w:div w:id="18057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7856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963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3D1EC"/>
                        <w:left w:val="single" w:sz="6" w:space="0" w:color="C3D1EC"/>
                        <w:bottom w:val="single" w:sz="6" w:space="0" w:color="C3D1EC"/>
                        <w:right w:val="single" w:sz="6" w:space="0" w:color="C3D1EC"/>
                      </w:divBdr>
                      <w:divsChild>
                        <w:div w:id="8454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t.shvoong.com/social-sciences/1690076-senso-comum-vs-conhecimento-c%C3%ADentific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braer.org.br/Documentos/Biblioteca/senso_comun_x_cienci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B584-2266-427E-BCE3-EB1FA3C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1595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Ingrid Lima</cp:lastModifiedBy>
  <cp:revision>6</cp:revision>
  <cp:lastPrinted>2011-05-30T20:39:00Z</cp:lastPrinted>
  <dcterms:created xsi:type="dcterms:W3CDTF">2011-06-01T14:30:00Z</dcterms:created>
  <dcterms:modified xsi:type="dcterms:W3CDTF">2014-01-29T00:15:00Z</dcterms:modified>
</cp:coreProperties>
</file>