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D9" w:rsidRPr="007679D9" w:rsidRDefault="007679D9" w:rsidP="007679D9">
      <w:pPr>
        <w:spacing w:after="0" w:line="315" w:lineRule="atLeast"/>
        <w:jc w:val="center"/>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szCs w:val="21"/>
          <w:bdr w:val="none" w:sz="0" w:space="0" w:color="auto" w:frame="1"/>
          <w:lang w:eastAsia="pt-BR"/>
        </w:rPr>
        <w:br/>
      </w:r>
      <w:r w:rsidRPr="007679D9">
        <w:rPr>
          <w:rFonts w:ascii="Arial" w:eastAsia="Times New Roman" w:hAnsi="Arial" w:cs="Arial"/>
          <w:b/>
          <w:bCs/>
          <w:color w:val="000000"/>
          <w:sz w:val="21"/>
          <w:lang w:eastAsia="pt-BR"/>
        </w:rPr>
        <w:t>INDISCIPLINA NO COTIDIANO ESCOLAR: CAUSAS, CONSEQUÊNCIAS E AÇÕES.</w:t>
      </w:r>
    </w:p>
    <w:p w:rsidR="007679D9" w:rsidRPr="007679D9" w:rsidRDefault="007679D9" w:rsidP="007679D9">
      <w:pPr>
        <w:spacing w:after="0" w:line="315" w:lineRule="atLeast"/>
        <w:jc w:val="center"/>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center"/>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right"/>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xml:space="preserve">Adriana Bueno dos Santos </w:t>
      </w:r>
      <w:proofErr w:type="spellStart"/>
      <w:r w:rsidRPr="007679D9">
        <w:rPr>
          <w:rFonts w:ascii="Arial" w:eastAsia="Times New Roman" w:hAnsi="Arial" w:cs="Arial"/>
          <w:b/>
          <w:bCs/>
          <w:color w:val="000000"/>
          <w:sz w:val="21"/>
          <w:lang w:eastAsia="pt-BR"/>
        </w:rPr>
        <w:t>Menegelli</w:t>
      </w:r>
      <w:proofErr w:type="spellEnd"/>
    </w:p>
    <w:p w:rsidR="007679D9" w:rsidRPr="007679D9" w:rsidRDefault="007679D9" w:rsidP="007679D9">
      <w:pPr>
        <w:spacing w:after="0" w:line="315" w:lineRule="atLeast"/>
        <w:jc w:val="right"/>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xml:space="preserve">Rodrigo Leandro Barbosa </w:t>
      </w:r>
      <w:proofErr w:type="spellStart"/>
      <w:r w:rsidRPr="007679D9">
        <w:rPr>
          <w:rFonts w:ascii="Arial" w:eastAsia="Times New Roman" w:hAnsi="Arial" w:cs="Arial"/>
          <w:b/>
          <w:bCs/>
          <w:color w:val="000000"/>
          <w:sz w:val="21"/>
          <w:lang w:eastAsia="pt-BR"/>
        </w:rPr>
        <w:t>Menegelli</w:t>
      </w:r>
      <w:proofErr w:type="spellEnd"/>
    </w:p>
    <w:p w:rsidR="007679D9" w:rsidRPr="007679D9" w:rsidRDefault="007679D9" w:rsidP="007679D9">
      <w:pPr>
        <w:spacing w:after="360" w:line="315" w:lineRule="atLeast"/>
        <w:jc w:val="right"/>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right"/>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right"/>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360" w:line="315" w:lineRule="atLeast"/>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Resumo:</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bdr w:val="none" w:sz="0" w:space="0" w:color="auto" w:frame="1"/>
          <w:lang w:eastAsia="pt-BR"/>
        </w:rPr>
        <w:t xml:space="preserve">O presente artigo analisa a indisciplina, suas principais causas e </w:t>
      </w:r>
      <w:proofErr w:type="spellStart"/>
      <w:r w:rsidRPr="007679D9">
        <w:rPr>
          <w:rFonts w:ascii="Arial" w:eastAsia="Times New Roman" w:hAnsi="Arial" w:cs="Arial"/>
          <w:color w:val="000000"/>
          <w:sz w:val="21"/>
          <w:szCs w:val="21"/>
          <w:bdr w:val="none" w:sz="0" w:space="0" w:color="auto" w:frame="1"/>
          <w:lang w:eastAsia="pt-BR"/>
        </w:rPr>
        <w:t>consequências</w:t>
      </w:r>
      <w:proofErr w:type="spellEnd"/>
      <w:r w:rsidRPr="007679D9">
        <w:rPr>
          <w:rFonts w:ascii="Arial" w:eastAsia="Times New Roman" w:hAnsi="Arial" w:cs="Arial"/>
          <w:color w:val="000000"/>
          <w:sz w:val="21"/>
          <w:szCs w:val="21"/>
          <w:bdr w:val="none" w:sz="0" w:space="0" w:color="auto" w:frame="1"/>
          <w:lang w:eastAsia="pt-BR"/>
        </w:rPr>
        <w:t xml:space="preserve"> que se estendem desde o ambiente familiar até a instituição escolar. Entendemos a mesma como um dos maiores obstrutores do processo de aprendizagem. Procuramos destacar </w:t>
      </w:r>
      <w:proofErr w:type="gramStart"/>
      <w:r w:rsidRPr="007679D9">
        <w:rPr>
          <w:rFonts w:ascii="Arial" w:eastAsia="Times New Roman" w:hAnsi="Arial" w:cs="Arial"/>
          <w:color w:val="000000"/>
          <w:sz w:val="21"/>
          <w:szCs w:val="21"/>
          <w:bdr w:val="none" w:sz="0" w:space="0" w:color="auto" w:frame="1"/>
          <w:lang w:eastAsia="pt-BR"/>
        </w:rPr>
        <w:t>alguma sugestões</w:t>
      </w:r>
      <w:proofErr w:type="gramEnd"/>
      <w:r w:rsidRPr="007679D9">
        <w:rPr>
          <w:rFonts w:ascii="Arial" w:eastAsia="Times New Roman" w:hAnsi="Arial" w:cs="Arial"/>
          <w:color w:val="000000"/>
          <w:sz w:val="21"/>
          <w:szCs w:val="21"/>
          <w:bdr w:val="none" w:sz="0" w:space="0" w:color="auto" w:frame="1"/>
          <w:lang w:eastAsia="pt-BR"/>
        </w:rPr>
        <w:t xml:space="preserve"> para o professor repensar a sua prática enquanto mediador do conhecimento, considerando a importância da convivência dentro da instituição bem como a função de formar o aluno para que o mesmo possa desenvolver a sua autonomia, com ajuda e responsabilidade dos pais que também devem assumir seu papel.</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proofErr w:type="spellStart"/>
      <w:r w:rsidRPr="007679D9">
        <w:rPr>
          <w:rFonts w:ascii="Arial" w:eastAsia="Times New Roman" w:hAnsi="Arial" w:cs="Arial"/>
          <w:b/>
          <w:bCs/>
          <w:color w:val="000000"/>
          <w:sz w:val="21"/>
          <w:lang w:eastAsia="pt-BR"/>
        </w:rPr>
        <w:t>Palavras-chave</w:t>
      </w:r>
      <w:proofErr w:type="spellEnd"/>
      <w:r w:rsidRPr="007679D9">
        <w:rPr>
          <w:rFonts w:ascii="Arial" w:eastAsia="Times New Roman" w:hAnsi="Arial" w:cs="Arial"/>
          <w:b/>
          <w:bCs/>
          <w:color w:val="000000"/>
          <w:sz w:val="21"/>
          <w:lang w:eastAsia="pt-BR"/>
        </w:rPr>
        <w:t>: </w:t>
      </w:r>
      <w:r w:rsidRPr="007679D9">
        <w:rPr>
          <w:rFonts w:ascii="Arial" w:eastAsia="Times New Roman" w:hAnsi="Arial" w:cs="Arial"/>
          <w:color w:val="000000"/>
          <w:sz w:val="21"/>
          <w:szCs w:val="21"/>
          <w:bdr w:val="none" w:sz="0" w:space="0" w:color="auto" w:frame="1"/>
          <w:lang w:eastAsia="pt-BR"/>
        </w:rPr>
        <w:t>Indisciplina. Causas.  Responsabilidade. Pais. Professores</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Introdução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Tendo</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 xml:space="preserve">como  objeto de estudo   a  indisciplina vivenciada </w:t>
      </w:r>
      <w:proofErr w:type="spellStart"/>
      <w:r w:rsidRPr="007679D9">
        <w:rPr>
          <w:rFonts w:ascii="Arial" w:eastAsia="Times New Roman" w:hAnsi="Arial" w:cs="Arial"/>
          <w:color w:val="000000"/>
          <w:sz w:val="21"/>
          <w:szCs w:val="21"/>
          <w:bdr w:val="none" w:sz="0" w:space="0" w:color="auto" w:frame="1"/>
          <w:lang w:eastAsia="pt-BR"/>
        </w:rPr>
        <w:t>frequentemente</w:t>
      </w:r>
      <w:proofErr w:type="spellEnd"/>
      <w:r w:rsidRPr="007679D9">
        <w:rPr>
          <w:rFonts w:ascii="Arial" w:eastAsia="Times New Roman" w:hAnsi="Arial" w:cs="Arial"/>
          <w:color w:val="000000"/>
          <w:sz w:val="21"/>
          <w:szCs w:val="21"/>
          <w:bdr w:val="none" w:sz="0" w:space="0" w:color="auto" w:frame="1"/>
          <w:lang w:eastAsia="pt-BR"/>
        </w:rPr>
        <w:t xml:space="preserve"> nas escolas, percebemos  uma fonte de estresse nas relações interpessoais que   tornou-se um dos maiores obstáculos pedagógicos nos dias atuais.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A justificativa que levou a realização deste estudo é, então, fazer uma revisão sobre algumas tendências teóricas que têm permeado a discussão sobre a indisciplina escolar, apontar as possíveis causas dessa carência estrutural no educando, fatores como </w:t>
      </w:r>
      <w:r w:rsidRPr="007679D9">
        <w:rPr>
          <w:rFonts w:ascii="Arial" w:eastAsia="Times New Roman" w:hAnsi="Arial" w:cs="Arial"/>
          <w:color w:val="000000"/>
          <w:sz w:val="21"/>
          <w:szCs w:val="21"/>
          <w:bdr w:val="none" w:sz="0" w:space="0" w:color="auto" w:frame="1"/>
          <w:lang w:eastAsia="pt-BR"/>
        </w:rPr>
        <w:lastRenderedPageBreak/>
        <w:t>problemas familiares, problemas nas relações interpessoais entre professores e alunos, além de versar sobre propostas de prevenção e intervenção referentes ao tema em questão.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Nosso objetivo principal não é criar soluções mágicas que resolveriam todos os problemas de indisciplina, mas  trazer todos os envolvidos na construção do educando para uma possível reflexão a fim de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apontar caminhos para combater esse problema. Servir de apoio com orientações fundamentais para a construção das práticas pedagógicas em sala de aula.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Optamos por abordar o tema como processo iniciado na família, depois com agregação da escola como responsável pela passagem dos estágios para a vida em sociedade.</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Sendo assim, o primeiro tema versará sobre a relação família, escola e sociedade</w:t>
      </w:r>
      <w:r w:rsidRPr="007679D9">
        <w:rPr>
          <w:rFonts w:ascii="Arial" w:eastAsia="Times New Roman" w:hAnsi="Arial" w:cs="Arial"/>
          <w:color w:val="000000"/>
          <w:sz w:val="21"/>
          <w:lang w:eastAsia="pt-BR"/>
        </w:rPr>
        <w:t> </w:t>
      </w:r>
      <w:r w:rsidRPr="007679D9">
        <w:rPr>
          <w:rFonts w:ascii="Arial" w:eastAsia="Times New Roman" w:hAnsi="Arial" w:cs="Arial"/>
          <w:i/>
          <w:iCs/>
          <w:color w:val="000000"/>
          <w:sz w:val="21"/>
          <w:lang w:eastAsia="pt-BR"/>
        </w:rPr>
        <w:t>versus </w:t>
      </w:r>
      <w:r w:rsidRPr="007679D9">
        <w:rPr>
          <w:rFonts w:ascii="Arial" w:eastAsia="Times New Roman" w:hAnsi="Arial" w:cs="Arial"/>
          <w:color w:val="000000"/>
          <w:sz w:val="21"/>
          <w:szCs w:val="21"/>
          <w:bdr w:val="none" w:sz="0" w:space="0" w:color="auto" w:frame="1"/>
          <w:lang w:eastAsia="pt-BR"/>
        </w:rPr>
        <w:t>indisciplina.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 segundo</w:t>
      </w:r>
      <w:proofErr w:type="gramStart"/>
      <w:r w:rsidRPr="007679D9">
        <w:rPr>
          <w:rFonts w:ascii="Arial" w:eastAsia="Times New Roman" w:hAnsi="Arial" w:cs="Arial"/>
          <w:color w:val="000000"/>
          <w:sz w:val="21"/>
          <w:szCs w:val="21"/>
          <w:bdr w:val="none" w:sz="0" w:space="0" w:color="auto" w:frame="1"/>
          <w:lang w:eastAsia="pt-BR"/>
        </w:rPr>
        <w:t>, será</w:t>
      </w:r>
      <w:proofErr w:type="gramEnd"/>
      <w:r w:rsidRPr="007679D9">
        <w:rPr>
          <w:rFonts w:ascii="Arial" w:eastAsia="Times New Roman" w:hAnsi="Arial" w:cs="Arial"/>
          <w:color w:val="000000"/>
          <w:sz w:val="21"/>
          <w:szCs w:val="21"/>
          <w:bdr w:val="none" w:sz="0" w:space="0" w:color="auto" w:frame="1"/>
          <w:lang w:eastAsia="pt-BR"/>
        </w:rPr>
        <w:t xml:space="preserve"> sobre as </w:t>
      </w:r>
      <w:proofErr w:type="spellStart"/>
      <w:r w:rsidRPr="007679D9">
        <w:rPr>
          <w:rFonts w:ascii="Arial" w:eastAsia="Times New Roman" w:hAnsi="Arial" w:cs="Arial"/>
          <w:color w:val="000000"/>
          <w:sz w:val="21"/>
          <w:szCs w:val="21"/>
          <w:bdr w:val="none" w:sz="0" w:space="0" w:color="auto" w:frame="1"/>
          <w:lang w:eastAsia="pt-BR"/>
        </w:rPr>
        <w:t>consequências</w:t>
      </w:r>
      <w:proofErr w:type="spellEnd"/>
      <w:r w:rsidRPr="007679D9">
        <w:rPr>
          <w:rFonts w:ascii="Arial" w:eastAsia="Times New Roman" w:hAnsi="Arial" w:cs="Arial"/>
          <w:color w:val="000000"/>
          <w:sz w:val="21"/>
          <w:szCs w:val="21"/>
          <w:bdr w:val="none" w:sz="0" w:space="0" w:color="auto" w:frame="1"/>
          <w:lang w:eastAsia="pt-BR"/>
        </w:rPr>
        <w:t xml:space="preserve"> da indisciplina no contexto escolar.</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 terceiro</w:t>
      </w:r>
      <w:proofErr w:type="gramStart"/>
      <w:r w:rsidRPr="007679D9">
        <w:rPr>
          <w:rFonts w:ascii="Arial" w:eastAsia="Times New Roman" w:hAnsi="Arial" w:cs="Arial"/>
          <w:color w:val="000000"/>
          <w:sz w:val="21"/>
          <w:szCs w:val="21"/>
          <w:bdr w:val="none" w:sz="0" w:space="0" w:color="auto" w:frame="1"/>
          <w:lang w:eastAsia="pt-BR"/>
        </w:rPr>
        <w:t>, trará</w:t>
      </w:r>
      <w:proofErr w:type="gramEnd"/>
      <w:r w:rsidRPr="007679D9">
        <w:rPr>
          <w:rFonts w:ascii="Arial" w:eastAsia="Times New Roman" w:hAnsi="Arial" w:cs="Arial"/>
          <w:color w:val="000000"/>
          <w:sz w:val="21"/>
          <w:szCs w:val="21"/>
          <w:bdr w:val="none" w:sz="0" w:space="0" w:color="auto" w:frame="1"/>
          <w:lang w:eastAsia="pt-BR"/>
        </w:rPr>
        <w:t xml:space="preserve"> algumas sugestões aos pais para  auxiliarem  a diminuir os casos de indisciplina.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 quarto tema apresentará  sugestões de Intervenção Pedagógica</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para prevenir ou tratar a indisciplina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No quinto tema, abordaremos a importância da Equipe Gestora como parte responsável na construção da 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Lembramos que  todos os caminhos aqui apontados precisam levar em conta particularidades e contextos envolvidos para que possam ter o resultado pretendido.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Para tanto a metodologia utilizada é bibliográfica.</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1- Relação: família/ escola/sociedade </w:t>
      </w:r>
      <w:r w:rsidRPr="007679D9">
        <w:rPr>
          <w:rFonts w:ascii="Arial" w:eastAsia="Times New Roman" w:hAnsi="Arial" w:cs="Arial"/>
          <w:b/>
          <w:bCs/>
          <w:i/>
          <w:iCs/>
          <w:color w:val="000000"/>
          <w:sz w:val="21"/>
          <w:lang w:eastAsia="pt-BR"/>
        </w:rPr>
        <w:t>versus </w:t>
      </w:r>
      <w:r w:rsidRPr="007679D9">
        <w:rPr>
          <w:rFonts w:ascii="Arial" w:eastAsia="Times New Roman" w:hAnsi="Arial" w:cs="Arial"/>
          <w:b/>
          <w:bCs/>
          <w:color w:val="000000"/>
          <w:sz w:val="21"/>
          <w:lang w:eastAsia="pt-BR"/>
        </w:rPr>
        <w:t>indisciplina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r w:rsidRPr="007679D9">
        <w:rPr>
          <w:rFonts w:ascii="Arial" w:eastAsia="Times New Roman" w:hAnsi="Arial" w:cs="Arial"/>
          <w:color w:val="000000"/>
          <w:sz w:val="21"/>
          <w:szCs w:val="21"/>
          <w:bdr w:val="none" w:sz="0" w:space="0" w:color="auto" w:frame="1"/>
          <w:lang w:eastAsia="pt-BR"/>
        </w:rPr>
        <w:t>Sabemos que a família é o ponto fundamental para a educação da criança, pois é no seio familiar que recebemos amor, segurança, confiança e aprendemos sobre</w:t>
      </w:r>
      <w:proofErr w:type="gramStart"/>
      <w:r w:rsidRPr="007679D9">
        <w:rPr>
          <w:rFonts w:ascii="Arial" w:eastAsia="Times New Roman" w:hAnsi="Arial" w:cs="Arial"/>
          <w:color w:val="000000"/>
          <w:sz w:val="21"/>
          <w:szCs w:val="21"/>
          <w:bdr w:val="none" w:sz="0" w:space="0" w:color="auto" w:frame="1"/>
          <w:lang w:eastAsia="pt-BR"/>
        </w:rPr>
        <w:t xml:space="preserve"> </w:t>
      </w:r>
      <w:r w:rsidRPr="007679D9">
        <w:rPr>
          <w:rFonts w:ascii="Arial" w:eastAsia="Times New Roman" w:hAnsi="Arial" w:cs="Arial"/>
          <w:color w:val="000000"/>
          <w:sz w:val="21"/>
          <w:szCs w:val="21"/>
          <w:bdr w:val="none" w:sz="0" w:space="0" w:color="auto" w:frame="1"/>
          <w:lang w:eastAsia="pt-BR"/>
        </w:rPr>
        <w:lastRenderedPageBreak/>
        <w:t> </w:t>
      </w:r>
      <w:proofErr w:type="gramEnd"/>
      <w:r w:rsidRPr="007679D9">
        <w:rPr>
          <w:rFonts w:ascii="Arial" w:eastAsia="Times New Roman" w:hAnsi="Arial" w:cs="Arial"/>
          <w:color w:val="000000"/>
          <w:sz w:val="21"/>
          <w:szCs w:val="21"/>
          <w:bdr w:val="none" w:sz="0" w:space="0" w:color="auto" w:frame="1"/>
          <w:lang w:eastAsia="pt-BR"/>
        </w:rPr>
        <w:t>ética, respeito, que fazem parte da nossa vida em  sociedade .</w:t>
      </w:r>
      <w:r w:rsidRPr="007679D9">
        <w:rPr>
          <w:rFonts w:ascii="Arial" w:eastAsia="Times New Roman" w:hAnsi="Arial" w:cs="Arial"/>
          <w:b/>
          <w:bCs/>
          <w:color w:val="000000"/>
          <w:sz w:val="21"/>
          <w:lang w:eastAsia="pt-BR"/>
        </w:rPr>
        <w:t>  </w:t>
      </w:r>
      <w:r w:rsidRPr="007679D9">
        <w:rPr>
          <w:rFonts w:ascii="Arial" w:eastAsia="Times New Roman" w:hAnsi="Arial" w:cs="Arial"/>
          <w:color w:val="000000"/>
          <w:sz w:val="21"/>
          <w:szCs w:val="21"/>
          <w:bdr w:val="none" w:sz="0" w:space="0" w:color="auto" w:frame="1"/>
          <w:lang w:eastAsia="pt-BR"/>
        </w:rPr>
        <w:t>Para Aquino (1996) a tarefa de educar é, essencialmente, da família e a tarefa docente encerra-se no conhecimento acumulado e, esta já é difícil de ser executada.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É dentro de casa, na socialização familiar, que um filho adquire, aprende e absorve a disciplina para, num futuro próximo, ter saúde social. Seus maiores treinadores, professores, mestres e modelos são os pais ou alguém que cative sua admiração. (TIBA, 1996, p. 178)</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Quando isso não acontece, conflitos emocionais são gerados, crianças tornam-se agressivas, desatentas e desobedientes, são os intitulados “indisciplinados</w:t>
      </w:r>
      <w:proofErr w:type="gramStart"/>
      <w:r w:rsidRPr="007679D9">
        <w:rPr>
          <w:rFonts w:ascii="Arial" w:eastAsia="Times New Roman" w:hAnsi="Arial" w:cs="Arial"/>
          <w:color w:val="000000"/>
          <w:sz w:val="21"/>
          <w:szCs w:val="21"/>
          <w:bdr w:val="none" w:sz="0" w:space="0" w:color="auto" w:frame="1"/>
          <w:lang w:eastAsia="pt-BR"/>
        </w:rPr>
        <w:t>” .</w:t>
      </w:r>
      <w:proofErr w:type="gramEnd"/>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Outros fatores como omissão dos pais, separação,  educação direcionada apenas para a escola ou a terceiros,  também podem prejudicar a vida da criança. Por isso pais devem estar atentos ao cotidiano dos filhos.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A relação família – escola é a mais conflitante, porque apesar de ambas terem como objetivo central a educação de uma criança, os papeis de cada uma devem ser diferenciadas durante esse processo. A família, de maneira generalizada, delega algumas obrigações da educação ao filho à escola e ao professor, eximindo-se do seu papel fundamental de parceira da instituição de ensino na educação da criança. Os professores, frente a essa nova obrigação, se vêm forçados a responder pelo comportamento positivo ou negativo do aluno, além de se preocupar com o programa curricular, provas, exercícios e etc. (CECON </w:t>
      </w:r>
      <w:proofErr w:type="spellStart"/>
      <w:proofErr w:type="gramStart"/>
      <w:r w:rsidRPr="007679D9">
        <w:rPr>
          <w:rFonts w:ascii="Arial" w:eastAsia="Times New Roman" w:hAnsi="Arial" w:cs="Arial"/>
          <w:color w:val="000000"/>
          <w:sz w:val="21"/>
          <w:szCs w:val="21"/>
          <w:bdr w:val="none" w:sz="0" w:space="0" w:color="auto" w:frame="1"/>
          <w:lang w:eastAsia="pt-BR"/>
        </w:rPr>
        <w:t>et</w:t>
      </w:r>
      <w:proofErr w:type="spellEnd"/>
      <w:proofErr w:type="gramEnd"/>
      <w:r w:rsidRPr="007679D9">
        <w:rPr>
          <w:rFonts w:ascii="Arial" w:eastAsia="Times New Roman" w:hAnsi="Arial" w:cs="Arial"/>
          <w:color w:val="000000"/>
          <w:sz w:val="21"/>
          <w:szCs w:val="21"/>
          <w:bdr w:val="none" w:sz="0" w:space="0" w:color="auto" w:frame="1"/>
          <w:lang w:eastAsia="pt-BR"/>
        </w:rPr>
        <w:t xml:space="preserve"> al. 2001, s/p apud JARDIM, 2006, p.44)</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E ainda de acordo com TIBA: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não cabe ao professor tratar o aluno com base em sua visão pessoal do caso, pois, além de estar abandonando sua função de dar aula, acabará invadindo uma área para qual não foi preparado. Assim sendo, ele deve avisar a direção da escola, que se encarregará de chamar os pais e com eles, discutir formas de disciplinar aquele aluno/filho. (TIBA, 1996, pp.170 e 171)</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Quanto à  sociedade Tiba (1996) ressalta esta não ensina quase nada, apenas sinaliza as regras a serem obedecidas. Ainda afirma que o desrespeito aos pais pode ser justificado, aos mestres implicará em uma advertência, já na sociedade, onde houve desacato às autoridades será punido.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Contudo a instituição educacional precisa ter uma relação família/escola, para obter melhores resultados no aprendizado do aluno.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Resumindo, família, escola e a sociedade ensinam e advertem de maneiras diferentes</w:t>
      </w:r>
      <w:proofErr w:type="gramStart"/>
      <w:r w:rsidRPr="007679D9">
        <w:rPr>
          <w:rFonts w:ascii="Arial" w:eastAsia="Times New Roman" w:hAnsi="Arial" w:cs="Arial"/>
          <w:color w:val="000000"/>
          <w:sz w:val="21"/>
          <w:szCs w:val="21"/>
          <w:bdr w:val="none" w:sz="0" w:space="0" w:color="auto" w:frame="1"/>
          <w:lang w:eastAsia="pt-BR"/>
        </w:rPr>
        <w:t xml:space="preserve"> mas</w:t>
      </w:r>
      <w:proofErr w:type="gramEnd"/>
      <w:r w:rsidRPr="007679D9">
        <w:rPr>
          <w:rFonts w:ascii="Arial" w:eastAsia="Times New Roman" w:hAnsi="Arial" w:cs="Arial"/>
          <w:color w:val="000000"/>
          <w:sz w:val="21"/>
          <w:szCs w:val="21"/>
          <w:bdr w:val="none" w:sz="0" w:space="0" w:color="auto" w:frame="1"/>
          <w:lang w:eastAsia="pt-BR"/>
        </w:rPr>
        <w:t xml:space="preserve"> todos têm sua  parcela de responsabilidade na formação do indivíduo.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2-</w:t>
      </w:r>
      <w:proofErr w:type="spellStart"/>
      <w:r w:rsidRPr="007679D9">
        <w:rPr>
          <w:rFonts w:ascii="Arial" w:eastAsia="Times New Roman" w:hAnsi="Arial" w:cs="Arial"/>
          <w:b/>
          <w:bCs/>
          <w:color w:val="000000"/>
          <w:sz w:val="21"/>
          <w:lang w:eastAsia="pt-BR"/>
        </w:rPr>
        <w:t>Consequências</w:t>
      </w:r>
      <w:proofErr w:type="spellEnd"/>
      <w:r w:rsidRPr="007679D9">
        <w:rPr>
          <w:rFonts w:ascii="Arial" w:eastAsia="Times New Roman" w:hAnsi="Arial" w:cs="Arial"/>
          <w:b/>
          <w:bCs/>
          <w:color w:val="000000"/>
          <w:sz w:val="21"/>
          <w:lang w:eastAsia="pt-BR"/>
        </w:rPr>
        <w:t xml:space="preserve"> da indisciplina escolar</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De acordo com Bueno (2000), um ato indisciplinar é compreendido por atos de desobediência, rebelião e insubordinação.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Casos de indisciplina podem levar a vários problemas como: interrupções de ensino-aprendizagem; alteração na relação professor-aluno e violência.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Atos de</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interrupções em sala de aula</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bdr w:val="none" w:sz="0" w:space="0" w:color="auto" w:frame="1"/>
          <w:lang w:eastAsia="pt-BR"/>
        </w:rPr>
        <w:t>como estudantes falando fora de hora, fazendo piadinhas em momentos inadequados ou insultando outros estudantes são um sinal precoce de indisciplina. Esta situação obriga o professor a resolver o problema</w:t>
      </w:r>
      <w:proofErr w:type="gramStart"/>
      <w:r w:rsidRPr="007679D9">
        <w:rPr>
          <w:rFonts w:ascii="Arial" w:eastAsia="Times New Roman" w:hAnsi="Arial" w:cs="Arial"/>
          <w:color w:val="000000"/>
          <w:sz w:val="21"/>
          <w:szCs w:val="21"/>
          <w:bdr w:val="none" w:sz="0" w:space="0" w:color="auto" w:frame="1"/>
          <w:lang w:eastAsia="pt-BR"/>
        </w:rPr>
        <w:t xml:space="preserve"> pois</w:t>
      </w:r>
      <w:proofErr w:type="gramEnd"/>
      <w:r w:rsidRPr="007679D9">
        <w:rPr>
          <w:rFonts w:ascii="Arial" w:eastAsia="Times New Roman" w:hAnsi="Arial" w:cs="Arial"/>
          <w:color w:val="000000"/>
          <w:sz w:val="21"/>
          <w:szCs w:val="21"/>
          <w:bdr w:val="none" w:sz="0" w:space="0" w:color="auto" w:frame="1"/>
          <w:lang w:eastAsia="pt-BR"/>
        </w:rPr>
        <w:t xml:space="preserve"> se ignorado, inspira seus alunos a praticar atos piores.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lastRenderedPageBreak/>
        <w:t>       A falta de disciplina altera a</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relação aluno-professor</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bdr w:val="none" w:sz="0" w:space="0" w:color="auto" w:frame="1"/>
          <w:lang w:eastAsia="pt-BR"/>
        </w:rPr>
        <w:t>que deixa de ser de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cooperação, de respeito e de crescimento.  Para </w:t>
      </w:r>
      <w:proofErr w:type="spellStart"/>
      <w:r w:rsidRPr="007679D9">
        <w:rPr>
          <w:rFonts w:ascii="Arial" w:eastAsia="Times New Roman" w:hAnsi="Arial" w:cs="Arial"/>
          <w:color w:val="000000"/>
          <w:sz w:val="21"/>
          <w:szCs w:val="21"/>
          <w:bdr w:val="none" w:sz="0" w:space="0" w:color="auto" w:frame="1"/>
          <w:lang w:eastAsia="pt-BR"/>
        </w:rPr>
        <w:fldChar w:fldCharType="begin"/>
      </w:r>
      <w:r w:rsidRPr="007679D9">
        <w:rPr>
          <w:rFonts w:ascii="Arial" w:eastAsia="Times New Roman" w:hAnsi="Arial" w:cs="Arial"/>
          <w:color w:val="000000"/>
          <w:sz w:val="21"/>
          <w:szCs w:val="21"/>
          <w:bdr w:val="none" w:sz="0" w:space="0" w:color="auto" w:frame="1"/>
          <w:lang w:eastAsia="pt-BR"/>
        </w:rPr>
        <w:instrText xml:space="preserve"> HYPERLINK "http://pt.wikipedia.org/wiki/Vygotsky" \o "Vygotsky" </w:instrText>
      </w:r>
      <w:r w:rsidRPr="007679D9">
        <w:rPr>
          <w:rFonts w:ascii="Arial" w:eastAsia="Times New Roman" w:hAnsi="Arial" w:cs="Arial"/>
          <w:color w:val="000000"/>
          <w:sz w:val="21"/>
          <w:szCs w:val="21"/>
          <w:bdr w:val="none" w:sz="0" w:space="0" w:color="auto" w:frame="1"/>
          <w:lang w:eastAsia="pt-BR"/>
        </w:rPr>
        <w:fldChar w:fldCharType="separate"/>
      </w:r>
      <w:r w:rsidRPr="007679D9">
        <w:rPr>
          <w:rFonts w:ascii="Arial" w:eastAsia="Times New Roman" w:hAnsi="Arial" w:cs="Arial"/>
          <w:color w:val="000000"/>
          <w:sz w:val="21"/>
          <w:lang w:eastAsia="pt-BR"/>
        </w:rPr>
        <w:t>Vygotsky</w:t>
      </w:r>
      <w:proofErr w:type="spellEnd"/>
      <w:r w:rsidRPr="007679D9">
        <w:rPr>
          <w:rFonts w:ascii="Arial" w:eastAsia="Times New Roman" w:hAnsi="Arial" w:cs="Arial"/>
          <w:color w:val="000000"/>
          <w:sz w:val="21"/>
          <w:szCs w:val="21"/>
          <w:bdr w:val="none" w:sz="0" w:space="0" w:color="auto" w:frame="1"/>
          <w:lang w:eastAsia="pt-BR"/>
        </w:rPr>
        <w:fldChar w:fldCharType="end"/>
      </w:r>
      <w:r w:rsidRPr="007679D9">
        <w:rPr>
          <w:rFonts w:ascii="Arial" w:eastAsia="Times New Roman" w:hAnsi="Arial" w:cs="Arial"/>
          <w:color w:val="000000"/>
          <w:sz w:val="21"/>
          <w:szCs w:val="21"/>
          <w:bdr w:val="none" w:sz="0" w:space="0" w:color="auto" w:frame="1"/>
          <w:lang w:eastAsia="pt-BR"/>
        </w:rPr>
        <w:t>, a construção do conhecimento se dará coletivamente,  e neste caso as </w:t>
      </w:r>
      <w:hyperlink r:id="rId4" w:tooltip="Zona de desenvolvimento proximal" w:history="1">
        <w:r w:rsidRPr="007679D9">
          <w:rPr>
            <w:rFonts w:ascii="Arial" w:eastAsia="Times New Roman" w:hAnsi="Arial" w:cs="Arial"/>
            <w:color w:val="000000"/>
            <w:sz w:val="21"/>
            <w:lang w:eastAsia="pt-BR"/>
          </w:rPr>
          <w:t>zonas de desenvolvimento proximal</w:t>
        </w:r>
      </w:hyperlink>
      <w:r w:rsidRPr="007679D9">
        <w:rPr>
          <w:rFonts w:ascii="Arial" w:eastAsia="Times New Roman" w:hAnsi="Arial" w:cs="Arial"/>
          <w:color w:val="000000"/>
          <w:sz w:val="21"/>
          <w:szCs w:val="21"/>
          <w:bdr w:val="none" w:sz="0" w:space="0" w:color="auto" w:frame="1"/>
          <w:lang w:eastAsia="pt-BR"/>
        </w:rPr>
        <w:t>, que é definido por ele como:</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8520"/>
      </w:tblGrid>
      <w:tr w:rsidR="007679D9" w:rsidRPr="007679D9" w:rsidTr="007679D9">
        <w:tc>
          <w:tcPr>
            <w:tcW w:w="0" w:type="auto"/>
            <w:tcBorders>
              <w:top w:val="dashed" w:sz="6" w:space="0" w:color="BBBBBB"/>
              <w:left w:val="dashed" w:sz="6" w:space="0" w:color="BBBBBB"/>
              <w:bottom w:val="dashed" w:sz="6" w:space="0" w:color="BBBBBB"/>
              <w:right w:val="dashed" w:sz="6" w:space="0" w:color="BBBBBB"/>
            </w:tcBorders>
            <w:shd w:val="clear" w:color="auto" w:fill="auto"/>
            <w:hideMark/>
          </w:tcPr>
          <w:p w:rsidR="007679D9" w:rsidRPr="007679D9" w:rsidRDefault="007679D9" w:rsidP="007679D9">
            <w:pPr>
              <w:spacing w:after="0" w:line="315" w:lineRule="atLeast"/>
              <w:jc w:val="both"/>
              <w:textAlignment w:val="baseline"/>
              <w:rPr>
                <w:rFonts w:ascii="Verdana" w:eastAsia="Times New Roman" w:hAnsi="Verdana" w:cs="Arial"/>
                <w:color w:val="666666"/>
                <w:sz w:val="21"/>
                <w:szCs w:val="21"/>
                <w:lang w:eastAsia="pt-BR"/>
              </w:rPr>
            </w:pPr>
            <w:r w:rsidRPr="007679D9">
              <w:rPr>
                <w:rFonts w:ascii="Verdana" w:eastAsia="Times New Roman" w:hAnsi="Verdana" w:cs="Arial"/>
                <w:color w:val="000000"/>
                <w:sz w:val="21"/>
                <w:szCs w:val="21"/>
                <w:bdr w:val="none" w:sz="0" w:space="0" w:color="auto" w:frame="1"/>
                <w:lang w:eastAsia="pt-BR"/>
              </w:rPr>
              <w:t>(</w:t>
            </w:r>
            <w:proofErr w:type="gramStart"/>
            <w:r w:rsidRPr="007679D9">
              <w:rPr>
                <w:rFonts w:ascii="Verdana" w:eastAsia="Times New Roman" w:hAnsi="Verdana" w:cs="Arial"/>
                <w:color w:val="000000"/>
                <w:sz w:val="21"/>
                <w:szCs w:val="21"/>
                <w:bdr w:val="none" w:sz="0" w:space="0" w:color="auto" w:frame="1"/>
                <w:lang w:eastAsia="pt-BR"/>
              </w:rPr>
              <w:t>..</w:t>
            </w:r>
            <w:proofErr w:type="gramEnd"/>
            <w:r w:rsidRPr="007679D9">
              <w:rPr>
                <w:rFonts w:ascii="Verdana" w:eastAsia="Times New Roman" w:hAnsi="Verdana" w:cs="Arial"/>
                <w:color w:val="000000"/>
                <w:sz w:val="21"/>
                <w:szCs w:val="21"/>
                <w:bdr w:val="none" w:sz="0" w:space="0" w:color="auto" w:frame="1"/>
                <w:lang w:eastAsia="pt-BR"/>
              </w:rPr>
              <w:t>) A distância entre o nível de desenvolvimento que se costuma determinar através da solução independente de problemas, e o nível de desenvolvimento potencial, determinando através da solução de problemas sob a orientação de um adulto ou de companheiros mais capazes. (</w:t>
            </w:r>
            <w:hyperlink r:id="rId5" w:tooltip="Vygotsky" w:history="1">
              <w:r w:rsidRPr="007679D9">
                <w:rPr>
                  <w:rFonts w:ascii="Verdana" w:eastAsia="Times New Roman" w:hAnsi="Verdana" w:cs="Arial"/>
                  <w:color w:val="000000"/>
                  <w:sz w:val="21"/>
                  <w:lang w:eastAsia="pt-BR"/>
                </w:rPr>
                <w:t>V</w:t>
              </w:r>
            </w:hyperlink>
            <w:r w:rsidRPr="007679D9">
              <w:rPr>
                <w:rFonts w:ascii="Verdana" w:eastAsia="Times New Roman" w:hAnsi="Verdana" w:cs="Arial"/>
                <w:color w:val="000000"/>
                <w:sz w:val="21"/>
                <w:szCs w:val="21"/>
                <w:bdr w:val="none" w:sz="0" w:space="0" w:color="auto" w:frame="1"/>
                <w:lang w:eastAsia="pt-BR"/>
              </w:rPr>
              <w:t>YGOTSKY, 1989. p. 97)</w:t>
            </w:r>
          </w:p>
        </w:tc>
      </w:tr>
    </w:tbl>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Piaget,  já</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 xml:space="preserve">coloca a importância da observação do professor sobre o aluno ,a </w:t>
      </w:r>
      <w:proofErr w:type="spellStart"/>
      <w:r w:rsidRPr="007679D9">
        <w:rPr>
          <w:rFonts w:ascii="Arial" w:eastAsia="Times New Roman" w:hAnsi="Arial" w:cs="Arial"/>
          <w:color w:val="000000"/>
          <w:sz w:val="21"/>
          <w:szCs w:val="21"/>
          <w:bdr w:val="none" w:sz="0" w:space="0" w:color="auto" w:frame="1"/>
          <w:lang w:eastAsia="pt-BR"/>
        </w:rPr>
        <w:t>ideia</w:t>
      </w:r>
      <w:proofErr w:type="spellEnd"/>
      <w:r w:rsidRPr="007679D9">
        <w:rPr>
          <w:rFonts w:ascii="Arial" w:eastAsia="Times New Roman" w:hAnsi="Arial" w:cs="Arial"/>
          <w:color w:val="000000"/>
          <w:sz w:val="21"/>
          <w:szCs w:val="21"/>
          <w:bdr w:val="none" w:sz="0" w:space="0" w:color="auto" w:frame="1"/>
          <w:lang w:eastAsia="pt-BR"/>
        </w:rPr>
        <w:t xml:space="preserve"> do julgamento moral como uma conquista do desenvolvimento das estruturas cognitivas na criança. “Toda moral consiste num sistema de regras, e a essência de toda moralidade deve ser procurada no respeito que o indivíduo adquire por essas regras” (PIAGET, 1994, p. 23).        Caso ocorra revolta às regras ou o desconhecimento delas pode ser um dos fatores determinantes nos atos de indisciplina.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Afirma que essa relação tem que ser baseada no diálogo mais fecundo, onde os “erros” dos estudantes passam a ser vistos como integrantes do processo de aprendizagem.  Para ele as crianças só  aprendem o que estão preparadas a </w:t>
      </w:r>
      <w:proofErr w:type="gramStart"/>
      <w:r w:rsidRPr="007679D9">
        <w:rPr>
          <w:rFonts w:ascii="Arial" w:eastAsia="Times New Roman" w:hAnsi="Arial" w:cs="Arial"/>
          <w:color w:val="000000"/>
          <w:sz w:val="21"/>
          <w:szCs w:val="21"/>
          <w:bdr w:val="none" w:sz="0" w:space="0" w:color="auto" w:frame="1"/>
          <w:lang w:eastAsia="pt-BR"/>
        </w:rPr>
        <w:t>assimilar ,</w:t>
      </w:r>
      <w:proofErr w:type="gramEnd"/>
      <w:r w:rsidRPr="007679D9">
        <w:rPr>
          <w:rFonts w:ascii="Arial" w:eastAsia="Times New Roman" w:hAnsi="Arial" w:cs="Arial"/>
          <w:color w:val="000000"/>
          <w:sz w:val="21"/>
          <w:szCs w:val="21"/>
          <w:bdr w:val="none" w:sz="0" w:space="0" w:color="auto" w:frame="1"/>
          <w:lang w:eastAsia="pt-BR"/>
        </w:rPr>
        <w:t xml:space="preserve"> o aprendizado é individual construído  a partir das estruturas mentais que o aluno possui  e o professor deve assumir o papel apenas de instigador para aperfeiçoar este processo.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Para ROLDÃO, 2007 “O professor profissional – como o médico ou o engenheiro nos seus campos específicos – é aquele que ensina não apenas porque sabe, mas porque sabe ensinar.</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Com o aumento da indisciplina aumenta também a</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b/>
          <w:bCs/>
          <w:color w:val="000000"/>
          <w:sz w:val="21"/>
          <w:lang w:eastAsia="pt-BR"/>
        </w:rPr>
        <w:t>violência escolar</w:t>
      </w:r>
      <w:r w:rsidRPr="007679D9">
        <w:rPr>
          <w:rFonts w:ascii="Arial" w:eastAsia="Times New Roman" w:hAnsi="Arial" w:cs="Arial"/>
          <w:color w:val="000000"/>
          <w:sz w:val="21"/>
          <w:szCs w:val="21"/>
          <w:bdr w:val="none" w:sz="0" w:space="0" w:color="auto" w:frame="1"/>
          <w:lang w:eastAsia="pt-BR"/>
        </w:rPr>
        <w:t>. O que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ocorre quando os estudantes ficam com a impressão de que eles não serão responsabilizados por suas ações.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Uma das indagações mais comuns é sobre os fatores que induzem a violência nos indivíduos</w:t>
      </w:r>
      <w:r w:rsidRPr="007679D9">
        <w:rPr>
          <w:rFonts w:ascii="Arial" w:eastAsia="Times New Roman" w:hAnsi="Arial" w:cs="Arial"/>
          <w:i/>
          <w:iCs/>
          <w:color w:val="000000"/>
          <w:sz w:val="21"/>
          <w:lang w:eastAsia="pt-BR"/>
        </w:rPr>
        <w:t>.</w:t>
      </w:r>
      <w:r w:rsidRPr="007679D9">
        <w:rPr>
          <w:rFonts w:ascii="Arial" w:eastAsia="Times New Roman" w:hAnsi="Arial" w:cs="Arial"/>
          <w:color w:val="000000"/>
          <w:sz w:val="21"/>
          <w:szCs w:val="21"/>
          <w:bdr w:val="none" w:sz="0" w:space="0" w:color="auto" w:frame="1"/>
          <w:lang w:eastAsia="pt-BR"/>
        </w:rPr>
        <w:t>    </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 xml:space="preserve">Muitas podem ser as causas : problemas familiares, mentais, psicológicos, influências de amigos (imitação de outros membros do grupo  como forma de obter respeito e prestígio pela restante comunidade escolar), usos de álcool ou drogas, e até </w:t>
      </w:r>
      <w:proofErr w:type="spellStart"/>
      <w:r w:rsidRPr="007679D9">
        <w:rPr>
          <w:rFonts w:ascii="Arial" w:eastAsia="Times New Roman" w:hAnsi="Arial" w:cs="Arial"/>
          <w:color w:val="000000"/>
          <w:sz w:val="21"/>
          <w:szCs w:val="21"/>
          <w:bdr w:val="none" w:sz="0" w:space="0" w:color="auto" w:frame="1"/>
          <w:lang w:eastAsia="pt-BR"/>
        </w:rPr>
        <w:t>estigmatização</w:t>
      </w:r>
      <w:proofErr w:type="spellEnd"/>
      <w:r w:rsidRPr="007679D9">
        <w:rPr>
          <w:rFonts w:ascii="Arial" w:eastAsia="Times New Roman" w:hAnsi="Arial" w:cs="Arial"/>
          <w:color w:val="000000"/>
          <w:sz w:val="21"/>
          <w:szCs w:val="21"/>
          <w:bdr w:val="none" w:sz="0" w:space="0" w:color="auto" w:frame="1"/>
          <w:lang w:eastAsia="pt-BR"/>
        </w:rPr>
        <w:t xml:space="preserve"> da própria escola.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w:t>
      </w:r>
      <w:proofErr w:type="spellStart"/>
      <w:r w:rsidRPr="007679D9">
        <w:rPr>
          <w:rFonts w:ascii="Arial" w:eastAsia="Times New Roman" w:hAnsi="Arial" w:cs="Arial"/>
          <w:color w:val="000000"/>
          <w:sz w:val="21"/>
          <w:szCs w:val="21"/>
          <w:bdr w:val="none" w:sz="0" w:space="0" w:color="auto" w:frame="1"/>
          <w:lang w:eastAsia="pt-BR"/>
        </w:rPr>
        <w:t>Charlot</w:t>
      </w:r>
      <w:proofErr w:type="spellEnd"/>
      <w:r w:rsidRPr="007679D9">
        <w:rPr>
          <w:rFonts w:ascii="Arial" w:eastAsia="Times New Roman" w:hAnsi="Arial" w:cs="Arial"/>
          <w:color w:val="000000"/>
          <w:sz w:val="21"/>
          <w:szCs w:val="21"/>
          <w:bdr w:val="none" w:sz="0" w:space="0" w:color="auto" w:frame="1"/>
          <w:lang w:eastAsia="pt-BR"/>
        </w:rPr>
        <w:t xml:space="preserve"> (2002) apresenta três distinções conceituais sobre a violência no âmbito escolar. Para o autor, existe a</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u w:val="single"/>
          <w:bdr w:val="none" w:sz="0" w:space="0" w:color="auto" w:frame="1"/>
          <w:lang w:eastAsia="pt-BR"/>
        </w:rPr>
        <w:t>violência na escola</w:t>
      </w:r>
      <w:r w:rsidRPr="007679D9">
        <w:rPr>
          <w:rFonts w:ascii="Arial" w:eastAsia="Times New Roman" w:hAnsi="Arial" w:cs="Arial"/>
          <w:color w:val="000000"/>
          <w:sz w:val="21"/>
          <w:szCs w:val="21"/>
          <w:bdr w:val="none" w:sz="0" w:space="0" w:color="auto" w:frame="1"/>
          <w:lang w:eastAsia="pt-BR"/>
        </w:rPr>
        <w:t>, que é produzida dentro do espaço escolar, ou qualquer outro espaço social; a</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u w:val="single"/>
          <w:bdr w:val="none" w:sz="0" w:space="0" w:color="auto" w:frame="1"/>
          <w:lang w:eastAsia="pt-BR"/>
        </w:rPr>
        <w:t>violência à escola</w:t>
      </w:r>
      <w:r w:rsidRPr="007679D9">
        <w:rPr>
          <w:rFonts w:ascii="Arial" w:eastAsia="Times New Roman" w:hAnsi="Arial" w:cs="Arial"/>
          <w:color w:val="000000"/>
          <w:sz w:val="21"/>
          <w:szCs w:val="21"/>
          <w:bdr w:val="none" w:sz="0" w:space="0" w:color="auto" w:frame="1"/>
          <w:lang w:eastAsia="pt-BR"/>
        </w:rPr>
        <w:t>, atividades referentes à instituição (incêndios, agressões aos professores, funcionários, alunos, etc.); e a</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u w:val="single"/>
          <w:bdr w:val="none" w:sz="0" w:space="0" w:color="auto" w:frame="1"/>
          <w:lang w:eastAsia="pt-BR"/>
        </w:rPr>
        <w:t>violência da escola</w:t>
      </w:r>
      <w:r w:rsidRPr="007679D9">
        <w:rPr>
          <w:rFonts w:ascii="Arial" w:eastAsia="Times New Roman" w:hAnsi="Arial" w:cs="Arial"/>
          <w:color w:val="000000"/>
          <w:sz w:val="21"/>
          <w:szCs w:val="21"/>
          <w:bdr w:val="none" w:sz="0" w:space="0" w:color="auto" w:frame="1"/>
          <w:lang w:eastAsia="pt-BR"/>
        </w:rPr>
        <w:t>, que é institucional, constitui-se pela</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 maneira como a instituição e seus agentes tratam os alunos.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w:t>
      </w:r>
      <w:proofErr w:type="spellStart"/>
      <w:r w:rsidRPr="007679D9">
        <w:rPr>
          <w:rFonts w:ascii="Arial" w:eastAsia="Times New Roman" w:hAnsi="Arial" w:cs="Arial"/>
          <w:color w:val="000000"/>
          <w:sz w:val="21"/>
          <w:szCs w:val="21"/>
          <w:bdr w:val="none" w:sz="0" w:space="0" w:color="auto" w:frame="1"/>
          <w:lang w:eastAsia="pt-BR"/>
        </w:rPr>
        <w:t>Bourdieu</w:t>
      </w:r>
      <w:proofErr w:type="spellEnd"/>
      <w:r w:rsidRPr="007679D9">
        <w:rPr>
          <w:rFonts w:ascii="Arial" w:eastAsia="Times New Roman" w:hAnsi="Arial" w:cs="Arial"/>
          <w:color w:val="000000"/>
          <w:sz w:val="21"/>
          <w:szCs w:val="21"/>
          <w:bdr w:val="none" w:sz="0" w:space="0" w:color="auto" w:frame="1"/>
          <w:lang w:eastAsia="pt-BR"/>
        </w:rPr>
        <w:t xml:space="preserve"> (1999) aponta para a crise do sistema escolar que  ao mesmo tempo em que possibilita a novas camadas da população o acesso à escola, conserva os mecanismos de exclusão social. Afirma que este aumento do acesso escolar  desvaloriza os </w:t>
      </w:r>
      <w:proofErr w:type="gramStart"/>
      <w:r w:rsidRPr="007679D9">
        <w:rPr>
          <w:rFonts w:ascii="Arial" w:eastAsia="Times New Roman" w:hAnsi="Arial" w:cs="Arial"/>
          <w:color w:val="000000"/>
          <w:sz w:val="21"/>
          <w:szCs w:val="21"/>
          <w:bdr w:val="none" w:sz="0" w:space="0" w:color="auto" w:frame="1"/>
          <w:lang w:eastAsia="pt-BR"/>
        </w:rPr>
        <w:t>diplomas ,</w:t>
      </w:r>
      <w:proofErr w:type="gramEnd"/>
      <w:r w:rsidRPr="007679D9">
        <w:rPr>
          <w:rFonts w:ascii="Arial" w:eastAsia="Times New Roman" w:hAnsi="Arial" w:cs="Arial"/>
          <w:color w:val="000000"/>
          <w:sz w:val="21"/>
          <w:szCs w:val="21"/>
          <w:bdr w:val="none" w:sz="0" w:space="0" w:color="auto" w:frame="1"/>
          <w:lang w:eastAsia="pt-BR"/>
        </w:rPr>
        <w:t xml:space="preserve"> pois estes são insuficientes para possibilitar uma ascensão social . Essa perda da crença na escola como fonte de conhecimentos relevantes   faz com que as autoridades escolares percam a sua legitimidade produzindo uma sensação de ausência de sentidos e de imposição das normas e atividades escolares.</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lastRenderedPageBreak/>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w:t>
      </w:r>
      <w:r w:rsidRPr="007679D9">
        <w:rPr>
          <w:rFonts w:ascii="Arial" w:eastAsia="Times New Roman" w:hAnsi="Arial" w:cs="Arial"/>
          <w:b/>
          <w:bCs/>
          <w:color w:val="000000"/>
          <w:sz w:val="21"/>
          <w:lang w:eastAsia="pt-BR"/>
        </w:rPr>
        <w:t>3- Sugestões  aos pais para</w:t>
      </w:r>
      <w:proofErr w:type="gramStart"/>
      <w:r w:rsidRPr="007679D9">
        <w:rPr>
          <w:rFonts w:ascii="Arial" w:eastAsia="Times New Roman" w:hAnsi="Arial" w:cs="Arial"/>
          <w:b/>
          <w:bCs/>
          <w:color w:val="000000"/>
          <w:sz w:val="21"/>
          <w:lang w:eastAsia="pt-BR"/>
        </w:rPr>
        <w:t xml:space="preserve">  </w:t>
      </w:r>
      <w:proofErr w:type="gramEnd"/>
      <w:r w:rsidRPr="007679D9">
        <w:rPr>
          <w:rFonts w:ascii="Arial" w:eastAsia="Times New Roman" w:hAnsi="Arial" w:cs="Arial"/>
          <w:b/>
          <w:bCs/>
          <w:color w:val="000000"/>
          <w:sz w:val="21"/>
          <w:lang w:eastAsia="pt-BR"/>
        </w:rPr>
        <w:t>auxiliarem  a diminuir os casos de indisciplina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Os pais são os que mais influenciam na educação das crianças a escola vem em</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segundo lugar tendo a responsabilidade de continuar a educação que os pais iniciaram sem desfazer do que foi ensinado.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É preciso dialogar  e interagir com seu </w:t>
      </w:r>
      <w:proofErr w:type="gramStart"/>
      <w:r w:rsidRPr="007679D9">
        <w:rPr>
          <w:rFonts w:ascii="Arial" w:eastAsia="Times New Roman" w:hAnsi="Arial" w:cs="Arial"/>
          <w:color w:val="000000"/>
          <w:sz w:val="21"/>
          <w:szCs w:val="21"/>
          <w:bdr w:val="none" w:sz="0" w:space="0" w:color="auto" w:frame="1"/>
          <w:lang w:eastAsia="pt-BR"/>
        </w:rPr>
        <w:t>filho .</w:t>
      </w:r>
      <w:proofErr w:type="gramEnd"/>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Estabelecer com firmeza regras 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horários em que possa brincar, estudar, assistir televisão,  dormir, comer, etc. Elogiar quando merecer, incentivar naquilo que desejam fazer. Punir quando necessário.    </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Estabelecer um bom relacionamento com a escola.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Olhar  materiais escolares e ajudar em algum dever escolar em que o filho apresente uma </w:t>
      </w:r>
      <w:proofErr w:type="gramStart"/>
      <w:r w:rsidRPr="007679D9">
        <w:rPr>
          <w:rFonts w:ascii="Arial" w:eastAsia="Times New Roman" w:hAnsi="Arial" w:cs="Arial"/>
          <w:color w:val="000000"/>
          <w:sz w:val="21"/>
          <w:szCs w:val="21"/>
          <w:bdr w:val="none" w:sz="0" w:space="0" w:color="auto" w:frame="1"/>
          <w:lang w:eastAsia="pt-BR"/>
        </w:rPr>
        <w:t>dificuldade .</w:t>
      </w:r>
      <w:proofErr w:type="gramEnd"/>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4- Sugestões de Intervenção Pedagógica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Cada vez mais </w:t>
      </w:r>
      <w:proofErr w:type="gramStart"/>
      <w:r w:rsidRPr="007679D9">
        <w:rPr>
          <w:rFonts w:ascii="Arial" w:eastAsia="Times New Roman" w:hAnsi="Arial" w:cs="Arial"/>
          <w:color w:val="000000"/>
          <w:sz w:val="21"/>
          <w:szCs w:val="21"/>
          <w:bdr w:val="none" w:sz="0" w:space="0" w:color="auto" w:frame="1"/>
          <w:lang w:eastAsia="pt-BR"/>
        </w:rPr>
        <w:t>faz-se</w:t>
      </w:r>
      <w:proofErr w:type="gramEnd"/>
      <w:r w:rsidRPr="007679D9">
        <w:rPr>
          <w:rFonts w:ascii="Arial" w:eastAsia="Times New Roman" w:hAnsi="Arial" w:cs="Arial"/>
          <w:color w:val="000000"/>
          <w:sz w:val="21"/>
          <w:szCs w:val="21"/>
          <w:bdr w:val="none" w:sz="0" w:space="0" w:color="auto" w:frame="1"/>
          <w:lang w:eastAsia="pt-BR"/>
        </w:rPr>
        <w:t xml:space="preserve"> necessário utilizar  estratégias que visam mudanças significativas dessa realidade vivenciada nas escolas.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Incentivar os pais  para que compareçam às  reuniões; que o assunto tratado seja como é realizado ensino-aprendizado destacando o que o aluno tem de </w:t>
      </w:r>
      <w:proofErr w:type="gramStart"/>
      <w:r w:rsidRPr="007679D9">
        <w:rPr>
          <w:rFonts w:ascii="Arial" w:eastAsia="Times New Roman" w:hAnsi="Arial" w:cs="Arial"/>
          <w:color w:val="000000"/>
          <w:sz w:val="21"/>
          <w:szCs w:val="21"/>
          <w:bdr w:val="none" w:sz="0" w:space="0" w:color="auto" w:frame="1"/>
          <w:lang w:eastAsia="pt-BR"/>
        </w:rPr>
        <w:t>melhor .</w:t>
      </w:r>
      <w:proofErr w:type="gramEnd"/>
      <w:r w:rsidRPr="007679D9">
        <w:rPr>
          <w:rFonts w:ascii="Arial" w:eastAsia="Times New Roman" w:hAnsi="Arial" w:cs="Arial"/>
          <w:color w:val="000000"/>
          <w:sz w:val="21"/>
          <w:szCs w:val="21"/>
          <w:bdr w:val="none" w:sz="0" w:space="0" w:color="auto" w:frame="1"/>
          <w:lang w:eastAsia="pt-BR"/>
        </w:rPr>
        <w:t>               Estabelecer contato com a família mesmo que seja informal, como promover  atividades que proponham um entrosamento, uma interação  entre os pais /alunos /professores e contribuindo assim  para o autoconhecimento entre eles. “Um dia na escola de meu filho” é um exemplo disso.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Yves de La </w:t>
      </w:r>
      <w:proofErr w:type="spellStart"/>
      <w:r w:rsidRPr="007679D9">
        <w:rPr>
          <w:rFonts w:ascii="Arial" w:eastAsia="Times New Roman" w:hAnsi="Arial" w:cs="Arial"/>
          <w:color w:val="000000"/>
          <w:sz w:val="21"/>
          <w:szCs w:val="21"/>
          <w:bdr w:val="none" w:sz="0" w:space="0" w:color="auto" w:frame="1"/>
          <w:lang w:eastAsia="pt-BR"/>
        </w:rPr>
        <w:t>Taille</w:t>
      </w:r>
      <w:proofErr w:type="spellEnd"/>
      <w:r w:rsidRPr="007679D9">
        <w:rPr>
          <w:rFonts w:ascii="Arial" w:eastAsia="Times New Roman" w:hAnsi="Arial" w:cs="Arial"/>
          <w:color w:val="000000"/>
          <w:sz w:val="21"/>
          <w:szCs w:val="21"/>
          <w:bdr w:val="none" w:sz="0" w:space="0" w:color="auto" w:frame="1"/>
          <w:lang w:eastAsia="pt-BR"/>
        </w:rPr>
        <w:t xml:space="preserve"> (1996)</w:t>
      </w:r>
      <w:proofErr w:type="gramStart"/>
      <w:r w:rsidRPr="007679D9">
        <w:rPr>
          <w:rFonts w:ascii="Arial" w:eastAsia="Times New Roman" w:hAnsi="Arial" w:cs="Arial"/>
          <w:color w:val="000000"/>
          <w:sz w:val="21"/>
          <w:szCs w:val="21"/>
          <w:bdr w:val="none" w:sz="0" w:space="0" w:color="auto" w:frame="1"/>
          <w:lang w:eastAsia="pt-BR"/>
        </w:rPr>
        <w:t>, defende</w:t>
      </w:r>
      <w:proofErr w:type="gramEnd"/>
      <w:r w:rsidRPr="007679D9">
        <w:rPr>
          <w:rFonts w:ascii="Arial" w:eastAsia="Times New Roman" w:hAnsi="Arial" w:cs="Arial"/>
          <w:color w:val="000000"/>
          <w:sz w:val="21"/>
          <w:szCs w:val="21"/>
          <w:bdr w:val="none" w:sz="0" w:space="0" w:color="auto" w:frame="1"/>
          <w:lang w:eastAsia="pt-BR"/>
        </w:rPr>
        <w:t xml:space="preserve"> que quando a disciplina é relacionada ao cumprimento de normas, a indisciplina pode ter relação com a desobediência às normas; porém, aponta que a não observância das normas tem dois motivos, a revolta contra as normas ou o desconhecimento delas.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TIBA, 1996, p. 179 destaca que “Disciplinar é um ato complementar, isto é, depende das características pessoais do disciplinador e do disciplinado. Portanto, diferentes professores conseguirão diferentes resultados em uma mesma classe.”</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Sendo assim destacamos algumas estratégias para que o professor possa prevenir comportamentos indisciplinados: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 </w:t>
      </w:r>
      <w:proofErr w:type="gramStart"/>
      <w:r w:rsidRPr="007679D9">
        <w:rPr>
          <w:rFonts w:ascii="Arial" w:eastAsia="Times New Roman" w:hAnsi="Arial" w:cs="Arial"/>
          <w:color w:val="000000"/>
          <w:sz w:val="21"/>
          <w:szCs w:val="21"/>
          <w:bdr w:val="none" w:sz="0" w:space="0" w:color="auto" w:frame="1"/>
          <w:lang w:eastAsia="pt-BR"/>
        </w:rPr>
        <w:t>Estabelecer,</w:t>
      </w:r>
      <w:proofErr w:type="gramEnd"/>
      <w:r w:rsidRPr="007679D9">
        <w:rPr>
          <w:rFonts w:ascii="Arial" w:eastAsia="Times New Roman" w:hAnsi="Arial" w:cs="Arial"/>
          <w:color w:val="000000"/>
          <w:sz w:val="21"/>
          <w:szCs w:val="21"/>
          <w:bdr w:val="none" w:sz="0" w:space="0" w:color="auto" w:frame="1"/>
          <w:lang w:eastAsia="pt-BR"/>
        </w:rPr>
        <w:t xml:space="preserve"> se possível em consenso com os alunos, os limites desejáveis das condutas e cobrá-los sempre de maneira imediata e coerente.</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 Fomentar o respeito mútuo entre os alunos e entre os alunos e o professor</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 Rever suas metodologias; suas atitudes e relações interpessoais nas salas de aula, disponibilizando momentos nos quais os alunos possam expressar-se para que o mesmo perceba que tem alguém para ouvi-los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 Planificar a aula, gerenciar tempo, rotina, disciplina e </w:t>
      </w:r>
      <w:proofErr w:type="spellStart"/>
      <w:r w:rsidRPr="007679D9">
        <w:rPr>
          <w:rFonts w:ascii="Arial" w:eastAsia="Times New Roman" w:hAnsi="Arial" w:cs="Arial"/>
          <w:color w:val="000000"/>
          <w:sz w:val="21"/>
          <w:szCs w:val="21"/>
          <w:bdr w:val="none" w:sz="0" w:space="0" w:color="auto" w:frame="1"/>
          <w:lang w:eastAsia="pt-BR"/>
        </w:rPr>
        <w:t>consequência</w:t>
      </w:r>
      <w:proofErr w:type="spellEnd"/>
      <w:r w:rsidRPr="007679D9">
        <w:rPr>
          <w:rFonts w:ascii="Arial" w:eastAsia="Times New Roman" w:hAnsi="Arial" w:cs="Arial"/>
          <w:color w:val="000000"/>
          <w:sz w:val="21"/>
          <w:szCs w:val="21"/>
          <w:bdr w:val="none" w:sz="0" w:space="0" w:color="auto" w:frame="1"/>
          <w:lang w:eastAsia="pt-BR"/>
        </w:rPr>
        <w:t>.</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 Dominar conteúdos 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práticas de ensino diversificadas.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 </w:t>
      </w:r>
      <w:r w:rsidRPr="007679D9">
        <w:rPr>
          <w:rFonts w:ascii="Arial" w:eastAsia="Times New Roman" w:hAnsi="Arial" w:cs="Arial"/>
          <w:color w:val="000000"/>
          <w:sz w:val="21"/>
          <w:szCs w:val="21"/>
          <w:bdr w:val="none" w:sz="0" w:space="0" w:color="auto" w:frame="1"/>
          <w:lang w:eastAsia="pt-BR"/>
        </w:rPr>
        <w:t>Cativar os alunos para a sua disciplina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-Resolver</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conflitos e aproveitar oportunidades de trabalhar o assunto com os alunos.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lastRenderedPageBreak/>
        <w:t>        - Participar de cursos de formação continuada, etc.</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 Participar de atividades coletivas de reflexões sobre o trabalho educativo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Quanto à violência mais uma vez percebe – se a importância das escolas  abrirem diálogos com os jovens  orientá-los</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a perceberem a comunicação como solucionadora de conflitos, em qualquer âmbito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É importante criar programas, palestras, seminários, atividades de prevenção que  ampliem a </w:t>
      </w:r>
      <w:proofErr w:type="gramStart"/>
      <w:r w:rsidRPr="007679D9">
        <w:rPr>
          <w:rFonts w:ascii="Arial" w:eastAsia="Times New Roman" w:hAnsi="Arial" w:cs="Arial"/>
          <w:color w:val="000000"/>
          <w:sz w:val="21"/>
          <w:szCs w:val="21"/>
          <w:bdr w:val="none" w:sz="0" w:space="0" w:color="auto" w:frame="1"/>
          <w:lang w:eastAsia="pt-BR"/>
        </w:rPr>
        <w:t>reflexão ,</w:t>
      </w:r>
      <w:proofErr w:type="gramEnd"/>
      <w:r w:rsidRPr="007679D9">
        <w:rPr>
          <w:rFonts w:ascii="Arial" w:eastAsia="Times New Roman" w:hAnsi="Arial" w:cs="Arial"/>
          <w:color w:val="000000"/>
          <w:sz w:val="21"/>
          <w:szCs w:val="21"/>
          <w:bdr w:val="none" w:sz="0" w:space="0" w:color="auto" w:frame="1"/>
          <w:lang w:eastAsia="pt-BR"/>
        </w:rPr>
        <w:t>incorporando situações concretas da vida, desenvolvendo estratégias que buscam incentivar um convívio escolar mais democrático, de respeito e tolerância ao outro.</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5-O papel da Equipe Gestora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Lucchesi (1999) nos alerta para reflexão, que  refere-se à teia de poder que, na escola, focaliza a autoridade velada dentro da instituição – escondida por trás dos bastidores –, sua dinâmica e articulações nas relações interpessoais e profissionais, resultando em conflitos, “panelinhas”, corporativismo, barganhas, manipulação de decisões.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Entendemos que a construção da disciplina é tarefa de </w:t>
      </w:r>
      <w:proofErr w:type="gramStart"/>
      <w:r w:rsidRPr="007679D9">
        <w:rPr>
          <w:rFonts w:ascii="Arial" w:eastAsia="Times New Roman" w:hAnsi="Arial" w:cs="Arial"/>
          <w:color w:val="000000"/>
          <w:sz w:val="21"/>
          <w:szCs w:val="21"/>
          <w:bdr w:val="none" w:sz="0" w:space="0" w:color="auto" w:frame="1"/>
          <w:lang w:eastAsia="pt-BR"/>
        </w:rPr>
        <w:t>todos ,</w:t>
      </w:r>
      <w:proofErr w:type="gramEnd"/>
      <w:r w:rsidRPr="007679D9">
        <w:rPr>
          <w:rFonts w:ascii="Arial" w:eastAsia="Times New Roman" w:hAnsi="Arial" w:cs="Arial"/>
          <w:color w:val="000000"/>
          <w:sz w:val="21"/>
          <w:szCs w:val="21"/>
          <w:bdr w:val="none" w:sz="0" w:space="0" w:color="auto" w:frame="1"/>
          <w:lang w:eastAsia="pt-BR"/>
        </w:rPr>
        <w:t xml:space="preserve"> por isso é importante que tenham a mesma “ linguagem”. Equipes diretivas escolares (supervisão escolar, direção, coordenação pedagógica) devem ter postura ética, criar um clima de confiança, baseada no diálogo autêntico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Equipe gestora deve confiar no grupo, superar o formalismo, apoiar e orientar  o professor para que o mesmo possa ser autor da ação educativa, inclusive disciplinar.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Novamente com base em Lucchesi, é possível considerarmos que é necessário que os gestores, os educadores e os demais componentes da comunidade escolar reconheçam os limites uns dos outros, que  entre as</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relações de poder na escola,  as diferenças interpessoais deva haver diálogo para que seja fortalecida a construção do projeto pedagógico, respeitando a necessidade de valorização de professores e alunos como protagonistas do cotidiano escolar e a concepção de escola pública enquanto espaço voltado aos interesses da comunidade e não a interesses particulares.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lastRenderedPageBreak/>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Considerações Finais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A escola atual não é apenas um espaço de aquisição do </w:t>
      </w:r>
      <w:proofErr w:type="gramStart"/>
      <w:r w:rsidRPr="007679D9">
        <w:rPr>
          <w:rFonts w:ascii="Arial" w:eastAsia="Times New Roman" w:hAnsi="Arial" w:cs="Arial"/>
          <w:color w:val="000000"/>
          <w:sz w:val="21"/>
          <w:szCs w:val="21"/>
          <w:bdr w:val="none" w:sz="0" w:space="0" w:color="auto" w:frame="1"/>
          <w:lang w:eastAsia="pt-BR"/>
        </w:rPr>
        <w:t>conhecimento ,</w:t>
      </w:r>
      <w:proofErr w:type="gramEnd"/>
      <w:r w:rsidRPr="007679D9">
        <w:rPr>
          <w:rFonts w:ascii="Arial" w:eastAsia="Times New Roman" w:hAnsi="Arial" w:cs="Arial"/>
          <w:color w:val="000000"/>
          <w:sz w:val="21"/>
          <w:szCs w:val="21"/>
          <w:bdr w:val="none" w:sz="0" w:space="0" w:color="auto" w:frame="1"/>
          <w:lang w:eastAsia="pt-BR"/>
        </w:rPr>
        <w:t xml:space="preserve"> mas  um espaço de conflitos , que permeiam as práticas educativas, delineando novos desafios para o campo educacional.</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Este estudo teve como objetivo analisar</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a indisciplina escolar como parte do processo de desenvolvimento das nossas crianças e compreendê-la como fenômeno complexo constituído nas relações sociais.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Para tal buscamos </w:t>
      </w:r>
      <w:proofErr w:type="gramStart"/>
      <w:r w:rsidRPr="007679D9">
        <w:rPr>
          <w:rFonts w:ascii="Arial" w:eastAsia="Times New Roman" w:hAnsi="Arial" w:cs="Arial"/>
          <w:color w:val="000000"/>
          <w:sz w:val="21"/>
          <w:szCs w:val="21"/>
          <w:bdr w:val="none" w:sz="0" w:space="0" w:color="auto" w:frame="1"/>
          <w:lang w:eastAsia="pt-BR"/>
        </w:rPr>
        <w:t>na apoio</w:t>
      </w:r>
      <w:proofErr w:type="gramEnd"/>
      <w:r w:rsidRPr="007679D9">
        <w:rPr>
          <w:rFonts w:ascii="Arial" w:eastAsia="Times New Roman" w:hAnsi="Arial" w:cs="Arial"/>
          <w:color w:val="000000"/>
          <w:sz w:val="21"/>
          <w:szCs w:val="21"/>
          <w:bdr w:val="none" w:sz="0" w:space="0" w:color="auto" w:frame="1"/>
          <w:lang w:eastAsia="pt-BR"/>
        </w:rPr>
        <w:t xml:space="preserve">  das teorias  de Piaget e </w:t>
      </w:r>
      <w:proofErr w:type="spellStart"/>
      <w:r w:rsidRPr="007679D9">
        <w:rPr>
          <w:rFonts w:ascii="Arial" w:eastAsia="Times New Roman" w:hAnsi="Arial" w:cs="Arial"/>
          <w:color w:val="000000"/>
          <w:sz w:val="21"/>
          <w:szCs w:val="21"/>
          <w:bdr w:val="none" w:sz="0" w:space="0" w:color="auto" w:frame="1"/>
          <w:lang w:eastAsia="pt-BR"/>
        </w:rPr>
        <w:t>Vygotsky</w:t>
      </w:r>
      <w:proofErr w:type="spellEnd"/>
      <w:r w:rsidRPr="007679D9">
        <w:rPr>
          <w:rFonts w:ascii="Arial" w:eastAsia="Times New Roman" w:hAnsi="Arial" w:cs="Arial"/>
          <w:color w:val="000000"/>
          <w:sz w:val="21"/>
          <w:szCs w:val="21"/>
          <w:bdr w:val="none" w:sz="0" w:space="0" w:color="auto" w:frame="1"/>
          <w:lang w:eastAsia="pt-BR"/>
        </w:rPr>
        <w:t xml:space="preserve"> sobre o desenvolvimento humano bem como outros subsídios teóricos para tal reflexão.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São muitos os desafios e as prováveis causas de indisciplina na escola, mas é certo que</w:t>
      </w:r>
      <w:proofErr w:type="gramStart"/>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szCs w:val="21"/>
          <w:bdr w:val="none" w:sz="0" w:space="0" w:color="auto" w:frame="1"/>
          <w:lang w:eastAsia="pt-BR"/>
        </w:rPr>
        <w:t>a família influencia muito nos comportamentos das crianças , sendo assim nenhuma outra instituição poderá jamais substituí-la na tarefa de educar seus filhos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Na escola, gestores devem proporcionar um clima </w:t>
      </w:r>
      <w:proofErr w:type="gramStart"/>
      <w:r w:rsidRPr="007679D9">
        <w:rPr>
          <w:rFonts w:ascii="Arial" w:eastAsia="Times New Roman" w:hAnsi="Arial" w:cs="Arial"/>
          <w:color w:val="000000"/>
          <w:sz w:val="21"/>
          <w:szCs w:val="21"/>
          <w:bdr w:val="none" w:sz="0" w:space="0" w:color="auto" w:frame="1"/>
          <w:lang w:eastAsia="pt-BR"/>
        </w:rPr>
        <w:t>favorável ,</w:t>
      </w:r>
      <w:proofErr w:type="gramEnd"/>
      <w:r w:rsidRPr="007679D9">
        <w:rPr>
          <w:rFonts w:ascii="Arial" w:eastAsia="Times New Roman" w:hAnsi="Arial" w:cs="Arial"/>
          <w:color w:val="000000"/>
          <w:sz w:val="21"/>
          <w:szCs w:val="21"/>
          <w:bdr w:val="none" w:sz="0" w:space="0" w:color="auto" w:frame="1"/>
          <w:lang w:eastAsia="pt-BR"/>
        </w:rPr>
        <w:t xml:space="preserve"> para que os professores, certos de seu papel e do valor de seu trabalho,  possam fazer uma leitura diferente da indisciplina, assim como das estratégias de enfrentamento desse problema , caso contrário fica muito difícil manter o ânimo e a esperança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Percebe-se que  através de oportunidades coletivas de reflexões sobre o trabalho educativo, no qual persista o comprometimento de todos os envolvidos, é que a indisciplina pode ceder lugar a um espaço de participação, diálogo e produção de conhecimento, realçando o verdadeiro papel e sentido da escola.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Destacamos ainda que </w:t>
      </w:r>
      <w:proofErr w:type="gramStart"/>
      <w:r w:rsidRPr="007679D9">
        <w:rPr>
          <w:rFonts w:ascii="Arial" w:eastAsia="Times New Roman" w:hAnsi="Arial" w:cs="Arial"/>
          <w:color w:val="000000"/>
          <w:sz w:val="21"/>
          <w:szCs w:val="21"/>
          <w:bdr w:val="none" w:sz="0" w:space="0" w:color="auto" w:frame="1"/>
          <w:lang w:eastAsia="pt-BR"/>
        </w:rPr>
        <w:t>é</w:t>
      </w:r>
      <w:proofErr w:type="gramEnd"/>
      <w:r w:rsidRPr="007679D9">
        <w:rPr>
          <w:rFonts w:ascii="Arial" w:eastAsia="Times New Roman" w:hAnsi="Arial" w:cs="Arial"/>
          <w:color w:val="000000"/>
          <w:sz w:val="21"/>
          <w:szCs w:val="21"/>
          <w:bdr w:val="none" w:sz="0" w:space="0" w:color="auto" w:frame="1"/>
          <w:lang w:eastAsia="pt-BR"/>
        </w:rPr>
        <w:t xml:space="preserve">  de suma importância a construção de um projeto pedagógico que considere as situações </w:t>
      </w:r>
      <w:proofErr w:type="spellStart"/>
      <w:r w:rsidRPr="007679D9">
        <w:rPr>
          <w:rFonts w:ascii="Arial" w:eastAsia="Times New Roman" w:hAnsi="Arial" w:cs="Arial"/>
          <w:color w:val="000000"/>
          <w:sz w:val="21"/>
          <w:szCs w:val="21"/>
          <w:bdr w:val="none" w:sz="0" w:space="0" w:color="auto" w:frame="1"/>
          <w:lang w:eastAsia="pt-BR"/>
        </w:rPr>
        <w:t>conflitivas</w:t>
      </w:r>
      <w:proofErr w:type="spellEnd"/>
      <w:r w:rsidRPr="007679D9">
        <w:rPr>
          <w:rFonts w:ascii="Arial" w:eastAsia="Times New Roman" w:hAnsi="Arial" w:cs="Arial"/>
          <w:color w:val="000000"/>
          <w:sz w:val="21"/>
          <w:szCs w:val="21"/>
          <w:bdr w:val="none" w:sz="0" w:space="0" w:color="auto" w:frame="1"/>
          <w:lang w:eastAsia="pt-BR"/>
        </w:rPr>
        <w:t xml:space="preserve"> que incidem no interior da escola.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        Assim cada um realiza seu </w:t>
      </w:r>
      <w:proofErr w:type="gramStart"/>
      <w:r w:rsidRPr="007679D9">
        <w:rPr>
          <w:rFonts w:ascii="Arial" w:eastAsia="Times New Roman" w:hAnsi="Arial" w:cs="Arial"/>
          <w:color w:val="000000"/>
          <w:sz w:val="21"/>
          <w:szCs w:val="21"/>
          <w:bdr w:val="none" w:sz="0" w:space="0" w:color="auto" w:frame="1"/>
          <w:lang w:eastAsia="pt-BR"/>
        </w:rPr>
        <w:t>papel ,</w:t>
      </w:r>
      <w:proofErr w:type="gramEnd"/>
      <w:r w:rsidRPr="007679D9">
        <w:rPr>
          <w:rFonts w:ascii="Arial" w:eastAsia="Times New Roman" w:hAnsi="Arial" w:cs="Arial"/>
          <w:color w:val="000000"/>
          <w:sz w:val="21"/>
          <w:szCs w:val="21"/>
          <w:bdr w:val="none" w:sz="0" w:space="0" w:color="auto" w:frame="1"/>
          <w:lang w:eastAsia="pt-BR"/>
        </w:rPr>
        <w:t xml:space="preserve"> escola incumbida por dar segmentos na educação ensinando os conhecimentos científicos, auxiliando a família na preparação dessa criança para a vida em sociedade; para que assim a mesma cresça e se desenvolva sendo capaz de tomar suas próprias decisões que serão a chave para o sucesso do seu futuro, tornando-se um cidadão crítico e sensato respeitando as leis que a sociedade  impõe.</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Este artigo não tem a pretensão de esgotar ou finalizar a discussão, </w:t>
      </w:r>
      <w:proofErr w:type="gramStart"/>
      <w:r w:rsidRPr="007679D9">
        <w:rPr>
          <w:rFonts w:ascii="Arial" w:eastAsia="Times New Roman" w:hAnsi="Arial" w:cs="Arial"/>
          <w:color w:val="000000"/>
          <w:sz w:val="21"/>
          <w:szCs w:val="21"/>
          <w:bdr w:val="none" w:sz="0" w:space="0" w:color="auto" w:frame="1"/>
          <w:lang w:eastAsia="pt-BR"/>
        </w:rPr>
        <w:t xml:space="preserve"> mas</w:t>
      </w:r>
      <w:proofErr w:type="gramEnd"/>
      <w:r w:rsidRPr="007679D9">
        <w:rPr>
          <w:rFonts w:ascii="Arial" w:eastAsia="Times New Roman" w:hAnsi="Arial" w:cs="Arial"/>
          <w:color w:val="000000"/>
          <w:sz w:val="21"/>
          <w:szCs w:val="21"/>
          <w:bdr w:val="none" w:sz="0" w:space="0" w:color="auto" w:frame="1"/>
          <w:lang w:eastAsia="pt-BR"/>
        </w:rPr>
        <w:t xml:space="preserve"> possibilitar, cada vez mais, contribuições que a entrelacem às práticas pedagógicas à relação interpessoal  a fim de favorecer condições de criação, autonomia e cidadania.</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Referências bibliográficas</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lastRenderedPageBreak/>
        <w:t>AQUINO, J. G (org.).</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A desordem na relação professor-aluno: indisciplina, moralidade e conhecimento. Indisciplina na escola</w:t>
      </w:r>
      <w:r w:rsidRPr="007679D9">
        <w:rPr>
          <w:rFonts w:ascii="Arial" w:eastAsia="Times New Roman" w:hAnsi="Arial" w:cs="Arial"/>
          <w:color w:val="000000"/>
          <w:sz w:val="21"/>
          <w:szCs w:val="21"/>
          <w:bdr w:val="none" w:sz="0" w:space="0" w:color="auto" w:frame="1"/>
          <w:lang w:eastAsia="pt-BR"/>
        </w:rPr>
        <w:t xml:space="preserve">. São Paulo: </w:t>
      </w:r>
      <w:proofErr w:type="spellStart"/>
      <w:r w:rsidRPr="007679D9">
        <w:rPr>
          <w:rFonts w:ascii="Arial" w:eastAsia="Times New Roman" w:hAnsi="Arial" w:cs="Arial"/>
          <w:color w:val="000000"/>
          <w:sz w:val="21"/>
          <w:szCs w:val="21"/>
          <w:bdr w:val="none" w:sz="0" w:space="0" w:color="auto" w:frame="1"/>
          <w:lang w:eastAsia="pt-BR"/>
        </w:rPr>
        <w:t>Summus</w:t>
      </w:r>
      <w:proofErr w:type="spellEnd"/>
      <w:r w:rsidRPr="007679D9">
        <w:rPr>
          <w:rFonts w:ascii="Arial" w:eastAsia="Times New Roman" w:hAnsi="Arial" w:cs="Arial"/>
          <w:color w:val="000000"/>
          <w:sz w:val="21"/>
          <w:szCs w:val="21"/>
          <w:bdr w:val="none" w:sz="0" w:space="0" w:color="auto" w:frame="1"/>
          <w:lang w:eastAsia="pt-BR"/>
        </w:rPr>
        <w:t>, 1996.</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BOURDIEU, P.</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Escritos de Educação</w:t>
      </w:r>
      <w:r w:rsidRPr="007679D9">
        <w:rPr>
          <w:rFonts w:ascii="Arial" w:eastAsia="Times New Roman" w:hAnsi="Arial" w:cs="Arial"/>
          <w:i/>
          <w:iCs/>
          <w:color w:val="000000"/>
          <w:sz w:val="21"/>
          <w:lang w:eastAsia="pt-BR"/>
        </w:rPr>
        <w:t>. </w:t>
      </w:r>
      <w:proofErr w:type="gramStart"/>
      <w:r w:rsidRPr="007679D9">
        <w:rPr>
          <w:rFonts w:ascii="Arial" w:eastAsia="Times New Roman" w:hAnsi="Arial" w:cs="Arial"/>
          <w:color w:val="000000"/>
          <w:sz w:val="21"/>
          <w:szCs w:val="21"/>
          <w:bdr w:val="none" w:sz="0" w:space="0" w:color="auto" w:frame="1"/>
          <w:lang w:eastAsia="pt-BR"/>
        </w:rPr>
        <w:t>2</w:t>
      </w:r>
      <w:proofErr w:type="gramEnd"/>
      <w:r w:rsidRPr="007679D9">
        <w:rPr>
          <w:rFonts w:ascii="Arial" w:eastAsia="Times New Roman" w:hAnsi="Arial" w:cs="Arial"/>
          <w:color w:val="000000"/>
          <w:sz w:val="21"/>
          <w:szCs w:val="21"/>
          <w:bdr w:val="none" w:sz="0" w:space="0" w:color="auto" w:frame="1"/>
          <w:lang w:eastAsia="pt-BR"/>
        </w:rPr>
        <w:t xml:space="preserve">. </w:t>
      </w:r>
      <w:proofErr w:type="gramStart"/>
      <w:r w:rsidRPr="007679D9">
        <w:rPr>
          <w:rFonts w:ascii="Arial" w:eastAsia="Times New Roman" w:hAnsi="Arial" w:cs="Arial"/>
          <w:color w:val="000000"/>
          <w:sz w:val="21"/>
          <w:szCs w:val="21"/>
          <w:bdr w:val="none" w:sz="0" w:space="0" w:color="auto" w:frame="1"/>
          <w:lang w:eastAsia="pt-BR"/>
        </w:rPr>
        <w:t>ed.</w:t>
      </w:r>
      <w:proofErr w:type="gramEnd"/>
      <w:r w:rsidRPr="007679D9">
        <w:rPr>
          <w:rFonts w:ascii="Arial" w:eastAsia="Times New Roman" w:hAnsi="Arial" w:cs="Arial"/>
          <w:color w:val="000000"/>
          <w:sz w:val="21"/>
          <w:szCs w:val="21"/>
          <w:bdr w:val="none" w:sz="0" w:space="0" w:color="auto" w:frame="1"/>
          <w:lang w:eastAsia="pt-BR"/>
        </w:rPr>
        <w:t xml:space="preserve"> Petrópolis: Vozes, 1999.</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BUENO, </w:t>
      </w:r>
      <w:proofErr w:type="spellStart"/>
      <w:r w:rsidRPr="007679D9">
        <w:rPr>
          <w:rFonts w:ascii="Arial" w:eastAsia="Times New Roman" w:hAnsi="Arial" w:cs="Arial"/>
          <w:color w:val="000000"/>
          <w:sz w:val="21"/>
          <w:szCs w:val="21"/>
          <w:bdr w:val="none" w:sz="0" w:space="0" w:color="auto" w:frame="1"/>
          <w:lang w:eastAsia="pt-BR"/>
        </w:rPr>
        <w:t>Jocian</w:t>
      </w:r>
      <w:proofErr w:type="spellEnd"/>
      <w:r w:rsidRPr="007679D9">
        <w:rPr>
          <w:rFonts w:ascii="Arial" w:eastAsia="Times New Roman" w:hAnsi="Arial" w:cs="Arial"/>
          <w:color w:val="000000"/>
          <w:sz w:val="21"/>
          <w:szCs w:val="21"/>
          <w:bdr w:val="none" w:sz="0" w:space="0" w:color="auto" w:frame="1"/>
          <w:lang w:eastAsia="pt-BR"/>
        </w:rPr>
        <w:t xml:space="preserve"> Machado. </w:t>
      </w:r>
      <w:proofErr w:type="spellStart"/>
      <w:r w:rsidRPr="007679D9">
        <w:rPr>
          <w:rFonts w:ascii="Arial" w:eastAsia="Times New Roman" w:hAnsi="Arial" w:cs="Arial"/>
          <w:b/>
          <w:bCs/>
          <w:i/>
          <w:iCs/>
          <w:color w:val="000000"/>
          <w:sz w:val="21"/>
          <w:lang w:eastAsia="pt-BR"/>
        </w:rPr>
        <w:t>Psicomotricidade</w:t>
      </w:r>
      <w:proofErr w:type="spellEnd"/>
      <w:r w:rsidRPr="007679D9">
        <w:rPr>
          <w:rFonts w:ascii="Arial" w:eastAsia="Times New Roman" w:hAnsi="Arial" w:cs="Arial"/>
          <w:b/>
          <w:bCs/>
          <w:color w:val="000000"/>
          <w:sz w:val="21"/>
          <w:lang w:eastAsia="pt-BR"/>
        </w:rPr>
        <w:t> – teoria e prática</w:t>
      </w:r>
      <w:r w:rsidRPr="007679D9">
        <w:rPr>
          <w:rFonts w:ascii="Arial" w:eastAsia="Times New Roman" w:hAnsi="Arial" w:cs="Arial"/>
          <w:color w:val="000000"/>
          <w:sz w:val="21"/>
          <w:szCs w:val="21"/>
          <w:bdr w:val="none" w:sz="0" w:space="0" w:color="auto" w:frame="1"/>
          <w:lang w:eastAsia="pt-BR"/>
        </w:rPr>
        <w:t xml:space="preserve">. São Paulo: </w:t>
      </w:r>
      <w:proofErr w:type="spellStart"/>
      <w:r w:rsidRPr="007679D9">
        <w:rPr>
          <w:rFonts w:ascii="Arial" w:eastAsia="Times New Roman" w:hAnsi="Arial" w:cs="Arial"/>
          <w:color w:val="000000"/>
          <w:sz w:val="21"/>
          <w:szCs w:val="21"/>
          <w:bdr w:val="none" w:sz="0" w:space="0" w:color="auto" w:frame="1"/>
          <w:lang w:eastAsia="pt-BR"/>
        </w:rPr>
        <w:t>Lovise</w:t>
      </w:r>
      <w:proofErr w:type="spellEnd"/>
      <w:r w:rsidRPr="007679D9">
        <w:rPr>
          <w:rFonts w:ascii="Arial" w:eastAsia="Times New Roman" w:hAnsi="Arial" w:cs="Arial"/>
          <w:color w:val="000000"/>
          <w:sz w:val="21"/>
          <w:szCs w:val="21"/>
          <w:bdr w:val="none" w:sz="0" w:space="0" w:color="auto" w:frame="1"/>
          <w:lang w:eastAsia="pt-BR"/>
        </w:rPr>
        <w:t>, 2000.</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CHARLOT, B.</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A violência na escola: como os sociólogos franceses abordam essa questão</w:t>
      </w:r>
      <w:r w:rsidRPr="007679D9">
        <w:rPr>
          <w:rFonts w:ascii="Arial" w:eastAsia="Times New Roman" w:hAnsi="Arial" w:cs="Arial"/>
          <w:color w:val="000000"/>
          <w:sz w:val="21"/>
          <w:szCs w:val="21"/>
          <w:bdr w:val="none" w:sz="0" w:space="0" w:color="auto" w:frame="1"/>
          <w:lang w:eastAsia="pt-BR"/>
        </w:rPr>
        <w:t>. Sociologias, Porto Alegre, n. 8, 2002. Disponível em</w:t>
      </w:r>
      <w:proofErr w:type="gramStart"/>
      <w:r w:rsidRPr="007679D9">
        <w:rPr>
          <w:rFonts w:ascii="Arial" w:eastAsia="Times New Roman" w:hAnsi="Arial" w:cs="Arial"/>
          <w:color w:val="000000"/>
          <w:sz w:val="21"/>
          <w:szCs w:val="21"/>
          <w:bdr w:val="none" w:sz="0" w:space="0" w:color="auto" w:frame="1"/>
          <w:lang w:eastAsia="pt-BR"/>
        </w:rPr>
        <w:t>: .</w:t>
      </w:r>
      <w:proofErr w:type="gramEnd"/>
      <w:r w:rsidRPr="007679D9">
        <w:rPr>
          <w:rFonts w:ascii="Arial" w:eastAsia="Times New Roman" w:hAnsi="Arial" w:cs="Arial"/>
          <w:color w:val="000000"/>
          <w:sz w:val="21"/>
          <w:szCs w:val="21"/>
          <w:bdr w:val="none" w:sz="0" w:space="0" w:color="auto" w:frame="1"/>
          <w:lang w:eastAsia="pt-BR"/>
        </w:rPr>
        <w:t xml:space="preserve"> Acesso em: 12 set. 2014.</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b/>
          <w:bCs/>
          <w:color w:val="000000"/>
          <w:sz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JARDIM, </w:t>
      </w:r>
      <w:proofErr w:type="spellStart"/>
      <w:r w:rsidRPr="007679D9">
        <w:rPr>
          <w:rFonts w:ascii="Arial" w:eastAsia="Times New Roman" w:hAnsi="Arial" w:cs="Arial"/>
          <w:color w:val="000000"/>
          <w:sz w:val="21"/>
          <w:szCs w:val="21"/>
          <w:bdr w:val="none" w:sz="0" w:space="0" w:color="auto" w:frame="1"/>
          <w:lang w:eastAsia="pt-BR"/>
        </w:rPr>
        <w:t>Idelina</w:t>
      </w:r>
      <w:proofErr w:type="spellEnd"/>
      <w:r w:rsidRPr="007679D9">
        <w:rPr>
          <w:rFonts w:ascii="Arial" w:eastAsia="Times New Roman" w:hAnsi="Arial" w:cs="Arial"/>
          <w:color w:val="000000"/>
          <w:sz w:val="21"/>
          <w:szCs w:val="21"/>
          <w:bdr w:val="none" w:sz="0" w:space="0" w:color="auto" w:frame="1"/>
          <w:lang w:eastAsia="pt-BR"/>
        </w:rPr>
        <w:t>.</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Pesquisa: cresce a taxa de divórcios no Brasil</w:t>
      </w:r>
      <w:r w:rsidRPr="007679D9">
        <w:rPr>
          <w:rFonts w:ascii="Arial" w:eastAsia="Times New Roman" w:hAnsi="Arial" w:cs="Arial"/>
          <w:color w:val="000000"/>
          <w:sz w:val="21"/>
          <w:szCs w:val="21"/>
          <w:bdr w:val="none" w:sz="0" w:space="0" w:color="auto" w:frame="1"/>
          <w:lang w:eastAsia="pt-BR"/>
        </w:rPr>
        <w:t>. Jornal do Brasil. Publicado em: 04 dez. 2008. Disponível em: http://jbonline.terra.com.br/extra/2008/12/04/e04128900.html. Acessado em: 07 dez.2014.</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LA TAILLE, Yves de.</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 xml:space="preserve">A indisciplina e o sentimento de vergonha. Indisciplina na </w:t>
      </w:r>
      <w:proofErr w:type="gramStart"/>
      <w:r w:rsidRPr="007679D9">
        <w:rPr>
          <w:rFonts w:ascii="Arial" w:eastAsia="Times New Roman" w:hAnsi="Arial" w:cs="Arial"/>
          <w:b/>
          <w:bCs/>
          <w:color w:val="000000"/>
          <w:sz w:val="21"/>
          <w:lang w:eastAsia="pt-BR"/>
        </w:rPr>
        <w:t>escola.</w:t>
      </w:r>
      <w:proofErr w:type="gramEnd"/>
      <w:r w:rsidRPr="007679D9">
        <w:rPr>
          <w:rFonts w:ascii="Arial" w:eastAsia="Times New Roman" w:hAnsi="Arial" w:cs="Arial"/>
          <w:color w:val="000000"/>
          <w:sz w:val="21"/>
          <w:szCs w:val="21"/>
          <w:bdr w:val="none" w:sz="0" w:space="0" w:color="auto" w:frame="1"/>
          <w:lang w:eastAsia="pt-BR"/>
        </w:rPr>
        <w:t xml:space="preserve">São Paulo: </w:t>
      </w:r>
      <w:proofErr w:type="spellStart"/>
      <w:r w:rsidRPr="007679D9">
        <w:rPr>
          <w:rFonts w:ascii="Arial" w:eastAsia="Times New Roman" w:hAnsi="Arial" w:cs="Arial"/>
          <w:color w:val="000000"/>
          <w:sz w:val="21"/>
          <w:szCs w:val="21"/>
          <w:bdr w:val="none" w:sz="0" w:space="0" w:color="auto" w:frame="1"/>
          <w:lang w:eastAsia="pt-BR"/>
        </w:rPr>
        <w:t>Summus</w:t>
      </w:r>
      <w:proofErr w:type="spellEnd"/>
      <w:r w:rsidRPr="007679D9">
        <w:rPr>
          <w:rFonts w:ascii="Arial" w:eastAsia="Times New Roman" w:hAnsi="Arial" w:cs="Arial"/>
          <w:color w:val="000000"/>
          <w:sz w:val="21"/>
          <w:szCs w:val="21"/>
          <w:bdr w:val="none" w:sz="0" w:space="0" w:color="auto" w:frame="1"/>
          <w:lang w:eastAsia="pt-BR"/>
        </w:rPr>
        <w:t>, 1996 set. 2014</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LUCCHESI, </w:t>
      </w:r>
      <w:proofErr w:type="spellStart"/>
      <w:r w:rsidRPr="007679D9">
        <w:rPr>
          <w:rFonts w:ascii="Arial" w:eastAsia="Times New Roman" w:hAnsi="Arial" w:cs="Arial"/>
          <w:color w:val="000000"/>
          <w:sz w:val="21"/>
          <w:szCs w:val="21"/>
          <w:bdr w:val="none" w:sz="0" w:space="0" w:color="auto" w:frame="1"/>
          <w:lang w:eastAsia="pt-BR"/>
        </w:rPr>
        <w:t>M.A.S.</w:t>
      </w:r>
      <w:proofErr w:type="spellEnd"/>
      <w:r w:rsidRPr="007679D9">
        <w:rPr>
          <w:rFonts w:ascii="Arial" w:eastAsia="Times New Roman" w:hAnsi="Arial" w:cs="Arial"/>
          <w:color w:val="000000"/>
          <w:sz w:val="21"/>
          <w:szCs w:val="21"/>
          <w:bdr w:val="none" w:sz="0" w:space="0" w:color="auto" w:frame="1"/>
          <w:lang w:eastAsia="pt-BR"/>
        </w:rPr>
        <w:t xml:space="preserve"> “O diretor da escola pública: um articulador”. In: QUELUZ, </w:t>
      </w:r>
      <w:proofErr w:type="spellStart"/>
      <w:r w:rsidRPr="007679D9">
        <w:rPr>
          <w:rFonts w:ascii="Arial" w:eastAsia="Times New Roman" w:hAnsi="Arial" w:cs="Arial"/>
          <w:color w:val="000000"/>
          <w:sz w:val="21"/>
          <w:szCs w:val="21"/>
          <w:bdr w:val="none" w:sz="0" w:space="0" w:color="auto" w:frame="1"/>
          <w:lang w:eastAsia="pt-BR"/>
        </w:rPr>
        <w:t>A.G.</w:t>
      </w:r>
      <w:proofErr w:type="spellEnd"/>
      <w:r w:rsidRPr="007679D9">
        <w:rPr>
          <w:rFonts w:ascii="Arial" w:eastAsia="Times New Roman" w:hAnsi="Arial" w:cs="Arial"/>
          <w:color w:val="000000"/>
          <w:sz w:val="21"/>
          <w:szCs w:val="21"/>
          <w:bdr w:val="none" w:sz="0" w:space="0" w:color="auto" w:frame="1"/>
          <w:lang w:eastAsia="pt-BR"/>
        </w:rPr>
        <w:t>; ALONSO, M. </w:t>
      </w:r>
      <w:r w:rsidRPr="007679D9">
        <w:rPr>
          <w:rFonts w:ascii="Arial" w:eastAsia="Times New Roman" w:hAnsi="Arial" w:cs="Arial"/>
          <w:b/>
          <w:bCs/>
          <w:color w:val="000000"/>
          <w:sz w:val="21"/>
          <w:lang w:eastAsia="pt-BR"/>
        </w:rPr>
        <w:t>O trabalho docente:</w:t>
      </w:r>
      <w:r w:rsidRPr="007679D9">
        <w:rPr>
          <w:rFonts w:ascii="Arial" w:eastAsia="Times New Roman" w:hAnsi="Arial" w:cs="Arial"/>
          <w:color w:val="000000"/>
          <w:sz w:val="21"/>
          <w:szCs w:val="21"/>
          <w:bdr w:val="none" w:sz="0" w:space="0" w:color="auto" w:frame="1"/>
          <w:lang w:eastAsia="pt-BR"/>
        </w:rPr>
        <w:t> </w:t>
      </w:r>
      <w:r w:rsidRPr="007679D9">
        <w:rPr>
          <w:rFonts w:ascii="Arial" w:eastAsia="Times New Roman" w:hAnsi="Arial" w:cs="Arial"/>
          <w:b/>
          <w:bCs/>
          <w:color w:val="000000"/>
          <w:sz w:val="21"/>
          <w:lang w:eastAsia="pt-BR"/>
        </w:rPr>
        <w:t>teoria e prática</w:t>
      </w:r>
      <w:r w:rsidRPr="007679D9">
        <w:rPr>
          <w:rFonts w:ascii="Arial" w:eastAsia="Times New Roman" w:hAnsi="Arial" w:cs="Arial"/>
          <w:color w:val="000000"/>
          <w:sz w:val="21"/>
          <w:szCs w:val="21"/>
          <w:bdr w:val="none" w:sz="0" w:space="0" w:color="auto" w:frame="1"/>
          <w:lang w:eastAsia="pt-BR"/>
        </w:rPr>
        <w:t>. São Paulo: Pioneira, 1999</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PIAGET, Jean. </w:t>
      </w:r>
      <w:r w:rsidRPr="007679D9">
        <w:rPr>
          <w:rFonts w:ascii="Arial" w:eastAsia="Times New Roman" w:hAnsi="Arial" w:cs="Arial"/>
          <w:b/>
          <w:bCs/>
          <w:color w:val="000000"/>
          <w:sz w:val="21"/>
          <w:lang w:eastAsia="pt-BR"/>
        </w:rPr>
        <w:t>Juízo moral</w:t>
      </w:r>
      <w:r w:rsidRPr="007679D9">
        <w:rPr>
          <w:rFonts w:ascii="Arial" w:eastAsia="Times New Roman" w:hAnsi="Arial" w:cs="Arial"/>
          <w:i/>
          <w:iCs/>
          <w:color w:val="000000"/>
          <w:sz w:val="21"/>
          <w:lang w:eastAsia="pt-BR"/>
        </w:rPr>
        <w:t>.</w:t>
      </w:r>
      <w:r w:rsidRPr="007679D9">
        <w:rPr>
          <w:rFonts w:ascii="Arial" w:eastAsia="Times New Roman" w:hAnsi="Arial" w:cs="Arial"/>
          <w:color w:val="000000"/>
          <w:sz w:val="21"/>
          <w:szCs w:val="21"/>
          <w:bdr w:val="none" w:sz="0" w:space="0" w:color="auto" w:frame="1"/>
          <w:lang w:eastAsia="pt-BR"/>
        </w:rPr>
        <w:t> Rio de Janeiro: Forense, 1994.</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ROLDÃO, Maria do </w:t>
      </w:r>
      <w:proofErr w:type="gramStart"/>
      <w:r w:rsidRPr="007679D9">
        <w:rPr>
          <w:rFonts w:ascii="Arial" w:eastAsia="Times New Roman" w:hAnsi="Arial" w:cs="Arial"/>
          <w:color w:val="000000"/>
          <w:sz w:val="21"/>
          <w:szCs w:val="21"/>
          <w:bdr w:val="none" w:sz="0" w:space="0" w:color="auto" w:frame="1"/>
          <w:lang w:eastAsia="pt-BR"/>
        </w:rPr>
        <w:t>Céu.</w:t>
      </w:r>
      <w:proofErr w:type="gramEnd"/>
      <w:r w:rsidRPr="007679D9">
        <w:rPr>
          <w:rFonts w:ascii="Arial" w:eastAsia="Times New Roman" w:hAnsi="Arial" w:cs="Arial"/>
          <w:color w:val="000000"/>
          <w:sz w:val="21"/>
          <w:szCs w:val="21"/>
          <w:bdr w:val="none" w:sz="0" w:space="0" w:color="auto" w:frame="1"/>
          <w:lang w:eastAsia="pt-BR"/>
        </w:rPr>
        <w:t>2007.</w:t>
      </w:r>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Função docente: natureza e construção do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proofErr w:type="gramStart"/>
      <w:r w:rsidRPr="007679D9">
        <w:rPr>
          <w:rFonts w:ascii="Arial" w:eastAsia="Times New Roman" w:hAnsi="Arial" w:cs="Arial"/>
          <w:b/>
          <w:bCs/>
          <w:color w:val="000000"/>
          <w:sz w:val="21"/>
          <w:lang w:eastAsia="pt-BR"/>
        </w:rPr>
        <w:t>conhecimento</w:t>
      </w:r>
      <w:proofErr w:type="gramEnd"/>
      <w:r w:rsidRPr="007679D9">
        <w:rPr>
          <w:rFonts w:ascii="Arial" w:eastAsia="Times New Roman" w:hAnsi="Arial" w:cs="Arial"/>
          <w:b/>
          <w:bCs/>
          <w:color w:val="000000"/>
          <w:sz w:val="21"/>
          <w:lang w:eastAsia="pt-BR"/>
        </w:rPr>
        <w:t xml:space="preserve"> profissional.</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bdr w:val="none" w:sz="0" w:space="0" w:color="auto" w:frame="1"/>
          <w:lang w:eastAsia="pt-BR"/>
        </w:rPr>
        <w:t>Revista Brasileira de Educação. Rio de Janeiro:</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UFRJ/</w:t>
      </w:r>
      <w:proofErr w:type="spellStart"/>
      <w:proofErr w:type="gramStart"/>
      <w:r w:rsidRPr="007679D9">
        <w:rPr>
          <w:rFonts w:ascii="Arial" w:eastAsia="Times New Roman" w:hAnsi="Arial" w:cs="Arial"/>
          <w:color w:val="000000"/>
          <w:sz w:val="21"/>
          <w:szCs w:val="21"/>
          <w:bdr w:val="none" w:sz="0" w:space="0" w:color="auto" w:frame="1"/>
          <w:lang w:eastAsia="pt-BR"/>
        </w:rPr>
        <w:t>ANPEd</w:t>
      </w:r>
      <w:proofErr w:type="spellEnd"/>
      <w:proofErr w:type="gramEnd"/>
      <w:r w:rsidRPr="007679D9">
        <w:rPr>
          <w:rFonts w:ascii="Arial" w:eastAsia="Times New Roman" w:hAnsi="Arial" w:cs="Arial"/>
          <w:color w:val="000000"/>
          <w:sz w:val="21"/>
          <w:szCs w:val="21"/>
          <w:bdr w:val="none" w:sz="0" w:space="0" w:color="auto" w:frame="1"/>
          <w:lang w:eastAsia="pt-BR"/>
        </w:rPr>
        <w:t>, v. 12, n. 34, p. 94-103, jan./abr. 2007. Disponível em:</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http://www.scielo.br/pdf/rbedu/v12n34/a08v1234.pdf Acessado em: 07 dez.2014.</w:t>
      </w:r>
    </w:p>
    <w:p w:rsidR="007679D9" w:rsidRPr="007679D9" w:rsidRDefault="007679D9" w:rsidP="007679D9">
      <w:pPr>
        <w:spacing w:after="36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666666"/>
          <w:sz w:val="21"/>
          <w:szCs w:val="21"/>
          <w:lang w:eastAsia="pt-BR"/>
        </w:rPr>
        <w:t> </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 xml:space="preserve">TIBA, </w:t>
      </w:r>
      <w:proofErr w:type="spellStart"/>
      <w:proofErr w:type="gramStart"/>
      <w:r w:rsidRPr="007679D9">
        <w:rPr>
          <w:rFonts w:ascii="Arial" w:eastAsia="Times New Roman" w:hAnsi="Arial" w:cs="Arial"/>
          <w:color w:val="000000"/>
          <w:sz w:val="21"/>
          <w:szCs w:val="21"/>
          <w:bdr w:val="none" w:sz="0" w:space="0" w:color="auto" w:frame="1"/>
          <w:lang w:eastAsia="pt-BR"/>
        </w:rPr>
        <w:t>Içami</w:t>
      </w:r>
      <w:proofErr w:type="spellEnd"/>
      <w:r w:rsidRPr="007679D9">
        <w:rPr>
          <w:rFonts w:ascii="Arial" w:eastAsia="Times New Roman" w:hAnsi="Arial" w:cs="Arial"/>
          <w:color w:val="000000"/>
          <w:sz w:val="21"/>
          <w:szCs w:val="21"/>
          <w:bdr w:val="none" w:sz="0" w:space="0" w:color="auto" w:frame="1"/>
          <w:lang w:eastAsia="pt-BR"/>
        </w:rPr>
        <w:t xml:space="preserve"> .</w:t>
      </w:r>
      <w:proofErr w:type="gramEnd"/>
      <w:r w:rsidRPr="007679D9">
        <w:rPr>
          <w:rFonts w:ascii="Arial" w:eastAsia="Times New Roman" w:hAnsi="Arial" w:cs="Arial"/>
          <w:color w:val="000000"/>
          <w:sz w:val="21"/>
          <w:lang w:eastAsia="pt-BR"/>
        </w:rPr>
        <w:t> </w:t>
      </w:r>
      <w:r w:rsidRPr="007679D9">
        <w:rPr>
          <w:rFonts w:ascii="Arial" w:eastAsia="Times New Roman" w:hAnsi="Arial" w:cs="Arial"/>
          <w:b/>
          <w:bCs/>
          <w:color w:val="000000"/>
          <w:sz w:val="21"/>
          <w:lang w:eastAsia="pt-BR"/>
        </w:rPr>
        <w:t>Disciplina, Limite na Medida Certa.</w:t>
      </w:r>
      <w:r w:rsidRPr="007679D9">
        <w:rPr>
          <w:rFonts w:ascii="Arial" w:eastAsia="Times New Roman" w:hAnsi="Arial" w:cs="Arial"/>
          <w:color w:val="000000"/>
          <w:sz w:val="21"/>
          <w:lang w:eastAsia="pt-BR"/>
        </w:rPr>
        <w:t> </w:t>
      </w:r>
      <w:r w:rsidRPr="007679D9">
        <w:rPr>
          <w:rFonts w:ascii="Arial" w:eastAsia="Times New Roman" w:hAnsi="Arial" w:cs="Arial"/>
          <w:color w:val="000000"/>
          <w:sz w:val="21"/>
          <w:szCs w:val="21"/>
          <w:bdr w:val="none" w:sz="0" w:space="0" w:color="auto" w:frame="1"/>
          <w:lang w:eastAsia="pt-BR"/>
        </w:rPr>
        <w:t>São Paulo: Gente, 1996, 1° ed.</w:t>
      </w:r>
    </w:p>
    <w:p w:rsidR="007679D9" w:rsidRPr="007679D9" w:rsidRDefault="007679D9" w:rsidP="007679D9">
      <w:pPr>
        <w:spacing w:after="0" w:line="315" w:lineRule="atLeast"/>
        <w:jc w:val="both"/>
        <w:textAlignment w:val="baseline"/>
        <w:rPr>
          <w:rFonts w:ascii="Arial" w:eastAsia="Times New Roman" w:hAnsi="Arial" w:cs="Arial"/>
          <w:color w:val="666666"/>
          <w:sz w:val="21"/>
          <w:szCs w:val="21"/>
          <w:lang w:eastAsia="pt-BR"/>
        </w:rPr>
      </w:pPr>
      <w:r w:rsidRPr="007679D9">
        <w:rPr>
          <w:rFonts w:ascii="Arial" w:eastAsia="Times New Roman" w:hAnsi="Arial" w:cs="Arial"/>
          <w:color w:val="000000"/>
          <w:sz w:val="21"/>
          <w:szCs w:val="21"/>
          <w:bdr w:val="none" w:sz="0" w:space="0" w:color="auto" w:frame="1"/>
          <w:lang w:eastAsia="pt-BR"/>
        </w:rPr>
        <w:t>VYGOTSKY apud GOMES. </w:t>
      </w:r>
      <w:r w:rsidRPr="007679D9">
        <w:rPr>
          <w:rFonts w:ascii="Arial" w:eastAsia="Times New Roman" w:hAnsi="Arial" w:cs="Arial"/>
          <w:b/>
          <w:bCs/>
          <w:color w:val="000000"/>
          <w:sz w:val="21"/>
          <w:lang w:eastAsia="pt-BR"/>
        </w:rPr>
        <w:t>A formação Social da mente: O desenvolvimento dos processos psicológicos superiores</w:t>
      </w:r>
      <w:r w:rsidRPr="007679D9">
        <w:rPr>
          <w:rFonts w:ascii="Arial" w:eastAsia="Times New Roman" w:hAnsi="Arial" w:cs="Arial"/>
          <w:color w:val="000000"/>
          <w:sz w:val="21"/>
          <w:szCs w:val="21"/>
          <w:bdr w:val="none" w:sz="0" w:space="0" w:color="auto" w:frame="1"/>
          <w:lang w:eastAsia="pt-BR"/>
        </w:rPr>
        <w:t>. [</w:t>
      </w:r>
      <w:proofErr w:type="spellStart"/>
      <w:r w:rsidRPr="007679D9">
        <w:rPr>
          <w:rFonts w:ascii="Arial" w:eastAsia="Times New Roman" w:hAnsi="Arial" w:cs="Arial"/>
          <w:color w:val="000000"/>
          <w:sz w:val="21"/>
          <w:szCs w:val="21"/>
          <w:bdr w:val="none" w:sz="0" w:space="0" w:color="auto" w:frame="1"/>
          <w:lang w:eastAsia="pt-BR"/>
        </w:rPr>
        <w:t>S.l.</w:t>
      </w:r>
      <w:proofErr w:type="spellEnd"/>
      <w:r w:rsidRPr="007679D9">
        <w:rPr>
          <w:rFonts w:ascii="Arial" w:eastAsia="Times New Roman" w:hAnsi="Arial" w:cs="Arial"/>
          <w:color w:val="000000"/>
          <w:sz w:val="21"/>
          <w:szCs w:val="21"/>
          <w:bdr w:val="none" w:sz="0" w:space="0" w:color="auto" w:frame="1"/>
          <w:lang w:eastAsia="pt-BR"/>
        </w:rPr>
        <w:t xml:space="preserve">]: São Paulo, Martins Fontes, 1989. </w:t>
      </w:r>
      <w:proofErr w:type="gramStart"/>
      <w:r w:rsidRPr="007679D9">
        <w:rPr>
          <w:rFonts w:ascii="Arial" w:eastAsia="Times New Roman" w:hAnsi="Arial" w:cs="Arial"/>
          <w:color w:val="000000"/>
          <w:sz w:val="21"/>
          <w:szCs w:val="21"/>
          <w:bdr w:val="none" w:sz="0" w:space="0" w:color="auto" w:frame="1"/>
          <w:lang w:eastAsia="pt-BR"/>
        </w:rPr>
        <w:t>p.</w:t>
      </w:r>
      <w:proofErr w:type="gramEnd"/>
      <w:r w:rsidRPr="007679D9">
        <w:rPr>
          <w:rFonts w:ascii="Arial" w:eastAsia="Times New Roman" w:hAnsi="Arial" w:cs="Arial"/>
          <w:color w:val="000000"/>
          <w:sz w:val="21"/>
          <w:szCs w:val="21"/>
          <w:bdr w:val="none" w:sz="0" w:space="0" w:color="auto" w:frame="1"/>
          <w:lang w:eastAsia="pt-BR"/>
        </w:rPr>
        <w:t xml:space="preserve"> 97.</w:t>
      </w:r>
    </w:p>
    <w:p w:rsidR="00834387" w:rsidRDefault="00834387" w:rsidP="007679D9">
      <w:pPr>
        <w:jc w:val="both"/>
      </w:pPr>
    </w:p>
    <w:sectPr w:rsidR="00834387" w:rsidSect="0083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79D9"/>
    <w:rsid w:val="001707DB"/>
    <w:rsid w:val="007679D9"/>
    <w:rsid w:val="00834387"/>
    <w:rsid w:val="00B723EB"/>
    <w:rsid w:val="00F711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7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679D9"/>
    <w:rPr>
      <w:b/>
      <w:bCs/>
    </w:rPr>
  </w:style>
  <w:style w:type="paragraph" w:customStyle="1" w:styleId="default">
    <w:name w:val="default"/>
    <w:basedOn w:val="Normal"/>
    <w:rsid w:val="007679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679D9"/>
  </w:style>
  <w:style w:type="character" w:styleId="nfase">
    <w:name w:val="Emphasis"/>
    <w:basedOn w:val="Fontepargpadro"/>
    <w:uiPriority w:val="20"/>
    <w:qFormat/>
    <w:rsid w:val="007679D9"/>
    <w:rPr>
      <w:i/>
      <w:iCs/>
    </w:rPr>
  </w:style>
  <w:style w:type="character" w:styleId="Hyperlink">
    <w:name w:val="Hyperlink"/>
    <w:basedOn w:val="Fontepargpadro"/>
    <w:uiPriority w:val="99"/>
    <w:semiHidden/>
    <w:unhideWhenUsed/>
    <w:rsid w:val="007679D9"/>
    <w:rPr>
      <w:color w:val="0000FF"/>
      <w:u w:val="single"/>
    </w:rPr>
  </w:style>
</w:styles>
</file>

<file path=word/webSettings.xml><?xml version="1.0" encoding="utf-8"?>
<w:webSettings xmlns:r="http://schemas.openxmlformats.org/officeDocument/2006/relationships" xmlns:w="http://schemas.openxmlformats.org/wordprocessingml/2006/main">
  <w:divs>
    <w:div w:id="81128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t.wikipedia.org/wiki/Vygotsky" TargetMode="External"/><Relationship Id="rId4" Type="http://schemas.openxmlformats.org/officeDocument/2006/relationships/hyperlink" Target="http://pt.wikipedia.org/wiki/Zona_de_desenvolvimento_proxi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2881</Words>
  <Characters>15558</Characters>
  <Application>Microsoft Office Word</Application>
  <DocSecurity>0</DocSecurity>
  <Lines>129</Lines>
  <Paragraphs>36</Paragraphs>
  <ScaleCrop>false</ScaleCrop>
  <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1</cp:revision>
  <dcterms:created xsi:type="dcterms:W3CDTF">2016-07-23T13:44:00Z</dcterms:created>
  <dcterms:modified xsi:type="dcterms:W3CDTF">2016-07-23T13:46:00Z</dcterms:modified>
</cp:coreProperties>
</file>