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6B" w:rsidRDefault="005859BD" w:rsidP="005859BD">
      <w:pPr>
        <w:jc w:val="center"/>
        <w:rPr>
          <w:b/>
        </w:rPr>
      </w:pPr>
      <w:r w:rsidRPr="005859BD">
        <w:rPr>
          <w:b/>
        </w:rPr>
        <w:t>HONORÁRIOS DE SCUMBÊNCIA</w:t>
      </w:r>
    </w:p>
    <w:p w:rsidR="005859BD" w:rsidRPr="004122E4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4122E4">
        <w:rPr>
          <w:rFonts w:ascii="Century Gothic" w:hAnsi="Century Gothic" w:cs="Arial"/>
          <w:sz w:val="24"/>
          <w:szCs w:val="24"/>
        </w:rPr>
        <w:t xml:space="preserve">Do português, </w:t>
      </w:r>
      <w:proofErr w:type="gramStart"/>
      <w:r w:rsidRPr="004122E4">
        <w:rPr>
          <w:rFonts w:ascii="Century Gothic" w:hAnsi="Century Gothic" w:cs="Arial"/>
          <w:sz w:val="24"/>
          <w:szCs w:val="24"/>
        </w:rPr>
        <w:t xml:space="preserve">a palavra </w:t>
      </w:r>
      <w:r>
        <w:rPr>
          <w:rFonts w:ascii="Century Gothic" w:hAnsi="Century Gothic" w:cs="Arial"/>
          <w:sz w:val="24"/>
          <w:szCs w:val="24"/>
        </w:rPr>
        <w:t>“</w:t>
      </w:r>
      <w:r w:rsidRPr="004122E4">
        <w:rPr>
          <w:rFonts w:ascii="Century Gothic" w:hAnsi="Century Gothic" w:cs="Arial"/>
          <w:i/>
          <w:iCs/>
          <w:sz w:val="24"/>
          <w:szCs w:val="24"/>
        </w:rPr>
        <w:t>honorários</w:t>
      </w:r>
      <w:r>
        <w:rPr>
          <w:rFonts w:ascii="Century Gothic" w:hAnsi="Century Gothic" w:cs="Arial"/>
          <w:i/>
          <w:iCs/>
          <w:sz w:val="24"/>
          <w:szCs w:val="24"/>
        </w:rPr>
        <w:t>”</w:t>
      </w:r>
      <w:proofErr w:type="gramEnd"/>
      <w:r w:rsidRPr="004122E4">
        <w:rPr>
          <w:rFonts w:ascii="Century Gothic" w:hAnsi="Century Gothic" w:cs="Arial"/>
          <w:sz w:val="24"/>
          <w:szCs w:val="24"/>
        </w:rPr>
        <w:t xml:space="preserve"> significa remuneração dada a quem exerce profissão liberal, como </w:t>
      </w:r>
      <w:r>
        <w:rPr>
          <w:rFonts w:ascii="Century Gothic" w:hAnsi="Century Gothic" w:cs="Arial"/>
          <w:sz w:val="24"/>
          <w:szCs w:val="24"/>
        </w:rPr>
        <w:t>no caso dos</w:t>
      </w:r>
      <w:r w:rsidRPr="004122E4">
        <w:rPr>
          <w:rFonts w:ascii="Century Gothic" w:hAnsi="Century Gothic" w:cs="Arial"/>
          <w:sz w:val="24"/>
          <w:szCs w:val="24"/>
        </w:rPr>
        <w:t xml:space="preserve"> advogado</w:t>
      </w:r>
      <w:r>
        <w:rPr>
          <w:rFonts w:ascii="Century Gothic" w:hAnsi="Century Gothic" w:cs="Arial"/>
          <w:sz w:val="24"/>
          <w:szCs w:val="24"/>
        </w:rPr>
        <w:t>s</w:t>
      </w:r>
      <w:r w:rsidRPr="004122E4">
        <w:rPr>
          <w:rFonts w:ascii="Century Gothic" w:hAnsi="Century Gothic" w:cs="Arial"/>
          <w:sz w:val="24"/>
          <w:szCs w:val="24"/>
        </w:rPr>
        <w:t xml:space="preserve"> e médico</w:t>
      </w:r>
      <w:r>
        <w:rPr>
          <w:rFonts w:ascii="Century Gothic" w:hAnsi="Century Gothic" w:cs="Arial"/>
          <w:sz w:val="24"/>
          <w:szCs w:val="24"/>
        </w:rPr>
        <w:t>s</w:t>
      </w:r>
      <w:r w:rsidRPr="004122E4">
        <w:rPr>
          <w:rFonts w:ascii="Century Gothic" w:hAnsi="Century Gothic" w:cs="Arial"/>
          <w:sz w:val="24"/>
          <w:szCs w:val="24"/>
        </w:rPr>
        <w:t>. Essa é a conceituação constante no dicionário Aurélio da Língua Portuguesa (Ed. Nova Fronteira, Rio de Janeiro, 2000).</w:t>
      </w:r>
    </w:p>
    <w:p w:rsidR="005859BD" w:rsidRPr="00BB2DA1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BB2DA1">
        <w:rPr>
          <w:rFonts w:ascii="Century Gothic" w:hAnsi="Century Gothic" w:cs="Arial"/>
          <w:sz w:val="24"/>
          <w:szCs w:val="24"/>
        </w:rPr>
        <w:t xml:space="preserve">O dicionário jurídico de </w:t>
      </w:r>
      <w:r w:rsidRPr="00BB2DA1">
        <w:rPr>
          <w:rFonts w:ascii="Century Gothic" w:hAnsi="Century Gothic" w:cs="Arial"/>
          <w:iCs/>
          <w:sz w:val="24"/>
          <w:szCs w:val="24"/>
        </w:rPr>
        <w:t xml:space="preserve">Wagner </w:t>
      </w:r>
      <w:proofErr w:type="spellStart"/>
      <w:r w:rsidRPr="00BB2DA1">
        <w:rPr>
          <w:rFonts w:ascii="Century Gothic" w:hAnsi="Century Gothic" w:cs="Arial"/>
          <w:iCs/>
          <w:sz w:val="24"/>
          <w:szCs w:val="24"/>
        </w:rPr>
        <w:t>Veneziani</w:t>
      </w:r>
      <w:proofErr w:type="spellEnd"/>
      <w:r w:rsidRPr="00BB2DA1">
        <w:rPr>
          <w:rFonts w:ascii="Century Gothic" w:hAnsi="Century Gothic" w:cs="Arial"/>
          <w:iCs/>
          <w:sz w:val="24"/>
          <w:szCs w:val="24"/>
        </w:rPr>
        <w:t xml:space="preserve"> Costa</w:t>
      </w:r>
      <w:r w:rsidRPr="00BB2DA1">
        <w:rPr>
          <w:rFonts w:ascii="Century Gothic" w:hAnsi="Century Gothic" w:cs="Arial"/>
          <w:sz w:val="24"/>
          <w:szCs w:val="24"/>
        </w:rPr>
        <w:t xml:space="preserve"> e </w:t>
      </w:r>
      <w:r w:rsidRPr="00BB2DA1">
        <w:rPr>
          <w:rFonts w:ascii="Century Gothic" w:hAnsi="Century Gothic" w:cs="Arial"/>
          <w:iCs/>
          <w:sz w:val="24"/>
          <w:szCs w:val="24"/>
        </w:rPr>
        <w:t xml:space="preserve">Marcelo </w:t>
      </w:r>
      <w:proofErr w:type="spellStart"/>
      <w:r w:rsidRPr="00BB2DA1">
        <w:rPr>
          <w:rFonts w:ascii="Century Gothic" w:hAnsi="Century Gothic" w:cs="Arial"/>
          <w:iCs/>
          <w:sz w:val="24"/>
          <w:szCs w:val="24"/>
        </w:rPr>
        <w:t>Aquaroli</w:t>
      </w:r>
      <w:proofErr w:type="spellEnd"/>
      <w:r w:rsidRPr="00BB2DA1">
        <w:rPr>
          <w:rFonts w:ascii="Century Gothic" w:hAnsi="Century Gothic" w:cs="Arial"/>
          <w:sz w:val="24"/>
          <w:szCs w:val="24"/>
        </w:rPr>
        <w:t xml:space="preserve"> conceitua os honorários </w:t>
      </w:r>
      <w:r>
        <w:rPr>
          <w:rFonts w:ascii="Century Gothic" w:hAnsi="Century Gothic" w:cs="Arial"/>
          <w:sz w:val="24"/>
          <w:szCs w:val="24"/>
        </w:rPr>
        <w:t>advocatícios</w:t>
      </w:r>
      <w:r w:rsidRPr="00BB2DA1">
        <w:rPr>
          <w:rFonts w:ascii="Century Gothic" w:hAnsi="Century Gothic" w:cs="Arial"/>
          <w:sz w:val="24"/>
          <w:szCs w:val="24"/>
        </w:rPr>
        <w:t>, que é o que nos importa no presente estudo, como sendo</w:t>
      </w:r>
      <w:r w:rsidRPr="00BB2DA1">
        <w:rPr>
          <w:rFonts w:ascii="Century Gothic" w:hAnsi="Century Gothic" w:cs="Arial"/>
          <w:iCs/>
          <w:sz w:val="24"/>
          <w:szCs w:val="24"/>
        </w:rPr>
        <w:t xml:space="preserve"> “</w:t>
      </w:r>
      <w:r w:rsidRPr="00BB2DA1">
        <w:rPr>
          <w:rFonts w:ascii="Century Gothic" w:hAnsi="Century Gothic" w:cs="Arial"/>
          <w:iCs/>
          <w:sz w:val="24"/>
          <w:szCs w:val="24"/>
          <w:u w:val="single"/>
        </w:rPr>
        <w:t>a remuneração que a parte vencida em pleito judicial é condenada a pagar ao advogado</w:t>
      </w:r>
      <w:r w:rsidRPr="00BB2DA1">
        <w:rPr>
          <w:rFonts w:ascii="Century Gothic" w:hAnsi="Century Gothic" w:cs="Arial"/>
          <w:sz w:val="24"/>
          <w:szCs w:val="24"/>
        </w:rPr>
        <w:t>”. (Madras Ed. São Paulo, 2004).</w:t>
      </w:r>
    </w:p>
    <w:p w:rsidR="005859BD" w:rsidRPr="00BB2DA1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BB2DA1">
        <w:rPr>
          <w:rFonts w:ascii="Century Gothic" w:hAnsi="Century Gothic" w:cs="Arial"/>
          <w:sz w:val="24"/>
          <w:szCs w:val="24"/>
        </w:rPr>
        <w:t xml:space="preserve">Todavia, </w:t>
      </w:r>
      <w:r w:rsidRPr="00BB2DA1">
        <w:rPr>
          <w:rFonts w:ascii="Century Gothic" w:hAnsi="Century Gothic" w:cs="Arial"/>
          <w:iCs/>
          <w:sz w:val="24"/>
          <w:szCs w:val="24"/>
        </w:rPr>
        <w:t xml:space="preserve">Marcus Cláudio </w:t>
      </w:r>
      <w:proofErr w:type="spellStart"/>
      <w:r w:rsidRPr="00BB2DA1">
        <w:rPr>
          <w:rFonts w:ascii="Century Gothic" w:hAnsi="Century Gothic" w:cs="Arial"/>
          <w:iCs/>
          <w:sz w:val="24"/>
          <w:szCs w:val="24"/>
        </w:rPr>
        <w:t>Aquaviva</w:t>
      </w:r>
      <w:proofErr w:type="spellEnd"/>
      <w:r w:rsidRPr="00BB2DA1">
        <w:rPr>
          <w:rFonts w:ascii="Century Gothic" w:hAnsi="Century Gothic" w:cs="Arial"/>
          <w:sz w:val="24"/>
          <w:szCs w:val="24"/>
        </w:rPr>
        <w:t xml:space="preserve"> é quem nos dá um melhor contorno ao tema estudado, citando </w:t>
      </w:r>
      <w:r w:rsidRPr="00BB2DA1">
        <w:rPr>
          <w:rFonts w:ascii="Century Gothic" w:hAnsi="Century Gothic" w:cs="Arial"/>
          <w:iCs/>
          <w:sz w:val="24"/>
          <w:szCs w:val="24"/>
        </w:rPr>
        <w:t>Pereira e Souza</w:t>
      </w:r>
      <w:r w:rsidRPr="00BB2DA1">
        <w:rPr>
          <w:rFonts w:ascii="Century Gothic" w:hAnsi="Century Gothic" w:cs="Arial"/>
          <w:sz w:val="24"/>
          <w:szCs w:val="24"/>
        </w:rPr>
        <w:t xml:space="preserve">, que por sua vez </w:t>
      </w:r>
      <w:r>
        <w:rPr>
          <w:rFonts w:ascii="Century Gothic" w:hAnsi="Century Gothic" w:cs="Arial"/>
          <w:sz w:val="24"/>
          <w:szCs w:val="24"/>
        </w:rPr>
        <w:t xml:space="preserve">os </w:t>
      </w:r>
      <w:r w:rsidRPr="00BB2DA1">
        <w:rPr>
          <w:rFonts w:ascii="Century Gothic" w:hAnsi="Century Gothic" w:cs="Arial"/>
          <w:sz w:val="24"/>
          <w:szCs w:val="24"/>
        </w:rPr>
        <w:t>define como sendo</w:t>
      </w:r>
      <w:r>
        <w:rPr>
          <w:rFonts w:ascii="Century Gothic" w:hAnsi="Century Gothic" w:cs="Arial"/>
          <w:sz w:val="24"/>
          <w:szCs w:val="24"/>
        </w:rPr>
        <w:t>:</w:t>
      </w:r>
      <w:r w:rsidRPr="00BB2DA1">
        <w:rPr>
          <w:rFonts w:ascii="Century Gothic" w:hAnsi="Century Gothic" w:cs="Arial"/>
          <w:sz w:val="24"/>
          <w:szCs w:val="24"/>
        </w:rPr>
        <w:t xml:space="preserve"> </w:t>
      </w:r>
    </w:p>
    <w:p w:rsidR="005859BD" w:rsidRPr="002339BA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2339BA">
        <w:rPr>
          <w:rFonts w:ascii="Century Gothic" w:hAnsi="Century Gothic" w:cs="Arial"/>
          <w:sz w:val="24"/>
          <w:szCs w:val="24"/>
        </w:rPr>
        <w:t>“</w:t>
      </w:r>
      <w:r w:rsidRPr="002339BA">
        <w:rPr>
          <w:rFonts w:ascii="Century Gothic" w:hAnsi="Century Gothic" w:cs="Arial"/>
          <w:iCs/>
          <w:sz w:val="24"/>
          <w:szCs w:val="24"/>
        </w:rPr>
        <w:t>a remuneração dada à pessoa que exerce profissão liberal de qualificação honrosa, como prêmio de seus serviços”</w:t>
      </w:r>
      <w:r w:rsidRPr="002339BA">
        <w:rPr>
          <w:rFonts w:ascii="Century Gothic" w:hAnsi="Century Gothic" w:cs="Arial"/>
          <w:sz w:val="24"/>
          <w:szCs w:val="24"/>
        </w:rPr>
        <w:t>. (</w:t>
      </w:r>
      <w:r w:rsidRPr="002339BA">
        <w:rPr>
          <w:rFonts w:ascii="Century Gothic" w:hAnsi="Century Gothic" w:cs="Arial"/>
          <w:iCs/>
          <w:sz w:val="24"/>
          <w:szCs w:val="24"/>
        </w:rPr>
        <w:t>in</w:t>
      </w:r>
      <w:r w:rsidRPr="002339BA">
        <w:rPr>
          <w:rFonts w:ascii="Century Gothic" w:hAnsi="Century Gothic" w:cs="Arial"/>
          <w:sz w:val="24"/>
          <w:szCs w:val="24"/>
        </w:rPr>
        <w:t xml:space="preserve"> Dicionário Jurídico Brasileiro, Ed. jurídica brasileira, Edição de Luxo, São Paulo, 1996). </w:t>
      </w:r>
    </w:p>
    <w:p w:rsidR="005859BD" w:rsidRPr="003C7212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3C7212">
        <w:rPr>
          <w:rFonts w:ascii="Century Gothic" w:hAnsi="Century Gothic" w:cs="Arial"/>
          <w:sz w:val="24"/>
          <w:szCs w:val="24"/>
        </w:rPr>
        <w:t xml:space="preserve">O precitado autor cita, ainda, </w:t>
      </w:r>
      <w:r w:rsidRPr="003C7212">
        <w:rPr>
          <w:rFonts w:ascii="Century Gothic" w:hAnsi="Century Gothic" w:cs="Arial"/>
          <w:iCs/>
          <w:sz w:val="24"/>
          <w:szCs w:val="24"/>
        </w:rPr>
        <w:t>Ruy Azevedo Sodré</w:t>
      </w:r>
      <w:r w:rsidRPr="003C7212">
        <w:rPr>
          <w:rFonts w:ascii="Century Gothic" w:hAnsi="Century Gothic" w:cs="Arial"/>
          <w:sz w:val="24"/>
          <w:szCs w:val="24"/>
        </w:rPr>
        <w:t xml:space="preserve">, que pontifica com exatidão a nobreza de tal remuneração, </w:t>
      </w:r>
      <w:r w:rsidRPr="003C7212">
        <w:rPr>
          <w:rFonts w:ascii="Century Gothic" w:hAnsi="Century Gothic" w:cs="Arial"/>
          <w:i/>
          <w:iCs/>
          <w:sz w:val="24"/>
          <w:szCs w:val="24"/>
        </w:rPr>
        <w:t xml:space="preserve">in </w:t>
      </w:r>
      <w:proofErr w:type="spellStart"/>
      <w:r w:rsidRPr="003C7212">
        <w:rPr>
          <w:rFonts w:ascii="Century Gothic" w:hAnsi="Century Gothic" w:cs="Arial"/>
          <w:i/>
          <w:iCs/>
          <w:sz w:val="24"/>
          <w:szCs w:val="24"/>
        </w:rPr>
        <w:t>verbis</w:t>
      </w:r>
      <w:proofErr w:type="spellEnd"/>
      <w:r w:rsidRPr="003C7212">
        <w:rPr>
          <w:rFonts w:ascii="Century Gothic" w:hAnsi="Century Gothic" w:cs="Arial"/>
          <w:sz w:val="24"/>
          <w:szCs w:val="24"/>
        </w:rPr>
        <w:t>;</w:t>
      </w:r>
    </w:p>
    <w:p w:rsidR="005859BD" w:rsidRPr="00E86F4A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E86F4A">
        <w:rPr>
          <w:rFonts w:ascii="Century Gothic" w:hAnsi="Century Gothic" w:cs="Arial"/>
          <w:sz w:val="24"/>
          <w:szCs w:val="24"/>
        </w:rPr>
        <w:t xml:space="preserve">“O salário é a remuneração paga ao trabalhador pelo serviço prestado. A noção moderna de salário contém, em si, a </w:t>
      </w:r>
      <w:proofErr w:type="spellStart"/>
      <w:r w:rsidRPr="00E86F4A">
        <w:rPr>
          <w:rFonts w:ascii="Century Gothic" w:hAnsi="Century Gothic" w:cs="Arial"/>
          <w:sz w:val="24"/>
          <w:szCs w:val="24"/>
        </w:rPr>
        <w:t>idéia</w:t>
      </w:r>
      <w:proofErr w:type="spellEnd"/>
      <w:r w:rsidRPr="00E86F4A">
        <w:rPr>
          <w:rFonts w:ascii="Century Gothic" w:hAnsi="Century Gothic" w:cs="Arial"/>
          <w:sz w:val="24"/>
          <w:szCs w:val="24"/>
        </w:rPr>
        <w:t xml:space="preserve"> de esforço manual e a paga tarifada por hora ou por dia. Já a noção de mercê indica prêmio em dinheiro, tendo valor correspondente ao serviço </w:t>
      </w:r>
      <w:r w:rsidRPr="00E86F4A">
        <w:rPr>
          <w:rFonts w:ascii="Century Gothic" w:hAnsi="Century Gothic" w:cs="Arial"/>
          <w:sz w:val="24"/>
          <w:szCs w:val="24"/>
        </w:rPr>
        <w:lastRenderedPageBreak/>
        <w:t xml:space="preserve">prestado. Os romanos chamavam de mercenário o trabalhador assalariado e de </w:t>
      </w:r>
      <w:proofErr w:type="spellStart"/>
      <w:r w:rsidRPr="00E86F4A">
        <w:rPr>
          <w:rFonts w:ascii="Century Gothic" w:hAnsi="Century Gothic" w:cs="Arial"/>
          <w:i/>
          <w:sz w:val="24"/>
          <w:szCs w:val="24"/>
        </w:rPr>
        <w:t>sordidum</w:t>
      </w:r>
      <w:proofErr w:type="spellEnd"/>
      <w:r w:rsidRPr="00E86F4A">
        <w:rPr>
          <w:rFonts w:ascii="Century Gothic" w:hAnsi="Century Gothic" w:cs="Arial"/>
          <w:sz w:val="24"/>
          <w:szCs w:val="24"/>
        </w:rPr>
        <w:t xml:space="preserve"> o ganho por ele auferido. Honorário exprime </w:t>
      </w:r>
      <w:proofErr w:type="spellStart"/>
      <w:r w:rsidRPr="00E86F4A">
        <w:rPr>
          <w:rFonts w:ascii="Century Gothic" w:hAnsi="Century Gothic" w:cs="Arial"/>
          <w:sz w:val="24"/>
          <w:szCs w:val="24"/>
        </w:rPr>
        <w:t>idéia</w:t>
      </w:r>
      <w:proofErr w:type="spellEnd"/>
      <w:r w:rsidRPr="00E86F4A">
        <w:rPr>
          <w:rFonts w:ascii="Century Gothic" w:hAnsi="Century Gothic" w:cs="Arial"/>
          <w:sz w:val="24"/>
          <w:szCs w:val="24"/>
        </w:rPr>
        <w:t xml:space="preserve"> bem diferente. É o que é feito ou dado por honra. Esta, por exemplo, para </w:t>
      </w:r>
      <w:proofErr w:type="spellStart"/>
      <w:r w:rsidRPr="00E86F4A">
        <w:rPr>
          <w:rFonts w:ascii="Century Gothic" w:hAnsi="Century Gothic" w:cs="Arial"/>
          <w:sz w:val="24"/>
          <w:szCs w:val="24"/>
        </w:rPr>
        <w:t>Ulpiano</w:t>
      </w:r>
      <w:proofErr w:type="spellEnd"/>
      <w:r w:rsidRPr="00E86F4A">
        <w:rPr>
          <w:rFonts w:ascii="Century Gothic" w:hAnsi="Century Gothic" w:cs="Arial"/>
          <w:sz w:val="24"/>
          <w:szCs w:val="24"/>
        </w:rPr>
        <w:t xml:space="preserve">, é, antes de tudo, um dom remuneratório. As honras, que são, segundo a velha e tradicional corrente francesa, a paga das atividades profissionais da advocacia, constituem o que </w:t>
      </w:r>
      <w:proofErr w:type="spellStart"/>
      <w:r w:rsidRPr="00E86F4A">
        <w:rPr>
          <w:rFonts w:ascii="Century Gothic" w:hAnsi="Century Gothic" w:cs="Arial"/>
          <w:i/>
          <w:sz w:val="24"/>
          <w:szCs w:val="24"/>
        </w:rPr>
        <w:t>Ihering</w:t>
      </w:r>
      <w:proofErr w:type="spellEnd"/>
      <w:r w:rsidRPr="00E86F4A">
        <w:rPr>
          <w:rFonts w:ascii="Century Gothic" w:hAnsi="Century Gothic" w:cs="Arial"/>
          <w:sz w:val="24"/>
          <w:szCs w:val="24"/>
        </w:rPr>
        <w:t xml:space="preserve"> denominava de salário ideal”.  (sem glosas no original</w:t>
      </w:r>
      <w:proofErr w:type="gramStart"/>
      <w:r w:rsidRPr="00E86F4A">
        <w:rPr>
          <w:rFonts w:ascii="Century Gothic" w:hAnsi="Century Gothic" w:cs="Arial"/>
          <w:sz w:val="24"/>
          <w:szCs w:val="24"/>
        </w:rPr>
        <w:t>).</w:t>
      </w:r>
      <w:proofErr w:type="gramEnd"/>
      <w:r w:rsidRPr="00E86F4A">
        <w:rPr>
          <w:rFonts w:ascii="Century Gothic" w:hAnsi="Century Gothic" w:cs="Arial"/>
          <w:sz w:val="24"/>
          <w:szCs w:val="24"/>
        </w:rPr>
        <w:t>(Ob. cit. pág. 747).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C1443A">
        <w:rPr>
          <w:rFonts w:ascii="Century Gothic" w:hAnsi="Century Gothic" w:cs="Arial"/>
          <w:sz w:val="24"/>
          <w:szCs w:val="24"/>
        </w:rPr>
        <w:t xml:space="preserve">Faz-se esclarecer que, no ordenamento jurídico pátrio, a lei 8.906 de 1994 (Estatuto da Ordem dos Advogados do Brasil) </w:t>
      </w:r>
      <w:r w:rsidRPr="00E86F4A">
        <w:rPr>
          <w:rFonts w:ascii="Century Gothic" w:hAnsi="Century Gothic" w:cs="Arial"/>
          <w:b/>
          <w:sz w:val="24"/>
          <w:szCs w:val="24"/>
        </w:rPr>
        <w:t>prevê o cabimento dos honorários advocatícios</w:t>
      </w:r>
      <w:r>
        <w:rPr>
          <w:rFonts w:ascii="Century Gothic" w:hAnsi="Century Gothic" w:cs="Arial"/>
          <w:sz w:val="24"/>
          <w:szCs w:val="24"/>
        </w:rPr>
        <w:t>, nestes termos:</w:t>
      </w:r>
    </w:p>
    <w:p w:rsidR="005859BD" w:rsidRPr="009A346E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iCs/>
          <w:sz w:val="24"/>
          <w:szCs w:val="24"/>
        </w:rPr>
        <w:t>A</w:t>
      </w:r>
      <w:r w:rsidRPr="009A346E">
        <w:rPr>
          <w:rFonts w:ascii="Century Gothic" w:hAnsi="Century Gothic" w:cs="Arial"/>
          <w:iCs/>
          <w:sz w:val="24"/>
          <w:szCs w:val="24"/>
        </w:rPr>
        <w:t xml:space="preserve">rt. 22 – A prestação de serviço profissional assegura aos inscritos na OAB </w:t>
      </w:r>
      <w:r w:rsidRPr="00BB2DA1">
        <w:rPr>
          <w:rFonts w:ascii="Century Gothic" w:hAnsi="Century Gothic" w:cs="Arial"/>
          <w:b/>
          <w:iCs/>
          <w:sz w:val="24"/>
          <w:szCs w:val="24"/>
          <w:u w:val="single"/>
        </w:rPr>
        <w:t>o direito aos honorários convencionados, aos fixados por arbitramento judicial e aos de sucumbência</w:t>
      </w:r>
      <w:r w:rsidRPr="009A346E">
        <w:rPr>
          <w:rFonts w:ascii="Century Gothic" w:hAnsi="Century Gothic" w:cs="Arial"/>
          <w:iCs/>
          <w:sz w:val="24"/>
          <w:szCs w:val="24"/>
        </w:rPr>
        <w:t>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7A16F3">
        <w:rPr>
          <w:rFonts w:ascii="Century Gothic" w:hAnsi="Century Gothic" w:cs="Arial"/>
          <w:sz w:val="24"/>
          <w:szCs w:val="24"/>
        </w:rPr>
        <w:t>Sucumbir é sinônimo de perder e, este princípio, aplicáv</w:t>
      </w:r>
      <w:r>
        <w:rPr>
          <w:rFonts w:ascii="Century Gothic" w:hAnsi="Century Gothic" w:cs="Arial"/>
          <w:sz w:val="24"/>
          <w:szCs w:val="24"/>
        </w:rPr>
        <w:t xml:space="preserve">el ao Direito Processual Civil, </w:t>
      </w:r>
      <w:r w:rsidRPr="007A16F3">
        <w:rPr>
          <w:rFonts w:ascii="Century Gothic" w:hAnsi="Century Gothic" w:cs="Arial"/>
          <w:sz w:val="24"/>
          <w:szCs w:val="24"/>
        </w:rPr>
        <w:t xml:space="preserve">onera a parte </w:t>
      </w:r>
      <w:r>
        <w:rPr>
          <w:rFonts w:ascii="Century Gothic" w:hAnsi="Century Gothic" w:cs="Arial"/>
          <w:sz w:val="24"/>
          <w:szCs w:val="24"/>
        </w:rPr>
        <w:t>vencida</w:t>
      </w:r>
      <w:r w:rsidRPr="007A16F3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que por sua vez deve</w:t>
      </w:r>
      <w:r w:rsidRPr="007A16F3">
        <w:rPr>
          <w:rFonts w:ascii="Century Gothic" w:hAnsi="Century Gothic" w:cs="Arial"/>
          <w:sz w:val="24"/>
          <w:szCs w:val="24"/>
        </w:rPr>
        <w:t xml:space="preserve"> arcar com os honorários d</w:t>
      </w:r>
      <w:r>
        <w:rPr>
          <w:rFonts w:ascii="Century Gothic" w:hAnsi="Century Gothic" w:cs="Arial"/>
          <w:sz w:val="24"/>
          <w:szCs w:val="24"/>
        </w:rPr>
        <w:t>o advogado contratado pela parte</w:t>
      </w:r>
      <w:r w:rsidRPr="007A16F3">
        <w:rPr>
          <w:rFonts w:ascii="Century Gothic" w:hAnsi="Century Gothic" w:cs="Arial"/>
          <w:sz w:val="24"/>
          <w:szCs w:val="24"/>
        </w:rPr>
        <w:t xml:space="preserve"> vencedora na lide levada à apreciação do Judiciário.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5859BD" w:rsidRPr="00BB2DA1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BB2DA1">
        <w:rPr>
          <w:rFonts w:ascii="Century Gothic" w:hAnsi="Century Gothic" w:cs="Arial"/>
          <w:sz w:val="24"/>
          <w:szCs w:val="24"/>
        </w:rPr>
        <w:t xml:space="preserve">Como bem observa </w:t>
      </w:r>
      <w:r>
        <w:rPr>
          <w:rFonts w:ascii="Century Gothic" w:hAnsi="Century Gothic" w:cs="Arial"/>
          <w:sz w:val="24"/>
          <w:szCs w:val="24"/>
        </w:rPr>
        <w:t xml:space="preserve">o doutrinador </w:t>
      </w:r>
      <w:r w:rsidRPr="00BB2DA1">
        <w:rPr>
          <w:rFonts w:ascii="Century Gothic" w:hAnsi="Century Gothic" w:cs="Arial"/>
          <w:iCs/>
          <w:sz w:val="24"/>
          <w:szCs w:val="24"/>
        </w:rPr>
        <w:t xml:space="preserve">Ruy Azevedo Sodré, “a justificação da sucumbência está em que a atuação da lei não deve representar uma diminuição patrimonial para a parte cujo favor se efetiva; por ser interesse do Estado que o empregado do </w:t>
      </w:r>
      <w:r w:rsidRPr="00BB2DA1">
        <w:rPr>
          <w:rFonts w:ascii="Century Gothic" w:hAnsi="Century Gothic" w:cs="Arial"/>
          <w:iCs/>
          <w:sz w:val="24"/>
          <w:szCs w:val="24"/>
        </w:rPr>
        <w:lastRenderedPageBreak/>
        <w:t>processo não se resolva em prejuízo de quem tem a razão, e por ser, de outro turno, que os direitos tenham um valor, tanto quanto possível, nítido e constante”. (in</w:t>
      </w:r>
      <w:r w:rsidRPr="00BB2DA1">
        <w:rPr>
          <w:rFonts w:ascii="Century Gothic" w:hAnsi="Century Gothic" w:cs="Arial"/>
          <w:sz w:val="24"/>
          <w:szCs w:val="24"/>
        </w:rPr>
        <w:t xml:space="preserve"> Ética Profissional e Estatuto do Advogado, Ed. </w:t>
      </w:r>
      <w:proofErr w:type="spellStart"/>
      <w:proofErr w:type="gramStart"/>
      <w:r w:rsidRPr="00BB2DA1">
        <w:rPr>
          <w:rFonts w:ascii="Century Gothic" w:hAnsi="Century Gothic" w:cs="Arial"/>
          <w:sz w:val="24"/>
          <w:szCs w:val="24"/>
        </w:rPr>
        <w:t>LTr</w:t>
      </w:r>
      <w:proofErr w:type="spellEnd"/>
      <w:proofErr w:type="gramEnd"/>
      <w:r w:rsidRPr="00BB2DA1">
        <w:rPr>
          <w:rFonts w:ascii="Century Gothic" w:hAnsi="Century Gothic" w:cs="Arial"/>
          <w:sz w:val="24"/>
          <w:szCs w:val="24"/>
        </w:rPr>
        <w:t>, 1977, pág. 510).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BB2DA1">
        <w:rPr>
          <w:rFonts w:ascii="Century Gothic" w:hAnsi="Century Gothic" w:cs="Arial"/>
          <w:sz w:val="24"/>
          <w:szCs w:val="24"/>
        </w:rPr>
        <w:t xml:space="preserve">  A aplicabilidade do Princípio da Sucumbência no Processo Civil encontra-se alicerçada no artigo 20 do Código Instrumental, onde </w:t>
      </w:r>
      <w:r w:rsidRPr="00BB2DA1">
        <w:rPr>
          <w:rFonts w:ascii="Century Gothic" w:hAnsi="Century Gothic" w:cs="Arial"/>
          <w:iCs/>
          <w:sz w:val="24"/>
          <w:szCs w:val="24"/>
        </w:rPr>
        <w:t>“a sentença condenará o vencido a pagar ao vencedor as despesas que antecipou e os honorários advocatícios”</w:t>
      </w:r>
      <w:r w:rsidRPr="00BB2DA1">
        <w:rPr>
          <w:rFonts w:ascii="Century Gothic" w:hAnsi="Century Gothic" w:cs="Arial"/>
          <w:sz w:val="24"/>
          <w:szCs w:val="24"/>
        </w:rPr>
        <w:t>. Da letra fria da lei, infere-se o principio precitado.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Já no concernente á</w:t>
      </w:r>
      <w:r w:rsidRPr="008A2B9C">
        <w:rPr>
          <w:rFonts w:ascii="Century Gothic" w:hAnsi="Century Gothic" w:cs="Arial"/>
          <w:sz w:val="24"/>
          <w:szCs w:val="24"/>
        </w:rPr>
        <w:t xml:space="preserve"> aplicabilidade do </w:t>
      </w:r>
      <w:r w:rsidRPr="008867F9">
        <w:rPr>
          <w:rFonts w:ascii="Century Gothic" w:hAnsi="Century Gothic" w:cs="Arial"/>
          <w:b/>
          <w:sz w:val="24"/>
          <w:szCs w:val="24"/>
          <w:u w:val="single"/>
        </w:rPr>
        <w:t>Princípio da Proteção</w:t>
      </w:r>
      <w:r w:rsidRPr="008A2B9C">
        <w:rPr>
          <w:rFonts w:ascii="Century Gothic" w:hAnsi="Century Gothic" w:cs="Arial"/>
          <w:sz w:val="24"/>
          <w:szCs w:val="24"/>
        </w:rPr>
        <w:t xml:space="preserve">, peculiar ao Processo Trabalhista, </w:t>
      </w:r>
      <w:r>
        <w:rPr>
          <w:rFonts w:ascii="Century Gothic" w:hAnsi="Century Gothic" w:cs="Arial"/>
          <w:sz w:val="24"/>
          <w:szCs w:val="24"/>
        </w:rPr>
        <w:t xml:space="preserve">este </w:t>
      </w:r>
      <w:r w:rsidRPr="008A2B9C">
        <w:rPr>
          <w:rFonts w:ascii="Century Gothic" w:hAnsi="Century Gothic" w:cs="Arial"/>
          <w:sz w:val="24"/>
          <w:szCs w:val="24"/>
        </w:rPr>
        <w:t xml:space="preserve">deriva da própria finalidade </w:t>
      </w:r>
      <w:r>
        <w:rPr>
          <w:rFonts w:ascii="Century Gothic" w:hAnsi="Century Gothic" w:cs="Arial"/>
          <w:sz w:val="24"/>
          <w:szCs w:val="24"/>
        </w:rPr>
        <w:t>de proteger o</w:t>
      </w:r>
      <w:r w:rsidRPr="008A2B9C">
        <w:rPr>
          <w:rFonts w:ascii="Century Gothic" w:hAnsi="Century Gothic" w:cs="Arial"/>
          <w:sz w:val="24"/>
          <w:szCs w:val="24"/>
        </w:rPr>
        <w:t xml:space="preserve"> trabalhador de uma disparidade</w:t>
      </w:r>
      <w:r>
        <w:rPr>
          <w:rFonts w:ascii="Century Gothic" w:hAnsi="Century Gothic" w:cs="Arial"/>
          <w:sz w:val="24"/>
          <w:szCs w:val="24"/>
        </w:rPr>
        <w:t>, caso esta venha existir, advinda</w:t>
      </w:r>
      <w:r w:rsidRPr="008A2B9C">
        <w:rPr>
          <w:rFonts w:ascii="Century Gothic" w:hAnsi="Century Gothic" w:cs="Arial"/>
          <w:sz w:val="24"/>
          <w:szCs w:val="24"/>
        </w:rPr>
        <w:t xml:space="preserve"> do pacto laboral e </w:t>
      </w:r>
      <w:r>
        <w:rPr>
          <w:rFonts w:ascii="Century Gothic" w:hAnsi="Century Gothic" w:cs="Arial"/>
          <w:sz w:val="24"/>
          <w:szCs w:val="24"/>
        </w:rPr>
        <w:t xml:space="preserve">que, na maioria das vezes, perdura muito </w:t>
      </w:r>
      <w:r w:rsidRPr="008A2B9C">
        <w:rPr>
          <w:rFonts w:ascii="Century Gothic" w:hAnsi="Century Gothic" w:cs="Arial"/>
          <w:sz w:val="24"/>
          <w:szCs w:val="24"/>
        </w:rPr>
        <w:t>após o término do contr</w:t>
      </w:r>
      <w:r>
        <w:rPr>
          <w:rFonts w:ascii="Century Gothic" w:hAnsi="Century Gothic" w:cs="Arial"/>
          <w:sz w:val="24"/>
          <w:szCs w:val="24"/>
        </w:rPr>
        <w:t>ato de trabalho.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F27563">
        <w:rPr>
          <w:rFonts w:ascii="Century Gothic" w:hAnsi="Century Gothic" w:cs="Arial"/>
          <w:sz w:val="24"/>
          <w:szCs w:val="24"/>
        </w:rPr>
        <w:t xml:space="preserve">Por tudo, temos que a aplicabilidade do Princípio da Finalidade Social e o Princípio da Proteção são </w:t>
      </w:r>
      <w:proofErr w:type="spellStart"/>
      <w:r w:rsidRPr="00F27563">
        <w:rPr>
          <w:rFonts w:ascii="Century Gothic" w:hAnsi="Century Gothic" w:cs="Arial"/>
          <w:sz w:val="24"/>
          <w:szCs w:val="24"/>
        </w:rPr>
        <w:t>inafastáveis</w:t>
      </w:r>
      <w:proofErr w:type="spellEnd"/>
      <w:r w:rsidRPr="00F27563">
        <w:rPr>
          <w:rFonts w:ascii="Century Gothic" w:hAnsi="Century Gothic" w:cs="Arial"/>
          <w:sz w:val="24"/>
          <w:szCs w:val="24"/>
        </w:rPr>
        <w:t xml:space="preserve"> da seara </w:t>
      </w:r>
      <w:r w:rsidRPr="00D81D9B">
        <w:rPr>
          <w:rFonts w:ascii="Century Gothic" w:hAnsi="Century Gothic" w:cs="Arial"/>
          <w:i/>
          <w:sz w:val="24"/>
          <w:szCs w:val="24"/>
        </w:rPr>
        <w:t xml:space="preserve">jus </w:t>
      </w:r>
      <w:proofErr w:type="spellStart"/>
      <w:r w:rsidRPr="00D81D9B">
        <w:rPr>
          <w:rFonts w:ascii="Century Gothic" w:hAnsi="Century Gothic" w:cs="Arial"/>
          <w:i/>
          <w:sz w:val="24"/>
          <w:szCs w:val="24"/>
        </w:rPr>
        <w:t>laborativa</w:t>
      </w:r>
      <w:proofErr w:type="spellEnd"/>
      <w:r w:rsidRPr="00F27563">
        <w:rPr>
          <w:rFonts w:ascii="Century Gothic" w:hAnsi="Century Gothic" w:cs="Arial"/>
          <w:sz w:val="24"/>
          <w:szCs w:val="24"/>
        </w:rPr>
        <w:t xml:space="preserve"> porque informadores do arcabouço </w:t>
      </w:r>
      <w:proofErr w:type="spellStart"/>
      <w:r w:rsidRPr="00F27563">
        <w:rPr>
          <w:rFonts w:ascii="Century Gothic" w:hAnsi="Century Gothic" w:cs="Arial"/>
          <w:sz w:val="24"/>
          <w:szCs w:val="24"/>
        </w:rPr>
        <w:t>protetivo</w:t>
      </w:r>
      <w:proofErr w:type="spellEnd"/>
      <w:r w:rsidRPr="00F27563">
        <w:rPr>
          <w:rFonts w:ascii="Century Gothic" w:hAnsi="Century Gothic" w:cs="Arial"/>
          <w:sz w:val="24"/>
          <w:szCs w:val="24"/>
        </w:rPr>
        <w:t xml:space="preserve"> voltado ao trabalhador hipossuficiente no sistema econômico e jurídico que vige no mundo contemporâneo.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F76A4A">
        <w:rPr>
          <w:rFonts w:ascii="Century Gothic" w:hAnsi="Century Gothic" w:cs="Arial"/>
          <w:sz w:val="24"/>
          <w:szCs w:val="24"/>
        </w:rPr>
        <w:t xml:space="preserve">Tais princípios possibilitam que, as contradições inerentes ao direito positivo, </w:t>
      </w:r>
      <w:r>
        <w:rPr>
          <w:rFonts w:ascii="Century Gothic" w:hAnsi="Century Gothic" w:cs="Arial"/>
          <w:sz w:val="24"/>
          <w:szCs w:val="24"/>
        </w:rPr>
        <w:t xml:space="preserve">impulsionem </w:t>
      </w:r>
      <w:r w:rsidRPr="00F76A4A">
        <w:rPr>
          <w:rFonts w:ascii="Century Gothic" w:hAnsi="Century Gothic" w:cs="Arial"/>
          <w:sz w:val="24"/>
          <w:szCs w:val="24"/>
        </w:rPr>
        <w:t>o magistrado</w:t>
      </w:r>
      <w:r>
        <w:rPr>
          <w:rFonts w:ascii="Century Gothic" w:hAnsi="Century Gothic" w:cs="Arial"/>
          <w:sz w:val="24"/>
          <w:szCs w:val="24"/>
        </w:rPr>
        <w:t xml:space="preserve"> a proceder </w:t>
      </w:r>
      <w:proofErr w:type="gramStart"/>
      <w:r>
        <w:rPr>
          <w:rFonts w:ascii="Century Gothic" w:hAnsi="Century Gothic" w:cs="Arial"/>
          <w:sz w:val="24"/>
          <w:szCs w:val="24"/>
        </w:rPr>
        <w:t>a</w:t>
      </w:r>
      <w:proofErr w:type="gramEnd"/>
      <w:r>
        <w:rPr>
          <w:rFonts w:ascii="Century Gothic" w:hAnsi="Century Gothic" w:cs="Arial"/>
          <w:sz w:val="24"/>
          <w:szCs w:val="24"/>
        </w:rPr>
        <w:t xml:space="preserve"> interpretação d</w:t>
      </w:r>
      <w:r w:rsidRPr="00F76A4A">
        <w:rPr>
          <w:rFonts w:ascii="Century Gothic" w:hAnsi="Century Gothic" w:cs="Arial"/>
          <w:sz w:val="24"/>
          <w:szCs w:val="24"/>
        </w:rPr>
        <w:t xml:space="preserve">a lei atendendo </w:t>
      </w:r>
      <w:r>
        <w:rPr>
          <w:rFonts w:ascii="Century Gothic" w:hAnsi="Century Gothic" w:cs="Arial"/>
          <w:sz w:val="24"/>
          <w:szCs w:val="24"/>
        </w:rPr>
        <w:t>a</w:t>
      </w:r>
      <w:r w:rsidRPr="00F76A4A">
        <w:rPr>
          <w:rFonts w:ascii="Century Gothic" w:hAnsi="Century Gothic" w:cs="Arial"/>
          <w:sz w:val="24"/>
          <w:szCs w:val="24"/>
        </w:rPr>
        <w:t xml:space="preserve">o fim social a que ela se destina, assim, a </w:t>
      </w:r>
      <w:r w:rsidRPr="00E86F4A">
        <w:rPr>
          <w:rFonts w:ascii="Century Gothic" w:hAnsi="Century Gothic" w:cs="Arial"/>
          <w:b/>
          <w:sz w:val="24"/>
          <w:szCs w:val="24"/>
        </w:rPr>
        <w:t xml:space="preserve">aplicabilidade do Princípio da Sucumbência e o consequente cabimento destes honorários </w:t>
      </w:r>
      <w:r>
        <w:rPr>
          <w:rFonts w:ascii="Century Gothic" w:hAnsi="Century Gothic" w:cs="Arial"/>
          <w:b/>
          <w:sz w:val="24"/>
          <w:szCs w:val="24"/>
        </w:rPr>
        <w:t xml:space="preserve">de sucumbência </w:t>
      </w:r>
      <w:r w:rsidRPr="00E86F4A">
        <w:rPr>
          <w:rFonts w:ascii="Century Gothic" w:hAnsi="Century Gothic" w:cs="Arial"/>
          <w:b/>
          <w:sz w:val="24"/>
          <w:szCs w:val="24"/>
        </w:rPr>
        <w:t>na Justiça do Trabalho, é medida que atende a necessidade do bem comum e pre</w:t>
      </w:r>
      <w:r>
        <w:rPr>
          <w:rFonts w:ascii="Century Gothic" w:hAnsi="Century Gothic" w:cs="Arial"/>
          <w:b/>
          <w:sz w:val="24"/>
          <w:szCs w:val="24"/>
        </w:rPr>
        <w:t>stigia a restituição integral do</w:t>
      </w:r>
      <w:r w:rsidRPr="00E86F4A">
        <w:rPr>
          <w:rFonts w:ascii="Century Gothic" w:hAnsi="Century Gothic" w:cs="Arial"/>
          <w:b/>
          <w:sz w:val="24"/>
          <w:szCs w:val="24"/>
        </w:rPr>
        <w:t xml:space="preserve"> trabalhador </w:t>
      </w:r>
      <w:r>
        <w:rPr>
          <w:rFonts w:ascii="Century Gothic" w:hAnsi="Century Gothic" w:cs="Arial"/>
          <w:b/>
          <w:sz w:val="24"/>
          <w:szCs w:val="24"/>
        </w:rPr>
        <w:t xml:space="preserve">que acaba tendo que pleitear o adimplemento via judiciário a fim de </w:t>
      </w:r>
      <w:r w:rsidRPr="005111C9">
        <w:rPr>
          <w:rFonts w:ascii="Century Gothic" w:hAnsi="Century Gothic" w:cs="Arial"/>
          <w:b/>
          <w:sz w:val="24"/>
          <w:szCs w:val="24"/>
        </w:rPr>
        <w:t>reaver seus créditos trabalhistas,</w:t>
      </w:r>
      <w:r w:rsidRPr="00F76A4A">
        <w:rPr>
          <w:rFonts w:ascii="Century Gothic" w:hAnsi="Century Gothic" w:cs="Arial"/>
          <w:sz w:val="24"/>
          <w:szCs w:val="24"/>
        </w:rPr>
        <w:t xml:space="preserve"> prestigia</w:t>
      </w:r>
      <w:r>
        <w:rPr>
          <w:rFonts w:ascii="Century Gothic" w:hAnsi="Century Gothic" w:cs="Arial"/>
          <w:sz w:val="24"/>
          <w:szCs w:val="24"/>
        </w:rPr>
        <w:t>ndo</w:t>
      </w:r>
      <w:r w:rsidRPr="00F76A4A">
        <w:rPr>
          <w:rFonts w:ascii="Century Gothic" w:hAnsi="Century Gothic" w:cs="Arial"/>
          <w:sz w:val="24"/>
          <w:szCs w:val="24"/>
        </w:rPr>
        <w:t>, igualmente, o trabalho honroso do</w:t>
      </w:r>
      <w:r>
        <w:rPr>
          <w:rFonts w:ascii="Century Gothic" w:hAnsi="Century Gothic" w:cs="Arial"/>
          <w:sz w:val="24"/>
          <w:szCs w:val="24"/>
        </w:rPr>
        <w:t>s</w:t>
      </w:r>
      <w:r w:rsidRPr="00F76A4A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causídicos.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Os honorários advocatícios pela mera sucumbência pautam-se nos princípios constitucionais da isonomia e da duração razoável do processo, elencados nos artigos 5°, inciso LXXIII da CF/88, bem como da essencialidade do advogado na administração da Justiça, insculpido no artigo 133 e da ampla defesa e devido processo legal, expostos no artigo 5°, incisos LV e LIV da CF/88, respectivamente, e, por derradeiro, o princípio do primado do trabalho e da justiça social, elencados no artigo 193.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Comentando  o artigo</w:t>
      </w:r>
      <w:r w:rsidRPr="003E23CE">
        <w:rPr>
          <w:rFonts w:ascii="Century Gothic" w:hAnsi="Century Gothic" w:cs="Arial"/>
          <w:sz w:val="24"/>
          <w:szCs w:val="24"/>
        </w:rPr>
        <w:t xml:space="preserve"> 133 da CF/88, </w:t>
      </w:r>
      <w:r>
        <w:rPr>
          <w:rFonts w:ascii="Century Gothic" w:hAnsi="Century Gothic" w:cs="Arial"/>
          <w:sz w:val="24"/>
          <w:szCs w:val="24"/>
        </w:rPr>
        <w:t xml:space="preserve">o professor </w:t>
      </w:r>
      <w:r w:rsidRPr="003E23CE">
        <w:rPr>
          <w:rFonts w:ascii="Century Gothic" w:hAnsi="Century Gothic" w:cs="Arial"/>
          <w:sz w:val="24"/>
          <w:szCs w:val="24"/>
        </w:rPr>
        <w:t>José Afonso da Silva observa que</w:t>
      </w:r>
      <w:r>
        <w:rPr>
          <w:rFonts w:ascii="Century Gothic" w:hAnsi="Century Gothic" w:cs="Arial"/>
          <w:sz w:val="24"/>
          <w:szCs w:val="24"/>
        </w:rPr>
        <w:t>:</w:t>
      </w:r>
    </w:p>
    <w:p w:rsidR="005859BD" w:rsidRPr="00854184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854184">
        <w:rPr>
          <w:rFonts w:ascii="Century Gothic" w:hAnsi="Century Gothic" w:cs="Arial"/>
          <w:sz w:val="24"/>
          <w:szCs w:val="24"/>
        </w:rPr>
        <w:t xml:space="preserve">“(...) o princípio da essencialidade do advogado na administração da Justiça é agora mais rígido, parecendo, pois, não mais se admitir postulação judicial por leigos, mesmo em causa própria, salvo falta de advogado que o faça (...)”. (Curso de Direito Constitucional Positivo, Malheiros </w:t>
      </w:r>
      <w:r>
        <w:rPr>
          <w:rFonts w:ascii="Century Gothic" w:hAnsi="Century Gothic" w:cs="Arial"/>
          <w:sz w:val="24"/>
          <w:szCs w:val="24"/>
        </w:rPr>
        <w:t>Editores, 9ª edição, pág. 510).</w:t>
      </w:r>
      <w:r w:rsidRPr="00854184">
        <w:rPr>
          <w:rFonts w:ascii="Century Gothic" w:hAnsi="Century Gothic" w:cs="Arial"/>
          <w:sz w:val="24"/>
          <w:szCs w:val="24"/>
        </w:rPr>
        <w:t xml:space="preserve"> 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Assim, ao</w:t>
      </w:r>
      <w:r w:rsidRPr="000139BA">
        <w:rPr>
          <w:rFonts w:ascii="Century Gothic" w:hAnsi="Century Gothic" w:cs="Arial"/>
          <w:sz w:val="24"/>
          <w:szCs w:val="24"/>
        </w:rPr>
        <w:t xml:space="preserve"> restringir os honorários d</w:t>
      </w:r>
      <w:r>
        <w:rPr>
          <w:rFonts w:ascii="Century Gothic" w:hAnsi="Century Gothic" w:cs="Arial"/>
          <w:sz w:val="24"/>
          <w:szCs w:val="24"/>
        </w:rPr>
        <w:t>e sucumbência aos casos em que o R</w:t>
      </w:r>
      <w:r w:rsidRPr="000139BA">
        <w:rPr>
          <w:rFonts w:ascii="Century Gothic" w:hAnsi="Century Gothic" w:cs="Arial"/>
          <w:sz w:val="24"/>
          <w:szCs w:val="24"/>
        </w:rPr>
        <w:t>eclamante, perceben</w:t>
      </w:r>
      <w:r>
        <w:rPr>
          <w:rFonts w:ascii="Century Gothic" w:hAnsi="Century Gothic" w:cs="Arial"/>
          <w:sz w:val="24"/>
          <w:szCs w:val="24"/>
        </w:rPr>
        <w:t>do dobro do salário mínimo, esteja devidamente</w:t>
      </w:r>
      <w:r w:rsidRPr="000139BA">
        <w:rPr>
          <w:rFonts w:ascii="Century Gothic" w:hAnsi="Century Gothic" w:cs="Arial"/>
          <w:sz w:val="24"/>
          <w:szCs w:val="24"/>
        </w:rPr>
        <w:t xml:space="preserve"> assistido</w:t>
      </w:r>
      <w:r>
        <w:rPr>
          <w:rFonts w:ascii="Century Gothic" w:hAnsi="Century Gothic" w:cs="Arial"/>
          <w:sz w:val="24"/>
          <w:szCs w:val="24"/>
        </w:rPr>
        <w:t xml:space="preserve"> por seu respectivo</w:t>
      </w:r>
      <w:r w:rsidRPr="000139BA">
        <w:rPr>
          <w:rFonts w:ascii="Century Gothic" w:hAnsi="Century Gothic" w:cs="Arial"/>
          <w:sz w:val="24"/>
          <w:szCs w:val="24"/>
        </w:rPr>
        <w:t xml:space="preserve"> Sindicato</w:t>
      </w:r>
      <w:r>
        <w:rPr>
          <w:rFonts w:ascii="Century Gothic" w:hAnsi="Century Gothic" w:cs="Arial"/>
          <w:sz w:val="24"/>
          <w:szCs w:val="24"/>
        </w:rPr>
        <w:t xml:space="preserve"> de sua categoria</w:t>
      </w:r>
      <w:r w:rsidRPr="000139BA">
        <w:rPr>
          <w:rFonts w:ascii="Century Gothic" w:hAnsi="Century Gothic" w:cs="Arial"/>
          <w:sz w:val="24"/>
          <w:szCs w:val="24"/>
        </w:rPr>
        <w:t xml:space="preserve"> e, ainda mais, fazendo reverter ao ente sindical os honorários, a jurisprudência trabalhista, no que teve o beneplácito do S</w:t>
      </w:r>
      <w:r>
        <w:rPr>
          <w:rFonts w:ascii="Century Gothic" w:hAnsi="Century Gothic" w:cs="Arial"/>
          <w:sz w:val="24"/>
          <w:szCs w:val="24"/>
        </w:rPr>
        <w:t xml:space="preserve">upremo </w:t>
      </w:r>
      <w:r w:rsidRPr="000139BA">
        <w:rPr>
          <w:rFonts w:ascii="Century Gothic" w:hAnsi="Century Gothic" w:cs="Arial"/>
          <w:sz w:val="24"/>
          <w:szCs w:val="24"/>
        </w:rPr>
        <w:t>T</w:t>
      </w:r>
      <w:r>
        <w:rPr>
          <w:rFonts w:ascii="Century Gothic" w:hAnsi="Century Gothic" w:cs="Arial"/>
          <w:sz w:val="24"/>
          <w:szCs w:val="24"/>
        </w:rPr>
        <w:t xml:space="preserve">ribunal </w:t>
      </w:r>
      <w:r w:rsidRPr="000139BA">
        <w:rPr>
          <w:rFonts w:ascii="Century Gothic" w:hAnsi="Century Gothic" w:cs="Arial"/>
          <w:sz w:val="24"/>
          <w:szCs w:val="24"/>
        </w:rPr>
        <w:t>F</w:t>
      </w:r>
      <w:r>
        <w:rPr>
          <w:rFonts w:ascii="Century Gothic" w:hAnsi="Century Gothic" w:cs="Arial"/>
          <w:sz w:val="24"/>
          <w:szCs w:val="24"/>
        </w:rPr>
        <w:t>ederal</w:t>
      </w:r>
      <w:r w:rsidRPr="000139BA">
        <w:rPr>
          <w:rFonts w:ascii="Century Gothic" w:hAnsi="Century Gothic" w:cs="Arial"/>
          <w:sz w:val="24"/>
          <w:szCs w:val="24"/>
        </w:rPr>
        <w:t xml:space="preserve">, está, por outro lado, criando </w:t>
      </w:r>
      <w:r>
        <w:rPr>
          <w:rFonts w:ascii="Century Gothic" w:hAnsi="Century Gothic" w:cs="Arial"/>
          <w:sz w:val="24"/>
          <w:szCs w:val="24"/>
        </w:rPr>
        <w:t>imensurável óbice de</w:t>
      </w:r>
      <w:r w:rsidRPr="000139BA">
        <w:rPr>
          <w:rFonts w:ascii="Century Gothic" w:hAnsi="Century Gothic" w:cs="Arial"/>
          <w:sz w:val="24"/>
          <w:szCs w:val="24"/>
        </w:rPr>
        <w:t xml:space="preserve"> acesso à</w:t>
      </w:r>
      <w:r>
        <w:rPr>
          <w:rFonts w:ascii="Century Gothic" w:hAnsi="Century Gothic" w:cs="Arial"/>
          <w:sz w:val="24"/>
          <w:szCs w:val="24"/>
        </w:rPr>
        <w:t xml:space="preserve"> Justiça, o que contravém o artigo</w:t>
      </w:r>
      <w:r w:rsidRPr="000139BA">
        <w:rPr>
          <w:rFonts w:ascii="Century Gothic" w:hAnsi="Century Gothic" w:cs="Arial"/>
          <w:sz w:val="24"/>
          <w:szCs w:val="24"/>
        </w:rPr>
        <w:t xml:space="preserve"> 5º, </w:t>
      </w:r>
      <w:r>
        <w:rPr>
          <w:rFonts w:ascii="Century Gothic" w:hAnsi="Century Gothic" w:cs="Arial"/>
          <w:sz w:val="24"/>
          <w:szCs w:val="24"/>
        </w:rPr>
        <w:t xml:space="preserve">inciso </w:t>
      </w:r>
      <w:r w:rsidRPr="000139BA">
        <w:rPr>
          <w:rFonts w:ascii="Century Gothic" w:hAnsi="Century Gothic" w:cs="Arial"/>
          <w:sz w:val="24"/>
          <w:szCs w:val="24"/>
        </w:rPr>
        <w:t xml:space="preserve">XXXV, da Carta Maior. 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A</w:t>
      </w:r>
      <w:r w:rsidRPr="005859BD">
        <w:rPr>
          <w:rFonts w:ascii="Century Gothic" w:hAnsi="Century Gothic" w:cs="Arial"/>
          <w:sz w:val="24"/>
          <w:szCs w:val="24"/>
        </w:rPr>
        <w:t xml:space="preserve">tribuir ao assalariado o ônus de arcar com os honorários de seu advogado particular, </w:t>
      </w:r>
      <w:r>
        <w:rPr>
          <w:rFonts w:ascii="Century Gothic" w:hAnsi="Century Gothic" w:cs="Arial"/>
          <w:sz w:val="24"/>
          <w:szCs w:val="24"/>
        </w:rPr>
        <w:t xml:space="preserve">ainda </w:t>
      </w:r>
      <w:r w:rsidRPr="005859BD">
        <w:rPr>
          <w:rFonts w:ascii="Century Gothic" w:hAnsi="Century Gothic" w:cs="Arial"/>
          <w:sz w:val="24"/>
          <w:szCs w:val="24"/>
        </w:rPr>
        <w:t>atenta, de outra parte, contra o principio da gratuidade que informa a Justiça do Trabalho.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5859BD">
        <w:rPr>
          <w:rFonts w:ascii="Century Gothic" w:hAnsi="Century Gothic" w:cs="Arial"/>
          <w:sz w:val="24"/>
          <w:szCs w:val="24"/>
        </w:rPr>
        <w:t> </w:t>
      </w:r>
      <w:r>
        <w:rPr>
          <w:rFonts w:ascii="Century Gothic" w:hAnsi="Century Gothic" w:cs="Arial"/>
          <w:sz w:val="24"/>
          <w:szCs w:val="24"/>
        </w:rPr>
        <w:t>Ademais, obrigado</w:t>
      </w:r>
      <w:r w:rsidRPr="000139BA">
        <w:rPr>
          <w:rFonts w:ascii="Century Gothic" w:hAnsi="Century Gothic" w:cs="Arial"/>
          <w:sz w:val="24"/>
          <w:szCs w:val="24"/>
        </w:rPr>
        <w:t xml:space="preserve"> a desembolsar dinheiro para </w:t>
      </w:r>
      <w:r>
        <w:rPr>
          <w:rFonts w:ascii="Century Gothic" w:hAnsi="Century Gothic" w:cs="Arial"/>
          <w:sz w:val="24"/>
          <w:szCs w:val="24"/>
        </w:rPr>
        <w:t xml:space="preserve">os </w:t>
      </w:r>
      <w:r w:rsidRPr="000139BA">
        <w:rPr>
          <w:rFonts w:ascii="Century Gothic" w:hAnsi="Century Gothic" w:cs="Arial"/>
          <w:sz w:val="24"/>
          <w:szCs w:val="24"/>
        </w:rPr>
        <w:t>honorários de seu advogado particular, retira</w:t>
      </w:r>
      <w:r>
        <w:rPr>
          <w:rFonts w:ascii="Century Gothic" w:hAnsi="Century Gothic" w:cs="Arial"/>
          <w:sz w:val="24"/>
          <w:szCs w:val="24"/>
        </w:rPr>
        <w:t>n</w:t>
      </w:r>
      <w:r w:rsidRPr="000139BA">
        <w:rPr>
          <w:rFonts w:ascii="Century Gothic" w:hAnsi="Century Gothic" w:cs="Arial"/>
          <w:sz w:val="24"/>
          <w:szCs w:val="24"/>
        </w:rPr>
        <w:t xml:space="preserve">do do montante </w:t>
      </w:r>
      <w:r>
        <w:rPr>
          <w:rFonts w:ascii="Century Gothic" w:hAnsi="Century Gothic" w:cs="Arial"/>
          <w:sz w:val="24"/>
          <w:szCs w:val="24"/>
        </w:rPr>
        <w:t xml:space="preserve">que se espera ser </w:t>
      </w:r>
      <w:r w:rsidRPr="000139BA">
        <w:rPr>
          <w:rFonts w:ascii="Century Gothic" w:hAnsi="Century Gothic" w:cs="Arial"/>
          <w:sz w:val="24"/>
          <w:szCs w:val="24"/>
        </w:rPr>
        <w:t xml:space="preserve">reconhecido </w:t>
      </w:r>
      <w:r>
        <w:rPr>
          <w:rFonts w:ascii="Century Gothic" w:hAnsi="Century Gothic" w:cs="Arial"/>
          <w:sz w:val="24"/>
          <w:szCs w:val="24"/>
        </w:rPr>
        <w:t>via</w:t>
      </w:r>
      <w:r w:rsidRPr="000139BA">
        <w:rPr>
          <w:rFonts w:ascii="Century Gothic" w:hAnsi="Century Gothic" w:cs="Arial"/>
          <w:sz w:val="24"/>
          <w:szCs w:val="24"/>
        </w:rPr>
        <w:t xml:space="preserve"> sentença j</w:t>
      </w:r>
      <w:r>
        <w:rPr>
          <w:rFonts w:ascii="Century Gothic" w:hAnsi="Century Gothic" w:cs="Arial"/>
          <w:sz w:val="24"/>
          <w:szCs w:val="24"/>
        </w:rPr>
        <w:t>udicial, a reparação obtida pelo</w:t>
      </w:r>
      <w:r w:rsidRPr="000139BA">
        <w:rPr>
          <w:rFonts w:ascii="Century Gothic" w:hAnsi="Century Gothic" w:cs="Arial"/>
          <w:sz w:val="24"/>
          <w:szCs w:val="24"/>
        </w:rPr>
        <w:t xml:space="preserve"> trabalhador</w:t>
      </w:r>
      <w:r>
        <w:rPr>
          <w:rFonts w:ascii="Century Gothic" w:hAnsi="Century Gothic" w:cs="Arial"/>
          <w:sz w:val="24"/>
          <w:szCs w:val="24"/>
        </w:rPr>
        <w:t>, conquanto considerado</w:t>
      </w:r>
      <w:r w:rsidRPr="000139BA">
        <w:rPr>
          <w:rFonts w:ascii="Century Gothic" w:hAnsi="Century Gothic" w:cs="Arial"/>
          <w:sz w:val="24"/>
          <w:szCs w:val="24"/>
        </w:rPr>
        <w:t xml:space="preserve"> de natureza alimentar, é parci</w:t>
      </w:r>
      <w:r>
        <w:rPr>
          <w:rFonts w:ascii="Century Gothic" w:hAnsi="Century Gothic" w:cs="Arial"/>
          <w:sz w:val="24"/>
          <w:szCs w:val="24"/>
        </w:rPr>
        <w:t>al, incompleta. Embora compelido</w:t>
      </w:r>
      <w:r w:rsidRPr="000139BA">
        <w:rPr>
          <w:rFonts w:ascii="Century Gothic" w:hAnsi="Century Gothic" w:cs="Arial"/>
          <w:sz w:val="24"/>
          <w:szCs w:val="24"/>
        </w:rPr>
        <w:t xml:space="preserve"> a recorrer à Justiça, para fazer prevalecer </w:t>
      </w:r>
      <w:r>
        <w:rPr>
          <w:rFonts w:ascii="Century Gothic" w:hAnsi="Century Gothic" w:cs="Arial"/>
          <w:sz w:val="24"/>
          <w:szCs w:val="24"/>
        </w:rPr>
        <w:t xml:space="preserve">seus direitos constitucionalmente assegurados, mas desobedecidos pelas empresas, o Obreiro poderá perceber apenas parte das verbas rescisórias ás quais faz jus, ou seja, </w:t>
      </w:r>
      <w:r w:rsidRPr="000139BA">
        <w:rPr>
          <w:rFonts w:ascii="Century Gothic" w:hAnsi="Century Gothic" w:cs="Arial"/>
          <w:sz w:val="24"/>
          <w:szCs w:val="24"/>
        </w:rPr>
        <w:t>parte da reparação pecuniária, porque terá de dest</w:t>
      </w:r>
      <w:r>
        <w:rPr>
          <w:rFonts w:ascii="Century Gothic" w:hAnsi="Century Gothic" w:cs="Arial"/>
          <w:sz w:val="24"/>
          <w:szCs w:val="24"/>
        </w:rPr>
        <w:t>inar parcela da mesma para efetuar o</w:t>
      </w:r>
      <w:r w:rsidRPr="000139BA">
        <w:rPr>
          <w:rFonts w:ascii="Century Gothic" w:hAnsi="Century Gothic" w:cs="Arial"/>
          <w:sz w:val="24"/>
          <w:szCs w:val="24"/>
        </w:rPr>
        <w:t xml:space="preserve"> pagamento do advogado  </w:t>
      </w:r>
      <w:r>
        <w:rPr>
          <w:rFonts w:ascii="Century Gothic" w:hAnsi="Century Gothic" w:cs="Arial"/>
          <w:sz w:val="24"/>
          <w:szCs w:val="24"/>
        </w:rPr>
        <w:t>de sua confiança que fora constituído.</w:t>
      </w: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AB1502">
        <w:rPr>
          <w:rFonts w:ascii="Century Gothic" w:hAnsi="Century Gothic" w:cs="Arial"/>
          <w:sz w:val="24"/>
          <w:szCs w:val="24"/>
        </w:rPr>
        <w:t xml:space="preserve">Esse desfalque dos direitos do pleiteante contraria </w:t>
      </w:r>
      <w:r>
        <w:rPr>
          <w:rFonts w:ascii="Century Gothic" w:hAnsi="Century Gothic" w:cs="Arial"/>
          <w:sz w:val="24"/>
          <w:szCs w:val="24"/>
        </w:rPr>
        <w:t xml:space="preserve">nitidamente </w:t>
      </w:r>
      <w:r w:rsidRPr="00AB1502">
        <w:rPr>
          <w:rFonts w:ascii="Century Gothic" w:hAnsi="Century Gothic" w:cs="Arial"/>
          <w:sz w:val="24"/>
          <w:szCs w:val="24"/>
        </w:rPr>
        <w:t>os art</w:t>
      </w:r>
      <w:r>
        <w:rPr>
          <w:rFonts w:ascii="Century Gothic" w:hAnsi="Century Gothic" w:cs="Arial"/>
          <w:sz w:val="24"/>
          <w:szCs w:val="24"/>
        </w:rPr>
        <w:t>igos</w:t>
      </w:r>
      <w:r w:rsidRPr="00AB1502">
        <w:rPr>
          <w:rFonts w:ascii="Century Gothic" w:hAnsi="Century Gothic" w:cs="Arial"/>
          <w:sz w:val="24"/>
          <w:szCs w:val="24"/>
        </w:rPr>
        <w:t xml:space="preserve"> 389, 404 e 489 do atual Código Civil (de aplicação subsidiária à Justiça do Trabalho), o último dos quais dispõe que, não sendo cumprida a obrigação, o devedor responde</w:t>
      </w:r>
      <w:r>
        <w:rPr>
          <w:rFonts w:ascii="Century Gothic" w:hAnsi="Century Gothic" w:cs="Arial"/>
          <w:sz w:val="24"/>
          <w:szCs w:val="24"/>
        </w:rPr>
        <w:t>rá: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AB1502">
        <w:rPr>
          <w:rFonts w:ascii="Century Gothic" w:hAnsi="Century Gothic" w:cs="Arial"/>
          <w:sz w:val="24"/>
          <w:szCs w:val="24"/>
        </w:rPr>
        <w:t>“por perdas e danos, mais juros e atualização monetária segundo índices oficiais regularmente estabelecidos, e honorários de advogado”.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sua vez, o artigo</w:t>
      </w:r>
      <w:r w:rsidRPr="00AB1502">
        <w:rPr>
          <w:rFonts w:ascii="Century Gothic" w:hAnsi="Century Gothic" w:cs="Arial"/>
          <w:sz w:val="24"/>
          <w:szCs w:val="24"/>
        </w:rPr>
        <w:t xml:space="preserve"> 404 do mesmo Código estatui que as perdas e danos nas obrigações de pagamento em dinheiro compreendem</w:t>
      </w:r>
      <w:r>
        <w:rPr>
          <w:rFonts w:ascii="Century Gothic" w:hAnsi="Century Gothic" w:cs="Arial"/>
          <w:sz w:val="24"/>
          <w:szCs w:val="24"/>
        </w:rPr>
        <w:t xml:space="preserve">: 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AB1502">
        <w:rPr>
          <w:rFonts w:ascii="Century Gothic" w:hAnsi="Century Gothic" w:cs="Arial"/>
          <w:sz w:val="24"/>
          <w:szCs w:val="24"/>
        </w:rPr>
        <w:t xml:space="preserve">“juros, custas e honorários de advogado, sem prejuízo da pena convencional”. 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AB1502">
        <w:rPr>
          <w:rFonts w:ascii="Century Gothic" w:hAnsi="Century Gothic" w:cs="Arial"/>
          <w:sz w:val="24"/>
          <w:szCs w:val="24"/>
        </w:rPr>
        <w:lastRenderedPageBreak/>
        <w:t>Se, para obter a re</w:t>
      </w:r>
      <w:r>
        <w:rPr>
          <w:rFonts w:ascii="Century Gothic" w:hAnsi="Century Gothic" w:cs="Arial"/>
          <w:sz w:val="24"/>
          <w:szCs w:val="24"/>
        </w:rPr>
        <w:t>composição do prejuízo sofrido o Reclamante tem</w:t>
      </w:r>
      <w:r w:rsidRPr="00AB1502">
        <w:rPr>
          <w:rFonts w:ascii="Century Gothic" w:hAnsi="Century Gothic" w:cs="Arial"/>
          <w:sz w:val="24"/>
          <w:szCs w:val="24"/>
        </w:rPr>
        <w:t xml:space="preserve"> de contratar profissional, é irrecus</w:t>
      </w:r>
      <w:r>
        <w:rPr>
          <w:rFonts w:ascii="Century Gothic" w:hAnsi="Century Gothic" w:cs="Arial"/>
          <w:sz w:val="24"/>
          <w:szCs w:val="24"/>
        </w:rPr>
        <w:t>ável o direito de ser ressarcido por quem o</w:t>
      </w:r>
      <w:r w:rsidRPr="00AB1502">
        <w:rPr>
          <w:rFonts w:ascii="Century Gothic" w:hAnsi="Century Gothic" w:cs="Arial"/>
          <w:sz w:val="24"/>
          <w:szCs w:val="24"/>
        </w:rPr>
        <w:t xml:space="preserve"> l</w:t>
      </w:r>
      <w:r>
        <w:rPr>
          <w:rFonts w:ascii="Century Gothic" w:hAnsi="Century Gothic" w:cs="Arial"/>
          <w:sz w:val="24"/>
          <w:szCs w:val="24"/>
        </w:rPr>
        <w:t>evou à  contratação de advogado.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3D2C8B">
        <w:rPr>
          <w:rFonts w:ascii="Century Gothic" w:hAnsi="Century Gothic" w:cs="Arial"/>
          <w:sz w:val="24"/>
          <w:szCs w:val="24"/>
        </w:rPr>
        <w:t xml:space="preserve">Reitera-se que os honorários advocatícios não decorrem apenas do estatuído no Código Civil, consoante o princípio </w:t>
      </w:r>
      <w:r>
        <w:rPr>
          <w:rFonts w:ascii="Century Gothic" w:hAnsi="Century Gothic" w:cs="Arial"/>
          <w:sz w:val="24"/>
          <w:szCs w:val="24"/>
        </w:rPr>
        <w:t>da reparação integral do dano (</w:t>
      </w:r>
      <w:r w:rsidRPr="003D2C8B">
        <w:rPr>
          <w:rFonts w:ascii="Century Gothic" w:hAnsi="Century Gothic" w:cs="Arial"/>
          <w:sz w:val="24"/>
          <w:szCs w:val="24"/>
        </w:rPr>
        <w:t>art. 94</w:t>
      </w:r>
      <w:r>
        <w:rPr>
          <w:rFonts w:ascii="Century Gothic" w:hAnsi="Century Gothic" w:cs="Arial"/>
          <w:sz w:val="24"/>
          <w:szCs w:val="24"/>
        </w:rPr>
        <w:t xml:space="preserve">4 do mesmo Estatuto), </w:t>
      </w:r>
      <w:r w:rsidRPr="003D2C8B">
        <w:rPr>
          <w:rFonts w:ascii="Century Gothic" w:hAnsi="Century Gothic" w:cs="Arial"/>
          <w:sz w:val="24"/>
          <w:szCs w:val="24"/>
        </w:rPr>
        <w:t>mas principalmente da regra constitucional da indispensabilidade do advogado em qualquer Juízo.</w:t>
      </w:r>
    </w:p>
    <w:p w:rsidR="005E1C55" w:rsidRPr="00B57084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Insta trazer á baila alguns entendimentos dos principais </w:t>
      </w:r>
      <w:r w:rsidRPr="00B57084">
        <w:rPr>
          <w:rFonts w:ascii="Century Gothic" w:hAnsi="Century Gothic" w:cs="Arial"/>
          <w:sz w:val="24"/>
          <w:szCs w:val="24"/>
        </w:rPr>
        <w:t xml:space="preserve">Tribunais Regionais </w:t>
      </w:r>
      <w:r>
        <w:rPr>
          <w:rFonts w:ascii="Century Gothic" w:hAnsi="Century Gothic" w:cs="Arial"/>
          <w:sz w:val="24"/>
          <w:szCs w:val="24"/>
        </w:rPr>
        <w:t xml:space="preserve">ao reconhecer </w:t>
      </w:r>
      <w:r w:rsidRPr="00B57084">
        <w:rPr>
          <w:rFonts w:ascii="Century Gothic" w:hAnsi="Century Gothic" w:cs="Arial"/>
          <w:sz w:val="24"/>
          <w:szCs w:val="24"/>
        </w:rPr>
        <w:t>o direito a</w:t>
      </w:r>
      <w:r>
        <w:rPr>
          <w:rFonts w:ascii="Century Gothic" w:hAnsi="Century Gothic" w:cs="Arial"/>
          <w:sz w:val="24"/>
          <w:szCs w:val="24"/>
        </w:rPr>
        <w:t>os</w:t>
      </w:r>
      <w:r w:rsidRPr="00B57084">
        <w:rPr>
          <w:rFonts w:ascii="Century Gothic" w:hAnsi="Century Gothic" w:cs="Arial"/>
          <w:sz w:val="24"/>
          <w:szCs w:val="24"/>
        </w:rPr>
        <w:t xml:space="preserve"> honorários de sucumbência.  Entre os </w:t>
      </w:r>
      <w:proofErr w:type="spellStart"/>
      <w:r w:rsidRPr="00B57084">
        <w:rPr>
          <w:rFonts w:ascii="Century Gothic" w:hAnsi="Century Gothic" w:cs="Arial"/>
          <w:sz w:val="24"/>
          <w:szCs w:val="24"/>
        </w:rPr>
        <w:t>TRTs</w:t>
      </w:r>
      <w:proofErr w:type="spellEnd"/>
      <w:r w:rsidRPr="00B57084">
        <w:rPr>
          <w:rFonts w:ascii="Century Gothic" w:hAnsi="Century Gothic" w:cs="Arial"/>
          <w:sz w:val="24"/>
          <w:szCs w:val="24"/>
        </w:rPr>
        <w:t>, citam-se:</w:t>
      </w:r>
    </w:p>
    <w:p w:rsidR="005E1C55" w:rsidRPr="0038550C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38550C">
        <w:rPr>
          <w:rFonts w:ascii="Century Gothic" w:hAnsi="Century Gothic" w:cs="Arial"/>
          <w:sz w:val="24"/>
          <w:szCs w:val="24"/>
        </w:rPr>
        <w:t>“</w:t>
      </w:r>
      <w:r>
        <w:rPr>
          <w:rFonts w:ascii="Century Gothic" w:hAnsi="Century Gothic" w:cs="Arial"/>
          <w:b/>
          <w:sz w:val="24"/>
          <w:szCs w:val="24"/>
        </w:rPr>
        <w:t>O reclamado, segundo o princí</w:t>
      </w:r>
      <w:r w:rsidRPr="0038550C">
        <w:rPr>
          <w:rFonts w:ascii="Century Gothic" w:hAnsi="Century Gothic" w:cs="Arial"/>
          <w:b/>
          <w:sz w:val="24"/>
          <w:szCs w:val="24"/>
        </w:rPr>
        <w:t>pio revitalizado pelo novo Código Civil, deve ressarcir todas as despesas que a autora teve para o ingresso da presente ação,</w:t>
      </w:r>
      <w:r w:rsidRPr="0038550C">
        <w:rPr>
          <w:rFonts w:ascii="Century Gothic" w:hAnsi="Century Gothic" w:cs="Arial"/>
          <w:sz w:val="24"/>
          <w:szCs w:val="24"/>
        </w:rPr>
        <w:t xml:space="preserve"> </w:t>
      </w:r>
      <w:r w:rsidRPr="00726C4F">
        <w:rPr>
          <w:rFonts w:ascii="Century Gothic" w:hAnsi="Century Gothic" w:cs="Arial"/>
          <w:b/>
          <w:sz w:val="24"/>
          <w:szCs w:val="24"/>
        </w:rPr>
        <w:t>e essas despesas não podem representar redução das verbas trabalhistas a que o trabalhador faz jus.</w:t>
      </w:r>
      <w:r w:rsidRPr="0038550C">
        <w:rPr>
          <w:rFonts w:ascii="Century Gothic" w:hAnsi="Century Gothic" w:cs="Arial"/>
          <w:sz w:val="24"/>
          <w:szCs w:val="24"/>
        </w:rPr>
        <w:t xml:space="preserve"> </w:t>
      </w:r>
      <w:r w:rsidRPr="00726C4F">
        <w:rPr>
          <w:rFonts w:ascii="Century Gothic" w:hAnsi="Century Gothic" w:cs="Arial"/>
          <w:b/>
          <w:sz w:val="24"/>
          <w:szCs w:val="24"/>
        </w:rPr>
        <w:t>Entendo, por isso, que a recorrente deve pagar à recorrida os honorários advocatícios</w:t>
      </w:r>
      <w:r>
        <w:rPr>
          <w:rFonts w:ascii="Century Gothic" w:hAnsi="Century Gothic" w:cs="Arial"/>
          <w:sz w:val="24"/>
          <w:szCs w:val="24"/>
        </w:rPr>
        <w:t xml:space="preserve">.” Ac. TRT 12ª Reg. </w:t>
      </w:r>
      <w:r w:rsidRPr="0038550C">
        <w:rPr>
          <w:rFonts w:ascii="Century Gothic" w:hAnsi="Century Gothic" w:cs="Arial"/>
          <w:sz w:val="24"/>
          <w:szCs w:val="24"/>
        </w:rPr>
        <w:t xml:space="preserve">2ª T. (RO 00393-2003-011-12-00-00), Rel. Juiz Roberto </w:t>
      </w:r>
      <w:proofErr w:type="spellStart"/>
      <w:r w:rsidRPr="0038550C">
        <w:rPr>
          <w:rFonts w:ascii="Century Gothic" w:hAnsi="Century Gothic" w:cs="Arial"/>
          <w:sz w:val="24"/>
          <w:szCs w:val="24"/>
        </w:rPr>
        <w:t>Bsilone</w:t>
      </w:r>
      <w:proofErr w:type="spellEnd"/>
      <w:r w:rsidRPr="0038550C">
        <w:rPr>
          <w:rFonts w:ascii="Century Gothic" w:hAnsi="Century Gothic" w:cs="Arial"/>
          <w:sz w:val="24"/>
          <w:szCs w:val="24"/>
        </w:rPr>
        <w:t xml:space="preserve"> Leite, in “Justiça do Trabalho”, 283/HS, pág. 44.</w:t>
      </w:r>
    </w:p>
    <w:p w:rsidR="005E1C55" w:rsidRPr="0038550C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38550C">
        <w:rPr>
          <w:rFonts w:ascii="Century Gothic" w:hAnsi="Century Gothic" w:cs="Arial"/>
          <w:sz w:val="24"/>
          <w:szCs w:val="24"/>
        </w:rPr>
        <w:t xml:space="preserve">“Honorários advocatícios. </w:t>
      </w:r>
      <w:r w:rsidRPr="00726C4F">
        <w:rPr>
          <w:rFonts w:ascii="Century Gothic" w:hAnsi="Century Gothic" w:cs="Arial"/>
          <w:b/>
          <w:sz w:val="24"/>
          <w:szCs w:val="24"/>
        </w:rPr>
        <w:t xml:space="preserve">Devidos. Inadimplemento de obrigação trabalhista. Aplicação dos </w:t>
      </w:r>
      <w:proofErr w:type="spellStart"/>
      <w:r w:rsidRPr="00726C4F">
        <w:rPr>
          <w:rFonts w:ascii="Century Gothic" w:hAnsi="Century Gothic" w:cs="Arial"/>
          <w:b/>
          <w:sz w:val="24"/>
          <w:szCs w:val="24"/>
        </w:rPr>
        <w:t>arts</w:t>
      </w:r>
      <w:proofErr w:type="spellEnd"/>
      <w:r w:rsidRPr="00726C4F">
        <w:rPr>
          <w:rFonts w:ascii="Century Gothic" w:hAnsi="Century Gothic" w:cs="Arial"/>
          <w:b/>
          <w:sz w:val="24"/>
          <w:szCs w:val="24"/>
        </w:rPr>
        <w:t xml:space="preserve">. 389 e 404 do CC/02. Hodiernamente, na Justiça do Trabalho, também são devidos honorários </w:t>
      </w:r>
      <w:r w:rsidRPr="00726C4F">
        <w:rPr>
          <w:rFonts w:ascii="Century Gothic" w:hAnsi="Century Gothic" w:cs="Arial"/>
          <w:b/>
          <w:sz w:val="24"/>
          <w:szCs w:val="24"/>
        </w:rPr>
        <w:lastRenderedPageBreak/>
        <w:t xml:space="preserve">advocatícios pelo inadimplemento da obrigação trabalhista, por aplicação subsidiária dos </w:t>
      </w:r>
      <w:proofErr w:type="spellStart"/>
      <w:r w:rsidRPr="00726C4F">
        <w:rPr>
          <w:rFonts w:ascii="Century Gothic" w:hAnsi="Century Gothic" w:cs="Arial"/>
          <w:b/>
          <w:sz w:val="24"/>
          <w:szCs w:val="24"/>
        </w:rPr>
        <w:t>arts</w:t>
      </w:r>
      <w:proofErr w:type="spellEnd"/>
      <w:r w:rsidRPr="00726C4F">
        <w:rPr>
          <w:rFonts w:ascii="Century Gothic" w:hAnsi="Century Gothic" w:cs="Arial"/>
          <w:b/>
          <w:sz w:val="24"/>
          <w:szCs w:val="24"/>
        </w:rPr>
        <w:t>. 389 e 404 do novo CPC/02, cuja novação deve ser prestigiada como forma de reparação dos prejuízos sofridos pelo trabalhador, que, para receber o crédito trabalhista, necessitou contratar advogado às suas expensas, causando-lhe perdas.</w:t>
      </w:r>
      <w:r w:rsidRPr="00726C4F">
        <w:rPr>
          <w:rFonts w:ascii="Century Gothic" w:hAnsi="Century Gothic" w:cs="Arial"/>
          <w:sz w:val="24"/>
          <w:szCs w:val="24"/>
        </w:rPr>
        <w:t xml:space="preserve"> </w:t>
      </w:r>
      <w:r w:rsidRPr="0038550C">
        <w:rPr>
          <w:rFonts w:ascii="Century Gothic" w:hAnsi="Century Gothic" w:cs="Arial"/>
          <w:sz w:val="24"/>
          <w:szCs w:val="24"/>
        </w:rPr>
        <w:t xml:space="preserve">De sorte que a </w:t>
      </w:r>
      <w:r w:rsidRPr="00726C4F">
        <w:rPr>
          <w:rFonts w:ascii="Century Gothic" w:hAnsi="Century Gothic" w:cs="Arial"/>
          <w:b/>
          <w:sz w:val="24"/>
          <w:szCs w:val="24"/>
        </w:rPr>
        <w:t>reclamada deve responder pelos honorários  advocatícios, a fim de que a reparação do inadimplemento da obrigação trabalhista seja completa, ou seja, a reparação deve incluir juros,</w:t>
      </w:r>
      <w:r w:rsidRPr="0038550C">
        <w:rPr>
          <w:rFonts w:ascii="Century Gothic" w:hAnsi="Century Gothic" w:cs="Arial"/>
          <w:sz w:val="24"/>
          <w:szCs w:val="24"/>
        </w:rPr>
        <w:t xml:space="preserve"> </w:t>
      </w:r>
      <w:r w:rsidRPr="00726C4F">
        <w:rPr>
          <w:rFonts w:ascii="Century Gothic" w:hAnsi="Century Gothic" w:cs="Arial"/>
          <w:b/>
          <w:sz w:val="24"/>
          <w:szCs w:val="24"/>
        </w:rPr>
        <w:t xml:space="preserve">atualização </w:t>
      </w:r>
      <w:proofErr w:type="gramStart"/>
      <w:r w:rsidRPr="00726C4F">
        <w:rPr>
          <w:rFonts w:ascii="Century Gothic" w:hAnsi="Century Gothic" w:cs="Arial"/>
          <w:b/>
          <w:sz w:val="24"/>
          <w:szCs w:val="24"/>
        </w:rPr>
        <w:t>monetária e ainda honorários</w:t>
      </w:r>
      <w:proofErr w:type="gramEnd"/>
      <w:r w:rsidRPr="00726C4F">
        <w:rPr>
          <w:rFonts w:ascii="Century Gothic" w:hAnsi="Century Gothic" w:cs="Arial"/>
          <w:b/>
          <w:sz w:val="24"/>
          <w:szCs w:val="24"/>
        </w:rPr>
        <w:t xml:space="preserve">, cujo ideal está em perfeita sintonia com o princípio fundamental da proteção ao trabalhador. </w:t>
      </w:r>
      <w:r w:rsidRPr="0038550C">
        <w:rPr>
          <w:rFonts w:ascii="Century Gothic" w:hAnsi="Century Gothic" w:cs="Arial"/>
          <w:sz w:val="24"/>
          <w:szCs w:val="24"/>
        </w:rPr>
        <w:t xml:space="preserve">Honorários advocatícios da ordem de 20%, a favor do reclamante (não se trata de honorários de sucumbência)”. Ac. TRT 15ª Reg. 11ª T. (R0 1381/2003), DOESP de 22/7/2005, “Justiça do Trabalho”, 283/HS, pág. </w:t>
      </w:r>
      <w:proofErr w:type="gramStart"/>
      <w:r w:rsidRPr="0038550C">
        <w:rPr>
          <w:rFonts w:ascii="Century Gothic" w:hAnsi="Century Gothic" w:cs="Arial"/>
          <w:sz w:val="24"/>
          <w:szCs w:val="24"/>
        </w:rPr>
        <w:t>45</w:t>
      </w:r>
      <w:proofErr w:type="gramEnd"/>
    </w:p>
    <w:p w:rsidR="005E1C55" w:rsidRPr="00726C4F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r w:rsidRPr="00726C4F">
        <w:rPr>
          <w:rFonts w:ascii="Century Gothic" w:hAnsi="Century Gothic" w:cs="Arial"/>
          <w:sz w:val="24"/>
          <w:szCs w:val="24"/>
        </w:rPr>
        <w:t xml:space="preserve">“Honorários </w:t>
      </w:r>
      <w:proofErr w:type="gramStart"/>
      <w:r w:rsidRPr="00726C4F">
        <w:rPr>
          <w:rFonts w:ascii="Century Gothic" w:hAnsi="Century Gothic" w:cs="Arial"/>
          <w:sz w:val="24"/>
          <w:szCs w:val="24"/>
        </w:rPr>
        <w:t>advocatícios convencionados - Percentual estabelecido em lei própria</w:t>
      </w:r>
      <w:proofErr w:type="gramEnd"/>
      <w:r w:rsidRPr="00726C4F">
        <w:rPr>
          <w:rFonts w:ascii="Century Gothic" w:hAnsi="Century Gothic" w:cs="Arial"/>
          <w:sz w:val="24"/>
          <w:szCs w:val="24"/>
        </w:rPr>
        <w:t xml:space="preserve"> – Reembolso das despesas efetuadas – Possibilidade. Os honorários convencionados – uma das formas asseguradas pela Lei 8.906/94 de recebimento, pelos advogados, dos serviços prestados, além dos </w:t>
      </w:r>
      <w:proofErr w:type="spellStart"/>
      <w:r w:rsidRPr="00726C4F">
        <w:rPr>
          <w:rFonts w:ascii="Century Gothic" w:hAnsi="Century Gothic" w:cs="Arial"/>
          <w:sz w:val="24"/>
          <w:szCs w:val="24"/>
        </w:rPr>
        <w:lastRenderedPageBreak/>
        <w:t>sucumbenciais</w:t>
      </w:r>
      <w:proofErr w:type="spellEnd"/>
      <w:r w:rsidRPr="00726C4F">
        <w:rPr>
          <w:rFonts w:ascii="Century Gothic" w:hAnsi="Century Gothic" w:cs="Arial"/>
          <w:sz w:val="24"/>
          <w:szCs w:val="24"/>
        </w:rPr>
        <w:t xml:space="preserve"> e dos arbitrados judicialmente – não podem ser inferiores ao estabelecido na tabela organizada pelo Conselho Seccional da OAB. </w:t>
      </w:r>
      <w:r w:rsidRPr="00726C4F">
        <w:rPr>
          <w:rFonts w:ascii="Century Gothic" w:hAnsi="Century Gothic" w:cs="Arial"/>
          <w:b/>
          <w:sz w:val="24"/>
          <w:szCs w:val="24"/>
        </w:rPr>
        <w:t xml:space="preserve">Assim, restando controversa a </w:t>
      </w:r>
      <w:proofErr w:type="spellStart"/>
      <w:r w:rsidRPr="00726C4F">
        <w:rPr>
          <w:rFonts w:ascii="Century Gothic" w:hAnsi="Century Gothic" w:cs="Arial"/>
          <w:b/>
          <w:sz w:val="24"/>
          <w:szCs w:val="24"/>
        </w:rPr>
        <w:t>pactuação</w:t>
      </w:r>
      <w:proofErr w:type="spellEnd"/>
      <w:r w:rsidRPr="00726C4F">
        <w:rPr>
          <w:rFonts w:ascii="Century Gothic" w:hAnsi="Century Gothic" w:cs="Arial"/>
          <w:b/>
          <w:sz w:val="24"/>
          <w:szCs w:val="24"/>
        </w:rPr>
        <w:t xml:space="preserve"> verbal no percentual de 30%, incabível a sua fixação em valor menor, com fulcro na norma processual que trata de honorários </w:t>
      </w:r>
      <w:proofErr w:type="spellStart"/>
      <w:r w:rsidRPr="00726C4F">
        <w:rPr>
          <w:rFonts w:ascii="Century Gothic" w:hAnsi="Century Gothic" w:cs="Arial"/>
          <w:b/>
          <w:sz w:val="24"/>
          <w:szCs w:val="24"/>
        </w:rPr>
        <w:t>sucumbenciais</w:t>
      </w:r>
      <w:proofErr w:type="spellEnd"/>
      <w:r w:rsidRPr="00726C4F">
        <w:rPr>
          <w:rFonts w:ascii="Century Gothic" w:hAnsi="Century Gothic" w:cs="Arial"/>
          <w:b/>
          <w:sz w:val="24"/>
          <w:szCs w:val="24"/>
        </w:rPr>
        <w:t>.</w:t>
      </w:r>
      <w:r w:rsidRPr="00726C4F">
        <w:rPr>
          <w:rFonts w:ascii="Century Gothic" w:hAnsi="Century Gothic" w:cs="Arial"/>
          <w:sz w:val="24"/>
          <w:szCs w:val="24"/>
        </w:rPr>
        <w:t xml:space="preserve"> Além disso, optando por contratar advogada  que reside e possui escritório em outra cidade, deve a parte reembolsar as despesas efetuadas com deslocamentos e demais gastos  com o processo por ela patrocinados. Inteligência do item 3 da Tabela de Honorários da OAB/SP c/c artigo  676 do Código Civil”. </w:t>
      </w:r>
      <w:proofErr w:type="gramStart"/>
      <w:r w:rsidRPr="00726C4F">
        <w:rPr>
          <w:rFonts w:ascii="Century Gothic" w:hAnsi="Century Gothic" w:cs="Arial"/>
          <w:sz w:val="24"/>
          <w:szCs w:val="24"/>
        </w:rPr>
        <w:t>Ac.</w:t>
      </w:r>
      <w:proofErr w:type="gramEnd"/>
      <w:r w:rsidRPr="00726C4F">
        <w:rPr>
          <w:rFonts w:ascii="Century Gothic" w:hAnsi="Century Gothic" w:cs="Arial"/>
          <w:sz w:val="24"/>
          <w:szCs w:val="24"/>
        </w:rPr>
        <w:t xml:space="preserve">TRT 15ª Reg. 6ª T. (ROPS 946/2005.048.15.85-0), </w:t>
      </w:r>
      <w:proofErr w:type="spellStart"/>
      <w:r w:rsidRPr="00726C4F">
        <w:rPr>
          <w:rFonts w:ascii="Century Gothic" w:hAnsi="Century Gothic" w:cs="Arial"/>
          <w:sz w:val="24"/>
          <w:szCs w:val="24"/>
        </w:rPr>
        <w:t>Relª</w:t>
      </w:r>
      <w:proofErr w:type="spellEnd"/>
      <w:r w:rsidRPr="00726C4F">
        <w:rPr>
          <w:rFonts w:ascii="Century Gothic" w:hAnsi="Century Gothic" w:cs="Arial"/>
          <w:sz w:val="24"/>
          <w:szCs w:val="24"/>
        </w:rPr>
        <w:t>. Maria Cecília Fernandes Leite, DJ 29.02.08, p. 79, “RDT”, 14-03/55. </w:t>
      </w:r>
      <w:proofErr w:type="gramStart"/>
      <w:r w:rsidRPr="00726C4F">
        <w:rPr>
          <w:rFonts w:ascii="Century Gothic" w:hAnsi="Century Gothic" w:cs="Arial"/>
          <w:sz w:val="24"/>
          <w:szCs w:val="24"/>
        </w:rPr>
        <w:t xml:space="preserve"> </w:t>
      </w:r>
    </w:p>
    <w:p w:rsidR="005E1C55" w:rsidRPr="00726C4F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sz w:val="24"/>
          <w:szCs w:val="24"/>
        </w:rPr>
      </w:pPr>
      <w:proofErr w:type="gramEnd"/>
      <w:r w:rsidRPr="00726C4F">
        <w:rPr>
          <w:rFonts w:ascii="Century Gothic" w:hAnsi="Century Gothic" w:cs="Arial"/>
          <w:sz w:val="24"/>
          <w:szCs w:val="24"/>
        </w:rPr>
        <w:t>“Recurso adesivo do Reclamante – Honorários advocatícios concedidos com base no novo Código Civil” -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26C4F">
        <w:rPr>
          <w:rFonts w:ascii="Century Gothic" w:hAnsi="Century Gothic" w:cs="Arial"/>
          <w:sz w:val="24"/>
          <w:szCs w:val="24"/>
        </w:rPr>
        <w:t xml:space="preserve">Manutenção da sentença. </w:t>
      </w:r>
      <w:r w:rsidRPr="00726C4F">
        <w:rPr>
          <w:rFonts w:ascii="Century Gothic" w:hAnsi="Century Gothic" w:cs="Arial"/>
          <w:b/>
          <w:sz w:val="24"/>
          <w:szCs w:val="24"/>
        </w:rPr>
        <w:t>Com a edição do novo Código Civil, em vigor a partir de janeiro de 2003, por meio de seu art. 389, estabeleceu-se que os honorários advocatícios não mais decorreriam somente da sucumbência, mas, agora, do inadimplemento da obrigação.</w:t>
      </w:r>
      <w:r w:rsidRPr="00726C4F">
        <w:rPr>
          <w:rFonts w:ascii="Century Gothic" w:hAnsi="Century Gothic" w:cs="Arial"/>
          <w:sz w:val="24"/>
          <w:szCs w:val="24"/>
        </w:rPr>
        <w:t xml:space="preserve"> Assim, seria violar os princípios elementares de direito, </w:t>
      </w:r>
      <w:r w:rsidRPr="00726C4F">
        <w:rPr>
          <w:rFonts w:ascii="Century Gothic" w:hAnsi="Century Gothic" w:cs="Arial"/>
          <w:sz w:val="24"/>
          <w:szCs w:val="24"/>
        </w:rPr>
        <w:lastRenderedPageBreak/>
        <w:t xml:space="preserve">concluir que, para as dividas civis o devedor deveria pagar honorários advocatícios, ao passo que para as verbas trabalhistas não, ainda que seja inegável sua natureza alimentar. </w:t>
      </w:r>
      <w:r w:rsidRPr="00726C4F">
        <w:rPr>
          <w:rFonts w:ascii="Century Gothic" w:hAnsi="Century Gothic" w:cs="Arial"/>
          <w:b/>
          <w:sz w:val="24"/>
          <w:szCs w:val="24"/>
        </w:rPr>
        <w:t xml:space="preserve">Considerando-se que o reclamante deve ser reparado pelo gasto que teve com a contratação de advogado para receber seus direitos trabalhistas, inadimplidos pela reclamada, com base  nos </w:t>
      </w:r>
      <w:proofErr w:type="spellStart"/>
      <w:r w:rsidRPr="00726C4F">
        <w:rPr>
          <w:rFonts w:ascii="Century Gothic" w:hAnsi="Century Gothic" w:cs="Arial"/>
          <w:b/>
          <w:sz w:val="24"/>
          <w:szCs w:val="24"/>
        </w:rPr>
        <w:t>arts</w:t>
      </w:r>
      <w:proofErr w:type="spellEnd"/>
      <w:r w:rsidRPr="00726C4F">
        <w:rPr>
          <w:rFonts w:ascii="Century Gothic" w:hAnsi="Century Gothic" w:cs="Arial"/>
          <w:b/>
          <w:sz w:val="24"/>
          <w:szCs w:val="24"/>
        </w:rPr>
        <w:t xml:space="preserve">. </w:t>
      </w:r>
      <w:proofErr w:type="gramStart"/>
      <w:r w:rsidRPr="00726C4F">
        <w:rPr>
          <w:rFonts w:ascii="Century Gothic" w:hAnsi="Century Gothic" w:cs="Arial"/>
          <w:b/>
          <w:sz w:val="24"/>
          <w:szCs w:val="24"/>
        </w:rPr>
        <w:t>389 e 404, entendo cabíveis os honorários advocatícios”</w:t>
      </w:r>
      <w:proofErr w:type="gramEnd"/>
      <w:r w:rsidRPr="00726C4F">
        <w:rPr>
          <w:rFonts w:ascii="Century Gothic" w:hAnsi="Century Gothic" w:cs="Arial"/>
          <w:b/>
          <w:sz w:val="24"/>
          <w:szCs w:val="24"/>
        </w:rPr>
        <w:t>.</w:t>
      </w:r>
      <w:r w:rsidRPr="00726C4F">
        <w:rPr>
          <w:rFonts w:ascii="Century Gothic" w:hAnsi="Century Gothic" w:cs="Arial"/>
          <w:sz w:val="24"/>
          <w:szCs w:val="24"/>
        </w:rPr>
        <w:t xml:space="preserve"> Ac. TRT 15ª Reg.,6ª C. (R0 0247-2002-003-15-00.3), Rel. Juiz Luiz Carlos Araujo, DOE,15.09.2006, “Justiça do Trabalho”, 274/HS.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7434BF">
        <w:rPr>
          <w:rFonts w:ascii="Century Gothic" w:hAnsi="Century Gothic" w:cs="Arial"/>
          <w:sz w:val="24"/>
          <w:szCs w:val="24"/>
        </w:rPr>
        <w:t xml:space="preserve">Vale dizer que, o </w:t>
      </w:r>
      <w:r>
        <w:rPr>
          <w:rFonts w:ascii="Century Gothic" w:hAnsi="Century Gothic" w:cs="Arial"/>
          <w:sz w:val="24"/>
          <w:szCs w:val="24"/>
        </w:rPr>
        <w:t>deferimento, por parte dos magistrados e cortes pátrias dos pleitos de honorários advocatícios traduz no</w:t>
      </w:r>
      <w:r w:rsidRPr="007434BF">
        <w:rPr>
          <w:rFonts w:ascii="Century Gothic" w:hAnsi="Century Gothic" w:cs="Arial"/>
          <w:sz w:val="24"/>
          <w:szCs w:val="24"/>
        </w:rPr>
        <w:t xml:space="preserve"> reconhecimento do trabalho </w:t>
      </w:r>
      <w:r>
        <w:rPr>
          <w:rFonts w:ascii="Century Gothic" w:hAnsi="Century Gothic" w:cs="Arial"/>
          <w:sz w:val="24"/>
          <w:szCs w:val="24"/>
        </w:rPr>
        <w:t xml:space="preserve">exaustivo despendido pelos </w:t>
      </w:r>
      <w:proofErr w:type="gramStart"/>
      <w:r>
        <w:rPr>
          <w:rFonts w:ascii="Century Gothic" w:hAnsi="Century Gothic" w:cs="Arial"/>
          <w:sz w:val="24"/>
          <w:szCs w:val="24"/>
        </w:rPr>
        <w:t>causídicos</w:t>
      </w:r>
      <w:proofErr w:type="gramEnd"/>
      <w:r w:rsidRPr="007434BF">
        <w:rPr>
          <w:rFonts w:ascii="Century Gothic" w:hAnsi="Century Gothic" w:cs="Arial"/>
          <w:sz w:val="24"/>
          <w:szCs w:val="24"/>
        </w:rPr>
        <w:t xml:space="preserve"> que patrocina</w:t>
      </w:r>
      <w:r>
        <w:rPr>
          <w:rFonts w:ascii="Century Gothic" w:hAnsi="Century Gothic" w:cs="Arial"/>
          <w:sz w:val="24"/>
          <w:szCs w:val="24"/>
        </w:rPr>
        <w:t>m</w:t>
      </w:r>
      <w:r w:rsidRPr="007434BF">
        <w:rPr>
          <w:rFonts w:ascii="Century Gothic" w:hAnsi="Century Gothic" w:cs="Arial"/>
          <w:sz w:val="24"/>
          <w:szCs w:val="24"/>
        </w:rPr>
        <w:t xml:space="preserve"> a</w:t>
      </w:r>
      <w:r>
        <w:rPr>
          <w:rFonts w:ascii="Century Gothic" w:hAnsi="Century Gothic" w:cs="Arial"/>
          <w:sz w:val="24"/>
          <w:szCs w:val="24"/>
        </w:rPr>
        <w:t>s</w:t>
      </w:r>
      <w:r w:rsidRPr="007434BF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muitas </w:t>
      </w:r>
      <w:r w:rsidRPr="007434BF">
        <w:rPr>
          <w:rFonts w:ascii="Century Gothic" w:hAnsi="Century Gothic" w:cs="Arial"/>
          <w:sz w:val="24"/>
          <w:szCs w:val="24"/>
        </w:rPr>
        <w:t>parte</w:t>
      </w:r>
      <w:r>
        <w:rPr>
          <w:rFonts w:ascii="Century Gothic" w:hAnsi="Century Gothic" w:cs="Arial"/>
          <w:sz w:val="24"/>
          <w:szCs w:val="24"/>
        </w:rPr>
        <w:t>s</w:t>
      </w:r>
      <w:r w:rsidRPr="007434BF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autoras nos processos em tramitação perante a égide desta Justiça Laboral, </w:t>
      </w:r>
      <w:r w:rsidRPr="007434BF">
        <w:rPr>
          <w:rFonts w:ascii="Century Gothic" w:hAnsi="Century Gothic" w:cs="Arial"/>
          <w:sz w:val="24"/>
          <w:szCs w:val="24"/>
        </w:rPr>
        <w:t>prestigia</w:t>
      </w:r>
      <w:r>
        <w:rPr>
          <w:rFonts w:ascii="Century Gothic" w:hAnsi="Century Gothic" w:cs="Arial"/>
          <w:sz w:val="24"/>
          <w:szCs w:val="24"/>
        </w:rPr>
        <w:t>ndo</w:t>
      </w:r>
      <w:r w:rsidRPr="007434BF">
        <w:rPr>
          <w:rFonts w:ascii="Century Gothic" w:hAnsi="Century Gothic" w:cs="Arial"/>
          <w:sz w:val="24"/>
          <w:szCs w:val="24"/>
        </w:rPr>
        <w:t xml:space="preserve"> a norma constitucional disposta no artigo 133 da Lei Maior</w:t>
      </w:r>
      <w:r>
        <w:rPr>
          <w:rFonts w:ascii="Century Gothic" w:hAnsi="Century Gothic" w:cs="Arial"/>
          <w:sz w:val="24"/>
          <w:szCs w:val="24"/>
        </w:rPr>
        <w:t>,</w:t>
      </w:r>
      <w:r w:rsidRPr="007434BF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bem como a</w:t>
      </w:r>
      <w:r w:rsidRPr="007434BF">
        <w:rPr>
          <w:rFonts w:ascii="Century Gothic" w:hAnsi="Century Gothic" w:cs="Arial"/>
          <w:sz w:val="24"/>
          <w:szCs w:val="24"/>
        </w:rPr>
        <w:t xml:space="preserve"> norma insculpida em nossa Carta Federativa, que </w:t>
      </w:r>
      <w:r>
        <w:rPr>
          <w:rFonts w:ascii="Century Gothic" w:hAnsi="Century Gothic" w:cs="Arial"/>
          <w:sz w:val="24"/>
          <w:szCs w:val="24"/>
        </w:rPr>
        <w:t>trata da</w:t>
      </w:r>
      <w:r w:rsidRPr="007434BF">
        <w:rPr>
          <w:rFonts w:ascii="Century Gothic" w:hAnsi="Century Gothic" w:cs="Arial"/>
          <w:sz w:val="24"/>
          <w:szCs w:val="24"/>
        </w:rPr>
        <w:t xml:space="preserve"> representatividade sindical prevista no in</w:t>
      </w:r>
      <w:r>
        <w:rPr>
          <w:rFonts w:ascii="Century Gothic" w:hAnsi="Century Gothic" w:cs="Arial"/>
          <w:sz w:val="24"/>
          <w:szCs w:val="24"/>
        </w:rPr>
        <w:t xml:space="preserve">ciso III do artigo 8º, </w:t>
      </w:r>
      <w:r w:rsidRPr="007434BF">
        <w:rPr>
          <w:rFonts w:ascii="Century Gothic" w:hAnsi="Century Gothic" w:cs="Arial"/>
          <w:sz w:val="24"/>
          <w:szCs w:val="24"/>
        </w:rPr>
        <w:t xml:space="preserve">uma </w:t>
      </w:r>
      <w:r>
        <w:rPr>
          <w:rFonts w:ascii="Century Gothic" w:hAnsi="Century Gothic" w:cs="Arial"/>
          <w:sz w:val="24"/>
          <w:szCs w:val="24"/>
        </w:rPr>
        <w:t xml:space="preserve">vez que uma </w:t>
      </w:r>
      <w:r w:rsidRPr="007434BF">
        <w:rPr>
          <w:rFonts w:ascii="Century Gothic" w:hAnsi="Century Gothic" w:cs="Arial"/>
          <w:sz w:val="24"/>
          <w:szCs w:val="24"/>
        </w:rPr>
        <w:t xml:space="preserve">não limita a outra, ao revés, </w:t>
      </w:r>
      <w:r>
        <w:rPr>
          <w:rFonts w:ascii="Century Gothic" w:hAnsi="Century Gothic" w:cs="Arial"/>
          <w:sz w:val="24"/>
          <w:szCs w:val="24"/>
        </w:rPr>
        <w:t>devem ser</w:t>
      </w:r>
      <w:r w:rsidRPr="007434BF">
        <w:rPr>
          <w:rFonts w:ascii="Century Gothic" w:hAnsi="Century Gothic" w:cs="Arial"/>
          <w:sz w:val="24"/>
          <w:szCs w:val="24"/>
        </w:rPr>
        <w:t xml:space="preserve"> interpretadas concomitantemente para </w:t>
      </w:r>
      <w:r>
        <w:rPr>
          <w:rFonts w:ascii="Century Gothic" w:hAnsi="Century Gothic" w:cs="Arial"/>
          <w:sz w:val="24"/>
          <w:szCs w:val="24"/>
        </w:rPr>
        <w:t>que se cristalize</w:t>
      </w:r>
      <w:r w:rsidRPr="007434BF">
        <w:rPr>
          <w:rFonts w:ascii="Century Gothic" w:hAnsi="Century Gothic" w:cs="Arial"/>
          <w:sz w:val="24"/>
          <w:szCs w:val="24"/>
        </w:rPr>
        <w:t xml:space="preserve"> o cabimento dos honorários de sucumbência na Justiça do Trabalho.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037257">
        <w:rPr>
          <w:rFonts w:ascii="Century Gothic" w:hAnsi="Century Gothic" w:cs="Arial"/>
          <w:sz w:val="24"/>
          <w:szCs w:val="24"/>
        </w:rPr>
        <w:t xml:space="preserve">O </w:t>
      </w:r>
      <w:r>
        <w:rPr>
          <w:rFonts w:ascii="Century Gothic" w:hAnsi="Century Gothic" w:cs="Arial"/>
          <w:sz w:val="24"/>
          <w:szCs w:val="24"/>
        </w:rPr>
        <w:t>Colendo STF, na ADIN 1.127 – 8</w:t>
      </w:r>
      <w:r w:rsidRPr="00037257">
        <w:rPr>
          <w:rFonts w:ascii="Century Gothic" w:hAnsi="Century Gothic" w:cs="Arial"/>
          <w:sz w:val="24"/>
          <w:szCs w:val="24"/>
        </w:rPr>
        <w:t xml:space="preserve"> proposta pela AMB – Associação dos Magis</w:t>
      </w:r>
      <w:r>
        <w:rPr>
          <w:rFonts w:ascii="Century Gothic" w:hAnsi="Century Gothic" w:cs="Arial"/>
          <w:sz w:val="24"/>
          <w:szCs w:val="24"/>
        </w:rPr>
        <w:t>trados do Brasil – decidiu que</w:t>
      </w:r>
      <w:r w:rsidRPr="00037257">
        <w:rPr>
          <w:rFonts w:ascii="Century Gothic" w:hAnsi="Century Gothic" w:cs="Arial"/>
          <w:sz w:val="24"/>
          <w:szCs w:val="24"/>
        </w:rPr>
        <w:t xml:space="preserve"> o </w:t>
      </w:r>
      <w:r w:rsidRPr="00816F26">
        <w:rPr>
          <w:rFonts w:ascii="Century Gothic" w:hAnsi="Century Gothic" w:cs="Arial"/>
          <w:b/>
          <w:sz w:val="24"/>
          <w:szCs w:val="24"/>
        </w:rPr>
        <w:t>advogado é indispensável</w:t>
      </w:r>
      <w:r w:rsidRPr="00037257">
        <w:rPr>
          <w:rFonts w:ascii="Century Gothic" w:hAnsi="Century Gothic" w:cs="Arial"/>
          <w:sz w:val="24"/>
          <w:szCs w:val="24"/>
        </w:rPr>
        <w:t xml:space="preserve"> nas ações que tramitam perante os Juizados Especiais, a Justiça de Paz e a Justiça do Trabalho.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037257">
        <w:rPr>
          <w:rFonts w:ascii="Century Gothic" w:hAnsi="Century Gothic" w:cs="Arial"/>
          <w:sz w:val="24"/>
          <w:szCs w:val="24"/>
        </w:rPr>
        <w:lastRenderedPageBreak/>
        <w:t>A Súmula 450 da Suprema Corte Federal assegura serem devidos os honorários de sucumbência sempre que a parte vencedora for beneficiária da assistência gratuita.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37257">
        <w:rPr>
          <w:rFonts w:ascii="Century Gothic" w:hAnsi="Century Gothic" w:cs="Arial"/>
          <w:sz w:val="24"/>
          <w:szCs w:val="24"/>
        </w:rPr>
        <w:t xml:space="preserve">A referida súmula </w:t>
      </w:r>
      <w:r w:rsidRPr="004E1A95">
        <w:rPr>
          <w:rFonts w:ascii="Century Gothic" w:hAnsi="Century Gothic" w:cs="Arial"/>
          <w:b/>
          <w:sz w:val="24"/>
          <w:szCs w:val="24"/>
        </w:rPr>
        <w:t>não faz diferenciação de onde deva ser ela aplicada</w:t>
      </w:r>
      <w:r w:rsidRPr="00037257">
        <w:rPr>
          <w:rFonts w:ascii="Century Gothic" w:hAnsi="Century Gothic" w:cs="Arial"/>
          <w:sz w:val="24"/>
          <w:szCs w:val="24"/>
        </w:rPr>
        <w:t xml:space="preserve">, e nos parece que a intencionalidade do entendimento pretoriano é justamente </w:t>
      </w:r>
      <w:r w:rsidRPr="004E1A95">
        <w:rPr>
          <w:rFonts w:ascii="Century Gothic" w:hAnsi="Century Gothic" w:cs="Arial"/>
          <w:b/>
          <w:sz w:val="24"/>
          <w:szCs w:val="24"/>
        </w:rPr>
        <w:t>garantir ao hipossuficiente, a percepção da integralidade de seu direito reconhecido em juízo, não onerando seus ganhos com o gasto despendido na contratação de um advogado</w:t>
      </w:r>
      <w:r w:rsidRPr="00037257">
        <w:rPr>
          <w:rFonts w:ascii="Century Gothic" w:hAnsi="Century Gothic" w:cs="Arial"/>
          <w:sz w:val="24"/>
          <w:szCs w:val="24"/>
        </w:rPr>
        <w:t>.</w:t>
      </w:r>
    </w:p>
    <w:p w:rsidR="005E1C55" w:rsidRPr="004E1A9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b/>
          <w:color w:val="000000"/>
          <w:sz w:val="24"/>
          <w:szCs w:val="24"/>
        </w:rPr>
      </w:pPr>
      <w:r w:rsidRPr="009D1EAB">
        <w:rPr>
          <w:rFonts w:ascii="Century Gothic" w:hAnsi="Century Gothic" w:cs="Arial"/>
          <w:color w:val="000000"/>
          <w:sz w:val="24"/>
          <w:szCs w:val="24"/>
        </w:rPr>
        <w:t xml:space="preserve">Levando-se em conta que a melhor doutrina, encabeçada por processualista de respeitabilidade ímpar, como é o caso do multicitado </w:t>
      </w:r>
      <w:r w:rsidRPr="009D1EAB">
        <w:rPr>
          <w:rFonts w:ascii="Century Gothic" w:hAnsi="Century Gothic" w:cs="Arial"/>
          <w:i/>
          <w:iCs/>
          <w:color w:val="000000"/>
          <w:sz w:val="24"/>
          <w:szCs w:val="24"/>
        </w:rPr>
        <w:t>Carlos Henrique Bezerra Leite</w:t>
      </w:r>
      <w:r w:rsidRPr="009D1EAB">
        <w:rPr>
          <w:rFonts w:ascii="Century Gothic" w:hAnsi="Century Gothic" w:cs="Arial"/>
          <w:color w:val="000000"/>
          <w:sz w:val="24"/>
          <w:szCs w:val="24"/>
        </w:rPr>
        <w:t xml:space="preserve">, entende que </w:t>
      </w:r>
      <w:r w:rsidRPr="004E1A95">
        <w:rPr>
          <w:rFonts w:ascii="Century Gothic" w:hAnsi="Century Gothic" w:cs="Arial"/>
          <w:b/>
          <w:color w:val="000000"/>
          <w:sz w:val="24"/>
          <w:szCs w:val="24"/>
        </w:rPr>
        <w:t xml:space="preserve">todas as ações que vierem a </w:t>
      </w:r>
      <w:proofErr w:type="gramStart"/>
      <w:r w:rsidRPr="004E1A95">
        <w:rPr>
          <w:rFonts w:ascii="Century Gothic" w:hAnsi="Century Gothic" w:cs="Arial"/>
          <w:b/>
          <w:color w:val="000000"/>
          <w:sz w:val="24"/>
          <w:szCs w:val="24"/>
        </w:rPr>
        <w:t>ser proposta</w:t>
      </w:r>
      <w:r>
        <w:rPr>
          <w:rFonts w:ascii="Century Gothic" w:hAnsi="Century Gothic" w:cs="Arial"/>
          <w:b/>
          <w:color w:val="000000"/>
          <w:sz w:val="24"/>
          <w:szCs w:val="24"/>
        </w:rPr>
        <w:t>s</w:t>
      </w:r>
      <w:r w:rsidRPr="004E1A95">
        <w:rPr>
          <w:rFonts w:ascii="Century Gothic" w:hAnsi="Century Gothic" w:cs="Arial"/>
          <w:b/>
          <w:color w:val="000000"/>
          <w:sz w:val="24"/>
          <w:szCs w:val="24"/>
        </w:rPr>
        <w:t xml:space="preserve"> na Justiça do Trabalho, mesmo aquelas</w:t>
      </w:r>
      <w:proofErr w:type="gramEnd"/>
      <w:r w:rsidRPr="004E1A95">
        <w:rPr>
          <w:rFonts w:ascii="Century Gothic" w:hAnsi="Century Gothic" w:cs="Arial"/>
          <w:b/>
          <w:color w:val="000000"/>
          <w:sz w:val="24"/>
          <w:szCs w:val="24"/>
        </w:rPr>
        <w:t xml:space="preserve"> da nova competência (EC 45/04), obedecerão aos requisitos do artigo 840 da CLT, logo, desgarrados da formalidade excessiva imposta pela lei procedimental civil, mais precisamente nos incisos elencados no artigo 282 do CPC.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9D1EAB">
        <w:rPr>
          <w:rFonts w:ascii="Century Gothic" w:hAnsi="Century Gothic" w:cs="Arial"/>
          <w:color w:val="000000"/>
          <w:sz w:val="24"/>
          <w:szCs w:val="24"/>
        </w:rPr>
        <w:t>O entendimento doutrinário se coaduna na multicitada IN 27/2005</w:t>
      </w:r>
      <w:r>
        <w:rPr>
          <w:rFonts w:ascii="Century Gothic" w:hAnsi="Century Gothic" w:cs="Arial"/>
          <w:color w:val="000000"/>
          <w:sz w:val="24"/>
          <w:szCs w:val="24"/>
        </w:rPr>
        <w:t xml:space="preserve"> ao dispor em seu 1º artigo que:</w:t>
      </w:r>
    </w:p>
    <w:p w:rsidR="005E1C55" w:rsidRPr="004E1A9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left="3402"/>
        <w:jc w:val="both"/>
        <w:rPr>
          <w:rFonts w:ascii="Century Gothic" w:hAnsi="Century Gothic" w:cs="Arial"/>
          <w:iCs/>
          <w:color w:val="000000"/>
          <w:sz w:val="24"/>
          <w:szCs w:val="24"/>
        </w:rPr>
      </w:pPr>
      <w:r w:rsidRPr="009D1EAB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4E1A95">
        <w:rPr>
          <w:rFonts w:ascii="Century Gothic" w:hAnsi="Century Gothic" w:cs="Arial"/>
          <w:iCs/>
          <w:color w:val="000000"/>
          <w:sz w:val="24"/>
          <w:szCs w:val="24"/>
        </w:rPr>
        <w:t>“As ações ajuizadas na Justiça do Trabalho tramitarão pelo rito ordinário ou sumaríssimo, conforme previsto na Consolidação das Leis do Trabalho, excepcionando-se, apenas, as que por disciplina legal expressa, estejam sujeitas a rito especial, tais como o Mandado de Segurança, Habeas Corpus, Habeas Data, Ação Rescisória, Ação Cautelar e Ação de Consignação em Pagamento”.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793EF6">
        <w:rPr>
          <w:rFonts w:ascii="Century Gothic" w:hAnsi="Century Gothic" w:cs="Arial"/>
          <w:sz w:val="24"/>
          <w:szCs w:val="24"/>
        </w:rPr>
        <w:lastRenderedPageBreak/>
        <w:t>O litigante que procura o Poder Judiciário como último refúg</w:t>
      </w:r>
      <w:r>
        <w:rPr>
          <w:rFonts w:ascii="Century Gothic" w:hAnsi="Century Gothic" w:cs="Arial"/>
          <w:sz w:val="24"/>
          <w:szCs w:val="24"/>
        </w:rPr>
        <w:t>io para defesa de seus direitos</w:t>
      </w:r>
      <w:r w:rsidRPr="00793EF6">
        <w:rPr>
          <w:rFonts w:ascii="Century Gothic" w:hAnsi="Century Gothic" w:cs="Arial"/>
          <w:sz w:val="24"/>
          <w:szCs w:val="24"/>
        </w:rPr>
        <w:t xml:space="preserve"> vê, após longos anos, o seu direito ser sequer retribuído matematicamente, pois do montante que teria direito a receber terá que ret</w:t>
      </w:r>
      <w:r>
        <w:rPr>
          <w:rFonts w:ascii="Century Gothic" w:hAnsi="Century Gothic" w:cs="Arial"/>
          <w:sz w:val="24"/>
          <w:szCs w:val="24"/>
        </w:rPr>
        <w:t>irar parte para pagamento de seu advogado</w:t>
      </w:r>
      <w:r w:rsidRPr="00793EF6">
        <w:rPr>
          <w:rFonts w:ascii="Century Gothic" w:hAnsi="Century Gothic" w:cs="Arial"/>
          <w:sz w:val="24"/>
          <w:szCs w:val="24"/>
        </w:rPr>
        <w:t xml:space="preserve">. </w:t>
      </w: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E1C55" w:rsidRDefault="005E1C55" w:rsidP="005E1C55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E1C55" w:rsidRDefault="005E1C55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859BD" w:rsidRP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859BD" w:rsidRPr="00BB2DA1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859BD" w:rsidRDefault="005859BD" w:rsidP="005859BD">
      <w:pPr>
        <w:tabs>
          <w:tab w:val="left" w:pos="2520"/>
          <w:tab w:val="left" w:pos="5387"/>
          <w:tab w:val="left" w:pos="9498"/>
        </w:tabs>
        <w:spacing w:before="360" w:after="360" w:line="36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5859BD" w:rsidRPr="005859BD" w:rsidRDefault="005859BD" w:rsidP="005859BD">
      <w:pPr>
        <w:jc w:val="both"/>
        <w:rPr>
          <w:b/>
        </w:rPr>
      </w:pPr>
    </w:p>
    <w:sectPr w:rsidR="005859BD" w:rsidRPr="005859BD" w:rsidSect="00C95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859BD"/>
    <w:rsid w:val="005859BD"/>
    <w:rsid w:val="005E1C55"/>
    <w:rsid w:val="00C9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2162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Carneiro</dc:creator>
  <cp:lastModifiedBy>Lorena Carneiro</cp:lastModifiedBy>
  <cp:revision>1</cp:revision>
  <dcterms:created xsi:type="dcterms:W3CDTF">2015-08-10T19:13:00Z</dcterms:created>
  <dcterms:modified xsi:type="dcterms:W3CDTF">2015-08-10T19:29:00Z</dcterms:modified>
</cp:coreProperties>
</file>