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DE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Aluno: Carlos </w:t>
      </w:r>
      <w:proofErr w:type="spellStart"/>
      <w:r w:rsidRPr="00066A93">
        <w:rPr>
          <w:sz w:val="24"/>
          <w:szCs w:val="24"/>
        </w:rPr>
        <w:t>Wellingthon</w:t>
      </w:r>
      <w:proofErr w:type="spellEnd"/>
      <w:r w:rsidRPr="00066A93">
        <w:rPr>
          <w:sz w:val="24"/>
          <w:szCs w:val="24"/>
        </w:rPr>
        <w:t xml:space="preserve"> Paço      </w:t>
      </w:r>
      <w:r>
        <w:rPr>
          <w:sz w:val="24"/>
          <w:szCs w:val="24"/>
        </w:rPr>
        <w:t xml:space="preserve">   </w:t>
      </w:r>
      <w:r w:rsidRPr="00066A93">
        <w:rPr>
          <w:sz w:val="24"/>
          <w:szCs w:val="24"/>
        </w:rPr>
        <w:t xml:space="preserve"> </w:t>
      </w:r>
      <w:r w:rsidR="00BE2DDE">
        <w:rPr>
          <w:sz w:val="24"/>
          <w:szCs w:val="24"/>
        </w:rPr>
        <w:t>Matricula: 712406</w:t>
      </w:r>
    </w:p>
    <w:p w:rsid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 </w:t>
      </w:r>
      <w:proofErr w:type="spellStart"/>
      <w:r w:rsidRPr="00066A93">
        <w:rPr>
          <w:sz w:val="24"/>
          <w:szCs w:val="24"/>
        </w:rPr>
        <w:t>Ped</w:t>
      </w:r>
      <w:proofErr w:type="spellEnd"/>
      <w:r w:rsidRPr="00066A93">
        <w:rPr>
          <w:sz w:val="24"/>
          <w:szCs w:val="24"/>
        </w:rPr>
        <w:t xml:space="preserve"> 1299     </w:t>
      </w:r>
      <w:r>
        <w:rPr>
          <w:sz w:val="24"/>
          <w:szCs w:val="24"/>
        </w:rPr>
        <w:t xml:space="preserve">   </w:t>
      </w:r>
      <w:r w:rsidRPr="00066A93">
        <w:rPr>
          <w:sz w:val="24"/>
          <w:szCs w:val="24"/>
        </w:rPr>
        <w:t xml:space="preserve">  Tutor: Paulo </w:t>
      </w:r>
      <w:r>
        <w:rPr>
          <w:sz w:val="24"/>
          <w:szCs w:val="24"/>
        </w:rPr>
        <w:t>Sérgio Leite</w:t>
      </w:r>
      <w:r w:rsidRPr="00066A93">
        <w:rPr>
          <w:sz w:val="24"/>
          <w:szCs w:val="24"/>
        </w:rPr>
        <w:t xml:space="preserve">      </w:t>
      </w:r>
    </w:p>
    <w:p w:rsidR="00066A93" w:rsidRP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Curso: Pedagogia </w:t>
      </w:r>
      <w:r w:rsidR="00AA386A">
        <w:rPr>
          <w:sz w:val="24"/>
          <w:szCs w:val="24"/>
        </w:rPr>
        <w:t>2</w:t>
      </w:r>
      <w:r w:rsidRPr="00066A93">
        <w:rPr>
          <w:sz w:val="24"/>
          <w:szCs w:val="24"/>
        </w:rPr>
        <w:t>º semestre</w:t>
      </w:r>
    </w:p>
    <w:p w:rsidR="00066A93" w:rsidRP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>Redaçã</w:t>
      </w:r>
      <w:r w:rsidR="007A24AC">
        <w:rPr>
          <w:sz w:val="24"/>
          <w:szCs w:val="24"/>
        </w:rPr>
        <w:t xml:space="preserve">o da matéria: </w:t>
      </w:r>
      <w:r w:rsidR="00AA386A">
        <w:rPr>
          <w:sz w:val="24"/>
          <w:szCs w:val="24"/>
        </w:rPr>
        <w:t>Comunicação e Linguagem.</w:t>
      </w:r>
    </w:p>
    <w:p w:rsidR="00175220" w:rsidRPr="00066A93" w:rsidRDefault="00066A93" w:rsidP="00066A93">
      <w:pPr>
        <w:rPr>
          <w:sz w:val="24"/>
          <w:szCs w:val="24"/>
        </w:rPr>
      </w:pPr>
      <w:r w:rsidRPr="00066A93">
        <w:rPr>
          <w:sz w:val="24"/>
          <w:szCs w:val="24"/>
        </w:rPr>
        <w:t xml:space="preserve">Tema: </w:t>
      </w:r>
      <w:r w:rsidR="00AA386A">
        <w:rPr>
          <w:sz w:val="24"/>
          <w:szCs w:val="24"/>
        </w:rPr>
        <w:t>Língua falada e língua escrita: igualdades e diferenças.</w:t>
      </w:r>
    </w:p>
    <w:p w:rsidR="00932F5D" w:rsidRPr="00066A93" w:rsidRDefault="00932F5D" w:rsidP="00066A93">
      <w:pPr>
        <w:rPr>
          <w:sz w:val="24"/>
          <w:szCs w:val="24"/>
        </w:rPr>
      </w:pPr>
    </w:p>
    <w:p w:rsidR="00702EFB" w:rsidRDefault="00AA386A" w:rsidP="00066A93">
      <w:pPr>
        <w:rPr>
          <w:sz w:val="24"/>
          <w:szCs w:val="24"/>
        </w:rPr>
      </w:pPr>
      <w:r>
        <w:rPr>
          <w:sz w:val="24"/>
          <w:szCs w:val="24"/>
        </w:rPr>
        <w:t>A língua falada é espontânea e adaptável, por isso, aprendemos falar antes de aprender a escrever. Na língua falada normalmente se desenvolve em situações de contato. Dessa forma, quando indivíduos conversam, é utilizado um vocabulário mais alusivo (pronomes: eu, você, isto,</w:t>
      </w:r>
      <w:r w:rsidR="009B067A">
        <w:rPr>
          <w:sz w:val="24"/>
          <w:szCs w:val="24"/>
        </w:rPr>
        <w:t xml:space="preserve"> isso, etc.; e adjetivos: aqui, cá, já agora e etc.) e gestos que facilitam o entendimento pelo fato do contato visual.</w:t>
      </w:r>
    </w:p>
    <w:p w:rsidR="009B067A" w:rsidRDefault="009B067A" w:rsidP="00066A93">
      <w:pPr>
        <w:rPr>
          <w:sz w:val="24"/>
          <w:szCs w:val="24"/>
        </w:rPr>
      </w:pPr>
      <w:r>
        <w:rPr>
          <w:sz w:val="24"/>
          <w:szCs w:val="24"/>
        </w:rPr>
        <w:t>Já a língua escrita requer uma formalidade maior e a utilização de regras gramaticais, utilizando formas de referência mais precisas, como substantivos e adjetivos, capazes de nomear e caracterizar os seres. Tendo assim uma demanda maior de esforço e precisão (devem-se indicar datas, descrever lugares e objetos, bem como identificar claramente os interlocutores), não precisando mais da presença física para que a mensagem se transmita.</w:t>
      </w:r>
    </w:p>
    <w:p w:rsidR="009B067A" w:rsidRDefault="009B067A" w:rsidP="00066A93">
      <w:pPr>
        <w:rPr>
          <w:sz w:val="24"/>
          <w:szCs w:val="24"/>
        </w:rPr>
      </w:pPr>
      <w:r>
        <w:rPr>
          <w:sz w:val="24"/>
          <w:szCs w:val="24"/>
        </w:rPr>
        <w:t>A semelhança entre elas é que se faz necessário um remetente e um receptor e um canal para transmitir a mensagem, as duas contem detalhes, fatos, troca de ideias entre outras semelhanças.</w:t>
      </w:r>
    </w:p>
    <w:p w:rsidR="009B067A" w:rsidRPr="00066A93" w:rsidRDefault="009B067A" w:rsidP="00066A93">
      <w:pPr>
        <w:rPr>
          <w:sz w:val="24"/>
          <w:szCs w:val="24"/>
        </w:rPr>
      </w:pPr>
      <w:r>
        <w:rPr>
          <w:sz w:val="24"/>
          <w:szCs w:val="24"/>
        </w:rPr>
        <w:t>A diferença, é que a linguagem falada pode rapidamente ser desmentida e alterada e não necessita de tanta formalidade e regras. Já a linguagem escrita fica registrada, não podendo ser alterada tão facilmente</w:t>
      </w:r>
      <w:r w:rsidR="00944182">
        <w:rPr>
          <w:sz w:val="24"/>
          <w:szCs w:val="24"/>
        </w:rPr>
        <w:t>, e também exige mais atenção às regras de ortografia e gramatica. Entretanto as duas são de suma importância para a sociedade.</w:t>
      </w:r>
      <w:bookmarkStart w:id="0" w:name="_GoBack"/>
      <w:bookmarkEnd w:id="0"/>
    </w:p>
    <w:sectPr w:rsidR="009B067A" w:rsidRPr="00066A93" w:rsidSect="00E227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5D"/>
    <w:rsid w:val="00032B1A"/>
    <w:rsid w:val="00066A93"/>
    <w:rsid w:val="00366486"/>
    <w:rsid w:val="004302C0"/>
    <w:rsid w:val="005A3042"/>
    <w:rsid w:val="00702EFB"/>
    <w:rsid w:val="007A24AC"/>
    <w:rsid w:val="00871B83"/>
    <w:rsid w:val="00932F5D"/>
    <w:rsid w:val="00944182"/>
    <w:rsid w:val="009B067A"/>
    <w:rsid w:val="00AA386A"/>
    <w:rsid w:val="00BE2DDE"/>
    <w:rsid w:val="00D664B8"/>
    <w:rsid w:val="00DD3598"/>
    <w:rsid w:val="00E2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2015-08-03T19:45:00Z</dcterms:created>
  <dcterms:modified xsi:type="dcterms:W3CDTF">2015-08-03T19:45:00Z</dcterms:modified>
</cp:coreProperties>
</file>