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D18" w:rsidRPr="00CA6D18" w:rsidRDefault="00CA6D18" w:rsidP="00CA6D18">
      <w:pPr>
        <w:jc w:val="center"/>
        <w:rPr>
          <w:rFonts w:ascii="Arial" w:hAnsi="Arial" w:cs="Arial"/>
          <w:b/>
          <w:sz w:val="24"/>
        </w:rPr>
      </w:pPr>
      <w:r w:rsidRPr="00CA6D18">
        <w:rPr>
          <w:rFonts w:ascii="Arial" w:hAnsi="Arial" w:cs="Arial"/>
          <w:b/>
          <w:sz w:val="24"/>
        </w:rPr>
        <w:t>Universidade do Vale de Itajaí – Univali</w:t>
      </w:r>
    </w:p>
    <w:p w:rsidR="002E1132" w:rsidRPr="00CA6D18" w:rsidRDefault="00EC3452" w:rsidP="00D34F11">
      <w:pPr>
        <w:jc w:val="center"/>
        <w:rPr>
          <w:rFonts w:ascii="Arial" w:hAnsi="Arial" w:cs="Arial"/>
          <w:b/>
          <w:sz w:val="24"/>
        </w:rPr>
      </w:pPr>
      <w:r w:rsidRPr="00CA6D18">
        <w:rPr>
          <w:rFonts w:ascii="Arial" w:hAnsi="Arial" w:cs="Arial"/>
          <w:b/>
          <w:sz w:val="24"/>
        </w:rPr>
        <w:t>Boxe Funcional – especificando características da nova modalidade                      das academias</w:t>
      </w:r>
    </w:p>
    <w:p w:rsidR="00D34F11" w:rsidRDefault="00D34F11" w:rsidP="00D34F11">
      <w:pPr>
        <w:jc w:val="right"/>
        <w:rPr>
          <w:rFonts w:ascii="Arial" w:hAnsi="Arial" w:cs="Arial"/>
          <w:sz w:val="24"/>
        </w:rPr>
      </w:pPr>
      <w:r>
        <w:rPr>
          <w:rFonts w:ascii="Arial" w:hAnsi="Arial" w:cs="Arial"/>
          <w:sz w:val="24"/>
        </w:rPr>
        <w:t>Bianca Canuto</w:t>
      </w:r>
      <w:r>
        <w:rPr>
          <w:rStyle w:val="Refdenotaderodap"/>
          <w:rFonts w:ascii="Arial" w:hAnsi="Arial" w:cs="Arial"/>
          <w:sz w:val="24"/>
        </w:rPr>
        <w:footnoteReference w:id="2"/>
      </w:r>
    </w:p>
    <w:p w:rsidR="00D34F11" w:rsidRDefault="00D34F11" w:rsidP="00D34F11">
      <w:pPr>
        <w:jc w:val="right"/>
        <w:rPr>
          <w:rFonts w:ascii="Arial" w:hAnsi="Arial" w:cs="Arial"/>
          <w:sz w:val="24"/>
        </w:rPr>
      </w:pPr>
      <w:r>
        <w:rPr>
          <w:rFonts w:ascii="Arial" w:hAnsi="Arial" w:cs="Arial"/>
          <w:sz w:val="24"/>
        </w:rPr>
        <w:t>Valquíria da Costa Alves</w:t>
      </w:r>
      <w:r>
        <w:rPr>
          <w:rStyle w:val="Refdenotaderodap"/>
          <w:rFonts w:ascii="Arial" w:hAnsi="Arial" w:cs="Arial"/>
          <w:sz w:val="24"/>
        </w:rPr>
        <w:footnoteReference w:id="3"/>
      </w:r>
    </w:p>
    <w:p w:rsidR="00D34F11" w:rsidRDefault="00D34F11" w:rsidP="00D34F11">
      <w:pPr>
        <w:jc w:val="right"/>
        <w:rPr>
          <w:rFonts w:ascii="Arial" w:hAnsi="Arial" w:cs="Arial"/>
          <w:sz w:val="24"/>
        </w:rPr>
      </w:pPr>
      <w:r>
        <w:rPr>
          <w:rFonts w:ascii="Arial" w:hAnsi="Arial" w:cs="Arial"/>
          <w:sz w:val="24"/>
        </w:rPr>
        <w:t>George Saliba Manske</w:t>
      </w:r>
      <w:r>
        <w:rPr>
          <w:rStyle w:val="Refdenotaderodap"/>
          <w:rFonts w:ascii="Arial" w:hAnsi="Arial" w:cs="Arial"/>
          <w:sz w:val="24"/>
        </w:rPr>
        <w:footnoteReference w:id="4"/>
      </w:r>
    </w:p>
    <w:p w:rsidR="00CA6D18" w:rsidRDefault="00CA6D18" w:rsidP="00D34F11">
      <w:pPr>
        <w:jc w:val="right"/>
        <w:rPr>
          <w:rFonts w:ascii="Arial" w:hAnsi="Arial" w:cs="Arial"/>
          <w:sz w:val="24"/>
        </w:rPr>
      </w:pPr>
    </w:p>
    <w:p w:rsidR="00CA6D18" w:rsidRDefault="00CA6D18" w:rsidP="00D34F11">
      <w:pPr>
        <w:jc w:val="right"/>
        <w:rPr>
          <w:rFonts w:ascii="Arial" w:hAnsi="Arial" w:cs="Arial"/>
          <w:sz w:val="24"/>
        </w:rPr>
      </w:pPr>
    </w:p>
    <w:p w:rsidR="00CA6D18" w:rsidRDefault="00CA6D18" w:rsidP="00D34F11">
      <w:pPr>
        <w:jc w:val="right"/>
        <w:rPr>
          <w:rFonts w:ascii="Arial" w:hAnsi="Arial" w:cs="Arial"/>
          <w:sz w:val="24"/>
        </w:rPr>
      </w:pPr>
    </w:p>
    <w:p w:rsidR="00CA6D18" w:rsidRDefault="00CA6D18" w:rsidP="00D34F11">
      <w:pPr>
        <w:jc w:val="right"/>
        <w:rPr>
          <w:rFonts w:ascii="Arial" w:hAnsi="Arial" w:cs="Arial"/>
          <w:sz w:val="24"/>
        </w:rPr>
      </w:pPr>
    </w:p>
    <w:p w:rsidR="00CA6D18" w:rsidRDefault="00CA6D18" w:rsidP="00D34F11">
      <w:pPr>
        <w:jc w:val="right"/>
        <w:rPr>
          <w:rFonts w:ascii="Arial" w:hAnsi="Arial" w:cs="Arial"/>
          <w:sz w:val="24"/>
        </w:rPr>
      </w:pPr>
    </w:p>
    <w:p w:rsidR="00CA6D18" w:rsidRDefault="00CA6D18" w:rsidP="00D34F11">
      <w:pPr>
        <w:jc w:val="right"/>
        <w:rPr>
          <w:rFonts w:ascii="Arial" w:hAnsi="Arial" w:cs="Arial"/>
          <w:sz w:val="24"/>
        </w:rPr>
      </w:pPr>
    </w:p>
    <w:p w:rsidR="00CA6D18" w:rsidRDefault="00CA6D18" w:rsidP="00D34F11">
      <w:pPr>
        <w:jc w:val="right"/>
        <w:rPr>
          <w:rFonts w:ascii="Arial" w:hAnsi="Arial" w:cs="Arial"/>
          <w:sz w:val="24"/>
        </w:rPr>
      </w:pPr>
    </w:p>
    <w:p w:rsidR="00CA6D18" w:rsidRDefault="00CA6D18" w:rsidP="00D34F11">
      <w:pPr>
        <w:jc w:val="right"/>
        <w:rPr>
          <w:rFonts w:ascii="Arial" w:hAnsi="Arial" w:cs="Arial"/>
          <w:sz w:val="24"/>
        </w:rPr>
      </w:pPr>
    </w:p>
    <w:p w:rsidR="00CA6D18" w:rsidRDefault="00CA6D18" w:rsidP="00D34F11">
      <w:pPr>
        <w:jc w:val="right"/>
        <w:rPr>
          <w:rFonts w:ascii="Arial" w:hAnsi="Arial" w:cs="Arial"/>
          <w:sz w:val="24"/>
        </w:rPr>
      </w:pPr>
    </w:p>
    <w:p w:rsidR="00CA6D18" w:rsidRDefault="00CA6D18" w:rsidP="00D34F11">
      <w:pPr>
        <w:jc w:val="right"/>
        <w:rPr>
          <w:rFonts w:ascii="Arial" w:hAnsi="Arial" w:cs="Arial"/>
          <w:sz w:val="24"/>
        </w:rPr>
      </w:pPr>
    </w:p>
    <w:p w:rsidR="00CA6D18" w:rsidRDefault="00CA6D18" w:rsidP="00D34F11">
      <w:pPr>
        <w:jc w:val="right"/>
        <w:rPr>
          <w:rFonts w:ascii="Arial" w:hAnsi="Arial" w:cs="Arial"/>
          <w:sz w:val="24"/>
        </w:rPr>
      </w:pPr>
    </w:p>
    <w:p w:rsidR="00CA6D18" w:rsidRDefault="00CA6D18" w:rsidP="00D34F11">
      <w:pPr>
        <w:jc w:val="right"/>
        <w:rPr>
          <w:rFonts w:ascii="Arial" w:hAnsi="Arial" w:cs="Arial"/>
          <w:sz w:val="24"/>
        </w:rPr>
      </w:pPr>
    </w:p>
    <w:p w:rsidR="00CA6D18" w:rsidRDefault="00CA6D18" w:rsidP="00D34F11">
      <w:pPr>
        <w:jc w:val="right"/>
        <w:rPr>
          <w:rFonts w:ascii="Arial" w:hAnsi="Arial" w:cs="Arial"/>
          <w:sz w:val="24"/>
        </w:rPr>
      </w:pPr>
    </w:p>
    <w:p w:rsidR="00CA6D18" w:rsidRDefault="00CA6D18" w:rsidP="00D34F11">
      <w:pPr>
        <w:jc w:val="right"/>
        <w:rPr>
          <w:rFonts w:ascii="Arial" w:hAnsi="Arial" w:cs="Arial"/>
          <w:sz w:val="24"/>
        </w:rPr>
      </w:pPr>
    </w:p>
    <w:p w:rsidR="00CA6D18" w:rsidRDefault="00CA6D18" w:rsidP="00D34F11">
      <w:pPr>
        <w:jc w:val="right"/>
        <w:rPr>
          <w:rFonts w:ascii="Arial" w:hAnsi="Arial" w:cs="Arial"/>
          <w:sz w:val="24"/>
        </w:rPr>
      </w:pPr>
    </w:p>
    <w:p w:rsidR="00CA6D18" w:rsidRDefault="00CA6D18" w:rsidP="00D34F11">
      <w:pPr>
        <w:jc w:val="right"/>
        <w:rPr>
          <w:rFonts w:ascii="Arial" w:hAnsi="Arial" w:cs="Arial"/>
          <w:sz w:val="24"/>
        </w:rPr>
      </w:pPr>
    </w:p>
    <w:p w:rsidR="00CA6D18" w:rsidRDefault="00CA6D18" w:rsidP="00CA6D18">
      <w:pPr>
        <w:rPr>
          <w:rFonts w:ascii="Arial" w:hAnsi="Arial" w:cs="Arial"/>
          <w:sz w:val="24"/>
        </w:rPr>
      </w:pPr>
    </w:p>
    <w:p w:rsidR="00CA6D18" w:rsidRDefault="00CA6D18" w:rsidP="00CA6D18">
      <w:pPr>
        <w:pStyle w:val="PargrafodaLista"/>
        <w:numPr>
          <w:ilvl w:val="0"/>
          <w:numId w:val="1"/>
        </w:numPr>
        <w:jc w:val="both"/>
        <w:rPr>
          <w:rFonts w:ascii="Arial" w:hAnsi="Arial" w:cs="Arial"/>
          <w:sz w:val="24"/>
        </w:rPr>
      </w:pPr>
      <w:r>
        <w:rPr>
          <w:rFonts w:ascii="Arial" w:hAnsi="Arial" w:cs="Arial"/>
          <w:sz w:val="24"/>
        </w:rPr>
        <w:lastRenderedPageBreak/>
        <w:t>AQUECENDO</w:t>
      </w:r>
    </w:p>
    <w:p w:rsidR="00CA6D18" w:rsidRDefault="00CA6D18" w:rsidP="00CA6D18">
      <w:pPr>
        <w:ind w:firstLine="360"/>
        <w:jc w:val="both"/>
        <w:rPr>
          <w:rFonts w:ascii="Arial" w:hAnsi="Arial" w:cs="Arial"/>
          <w:sz w:val="24"/>
        </w:rPr>
      </w:pPr>
      <w:r>
        <w:rPr>
          <w:rFonts w:ascii="Arial" w:hAnsi="Arial" w:cs="Arial"/>
          <w:sz w:val="24"/>
        </w:rPr>
        <w:t>Apesar de serem consideradas recentes no Brasil, as academias de ginástica têm conquistado um espaço bastante consistente. Aqui, o termo “academia” só foi ganhar condição irrevogável no início da década de 1980 (NOBRE, 1999), mas segundo Andrade (2000), antes de 1940 a ginástica já estava em evidência em revistas femininas, alertando as leitoras de que a aparência física dependia do próprio corpo, devendo ser exercitado diariamente.</w:t>
      </w:r>
      <w:r>
        <w:rPr>
          <w:rFonts w:ascii="Arial" w:hAnsi="Arial" w:cs="Arial"/>
          <w:sz w:val="24"/>
        </w:rPr>
        <w:tab/>
      </w:r>
    </w:p>
    <w:p w:rsidR="00CA6D18" w:rsidRDefault="00CA6D18" w:rsidP="00CA6D18">
      <w:pPr>
        <w:ind w:firstLine="360"/>
        <w:jc w:val="both"/>
        <w:rPr>
          <w:rFonts w:ascii="Arial" w:hAnsi="Arial" w:cs="Arial"/>
          <w:sz w:val="24"/>
        </w:rPr>
      </w:pPr>
      <w:r>
        <w:rPr>
          <w:rFonts w:ascii="Arial" w:hAnsi="Arial" w:cs="Arial"/>
          <w:sz w:val="24"/>
        </w:rPr>
        <w:t>Designando Academia de Ginástica, é especificamente uma entidade de condicionamento físico, iniciação e prática esportiva de cunho privado (CAPINUSSÚ, 2006), que se tornou uma opção de exercício físico para a população urbana que se preocupa com o bem-estar geral (SABA, 2001).</w:t>
      </w:r>
    </w:p>
    <w:p w:rsidR="00CA6D18" w:rsidRDefault="00CA6D18" w:rsidP="00CA6D18">
      <w:pPr>
        <w:ind w:firstLine="360"/>
        <w:jc w:val="both"/>
        <w:rPr>
          <w:rFonts w:ascii="Arial" w:hAnsi="Arial" w:cs="Arial"/>
        </w:rPr>
      </w:pPr>
      <w:r>
        <w:rPr>
          <w:rFonts w:ascii="Arial" w:hAnsi="Arial" w:cs="Arial"/>
          <w:sz w:val="24"/>
        </w:rPr>
        <w:t>A diversificação dos objetivos procurados por esses freqüentadores vai da estética corporal a tratamento de problemas físicos (MARINHO e GUGLIELMO, 1997), além do divertimento, controle de peso, melhora da flexibilidade e dos níveis de estresse, como conta Biddle (1992).</w:t>
      </w:r>
    </w:p>
    <w:p w:rsidR="00CA6D18" w:rsidRDefault="00CA6D18" w:rsidP="00CA6D18">
      <w:pPr>
        <w:ind w:firstLine="360"/>
        <w:jc w:val="both"/>
        <w:rPr>
          <w:rFonts w:ascii="Arial" w:hAnsi="Arial" w:cs="Arial"/>
          <w:sz w:val="24"/>
        </w:rPr>
      </w:pPr>
      <w:r>
        <w:rPr>
          <w:rFonts w:ascii="Arial" w:hAnsi="Arial" w:cs="Arial"/>
          <w:sz w:val="24"/>
        </w:rPr>
        <w:t>Assim como o número de adeptos, a exigência do público também está aumentando, fazendo com que as academias necessitem de atualização constantemente. No final da década de 90, as academias começaram a relacionar a sua rentabilidade à variedade de ofertas (CAPINUSSÚ, 2006), portanto quanto mais diversidade de aulas, mais público alcançado e mais satisfação.</w:t>
      </w:r>
    </w:p>
    <w:p w:rsidR="00CA6D18" w:rsidRDefault="00CA6D18" w:rsidP="00CA6D18">
      <w:pPr>
        <w:ind w:firstLine="360"/>
        <w:jc w:val="both"/>
        <w:rPr>
          <w:rFonts w:ascii="Arial" w:hAnsi="Arial" w:cs="Arial"/>
          <w:sz w:val="24"/>
        </w:rPr>
      </w:pPr>
      <w:r>
        <w:rPr>
          <w:rFonts w:ascii="Arial" w:hAnsi="Arial" w:cs="Arial"/>
          <w:sz w:val="24"/>
        </w:rPr>
        <w:t>As estratégias criativas e competitivas para fidelização dos clientes visam construir relacionamentos duradouros entre cliente/entidade (MCKENNA,1996), e a maior estratégia nesse contexto, são as aulas que estão em evidência na atualidade e também as variações e junções delas, como o Boxe Funcional.</w:t>
      </w:r>
    </w:p>
    <w:p w:rsidR="00CA6D18" w:rsidRPr="00614627" w:rsidRDefault="00CA6D18" w:rsidP="00CA6D18">
      <w:pPr>
        <w:ind w:firstLine="360"/>
        <w:jc w:val="both"/>
        <w:rPr>
          <w:rFonts w:ascii="Arial" w:hAnsi="Arial" w:cs="Arial"/>
          <w:b/>
          <w:sz w:val="24"/>
        </w:rPr>
      </w:pPr>
      <w:r>
        <w:rPr>
          <w:rFonts w:ascii="Arial" w:hAnsi="Arial" w:cs="Arial"/>
          <w:sz w:val="24"/>
        </w:rPr>
        <w:t>Considerando toda essa estratégia de mercado das academias, a presente pesquisa vai procurar saber quais os motivos elencados pela academia Wave para a implantação do boxe funcional na unidade Barra Sul, objetivando identificar e a</w:t>
      </w:r>
      <w:r w:rsidRPr="00A23308">
        <w:rPr>
          <w:rFonts w:ascii="Arial" w:hAnsi="Arial" w:cs="Arial"/>
          <w:sz w:val="24"/>
        </w:rPr>
        <w:t xml:space="preserve">nalisar </w:t>
      </w:r>
      <w:r>
        <w:rPr>
          <w:rFonts w:ascii="Arial" w:hAnsi="Arial" w:cs="Arial"/>
          <w:sz w:val="24"/>
        </w:rPr>
        <w:t>os principais motivos elencados pela academia Wave para a implantação do boxe funcional na unidade Barra Sul.</w:t>
      </w:r>
    </w:p>
    <w:p w:rsidR="00CA6D18" w:rsidRPr="00861C79" w:rsidRDefault="00CA6D18" w:rsidP="00CA6D18">
      <w:pPr>
        <w:ind w:firstLine="360"/>
        <w:jc w:val="both"/>
        <w:rPr>
          <w:rFonts w:ascii="Arial" w:hAnsi="Arial" w:cs="Arial"/>
          <w:sz w:val="24"/>
        </w:rPr>
      </w:pPr>
      <w:r>
        <w:rPr>
          <w:rFonts w:ascii="Arial" w:hAnsi="Arial" w:cs="Arial"/>
          <w:sz w:val="24"/>
        </w:rPr>
        <w:t xml:space="preserve">A pesquisa ainda irá diferenciar o boxe </w:t>
      </w:r>
      <w:r w:rsidRPr="00D027AB">
        <w:rPr>
          <w:rFonts w:ascii="Arial" w:hAnsi="Arial" w:cs="Arial"/>
          <w:sz w:val="24"/>
        </w:rPr>
        <w:t xml:space="preserve">tradicional do boxe </w:t>
      </w:r>
      <w:r>
        <w:rPr>
          <w:rFonts w:ascii="Arial" w:hAnsi="Arial" w:cs="Arial"/>
          <w:sz w:val="24"/>
        </w:rPr>
        <w:t>funcional, expor as principais características do boxe funcional, identificar o público alvo que adere a modalidade, apresentar os propósitos que levam os alunos a praticarem a modalidade e entender a preferência pelo boxe funcional em relação ao boxe tradicional entre os alunos das aulas de boxe da Academia Wave, Barra Sul, em Balneário Camboriú, Santa Catarina.</w:t>
      </w:r>
    </w:p>
    <w:p w:rsidR="00CA6D18" w:rsidRPr="00577A9B" w:rsidRDefault="00CA6D18" w:rsidP="00CA6D18">
      <w:pPr>
        <w:jc w:val="both"/>
        <w:rPr>
          <w:rFonts w:ascii="Arial" w:hAnsi="Arial" w:cs="Arial"/>
          <w:b/>
        </w:rPr>
      </w:pPr>
    </w:p>
    <w:p w:rsidR="00CA6D18" w:rsidRPr="00CA6D18" w:rsidRDefault="00CA6D18" w:rsidP="00CA6D18">
      <w:pPr>
        <w:rPr>
          <w:rFonts w:ascii="Arial" w:hAnsi="Arial" w:cs="Arial"/>
          <w:sz w:val="24"/>
        </w:rPr>
      </w:pPr>
      <w:r w:rsidRPr="00CA6D18">
        <w:rPr>
          <w:rFonts w:ascii="Arial" w:hAnsi="Arial" w:cs="Arial"/>
          <w:sz w:val="24"/>
        </w:rPr>
        <w:lastRenderedPageBreak/>
        <w:t>2. OBTENDO INFORMAÇÕES</w:t>
      </w:r>
    </w:p>
    <w:p w:rsidR="00CA6D18" w:rsidRPr="00CA6D18" w:rsidRDefault="00CA6D18" w:rsidP="00CA6D18">
      <w:pPr>
        <w:ind w:firstLine="708"/>
        <w:rPr>
          <w:rFonts w:ascii="Arial" w:hAnsi="Arial" w:cs="Arial"/>
          <w:sz w:val="24"/>
        </w:rPr>
      </w:pPr>
      <w:r w:rsidRPr="00CA6D18">
        <w:rPr>
          <w:rFonts w:ascii="Arial" w:hAnsi="Arial" w:cs="Arial"/>
          <w:sz w:val="24"/>
        </w:rPr>
        <w:t>2.1 BOXE</w:t>
      </w:r>
    </w:p>
    <w:p w:rsidR="00CA6D18" w:rsidRDefault="00CA6D18" w:rsidP="00CA6D18">
      <w:pPr>
        <w:ind w:firstLine="708"/>
        <w:jc w:val="both"/>
        <w:rPr>
          <w:rFonts w:ascii="Arial" w:hAnsi="Arial" w:cs="Arial"/>
          <w:sz w:val="24"/>
        </w:rPr>
      </w:pPr>
      <w:r>
        <w:rPr>
          <w:rFonts w:ascii="Arial" w:hAnsi="Arial" w:cs="Arial"/>
          <w:sz w:val="24"/>
        </w:rPr>
        <w:t>Explanar um esporte como o boxe ainda se torna trabalhoso. Apesar de possuir um histórico grandioso e ter reconhecimento no mundo todo, dificilmente alguém o encontra no papel minuciosamente. Seus personagens e ambientes sombrios, paradoxais e confusos são um pacote cheio para boas histórias (MELO; VAZ 2005a), porém essas histórias acabaram enriquecendo muito mais a ficção, deixando a desejar na área científica.</w:t>
      </w:r>
    </w:p>
    <w:p w:rsidR="00CA6D18" w:rsidRDefault="00CA6D18" w:rsidP="00CA6D18">
      <w:pPr>
        <w:ind w:firstLine="708"/>
        <w:jc w:val="both"/>
        <w:rPr>
          <w:rFonts w:ascii="Arial" w:hAnsi="Arial" w:cs="Arial"/>
          <w:sz w:val="24"/>
        </w:rPr>
      </w:pPr>
      <w:r>
        <w:rPr>
          <w:rFonts w:ascii="Arial" w:hAnsi="Arial" w:cs="Arial"/>
          <w:sz w:val="24"/>
        </w:rPr>
        <w:t>A cinematografia norte-americana se beneficiou com o esporte, produzindo filmes renomados. Uma das séries mais importantes do segmento foi lançada em 1976 e protagonizada por Sylvester Stalone, a série Rocky (MELO; VAZ 2005b), a qual foi vencedora de três orcars.</w:t>
      </w:r>
    </w:p>
    <w:p w:rsidR="00CA6D18" w:rsidRDefault="00CA6D18" w:rsidP="00CA6D18">
      <w:pPr>
        <w:ind w:firstLine="708"/>
        <w:jc w:val="both"/>
        <w:rPr>
          <w:rFonts w:ascii="Arial" w:hAnsi="Arial" w:cs="Arial"/>
          <w:sz w:val="24"/>
        </w:rPr>
      </w:pPr>
      <w:r>
        <w:rPr>
          <w:rFonts w:ascii="Arial" w:hAnsi="Arial" w:cs="Arial"/>
          <w:sz w:val="24"/>
        </w:rPr>
        <w:t>Ensinado e mostrado nos filmes de uma forma muito profissional, o boxe possui técnicas básicas que o caracterizam fortemente. O boxe se inicia com a base, onde um aluno destro coloca a perna direita atrás e a esquerda à frente, flexionando os joelhos para maior utilização de articulações nos golpes. Como forma de proteção, a mão direita fica posicionada ao lado direito do rosto e a mão esquerda à frente do queixo. As mãos devem estar fechadas, com o polegar para fora. No Jab, primeiro golpe básico que deve ser aprendido, o lutador gira o quadril e estende o braço esquerdo à frente, fazendo uma leve rotação de punho, deixando a palma da mão para baixo. O direto possui a mesma mecânica, embora se realize com a mão direita. Esse golpe é mais distante do alvo, portanto consegue aplicar maior força devido ao maior ângulo que será desferido o golpe. O cruzado é um golpe curto que é realizado em pequena distancia do alvo. Nele o lutador gira o quadril, levanta o cotovelo na altura do ombro e cruza a mão a frente do rosto, podendo ser feito com o lado esquerdo ou direito. O upper, último golpe básico e também caracterizado como um golpe curto é desferido de baixo para cima, com a palma da mão para dentro. Esse golpe, bem executado, nocauteia o adversário rapidamente. Os golpes curtos, golpes mais ágeis e fortes dentre os básicos, são aprendidos e executados por quem possui um nível técnico superior. Além desses golpes básicos, o treinamento é composto por movimentações de perna e esquivas, onde o lutador busca desviar do seu oponente (NETO; MYSKIW; STIGGER, 2012a).</w:t>
      </w:r>
    </w:p>
    <w:p w:rsidR="00CA6D18" w:rsidRDefault="00CA6D18" w:rsidP="00CA6D18">
      <w:pPr>
        <w:ind w:firstLine="708"/>
        <w:jc w:val="both"/>
        <w:rPr>
          <w:rFonts w:ascii="Arial" w:hAnsi="Arial" w:cs="Arial"/>
          <w:sz w:val="24"/>
        </w:rPr>
      </w:pPr>
      <w:r>
        <w:rPr>
          <w:rFonts w:ascii="Arial" w:hAnsi="Arial" w:cs="Arial"/>
          <w:sz w:val="24"/>
        </w:rPr>
        <w:t xml:space="preserve">O treinamento pode ser efetuado tanto em duplas, apenas com as luvas e capacete, simulando uma luta (Sparring), como com o auxílio de materiais específicos de boxe. O bob, por exemplo, é o primeiro equipamento apresentado aos iniciantes. É um boneco que possui a forma humana, não contendo braços e pernas. Nele se executa facilmente os golpes e por ser maleável, o risco de lesões diminui. O saco de pancadas é o próximo equipamento a ser utilizado, pesando aproximadamente cinqüenta quilos, </w:t>
      </w:r>
      <w:r>
        <w:rPr>
          <w:rFonts w:ascii="Arial" w:hAnsi="Arial" w:cs="Arial"/>
          <w:sz w:val="24"/>
        </w:rPr>
        <w:lastRenderedPageBreak/>
        <w:t>objetiva aperfeiçoar a técnica e aumentar a força dos golpes. Além desse saco de pancadas, de tamanho grande, há o saco pequeno que possui a forma de uma pêra. Esse saco é utilizado especificamente para os golpes curtos. As manoplas são o próximo passo. Elas são utilizadas por outra pessoa para que o lutador treine golpes e esquivas. A corda presa horizontalmente entre duas paredes também é um equipamento utilizado para as esquivas e golpes de deslocamento.  Além da corda suspensa, a corda de pular é um exercício bem tradicional desse esporte, objetivando melhorar a resistência, agilidade e coordenação. Para o nível mais avançado, um equipamento de grande utilidade é o Speed bag, que possui o formato de uma gota e é suspenso para que o lutador treine ritmo e velocidade das mãos. O último equipamento é o Teto-solo que possui formato circular e é preso ao teto e ao chão. Sua estrutura de apoio maleável possibilita que o lutador treine golpes e esquivas com mais velocidade (NETO; MYSKIW; STIGGER, 2012b).</w:t>
      </w:r>
    </w:p>
    <w:p w:rsidR="00CA6D18" w:rsidRDefault="00CA6D18" w:rsidP="00FB73FA">
      <w:pPr>
        <w:ind w:firstLine="708"/>
        <w:jc w:val="both"/>
        <w:rPr>
          <w:rFonts w:ascii="Arial" w:hAnsi="Arial" w:cs="Arial"/>
          <w:sz w:val="24"/>
        </w:rPr>
      </w:pPr>
      <w:r>
        <w:rPr>
          <w:rFonts w:ascii="Arial" w:hAnsi="Arial" w:cs="Arial"/>
          <w:sz w:val="24"/>
        </w:rPr>
        <w:t>Embora seja um esporte com característica e definições bem marcadas, possui variações relacionadas ao local de execução, com finalizações distintas. Antigamente o treinamento do boxe, realizado em locais específicos para o esporte, possuíam apenas um objetivo: a profissionalização. Com o mundo das academias cada vez mais diversificado, o boxe foi introduzido e seus objetivos e públicos passaram a serem outros. O boxe de academia não é formado por profissionais e o esporte passa se caracterizar como lazer e busca pela boa estética corporal. Com essa transição para um lugar mais democrático e diversificado, as mulheres passaram a praticar também, tornando um esporte tanto masculino quanto feminino. Sendo assim, suas técnicas e exercícios também se reciclaram, trazendo um treinamento mediado pelo fitness. Sem materiais sujos, enferrujados e ringues de boxe, essa nova roupagem introduz outra forma de pensar o esporte. A competição e a luta passam a ser contra si próprio, na busca pelo padrão estético imposto pela sociedade.</w:t>
      </w:r>
    </w:p>
    <w:p w:rsidR="00CA6D18" w:rsidRPr="00CA6D18" w:rsidRDefault="00CA6D18" w:rsidP="00CA6D18">
      <w:pPr>
        <w:jc w:val="both"/>
        <w:rPr>
          <w:rFonts w:ascii="Arial" w:hAnsi="Arial" w:cs="Arial"/>
          <w:sz w:val="24"/>
        </w:rPr>
      </w:pPr>
      <w:r w:rsidRPr="00CA6D18">
        <w:rPr>
          <w:rFonts w:ascii="Arial" w:hAnsi="Arial" w:cs="Arial"/>
          <w:b/>
          <w:sz w:val="24"/>
        </w:rPr>
        <w:tab/>
      </w:r>
      <w:r w:rsidRPr="00CA6D18">
        <w:rPr>
          <w:rFonts w:ascii="Arial" w:hAnsi="Arial" w:cs="Arial"/>
          <w:sz w:val="24"/>
        </w:rPr>
        <w:t>2.2 ACADEMIAS DE GINÁSTICA</w:t>
      </w:r>
    </w:p>
    <w:p w:rsidR="00CA6D18" w:rsidRPr="00CA6D18" w:rsidRDefault="00CA6D18" w:rsidP="00CA6D18">
      <w:pPr>
        <w:rPr>
          <w:rFonts w:ascii="Arial" w:hAnsi="Arial" w:cs="Arial"/>
          <w:sz w:val="24"/>
          <w:szCs w:val="24"/>
        </w:rPr>
      </w:pPr>
      <w:r w:rsidRPr="00CA6D18">
        <w:rPr>
          <w:rFonts w:ascii="Arial" w:hAnsi="Arial" w:cs="Arial"/>
          <w:sz w:val="24"/>
        </w:rPr>
        <w:tab/>
        <w:t xml:space="preserve">2.3 </w:t>
      </w:r>
      <w:r w:rsidRPr="00CA6D18">
        <w:rPr>
          <w:rFonts w:ascii="Arial" w:hAnsi="Arial" w:cs="Arial"/>
          <w:sz w:val="24"/>
          <w:szCs w:val="24"/>
        </w:rPr>
        <w:t>MARKETING ESPORTIVO</w:t>
      </w:r>
    </w:p>
    <w:p w:rsidR="00CA6D18" w:rsidRPr="00A0499D" w:rsidRDefault="00CA6D18" w:rsidP="008166A9">
      <w:pPr>
        <w:ind w:firstLine="708"/>
        <w:jc w:val="both"/>
        <w:rPr>
          <w:rFonts w:ascii="Arial" w:hAnsi="Arial" w:cs="Arial"/>
          <w:sz w:val="24"/>
          <w:szCs w:val="24"/>
        </w:rPr>
      </w:pPr>
      <w:r w:rsidRPr="00A0499D">
        <w:rPr>
          <w:rFonts w:ascii="Arial" w:hAnsi="Arial" w:cs="Arial"/>
          <w:sz w:val="24"/>
          <w:szCs w:val="24"/>
        </w:rPr>
        <w:t>A profissionalização e organização das empresas no mundo dos esportes estão diretamente relacionadas ao sucesso. Os consumidores da atualidade estão mais exigentes, e por isso, a inovação juntamente com as melhores ofertas se torna um pacote de grande valia nesse mundo competitivo. Em 1998, o mundo investiu cerca de US$ 11 bilhões de dólares em publicidade ligada ao esporte</w:t>
      </w:r>
      <w:r>
        <w:rPr>
          <w:rFonts w:ascii="Arial" w:hAnsi="Arial" w:cs="Arial"/>
          <w:sz w:val="24"/>
          <w:szCs w:val="24"/>
        </w:rPr>
        <w:t xml:space="preserve"> (</w:t>
      </w:r>
      <w:r w:rsidRPr="00C45D0E">
        <w:rPr>
          <w:rFonts w:ascii="Arial" w:hAnsi="Arial" w:cs="Arial"/>
          <w:sz w:val="24"/>
          <w:szCs w:val="24"/>
        </w:rPr>
        <w:t>CHATAIGNIER</w:t>
      </w:r>
      <w:r>
        <w:rPr>
          <w:rFonts w:ascii="Arial" w:hAnsi="Arial" w:cs="Arial"/>
          <w:sz w:val="24"/>
          <w:szCs w:val="24"/>
        </w:rPr>
        <w:t>, 2004)</w:t>
      </w:r>
      <w:r w:rsidRPr="00A0499D">
        <w:rPr>
          <w:rFonts w:ascii="Arial" w:hAnsi="Arial" w:cs="Arial"/>
          <w:sz w:val="24"/>
          <w:szCs w:val="24"/>
        </w:rPr>
        <w:t>, o que confirma a importância desse negócio.</w:t>
      </w:r>
    </w:p>
    <w:p w:rsidR="00CA6D18" w:rsidRPr="00A0499D" w:rsidRDefault="00CA6D18" w:rsidP="008166A9">
      <w:pPr>
        <w:ind w:firstLine="708"/>
        <w:jc w:val="both"/>
        <w:rPr>
          <w:rFonts w:ascii="Arial" w:hAnsi="Arial" w:cs="Arial"/>
          <w:sz w:val="24"/>
          <w:szCs w:val="24"/>
        </w:rPr>
      </w:pPr>
      <w:r w:rsidRPr="00A0499D">
        <w:rPr>
          <w:rFonts w:ascii="Arial" w:hAnsi="Arial" w:cs="Arial"/>
          <w:sz w:val="24"/>
          <w:szCs w:val="24"/>
        </w:rPr>
        <w:t xml:space="preserve">Mas alavancar uma empresa rumo ao lucro e à satisfação dos clientes requer planejamento. O marketing esportivo está aí para isso. Incorporando todas as necessidades e desejos do consumidor, o marketing esportivo nada mais é que um processo social e gerencial que busca planejar preços, </w:t>
      </w:r>
      <w:r w:rsidRPr="00A0499D">
        <w:rPr>
          <w:rFonts w:ascii="Arial" w:hAnsi="Arial" w:cs="Arial"/>
          <w:sz w:val="24"/>
          <w:szCs w:val="24"/>
        </w:rPr>
        <w:lastRenderedPageBreak/>
        <w:t>promoções e distribuição de ideias a fim de criar satisfação tanto para o público quanto para o organizador (BONOMA, 1985).</w:t>
      </w:r>
    </w:p>
    <w:p w:rsidR="00CA6D18" w:rsidRPr="00A0499D" w:rsidRDefault="00CA6D18" w:rsidP="008166A9">
      <w:pPr>
        <w:ind w:firstLine="708"/>
        <w:jc w:val="both"/>
        <w:rPr>
          <w:rFonts w:ascii="Arial" w:hAnsi="Arial" w:cs="Arial"/>
          <w:sz w:val="24"/>
          <w:szCs w:val="24"/>
        </w:rPr>
      </w:pPr>
      <w:r w:rsidRPr="00A0499D">
        <w:rPr>
          <w:rFonts w:ascii="Arial" w:hAnsi="Arial" w:cs="Arial"/>
          <w:sz w:val="24"/>
          <w:szCs w:val="24"/>
        </w:rPr>
        <w:t>O conceito de marketing esportivo, segundo Contursi (2000), foi utilizado pela primeira vez em 1978, visto que naquela época o esporte estava crescendo como veículo promocional. Já no Brasil, a transformação no esporte se deu no fim dos anos 70 e início dos anos 80, na busca de retorno publicitário e de vendas para as empresas vinculadas (MELO NETO, 1995).</w:t>
      </w:r>
    </w:p>
    <w:p w:rsidR="00CA6D18" w:rsidRPr="00A0499D" w:rsidRDefault="00CA6D18" w:rsidP="008166A9">
      <w:pPr>
        <w:ind w:firstLine="708"/>
        <w:jc w:val="both"/>
        <w:rPr>
          <w:rFonts w:ascii="Arial" w:hAnsi="Arial" w:cs="Arial"/>
          <w:sz w:val="24"/>
          <w:szCs w:val="24"/>
        </w:rPr>
      </w:pPr>
      <w:r w:rsidRPr="00A0499D">
        <w:rPr>
          <w:rFonts w:ascii="Arial" w:hAnsi="Arial" w:cs="Arial"/>
          <w:sz w:val="24"/>
          <w:szCs w:val="24"/>
        </w:rPr>
        <w:t>O que uma empresa procura com o marketing esportivo é primeiramente o reconhecimento. Reforçar a sua imagem corporativa, combater ou antecipar-se a ações da concorrência, passar credibilidade com qualidade (A</w:t>
      </w:r>
      <w:r>
        <w:rPr>
          <w:rFonts w:ascii="Arial" w:hAnsi="Arial" w:cs="Arial"/>
          <w:sz w:val="24"/>
          <w:szCs w:val="24"/>
        </w:rPr>
        <w:t>RAÚJO</w:t>
      </w:r>
      <w:r w:rsidRPr="00A0499D">
        <w:rPr>
          <w:rFonts w:ascii="Arial" w:hAnsi="Arial" w:cs="Arial"/>
          <w:sz w:val="24"/>
          <w:szCs w:val="24"/>
        </w:rPr>
        <w:t>, 2000), também estão entre os objetivos esperados, além de conquistar o mercado e rejuvenescer a imagem empresa. O lucro é só consequência.</w:t>
      </w:r>
    </w:p>
    <w:p w:rsidR="00CA6D18" w:rsidRPr="002D2833" w:rsidRDefault="00CA6D18" w:rsidP="008166A9">
      <w:pPr>
        <w:ind w:firstLine="708"/>
        <w:jc w:val="both"/>
        <w:rPr>
          <w:rFonts w:ascii="Arial" w:hAnsi="Arial" w:cs="Arial"/>
        </w:rPr>
      </w:pPr>
      <w:r w:rsidRPr="00A0499D">
        <w:rPr>
          <w:rFonts w:ascii="Arial" w:hAnsi="Arial" w:cs="Arial"/>
          <w:sz w:val="24"/>
          <w:szCs w:val="24"/>
        </w:rPr>
        <w:t xml:space="preserve">Relacionando esse negócio às grandes Academias de ginástica, o processo fica ainda mais trabalhoso, já que os serviços fornecidos por elas são muito parecidos. </w:t>
      </w:r>
      <w:r>
        <w:rPr>
          <w:rFonts w:ascii="Arial" w:hAnsi="Arial" w:cs="Arial"/>
          <w:sz w:val="24"/>
          <w:szCs w:val="24"/>
        </w:rPr>
        <w:t xml:space="preserve">A competição se torna inevitável à medida que aparecem novos concorrentes, novas tecnologias e novos métodos de gerenciamento </w:t>
      </w:r>
      <w:r>
        <w:rPr>
          <w:rFonts w:ascii="Arial" w:hAnsi="Arial" w:cs="Arial"/>
        </w:rPr>
        <w:t>(PEREIRA, 2005</w:t>
      </w:r>
      <w:r w:rsidRPr="00583E13">
        <w:rPr>
          <w:rFonts w:ascii="Arial" w:hAnsi="Arial" w:cs="Arial"/>
        </w:rPr>
        <w:t>).</w:t>
      </w:r>
      <w:r>
        <w:rPr>
          <w:rFonts w:ascii="Arial" w:hAnsi="Arial" w:cs="Arial"/>
        </w:rPr>
        <w:t xml:space="preserve"> </w:t>
      </w:r>
      <w:r>
        <w:rPr>
          <w:rFonts w:ascii="Arial" w:hAnsi="Arial" w:cs="Arial"/>
          <w:sz w:val="24"/>
          <w:szCs w:val="24"/>
        </w:rPr>
        <w:t xml:space="preserve">A rotatividade de clientela acaba se tornando o ponto fraco desses negócios e por isso a busca por fidelização precisa ser constante. </w:t>
      </w:r>
      <w:r w:rsidRPr="00A0499D">
        <w:rPr>
          <w:rFonts w:ascii="Arial" w:hAnsi="Arial" w:cs="Arial"/>
          <w:sz w:val="24"/>
          <w:szCs w:val="24"/>
        </w:rPr>
        <w:t xml:space="preserve">Possuir os melhores aparelhos, os preços mais acessíveis, tecnologia </w:t>
      </w:r>
      <w:r>
        <w:rPr>
          <w:rFonts w:ascii="Arial" w:hAnsi="Arial" w:cs="Arial"/>
          <w:sz w:val="24"/>
          <w:szCs w:val="24"/>
        </w:rPr>
        <w:t>avançada,</w:t>
      </w:r>
      <w:r w:rsidRPr="00A0499D">
        <w:rPr>
          <w:rFonts w:ascii="Arial" w:hAnsi="Arial" w:cs="Arial"/>
          <w:sz w:val="24"/>
          <w:szCs w:val="24"/>
        </w:rPr>
        <w:t xml:space="preserve"> aulas diferenciadas</w:t>
      </w:r>
      <w:r>
        <w:rPr>
          <w:rFonts w:ascii="Arial" w:hAnsi="Arial" w:cs="Arial"/>
          <w:sz w:val="24"/>
          <w:szCs w:val="24"/>
        </w:rPr>
        <w:t>, possuir funcionários prestativos e que entendem do assunto, saber as necessidades do público alvo e buscar atende-las</w:t>
      </w:r>
      <w:r w:rsidRPr="00A0499D">
        <w:rPr>
          <w:rFonts w:ascii="Arial" w:hAnsi="Arial" w:cs="Arial"/>
          <w:sz w:val="24"/>
          <w:szCs w:val="24"/>
        </w:rPr>
        <w:t xml:space="preserve"> são requisitos que irão convencer os consumidores na escolha</w:t>
      </w:r>
      <w:r>
        <w:rPr>
          <w:rFonts w:ascii="Arial" w:hAnsi="Arial" w:cs="Arial"/>
          <w:sz w:val="24"/>
          <w:szCs w:val="24"/>
        </w:rPr>
        <w:t xml:space="preserve"> e criarão um relacionamento duradouro entre as duas partes interessadas.  </w:t>
      </w:r>
      <w:r w:rsidRPr="00A0499D">
        <w:rPr>
          <w:rFonts w:ascii="Arial" w:hAnsi="Arial" w:cs="Arial"/>
          <w:sz w:val="24"/>
          <w:szCs w:val="24"/>
        </w:rPr>
        <w:t>A estratégia, segundo Kotler (1999), é oferecer produtos diferenciados, fazendo com que o público reconheça</w:t>
      </w:r>
      <w:r>
        <w:rPr>
          <w:rFonts w:ascii="Arial" w:hAnsi="Arial" w:cs="Arial"/>
          <w:sz w:val="24"/>
          <w:szCs w:val="24"/>
        </w:rPr>
        <w:t xml:space="preserve"> esse benefício</w:t>
      </w:r>
      <w:r w:rsidRPr="00A0499D">
        <w:rPr>
          <w:rFonts w:ascii="Arial" w:hAnsi="Arial" w:cs="Arial"/>
          <w:sz w:val="24"/>
          <w:szCs w:val="24"/>
        </w:rPr>
        <w:t xml:space="preserve">. </w:t>
      </w:r>
    </w:p>
    <w:p w:rsidR="00CA6D18" w:rsidRDefault="00CA6D18" w:rsidP="008166A9">
      <w:pPr>
        <w:ind w:firstLine="708"/>
        <w:jc w:val="both"/>
        <w:rPr>
          <w:rFonts w:ascii="Arial" w:hAnsi="Arial" w:cs="Arial"/>
          <w:sz w:val="24"/>
          <w:szCs w:val="24"/>
        </w:rPr>
      </w:pPr>
      <w:r w:rsidRPr="00A0499D">
        <w:rPr>
          <w:rFonts w:ascii="Arial" w:hAnsi="Arial" w:cs="Arial"/>
          <w:sz w:val="24"/>
          <w:szCs w:val="24"/>
        </w:rPr>
        <w:t>Pode até parecer despercebido, mas o marketing está se difundindo cada vez mais. Para uma empresa ou um atleta obter êxito essa ajuda é quase que indispensável. Ninguém cresce sem planejamento. Fazer a análise do ambiente externo e interno, formular metas, formular estratégias, formular programas, implementar negócios e ter o controle de tudo isso, são ações que requerem preparo. Quem não se preocupar com isso, principalmente no mundo das Academias de ginástica, acabará ficando para trás.</w:t>
      </w:r>
    </w:p>
    <w:p w:rsidR="00CA6D18" w:rsidRDefault="00CA6D18" w:rsidP="00CA6D18">
      <w:pPr>
        <w:rPr>
          <w:rFonts w:ascii="Arial" w:hAnsi="Arial" w:cs="Arial"/>
          <w:sz w:val="24"/>
        </w:rPr>
      </w:pPr>
      <w:r>
        <w:rPr>
          <w:rFonts w:ascii="Arial" w:hAnsi="Arial" w:cs="Arial"/>
          <w:sz w:val="24"/>
          <w:szCs w:val="24"/>
        </w:rPr>
        <w:tab/>
      </w:r>
      <w:r>
        <w:rPr>
          <w:rFonts w:ascii="Arial" w:hAnsi="Arial" w:cs="Arial"/>
          <w:sz w:val="24"/>
        </w:rPr>
        <w:t>3. REVELANDO AS ESTRATÉGIAS</w:t>
      </w:r>
    </w:p>
    <w:p w:rsidR="00CA6D18" w:rsidRDefault="00CA6D18" w:rsidP="008166A9">
      <w:pPr>
        <w:ind w:firstLine="708"/>
        <w:jc w:val="both"/>
        <w:rPr>
          <w:rFonts w:ascii="Arial" w:hAnsi="Arial" w:cs="Arial"/>
          <w:sz w:val="24"/>
        </w:rPr>
      </w:pPr>
      <w:r>
        <w:rPr>
          <w:rFonts w:ascii="Arial" w:hAnsi="Arial" w:cs="Arial"/>
          <w:sz w:val="24"/>
        </w:rPr>
        <w:t xml:space="preserve">Baseando-se nas características da pesquisa, onde a intervenção se dá de maneira cautelosa, visto que é realizada em uma academia de ginástica de grande porte e populosa, o caráter bibliográfico a partir da revisão de literatura se torna bastante presente e indispensável para os resultados desejados. A revisão bibliográfica abrange pesquisas já feitas anteriormente, conduzindo o assunto para futuras pesquisas, comprovando a relevância do trabalho (SANTOS, 2012). Por obrigatoriedade da Universidade, a pesquisa de campo é </w:t>
      </w:r>
      <w:r>
        <w:rPr>
          <w:rFonts w:ascii="Arial" w:hAnsi="Arial" w:cs="Arial"/>
          <w:sz w:val="24"/>
        </w:rPr>
        <w:lastRenderedPageBreak/>
        <w:t>imprescindível, fazendo com que as respostas sejam confirmadas através de informações diretas, tendo contato com a população, precisando presenciar os fenômenos estudados no espaço para reunir as informações necessárias (GONSALVES, 2001).</w:t>
      </w:r>
    </w:p>
    <w:p w:rsidR="00CA6D18" w:rsidRDefault="00CA6D18" w:rsidP="008166A9">
      <w:pPr>
        <w:ind w:firstLine="708"/>
        <w:jc w:val="both"/>
        <w:rPr>
          <w:rFonts w:ascii="Arial" w:hAnsi="Arial" w:cs="Arial"/>
          <w:sz w:val="24"/>
        </w:rPr>
      </w:pPr>
      <w:r>
        <w:rPr>
          <w:rFonts w:ascii="Arial" w:hAnsi="Arial" w:cs="Arial"/>
          <w:sz w:val="24"/>
        </w:rPr>
        <w:t>A abordagem qualitativa foi a mais apropriada para o caso, visto que não havia controle do número de pessoas avaliadas em cada dia. A pesquisa qualitativa possibilita mais dinamismo, não se reduzindo a dados isolados conduzidos por uma teoria explicativa. É um conjunto de significados e relações que o pesquisador e o objeto conseguem criar juntos (CHIZZOTTI, 1995). Por obter maior familiaridade com o problema que ainda é pouco discutido, a fim de torná-lo mais explícito (GIL, 2007), seu cunho exploratório também fica evidente.</w:t>
      </w:r>
    </w:p>
    <w:p w:rsidR="00CA6D18" w:rsidRDefault="00CA6D18" w:rsidP="008166A9">
      <w:pPr>
        <w:ind w:firstLine="708"/>
        <w:jc w:val="both"/>
        <w:rPr>
          <w:rFonts w:ascii="Arial" w:hAnsi="Arial" w:cs="Arial"/>
          <w:sz w:val="24"/>
        </w:rPr>
      </w:pPr>
      <w:r>
        <w:rPr>
          <w:rFonts w:ascii="Arial" w:hAnsi="Arial" w:cs="Arial"/>
          <w:sz w:val="24"/>
        </w:rPr>
        <w:t>Primeiramente a busca por conteúdos e obras relacionadas aconteceu na biblioteca da Universidade, porém não havia nenhum estudo que pudesse conduzir a pesquisa. Posteriormente foi feita uma busca na internet nos sites Scielo e Google Acadêmico, através de palavras- chave como academia de ginástica, boxe, marketing esportivo, artes marciais. Foram eliminados artigos que direcionavam suas pesquisas às mulheres ou que falavam de outra modalidade das artes marciais. Apenas vinte e quatro artigos foram selecionados, sendo que esses tinham proximidade com o tema ou estavam diretamente relacionados. Após leitura desses artigos, quatorze deles foram escolhidos para nos conduzir e dar continuidade no assunto, embora muitos deles não trouxessem com clareza as questões levantadas.</w:t>
      </w:r>
    </w:p>
    <w:p w:rsidR="00CA6D18" w:rsidRDefault="00CA6D18" w:rsidP="008166A9">
      <w:pPr>
        <w:ind w:firstLine="708"/>
        <w:jc w:val="both"/>
        <w:rPr>
          <w:rFonts w:ascii="Arial" w:hAnsi="Arial" w:cs="Arial"/>
          <w:sz w:val="24"/>
        </w:rPr>
      </w:pPr>
      <w:r>
        <w:rPr>
          <w:rFonts w:ascii="Arial" w:hAnsi="Arial" w:cs="Arial"/>
          <w:sz w:val="24"/>
        </w:rPr>
        <w:t>Como material de apoio, na intenção de firmar os dados estudados, foram realizadas pesquisas em sites e blogs de academias que já introduziram o boxe funcional na programação.</w:t>
      </w:r>
    </w:p>
    <w:p w:rsidR="00CA6D18" w:rsidRDefault="00CA6D18" w:rsidP="008166A9">
      <w:pPr>
        <w:ind w:firstLine="708"/>
        <w:jc w:val="both"/>
        <w:rPr>
          <w:rFonts w:ascii="Arial" w:hAnsi="Arial" w:cs="Arial"/>
          <w:sz w:val="24"/>
        </w:rPr>
      </w:pPr>
      <w:r>
        <w:rPr>
          <w:rFonts w:ascii="Arial" w:hAnsi="Arial" w:cs="Arial"/>
          <w:sz w:val="24"/>
        </w:rPr>
        <w:t xml:space="preserve">Paralelamente a este estudo bibliográfico, foram realizadas oito intervenções na Academia Wave, Barra Sul, localizada na rua 3300, em Balneário Camboriú, das quais resultaram em relatórios diários. A academia conta com cinco unidades em funcionamento, que se estendem por Balneário Camboriú, Camboriú e Itapema. Possui uma equipe composta por médicos, fisioterapeutas, </w:t>
      </w:r>
      <w:r w:rsidRPr="0008370E">
        <w:rPr>
          <w:rFonts w:ascii="Arial" w:hAnsi="Arial" w:cs="Arial"/>
          <w:sz w:val="24"/>
          <w:szCs w:val="27"/>
        </w:rPr>
        <w:t>profes</w:t>
      </w:r>
      <w:r>
        <w:rPr>
          <w:rFonts w:ascii="Arial" w:hAnsi="Arial" w:cs="Arial"/>
          <w:sz w:val="24"/>
          <w:szCs w:val="27"/>
        </w:rPr>
        <w:t>sores de educação física, avali</w:t>
      </w:r>
      <w:r w:rsidRPr="0008370E">
        <w:rPr>
          <w:rFonts w:ascii="Arial" w:hAnsi="Arial" w:cs="Arial"/>
          <w:sz w:val="24"/>
          <w:szCs w:val="27"/>
        </w:rPr>
        <w:t>adores físicos, massoterapeutas e nutricionistas</w:t>
      </w:r>
      <w:r>
        <w:rPr>
          <w:rFonts w:ascii="Arial" w:hAnsi="Arial" w:cs="Arial"/>
          <w:color w:val="666666"/>
          <w:sz w:val="27"/>
          <w:szCs w:val="27"/>
        </w:rPr>
        <w:t xml:space="preserve">. </w:t>
      </w:r>
      <w:r>
        <w:rPr>
          <w:rFonts w:ascii="Arial" w:hAnsi="Arial" w:cs="Arial"/>
          <w:sz w:val="24"/>
          <w:szCs w:val="27"/>
        </w:rPr>
        <w:t xml:space="preserve">Seus ambientes são climatizados e possuem aulas durante todo o dia, como Pilates, Local, Pump, RPM, Hidroginástica em uma piscina térmica e muitas outras modalidades. A Aula de boxe, modalidade analisada no presente estudo, acontece no tatame, uma sala reservada ao lado da área da musculação. </w:t>
      </w:r>
      <w:r>
        <w:rPr>
          <w:rFonts w:ascii="Arial" w:hAnsi="Arial" w:cs="Arial"/>
          <w:sz w:val="24"/>
        </w:rPr>
        <w:t xml:space="preserve">As aulas de boxe são </w:t>
      </w:r>
      <w:r w:rsidRPr="0008370E">
        <w:rPr>
          <w:rFonts w:ascii="Arial" w:hAnsi="Arial" w:cs="Arial"/>
          <w:sz w:val="24"/>
        </w:rPr>
        <w:t xml:space="preserve">realizadas </w:t>
      </w:r>
      <w:r>
        <w:rPr>
          <w:rFonts w:ascii="Arial" w:hAnsi="Arial" w:cs="Arial"/>
          <w:sz w:val="24"/>
        </w:rPr>
        <w:t xml:space="preserve">todas as </w:t>
      </w:r>
      <w:r w:rsidRPr="0008370E">
        <w:rPr>
          <w:rFonts w:ascii="Arial" w:hAnsi="Arial" w:cs="Arial"/>
          <w:sz w:val="24"/>
        </w:rPr>
        <w:t>quartas</w:t>
      </w:r>
      <w:r>
        <w:rPr>
          <w:rFonts w:ascii="Arial" w:hAnsi="Arial" w:cs="Arial"/>
          <w:sz w:val="24"/>
        </w:rPr>
        <w:t xml:space="preserve">- feiras durante 1 hora, não havendo um número exato de alunos, devido à inconstância da prática, não excedendo a quantia de 5 alunos diários. </w:t>
      </w:r>
      <w:r w:rsidRPr="00F016A8">
        <w:rPr>
          <w:rFonts w:ascii="Arial" w:hAnsi="Arial" w:cs="Arial"/>
          <w:sz w:val="24"/>
        </w:rPr>
        <w:t>Participam</w:t>
      </w:r>
      <w:r>
        <w:rPr>
          <w:rFonts w:ascii="Arial" w:hAnsi="Arial" w:cs="Arial"/>
          <w:sz w:val="24"/>
        </w:rPr>
        <w:t xml:space="preserve"> homens e mulheres, entre 20 e 45 anos, a maioria treinados, porém havendo alunos iniciantes. </w:t>
      </w:r>
    </w:p>
    <w:p w:rsidR="00CA6D18" w:rsidRDefault="00CA6D18" w:rsidP="008166A9">
      <w:pPr>
        <w:ind w:firstLine="708"/>
        <w:jc w:val="both"/>
        <w:rPr>
          <w:rFonts w:ascii="Arial" w:hAnsi="Arial" w:cs="Arial"/>
          <w:sz w:val="24"/>
        </w:rPr>
      </w:pPr>
      <w:r>
        <w:rPr>
          <w:rFonts w:ascii="Arial" w:hAnsi="Arial" w:cs="Arial"/>
          <w:sz w:val="24"/>
        </w:rPr>
        <w:lastRenderedPageBreak/>
        <w:t>Para a coleta dos dados, além dos estudos bibliográficos e dos relatórios, houve a realização de duas entrevistas semi-estruturadas de cinco perguntas com a proprietária da Wave Academia da barra sul e com o professor da modalidade, sendo de grande valia para a continuidade do estudo, visto que esse tipo de pesquisa mais aberta, propicia uma visão geral do problema pesquisado (GIL, 1999), dando ao entrevistado certa liberdade de expor suas ideias e opiniões. Fotos, avaliação visual e análise de vídeos das aulas também contribuíram para os resultados.</w:t>
      </w:r>
    </w:p>
    <w:p w:rsidR="00FB73FA" w:rsidRDefault="00FB73FA" w:rsidP="00FB73FA">
      <w:pPr>
        <w:jc w:val="both"/>
        <w:rPr>
          <w:rFonts w:ascii="Arial" w:hAnsi="Arial" w:cs="Arial"/>
          <w:sz w:val="24"/>
        </w:rPr>
      </w:pPr>
      <w:r>
        <w:rPr>
          <w:rFonts w:ascii="Arial" w:hAnsi="Arial" w:cs="Arial"/>
          <w:sz w:val="24"/>
        </w:rPr>
        <w:t>4. ESTUDANDO O OPONENTE</w:t>
      </w:r>
    </w:p>
    <w:p w:rsidR="00FB73FA" w:rsidRDefault="00FB73FA" w:rsidP="00FB73FA">
      <w:pPr>
        <w:jc w:val="both"/>
        <w:rPr>
          <w:rFonts w:ascii="Arial" w:hAnsi="Arial" w:cs="Arial"/>
          <w:sz w:val="24"/>
        </w:rPr>
      </w:pPr>
      <w:r>
        <w:rPr>
          <w:rFonts w:ascii="Arial" w:hAnsi="Arial" w:cs="Arial"/>
          <w:sz w:val="24"/>
        </w:rPr>
        <w:tab/>
        <w:t>4.1 Questões mercadológicas</w:t>
      </w:r>
    </w:p>
    <w:p w:rsidR="00FB73FA" w:rsidRDefault="00FB73FA" w:rsidP="00FB73FA">
      <w:pPr>
        <w:ind w:firstLine="708"/>
        <w:jc w:val="both"/>
        <w:rPr>
          <w:rFonts w:ascii="Arial" w:hAnsi="Arial" w:cs="Arial"/>
          <w:sz w:val="24"/>
        </w:rPr>
      </w:pPr>
      <w:r w:rsidRPr="00E41687">
        <w:rPr>
          <w:rFonts w:ascii="Arial" w:hAnsi="Arial" w:cs="Arial"/>
          <w:i/>
          <w:sz w:val="24"/>
        </w:rPr>
        <w:t>“É um apelo de marketing né..</w:t>
      </w:r>
      <w:r>
        <w:rPr>
          <w:rFonts w:ascii="Arial" w:hAnsi="Arial" w:cs="Arial"/>
          <w:i/>
          <w:sz w:val="24"/>
        </w:rPr>
        <w:t xml:space="preserve"> [...]</w:t>
      </w:r>
      <w:r w:rsidRPr="00E41687">
        <w:rPr>
          <w:rFonts w:ascii="Arial" w:hAnsi="Arial" w:cs="Arial"/>
          <w:i/>
          <w:sz w:val="24"/>
        </w:rPr>
        <w:t>”.</w:t>
      </w:r>
      <w:r>
        <w:rPr>
          <w:rFonts w:ascii="Arial" w:hAnsi="Arial" w:cs="Arial"/>
          <w:i/>
          <w:sz w:val="24"/>
        </w:rPr>
        <w:t xml:space="preserve"> </w:t>
      </w:r>
      <w:r>
        <w:rPr>
          <w:rFonts w:ascii="Arial" w:hAnsi="Arial" w:cs="Arial"/>
          <w:sz w:val="24"/>
        </w:rPr>
        <w:t>É esta a primeira percepção que a proprietária da Wave Academia, Marisa</w:t>
      </w:r>
      <w:r>
        <w:rPr>
          <w:rStyle w:val="Refdenotaderodap"/>
          <w:rFonts w:ascii="Arial" w:hAnsi="Arial" w:cs="Arial"/>
          <w:sz w:val="24"/>
        </w:rPr>
        <w:footnoteReference w:id="5"/>
      </w:r>
      <w:r>
        <w:rPr>
          <w:rFonts w:ascii="Arial" w:hAnsi="Arial" w:cs="Arial"/>
          <w:sz w:val="24"/>
        </w:rPr>
        <w:t xml:space="preserve">, diz ter ao ser questionada sobre o motivo que a levou incorporar o boxe dentro da academia. </w:t>
      </w:r>
      <w:r w:rsidRPr="00E41687">
        <w:rPr>
          <w:rFonts w:ascii="Arial" w:hAnsi="Arial" w:cs="Arial"/>
          <w:i/>
          <w:sz w:val="24"/>
        </w:rPr>
        <w:t>“A escolha da modalidade, ela sempre visa trazer um público específico praq</w:t>
      </w:r>
      <w:r>
        <w:rPr>
          <w:rFonts w:ascii="Arial" w:hAnsi="Arial" w:cs="Arial"/>
          <w:i/>
          <w:sz w:val="24"/>
        </w:rPr>
        <w:t>uela aula e encher o horário, tá</w:t>
      </w:r>
      <w:r w:rsidRPr="00E41687">
        <w:rPr>
          <w:rFonts w:ascii="Arial" w:hAnsi="Arial" w:cs="Arial"/>
          <w:i/>
          <w:sz w:val="24"/>
        </w:rPr>
        <w:t>? Então toda aula tem que ter aluno.</w:t>
      </w:r>
      <w:r>
        <w:rPr>
          <w:rFonts w:ascii="Arial" w:hAnsi="Arial" w:cs="Arial"/>
          <w:i/>
          <w:sz w:val="24"/>
        </w:rPr>
        <w:t xml:space="preserve">” </w:t>
      </w:r>
      <w:r>
        <w:rPr>
          <w:rFonts w:ascii="Arial" w:hAnsi="Arial" w:cs="Arial"/>
          <w:sz w:val="24"/>
        </w:rPr>
        <w:t xml:space="preserve">Se referindo a questões mercadológicas, esse determinante é o mais apropriado. Os proprietários buscam oferecer diversificação e padronização em diferentes modalidades, abrindo um leque de possibilidades que apetecem os consumidores (COELHO, 2000). </w:t>
      </w:r>
    </w:p>
    <w:p w:rsidR="00FB73FA" w:rsidRDefault="00FB73FA" w:rsidP="00FB73FA">
      <w:pPr>
        <w:jc w:val="both"/>
        <w:rPr>
          <w:rFonts w:ascii="Arial" w:hAnsi="Arial" w:cs="Arial"/>
          <w:sz w:val="24"/>
          <w:szCs w:val="24"/>
        </w:rPr>
      </w:pPr>
      <w:r>
        <w:rPr>
          <w:rFonts w:ascii="Arial" w:hAnsi="Arial" w:cs="Arial"/>
          <w:sz w:val="24"/>
        </w:rPr>
        <w:t xml:space="preserve"> </w:t>
      </w:r>
      <w:r>
        <w:rPr>
          <w:rFonts w:ascii="Arial" w:hAnsi="Arial" w:cs="Arial"/>
          <w:sz w:val="24"/>
        </w:rPr>
        <w:tab/>
        <w:t xml:space="preserve">Procurando inovar e instigar o público consumidor, a academia Wave incluiu no seu quadro de horários o Boxe funcional, “nova” modalidade que mistura movimentos técnicos do boxe e exercícios funcionais: </w:t>
      </w:r>
      <w:r w:rsidRPr="00D200C6">
        <w:rPr>
          <w:rFonts w:ascii="Arial" w:hAnsi="Arial" w:cs="Arial"/>
          <w:i/>
          <w:sz w:val="24"/>
        </w:rPr>
        <w:t xml:space="preserve">“[...]e aí apareceu um professor que veio com essa proposta que a gente já tava procurando que foi o </w:t>
      </w:r>
      <w:r>
        <w:rPr>
          <w:rFonts w:ascii="Arial" w:hAnsi="Arial" w:cs="Arial"/>
          <w:i/>
          <w:sz w:val="24"/>
        </w:rPr>
        <w:t>Rodrigo</w:t>
      </w:r>
      <w:r w:rsidRPr="00D200C6">
        <w:rPr>
          <w:rFonts w:ascii="Arial" w:hAnsi="Arial" w:cs="Arial"/>
          <w:i/>
          <w:sz w:val="24"/>
        </w:rPr>
        <w:t xml:space="preserve"> e aí a gente tentou fazer uma modalidade em que tivesse alguns fundamentos do boxe mas que fosse ginástica[...]”.</w:t>
      </w:r>
      <w:r>
        <w:rPr>
          <w:rFonts w:ascii="Arial" w:hAnsi="Arial" w:cs="Arial"/>
          <w:sz w:val="24"/>
        </w:rPr>
        <w:t xml:space="preserve"> Mas segundo ela mesma, esse novo nome do Boxe é apenas uma forma de chamar os alunos: </w:t>
      </w:r>
      <w:r w:rsidRPr="0005771C">
        <w:rPr>
          <w:rFonts w:ascii="Arial" w:hAnsi="Arial" w:cs="Arial"/>
          <w:i/>
          <w:sz w:val="24"/>
        </w:rPr>
        <w:t>“[...] Eu acho que é... As pessoas nem sabem a diferença é bem isso. O... ah o que q</w:t>
      </w:r>
      <w:r>
        <w:rPr>
          <w:rFonts w:ascii="Arial" w:hAnsi="Arial" w:cs="Arial"/>
          <w:i/>
          <w:sz w:val="24"/>
        </w:rPr>
        <w:t>ue é esse boxe funcional, sabe à</w:t>
      </w:r>
      <w:r w:rsidRPr="0005771C">
        <w:rPr>
          <w:rFonts w:ascii="Arial" w:hAnsi="Arial" w:cs="Arial"/>
          <w:i/>
          <w:sz w:val="24"/>
        </w:rPr>
        <w:t>s vezes eles fazem essa pergunta, aí a gente direciona”.</w:t>
      </w:r>
      <w:r>
        <w:rPr>
          <w:rFonts w:ascii="Arial" w:hAnsi="Arial" w:cs="Arial"/>
          <w:i/>
          <w:sz w:val="24"/>
        </w:rPr>
        <w:t xml:space="preserve"> </w:t>
      </w:r>
      <w:r>
        <w:rPr>
          <w:rFonts w:ascii="Arial" w:hAnsi="Arial" w:cs="Arial"/>
          <w:sz w:val="24"/>
        </w:rPr>
        <w:t xml:space="preserve">Portanto, o Boxe funcional nada mais é que a mistura de duas modalidades já existentes. Não há nada de novidade. Para Neto, Myskiw, Stigger (2012), </w:t>
      </w:r>
      <w:r w:rsidRPr="00D200C6">
        <w:rPr>
          <w:rFonts w:ascii="Arial" w:hAnsi="Arial" w:cs="Arial"/>
          <w:sz w:val="24"/>
          <w:szCs w:val="24"/>
        </w:rPr>
        <w:t>“Talvez possa ser dito que o boxe, mediado pelo fitness, adquire outra roupagem ou, quem sabe, é o fitness que ganha e</w:t>
      </w:r>
      <w:r>
        <w:rPr>
          <w:rFonts w:ascii="Arial" w:hAnsi="Arial" w:cs="Arial"/>
          <w:sz w:val="24"/>
          <w:szCs w:val="24"/>
        </w:rPr>
        <w:t>lementos do boxe (re) conhecido</w:t>
      </w:r>
      <w:r w:rsidRPr="00D200C6">
        <w:rPr>
          <w:rFonts w:ascii="Arial" w:hAnsi="Arial" w:cs="Arial"/>
          <w:sz w:val="24"/>
          <w:szCs w:val="24"/>
        </w:rPr>
        <w:t>”</w:t>
      </w:r>
      <w:r>
        <w:rPr>
          <w:rFonts w:ascii="Arial" w:hAnsi="Arial" w:cs="Arial"/>
          <w:sz w:val="24"/>
          <w:szCs w:val="24"/>
        </w:rPr>
        <w:t xml:space="preserve">. </w:t>
      </w:r>
    </w:p>
    <w:p w:rsidR="00FB73FA" w:rsidRDefault="00FB73FA" w:rsidP="00FB73FA">
      <w:pPr>
        <w:jc w:val="both"/>
        <w:rPr>
          <w:rFonts w:ascii="Arial" w:hAnsi="Arial" w:cs="Arial"/>
          <w:sz w:val="24"/>
          <w:szCs w:val="24"/>
        </w:rPr>
      </w:pPr>
      <w:r>
        <w:rPr>
          <w:rFonts w:ascii="Arial" w:hAnsi="Arial" w:cs="Arial"/>
          <w:sz w:val="24"/>
          <w:szCs w:val="24"/>
        </w:rPr>
        <w:tab/>
        <w:t xml:space="preserve">Com relação à metodologia utilizada na aula de Boxe funcional, a academia deixa que o professor a faça da maneira que preferir, porém com ajustes, se necessário: </w:t>
      </w:r>
    </w:p>
    <w:p w:rsidR="00FB73FA" w:rsidRPr="008C15C8" w:rsidRDefault="00FB73FA" w:rsidP="00FB73FA">
      <w:pPr>
        <w:ind w:left="2268"/>
        <w:jc w:val="both"/>
        <w:rPr>
          <w:rFonts w:ascii="Arial" w:hAnsi="Arial" w:cs="Arial"/>
          <w:szCs w:val="24"/>
        </w:rPr>
      </w:pPr>
      <w:r w:rsidRPr="008C15C8">
        <w:rPr>
          <w:rFonts w:ascii="Arial" w:hAnsi="Arial" w:cs="Arial"/>
          <w:i/>
        </w:rPr>
        <w:t xml:space="preserve">Fica bem por conta do professor. Essa modalidade é assim ó, o professor ele dá a aula, a gente acompanha né, observa se tá </w:t>
      </w:r>
      <w:r w:rsidRPr="008C15C8">
        <w:rPr>
          <w:rFonts w:ascii="Arial" w:hAnsi="Arial" w:cs="Arial"/>
          <w:i/>
        </w:rPr>
        <w:lastRenderedPageBreak/>
        <w:t>dentro de algum padrão, é... existe sempre um processo nesse funcional duma análise mais de perto porque tem muita coisa nova que eles colocam que vai contra o que a gente gosta</w:t>
      </w:r>
      <w:r>
        <w:rPr>
          <w:rFonts w:ascii="Arial" w:hAnsi="Arial" w:cs="Arial"/>
        </w:rPr>
        <w:t xml:space="preserve"> (MARISA)</w:t>
      </w:r>
      <w:r w:rsidRPr="008C15C8">
        <w:rPr>
          <w:rFonts w:ascii="Arial" w:hAnsi="Arial" w:cs="Arial"/>
          <w:i/>
        </w:rPr>
        <w:t>.</w:t>
      </w:r>
      <w:r w:rsidRPr="008C15C8">
        <w:rPr>
          <w:rFonts w:ascii="Arial" w:hAnsi="Arial" w:cs="Arial"/>
        </w:rPr>
        <w:t xml:space="preserve"> </w:t>
      </w:r>
    </w:p>
    <w:p w:rsidR="00FB73FA" w:rsidRDefault="00FB73FA" w:rsidP="00FB73FA">
      <w:pPr>
        <w:jc w:val="both"/>
        <w:rPr>
          <w:rFonts w:ascii="Arial" w:hAnsi="Arial" w:cs="Arial"/>
          <w:sz w:val="24"/>
        </w:rPr>
      </w:pPr>
      <w:r>
        <w:rPr>
          <w:rFonts w:ascii="Arial" w:hAnsi="Arial" w:cs="Arial"/>
          <w:sz w:val="24"/>
          <w:szCs w:val="24"/>
        </w:rPr>
        <w:tab/>
        <w:t xml:space="preserve">Embora o Boxe esteja há tempos na academia Wave, houve uma época em que a procura caiu drasticamente: </w:t>
      </w:r>
      <w:r w:rsidRPr="009F4D51">
        <w:rPr>
          <w:rFonts w:ascii="Arial" w:hAnsi="Arial" w:cs="Arial"/>
          <w:i/>
          <w:sz w:val="24"/>
          <w:szCs w:val="24"/>
        </w:rPr>
        <w:t>“</w:t>
      </w:r>
      <w:r w:rsidRPr="009F4D51">
        <w:rPr>
          <w:rFonts w:ascii="Arial" w:hAnsi="Arial" w:cs="Arial"/>
          <w:i/>
          <w:sz w:val="24"/>
        </w:rPr>
        <w:t>Dois mil e nove, dois mil e... oito, nós chegamos a não ter nenhuma arte marcial. Em nenhuma unidade”.</w:t>
      </w:r>
      <w:r>
        <w:rPr>
          <w:rFonts w:ascii="Arial" w:hAnsi="Arial" w:cs="Arial"/>
          <w:i/>
          <w:sz w:val="24"/>
        </w:rPr>
        <w:t xml:space="preserve"> </w:t>
      </w:r>
      <w:r>
        <w:rPr>
          <w:rFonts w:ascii="Arial" w:hAnsi="Arial" w:cs="Arial"/>
          <w:sz w:val="24"/>
        </w:rPr>
        <w:t xml:space="preserve">Nessas horas o marketing precisa procurar novas estratégias para que os dois lados se beneficiem, seja incorporando novas modalidades até então desconhecidas ou reciclando uma modalidade já existente, no caso do Boxe funcional. Para que essa procura por novas modalidades se concretize, a mídia tem papel fundamental. Tudo o que é anunciado pela mídia acaba obtendo mais repercussão, conseqüentemente é mais procurado. </w:t>
      </w:r>
      <w:r w:rsidRPr="009F4D51">
        <w:rPr>
          <w:rFonts w:ascii="Arial" w:hAnsi="Arial" w:cs="Arial"/>
          <w:i/>
          <w:sz w:val="24"/>
        </w:rPr>
        <w:t>“Primeiro a mídia faz e aí a gente incorpora depois</w:t>
      </w:r>
      <w:r>
        <w:rPr>
          <w:rFonts w:ascii="Arial" w:hAnsi="Arial" w:cs="Arial"/>
          <w:i/>
          <w:sz w:val="24"/>
        </w:rPr>
        <w:t>”</w:t>
      </w:r>
      <w:r w:rsidRPr="009F4D51">
        <w:rPr>
          <w:rFonts w:ascii="Arial" w:hAnsi="Arial" w:cs="Arial"/>
          <w:i/>
          <w:sz w:val="24"/>
        </w:rPr>
        <w:t>.</w:t>
      </w:r>
      <w:r>
        <w:rPr>
          <w:rFonts w:ascii="Arial" w:hAnsi="Arial" w:cs="Arial"/>
          <w:i/>
          <w:sz w:val="24"/>
        </w:rPr>
        <w:t xml:space="preserve"> </w:t>
      </w:r>
      <w:r>
        <w:rPr>
          <w:rFonts w:ascii="Arial" w:hAnsi="Arial" w:cs="Arial"/>
          <w:sz w:val="24"/>
        </w:rPr>
        <w:t>Marisa, ao dizer essa frase, nos revela claramente a segurança que a academia precisa ter para incorporar uma nova modalidade. Diz também que é preciso ser cuidadosa ao substituir modalidades:</w:t>
      </w:r>
    </w:p>
    <w:p w:rsidR="00FB73FA" w:rsidRPr="008C15C8" w:rsidRDefault="00FB73FA" w:rsidP="00FB73FA">
      <w:pPr>
        <w:ind w:left="2268"/>
        <w:jc w:val="both"/>
        <w:rPr>
          <w:rFonts w:ascii="Arial" w:hAnsi="Arial" w:cs="Arial"/>
          <w:i/>
          <w:szCs w:val="24"/>
        </w:rPr>
      </w:pPr>
      <w:r w:rsidRPr="008C15C8">
        <w:rPr>
          <w:rFonts w:ascii="Arial" w:hAnsi="Arial" w:cs="Arial"/>
          <w:i/>
        </w:rPr>
        <w:t>Quando vem uma tendência nova como é o... a modalidade funcional que tá no mercado, aí a gente vai olhar onde eu posso colocar, no caso por exemplo a gente nunca vai colocar uma aula nova num</w:t>
      </w:r>
      <w:r>
        <w:rPr>
          <w:rFonts w:ascii="Arial" w:hAnsi="Arial" w:cs="Arial"/>
          <w:i/>
        </w:rPr>
        <w:t xml:space="preserve"> horário que a aula tá bombando </w:t>
      </w:r>
      <w:r w:rsidRPr="00DE6DD2">
        <w:rPr>
          <w:rFonts w:ascii="Arial" w:hAnsi="Arial" w:cs="Arial"/>
        </w:rPr>
        <w:t>(MARISA).</w:t>
      </w:r>
      <w:r w:rsidRPr="008C15C8">
        <w:rPr>
          <w:rFonts w:ascii="Arial" w:hAnsi="Arial" w:cs="Arial"/>
          <w:i/>
        </w:rPr>
        <w:t xml:space="preserve">   </w:t>
      </w:r>
    </w:p>
    <w:p w:rsidR="00FB73FA" w:rsidRDefault="00FB73FA" w:rsidP="00FB73FA">
      <w:pPr>
        <w:ind w:firstLine="708"/>
        <w:jc w:val="both"/>
        <w:rPr>
          <w:rFonts w:ascii="Arial" w:hAnsi="Arial" w:cs="Arial"/>
          <w:sz w:val="24"/>
        </w:rPr>
      </w:pPr>
      <w:r>
        <w:rPr>
          <w:rFonts w:ascii="Arial" w:hAnsi="Arial" w:cs="Arial"/>
          <w:sz w:val="24"/>
        </w:rPr>
        <w:t xml:space="preserve">Todo esse cuidado parte primeiramente da equipe de marketing da academia, que se submete a pesquisar o que está acontecendo no mundo: </w:t>
      </w:r>
    </w:p>
    <w:p w:rsidR="00FB73FA" w:rsidRDefault="00FB73FA" w:rsidP="00FB73FA">
      <w:pPr>
        <w:ind w:left="2268"/>
        <w:jc w:val="both"/>
        <w:rPr>
          <w:rFonts w:ascii="Arial" w:hAnsi="Arial" w:cs="Arial"/>
          <w:i/>
        </w:rPr>
      </w:pPr>
      <w:r w:rsidRPr="008C15C8">
        <w:rPr>
          <w:rFonts w:ascii="Arial" w:hAnsi="Arial" w:cs="Arial"/>
          <w:i/>
        </w:rPr>
        <w:t>[...] Nas nossas reuniões aí semanais que né... nós fazemos com o marketing eles... eles começam a trazer o que está sendo é... iniciado é... sendo colocado como novidade nas academias maiores... e no Bra... no Brasil,</w:t>
      </w:r>
      <w:r>
        <w:rPr>
          <w:rFonts w:ascii="Arial" w:hAnsi="Arial" w:cs="Arial"/>
          <w:i/>
        </w:rPr>
        <w:t xml:space="preserve"> na Europa e nos Estados Unidos </w:t>
      </w:r>
      <w:r w:rsidRPr="006C3BC7">
        <w:rPr>
          <w:rFonts w:ascii="Arial" w:hAnsi="Arial" w:cs="Arial"/>
        </w:rPr>
        <w:t>(MARISA)</w:t>
      </w:r>
      <w:r w:rsidRPr="008C15C8">
        <w:rPr>
          <w:rFonts w:ascii="Arial" w:hAnsi="Arial" w:cs="Arial"/>
          <w:i/>
        </w:rPr>
        <w:t>.</w:t>
      </w:r>
    </w:p>
    <w:p w:rsidR="00FB73FA" w:rsidRDefault="00FB73FA" w:rsidP="00FB73FA">
      <w:pPr>
        <w:jc w:val="both"/>
        <w:rPr>
          <w:rFonts w:ascii="Arial" w:hAnsi="Arial" w:cs="Arial"/>
          <w:sz w:val="24"/>
        </w:rPr>
      </w:pPr>
      <w:r>
        <w:rPr>
          <w:rFonts w:ascii="Arial" w:hAnsi="Arial" w:cs="Arial"/>
        </w:rPr>
        <w:tab/>
      </w:r>
      <w:r w:rsidRPr="006D1C61">
        <w:rPr>
          <w:rFonts w:ascii="Arial" w:hAnsi="Arial" w:cs="Arial"/>
          <w:sz w:val="24"/>
        </w:rPr>
        <w:t>O Boxe</w:t>
      </w:r>
      <w:r>
        <w:rPr>
          <w:rFonts w:ascii="Arial" w:hAnsi="Arial" w:cs="Arial"/>
          <w:sz w:val="24"/>
        </w:rPr>
        <w:t>, em sua historicidade</w:t>
      </w:r>
      <w:r w:rsidRPr="006D1C61">
        <w:rPr>
          <w:rFonts w:ascii="Arial" w:hAnsi="Arial" w:cs="Arial"/>
          <w:sz w:val="24"/>
        </w:rPr>
        <w:t xml:space="preserve"> sempre foi uma prática predominantemente masculina</w:t>
      </w:r>
      <w:r>
        <w:rPr>
          <w:rFonts w:ascii="Arial" w:hAnsi="Arial" w:cs="Arial"/>
          <w:sz w:val="24"/>
        </w:rPr>
        <w:t xml:space="preserve">, grosseira... E para que essa modalidade se transferisse para as academias de ginástica, precisava se adequar, envolvendo o maior número de alunos possíveis. O Boxe em academia é regido pela busca da boa forma física e pelo lazer. Como é um cenário muito democrático, passa a ser praticado por homens e mulheres (NETO; MYSKIW; STIGGER, 2012), deixando a competitividade e brutalidade de lado. O objetivo é apenas treinar, sem necessariamente precisar lutar, somente como uma prática de atividade física. </w:t>
      </w:r>
    </w:p>
    <w:p w:rsidR="00FB73FA" w:rsidRDefault="00FB73FA" w:rsidP="00FB73FA">
      <w:pPr>
        <w:jc w:val="both"/>
        <w:rPr>
          <w:rFonts w:ascii="Arial" w:hAnsi="Arial" w:cs="Arial"/>
          <w:sz w:val="24"/>
        </w:rPr>
      </w:pPr>
      <w:r>
        <w:rPr>
          <w:rFonts w:ascii="Arial" w:hAnsi="Arial" w:cs="Arial"/>
          <w:sz w:val="24"/>
        </w:rPr>
        <w:tab/>
        <w:t>Por ter essa característica mais maleável, o Boxe funcional agrada principalmente as mulheres e jovens... E segundo Marisa, o Boxe tradicional ainda é mais procurado:</w:t>
      </w:r>
    </w:p>
    <w:p w:rsidR="00FB73FA" w:rsidRDefault="00FB73FA" w:rsidP="00FB73FA">
      <w:pPr>
        <w:ind w:left="2268"/>
        <w:jc w:val="both"/>
        <w:rPr>
          <w:rFonts w:ascii="Arial" w:hAnsi="Arial" w:cs="Arial"/>
          <w:i/>
        </w:rPr>
      </w:pPr>
      <w:r w:rsidRPr="00547D84">
        <w:rPr>
          <w:rFonts w:ascii="Arial" w:hAnsi="Arial" w:cs="Arial"/>
          <w:i/>
        </w:rPr>
        <w:t xml:space="preserve">Geralmente o público masculino, mais velho vai pro outro boxe. Vai pro boxe tradicional. Geralmente as mulheres... os </w:t>
      </w:r>
      <w:r w:rsidRPr="00547D84">
        <w:rPr>
          <w:rFonts w:ascii="Arial" w:hAnsi="Arial" w:cs="Arial"/>
          <w:i/>
        </w:rPr>
        <w:lastRenderedPageBreak/>
        <w:t xml:space="preserve">adolescentes eles vem pra esse. Mas eles não vão... tem assim uma busca tão... o boxe tradicional </w:t>
      </w:r>
      <w:r>
        <w:rPr>
          <w:rFonts w:ascii="Arial" w:hAnsi="Arial" w:cs="Arial"/>
          <w:i/>
        </w:rPr>
        <w:t xml:space="preserve">ainda... ainda é mais procurado </w:t>
      </w:r>
      <w:r w:rsidRPr="006C3BC7">
        <w:rPr>
          <w:rFonts w:ascii="Arial" w:hAnsi="Arial" w:cs="Arial"/>
        </w:rPr>
        <w:t>(MARISA).</w:t>
      </w:r>
    </w:p>
    <w:p w:rsidR="008166A9" w:rsidRDefault="00FB73FA" w:rsidP="00FB73FA">
      <w:pPr>
        <w:jc w:val="both"/>
        <w:rPr>
          <w:rFonts w:ascii="Arial" w:hAnsi="Arial" w:cs="Arial"/>
          <w:i/>
          <w:sz w:val="24"/>
        </w:rPr>
      </w:pPr>
      <w:r>
        <w:rPr>
          <w:rFonts w:ascii="Arial" w:hAnsi="Arial" w:cs="Arial"/>
        </w:rPr>
        <w:tab/>
      </w:r>
      <w:r>
        <w:rPr>
          <w:rFonts w:ascii="Arial" w:hAnsi="Arial" w:cs="Arial"/>
          <w:sz w:val="24"/>
        </w:rPr>
        <w:t xml:space="preserve">Incorporar uma nova modalidade na academia, visando o lucro e a boa aceitação do público, requer uma análise criteriosa. Verificar se o horário é adequado, se o professor está apto aquela modalidade, se ele possui habilidade com os alunos, se o mesmo consegue segurar a turma... Tudo isso conta. Marisa ainda ressalta: </w:t>
      </w:r>
      <w:r w:rsidRPr="00795C79">
        <w:rPr>
          <w:rFonts w:ascii="Arial" w:hAnsi="Arial" w:cs="Arial"/>
          <w:i/>
          <w:sz w:val="24"/>
        </w:rPr>
        <w:t>“[...] Mas é isso ta... assim ó o horário sem aluno é o horário que a empresa tem que levantar o sinal vermelho, em pouco tempo... Alguma coisa tá errada”</w:t>
      </w:r>
    </w:p>
    <w:p w:rsidR="008166A9" w:rsidRDefault="008166A9" w:rsidP="008166A9">
      <w:pPr>
        <w:ind w:firstLine="708"/>
        <w:rPr>
          <w:rFonts w:ascii="Arial" w:hAnsi="Arial" w:cs="Arial"/>
          <w:sz w:val="24"/>
        </w:rPr>
      </w:pPr>
      <w:r w:rsidRPr="000A179C">
        <w:rPr>
          <w:rFonts w:ascii="Arial" w:hAnsi="Arial" w:cs="Arial"/>
          <w:sz w:val="24"/>
        </w:rPr>
        <w:t xml:space="preserve">4.2 </w:t>
      </w:r>
      <w:r>
        <w:rPr>
          <w:rFonts w:ascii="Arial" w:hAnsi="Arial" w:cs="Arial"/>
          <w:sz w:val="24"/>
        </w:rPr>
        <w:t>Questões técnicas</w:t>
      </w:r>
    </w:p>
    <w:p w:rsidR="008166A9" w:rsidRPr="00065263" w:rsidRDefault="008166A9" w:rsidP="008166A9">
      <w:pPr>
        <w:jc w:val="both"/>
        <w:rPr>
          <w:rFonts w:ascii="Arial" w:hAnsi="Arial" w:cs="Arial"/>
          <w:i/>
          <w:sz w:val="24"/>
        </w:rPr>
      </w:pPr>
      <w:r>
        <w:rPr>
          <w:rFonts w:ascii="Arial" w:hAnsi="Arial" w:cs="Arial"/>
          <w:sz w:val="24"/>
        </w:rPr>
        <w:tab/>
        <w:t xml:space="preserve">Sem deixar suas características básicas de lado, o Boxe traz essa outra roupagem com um foco diferenciado. Seus golpes continuam fazendo parte do treinamento, porém de uma forma menos agressiva, como conta o professor da modalidade, Rodrigo: </w:t>
      </w:r>
      <w:r w:rsidRPr="00065263">
        <w:rPr>
          <w:rFonts w:ascii="Arial" w:hAnsi="Arial" w:cs="Arial"/>
          <w:i/>
          <w:sz w:val="24"/>
        </w:rPr>
        <w:t>“É passado técnica de....é passado técnica de esquiva, técnica de pêndulo, só não é passado técnica de combate. Não vai existir assim... não vai existir não vai existir luta entre os alunos porque não é o foco [...]”.</w:t>
      </w:r>
    </w:p>
    <w:p w:rsidR="008166A9" w:rsidRDefault="008166A9" w:rsidP="008166A9">
      <w:pPr>
        <w:jc w:val="both"/>
        <w:rPr>
          <w:rFonts w:ascii="Arial" w:hAnsi="Arial" w:cs="Arial"/>
          <w:sz w:val="24"/>
        </w:rPr>
      </w:pPr>
      <w:r>
        <w:rPr>
          <w:rFonts w:ascii="Arial" w:hAnsi="Arial" w:cs="Arial"/>
          <w:sz w:val="24"/>
        </w:rPr>
        <w:tab/>
        <w:t xml:space="preserve">Assim como todas as outras modalidades dentro da academia, o Boxe precisa atender as necessidades do seu público... Não só as modalidades, mas os professores que as oferecem também. É necessário que o mundo fitness e todas as partes que o compõem caminhem juntos com a tecnologia, com a inovação, com a vontade atual. Hoje em dia o padrão estético está muito mais a frente das técnicas que um esporte como esse pode oferecer. Conquistar um corpo magro, definido e com baixo percentual de gordura está acima de todos os outros objetivos, e quanto mais modalidades oferecerem esses resultados, mais qualidade a academia vai ter. </w:t>
      </w:r>
    </w:p>
    <w:p w:rsidR="008166A9" w:rsidRPr="00065263" w:rsidRDefault="008166A9" w:rsidP="008166A9">
      <w:pPr>
        <w:jc w:val="both"/>
        <w:rPr>
          <w:rFonts w:ascii="Arial" w:hAnsi="Arial" w:cs="Arial"/>
          <w:i/>
          <w:sz w:val="24"/>
        </w:rPr>
      </w:pPr>
      <w:r>
        <w:rPr>
          <w:rFonts w:ascii="Arial" w:hAnsi="Arial" w:cs="Arial"/>
          <w:sz w:val="24"/>
        </w:rPr>
        <w:tab/>
        <w:t xml:space="preserve">Segundo Rodrigo, o Boxe funcional oferece exatamente isso, além do condicionamento físico que é uma característica marcante desse estilo: </w:t>
      </w:r>
      <w:r w:rsidRPr="00065263">
        <w:rPr>
          <w:rFonts w:ascii="Arial" w:hAnsi="Arial" w:cs="Arial"/>
          <w:i/>
          <w:sz w:val="24"/>
        </w:rPr>
        <w:t>“[...] o foco não é confronto, o foco é queima de caloria, condicionamento físico e qualidade de saúde, qualidade de vida.”</w:t>
      </w:r>
    </w:p>
    <w:p w:rsidR="008166A9" w:rsidRDefault="008166A9" w:rsidP="008166A9">
      <w:pPr>
        <w:jc w:val="both"/>
        <w:rPr>
          <w:rFonts w:ascii="Arial" w:hAnsi="Arial" w:cs="Arial"/>
          <w:sz w:val="24"/>
        </w:rPr>
      </w:pPr>
      <w:r>
        <w:rPr>
          <w:rFonts w:ascii="Arial" w:hAnsi="Arial" w:cs="Arial"/>
          <w:sz w:val="24"/>
        </w:rPr>
        <w:tab/>
        <w:t xml:space="preserve">Apesar de ser inovador, a suavidade desse esporte violento ganhou espaço dentro da academia e Rodrigo ainda afirma ser a escolha mais apropriada para esse local: </w:t>
      </w:r>
    </w:p>
    <w:p w:rsidR="008166A9" w:rsidRPr="00065263" w:rsidRDefault="008166A9" w:rsidP="008166A9">
      <w:pPr>
        <w:ind w:left="2268"/>
        <w:jc w:val="both"/>
        <w:rPr>
          <w:rFonts w:ascii="Arial" w:hAnsi="Arial" w:cs="Arial"/>
        </w:rPr>
      </w:pPr>
      <w:r w:rsidRPr="00065263">
        <w:rPr>
          <w:rFonts w:ascii="Arial" w:hAnsi="Arial" w:cs="Arial"/>
          <w:i/>
        </w:rPr>
        <w:t xml:space="preserve">“Não existe lutador, tu nunca vai formar lutador numa academia desse nível. Mensalidade muito cara, muito... muito. Filho de gente muito importante, então ninguém vai querer ver o filho ou uma filha com a cara roxa, cara machucada e nem mesmo... uma pessoa vem treinar aqui, nós temos aqui médico, nós temos dermatologista, nós temos dentista, nós temos juiz. </w:t>
      </w:r>
      <w:r w:rsidRPr="00065263">
        <w:rPr>
          <w:rFonts w:ascii="Arial" w:hAnsi="Arial" w:cs="Arial"/>
          <w:i/>
        </w:rPr>
        <w:lastRenderedPageBreak/>
        <w:t>Como nós temos pedreiro tem de tudo, mas a pessoa que vem aqui não quer se machucar”.</w:t>
      </w:r>
      <w:r>
        <w:rPr>
          <w:rFonts w:ascii="Arial" w:hAnsi="Arial" w:cs="Arial"/>
          <w:i/>
        </w:rPr>
        <w:t xml:space="preserve"> </w:t>
      </w:r>
      <w:r>
        <w:rPr>
          <w:rFonts w:ascii="Arial" w:hAnsi="Arial" w:cs="Arial"/>
        </w:rPr>
        <w:t>(RODRIGO)</w:t>
      </w:r>
    </w:p>
    <w:p w:rsidR="008166A9" w:rsidRDefault="008166A9" w:rsidP="008166A9">
      <w:pPr>
        <w:jc w:val="both"/>
        <w:rPr>
          <w:rFonts w:ascii="Arial" w:hAnsi="Arial" w:cs="Arial"/>
          <w:sz w:val="24"/>
        </w:rPr>
      </w:pPr>
      <w:r>
        <w:rPr>
          <w:rFonts w:ascii="Arial" w:hAnsi="Arial" w:cs="Arial"/>
          <w:sz w:val="24"/>
        </w:rPr>
        <w:t xml:space="preserve"> </w:t>
      </w:r>
      <w:r>
        <w:rPr>
          <w:rFonts w:ascii="Arial" w:hAnsi="Arial" w:cs="Arial"/>
          <w:sz w:val="24"/>
        </w:rPr>
        <w:tab/>
        <w:t xml:space="preserve">Pelos motivos elencados acima, o método utilizado no treino é personalizado. Rodrigo busca diminuir a agressividade da aula, mas sempre buscando manter a agilidade, além de preparar aulas específicas para cada grupo de alunos. Como o foco da aula é principalmente no condicionamento físico, a parte do aquecimento é bem trabalhada: </w:t>
      </w:r>
    </w:p>
    <w:p w:rsidR="008166A9" w:rsidRDefault="008166A9" w:rsidP="008166A9">
      <w:pPr>
        <w:ind w:left="2268"/>
        <w:jc w:val="both"/>
        <w:rPr>
          <w:rFonts w:ascii="Arial" w:hAnsi="Arial" w:cs="Arial"/>
        </w:rPr>
      </w:pPr>
      <w:r>
        <w:rPr>
          <w:rFonts w:ascii="Arial" w:hAnsi="Arial" w:cs="Arial"/>
          <w:i/>
        </w:rPr>
        <w:t>“</w:t>
      </w:r>
      <w:r w:rsidRPr="00065263">
        <w:rPr>
          <w:rFonts w:ascii="Arial" w:hAnsi="Arial" w:cs="Arial"/>
          <w:i/>
        </w:rPr>
        <w:t>Existe uma intensidade maior no aquecimento onde eu uso a intensidade de aquecimento no boxe funcional e passo as técnicas que eu... que eu uso da técnica de boxe mas mais focada no funcional, mas não é... não é uma coisa que exista, isso aí o professor mesmo vai fazer de acordo com o número de alunos que tá.</w:t>
      </w:r>
      <w:r>
        <w:rPr>
          <w:rFonts w:ascii="Arial" w:hAnsi="Arial" w:cs="Arial"/>
          <w:i/>
        </w:rPr>
        <w:t xml:space="preserve">” </w:t>
      </w:r>
      <w:r>
        <w:rPr>
          <w:rFonts w:ascii="Arial" w:hAnsi="Arial" w:cs="Arial"/>
        </w:rPr>
        <w:t>(RODRIGO)</w:t>
      </w:r>
    </w:p>
    <w:p w:rsidR="008166A9" w:rsidRDefault="008166A9" w:rsidP="008166A9">
      <w:pPr>
        <w:jc w:val="both"/>
        <w:rPr>
          <w:rFonts w:ascii="Arial" w:hAnsi="Arial" w:cs="Arial"/>
          <w:i/>
          <w:sz w:val="24"/>
        </w:rPr>
      </w:pPr>
      <w:r>
        <w:rPr>
          <w:rFonts w:ascii="Arial" w:hAnsi="Arial" w:cs="Arial"/>
          <w:i/>
        </w:rPr>
        <w:tab/>
      </w:r>
      <w:r>
        <w:rPr>
          <w:rFonts w:ascii="Arial" w:hAnsi="Arial" w:cs="Arial"/>
          <w:sz w:val="24"/>
        </w:rPr>
        <w:t xml:space="preserve">Com esse cuidado personalizado, o que parecia um esporte exclusivamente masculino, passou a ser principalmente feminino. Sim, principalmente feminino. As mulheres freqüentam semanalmente a aula, muitas vezes sendo o único público presente. Os resultados que a aula promete é o principal motivo da assiduidade: </w:t>
      </w:r>
      <w:r w:rsidRPr="00130A43">
        <w:rPr>
          <w:rFonts w:ascii="Arial" w:hAnsi="Arial" w:cs="Arial"/>
          <w:i/>
          <w:sz w:val="24"/>
        </w:rPr>
        <w:t>“O público feminino busca mais a aula. Agora a aula acabou tinha quatro. As aulas sempre são mulher, ainda mais por c</w:t>
      </w:r>
      <w:r>
        <w:rPr>
          <w:rFonts w:ascii="Arial" w:hAnsi="Arial" w:cs="Arial"/>
          <w:i/>
          <w:sz w:val="24"/>
        </w:rPr>
        <w:t>ausa do condicionamento físico (Rodrigo)”.</w:t>
      </w:r>
      <w:r>
        <w:rPr>
          <w:rFonts w:ascii="Arial" w:hAnsi="Arial" w:cs="Arial"/>
          <w:i/>
          <w:sz w:val="24"/>
        </w:rPr>
        <w:tab/>
      </w:r>
      <w:r>
        <w:rPr>
          <w:rFonts w:ascii="Arial" w:hAnsi="Arial" w:cs="Arial"/>
          <w:i/>
          <w:sz w:val="24"/>
        </w:rPr>
        <w:tab/>
      </w:r>
    </w:p>
    <w:p w:rsidR="008166A9" w:rsidRDefault="008166A9" w:rsidP="008166A9">
      <w:pPr>
        <w:jc w:val="both"/>
        <w:rPr>
          <w:rFonts w:ascii="Arial" w:hAnsi="Arial" w:cs="Arial"/>
          <w:sz w:val="24"/>
        </w:rPr>
      </w:pPr>
      <w:r>
        <w:rPr>
          <w:rFonts w:ascii="Arial" w:hAnsi="Arial" w:cs="Arial"/>
          <w:i/>
          <w:sz w:val="24"/>
        </w:rPr>
        <w:tab/>
      </w:r>
      <w:r>
        <w:rPr>
          <w:rFonts w:ascii="Arial" w:hAnsi="Arial" w:cs="Arial"/>
          <w:sz w:val="24"/>
        </w:rPr>
        <w:t>Mesmo com o público predominantemente feminino, Rodrigo pega pesado nas aulas. Segundo ele esse é o motivo pelo qual alguns alunos desistem, porém também é o motivo para que outros queiram participar:</w:t>
      </w:r>
    </w:p>
    <w:p w:rsidR="008166A9" w:rsidRDefault="008166A9" w:rsidP="008166A9">
      <w:pPr>
        <w:ind w:left="2268"/>
        <w:jc w:val="both"/>
        <w:rPr>
          <w:rFonts w:ascii="Arial" w:hAnsi="Arial" w:cs="Arial"/>
          <w:sz w:val="24"/>
        </w:rPr>
      </w:pPr>
      <w:r>
        <w:rPr>
          <w:rFonts w:ascii="Arial" w:hAnsi="Arial" w:cs="Arial"/>
          <w:sz w:val="24"/>
        </w:rPr>
        <w:t>“</w:t>
      </w:r>
      <w:r w:rsidRPr="00106ECC">
        <w:rPr>
          <w:rFonts w:ascii="Arial" w:hAnsi="Arial" w:cs="Arial"/>
          <w:i/>
          <w:sz w:val="24"/>
        </w:rPr>
        <w:t>O problema é que eu pego um pouco pesado demais e o público não tá preparado pra tudo isso ainda. Mas... tem bastante. Quem vem fazer minhas aulas vem atrás de treino mais intenso, mais forte, mais puxado. Existe os que tão preparado como existe quem não tá preparado.</w:t>
      </w:r>
      <w:r>
        <w:rPr>
          <w:rFonts w:ascii="Arial" w:hAnsi="Arial" w:cs="Arial"/>
          <w:i/>
          <w:sz w:val="24"/>
        </w:rPr>
        <w:t xml:space="preserve">” </w:t>
      </w:r>
      <w:r w:rsidRPr="00106ECC">
        <w:rPr>
          <w:rFonts w:ascii="Arial" w:hAnsi="Arial" w:cs="Arial"/>
          <w:sz w:val="24"/>
        </w:rPr>
        <w:t>(RODRIGO)</w:t>
      </w:r>
    </w:p>
    <w:p w:rsidR="008166A9" w:rsidRDefault="008166A9" w:rsidP="008166A9">
      <w:pPr>
        <w:jc w:val="both"/>
        <w:rPr>
          <w:rFonts w:ascii="Arial" w:hAnsi="Arial" w:cs="Arial"/>
          <w:sz w:val="24"/>
        </w:rPr>
      </w:pPr>
      <w:r>
        <w:rPr>
          <w:rFonts w:ascii="Arial" w:hAnsi="Arial" w:cs="Arial"/>
          <w:sz w:val="24"/>
        </w:rPr>
        <w:t>5. O NOCAUTE</w:t>
      </w:r>
    </w:p>
    <w:p w:rsidR="008166A9" w:rsidRDefault="008166A9" w:rsidP="008166A9">
      <w:pPr>
        <w:jc w:val="both"/>
        <w:rPr>
          <w:rFonts w:ascii="Arial" w:hAnsi="Arial" w:cs="Arial"/>
          <w:sz w:val="24"/>
        </w:rPr>
      </w:pPr>
      <w:r>
        <w:rPr>
          <w:rFonts w:ascii="Arial" w:hAnsi="Arial" w:cs="Arial"/>
          <w:sz w:val="24"/>
        </w:rPr>
        <w:tab/>
        <w:t xml:space="preserve">Sem competição, sem brigas, sem lutas nesse ringue. O ringue agora é outro. A competição que prepondera é no mercado. Essa nova modalidade (que de nova só tem o nome) é resultado de uma academia em busca de inovação, seja ela qual for. As características democráticas dentro de um esporte tradicional foram o que chamou a atenção, todos podem praticar, sem medo. O que a academia realmente quer é oferecer as modalidades da atualidade para que o público esteja rodeado de opções que os agradam. Esse setor precisa inovar constantemente, caso o contrário fica para trás. Mais do que trazer novidades, o que eles buscam é satisfazer as necessidades do cliente e para isso buscam as maneiras mais diferenciadas. Ainda é cedo para </w:t>
      </w:r>
      <w:r>
        <w:rPr>
          <w:rFonts w:ascii="Arial" w:hAnsi="Arial" w:cs="Arial"/>
          <w:sz w:val="24"/>
        </w:rPr>
        <w:lastRenderedPageBreak/>
        <w:t>avaliar o sucesso dessa modalidade. Como tudo dentro de uma academia, pode ser um negócio promissor como pode ser apenas uma tendência que se lançou temporariamente. O fato é que suas características chamam a atenção de muitos alunos, principalmente das mulheres. Nessa modalidade ninguém compete. Aqui a competição é consigo mesmo, é preciso melhorar cada vez mais. E nessa competição ninguém ganha. Todos ganham... Seja em qualidade de vida, condicionamento físico, estética corporal ou em lucratividade.</w:t>
      </w:r>
    </w:p>
    <w:p w:rsidR="008166A9" w:rsidRDefault="008166A9" w:rsidP="00CA6D18">
      <w:pPr>
        <w:jc w:val="both"/>
        <w:rPr>
          <w:rFonts w:ascii="Arial" w:hAnsi="Arial" w:cs="Arial"/>
          <w:sz w:val="24"/>
        </w:rPr>
      </w:pPr>
    </w:p>
    <w:p w:rsidR="00CA6D18" w:rsidRDefault="003D3E08" w:rsidP="00CA6D18">
      <w:pPr>
        <w:jc w:val="both"/>
        <w:rPr>
          <w:rFonts w:ascii="Arial" w:hAnsi="Arial" w:cs="Arial"/>
          <w:sz w:val="24"/>
        </w:rPr>
      </w:pPr>
      <w:r>
        <w:rPr>
          <w:rFonts w:ascii="Arial" w:hAnsi="Arial" w:cs="Arial"/>
          <w:sz w:val="24"/>
        </w:rPr>
        <w:t>REFERÊNCIAS BIBLIOGRÁFICAS</w:t>
      </w:r>
    </w:p>
    <w:p w:rsidR="001F4F7F" w:rsidRDefault="001F4F7F" w:rsidP="001F4F7F">
      <w:pPr>
        <w:jc w:val="both"/>
        <w:rPr>
          <w:rFonts w:ascii="Arial" w:hAnsi="Arial" w:cs="Arial"/>
          <w:sz w:val="24"/>
          <w:szCs w:val="24"/>
        </w:rPr>
      </w:pPr>
      <w:r>
        <w:rPr>
          <w:rFonts w:ascii="Arial" w:hAnsi="Arial" w:cs="Arial"/>
          <w:sz w:val="24"/>
          <w:szCs w:val="24"/>
        </w:rPr>
        <w:t xml:space="preserve">BRITO, G. L; FERRAZ, </w:t>
      </w:r>
      <w:r w:rsidR="00F365D6">
        <w:rPr>
          <w:rFonts w:ascii="Arial" w:hAnsi="Arial" w:cs="Arial"/>
          <w:sz w:val="24"/>
          <w:szCs w:val="24"/>
        </w:rPr>
        <w:t>R. R.; ALMEIDA, G. G. M.</w:t>
      </w:r>
      <w:r>
        <w:rPr>
          <w:rFonts w:ascii="Arial" w:hAnsi="Arial" w:cs="Arial"/>
          <w:sz w:val="24"/>
          <w:szCs w:val="24"/>
        </w:rPr>
        <w:t xml:space="preserve"> Estratégias de marketing esportivo aplicadas em uma instituição filantrópica como incentivo a prática do esporte. Congresso Virtual Brasileiro de Administração, Bahia, 2008.</w:t>
      </w:r>
    </w:p>
    <w:p w:rsidR="001F4F7F" w:rsidRDefault="001F4F7F" w:rsidP="001F4F7F">
      <w:pPr>
        <w:jc w:val="both"/>
        <w:rPr>
          <w:rFonts w:ascii="Arial" w:hAnsi="Arial" w:cs="Arial"/>
          <w:sz w:val="24"/>
          <w:szCs w:val="24"/>
        </w:rPr>
      </w:pPr>
      <w:r>
        <w:rPr>
          <w:rFonts w:ascii="Arial" w:hAnsi="Arial" w:cs="Arial"/>
          <w:sz w:val="24"/>
          <w:szCs w:val="24"/>
        </w:rPr>
        <w:t xml:space="preserve">CAPINUSSU, J. M. </w:t>
      </w:r>
      <w:r w:rsidRPr="003D3E08">
        <w:rPr>
          <w:rFonts w:ascii="Arial" w:hAnsi="Arial" w:cs="Arial"/>
          <w:sz w:val="24"/>
          <w:szCs w:val="24"/>
        </w:rPr>
        <w:t xml:space="preserve">Academias de ginástica e condicionamento físico – origens. </w:t>
      </w:r>
      <w:r>
        <w:rPr>
          <w:rFonts w:ascii="Arial" w:hAnsi="Arial" w:cs="Arial"/>
          <w:sz w:val="24"/>
          <w:szCs w:val="24"/>
        </w:rPr>
        <w:t>Atlas do esporte no Brasil. Rio de Janeiro - CONFEF</w:t>
      </w:r>
      <w:r w:rsidRPr="003D3E08">
        <w:rPr>
          <w:rFonts w:ascii="Arial" w:hAnsi="Arial" w:cs="Arial"/>
          <w:sz w:val="24"/>
          <w:szCs w:val="24"/>
        </w:rPr>
        <w:t xml:space="preserve">, </w:t>
      </w:r>
      <w:r>
        <w:rPr>
          <w:rFonts w:ascii="Arial" w:hAnsi="Arial" w:cs="Arial"/>
          <w:sz w:val="24"/>
          <w:szCs w:val="24"/>
        </w:rPr>
        <w:t xml:space="preserve">p. 01- 02, </w:t>
      </w:r>
      <w:r w:rsidRPr="003D3E08">
        <w:rPr>
          <w:rFonts w:ascii="Arial" w:hAnsi="Arial" w:cs="Arial"/>
          <w:sz w:val="24"/>
          <w:szCs w:val="24"/>
        </w:rPr>
        <w:t>2006</w:t>
      </w:r>
      <w:r>
        <w:rPr>
          <w:rFonts w:ascii="Arial" w:hAnsi="Arial" w:cs="Arial"/>
          <w:sz w:val="24"/>
          <w:szCs w:val="24"/>
        </w:rPr>
        <w:t>.</w:t>
      </w:r>
    </w:p>
    <w:p w:rsidR="001F4F7F" w:rsidRDefault="001F4F7F" w:rsidP="001F4F7F">
      <w:pPr>
        <w:jc w:val="both"/>
        <w:rPr>
          <w:rFonts w:ascii="Arial" w:hAnsi="Arial" w:cs="Arial"/>
          <w:sz w:val="24"/>
          <w:szCs w:val="24"/>
        </w:rPr>
      </w:pPr>
      <w:r>
        <w:rPr>
          <w:rFonts w:ascii="Arial" w:hAnsi="Arial" w:cs="Arial"/>
          <w:sz w:val="24"/>
          <w:szCs w:val="24"/>
        </w:rPr>
        <w:t>CHATAIGNIER, R. S. L. Marketing esportivo – teoria e prática: Estudo de caso do clube do clube atlético paranaense. Escola Brasileira de Administração Pública e de Empresas. Rio de Janeiro, 2004.</w:t>
      </w:r>
    </w:p>
    <w:p w:rsidR="001F4F7F" w:rsidRDefault="001F4F7F" w:rsidP="001F4F7F">
      <w:pPr>
        <w:rPr>
          <w:rFonts w:ascii="Arial" w:hAnsi="Arial" w:cs="Arial"/>
          <w:sz w:val="24"/>
          <w:szCs w:val="24"/>
        </w:rPr>
      </w:pPr>
      <w:r>
        <w:rPr>
          <w:rFonts w:ascii="Arial" w:hAnsi="Arial" w:cs="Arial"/>
          <w:sz w:val="24"/>
          <w:szCs w:val="24"/>
        </w:rPr>
        <w:t>EQUIPE IRON. Disponível em: &lt;</w:t>
      </w:r>
      <w:hyperlink r:id="rId8" w:history="1">
        <w:r w:rsidRPr="003D3E08">
          <w:rPr>
            <w:rStyle w:val="Hyperlink"/>
            <w:rFonts w:ascii="Arial" w:hAnsi="Arial" w:cs="Arial"/>
            <w:color w:val="auto"/>
            <w:sz w:val="24"/>
            <w:szCs w:val="24"/>
          </w:rPr>
          <w:t>http://www.academiairon.com.br/?cod_area=547</w:t>
        </w:r>
      </w:hyperlink>
      <w:r>
        <w:rPr>
          <w:rFonts w:ascii="Arial" w:hAnsi="Arial" w:cs="Arial"/>
          <w:sz w:val="24"/>
          <w:szCs w:val="24"/>
        </w:rPr>
        <w:t>&gt;. Acessado em: 19 nov. 2014.</w:t>
      </w:r>
    </w:p>
    <w:p w:rsidR="001F4F7F" w:rsidRDefault="001F4F7F" w:rsidP="001F4F7F">
      <w:pPr>
        <w:jc w:val="both"/>
        <w:rPr>
          <w:rFonts w:ascii="Arial" w:hAnsi="Arial" w:cs="Arial"/>
          <w:sz w:val="24"/>
          <w:szCs w:val="24"/>
        </w:rPr>
      </w:pPr>
      <w:r>
        <w:rPr>
          <w:rFonts w:ascii="Arial" w:hAnsi="Arial" w:cs="Arial"/>
          <w:sz w:val="24"/>
          <w:szCs w:val="24"/>
        </w:rPr>
        <w:t>FAGUNDES, A. F. A.; VEIGA, R. T.</w:t>
      </w:r>
      <w:r w:rsidRPr="003D3E08">
        <w:rPr>
          <w:rFonts w:ascii="Arial" w:hAnsi="Arial" w:cs="Arial"/>
          <w:sz w:val="24"/>
          <w:szCs w:val="24"/>
        </w:rPr>
        <w:t xml:space="preserve">; </w:t>
      </w:r>
      <w:r>
        <w:rPr>
          <w:rFonts w:ascii="Arial" w:hAnsi="Arial" w:cs="Arial"/>
          <w:sz w:val="24"/>
          <w:szCs w:val="24"/>
        </w:rPr>
        <w:t xml:space="preserve">SAMPAIO, D. O; SOUSA, C. V. </w:t>
      </w:r>
      <w:r w:rsidRPr="006E2C32">
        <w:rPr>
          <w:rFonts w:ascii="Arial" w:hAnsi="Arial" w:cs="Arial"/>
          <w:sz w:val="24"/>
          <w:szCs w:val="24"/>
        </w:rPr>
        <w:t xml:space="preserve">A publicação acadêmica de marketing esportivo no Brasil. </w:t>
      </w:r>
      <w:r>
        <w:rPr>
          <w:rFonts w:ascii="Arial" w:hAnsi="Arial" w:cs="Arial"/>
          <w:sz w:val="24"/>
          <w:szCs w:val="24"/>
        </w:rPr>
        <w:t>Revista Brasileira de Marketing, São Paulo, v.11, n.2, p.94-119, maio/ago. 2012.</w:t>
      </w:r>
    </w:p>
    <w:p w:rsidR="001F4F7F" w:rsidRDefault="001F4F7F" w:rsidP="001F4F7F">
      <w:pPr>
        <w:rPr>
          <w:rFonts w:ascii="Arial" w:hAnsi="Arial" w:cs="Arial"/>
          <w:sz w:val="24"/>
          <w:szCs w:val="24"/>
        </w:rPr>
      </w:pPr>
      <w:r>
        <w:rPr>
          <w:rFonts w:ascii="Arial" w:hAnsi="Arial" w:cs="Arial"/>
          <w:sz w:val="24"/>
          <w:szCs w:val="24"/>
        </w:rPr>
        <w:t>FECABOXE. Disponível em: &lt;</w:t>
      </w:r>
      <w:hyperlink r:id="rId9" w:history="1">
        <w:r w:rsidRPr="003D3E08">
          <w:rPr>
            <w:rStyle w:val="Hyperlink"/>
            <w:rFonts w:ascii="Arial" w:hAnsi="Arial" w:cs="Arial"/>
            <w:color w:val="auto"/>
            <w:sz w:val="24"/>
            <w:szCs w:val="24"/>
          </w:rPr>
          <w:t>http://www.fecaboxe.com.br/this-is-a-video-post/</w:t>
        </w:r>
      </w:hyperlink>
      <w:r>
        <w:rPr>
          <w:rFonts w:ascii="Arial" w:hAnsi="Arial" w:cs="Arial"/>
          <w:sz w:val="24"/>
          <w:szCs w:val="24"/>
        </w:rPr>
        <w:t>&gt; Acessado em: 19 nov. 2014.</w:t>
      </w:r>
    </w:p>
    <w:p w:rsidR="001F4F7F" w:rsidRDefault="001F4F7F" w:rsidP="001F4F7F">
      <w:pPr>
        <w:jc w:val="both"/>
        <w:rPr>
          <w:rFonts w:ascii="Arial" w:hAnsi="Arial" w:cs="Arial"/>
          <w:sz w:val="24"/>
          <w:szCs w:val="24"/>
        </w:rPr>
      </w:pPr>
      <w:r>
        <w:rPr>
          <w:rFonts w:ascii="Arial" w:hAnsi="Arial" w:cs="Arial"/>
          <w:sz w:val="24"/>
          <w:szCs w:val="24"/>
        </w:rPr>
        <w:t xml:space="preserve">FERRETI, M. A. C; KNIJNIK, J. D. </w:t>
      </w:r>
      <w:r w:rsidRPr="003D3E08">
        <w:rPr>
          <w:rFonts w:ascii="Arial" w:hAnsi="Arial" w:cs="Arial"/>
          <w:sz w:val="24"/>
          <w:szCs w:val="24"/>
        </w:rPr>
        <w:t xml:space="preserve">Mulheres podem praticar lutas? Um estudo sobre as representações sociais de lutadoras universitárias. Movimento, Porto Alegre, v.13, </w:t>
      </w:r>
      <w:r>
        <w:rPr>
          <w:rFonts w:ascii="Arial" w:hAnsi="Arial" w:cs="Arial"/>
          <w:sz w:val="24"/>
          <w:szCs w:val="24"/>
        </w:rPr>
        <w:t>n. 01, p.57-80, janeiro/abril</w:t>
      </w:r>
      <w:r w:rsidRPr="003D3E08">
        <w:rPr>
          <w:rFonts w:ascii="Arial" w:hAnsi="Arial" w:cs="Arial"/>
          <w:sz w:val="24"/>
          <w:szCs w:val="24"/>
        </w:rPr>
        <w:t xml:space="preserve"> 2007.</w:t>
      </w:r>
    </w:p>
    <w:p w:rsidR="001F4F7F" w:rsidRPr="003D3E08" w:rsidRDefault="001F4F7F" w:rsidP="001F4F7F">
      <w:pPr>
        <w:jc w:val="both"/>
        <w:rPr>
          <w:rFonts w:ascii="Arial" w:hAnsi="Arial" w:cs="Arial"/>
          <w:sz w:val="24"/>
          <w:szCs w:val="24"/>
        </w:rPr>
      </w:pPr>
      <w:r>
        <w:rPr>
          <w:rFonts w:ascii="Arial" w:hAnsi="Arial" w:cs="Arial"/>
          <w:sz w:val="24"/>
          <w:szCs w:val="24"/>
        </w:rPr>
        <w:t xml:space="preserve">FILHO; C. A. A. C. </w:t>
      </w:r>
      <w:r w:rsidRPr="003D3E08">
        <w:rPr>
          <w:rFonts w:ascii="Arial" w:hAnsi="Arial" w:cs="Arial"/>
          <w:sz w:val="24"/>
          <w:szCs w:val="24"/>
        </w:rPr>
        <w:t xml:space="preserve">O discurso do profissional de ginástica em academia no Rio de Janeiro. Movimento </w:t>
      </w:r>
      <w:r>
        <w:rPr>
          <w:rFonts w:ascii="Arial" w:hAnsi="Arial" w:cs="Arial"/>
          <w:sz w:val="24"/>
          <w:szCs w:val="24"/>
        </w:rPr>
        <w:t>–</w:t>
      </w:r>
      <w:r w:rsidRPr="003D3E08">
        <w:rPr>
          <w:rFonts w:ascii="Arial" w:hAnsi="Arial" w:cs="Arial"/>
          <w:sz w:val="24"/>
          <w:szCs w:val="24"/>
        </w:rPr>
        <w:t xml:space="preserve"> </w:t>
      </w:r>
      <w:r>
        <w:rPr>
          <w:rFonts w:ascii="Arial" w:hAnsi="Arial" w:cs="Arial"/>
          <w:sz w:val="24"/>
          <w:szCs w:val="24"/>
        </w:rPr>
        <w:t>ano IV,</w:t>
      </w:r>
      <w:r w:rsidRPr="003D3E08">
        <w:rPr>
          <w:rFonts w:ascii="Arial" w:hAnsi="Arial" w:cs="Arial"/>
          <w:sz w:val="24"/>
          <w:szCs w:val="24"/>
        </w:rPr>
        <w:t xml:space="preserve"> </w:t>
      </w:r>
      <w:r>
        <w:rPr>
          <w:rFonts w:ascii="Arial" w:hAnsi="Arial" w:cs="Arial"/>
          <w:sz w:val="24"/>
          <w:szCs w:val="24"/>
        </w:rPr>
        <w:t>n. 12, 2000.</w:t>
      </w:r>
    </w:p>
    <w:p w:rsidR="001F4F7F" w:rsidRDefault="001F4F7F" w:rsidP="001F4F7F">
      <w:pPr>
        <w:jc w:val="both"/>
        <w:rPr>
          <w:rFonts w:ascii="Arial" w:hAnsi="Arial" w:cs="Arial"/>
          <w:sz w:val="24"/>
          <w:szCs w:val="24"/>
        </w:rPr>
      </w:pPr>
      <w:r>
        <w:rPr>
          <w:rFonts w:ascii="Arial" w:hAnsi="Arial" w:cs="Arial"/>
          <w:sz w:val="24"/>
          <w:szCs w:val="24"/>
        </w:rPr>
        <w:t xml:space="preserve">GERALDES, A. A. R; DANTAS, E. H. M. </w:t>
      </w:r>
      <w:r w:rsidRPr="003D3E08">
        <w:rPr>
          <w:rFonts w:ascii="Arial" w:hAnsi="Arial" w:cs="Arial"/>
          <w:sz w:val="24"/>
          <w:szCs w:val="24"/>
        </w:rPr>
        <w:t>Atividade Física e Saúde. O conceito de fitness e o planejamento do treinamento para a performance ótima em aca</w:t>
      </w:r>
      <w:r>
        <w:rPr>
          <w:rFonts w:ascii="Arial" w:hAnsi="Arial" w:cs="Arial"/>
          <w:sz w:val="24"/>
          <w:szCs w:val="24"/>
        </w:rPr>
        <w:t xml:space="preserve">demias de ginástica. Alagoas, v. 3, n.1, p. 29-36, </w:t>
      </w:r>
      <w:r w:rsidRPr="003D3E08">
        <w:rPr>
          <w:rFonts w:ascii="Arial" w:hAnsi="Arial" w:cs="Arial"/>
          <w:sz w:val="24"/>
          <w:szCs w:val="24"/>
        </w:rPr>
        <w:t>1998.</w:t>
      </w:r>
    </w:p>
    <w:p w:rsidR="00981D23" w:rsidRDefault="00981D23" w:rsidP="00981D23">
      <w:pPr>
        <w:rPr>
          <w:rFonts w:ascii="Arial" w:hAnsi="Arial" w:cs="Arial"/>
          <w:sz w:val="24"/>
          <w:szCs w:val="24"/>
        </w:rPr>
      </w:pPr>
      <w:r>
        <w:rPr>
          <w:rFonts w:ascii="Arial" w:hAnsi="Arial" w:cs="Arial"/>
          <w:sz w:val="24"/>
          <w:szCs w:val="24"/>
        </w:rPr>
        <w:t>LETS BOXE. Disponível em: &lt;</w:t>
      </w:r>
      <w:hyperlink r:id="rId10" w:history="1">
        <w:r w:rsidRPr="003D3E08">
          <w:rPr>
            <w:rStyle w:val="Hyperlink"/>
            <w:rFonts w:ascii="Arial" w:hAnsi="Arial" w:cs="Arial"/>
            <w:color w:val="auto"/>
            <w:sz w:val="24"/>
            <w:szCs w:val="24"/>
          </w:rPr>
          <w:t>http://letsboxe.blogspot.com.br/</w:t>
        </w:r>
      </w:hyperlink>
      <w:r>
        <w:rPr>
          <w:rFonts w:ascii="Arial" w:hAnsi="Arial" w:cs="Arial"/>
          <w:sz w:val="24"/>
          <w:szCs w:val="24"/>
        </w:rPr>
        <w:t>&gt; Acessado em: 19 nov. 2014.</w:t>
      </w:r>
    </w:p>
    <w:p w:rsidR="00981D23" w:rsidRDefault="00981D23" w:rsidP="00981D23">
      <w:pPr>
        <w:jc w:val="both"/>
        <w:rPr>
          <w:rFonts w:ascii="Arial" w:hAnsi="Arial" w:cs="Arial"/>
          <w:sz w:val="24"/>
          <w:szCs w:val="24"/>
        </w:rPr>
      </w:pPr>
      <w:r>
        <w:rPr>
          <w:rFonts w:ascii="Arial" w:hAnsi="Arial" w:cs="Arial"/>
          <w:sz w:val="24"/>
          <w:szCs w:val="24"/>
        </w:rPr>
        <w:lastRenderedPageBreak/>
        <w:t>LUIZ, F; BASTOS, F. Marketing esportivo: uma ferramenta poderosa no fortalecimento da marca perante o cliente. Unidavi,</w:t>
      </w:r>
      <w:r w:rsidR="00F365D6">
        <w:rPr>
          <w:rFonts w:ascii="Arial" w:hAnsi="Arial" w:cs="Arial"/>
          <w:sz w:val="24"/>
          <w:szCs w:val="24"/>
        </w:rPr>
        <w:t xml:space="preserve"> </w:t>
      </w:r>
      <w:r>
        <w:rPr>
          <w:rFonts w:ascii="Arial" w:hAnsi="Arial" w:cs="Arial"/>
          <w:sz w:val="24"/>
          <w:szCs w:val="24"/>
        </w:rPr>
        <w:t>Rio do Sul, 2012.</w:t>
      </w:r>
    </w:p>
    <w:p w:rsidR="00981D23" w:rsidRDefault="00981D23" w:rsidP="00981D23">
      <w:pPr>
        <w:jc w:val="both"/>
        <w:rPr>
          <w:rFonts w:ascii="Arial" w:hAnsi="Arial" w:cs="Arial"/>
          <w:sz w:val="24"/>
          <w:szCs w:val="24"/>
        </w:rPr>
      </w:pPr>
      <w:r>
        <w:rPr>
          <w:rFonts w:ascii="Arial" w:hAnsi="Arial" w:cs="Arial"/>
          <w:sz w:val="24"/>
          <w:szCs w:val="24"/>
        </w:rPr>
        <w:t>MELO, V. A; VAZ, A. F. Cinema, corpo, boxe: Notas para pensar a relação esporte e sociedade. Temas &amp; Matizes, n. 07, 2005.</w:t>
      </w:r>
    </w:p>
    <w:p w:rsidR="00981D23" w:rsidRDefault="00981D23" w:rsidP="00981D23">
      <w:pPr>
        <w:jc w:val="both"/>
        <w:rPr>
          <w:rFonts w:ascii="Arial" w:hAnsi="Arial" w:cs="Arial"/>
          <w:sz w:val="24"/>
          <w:szCs w:val="24"/>
        </w:rPr>
      </w:pPr>
      <w:r>
        <w:rPr>
          <w:rFonts w:ascii="Arial" w:hAnsi="Arial" w:cs="Arial"/>
          <w:sz w:val="24"/>
          <w:szCs w:val="24"/>
        </w:rPr>
        <w:t>MÉTODOS DE PESQUISA. Disponível em: &lt;</w:t>
      </w:r>
      <w:hyperlink r:id="rId11" w:history="1">
        <w:r w:rsidRPr="003D3E08">
          <w:rPr>
            <w:rStyle w:val="Hyperlink"/>
            <w:rFonts w:ascii="Arial" w:hAnsi="Arial" w:cs="Arial"/>
            <w:color w:val="auto"/>
            <w:sz w:val="24"/>
            <w:szCs w:val="24"/>
          </w:rPr>
          <w:t>WWW.ufrgs.br/cursopgdr/downloadsSerie/derad005.pdf</w:t>
        </w:r>
      </w:hyperlink>
      <w:r>
        <w:rPr>
          <w:rFonts w:ascii="Arial" w:hAnsi="Arial" w:cs="Arial"/>
          <w:sz w:val="24"/>
          <w:szCs w:val="24"/>
        </w:rPr>
        <w:t>&gt;. Acessado em: 19 nov. 2014.</w:t>
      </w:r>
    </w:p>
    <w:p w:rsidR="00981D23" w:rsidRPr="003D3E08" w:rsidRDefault="00981D23" w:rsidP="00981D23">
      <w:pPr>
        <w:jc w:val="both"/>
        <w:rPr>
          <w:rFonts w:ascii="Arial" w:hAnsi="Arial" w:cs="Arial"/>
          <w:sz w:val="24"/>
          <w:szCs w:val="24"/>
        </w:rPr>
      </w:pPr>
      <w:r>
        <w:rPr>
          <w:rFonts w:ascii="Arial" w:hAnsi="Arial" w:cs="Arial"/>
          <w:sz w:val="24"/>
          <w:szCs w:val="24"/>
        </w:rPr>
        <w:t>NETO, F. P. M; MYSKIW. M;</w:t>
      </w:r>
      <w:r w:rsidRPr="003D3E08">
        <w:rPr>
          <w:rFonts w:ascii="Arial" w:hAnsi="Arial" w:cs="Arial"/>
          <w:sz w:val="24"/>
          <w:szCs w:val="24"/>
        </w:rPr>
        <w:t xml:space="preserve"> </w:t>
      </w:r>
      <w:r>
        <w:rPr>
          <w:rFonts w:ascii="Arial" w:hAnsi="Arial" w:cs="Arial"/>
          <w:sz w:val="24"/>
          <w:szCs w:val="24"/>
        </w:rPr>
        <w:t>STIGGER, M. P.</w:t>
      </w:r>
      <w:r w:rsidRPr="003D3E08">
        <w:rPr>
          <w:rFonts w:ascii="Arial" w:hAnsi="Arial" w:cs="Arial"/>
          <w:sz w:val="24"/>
          <w:szCs w:val="24"/>
        </w:rPr>
        <w:t xml:space="preserve"> Entre a academia de boxe e o boxe da academia: um estudo etno</w:t>
      </w:r>
      <w:r>
        <w:rPr>
          <w:rFonts w:ascii="Arial" w:hAnsi="Arial" w:cs="Arial"/>
          <w:sz w:val="24"/>
          <w:szCs w:val="24"/>
        </w:rPr>
        <w:t xml:space="preserve">gráfico. Movimento, vol. 18, n. 1, </w:t>
      </w:r>
      <w:r w:rsidRPr="003D3E08">
        <w:rPr>
          <w:rFonts w:ascii="Arial" w:hAnsi="Arial" w:cs="Arial"/>
          <w:sz w:val="24"/>
          <w:szCs w:val="24"/>
        </w:rPr>
        <w:t>p. 103-123</w:t>
      </w:r>
      <w:r>
        <w:rPr>
          <w:rFonts w:ascii="Arial" w:hAnsi="Arial" w:cs="Arial"/>
          <w:sz w:val="24"/>
          <w:szCs w:val="24"/>
        </w:rPr>
        <w:t>, janeiro/abril 2012.</w:t>
      </w:r>
    </w:p>
    <w:p w:rsidR="00981D23" w:rsidRPr="003D3E08" w:rsidRDefault="00981D23" w:rsidP="00981D23">
      <w:pPr>
        <w:jc w:val="both"/>
        <w:rPr>
          <w:rFonts w:ascii="Arial" w:hAnsi="Arial" w:cs="Arial"/>
          <w:sz w:val="24"/>
          <w:szCs w:val="24"/>
        </w:rPr>
      </w:pPr>
      <w:r>
        <w:rPr>
          <w:rFonts w:ascii="Arial" w:hAnsi="Arial" w:cs="Arial"/>
          <w:sz w:val="24"/>
          <w:szCs w:val="24"/>
        </w:rPr>
        <w:t>O QUE É BOXE. Disponível em: &lt;</w:t>
      </w:r>
      <w:hyperlink r:id="rId12" w:anchor="v=onepage&amp;q=boxe&amp;f=false" w:history="1">
        <w:r w:rsidRPr="003D3E08">
          <w:rPr>
            <w:rStyle w:val="Hyperlink"/>
            <w:rFonts w:ascii="Arial" w:hAnsi="Arial" w:cs="Arial"/>
            <w:color w:val="auto"/>
            <w:sz w:val="24"/>
            <w:szCs w:val="24"/>
          </w:rPr>
          <w:t>http://books.google.com.br/books?hl=pt-BR&amp;lr=lang_pt&amp;id=qs2DKwCG880C&amp;oi=fnd&amp;pg=PA7&amp;dq=boxe&amp;ots=4pFwMok8B8&amp;sig=xDCx46_MkzSwm2rZpQoY6lRSpz4#v=onepage&amp;q=boxe&amp;f=false</w:t>
        </w:r>
      </w:hyperlink>
      <w:r>
        <w:rPr>
          <w:rFonts w:ascii="Arial" w:hAnsi="Arial" w:cs="Arial"/>
          <w:sz w:val="24"/>
          <w:szCs w:val="24"/>
        </w:rPr>
        <w:t xml:space="preserve">&gt;. Acessado em: 19 nov. 2014. </w:t>
      </w:r>
    </w:p>
    <w:p w:rsidR="00981D23" w:rsidRDefault="00981D23" w:rsidP="00981D23">
      <w:pPr>
        <w:jc w:val="both"/>
        <w:rPr>
          <w:rFonts w:ascii="Arial" w:hAnsi="Arial" w:cs="Arial"/>
          <w:sz w:val="24"/>
          <w:szCs w:val="24"/>
        </w:rPr>
      </w:pPr>
      <w:r>
        <w:rPr>
          <w:rFonts w:ascii="Arial" w:hAnsi="Arial" w:cs="Arial"/>
          <w:sz w:val="24"/>
          <w:szCs w:val="24"/>
        </w:rPr>
        <w:t>SIQUEIRA, J. M. Fidelização de clientes na área de fitness: um case de sucesso. 2010.</w:t>
      </w:r>
    </w:p>
    <w:p w:rsidR="00981D23" w:rsidRPr="003D3E08" w:rsidRDefault="00981D23" w:rsidP="00981D23">
      <w:pPr>
        <w:jc w:val="both"/>
        <w:rPr>
          <w:rFonts w:ascii="Arial" w:hAnsi="Arial" w:cs="Arial"/>
          <w:sz w:val="24"/>
          <w:szCs w:val="24"/>
        </w:rPr>
      </w:pPr>
      <w:r>
        <w:rPr>
          <w:rFonts w:ascii="Arial" w:hAnsi="Arial" w:cs="Arial"/>
          <w:sz w:val="24"/>
          <w:szCs w:val="24"/>
        </w:rPr>
        <w:t>TAHARA, A. K; SCHWARTZ, G. M; SILVA, K. A</w:t>
      </w:r>
      <w:r w:rsidRPr="003D3E08">
        <w:rPr>
          <w:rFonts w:ascii="Arial" w:hAnsi="Arial" w:cs="Arial"/>
          <w:sz w:val="24"/>
          <w:szCs w:val="24"/>
        </w:rPr>
        <w:t>. Aderência e manutenção da prática de exercícios em academias. Revista brasileira de Ciências e Movimento. Brasília</w:t>
      </w:r>
      <w:r>
        <w:rPr>
          <w:rFonts w:ascii="Arial" w:hAnsi="Arial" w:cs="Arial"/>
          <w:sz w:val="24"/>
          <w:szCs w:val="24"/>
        </w:rPr>
        <w:t>. v. 1,</w:t>
      </w:r>
      <w:r w:rsidRPr="003D3E08">
        <w:rPr>
          <w:rFonts w:ascii="Arial" w:hAnsi="Arial" w:cs="Arial"/>
          <w:sz w:val="24"/>
          <w:szCs w:val="24"/>
        </w:rPr>
        <w:t xml:space="preserve"> n. 4</w:t>
      </w:r>
      <w:r>
        <w:rPr>
          <w:rFonts w:ascii="Arial" w:hAnsi="Arial" w:cs="Arial"/>
          <w:sz w:val="24"/>
          <w:szCs w:val="24"/>
        </w:rPr>
        <w:t>,</w:t>
      </w:r>
      <w:r w:rsidRPr="003D3E08">
        <w:rPr>
          <w:rFonts w:ascii="Arial" w:hAnsi="Arial" w:cs="Arial"/>
          <w:sz w:val="24"/>
          <w:szCs w:val="24"/>
        </w:rPr>
        <w:t xml:space="preserve"> p. 7-12</w:t>
      </w:r>
      <w:r>
        <w:rPr>
          <w:rFonts w:ascii="Arial" w:hAnsi="Arial" w:cs="Arial"/>
          <w:sz w:val="24"/>
          <w:szCs w:val="24"/>
        </w:rPr>
        <w:t>,</w:t>
      </w:r>
      <w:r w:rsidRPr="003D3E08">
        <w:rPr>
          <w:rFonts w:ascii="Arial" w:hAnsi="Arial" w:cs="Arial"/>
          <w:sz w:val="24"/>
          <w:szCs w:val="24"/>
        </w:rPr>
        <w:t xml:space="preserve"> out./dez. 2003</w:t>
      </w:r>
      <w:r>
        <w:rPr>
          <w:rFonts w:ascii="Arial" w:hAnsi="Arial" w:cs="Arial"/>
          <w:sz w:val="24"/>
          <w:szCs w:val="24"/>
        </w:rPr>
        <w:t>.</w:t>
      </w:r>
    </w:p>
    <w:p w:rsidR="00981D23" w:rsidRPr="003D3E08" w:rsidRDefault="00981D23" w:rsidP="00981D23">
      <w:pPr>
        <w:jc w:val="both"/>
        <w:rPr>
          <w:rFonts w:ascii="Arial" w:hAnsi="Arial" w:cs="Arial"/>
          <w:sz w:val="24"/>
          <w:szCs w:val="24"/>
        </w:rPr>
      </w:pPr>
      <w:r>
        <w:rPr>
          <w:rFonts w:ascii="Arial" w:hAnsi="Arial" w:cs="Arial"/>
          <w:sz w:val="24"/>
          <w:szCs w:val="24"/>
        </w:rPr>
        <w:t xml:space="preserve">VAZ, A. F. Treino, culto e embelezamento do corpo: um estudo em academias de ginástica e musculação. </w:t>
      </w:r>
      <w:r w:rsidRPr="003D3E08">
        <w:rPr>
          <w:rFonts w:ascii="Arial" w:hAnsi="Arial" w:cs="Arial"/>
          <w:sz w:val="24"/>
          <w:szCs w:val="24"/>
        </w:rPr>
        <w:t>Revista Brasileira de Ciências do Esporte, Campinas, v. 26, n. 1, p. 135-152, set. 2004</w:t>
      </w:r>
      <w:r>
        <w:rPr>
          <w:rFonts w:ascii="Arial" w:hAnsi="Arial" w:cs="Arial"/>
          <w:sz w:val="24"/>
          <w:szCs w:val="24"/>
        </w:rPr>
        <w:t>.</w:t>
      </w:r>
    </w:p>
    <w:p w:rsidR="00981D23" w:rsidRDefault="00981D23" w:rsidP="00981D23">
      <w:pPr>
        <w:jc w:val="both"/>
        <w:rPr>
          <w:rFonts w:ascii="Arial" w:hAnsi="Arial" w:cs="Arial"/>
          <w:sz w:val="24"/>
          <w:szCs w:val="24"/>
        </w:rPr>
      </w:pPr>
      <w:r>
        <w:rPr>
          <w:rFonts w:ascii="Arial" w:hAnsi="Arial" w:cs="Arial"/>
          <w:sz w:val="24"/>
          <w:szCs w:val="24"/>
        </w:rPr>
        <w:t>WAVE ACADEMIA. Disponível em: &lt;</w:t>
      </w:r>
      <w:hyperlink r:id="rId13" w:history="1">
        <w:r w:rsidRPr="003D3E08">
          <w:rPr>
            <w:rStyle w:val="Hyperlink"/>
            <w:rFonts w:ascii="Arial" w:hAnsi="Arial" w:cs="Arial"/>
            <w:color w:val="auto"/>
            <w:sz w:val="24"/>
            <w:szCs w:val="24"/>
          </w:rPr>
          <w:t>http://www.academiawave.com.br/academia</w:t>
        </w:r>
      </w:hyperlink>
      <w:r>
        <w:rPr>
          <w:rFonts w:ascii="Arial" w:hAnsi="Arial" w:cs="Arial"/>
          <w:sz w:val="24"/>
          <w:szCs w:val="24"/>
        </w:rPr>
        <w:t>&gt;. Acessado em: 19 nov. 2014.</w:t>
      </w:r>
    </w:p>
    <w:p w:rsidR="00981D23" w:rsidRDefault="00981D23" w:rsidP="00981D23">
      <w:pPr>
        <w:jc w:val="both"/>
        <w:rPr>
          <w:rFonts w:ascii="Arial" w:hAnsi="Arial" w:cs="Arial"/>
          <w:sz w:val="24"/>
          <w:szCs w:val="24"/>
        </w:rPr>
      </w:pPr>
      <w:r>
        <w:rPr>
          <w:rFonts w:ascii="Arial" w:hAnsi="Arial" w:cs="Arial"/>
          <w:sz w:val="24"/>
          <w:szCs w:val="24"/>
        </w:rPr>
        <w:t>ZANETTE, E. T. Análise do perfil dos clientes de academias de ginástica: O primeiro passo para o planejamento estratégico. Universidade Federal do Rio Grande do Sul. Porto Alegre, 2003.</w:t>
      </w:r>
    </w:p>
    <w:p w:rsidR="00981D23" w:rsidRPr="003D3E08" w:rsidRDefault="00981D23" w:rsidP="00981D23">
      <w:pPr>
        <w:jc w:val="both"/>
        <w:rPr>
          <w:rFonts w:ascii="Arial" w:hAnsi="Arial" w:cs="Arial"/>
          <w:sz w:val="24"/>
          <w:szCs w:val="24"/>
        </w:rPr>
      </w:pPr>
    </w:p>
    <w:p w:rsidR="00981D23" w:rsidRPr="003D3E08" w:rsidRDefault="00981D23" w:rsidP="00981D23">
      <w:pPr>
        <w:jc w:val="both"/>
        <w:rPr>
          <w:rFonts w:ascii="Arial" w:hAnsi="Arial" w:cs="Arial"/>
          <w:sz w:val="24"/>
          <w:szCs w:val="24"/>
        </w:rPr>
      </w:pPr>
    </w:p>
    <w:p w:rsidR="00CA6D18" w:rsidRPr="003D3E08" w:rsidRDefault="00CA6D18" w:rsidP="00CA6D18">
      <w:pPr>
        <w:jc w:val="both"/>
        <w:rPr>
          <w:rFonts w:ascii="Arial" w:hAnsi="Arial" w:cs="Arial"/>
          <w:sz w:val="24"/>
          <w:szCs w:val="24"/>
        </w:rPr>
      </w:pPr>
    </w:p>
    <w:p w:rsidR="00CA6D18" w:rsidRDefault="00CA6D18" w:rsidP="00D34F11">
      <w:pPr>
        <w:jc w:val="right"/>
      </w:pPr>
    </w:p>
    <w:sectPr w:rsidR="00CA6D18" w:rsidSect="00D33B8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59D" w:rsidRDefault="00D7259D" w:rsidP="00EC3452">
      <w:pPr>
        <w:spacing w:after="0" w:line="240" w:lineRule="auto"/>
      </w:pPr>
      <w:r>
        <w:separator/>
      </w:r>
    </w:p>
  </w:endnote>
  <w:endnote w:type="continuationSeparator" w:id="1">
    <w:p w:rsidR="00D7259D" w:rsidRDefault="00D7259D" w:rsidP="00EC34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59D" w:rsidRDefault="00D7259D" w:rsidP="00EC3452">
      <w:pPr>
        <w:spacing w:after="0" w:line="240" w:lineRule="auto"/>
      </w:pPr>
      <w:r>
        <w:separator/>
      </w:r>
    </w:p>
  </w:footnote>
  <w:footnote w:type="continuationSeparator" w:id="1">
    <w:p w:rsidR="00D7259D" w:rsidRDefault="00D7259D" w:rsidP="00EC3452">
      <w:pPr>
        <w:spacing w:after="0" w:line="240" w:lineRule="auto"/>
      </w:pPr>
      <w:r>
        <w:continuationSeparator/>
      </w:r>
    </w:p>
  </w:footnote>
  <w:footnote w:id="2">
    <w:p w:rsidR="00D34F11" w:rsidRDefault="00D34F11" w:rsidP="00D34F11">
      <w:pPr>
        <w:pStyle w:val="Textodenotaderodap"/>
        <w:jc w:val="both"/>
      </w:pPr>
      <w:r>
        <w:rPr>
          <w:rStyle w:val="Refdenotaderodap"/>
        </w:rPr>
        <w:footnoteRef/>
      </w:r>
      <w:r>
        <w:t xml:space="preserve"> Acadêmica de Educação Física Bacharelado – Universidade do Vale do Itajaí – UNIVALI Biancacanuto@hotmail.com</w:t>
      </w:r>
    </w:p>
    <w:p w:rsidR="00D34F11" w:rsidRDefault="001F4F7F" w:rsidP="00D34F11">
      <w:pPr>
        <w:pStyle w:val="Textodenotaderodap"/>
        <w:jc w:val="both"/>
      </w:pPr>
      <w:r>
        <w:t xml:space="preserve"> </w:t>
      </w:r>
    </w:p>
  </w:footnote>
  <w:footnote w:id="3">
    <w:p w:rsidR="00D34F11" w:rsidRDefault="00D34F11" w:rsidP="00D34F11">
      <w:pPr>
        <w:pStyle w:val="Textodenotaderodap"/>
        <w:jc w:val="both"/>
      </w:pPr>
      <w:r>
        <w:rPr>
          <w:rStyle w:val="Refdenotaderodap"/>
        </w:rPr>
        <w:footnoteRef/>
      </w:r>
      <w:r>
        <w:t xml:space="preserve"> Acadêmica de Educação Física Bacharelado – Universidade do Vale do Itajaí – UNIVALI Valquíria.gvt@gmail.com</w:t>
      </w:r>
    </w:p>
    <w:p w:rsidR="00D34F11" w:rsidRDefault="00D34F11" w:rsidP="00D34F11">
      <w:pPr>
        <w:pStyle w:val="Textodenotaderodap"/>
        <w:jc w:val="both"/>
      </w:pPr>
    </w:p>
  </w:footnote>
  <w:footnote w:id="4">
    <w:p w:rsidR="00CA6D18" w:rsidRDefault="00D34F11" w:rsidP="00D34F11">
      <w:pPr>
        <w:pStyle w:val="Textodenotaderodap"/>
        <w:jc w:val="both"/>
      </w:pPr>
      <w:r>
        <w:rPr>
          <w:rStyle w:val="Refdenotaderodap"/>
        </w:rPr>
        <w:footnoteRef/>
      </w:r>
      <w:r>
        <w:t xml:space="preserve"> Professor e Orientador da Disciplina de Estágio Supervisionado em Educação Física n</w:t>
      </w:r>
      <w:r w:rsidR="00CA6D18">
        <w:t>a Universidade do Vale do Itajaí</w:t>
      </w:r>
    </w:p>
  </w:footnote>
  <w:footnote w:id="5">
    <w:p w:rsidR="00FB73FA" w:rsidRDefault="00FB73FA" w:rsidP="00FB73FA">
      <w:pPr>
        <w:pStyle w:val="Textodenotaderodap"/>
      </w:pPr>
      <w:r>
        <w:rPr>
          <w:rStyle w:val="Refdenotaderodap"/>
        </w:rPr>
        <w:footnoteRef/>
      </w:r>
      <w:r>
        <w:t xml:space="preserve"> Utilizaremos neste estudo nomes fictícios para nomear os entrevistados, com a intenção de preservar sua verdadeira identidade.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36A5A"/>
    <w:multiLevelType w:val="hybridMultilevel"/>
    <w:tmpl w:val="CD92E6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w:hdrShapeDefaults>
  <w:footnotePr>
    <w:footnote w:id="0"/>
    <w:footnote w:id="1"/>
  </w:footnotePr>
  <w:endnotePr>
    <w:endnote w:id="0"/>
    <w:endnote w:id="1"/>
  </w:endnotePr>
  <w:compat/>
  <w:rsids>
    <w:rsidRoot w:val="00EC3452"/>
    <w:rsid w:val="0019376C"/>
    <w:rsid w:val="001E74B3"/>
    <w:rsid w:val="001F4F7F"/>
    <w:rsid w:val="00213356"/>
    <w:rsid w:val="00296421"/>
    <w:rsid w:val="003D3E08"/>
    <w:rsid w:val="004D5855"/>
    <w:rsid w:val="005B5F25"/>
    <w:rsid w:val="006750EC"/>
    <w:rsid w:val="006C1E3F"/>
    <w:rsid w:val="006E2C32"/>
    <w:rsid w:val="00700736"/>
    <w:rsid w:val="008166A9"/>
    <w:rsid w:val="00981D23"/>
    <w:rsid w:val="009900AB"/>
    <w:rsid w:val="00AB4777"/>
    <w:rsid w:val="00C967C3"/>
    <w:rsid w:val="00CA6D18"/>
    <w:rsid w:val="00CB5636"/>
    <w:rsid w:val="00D10B1A"/>
    <w:rsid w:val="00D32EBF"/>
    <w:rsid w:val="00D33B8B"/>
    <w:rsid w:val="00D34F11"/>
    <w:rsid w:val="00D7259D"/>
    <w:rsid w:val="00E15981"/>
    <w:rsid w:val="00E40FEF"/>
    <w:rsid w:val="00EC3452"/>
    <w:rsid w:val="00F365D6"/>
    <w:rsid w:val="00FB73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B8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EC345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C3452"/>
  </w:style>
  <w:style w:type="paragraph" w:styleId="Rodap">
    <w:name w:val="footer"/>
    <w:basedOn w:val="Normal"/>
    <w:link w:val="RodapChar"/>
    <w:uiPriority w:val="99"/>
    <w:unhideWhenUsed/>
    <w:rsid w:val="00EC3452"/>
    <w:pPr>
      <w:tabs>
        <w:tab w:val="center" w:pos="4252"/>
        <w:tab w:val="right" w:pos="8504"/>
      </w:tabs>
      <w:spacing w:after="0" w:line="240" w:lineRule="auto"/>
    </w:pPr>
  </w:style>
  <w:style w:type="character" w:customStyle="1" w:styleId="RodapChar">
    <w:name w:val="Rodapé Char"/>
    <w:basedOn w:val="Fontepargpadro"/>
    <w:link w:val="Rodap"/>
    <w:uiPriority w:val="99"/>
    <w:rsid w:val="00EC3452"/>
  </w:style>
  <w:style w:type="paragraph" w:styleId="Textodebalo">
    <w:name w:val="Balloon Text"/>
    <w:basedOn w:val="Normal"/>
    <w:link w:val="TextodebaloChar"/>
    <w:uiPriority w:val="99"/>
    <w:semiHidden/>
    <w:unhideWhenUsed/>
    <w:rsid w:val="00D34F1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4F11"/>
    <w:rPr>
      <w:rFonts w:ascii="Tahoma" w:hAnsi="Tahoma" w:cs="Tahoma"/>
      <w:sz w:val="16"/>
      <w:szCs w:val="16"/>
    </w:rPr>
  </w:style>
  <w:style w:type="paragraph" w:styleId="Textodenotaderodap">
    <w:name w:val="footnote text"/>
    <w:basedOn w:val="Normal"/>
    <w:link w:val="TextodenotaderodapChar"/>
    <w:uiPriority w:val="99"/>
    <w:semiHidden/>
    <w:unhideWhenUsed/>
    <w:rsid w:val="00D34F1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34F11"/>
    <w:rPr>
      <w:sz w:val="20"/>
      <w:szCs w:val="20"/>
    </w:rPr>
  </w:style>
  <w:style w:type="character" w:styleId="Refdenotaderodap">
    <w:name w:val="footnote reference"/>
    <w:basedOn w:val="Fontepargpadro"/>
    <w:uiPriority w:val="99"/>
    <w:semiHidden/>
    <w:unhideWhenUsed/>
    <w:rsid w:val="00D34F11"/>
    <w:rPr>
      <w:vertAlign w:val="superscript"/>
    </w:rPr>
  </w:style>
  <w:style w:type="character" w:styleId="Hyperlink">
    <w:name w:val="Hyperlink"/>
    <w:basedOn w:val="Fontepargpadro"/>
    <w:uiPriority w:val="99"/>
    <w:unhideWhenUsed/>
    <w:rsid w:val="00D34F11"/>
    <w:rPr>
      <w:color w:val="0000FF" w:themeColor="hyperlink"/>
      <w:u w:val="single"/>
    </w:rPr>
  </w:style>
  <w:style w:type="paragraph" w:styleId="PargrafodaLista">
    <w:name w:val="List Paragraph"/>
    <w:basedOn w:val="Normal"/>
    <w:uiPriority w:val="34"/>
    <w:qFormat/>
    <w:rsid w:val="00CA6D1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ademiairon.com.br/?cod_area=547" TargetMode="External"/><Relationship Id="rId13" Type="http://schemas.openxmlformats.org/officeDocument/2006/relationships/hyperlink" Target="http://www.academiawave.com.br/academ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ooks.google.com.br/books?hl=pt-BR&amp;lr=lang_pt&amp;id=qs2DKwCG880C&amp;oi=fnd&amp;pg=PA7&amp;dq=boxe&amp;ots=4pFwMok8B8&amp;sig=xDCx46_MkzSwm2rZpQoY6lRSpz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frgs.br/cursopgdr/downloadsSerie/derad00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etsboxe.blogspot.com.br/" TargetMode="External"/><Relationship Id="rId4" Type="http://schemas.openxmlformats.org/officeDocument/2006/relationships/settings" Target="settings.xml"/><Relationship Id="rId9" Type="http://schemas.openxmlformats.org/officeDocument/2006/relationships/hyperlink" Target="http://www.fecaboxe.com.br/this-is-a-video-post/"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C43FB-B311-4C08-998D-DC64E758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4374</Words>
  <Characters>23623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 Canuto</dc:creator>
  <cp:lastModifiedBy>Bia Canuto</cp:lastModifiedBy>
  <cp:revision>6</cp:revision>
  <dcterms:created xsi:type="dcterms:W3CDTF">2014-11-19T16:34:00Z</dcterms:created>
  <dcterms:modified xsi:type="dcterms:W3CDTF">2014-11-26T04:50:00Z</dcterms:modified>
</cp:coreProperties>
</file>