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74" w:rsidRDefault="00EB1274" w:rsidP="00EB1274">
      <w:pPr>
        <w:jc w:val="center"/>
        <w:rPr>
          <w:rFonts w:ascii="Times New (W1)" w:hAnsi="Times New (W1)"/>
          <w:sz w:val="24"/>
          <w:szCs w:val="24"/>
        </w:rPr>
      </w:pPr>
      <w:r>
        <w:rPr>
          <w:rFonts w:ascii="Times New (W1)" w:hAnsi="Times New (W1)"/>
          <w:sz w:val="24"/>
          <w:szCs w:val="24"/>
        </w:rPr>
        <w:t>PONTIFÍCIA UNIVERSIDADE CATÓLICA DE MINAS GERAIS</w:t>
      </w:r>
    </w:p>
    <w:p w:rsidR="00EB1274" w:rsidRDefault="00EB1274" w:rsidP="00EB1274">
      <w:pPr>
        <w:jc w:val="center"/>
        <w:rPr>
          <w:rFonts w:ascii="Times New (W1)" w:hAnsi="Times New (W1)"/>
          <w:sz w:val="24"/>
          <w:szCs w:val="24"/>
        </w:rPr>
      </w:pPr>
      <w:r>
        <w:rPr>
          <w:rFonts w:ascii="Times New (W1)" w:hAnsi="Times New (W1)"/>
          <w:sz w:val="24"/>
          <w:szCs w:val="24"/>
        </w:rPr>
        <w:t>Ciências Contábeis</w:t>
      </w: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r>
        <w:rPr>
          <w:rFonts w:ascii="Times New (W1)" w:hAnsi="Times New (W1)"/>
          <w:sz w:val="24"/>
          <w:szCs w:val="24"/>
        </w:rPr>
        <w:t>Arison Jorge Durães</w:t>
      </w:r>
    </w:p>
    <w:p w:rsidR="00EB1274" w:rsidRDefault="00EB1274" w:rsidP="00EB1274">
      <w:pPr>
        <w:jc w:val="center"/>
        <w:rPr>
          <w:rFonts w:ascii="Times New (W1)" w:hAnsi="Times New (W1)"/>
          <w:sz w:val="24"/>
          <w:szCs w:val="24"/>
        </w:rPr>
      </w:pPr>
      <w:r>
        <w:rPr>
          <w:rFonts w:ascii="Times New (W1)" w:hAnsi="Times New (W1)"/>
          <w:sz w:val="24"/>
          <w:szCs w:val="24"/>
        </w:rPr>
        <w:t>Bruno Rhandler Fernandes</w:t>
      </w:r>
    </w:p>
    <w:p w:rsidR="00EB1274" w:rsidRDefault="00EB1274" w:rsidP="00EB1274">
      <w:pPr>
        <w:jc w:val="center"/>
        <w:rPr>
          <w:rFonts w:ascii="Times New (W1)" w:hAnsi="Times New (W1)"/>
          <w:sz w:val="24"/>
          <w:szCs w:val="24"/>
        </w:rPr>
      </w:pPr>
      <w:r>
        <w:rPr>
          <w:rFonts w:ascii="Times New (W1)" w:hAnsi="Times New (W1)"/>
          <w:sz w:val="24"/>
          <w:szCs w:val="24"/>
        </w:rPr>
        <w:t>Felipe César Louzada de Almeida</w:t>
      </w:r>
    </w:p>
    <w:p w:rsidR="00EB1274" w:rsidRDefault="00EB1274" w:rsidP="00EB1274">
      <w:pPr>
        <w:jc w:val="center"/>
        <w:rPr>
          <w:rFonts w:ascii="Times New (W1)" w:hAnsi="Times New (W1)"/>
          <w:sz w:val="24"/>
          <w:szCs w:val="24"/>
        </w:rPr>
      </w:pPr>
      <w:r>
        <w:rPr>
          <w:rFonts w:ascii="Times New (W1)" w:hAnsi="Times New (W1)"/>
          <w:sz w:val="24"/>
          <w:szCs w:val="24"/>
        </w:rPr>
        <w:t>Guilherme da Costa Reis</w:t>
      </w:r>
    </w:p>
    <w:p w:rsidR="00EB1274" w:rsidRDefault="00EB1274" w:rsidP="00EB1274">
      <w:pPr>
        <w:jc w:val="center"/>
        <w:rPr>
          <w:rFonts w:ascii="Times New (W1)" w:hAnsi="Times New (W1)"/>
          <w:sz w:val="24"/>
          <w:szCs w:val="24"/>
        </w:rPr>
      </w:pPr>
      <w:r>
        <w:rPr>
          <w:rFonts w:ascii="Times New (W1)" w:hAnsi="Times New (W1)"/>
          <w:sz w:val="24"/>
          <w:szCs w:val="24"/>
        </w:rPr>
        <w:t>Marcos José Ribeiro Júnior</w:t>
      </w: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EB1274" w:rsidRDefault="00EB1274" w:rsidP="00EB1274">
      <w:pPr>
        <w:jc w:val="center"/>
        <w:rPr>
          <w:rFonts w:ascii="Times New (W1)" w:hAnsi="Times New (W1)"/>
          <w:sz w:val="24"/>
          <w:szCs w:val="24"/>
        </w:rPr>
      </w:pPr>
    </w:p>
    <w:p w:rsidR="005E2A0E" w:rsidRDefault="005E2A0E" w:rsidP="005E2A0E">
      <w:pPr>
        <w:jc w:val="center"/>
        <w:rPr>
          <w:rFonts w:ascii="Times New (W1)" w:hAnsi="Times New (W1)"/>
          <w:b/>
          <w:sz w:val="24"/>
          <w:szCs w:val="24"/>
        </w:rPr>
      </w:pPr>
      <w:r>
        <w:rPr>
          <w:rFonts w:ascii="Times New (W1)" w:hAnsi="Times New (W1)"/>
          <w:b/>
          <w:sz w:val="24"/>
          <w:szCs w:val="24"/>
        </w:rPr>
        <w:t>A GESTÃO AMBIENTAL:</w:t>
      </w:r>
    </w:p>
    <w:p w:rsidR="005E2A0E" w:rsidRDefault="005E2A0E" w:rsidP="005E2A0E">
      <w:pPr>
        <w:jc w:val="center"/>
        <w:rPr>
          <w:rFonts w:ascii="Times New (W1)" w:hAnsi="Times New (W1)"/>
          <w:b/>
          <w:sz w:val="24"/>
          <w:szCs w:val="24"/>
        </w:rPr>
      </w:pPr>
      <w:r>
        <w:rPr>
          <w:rFonts w:ascii="Times New (W1)" w:hAnsi="Times New (W1)"/>
          <w:b/>
          <w:sz w:val="24"/>
          <w:szCs w:val="24"/>
        </w:rPr>
        <w:t>Conceitos, características e aplicações em empresas diversas</w:t>
      </w:r>
    </w:p>
    <w:p w:rsidR="005E2A0E" w:rsidRDefault="005E2A0E" w:rsidP="005E2A0E">
      <w:pPr>
        <w:jc w:val="center"/>
        <w:rPr>
          <w:rFonts w:ascii="Times New (W1)" w:hAnsi="Times New (W1)"/>
          <w:b/>
          <w:sz w:val="24"/>
          <w:szCs w:val="24"/>
        </w:rPr>
      </w:pPr>
    </w:p>
    <w:p w:rsidR="00EB1274" w:rsidRDefault="00EB1274" w:rsidP="00EB1274">
      <w:pPr>
        <w:jc w:val="center"/>
        <w:rPr>
          <w:rFonts w:ascii="Times New (W1)" w:hAnsi="Times New (W1)"/>
          <w:sz w:val="24"/>
          <w:szCs w:val="24"/>
        </w:rPr>
      </w:pPr>
    </w:p>
    <w:p w:rsidR="00EB1274" w:rsidRDefault="00EB1274" w:rsidP="00EB1274">
      <w:pP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jc w:val="center"/>
        <w:rPr>
          <w:rFonts w:ascii="Times New (W1)" w:hAnsi="Times New (W1)"/>
          <w:b/>
          <w:sz w:val="24"/>
          <w:szCs w:val="24"/>
        </w:rPr>
      </w:pPr>
    </w:p>
    <w:p w:rsidR="005E2A0E" w:rsidRDefault="005E2A0E" w:rsidP="005E2A0E">
      <w:pPr>
        <w:jc w:val="center"/>
        <w:rPr>
          <w:rFonts w:ascii="Times New (W1)" w:hAnsi="Times New (W1)"/>
          <w:sz w:val="24"/>
          <w:szCs w:val="24"/>
        </w:rPr>
      </w:pPr>
    </w:p>
    <w:p w:rsidR="005E2A0E" w:rsidRDefault="005E2A0E" w:rsidP="005E2A0E">
      <w:pPr>
        <w:jc w:val="center"/>
        <w:rPr>
          <w:rFonts w:ascii="Times New (W1)" w:hAnsi="Times New (W1)"/>
          <w:sz w:val="24"/>
          <w:szCs w:val="24"/>
        </w:rPr>
      </w:pPr>
      <w:r>
        <w:rPr>
          <w:rFonts w:ascii="Times New (W1)" w:hAnsi="Times New (W1)"/>
          <w:sz w:val="24"/>
          <w:szCs w:val="24"/>
        </w:rPr>
        <w:t>Belo Horizonte</w:t>
      </w:r>
    </w:p>
    <w:p w:rsidR="00EB1274" w:rsidRDefault="00EB1274" w:rsidP="005E2A0E">
      <w:pPr>
        <w:jc w:val="center"/>
        <w:rPr>
          <w:rFonts w:ascii="Times New (W1)" w:hAnsi="Times New (W1)"/>
          <w:sz w:val="24"/>
          <w:szCs w:val="24"/>
        </w:rPr>
      </w:pPr>
      <w:r>
        <w:rPr>
          <w:rFonts w:ascii="Times New (W1)" w:hAnsi="Times New (W1)"/>
          <w:sz w:val="24"/>
          <w:szCs w:val="24"/>
        </w:rPr>
        <w:t>2013</w:t>
      </w:r>
    </w:p>
    <w:p w:rsidR="00EB1274" w:rsidRDefault="00EB1274" w:rsidP="00EB1274">
      <w:pPr>
        <w:jc w:val="center"/>
        <w:rPr>
          <w:rFonts w:ascii="Times New (W1)" w:hAnsi="Times New (W1)"/>
          <w:sz w:val="24"/>
          <w:szCs w:val="24"/>
        </w:rPr>
      </w:pPr>
      <w:r>
        <w:rPr>
          <w:rFonts w:ascii="Times New (W1)" w:hAnsi="Times New (W1)"/>
          <w:sz w:val="24"/>
          <w:szCs w:val="24"/>
        </w:rPr>
        <w:lastRenderedPageBreak/>
        <w:t>Arison Jorge Durães</w:t>
      </w:r>
    </w:p>
    <w:p w:rsidR="00EB1274" w:rsidRDefault="00EB1274" w:rsidP="00EB1274">
      <w:pPr>
        <w:jc w:val="center"/>
        <w:rPr>
          <w:rFonts w:ascii="Times New (W1)" w:hAnsi="Times New (W1)"/>
          <w:sz w:val="24"/>
          <w:szCs w:val="24"/>
        </w:rPr>
      </w:pPr>
      <w:r>
        <w:rPr>
          <w:rFonts w:ascii="Times New (W1)" w:hAnsi="Times New (W1)"/>
          <w:sz w:val="24"/>
          <w:szCs w:val="24"/>
        </w:rPr>
        <w:t>Bruno Rhandler Fernandes Rodrigues</w:t>
      </w:r>
    </w:p>
    <w:p w:rsidR="00EB1274" w:rsidRDefault="00EB1274" w:rsidP="00EB1274">
      <w:pPr>
        <w:jc w:val="center"/>
        <w:rPr>
          <w:rFonts w:ascii="Times New (W1)" w:hAnsi="Times New (W1)"/>
          <w:sz w:val="24"/>
          <w:szCs w:val="24"/>
        </w:rPr>
      </w:pPr>
      <w:r>
        <w:rPr>
          <w:rFonts w:ascii="Times New (W1)" w:hAnsi="Times New (W1)"/>
          <w:sz w:val="24"/>
          <w:szCs w:val="24"/>
        </w:rPr>
        <w:t>Felipe César Louzada de Almeida</w:t>
      </w:r>
    </w:p>
    <w:p w:rsidR="00EB1274" w:rsidRDefault="00EB1274" w:rsidP="00EB1274">
      <w:pPr>
        <w:jc w:val="center"/>
        <w:rPr>
          <w:rFonts w:ascii="Times New (W1)" w:hAnsi="Times New (W1)"/>
          <w:sz w:val="24"/>
          <w:szCs w:val="24"/>
        </w:rPr>
      </w:pPr>
      <w:r>
        <w:rPr>
          <w:rFonts w:ascii="Times New (W1)" w:hAnsi="Times New (W1)"/>
          <w:sz w:val="24"/>
          <w:szCs w:val="24"/>
        </w:rPr>
        <w:t>Guilherme da Costa Reis</w:t>
      </w:r>
    </w:p>
    <w:p w:rsidR="00EB1274" w:rsidRDefault="00EB1274" w:rsidP="00EB1274">
      <w:pPr>
        <w:jc w:val="center"/>
        <w:rPr>
          <w:rFonts w:ascii="Times New (W1)" w:hAnsi="Times New (W1)"/>
          <w:sz w:val="24"/>
          <w:szCs w:val="24"/>
        </w:rPr>
      </w:pPr>
      <w:r>
        <w:rPr>
          <w:rFonts w:ascii="Times New (W1)" w:hAnsi="Times New (W1)"/>
          <w:sz w:val="24"/>
          <w:szCs w:val="24"/>
        </w:rPr>
        <w:t>Marcos José Ribeiro Júnior</w:t>
      </w:r>
    </w:p>
    <w:p w:rsidR="00EB1274" w:rsidRDefault="00EB1274" w:rsidP="00EB1274">
      <w:pPr>
        <w:rPr>
          <w:rFonts w:ascii="Times New (W1)" w:hAnsi="Times New (W1)"/>
          <w:b/>
          <w:sz w:val="24"/>
          <w:szCs w:val="24"/>
        </w:rPr>
      </w:pPr>
    </w:p>
    <w:p w:rsidR="00EB1274" w:rsidRDefault="00EB1274" w:rsidP="00EB1274">
      <w:pPr>
        <w:rPr>
          <w:rFonts w:ascii="Times New (W1)" w:hAnsi="Times New (W1)"/>
          <w:b/>
          <w:sz w:val="24"/>
          <w:szCs w:val="24"/>
        </w:rPr>
      </w:pPr>
    </w:p>
    <w:p w:rsidR="005E2A0E" w:rsidRDefault="005E2A0E" w:rsidP="00EB1274">
      <w:pPr>
        <w:rPr>
          <w:rFonts w:ascii="Times New (W1)" w:hAnsi="Times New (W1)"/>
          <w:b/>
          <w:sz w:val="24"/>
          <w:szCs w:val="24"/>
        </w:rPr>
      </w:pPr>
    </w:p>
    <w:p w:rsidR="00EB1274" w:rsidRDefault="00EB1274" w:rsidP="00EB1274">
      <w:pPr>
        <w:jc w:val="center"/>
        <w:rPr>
          <w:rFonts w:ascii="Times New (W1)" w:hAnsi="Times New (W1)"/>
          <w:b/>
          <w:sz w:val="24"/>
          <w:szCs w:val="24"/>
        </w:rPr>
      </w:pPr>
      <w:r>
        <w:rPr>
          <w:rFonts w:ascii="Times New (W1)" w:hAnsi="Times New (W1)"/>
          <w:b/>
          <w:sz w:val="24"/>
          <w:szCs w:val="24"/>
        </w:rPr>
        <w:t>A GESTÃO AMBIENTAL:</w:t>
      </w:r>
    </w:p>
    <w:p w:rsidR="00EB1274" w:rsidRDefault="00EB1274" w:rsidP="00EB1274">
      <w:pPr>
        <w:jc w:val="center"/>
        <w:rPr>
          <w:rFonts w:ascii="Times New (W1)" w:hAnsi="Times New (W1)"/>
          <w:b/>
          <w:sz w:val="24"/>
          <w:szCs w:val="24"/>
        </w:rPr>
      </w:pPr>
      <w:r>
        <w:rPr>
          <w:rFonts w:ascii="Times New (W1)" w:hAnsi="Times New (W1)"/>
          <w:b/>
          <w:sz w:val="24"/>
          <w:szCs w:val="24"/>
        </w:rPr>
        <w:t>Conceitos, características e aplicações em empresas diversas</w:t>
      </w:r>
    </w:p>
    <w:p w:rsidR="00EB1274" w:rsidRDefault="00EB1274" w:rsidP="00EB1274">
      <w:pPr>
        <w:jc w:val="center"/>
        <w:rPr>
          <w:rFonts w:ascii="Times New (W1)" w:hAnsi="Times New (W1)"/>
          <w:b/>
          <w:sz w:val="24"/>
          <w:szCs w:val="24"/>
        </w:rPr>
      </w:pPr>
    </w:p>
    <w:p w:rsidR="005E2A0E" w:rsidRDefault="005E2A0E" w:rsidP="00EB1274">
      <w:pPr>
        <w:jc w:val="center"/>
        <w:rPr>
          <w:rFonts w:ascii="Times New (W1)" w:hAnsi="Times New (W1)"/>
          <w:b/>
          <w:sz w:val="24"/>
          <w:szCs w:val="24"/>
        </w:rPr>
      </w:pPr>
    </w:p>
    <w:p w:rsidR="005E2A0E" w:rsidRDefault="005E2A0E" w:rsidP="00EB1274">
      <w:pPr>
        <w:jc w:val="center"/>
        <w:rPr>
          <w:rFonts w:ascii="Times New (W1)" w:hAnsi="Times New (W1)"/>
          <w:b/>
          <w:sz w:val="24"/>
          <w:szCs w:val="24"/>
        </w:rPr>
      </w:pPr>
    </w:p>
    <w:p w:rsidR="00EB1274" w:rsidRPr="00C35C17" w:rsidRDefault="00EB1274" w:rsidP="00EB1274">
      <w:pPr>
        <w:ind w:left="3969"/>
        <w:rPr>
          <w:rFonts w:ascii="Times New (W1)" w:hAnsi="Times New (W1)"/>
          <w:sz w:val="24"/>
          <w:szCs w:val="24"/>
        </w:rPr>
      </w:pPr>
      <w:r>
        <w:rPr>
          <w:rFonts w:ascii="Times New (W1)" w:hAnsi="Times New (W1)"/>
          <w:sz w:val="24"/>
          <w:szCs w:val="24"/>
        </w:rPr>
        <w:t>Trabalho interdisciplinar apresentado às matérias de Análise de Custos, Auditoria, Contabilidade Governamental, Contabilidade e Orçamento Empresarial, Ética Profissional e Sistemas Contábeis II do 6° período do curso de Ciências Contábeis da Pontifícia Universidade Católica de Minas Gerais.</w:t>
      </w:r>
    </w:p>
    <w:p w:rsidR="00EB1274" w:rsidRDefault="00EB1274" w:rsidP="00EB1274">
      <w:pPr>
        <w:rPr>
          <w:rFonts w:ascii="Times New (W1)" w:hAnsi="Times New (W1)"/>
          <w:b/>
          <w:sz w:val="24"/>
          <w:szCs w:val="24"/>
        </w:rPr>
      </w:pPr>
    </w:p>
    <w:p w:rsidR="00EB1274" w:rsidRDefault="00EB1274" w:rsidP="00EB1274">
      <w:pPr>
        <w:jc w:val="center"/>
        <w:rPr>
          <w:rFonts w:ascii="Times New (W1)" w:hAnsi="Times New (W1)"/>
          <w:b/>
          <w:sz w:val="24"/>
          <w:szCs w:val="24"/>
        </w:rPr>
      </w:pPr>
    </w:p>
    <w:p w:rsidR="00EB1274" w:rsidRDefault="00EB1274" w:rsidP="00EB1274">
      <w:pPr>
        <w:ind w:left="3969"/>
        <w:jc w:val="center"/>
        <w:rPr>
          <w:rFonts w:ascii="Times New (W1)" w:hAnsi="Times New (W1)"/>
          <w:sz w:val="24"/>
          <w:szCs w:val="24"/>
        </w:rPr>
      </w:pPr>
    </w:p>
    <w:p w:rsidR="00EB1274" w:rsidRDefault="00EB1274" w:rsidP="00EB1274">
      <w:pPr>
        <w:ind w:left="3969"/>
        <w:rPr>
          <w:rFonts w:ascii="Times New (W1)" w:hAnsi="Times New (W1)"/>
          <w:sz w:val="24"/>
          <w:szCs w:val="24"/>
        </w:rPr>
      </w:pPr>
      <w:r>
        <w:rPr>
          <w:rFonts w:ascii="Times New (W1)" w:hAnsi="Times New (W1)"/>
          <w:sz w:val="24"/>
          <w:szCs w:val="24"/>
        </w:rPr>
        <w:t>Professores: José Ronaldo, Amilson Zanetti, Amaro Junior, Giovanni Caixeta, José Luiz, Alex Diamante e Lair Rodrigues.</w:t>
      </w:r>
    </w:p>
    <w:p w:rsidR="00EB1274" w:rsidRDefault="00EB1274" w:rsidP="00EB1274">
      <w:pPr>
        <w:ind w:left="3969"/>
        <w:rPr>
          <w:rFonts w:ascii="Times New (W1)" w:hAnsi="Times New (W1)"/>
          <w:sz w:val="24"/>
          <w:szCs w:val="24"/>
        </w:rPr>
      </w:pPr>
    </w:p>
    <w:p w:rsidR="00EB1274" w:rsidRDefault="00EB1274" w:rsidP="00EB1274">
      <w:pPr>
        <w:ind w:left="3969"/>
        <w:rPr>
          <w:rFonts w:ascii="Times New (W1)" w:hAnsi="Times New (W1)"/>
          <w:sz w:val="24"/>
          <w:szCs w:val="24"/>
        </w:rPr>
      </w:pPr>
    </w:p>
    <w:p w:rsidR="00EB1274" w:rsidRDefault="00EB1274" w:rsidP="00EB1274">
      <w:pPr>
        <w:ind w:left="3969"/>
        <w:rPr>
          <w:rFonts w:ascii="Times New (W1)" w:hAnsi="Times New (W1)"/>
          <w:sz w:val="24"/>
          <w:szCs w:val="24"/>
        </w:rPr>
      </w:pPr>
    </w:p>
    <w:p w:rsidR="005E2A0E" w:rsidRDefault="005E2A0E" w:rsidP="00EB1274">
      <w:pPr>
        <w:ind w:left="3969"/>
        <w:rPr>
          <w:rFonts w:ascii="Times New (W1)" w:hAnsi="Times New (W1)"/>
          <w:sz w:val="24"/>
          <w:szCs w:val="24"/>
        </w:rPr>
      </w:pPr>
    </w:p>
    <w:p w:rsidR="00EB1274" w:rsidRDefault="00EB1274" w:rsidP="00EB1274">
      <w:pPr>
        <w:ind w:left="3969"/>
        <w:rPr>
          <w:rFonts w:ascii="Times New (W1)" w:hAnsi="Times New (W1)"/>
          <w:sz w:val="24"/>
          <w:szCs w:val="24"/>
        </w:rPr>
      </w:pPr>
    </w:p>
    <w:p w:rsidR="00EB1274" w:rsidRDefault="00EB1274" w:rsidP="00EB1274">
      <w:pPr>
        <w:jc w:val="center"/>
        <w:rPr>
          <w:rFonts w:ascii="Times New (W1)" w:hAnsi="Times New (W1)"/>
          <w:sz w:val="24"/>
          <w:szCs w:val="24"/>
        </w:rPr>
      </w:pPr>
      <w:r>
        <w:rPr>
          <w:rFonts w:ascii="Times New (W1)" w:hAnsi="Times New (W1)"/>
          <w:sz w:val="24"/>
          <w:szCs w:val="24"/>
        </w:rPr>
        <w:t>Belo Horizonte</w:t>
      </w:r>
    </w:p>
    <w:p w:rsidR="00EB1274" w:rsidRPr="00EB56E8" w:rsidRDefault="00EB1274" w:rsidP="005E2A0E">
      <w:pPr>
        <w:jc w:val="center"/>
        <w:rPr>
          <w:rFonts w:ascii="Times New (W1)" w:hAnsi="Times New (W1)"/>
          <w:sz w:val="24"/>
          <w:szCs w:val="24"/>
        </w:rPr>
      </w:pPr>
      <w:r>
        <w:rPr>
          <w:rFonts w:ascii="Times New (W1)" w:hAnsi="Times New (W1)"/>
          <w:sz w:val="24"/>
          <w:szCs w:val="24"/>
        </w:rPr>
        <w:t>2013</w:t>
      </w:r>
    </w:p>
    <w:p w:rsidR="00BD6A52" w:rsidRDefault="0052360A" w:rsidP="00A616D9">
      <w:pPr>
        <w:jc w:val="center"/>
        <w:rPr>
          <w:rFonts w:ascii="Times New (W1)" w:hAnsi="Times New (W1)"/>
          <w:b/>
          <w:sz w:val="24"/>
          <w:szCs w:val="24"/>
        </w:rPr>
      </w:pPr>
      <w:r w:rsidRPr="0052360A">
        <w:rPr>
          <w:rFonts w:ascii="Times New (W1)" w:hAnsi="Times New (W1)"/>
          <w:b/>
          <w:sz w:val="24"/>
          <w:szCs w:val="24"/>
        </w:rPr>
        <w:lastRenderedPageBreak/>
        <w:t>SUMÁRIO</w:t>
      </w:r>
    </w:p>
    <w:p w:rsidR="0052360A" w:rsidRDefault="0052360A" w:rsidP="00A616D9">
      <w:pPr>
        <w:rPr>
          <w:rFonts w:ascii="Times New (W1)" w:hAnsi="Times New (W1)"/>
          <w:b/>
          <w:sz w:val="24"/>
          <w:szCs w:val="24"/>
        </w:rPr>
      </w:pPr>
    </w:p>
    <w:p w:rsidR="00A616D9" w:rsidRDefault="00A616D9" w:rsidP="00A616D9">
      <w:pPr>
        <w:ind w:firstLine="0"/>
        <w:rPr>
          <w:rFonts w:ascii="Times New (W1)" w:hAnsi="Times New (W1)"/>
          <w:b/>
          <w:sz w:val="24"/>
          <w:szCs w:val="24"/>
        </w:rPr>
      </w:pPr>
    </w:p>
    <w:p w:rsidR="0052360A" w:rsidRDefault="002B115A" w:rsidP="00A616D9">
      <w:pPr>
        <w:ind w:firstLine="0"/>
        <w:rPr>
          <w:rFonts w:ascii="Times New (W1)" w:hAnsi="Times New (W1)"/>
          <w:sz w:val="24"/>
          <w:szCs w:val="24"/>
        </w:rPr>
      </w:pPr>
      <w:r>
        <w:rPr>
          <w:rFonts w:ascii="Times New (W1)" w:hAnsi="Times New (W1)"/>
          <w:b/>
          <w:sz w:val="24"/>
          <w:szCs w:val="24"/>
        </w:rPr>
        <w:t xml:space="preserve">1 </w:t>
      </w:r>
      <w:r w:rsidR="0052360A" w:rsidRPr="002B115A">
        <w:rPr>
          <w:rFonts w:ascii="Times New (W1)" w:hAnsi="Times New (W1)"/>
          <w:b/>
          <w:sz w:val="24"/>
          <w:szCs w:val="24"/>
        </w:rPr>
        <w:t>INTRODUÇÃO</w:t>
      </w:r>
      <w:r>
        <w:rPr>
          <w:rFonts w:ascii="Times New (W1)" w:hAnsi="Times New (W1)"/>
          <w:sz w:val="24"/>
          <w:szCs w:val="24"/>
        </w:rPr>
        <w:t>.................................................................</w:t>
      </w:r>
      <w:r w:rsidR="00A616D9">
        <w:rPr>
          <w:rFonts w:ascii="Times New (W1)" w:hAnsi="Times New (W1)"/>
          <w:sz w:val="24"/>
          <w:szCs w:val="24"/>
        </w:rPr>
        <w:t>................................</w:t>
      </w:r>
      <w:r w:rsidR="002758DA">
        <w:rPr>
          <w:rFonts w:ascii="Times New (W1)" w:hAnsi="Times New (W1)"/>
          <w:sz w:val="24"/>
          <w:szCs w:val="24"/>
        </w:rPr>
        <w:t>3</w:t>
      </w:r>
    </w:p>
    <w:p w:rsidR="00A616D9" w:rsidRDefault="00A616D9" w:rsidP="00A616D9">
      <w:pPr>
        <w:ind w:firstLine="0"/>
        <w:rPr>
          <w:rFonts w:ascii="Times New (W1)" w:hAnsi="Times New (W1)"/>
          <w:b/>
          <w:sz w:val="24"/>
          <w:szCs w:val="24"/>
        </w:rPr>
      </w:pPr>
    </w:p>
    <w:p w:rsidR="00A616D9" w:rsidRPr="00A616D9" w:rsidRDefault="00A616D9" w:rsidP="00A616D9">
      <w:pPr>
        <w:ind w:firstLine="0"/>
        <w:rPr>
          <w:rFonts w:ascii="Times New (W1)" w:hAnsi="Times New (W1)"/>
          <w:sz w:val="24"/>
          <w:szCs w:val="24"/>
        </w:rPr>
      </w:pPr>
      <w:r>
        <w:rPr>
          <w:rFonts w:ascii="Times New (W1)" w:hAnsi="Times New (W1)"/>
          <w:b/>
          <w:sz w:val="24"/>
          <w:szCs w:val="24"/>
        </w:rPr>
        <w:t>2 CONCEITO, CARACTERÍSTICAS E APLICAÇÕES</w:t>
      </w:r>
      <w:r>
        <w:rPr>
          <w:rFonts w:ascii="Times New (W1)" w:hAnsi="Times New (W1)"/>
          <w:sz w:val="24"/>
          <w:szCs w:val="24"/>
        </w:rPr>
        <w:t>......................................</w:t>
      </w:r>
      <w:r w:rsidR="002758DA">
        <w:rPr>
          <w:rFonts w:ascii="Times New (W1)" w:hAnsi="Times New (W1)"/>
          <w:sz w:val="24"/>
          <w:szCs w:val="24"/>
        </w:rPr>
        <w:t>5</w:t>
      </w:r>
    </w:p>
    <w:p w:rsidR="00A616D9" w:rsidRDefault="00A616D9" w:rsidP="00A616D9">
      <w:pPr>
        <w:ind w:firstLine="0"/>
        <w:rPr>
          <w:rFonts w:ascii="Times New (W1)" w:hAnsi="Times New (W1)"/>
          <w:b/>
          <w:sz w:val="24"/>
          <w:szCs w:val="24"/>
        </w:rPr>
      </w:pPr>
    </w:p>
    <w:p w:rsidR="0052360A" w:rsidRPr="0052360A" w:rsidRDefault="00A616D9" w:rsidP="00A616D9">
      <w:pPr>
        <w:ind w:firstLine="0"/>
        <w:rPr>
          <w:rFonts w:ascii="Times New (W1)" w:hAnsi="Times New (W1)"/>
          <w:sz w:val="24"/>
          <w:szCs w:val="24"/>
        </w:rPr>
      </w:pPr>
      <w:r>
        <w:rPr>
          <w:rFonts w:ascii="Times New (W1)" w:hAnsi="Times New (W1)"/>
          <w:b/>
          <w:sz w:val="24"/>
          <w:szCs w:val="24"/>
        </w:rPr>
        <w:t>3</w:t>
      </w:r>
      <w:r w:rsidR="002B115A">
        <w:rPr>
          <w:rFonts w:ascii="Times New (W1)" w:hAnsi="Times New (W1)"/>
          <w:b/>
          <w:sz w:val="24"/>
          <w:szCs w:val="24"/>
        </w:rPr>
        <w:t xml:space="preserve"> </w:t>
      </w:r>
      <w:r w:rsidR="0052360A">
        <w:rPr>
          <w:rFonts w:ascii="Times New (W1)" w:hAnsi="Times New (W1)"/>
          <w:b/>
          <w:sz w:val="24"/>
          <w:szCs w:val="24"/>
        </w:rPr>
        <w:t>BANCO MERCANTIL DO BRASIL S/A – MB CONSCIENTE AMBIENTAL</w:t>
      </w:r>
      <w:r w:rsidR="0052360A">
        <w:rPr>
          <w:rFonts w:ascii="Times New (W1)" w:hAnsi="Times New (W1)"/>
          <w:sz w:val="24"/>
          <w:szCs w:val="24"/>
        </w:rPr>
        <w:t xml:space="preserve"> </w:t>
      </w:r>
      <w:r w:rsidR="0052360A">
        <w:rPr>
          <w:rFonts w:ascii="Times New (W1)" w:hAnsi="Times New (W1)"/>
          <w:b/>
          <w:sz w:val="24"/>
          <w:szCs w:val="24"/>
        </w:rPr>
        <w:t>(ESTUDO DE CASO)</w:t>
      </w:r>
      <w:r w:rsidR="0052360A">
        <w:rPr>
          <w:rFonts w:ascii="Times New (W1)" w:hAnsi="Times New (W1)"/>
          <w:sz w:val="24"/>
          <w:szCs w:val="24"/>
        </w:rPr>
        <w:t>.................................................................</w:t>
      </w:r>
      <w:r>
        <w:rPr>
          <w:rFonts w:ascii="Times New (W1)" w:hAnsi="Times New (W1)"/>
          <w:sz w:val="24"/>
          <w:szCs w:val="24"/>
        </w:rPr>
        <w:t>.........................</w:t>
      </w:r>
      <w:r w:rsidR="00FD1C52">
        <w:rPr>
          <w:rFonts w:ascii="Times New (W1)" w:hAnsi="Times New (W1)"/>
          <w:sz w:val="24"/>
          <w:szCs w:val="24"/>
        </w:rPr>
        <w:t>8</w:t>
      </w:r>
    </w:p>
    <w:p w:rsidR="00A616D9" w:rsidRDefault="00A616D9" w:rsidP="00A616D9">
      <w:pPr>
        <w:ind w:firstLine="0"/>
        <w:rPr>
          <w:rFonts w:ascii="Times New (W1)" w:hAnsi="Times New (W1)"/>
          <w:sz w:val="24"/>
          <w:szCs w:val="24"/>
        </w:rPr>
      </w:pPr>
    </w:p>
    <w:p w:rsidR="00A616D9" w:rsidRDefault="00A616D9" w:rsidP="00A616D9">
      <w:pPr>
        <w:ind w:firstLine="0"/>
        <w:rPr>
          <w:rFonts w:ascii="Times New (W1)" w:hAnsi="Times New (W1)"/>
          <w:sz w:val="24"/>
          <w:szCs w:val="24"/>
        </w:rPr>
      </w:pPr>
      <w:r>
        <w:rPr>
          <w:rFonts w:ascii="Times New (W1)" w:hAnsi="Times New (W1)"/>
          <w:b/>
          <w:sz w:val="24"/>
          <w:szCs w:val="24"/>
        </w:rPr>
        <w:t>4</w:t>
      </w:r>
      <w:r w:rsidR="002B115A">
        <w:rPr>
          <w:rFonts w:ascii="Times New (W1)" w:hAnsi="Times New (W1)"/>
          <w:b/>
          <w:sz w:val="24"/>
          <w:szCs w:val="24"/>
        </w:rPr>
        <w:t xml:space="preserve"> </w:t>
      </w:r>
      <w:r w:rsidR="0052360A">
        <w:rPr>
          <w:rFonts w:ascii="Times New (W1)" w:hAnsi="Times New (W1)"/>
          <w:b/>
          <w:sz w:val="24"/>
          <w:szCs w:val="24"/>
        </w:rPr>
        <w:t>A IMPORTÂNCIA DOS CONHECIMENTOS DA GESTÃO AMBIENTAL NA FORMAÇÃO PROFISSIONAL</w:t>
      </w:r>
      <w:r w:rsidR="0052360A">
        <w:rPr>
          <w:rFonts w:ascii="Times New (W1)" w:hAnsi="Times New (W1)"/>
          <w:sz w:val="24"/>
          <w:szCs w:val="24"/>
        </w:rPr>
        <w:t>................................................................................</w:t>
      </w:r>
      <w:r w:rsidR="00FD1C52">
        <w:rPr>
          <w:rFonts w:ascii="Times New (W1)" w:hAnsi="Times New (W1)"/>
          <w:sz w:val="24"/>
          <w:szCs w:val="24"/>
        </w:rPr>
        <w:t>11</w:t>
      </w:r>
    </w:p>
    <w:p w:rsidR="00A616D9" w:rsidRDefault="00A616D9" w:rsidP="00A616D9">
      <w:pPr>
        <w:ind w:firstLine="0"/>
        <w:rPr>
          <w:rFonts w:ascii="Times New (W1)" w:hAnsi="Times New (W1)"/>
          <w:sz w:val="24"/>
          <w:szCs w:val="24"/>
        </w:rPr>
      </w:pPr>
    </w:p>
    <w:p w:rsidR="0052360A" w:rsidRDefault="00A616D9" w:rsidP="00A616D9">
      <w:pPr>
        <w:ind w:firstLine="0"/>
        <w:rPr>
          <w:rFonts w:ascii="Times New (W1)" w:hAnsi="Times New (W1)"/>
          <w:sz w:val="24"/>
          <w:szCs w:val="24"/>
        </w:rPr>
      </w:pPr>
      <w:r>
        <w:rPr>
          <w:rFonts w:ascii="Times New (W1)" w:hAnsi="Times New (W1)"/>
          <w:b/>
          <w:sz w:val="24"/>
          <w:szCs w:val="24"/>
        </w:rPr>
        <w:t>5</w:t>
      </w:r>
      <w:r w:rsidR="002B115A">
        <w:rPr>
          <w:rFonts w:ascii="Times New (W1)" w:hAnsi="Times New (W1)"/>
          <w:b/>
          <w:sz w:val="24"/>
          <w:szCs w:val="24"/>
        </w:rPr>
        <w:t xml:space="preserve"> </w:t>
      </w:r>
      <w:r w:rsidR="0052360A">
        <w:rPr>
          <w:rFonts w:ascii="Times New (W1)" w:hAnsi="Times New (W1)"/>
          <w:b/>
          <w:sz w:val="24"/>
          <w:szCs w:val="24"/>
        </w:rPr>
        <w:t>CONCLUSÃO</w:t>
      </w:r>
      <w:r w:rsidR="0052360A">
        <w:rPr>
          <w:rFonts w:ascii="Times New (W1)" w:hAnsi="Times New (W1)"/>
          <w:sz w:val="24"/>
          <w:szCs w:val="24"/>
        </w:rPr>
        <w:t>.............................................................................................................</w:t>
      </w:r>
      <w:r w:rsidR="00FD1C52">
        <w:rPr>
          <w:rFonts w:ascii="Times New (W1)" w:hAnsi="Times New (W1)"/>
          <w:sz w:val="24"/>
          <w:szCs w:val="24"/>
        </w:rPr>
        <w:t>13</w:t>
      </w:r>
    </w:p>
    <w:p w:rsidR="00A616D9" w:rsidRDefault="00A616D9" w:rsidP="00A616D9">
      <w:pPr>
        <w:ind w:firstLine="0"/>
        <w:rPr>
          <w:rFonts w:ascii="Times New (W1)" w:hAnsi="Times New (W1)"/>
          <w:sz w:val="24"/>
          <w:szCs w:val="24"/>
        </w:rPr>
      </w:pPr>
    </w:p>
    <w:p w:rsidR="0052360A" w:rsidRPr="0052360A" w:rsidRDefault="00A616D9" w:rsidP="00A616D9">
      <w:pPr>
        <w:ind w:firstLine="0"/>
        <w:rPr>
          <w:rFonts w:ascii="Times New (W1)" w:hAnsi="Times New (W1)"/>
          <w:sz w:val="24"/>
          <w:szCs w:val="24"/>
        </w:rPr>
      </w:pPr>
      <w:r>
        <w:rPr>
          <w:rFonts w:ascii="Times New (W1)" w:hAnsi="Times New (W1)"/>
          <w:b/>
          <w:sz w:val="24"/>
          <w:szCs w:val="24"/>
        </w:rPr>
        <w:t>6</w:t>
      </w:r>
      <w:r w:rsidR="002B115A">
        <w:rPr>
          <w:rFonts w:ascii="Times New (W1)" w:hAnsi="Times New (W1)"/>
          <w:b/>
          <w:sz w:val="24"/>
          <w:szCs w:val="24"/>
        </w:rPr>
        <w:t xml:space="preserve"> </w:t>
      </w:r>
      <w:r w:rsidR="0052360A">
        <w:rPr>
          <w:rFonts w:ascii="Times New (W1)" w:hAnsi="Times New (W1)"/>
          <w:b/>
          <w:sz w:val="24"/>
          <w:szCs w:val="24"/>
        </w:rPr>
        <w:t>REFERÊNCIAS</w:t>
      </w:r>
      <w:r w:rsidR="0052360A">
        <w:rPr>
          <w:rFonts w:ascii="Times New (W1)" w:hAnsi="Times New (W1)"/>
          <w:sz w:val="24"/>
          <w:szCs w:val="24"/>
        </w:rPr>
        <w:t>......................................................................</w:t>
      </w:r>
      <w:r w:rsidR="00EB1274">
        <w:rPr>
          <w:rFonts w:ascii="Times New (W1)" w:hAnsi="Times New (W1)"/>
          <w:sz w:val="24"/>
          <w:szCs w:val="24"/>
        </w:rPr>
        <w:t>........................18</w:t>
      </w:r>
    </w:p>
    <w:p w:rsidR="0052360A" w:rsidRPr="0052360A" w:rsidRDefault="0052360A" w:rsidP="0052360A">
      <w:pPr>
        <w:rPr>
          <w:rFonts w:ascii="Times New (W1)" w:hAnsi="Times New (W1)"/>
          <w:sz w:val="24"/>
          <w:szCs w:val="24"/>
        </w:rPr>
      </w:pPr>
    </w:p>
    <w:p w:rsidR="0052360A" w:rsidRDefault="0052360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2B115A" w:rsidRDefault="002B115A" w:rsidP="0052360A">
      <w:pPr>
        <w:rPr>
          <w:rFonts w:ascii="Times New (W1)" w:hAnsi="Times New (W1)"/>
          <w:b/>
          <w:sz w:val="24"/>
          <w:szCs w:val="24"/>
        </w:rPr>
      </w:pPr>
    </w:p>
    <w:p w:rsidR="00FC44B3" w:rsidRDefault="002B115A" w:rsidP="00422BEA">
      <w:pPr>
        <w:rPr>
          <w:rFonts w:ascii="Times New (W1)" w:hAnsi="Times New (W1)"/>
          <w:b/>
          <w:sz w:val="24"/>
          <w:szCs w:val="24"/>
        </w:rPr>
      </w:pPr>
      <w:r>
        <w:rPr>
          <w:rFonts w:ascii="Times New (W1)" w:hAnsi="Times New (W1)"/>
          <w:b/>
          <w:sz w:val="24"/>
          <w:szCs w:val="24"/>
        </w:rPr>
        <w:lastRenderedPageBreak/>
        <w:t>1 INTRODUÇÃO</w:t>
      </w:r>
    </w:p>
    <w:p w:rsidR="00422BEA" w:rsidRPr="00422BEA" w:rsidRDefault="00422BEA" w:rsidP="00422BEA">
      <w:pPr>
        <w:rPr>
          <w:rFonts w:ascii="Times New (W1)" w:hAnsi="Times New (W1)"/>
          <w:b/>
          <w:sz w:val="24"/>
          <w:szCs w:val="24"/>
        </w:rPr>
      </w:pPr>
    </w:p>
    <w:p w:rsidR="00422BEA" w:rsidRDefault="002B115A" w:rsidP="00FC44B3">
      <w:pPr>
        <w:ind w:firstLine="708"/>
        <w:rPr>
          <w:rFonts w:ascii="Times New (W1)" w:hAnsi="Times New (W1)"/>
          <w:sz w:val="24"/>
          <w:szCs w:val="24"/>
        </w:rPr>
      </w:pPr>
      <w:r w:rsidRPr="00683A35">
        <w:rPr>
          <w:rFonts w:ascii="Times New (W1)" w:hAnsi="Times New (W1)"/>
          <w:sz w:val="24"/>
          <w:szCs w:val="24"/>
        </w:rPr>
        <w:t xml:space="preserve">Em meio a globalização, capitalismo e a evolução das tecnologias será que é possível pensarmos em ambiente, ecossistema e sustentabilidade? </w:t>
      </w:r>
      <w:r>
        <w:rPr>
          <w:rFonts w:ascii="Times New (W1)" w:hAnsi="Times New (W1)"/>
          <w:sz w:val="24"/>
          <w:szCs w:val="24"/>
        </w:rPr>
        <w:t xml:space="preserve"> </w:t>
      </w:r>
      <w:r w:rsidRPr="00683A35">
        <w:rPr>
          <w:rFonts w:ascii="Times New (W1)" w:hAnsi="Times New (W1)"/>
          <w:sz w:val="24"/>
          <w:szCs w:val="24"/>
        </w:rPr>
        <w:t>Sim, é possível e necessário.</w:t>
      </w:r>
    </w:p>
    <w:p w:rsidR="00422BEA" w:rsidRDefault="00422BEA" w:rsidP="00FC44B3">
      <w:pPr>
        <w:ind w:firstLine="708"/>
        <w:rPr>
          <w:rFonts w:ascii="Times New (W1)" w:hAnsi="Times New (W1)"/>
          <w:sz w:val="24"/>
          <w:szCs w:val="24"/>
        </w:rPr>
      </w:pPr>
    </w:p>
    <w:p w:rsidR="002B115A" w:rsidRPr="00683A35" w:rsidRDefault="002E0FCF" w:rsidP="00FC44B3">
      <w:pPr>
        <w:ind w:firstLine="708"/>
        <w:rPr>
          <w:rFonts w:ascii="Times New (W1)" w:hAnsi="Times New (W1)"/>
          <w:sz w:val="24"/>
          <w:szCs w:val="24"/>
        </w:rPr>
      </w:pPr>
      <w:r w:rsidRPr="00683A35">
        <w:rPr>
          <w:rFonts w:ascii="Times New (W1)" w:hAnsi="Times New (W1)"/>
          <w:sz w:val="24"/>
          <w:szCs w:val="24"/>
        </w:rPr>
        <w:t>A todo o momento</w:t>
      </w:r>
      <w:r w:rsidR="002B115A" w:rsidRPr="00683A35">
        <w:rPr>
          <w:rFonts w:ascii="Times New (W1)" w:hAnsi="Times New (W1)"/>
          <w:sz w:val="24"/>
          <w:szCs w:val="24"/>
        </w:rPr>
        <w:t xml:space="preserve"> em nossa sociedade nos deparamos com situações onde precisamos reduzir gastos, diminuir custos e aumentar os lucros, mas nunca foi percebido que através de atitudes conscientizadoras estes indicadores poderiam ser atingidos. Um simples papel que é economizado pode ser reaproveitado, uma simples área verde pode transformar um modo de vida para melhor. É com atitudes assim que o mundo caminha para a gestão ambiental.</w:t>
      </w:r>
    </w:p>
    <w:p w:rsidR="00FC44B3" w:rsidRDefault="00FC44B3" w:rsidP="00FC44B3">
      <w:pPr>
        <w:rPr>
          <w:rFonts w:ascii="Times New (W1)" w:hAnsi="Times New (W1)"/>
          <w:sz w:val="24"/>
          <w:szCs w:val="24"/>
        </w:rPr>
      </w:pPr>
    </w:p>
    <w:p w:rsidR="002B115A" w:rsidRDefault="002B115A" w:rsidP="00FC44B3">
      <w:pPr>
        <w:ind w:firstLine="708"/>
        <w:rPr>
          <w:rFonts w:ascii="Times New (W1)" w:hAnsi="Times New (W1)"/>
          <w:sz w:val="24"/>
          <w:szCs w:val="24"/>
        </w:rPr>
      </w:pPr>
      <w:r w:rsidRPr="00683A35">
        <w:rPr>
          <w:rFonts w:ascii="Times New (W1)" w:hAnsi="Times New (W1)"/>
          <w:sz w:val="24"/>
          <w:szCs w:val="24"/>
        </w:rPr>
        <w:t>A gestão ambiental apr</w:t>
      </w:r>
      <w:r>
        <w:rPr>
          <w:rFonts w:ascii="Times New (W1)" w:hAnsi="Times New (W1)"/>
          <w:sz w:val="24"/>
          <w:szCs w:val="24"/>
        </w:rPr>
        <w:t>esenta</w:t>
      </w:r>
      <w:r w:rsidR="00FC44B3">
        <w:rPr>
          <w:rFonts w:ascii="Times New (W1)" w:hAnsi="Times New (W1)"/>
          <w:sz w:val="24"/>
          <w:szCs w:val="24"/>
        </w:rPr>
        <w:t xml:space="preserve"> diversos conceitos e ide</w:t>
      </w:r>
      <w:r w:rsidRPr="00683A35">
        <w:rPr>
          <w:rFonts w:ascii="Times New (W1)" w:hAnsi="Times New (W1)"/>
          <w:sz w:val="24"/>
          <w:szCs w:val="24"/>
        </w:rPr>
        <w:t>ias diferentes</w:t>
      </w:r>
      <w:r>
        <w:rPr>
          <w:rFonts w:ascii="Times New (W1)" w:hAnsi="Times New (W1)"/>
          <w:sz w:val="24"/>
          <w:szCs w:val="24"/>
        </w:rPr>
        <w:t>,</w:t>
      </w:r>
      <w:r w:rsidRPr="00683A35">
        <w:rPr>
          <w:rFonts w:ascii="Times New (W1)" w:hAnsi="Times New (W1)"/>
          <w:sz w:val="24"/>
          <w:szCs w:val="24"/>
        </w:rPr>
        <w:t xml:space="preserve"> mas que nos leva sempre ao mesmo lugar, a gestão dos recursos disponíveis no sistema para transformação em produtos, serviços e bem-estar para a população e para as empresas. </w:t>
      </w:r>
    </w:p>
    <w:p w:rsidR="00FC44B3" w:rsidRDefault="00FC44B3" w:rsidP="00FC44B3">
      <w:pPr>
        <w:ind w:firstLine="0"/>
        <w:rPr>
          <w:rFonts w:ascii="Times New (W1)" w:hAnsi="Times New (W1)"/>
          <w:sz w:val="24"/>
          <w:szCs w:val="24"/>
        </w:rPr>
      </w:pPr>
    </w:p>
    <w:p w:rsidR="002B115A" w:rsidRDefault="002B115A" w:rsidP="00FC44B3">
      <w:pPr>
        <w:ind w:firstLine="709"/>
        <w:rPr>
          <w:rFonts w:ascii="Times New (W1)" w:hAnsi="Times New (W1)"/>
          <w:sz w:val="24"/>
          <w:szCs w:val="24"/>
        </w:rPr>
      </w:pPr>
      <w:r>
        <w:rPr>
          <w:rFonts w:ascii="Times New (W1)" w:hAnsi="Times New (W1)"/>
          <w:sz w:val="24"/>
          <w:szCs w:val="24"/>
        </w:rPr>
        <w:t>Existe hoje uma preocupação muito grande por parte de todos a este respeito, pois se sabe que os recursos utilizados em sua maioria não são uma fonte inesgotável e tem vida útil, sendo assim, cada vez mais se faz necessário a</w:t>
      </w:r>
      <w:r w:rsidR="002E0FCF">
        <w:rPr>
          <w:rFonts w:ascii="Times New (W1)" w:hAnsi="Times New (W1)"/>
          <w:sz w:val="24"/>
          <w:szCs w:val="24"/>
        </w:rPr>
        <w:t xml:space="preserve"> descoberta de novas fontes de </w:t>
      </w:r>
      <w:r>
        <w:rPr>
          <w:rFonts w:ascii="Times New (W1)" w:hAnsi="Times New (W1)"/>
          <w:sz w:val="24"/>
          <w:szCs w:val="24"/>
        </w:rPr>
        <w:t xml:space="preserve">recursos e novas tecnologias para melhor aproveitamento destes. </w:t>
      </w:r>
    </w:p>
    <w:p w:rsidR="00FC44B3" w:rsidRDefault="00FC44B3" w:rsidP="00FC44B3">
      <w:pPr>
        <w:rPr>
          <w:rFonts w:ascii="Times New (W1)" w:hAnsi="Times New (W1)"/>
          <w:sz w:val="24"/>
          <w:szCs w:val="24"/>
        </w:rPr>
      </w:pPr>
    </w:p>
    <w:p w:rsidR="002B115A" w:rsidRDefault="002B115A" w:rsidP="00FC44B3">
      <w:pPr>
        <w:ind w:firstLine="708"/>
        <w:rPr>
          <w:rFonts w:ascii="Times New (W1)" w:hAnsi="Times New (W1)"/>
          <w:sz w:val="24"/>
          <w:szCs w:val="24"/>
        </w:rPr>
      </w:pPr>
      <w:r>
        <w:rPr>
          <w:rFonts w:ascii="Times New (W1)" w:hAnsi="Times New (W1)"/>
          <w:sz w:val="24"/>
          <w:szCs w:val="24"/>
        </w:rPr>
        <w:t>Quando uma empresa efetua coleta seletiva e separa de forma efetiva seus resíduos ela poderá reaproveitar de outra forma não sendo necessário efetuar dispêndio de valor e não precisara buscar no sistema recursos seja ele qual for. Pequenas atitudes feitas de forma isolada quando vistas de forma macro influenciam de forma relevante nos índices.</w:t>
      </w:r>
    </w:p>
    <w:p w:rsidR="00FC44B3" w:rsidRDefault="00FC44B3" w:rsidP="00FC44B3">
      <w:pPr>
        <w:rPr>
          <w:rFonts w:ascii="Times New (W1)" w:hAnsi="Times New (W1)"/>
          <w:sz w:val="24"/>
          <w:szCs w:val="24"/>
        </w:rPr>
      </w:pPr>
    </w:p>
    <w:p w:rsidR="002B115A" w:rsidRDefault="002B115A" w:rsidP="00FC44B3">
      <w:pPr>
        <w:ind w:firstLine="708"/>
        <w:rPr>
          <w:rFonts w:ascii="Times New (W1)" w:hAnsi="Times New (W1)"/>
          <w:sz w:val="24"/>
          <w:szCs w:val="24"/>
        </w:rPr>
      </w:pPr>
      <w:r>
        <w:rPr>
          <w:rFonts w:ascii="Times New (W1)" w:hAnsi="Times New (W1)"/>
          <w:sz w:val="24"/>
          <w:szCs w:val="24"/>
        </w:rPr>
        <w:t>Pois bem, a partir deste contexto se torna extremamente relevante a necessidade de entender como funciona a gestão ambiental em suas diversas faces e de se aprimorar o conceito visando o aumento na afetividade das ações.</w:t>
      </w:r>
    </w:p>
    <w:p w:rsidR="00FC44B3" w:rsidRDefault="00FC44B3" w:rsidP="00FC44B3">
      <w:pPr>
        <w:rPr>
          <w:rFonts w:ascii="Times New (W1)" w:hAnsi="Times New (W1)"/>
          <w:sz w:val="24"/>
          <w:szCs w:val="24"/>
        </w:rPr>
      </w:pPr>
    </w:p>
    <w:p w:rsidR="002B115A" w:rsidRDefault="002B115A" w:rsidP="00FC44B3">
      <w:pPr>
        <w:ind w:firstLine="708"/>
        <w:rPr>
          <w:rFonts w:ascii="Times New (W1)" w:hAnsi="Times New (W1)"/>
          <w:sz w:val="24"/>
          <w:szCs w:val="24"/>
        </w:rPr>
      </w:pPr>
      <w:r w:rsidRPr="00683A35">
        <w:rPr>
          <w:rFonts w:ascii="Times New (W1)" w:hAnsi="Times New (W1)"/>
          <w:sz w:val="24"/>
          <w:szCs w:val="24"/>
        </w:rPr>
        <w:lastRenderedPageBreak/>
        <w:t>Apresentaremos conceitos gerais sobre essa gestão e de que forma ela impacta a sociedade, legislação aplicável e a preocupação dos órgãos públicos, caso real e em números de uma empresa que adotou a gestão ambiental e</w:t>
      </w:r>
      <w:r>
        <w:rPr>
          <w:rFonts w:ascii="Times New (W1)" w:hAnsi="Times New (W1)"/>
          <w:sz w:val="24"/>
          <w:szCs w:val="24"/>
        </w:rPr>
        <w:t xml:space="preserve"> tem como programa</w:t>
      </w:r>
      <w:r w:rsidRPr="00683A35">
        <w:rPr>
          <w:rFonts w:ascii="Times New (W1)" w:hAnsi="Times New (W1)"/>
          <w:sz w:val="24"/>
          <w:szCs w:val="24"/>
        </w:rPr>
        <w:t xml:space="preserve"> </w:t>
      </w:r>
      <w:r>
        <w:rPr>
          <w:rFonts w:ascii="Times New (W1)" w:hAnsi="Times New (W1)"/>
          <w:sz w:val="24"/>
          <w:szCs w:val="24"/>
        </w:rPr>
        <w:t>a Consciência Ambiental e discussão sobre a importância de se fazer essa gestão não só dentro das empresas, mas na sociedade como um todo.</w:t>
      </w:r>
    </w:p>
    <w:p w:rsidR="00A616D9" w:rsidRDefault="00A616D9" w:rsidP="00FC44B3">
      <w:pPr>
        <w:ind w:firstLine="708"/>
        <w:rPr>
          <w:rFonts w:ascii="Times New (W1)" w:hAnsi="Times New (W1)"/>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A616D9" w:rsidRDefault="00A616D9" w:rsidP="00A616D9">
      <w:pPr>
        <w:ind w:firstLine="0"/>
        <w:rPr>
          <w:rFonts w:ascii="Times New (W1)" w:hAnsi="Times New (W1)"/>
          <w:b/>
          <w:sz w:val="24"/>
          <w:szCs w:val="24"/>
        </w:rPr>
      </w:pPr>
    </w:p>
    <w:p w:rsidR="00422BEA" w:rsidRDefault="00422BEA" w:rsidP="00A616D9">
      <w:pPr>
        <w:ind w:firstLine="0"/>
        <w:rPr>
          <w:rFonts w:ascii="Times New (W1)" w:hAnsi="Times New (W1)"/>
          <w:b/>
          <w:sz w:val="24"/>
          <w:szCs w:val="24"/>
        </w:rPr>
      </w:pPr>
    </w:p>
    <w:p w:rsidR="005E2A0E" w:rsidRDefault="005E2A0E" w:rsidP="00A616D9">
      <w:pPr>
        <w:ind w:firstLine="0"/>
        <w:rPr>
          <w:rFonts w:ascii="Times New (W1)" w:hAnsi="Times New (W1)"/>
          <w:b/>
          <w:sz w:val="24"/>
          <w:szCs w:val="24"/>
        </w:rPr>
      </w:pPr>
    </w:p>
    <w:p w:rsidR="00A616D9" w:rsidRPr="00A616D9" w:rsidRDefault="00A616D9" w:rsidP="00A616D9">
      <w:pPr>
        <w:ind w:firstLine="0"/>
        <w:rPr>
          <w:rFonts w:ascii="Times New (W1)" w:hAnsi="Times New (W1)"/>
          <w:b/>
          <w:sz w:val="24"/>
          <w:szCs w:val="24"/>
        </w:rPr>
      </w:pPr>
      <w:r>
        <w:rPr>
          <w:rFonts w:ascii="Times New (W1)" w:hAnsi="Times New (W1)"/>
          <w:b/>
          <w:sz w:val="24"/>
          <w:szCs w:val="24"/>
        </w:rPr>
        <w:lastRenderedPageBreak/>
        <w:t>2 CONCEITOS, CARACTERÍSTICAS E APLICAÇÕES</w:t>
      </w:r>
    </w:p>
    <w:p w:rsidR="00A616D9" w:rsidRDefault="00A616D9" w:rsidP="00A616D9">
      <w:pPr>
        <w:ind w:firstLine="0"/>
        <w:rPr>
          <w:rFonts w:ascii="Times New (W1)" w:hAnsi="Times New (W1)"/>
          <w:sz w:val="24"/>
          <w:szCs w:val="24"/>
        </w:rPr>
      </w:pPr>
    </w:p>
    <w:p w:rsidR="00A616D9" w:rsidRPr="00F8672E" w:rsidRDefault="00A616D9" w:rsidP="00A616D9">
      <w:pPr>
        <w:rPr>
          <w:rFonts w:ascii="Times New (W1)" w:hAnsi="Times New (W1)"/>
          <w:sz w:val="24"/>
          <w:szCs w:val="24"/>
        </w:rPr>
      </w:pPr>
      <w:r w:rsidRPr="00F8672E">
        <w:rPr>
          <w:rFonts w:ascii="Times New (W1)" w:hAnsi="Times New (W1)"/>
          <w:sz w:val="24"/>
          <w:szCs w:val="24"/>
        </w:rPr>
        <w:t>Quando falamos em gestão Ambiental estamos falando em um conjunto de cuidados e responsabilidades que interferem no manejo</w:t>
      </w:r>
      <w:r>
        <w:rPr>
          <w:rFonts w:ascii="Times New (W1)" w:hAnsi="Times New (W1)"/>
          <w:sz w:val="24"/>
          <w:szCs w:val="24"/>
        </w:rPr>
        <w:t xml:space="preserve"> do sistema ambiental. </w:t>
      </w:r>
      <w:r w:rsidRPr="00F8672E">
        <w:rPr>
          <w:rFonts w:ascii="Times New (W1)" w:hAnsi="Times New (W1)"/>
          <w:sz w:val="24"/>
          <w:szCs w:val="24"/>
        </w:rPr>
        <w:t>Esta gestão implica em inter-relacionar diversas ciências procurando uma fórmula que seja válida, que seja capaz de produzir efetiva eficiência</w:t>
      </w:r>
      <w:r>
        <w:rPr>
          <w:rFonts w:ascii="Times New (W1)" w:hAnsi="Times New (W1)"/>
          <w:sz w:val="24"/>
          <w:szCs w:val="24"/>
        </w:rPr>
        <w:t xml:space="preserve"> ambiental</w:t>
      </w:r>
      <w:r w:rsidRPr="00F8672E">
        <w:rPr>
          <w:rFonts w:ascii="Times New (W1)" w:hAnsi="Times New (W1)"/>
          <w:sz w:val="24"/>
          <w:szCs w:val="24"/>
        </w:rPr>
        <w:t xml:space="preserve"> às práticas que c</w:t>
      </w:r>
      <w:r>
        <w:rPr>
          <w:rFonts w:ascii="Times New (W1)" w:hAnsi="Times New (W1)"/>
          <w:sz w:val="24"/>
          <w:szCs w:val="24"/>
        </w:rPr>
        <w:t>ausem dano ao sistema .</w:t>
      </w:r>
    </w:p>
    <w:p w:rsidR="00A616D9" w:rsidRPr="00F8672E" w:rsidRDefault="00A616D9" w:rsidP="00A616D9">
      <w:pPr>
        <w:rPr>
          <w:rFonts w:ascii="Times New (W1)" w:hAnsi="Times New (W1)"/>
          <w:sz w:val="24"/>
          <w:szCs w:val="24"/>
        </w:rPr>
      </w:pPr>
    </w:p>
    <w:p w:rsidR="00A616D9" w:rsidRPr="00F8672E" w:rsidRDefault="00A616D9" w:rsidP="00A616D9">
      <w:pPr>
        <w:rPr>
          <w:rFonts w:ascii="Times New (W1)" w:hAnsi="Times New (W1)"/>
          <w:sz w:val="24"/>
          <w:szCs w:val="24"/>
        </w:rPr>
      </w:pPr>
      <w:r w:rsidRPr="00F8672E">
        <w:rPr>
          <w:rFonts w:ascii="Times New (W1)" w:hAnsi="Times New (W1)"/>
          <w:sz w:val="24"/>
          <w:szCs w:val="24"/>
        </w:rPr>
        <w:t>A ges</w:t>
      </w:r>
      <w:r>
        <w:rPr>
          <w:rFonts w:ascii="Times New (W1)" w:hAnsi="Times New (W1)"/>
          <w:sz w:val="24"/>
          <w:szCs w:val="24"/>
        </w:rPr>
        <w:t>tão ambiental tem como objetivos principais,</w:t>
      </w:r>
      <w:r w:rsidRPr="00F8672E">
        <w:rPr>
          <w:rFonts w:ascii="Times New (W1)" w:hAnsi="Times New (W1)"/>
          <w:sz w:val="24"/>
          <w:szCs w:val="24"/>
        </w:rPr>
        <w:t xml:space="preserve"> diminuir o impacto das ações humanas nos diversos sistemas ambientais</w:t>
      </w:r>
      <w:r>
        <w:rPr>
          <w:rFonts w:ascii="Times New (W1)" w:hAnsi="Times New (W1)"/>
          <w:sz w:val="24"/>
          <w:szCs w:val="24"/>
        </w:rPr>
        <w:t>, melhorar a vida na sociedade</w:t>
      </w:r>
      <w:r w:rsidRPr="00F8672E">
        <w:rPr>
          <w:rFonts w:ascii="Times New (W1)" w:hAnsi="Times New (W1)"/>
          <w:sz w:val="24"/>
          <w:szCs w:val="24"/>
        </w:rPr>
        <w:t xml:space="preserve"> e aumentar </w:t>
      </w:r>
      <w:r>
        <w:rPr>
          <w:rFonts w:ascii="Times New (W1)" w:hAnsi="Times New (W1)"/>
          <w:sz w:val="24"/>
          <w:szCs w:val="24"/>
        </w:rPr>
        <w:t>a</w:t>
      </w:r>
      <w:r w:rsidRPr="00F8672E">
        <w:rPr>
          <w:rFonts w:ascii="Times New (W1)" w:hAnsi="Times New (W1)"/>
          <w:sz w:val="24"/>
          <w:szCs w:val="24"/>
        </w:rPr>
        <w:t>o máximo a sustentabilidade das matérias existentes no ecossistema.</w:t>
      </w:r>
    </w:p>
    <w:p w:rsidR="00A616D9" w:rsidRPr="00F8672E" w:rsidRDefault="00A616D9" w:rsidP="00A616D9">
      <w:pPr>
        <w:rPr>
          <w:rFonts w:ascii="Times New (W1)" w:hAnsi="Times New (W1)"/>
          <w:sz w:val="24"/>
          <w:szCs w:val="24"/>
        </w:rPr>
      </w:pPr>
    </w:p>
    <w:p w:rsidR="00A616D9" w:rsidRPr="00F8672E" w:rsidRDefault="00A616D9" w:rsidP="00A616D9">
      <w:pPr>
        <w:rPr>
          <w:rFonts w:ascii="Times New (W1)" w:hAnsi="Times New (W1)"/>
          <w:sz w:val="24"/>
          <w:szCs w:val="24"/>
        </w:rPr>
      </w:pPr>
      <w:r w:rsidRPr="00F8672E">
        <w:rPr>
          <w:rFonts w:ascii="Times New (W1)" w:hAnsi="Times New (W1)"/>
          <w:sz w:val="24"/>
          <w:szCs w:val="24"/>
        </w:rPr>
        <w:t>Tal processo é mais amplo do que parece, não é apenas tratar da água e do esgoto, não é apenas despoluir os rios e sim, de forma global, unificar processos afim de gerir de forma eficiente todos os recursos existentes</w:t>
      </w:r>
      <w:r>
        <w:rPr>
          <w:rFonts w:ascii="Times New (W1)" w:hAnsi="Times New (W1)"/>
          <w:sz w:val="24"/>
          <w:szCs w:val="24"/>
        </w:rPr>
        <w:t xml:space="preserve"> e por meio de ações sócio ambientais procurar satisfazer a demanda da sociedade sem prejudicar o meio ambiente</w:t>
      </w:r>
      <w:r w:rsidRPr="00F8672E">
        <w:rPr>
          <w:rFonts w:ascii="Times New (W1)" w:hAnsi="Times New (W1)"/>
          <w:sz w:val="24"/>
          <w:szCs w:val="24"/>
        </w:rPr>
        <w:t>. Como dito anteriormente a gestão ambiental é a inter-relação de diversas ciências afim de promover a sustentabilidade das matérias encontradas no sistema, é trabalhar junto a sociedade para minimizar impactos na natureza e promover o desenvolvimento industrial.</w:t>
      </w:r>
    </w:p>
    <w:p w:rsidR="00A616D9" w:rsidRPr="00F8672E" w:rsidRDefault="00A616D9" w:rsidP="00A616D9">
      <w:pPr>
        <w:rPr>
          <w:rFonts w:ascii="Times New (W1)" w:hAnsi="Times New (W1)"/>
          <w:sz w:val="24"/>
          <w:szCs w:val="24"/>
        </w:rPr>
      </w:pPr>
    </w:p>
    <w:p w:rsidR="00A616D9" w:rsidRDefault="00A616D9" w:rsidP="00A616D9">
      <w:pPr>
        <w:rPr>
          <w:rFonts w:ascii="Times New (W1)" w:hAnsi="Times New (W1)"/>
          <w:sz w:val="24"/>
          <w:szCs w:val="24"/>
        </w:rPr>
      </w:pPr>
      <w:r w:rsidRPr="00F8672E">
        <w:rPr>
          <w:rFonts w:ascii="Times New (W1)" w:hAnsi="Times New (W1)"/>
          <w:sz w:val="24"/>
          <w:szCs w:val="24"/>
        </w:rPr>
        <w:t>Com a globalização e o desenvolvimento industrial a todo momento se faz necessário a utilização de recursos</w:t>
      </w:r>
      <w:r>
        <w:rPr>
          <w:rFonts w:ascii="Times New (W1)" w:hAnsi="Times New (W1)"/>
          <w:sz w:val="24"/>
          <w:szCs w:val="24"/>
        </w:rPr>
        <w:t>,</w:t>
      </w:r>
      <w:r w:rsidRPr="00F8672E">
        <w:rPr>
          <w:rFonts w:ascii="Times New (W1)" w:hAnsi="Times New (W1)"/>
          <w:sz w:val="24"/>
          <w:szCs w:val="24"/>
        </w:rPr>
        <w:t xml:space="preserve"> se não naturais</w:t>
      </w:r>
      <w:r>
        <w:rPr>
          <w:rFonts w:ascii="Times New (W1)" w:hAnsi="Times New (W1)"/>
          <w:sz w:val="24"/>
          <w:szCs w:val="24"/>
        </w:rPr>
        <w:t xml:space="preserve"> </w:t>
      </w:r>
      <w:r w:rsidRPr="00F8672E">
        <w:rPr>
          <w:rFonts w:ascii="Times New (W1)" w:hAnsi="Times New (W1)"/>
          <w:sz w:val="24"/>
          <w:szCs w:val="24"/>
        </w:rPr>
        <w:t>mas que sua matéria original é encontrada na natureza, sendo assim o uso desenfreado e mau gerido trás consequências catastróficas para a sociedade e para a natureza. Para que isso seja minimizado, várias empresas e órgãos governamentais já fazem o uso do termo responsabilidade social que preocupados com seus custos, produtividade, trabalhadores, comunidades locais, clientes, fornecedores, autoridades públicas e concorrentes contribuem de forma voluntária para uma sociedade mais justa e para um ambiente mais limpo.</w:t>
      </w:r>
    </w:p>
    <w:p w:rsidR="002758DA" w:rsidRDefault="002758DA" w:rsidP="002758DA">
      <w:pPr>
        <w:ind w:firstLine="0"/>
        <w:rPr>
          <w:rFonts w:ascii="Times New (W1)" w:hAnsi="Times New (W1)"/>
          <w:sz w:val="24"/>
          <w:szCs w:val="24"/>
        </w:rPr>
      </w:pPr>
    </w:p>
    <w:p w:rsidR="002758DA" w:rsidRDefault="002758DA" w:rsidP="002758DA">
      <w:pPr>
        <w:ind w:firstLine="0"/>
        <w:rPr>
          <w:rFonts w:ascii="Times New (W1)" w:hAnsi="Times New (W1)"/>
          <w:sz w:val="24"/>
          <w:szCs w:val="24"/>
        </w:rPr>
      </w:pPr>
      <w:r>
        <w:rPr>
          <w:rFonts w:ascii="Times New (W1)" w:hAnsi="Times New (W1)"/>
          <w:sz w:val="24"/>
          <w:szCs w:val="24"/>
        </w:rPr>
        <w:tab/>
        <w:t xml:space="preserve">É interessante quando analisamos em quais atividades é possível fazer esta gestão e percebemos que isso está incluído em diversos ramos. Seja em atividades de produção e transformação, seja em varejo ou atacado, seja em instituições de ensino ou </w:t>
      </w:r>
      <w:r>
        <w:rPr>
          <w:rFonts w:ascii="Times New (W1)" w:hAnsi="Times New (W1)"/>
          <w:sz w:val="24"/>
          <w:szCs w:val="24"/>
        </w:rPr>
        <w:lastRenderedPageBreak/>
        <w:t>até mesmo em instituições financeiras, a gestão ambiental está presente e assumi um papel de grande responsabilidade .</w:t>
      </w:r>
    </w:p>
    <w:p w:rsidR="00A616D9" w:rsidRDefault="00A616D9" w:rsidP="00A616D9">
      <w:pPr>
        <w:rPr>
          <w:rFonts w:ascii="Times New (W1)" w:hAnsi="Times New (W1)"/>
          <w:sz w:val="24"/>
          <w:szCs w:val="24"/>
        </w:rPr>
      </w:pPr>
    </w:p>
    <w:p w:rsidR="00A616D9" w:rsidRDefault="00A616D9" w:rsidP="00A616D9">
      <w:pPr>
        <w:rPr>
          <w:rFonts w:ascii="Times New (W1)" w:hAnsi="Times New (W1)"/>
          <w:sz w:val="24"/>
          <w:szCs w:val="24"/>
        </w:rPr>
      </w:pPr>
      <w:r>
        <w:rPr>
          <w:rFonts w:ascii="Times New (W1)" w:hAnsi="Times New (W1)"/>
          <w:sz w:val="24"/>
          <w:szCs w:val="24"/>
        </w:rPr>
        <w:t>Evidenciando a preocu</w:t>
      </w:r>
      <w:r w:rsidR="002758DA">
        <w:rPr>
          <w:rFonts w:ascii="Times New (W1)" w:hAnsi="Times New (W1)"/>
          <w:sz w:val="24"/>
          <w:szCs w:val="24"/>
        </w:rPr>
        <w:t xml:space="preserve">pação dos órgãos públicos para </w:t>
      </w:r>
      <w:r>
        <w:rPr>
          <w:rFonts w:ascii="Times New (W1)" w:hAnsi="Times New (W1)"/>
          <w:sz w:val="24"/>
          <w:szCs w:val="24"/>
        </w:rPr>
        <w:t>com esse assunto, destacamos o art.170  da constituição federal que estabelece que a ordem econômica tem por fim assegurar a todos a existência digna, observados, entre outros, o princípio da defesa do meio ambiente, inclusive mediante tratamento diferenciado conforme o impacto ambiental dos produtos e serviços e de seus processos de elaboração e prestação. A Constituição dispõem em seu art. 225, que todos tem direito ao meio ambiente ecologicamente equilibrado, bem de uso comum do povo e essencial à sadia qualidade de vida, impondo-se ao poder público e à coletividade o dever de defende-lo e preserva-lo para  presentes e futuras gerações.</w:t>
      </w:r>
    </w:p>
    <w:p w:rsidR="00A616D9" w:rsidRDefault="00A616D9" w:rsidP="00A616D9">
      <w:pPr>
        <w:rPr>
          <w:rFonts w:ascii="Times New (W1)" w:hAnsi="Times New (W1)"/>
          <w:sz w:val="24"/>
          <w:szCs w:val="24"/>
        </w:rPr>
      </w:pPr>
    </w:p>
    <w:p w:rsidR="00A616D9" w:rsidRPr="00F8672E" w:rsidRDefault="00A616D9" w:rsidP="00A616D9">
      <w:pPr>
        <w:rPr>
          <w:rFonts w:ascii="Times New (W1)" w:hAnsi="Times New (W1)"/>
          <w:sz w:val="24"/>
          <w:szCs w:val="24"/>
        </w:rPr>
      </w:pPr>
      <w:r>
        <w:rPr>
          <w:rFonts w:ascii="Times New (W1)" w:hAnsi="Times New (W1)"/>
          <w:sz w:val="24"/>
          <w:szCs w:val="24"/>
        </w:rPr>
        <w:t>Para tanto o governo faz o dispêndio de valores voltados a gestão ambiental.  No ano de 2007 o governo empenhou o valor de R$3.248 milhões e em 2008 o valor de R$3.754 sendo que sua grande maioria foi empenhada em sua sub função de recursos hídricos.</w:t>
      </w:r>
    </w:p>
    <w:p w:rsidR="00A616D9" w:rsidRPr="00F8672E" w:rsidRDefault="00A616D9" w:rsidP="00A616D9">
      <w:pPr>
        <w:rPr>
          <w:rFonts w:ascii="Times New (W1)" w:hAnsi="Times New (W1)"/>
          <w:sz w:val="24"/>
          <w:szCs w:val="24"/>
        </w:rPr>
      </w:pPr>
    </w:p>
    <w:p w:rsidR="00A616D9" w:rsidRPr="00F8672E" w:rsidRDefault="00A616D9" w:rsidP="00A616D9">
      <w:pPr>
        <w:rPr>
          <w:rFonts w:ascii="Times New (W1)" w:hAnsi="Times New (W1)"/>
          <w:sz w:val="24"/>
          <w:szCs w:val="24"/>
        </w:rPr>
      </w:pPr>
      <w:r w:rsidRPr="00F8672E">
        <w:rPr>
          <w:rFonts w:ascii="Times New (W1)" w:hAnsi="Times New (W1)"/>
          <w:sz w:val="24"/>
          <w:szCs w:val="24"/>
        </w:rPr>
        <w:t>Existem legislações vigente que tratam dessa responsabilidade, dentre elas destacamos a ISO</w:t>
      </w:r>
      <w:r>
        <w:rPr>
          <w:rFonts w:ascii="Times New (W1)" w:hAnsi="Times New (W1)"/>
          <w:sz w:val="24"/>
          <w:szCs w:val="24"/>
        </w:rPr>
        <w:t xml:space="preserve"> 14.000 que foi redigida</w:t>
      </w:r>
      <w:r w:rsidRPr="00F8672E">
        <w:rPr>
          <w:rFonts w:ascii="Times New (W1)" w:hAnsi="Times New (W1)"/>
          <w:sz w:val="24"/>
          <w:szCs w:val="24"/>
        </w:rPr>
        <w:t xml:space="preserve"> pelo comitê 207</w:t>
      </w:r>
      <w:r>
        <w:rPr>
          <w:rFonts w:ascii="Times New (W1)" w:hAnsi="Times New (W1)"/>
          <w:sz w:val="24"/>
          <w:szCs w:val="24"/>
        </w:rPr>
        <w:t xml:space="preserve"> e </w:t>
      </w:r>
      <w:r w:rsidRPr="00F8672E">
        <w:rPr>
          <w:rFonts w:ascii="Times New (W1)" w:hAnsi="Times New (W1)"/>
          <w:sz w:val="24"/>
          <w:szCs w:val="24"/>
        </w:rPr>
        <w:t>trata das ferramentas e sistemas de gestão ambiental , e o CONAMA (CONSELHO NACIONAL DO MEIO AMBIENTE) que é o órgão consultivo e deliberativo que trata das questões ambientais no país.</w:t>
      </w:r>
    </w:p>
    <w:p w:rsidR="00A616D9" w:rsidRPr="00F8672E" w:rsidRDefault="00A616D9" w:rsidP="00A616D9">
      <w:pPr>
        <w:rPr>
          <w:rFonts w:ascii="Times New (W1)" w:hAnsi="Times New (W1)"/>
          <w:sz w:val="24"/>
          <w:szCs w:val="24"/>
        </w:rPr>
      </w:pPr>
    </w:p>
    <w:p w:rsidR="00A616D9" w:rsidRPr="00F8672E" w:rsidRDefault="00A616D9" w:rsidP="00A616D9">
      <w:pPr>
        <w:rPr>
          <w:rFonts w:ascii="Times New (W1)" w:hAnsi="Times New (W1)"/>
          <w:sz w:val="24"/>
          <w:szCs w:val="24"/>
        </w:rPr>
      </w:pPr>
      <w:r w:rsidRPr="00F8672E">
        <w:rPr>
          <w:rFonts w:ascii="Times New (W1)" w:hAnsi="Times New (W1)"/>
          <w:sz w:val="24"/>
          <w:szCs w:val="24"/>
        </w:rPr>
        <w:t>Em pesquisa realizada foi verificado que apenas 7 empresas em Mi</w:t>
      </w:r>
      <w:r>
        <w:rPr>
          <w:rFonts w:ascii="Times New (W1)" w:hAnsi="Times New (W1)"/>
          <w:sz w:val="24"/>
          <w:szCs w:val="24"/>
        </w:rPr>
        <w:t>nas Gerais possuem a ISO 14.000,</w:t>
      </w:r>
      <w:r w:rsidR="009D1592">
        <w:rPr>
          <w:rFonts w:ascii="Times New (W1)" w:hAnsi="Times New (W1)"/>
          <w:sz w:val="24"/>
          <w:szCs w:val="24"/>
        </w:rPr>
        <w:t xml:space="preserve"> concluindo que é um número </w:t>
      </w:r>
      <w:r w:rsidR="00166BE9">
        <w:rPr>
          <w:rFonts w:ascii="Times New (W1)" w:hAnsi="Times New (W1)"/>
          <w:sz w:val="24"/>
          <w:szCs w:val="24"/>
        </w:rPr>
        <w:t>efêmero</w:t>
      </w:r>
      <w:r>
        <w:rPr>
          <w:rFonts w:ascii="Times New (W1)" w:hAnsi="Times New (W1)"/>
          <w:sz w:val="24"/>
          <w:szCs w:val="24"/>
        </w:rPr>
        <w:t xml:space="preserve"> diante da quantidade de empresas existentes no estado.</w:t>
      </w:r>
    </w:p>
    <w:p w:rsidR="00A616D9" w:rsidRDefault="00A616D9" w:rsidP="00FC44B3">
      <w:pPr>
        <w:ind w:firstLine="708"/>
        <w:rPr>
          <w:rFonts w:ascii="Times New (W1)" w:hAnsi="Times New (W1)"/>
          <w:sz w:val="24"/>
          <w:szCs w:val="24"/>
        </w:rPr>
      </w:pPr>
    </w:p>
    <w:p w:rsidR="002758DA" w:rsidRDefault="00166BE9" w:rsidP="00FC44B3">
      <w:pPr>
        <w:ind w:firstLine="0"/>
        <w:rPr>
          <w:rFonts w:ascii="Times New (W1)" w:hAnsi="Times New (W1)"/>
          <w:sz w:val="24"/>
          <w:szCs w:val="24"/>
        </w:rPr>
      </w:pPr>
      <w:r>
        <w:rPr>
          <w:rFonts w:ascii="Times New (W1)" w:hAnsi="Times New (W1)"/>
          <w:b/>
          <w:sz w:val="24"/>
          <w:szCs w:val="24"/>
        </w:rPr>
        <w:tab/>
      </w:r>
      <w:r>
        <w:rPr>
          <w:rFonts w:ascii="Times New (W1)" w:hAnsi="Times New (W1)"/>
          <w:sz w:val="24"/>
          <w:szCs w:val="24"/>
        </w:rPr>
        <w:t>A creditação desta ISO14.000 deveria ser tornar como um referência até mesmo para a captação de clientes e apresentação da empresa no mercado de trabalho, sendo tratado como um referencial</w:t>
      </w:r>
      <w:r w:rsidR="00FD1C52">
        <w:rPr>
          <w:rFonts w:ascii="Times New (W1)" w:hAnsi="Times New (W1)"/>
          <w:sz w:val="24"/>
          <w:szCs w:val="24"/>
        </w:rPr>
        <w:t xml:space="preserve"> e ao mesmo tempo conscientizando a povo a importância da preservação do ambiente e a Gestão Ambiental como alicerce para o crescimento da mesma, tanto em retorno financeiro, quanto em índices de consciência ambiental.</w:t>
      </w:r>
    </w:p>
    <w:p w:rsidR="00FD1C52" w:rsidRPr="00166BE9" w:rsidRDefault="00FD1C52" w:rsidP="00FC44B3">
      <w:pPr>
        <w:ind w:firstLine="0"/>
        <w:rPr>
          <w:rFonts w:ascii="Times New (W1)" w:hAnsi="Times New (W1)"/>
          <w:sz w:val="24"/>
          <w:szCs w:val="24"/>
        </w:rPr>
      </w:pPr>
      <w:r>
        <w:rPr>
          <w:rFonts w:ascii="Times New (W1)" w:hAnsi="Times New (W1)"/>
          <w:sz w:val="24"/>
          <w:szCs w:val="24"/>
        </w:rPr>
        <w:lastRenderedPageBreak/>
        <w:t>É importante frisar que há procedimentos a serem seguidos para a implantação deste sistema e reger um controle interno para dar seguimento a este novo processo, que será um grande avanço para o entidade e o homem e o meio ambiente.</w:t>
      </w:r>
    </w:p>
    <w:p w:rsidR="002758DA" w:rsidRDefault="002758DA" w:rsidP="00FC44B3">
      <w:pPr>
        <w:ind w:firstLine="0"/>
        <w:rPr>
          <w:rFonts w:ascii="Times New (W1)" w:hAnsi="Times New (W1)"/>
          <w:b/>
          <w:sz w:val="24"/>
          <w:szCs w:val="24"/>
        </w:rPr>
      </w:pPr>
    </w:p>
    <w:p w:rsidR="002758DA" w:rsidRDefault="002758DA" w:rsidP="00FC44B3">
      <w:pPr>
        <w:ind w:firstLine="0"/>
        <w:rPr>
          <w:rFonts w:ascii="Times New (W1)" w:hAnsi="Times New (W1)"/>
          <w:b/>
          <w:sz w:val="24"/>
          <w:szCs w:val="24"/>
        </w:rPr>
      </w:pPr>
    </w:p>
    <w:p w:rsidR="00422BEA" w:rsidRDefault="00422BEA"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D1C52" w:rsidRDefault="00FD1C52" w:rsidP="00FC44B3">
      <w:pPr>
        <w:ind w:firstLine="0"/>
        <w:rPr>
          <w:rFonts w:ascii="Times New (W1)" w:hAnsi="Times New (W1)"/>
          <w:b/>
          <w:sz w:val="24"/>
          <w:szCs w:val="24"/>
        </w:rPr>
      </w:pPr>
    </w:p>
    <w:p w:rsidR="00FC44B3" w:rsidRDefault="005E2A0E" w:rsidP="00FC44B3">
      <w:pPr>
        <w:ind w:firstLine="0"/>
        <w:rPr>
          <w:rFonts w:ascii="Times New (W1)" w:hAnsi="Times New (W1)"/>
          <w:sz w:val="24"/>
          <w:szCs w:val="24"/>
        </w:rPr>
      </w:pPr>
      <w:r>
        <w:rPr>
          <w:rFonts w:ascii="Times New (W1)" w:hAnsi="Times New (W1)"/>
          <w:b/>
          <w:sz w:val="24"/>
          <w:szCs w:val="24"/>
        </w:rPr>
        <w:lastRenderedPageBreak/>
        <w:t>3</w:t>
      </w:r>
      <w:r w:rsidR="00FC44B3">
        <w:rPr>
          <w:rFonts w:ascii="Times New (W1)" w:hAnsi="Times New (W1)"/>
          <w:b/>
          <w:sz w:val="24"/>
          <w:szCs w:val="24"/>
        </w:rPr>
        <w:t xml:space="preserve"> BANCO MERCANTIL DO BRASIL S/A – MB CONSCIENTE AMBIENTAL</w:t>
      </w:r>
      <w:r w:rsidR="00FC44B3">
        <w:rPr>
          <w:rFonts w:ascii="Times New (W1)" w:hAnsi="Times New (W1)"/>
          <w:sz w:val="24"/>
          <w:szCs w:val="24"/>
        </w:rPr>
        <w:t xml:space="preserve"> </w:t>
      </w:r>
      <w:bookmarkStart w:id="0" w:name="_GoBack"/>
      <w:bookmarkEnd w:id="0"/>
      <w:r w:rsidR="00FC44B3">
        <w:rPr>
          <w:rFonts w:ascii="Times New (W1)" w:hAnsi="Times New (W1)"/>
          <w:b/>
          <w:sz w:val="24"/>
          <w:szCs w:val="24"/>
        </w:rPr>
        <w:t>(ESTUDO DE CASO)</w:t>
      </w:r>
    </w:p>
    <w:p w:rsidR="00FC44B3" w:rsidRDefault="00FC44B3" w:rsidP="00FC44B3">
      <w:pPr>
        <w:ind w:firstLine="708"/>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Algumas empresas adotam a gestão ambiental em seu cotidiano como forma de melhorar as condições de trabalho dos seus funcionários, evitar desperdícios em sua produção, aumentar seus lucros, atender a legislações governamentais e atender a demanda da sociedade por um meio de vida melhor. Para que seja implantado de forma coerente e atendendo a normas</w:t>
      </w:r>
      <w:r>
        <w:rPr>
          <w:rFonts w:ascii="Times New (W1)" w:hAnsi="Times New (W1)"/>
          <w:sz w:val="24"/>
          <w:szCs w:val="24"/>
        </w:rPr>
        <w:t>,</w:t>
      </w:r>
      <w:r w:rsidRPr="007B2D87">
        <w:rPr>
          <w:rFonts w:ascii="Times New (W1)" w:hAnsi="Times New (W1)"/>
          <w:sz w:val="24"/>
          <w:szCs w:val="24"/>
        </w:rPr>
        <w:t xml:space="preserve"> cada empresa que opta em fazer esta gestão deve estar atenta a órgãos que dispõem sobre o assunto e a tendências mercadológicas que interessem ao assunto.</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Consideramos 5 princípios básicos para uma gestão ambiental efetiva:</w:t>
      </w:r>
    </w:p>
    <w:p w:rsidR="00FC44B3" w:rsidRPr="007B2D87" w:rsidRDefault="00FC44B3" w:rsidP="00FC44B3">
      <w:pPr>
        <w:rPr>
          <w:rFonts w:ascii="Times New (W1)" w:hAnsi="Times New (W1)"/>
          <w:sz w:val="24"/>
          <w:szCs w:val="24"/>
        </w:rPr>
      </w:pPr>
    </w:p>
    <w:p w:rsidR="00FC44B3" w:rsidRPr="007B2D87" w:rsidRDefault="00FC44B3" w:rsidP="00FC44B3">
      <w:pPr>
        <w:pStyle w:val="PargrafodaLista"/>
        <w:numPr>
          <w:ilvl w:val="0"/>
          <w:numId w:val="2"/>
        </w:numPr>
        <w:rPr>
          <w:rFonts w:ascii="Times New (W1)" w:hAnsi="Times New (W1)"/>
          <w:sz w:val="24"/>
          <w:szCs w:val="24"/>
        </w:rPr>
      </w:pPr>
      <w:r w:rsidRPr="007B2D87">
        <w:rPr>
          <w:rFonts w:ascii="Times New (W1)" w:hAnsi="Times New (W1)"/>
          <w:sz w:val="24"/>
          <w:szCs w:val="24"/>
        </w:rPr>
        <w:t>Conhecer o que deve ser feito, definindo sua política de meio ambiente.</w:t>
      </w:r>
    </w:p>
    <w:p w:rsidR="00FC44B3" w:rsidRPr="007B2D87" w:rsidRDefault="00FC44B3" w:rsidP="00FC44B3">
      <w:pPr>
        <w:pStyle w:val="PargrafodaLista"/>
        <w:numPr>
          <w:ilvl w:val="0"/>
          <w:numId w:val="2"/>
        </w:numPr>
        <w:rPr>
          <w:rFonts w:ascii="Times New (W1)" w:hAnsi="Times New (W1)"/>
          <w:sz w:val="24"/>
          <w:szCs w:val="24"/>
        </w:rPr>
      </w:pPr>
      <w:r w:rsidRPr="007B2D87">
        <w:rPr>
          <w:rFonts w:ascii="Times New (W1)" w:hAnsi="Times New (W1)"/>
          <w:sz w:val="24"/>
          <w:szCs w:val="24"/>
        </w:rPr>
        <w:t>Elaborar o plano de ação para atender aos requisitos de sua política ambiental.</w:t>
      </w:r>
    </w:p>
    <w:p w:rsidR="00FC44B3" w:rsidRPr="007B2D87" w:rsidRDefault="00FC44B3" w:rsidP="00FC44B3">
      <w:pPr>
        <w:pStyle w:val="PargrafodaLista"/>
        <w:numPr>
          <w:ilvl w:val="0"/>
          <w:numId w:val="2"/>
        </w:numPr>
        <w:rPr>
          <w:rFonts w:ascii="Times New (W1)" w:hAnsi="Times New (W1)"/>
          <w:sz w:val="24"/>
          <w:szCs w:val="24"/>
        </w:rPr>
      </w:pPr>
      <w:r w:rsidRPr="007B2D87">
        <w:rPr>
          <w:rFonts w:ascii="Times New (W1)" w:hAnsi="Times New (W1)"/>
          <w:sz w:val="24"/>
          <w:szCs w:val="24"/>
        </w:rPr>
        <w:t>Assegurar condições para o cumprimento dos objetivos e metas ambientais e implementar as ferramentas de sustentação necessárias.</w:t>
      </w:r>
    </w:p>
    <w:p w:rsidR="00FC44B3" w:rsidRPr="007B2D87" w:rsidRDefault="00FC44B3" w:rsidP="00FC44B3">
      <w:pPr>
        <w:pStyle w:val="PargrafodaLista"/>
        <w:numPr>
          <w:ilvl w:val="0"/>
          <w:numId w:val="2"/>
        </w:numPr>
        <w:rPr>
          <w:rFonts w:ascii="Times New (W1)" w:hAnsi="Times New (W1)"/>
          <w:sz w:val="24"/>
          <w:szCs w:val="24"/>
        </w:rPr>
      </w:pPr>
      <w:r w:rsidRPr="007B2D87">
        <w:rPr>
          <w:rFonts w:ascii="Times New (W1)" w:hAnsi="Times New (W1)"/>
          <w:sz w:val="24"/>
          <w:szCs w:val="24"/>
        </w:rPr>
        <w:t>Realizar avaliações qualitativas e quantitativas periódicas do desempenho ambiental da empresa.</w:t>
      </w:r>
    </w:p>
    <w:p w:rsidR="00FC44B3" w:rsidRPr="007B2D87" w:rsidRDefault="00FC44B3" w:rsidP="00FC44B3">
      <w:pPr>
        <w:pStyle w:val="PargrafodaLista"/>
        <w:numPr>
          <w:ilvl w:val="0"/>
          <w:numId w:val="2"/>
        </w:numPr>
        <w:rPr>
          <w:rFonts w:ascii="Times New (W1)" w:hAnsi="Times New (W1)"/>
          <w:sz w:val="24"/>
          <w:szCs w:val="24"/>
        </w:rPr>
      </w:pPr>
      <w:r w:rsidRPr="007B2D87">
        <w:rPr>
          <w:rFonts w:ascii="Times New (W1)" w:hAnsi="Times New (W1)"/>
          <w:sz w:val="24"/>
          <w:szCs w:val="24"/>
        </w:rPr>
        <w:t xml:space="preserve">Revisar e aperfeiçoar a política do meio ambiente, os objetivos e metas ambientais e as ações </w:t>
      </w:r>
      <w:r w:rsidR="00837027">
        <w:rPr>
          <w:rFonts w:ascii="Times New (W1)" w:hAnsi="Times New (W1)"/>
          <w:sz w:val="24"/>
          <w:szCs w:val="24"/>
        </w:rPr>
        <w:t>programadas</w:t>
      </w:r>
      <w:r w:rsidRPr="007B2D87">
        <w:rPr>
          <w:rFonts w:ascii="Times New (W1)" w:hAnsi="Times New (W1)"/>
          <w:sz w:val="24"/>
          <w:szCs w:val="24"/>
        </w:rPr>
        <w:t xml:space="preserve"> para assegurar a melhoria contínua do desempenho ambiental da empresa.</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Destacamos em meio</w:t>
      </w:r>
      <w:r w:rsidR="00837027">
        <w:rPr>
          <w:rFonts w:ascii="Times New (W1)" w:hAnsi="Times New (W1)"/>
          <w:sz w:val="24"/>
          <w:szCs w:val="24"/>
        </w:rPr>
        <w:t xml:space="preserve"> a</w:t>
      </w:r>
      <w:r w:rsidRPr="007B2D87">
        <w:rPr>
          <w:rFonts w:ascii="Times New (W1)" w:hAnsi="Times New (W1)"/>
          <w:sz w:val="24"/>
          <w:szCs w:val="24"/>
        </w:rPr>
        <w:t xml:space="preserve"> diversas empresas</w:t>
      </w:r>
      <w:r w:rsidR="00837027">
        <w:rPr>
          <w:rFonts w:ascii="Times New (W1)" w:hAnsi="Times New (W1)"/>
          <w:sz w:val="24"/>
          <w:szCs w:val="24"/>
        </w:rPr>
        <w:t>,</w:t>
      </w:r>
      <w:r w:rsidRPr="007B2D87">
        <w:rPr>
          <w:rFonts w:ascii="Times New (W1)" w:hAnsi="Times New (W1)"/>
          <w:sz w:val="24"/>
          <w:szCs w:val="24"/>
        </w:rPr>
        <w:t xml:space="preserve"> o Banco Mercantil do Brasil S/A, uma empresa naturalmente mineira de médio porte que não atua no ramo ambiental e sim no segmento financeiro no Brasil, </w:t>
      </w:r>
      <w:r>
        <w:rPr>
          <w:rFonts w:ascii="Times New (W1)" w:hAnsi="Times New (W1)"/>
          <w:sz w:val="24"/>
          <w:szCs w:val="24"/>
        </w:rPr>
        <w:t>ela conta com atualmente com cerca de</w:t>
      </w:r>
      <w:r w:rsidR="00837027">
        <w:rPr>
          <w:rFonts w:ascii="Times New (W1)" w:hAnsi="Times New (W1)"/>
          <w:sz w:val="24"/>
          <w:szCs w:val="24"/>
        </w:rPr>
        <w:t xml:space="preserve"> 3.500</w:t>
      </w:r>
      <w:r w:rsidRPr="007B2D87">
        <w:rPr>
          <w:rFonts w:ascii="Times New (W1)" w:hAnsi="Times New (W1)"/>
          <w:sz w:val="24"/>
          <w:szCs w:val="24"/>
        </w:rPr>
        <w:t xml:space="preserve"> funcionários e com quase 200 agências aberta</w:t>
      </w:r>
      <w:r>
        <w:rPr>
          <w:rFonts w:ascii="Times New (W1)" w:hAnsi="Times New (W1)"/>
          <w:sz w:val="24"/>
          <w:szCs w:val="24"/>
        </w:rPr>
        <w:t>s</w:t>
      </w:r>
      <w:r w:rsidR="002758DA">
        <w:rPr>
          <w:rFonts w:ascii="Times New (W1)" w:hAnsi="Times New (W1)"/>
          <w:sz w:val="24"/>
          <w:szCs w:val="24"/>
        </w:rPr>
        <w:t xml:space="preserve"> em todo território nacional. Apesar de sua atividade principal não ser voltada para a parte ambiental ela trabalha em prol da preservação ambiental diminuindo de qualquer maneira que seja o impacto de suas atividades e até mesmo conscientizando seus colaboradores da importância do assunto.</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lastRenderedPageBreak/>
        <w:t>No ano de 2009 preocupado com a situação ambiental do país e do mundo, o Mercantil do Brasil resolveu adotar a política de gestão ambiental dentro da sua estrutura. Foi criado neste mesmo ano o programa MB CONSCIENTE AMBIENTAL com o intuito de atuar em diversas frentes visando minimizar os impactos ambientais de suas atividades e promover a educação ambiental junto a seus colaboradores. O departamento responsável pela gestão do programa é a gerencia de Marketing Corporativo e Relacionamento, por meio</w:t>
      </w:r>
      <w:r w:rsidR="00837027" w:rsidRPr="007B2D87">
        <w:rPr>
          <w:rFonts w:ascii="Times New (W1)" w:hAnsi="Times New (W1)"/>
          <w:sz w:val="24"/>
          <w:szCs w:val="24"/>
        </w:rPr>
        <w:t xml:space="preserve"> </w:t>
      </w:r>
      <w:r w:rsidRPr="007B2D87">
        <w:rPr>
          <w:rFonts w:ascii="Times New (W1)" w:hAnsi="Times New (W1)"/>
          <w:sz w:val="24"/>
          <w:szCs w:val="24"/>
        </w:rPr>
        <w:t xml:space="preserve">da Coordenação de Comunicação </w:t>
      </w:r>
      <w:r w:rsidR="00692F17">
        <w:rPr>
          <w:rFonts w:ascii="Times New (W1)" w:hAnsi="Times New (W1)"/>
          <w:sz w:val="24"/>
          <w:szCs w:val="24"/>
        </w:rPr>
        <w:t>Externa e Gestão Socioambiental que recebe consultoria ambiental de uma empresa especializada no assunto.</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Todo projeto quando é implantado sofre um pouco</w:t>
      </w:r>
      <w:r>
        <w:rPr>
          <w:rFonts w:ascii="Times New (W1)" w:hAnsi="Times New (W1)"/>
          <w:sz w:val="24"/>
          <w:szCs w:val="24"/>
        </w:rPr>
        <w:t>,</w:t>
      </w:r>
      <w:r w:rsidRPr="007B2D87">
        <w:rPr>
          <w:rFonts w:ascii="Times New (W1)" w:hAnsi="Times New (W1)"/>
          <w:sz w:val="24"/>
          <w:szCs w:val="24"/>
        </w:rPr>
        <w:t xml:space="preserve"> pois, a realidade do papel não é dinâmica quando </w:t>
      </w:r>
      <w:r w:rsidR="00B71FFE">
        <w:rPr>
          <w:rFonts w:ascii="Times New (W1)" w:hAnsi="Times New (W1)"/>
          <w:sz w:val="24"/>
          <w:szCs w:val="24"/>
        </w:rPr>
        <w:t>h</w:t>
      </w:r>
      <w:r w:rsidRPr="007B2D87">
        <w:rPr>
          <w:rFonts w:ascii="Times New (W1)" w:hAnsi="Times New (W1)"/>
          <w:sz w:val="24"/>
          <w:szCs w:val="24"/>
        </w:rPr>
        <w:t>a realidade mercadológica, sendo assim o primeiro passo do programa foi dado com  4 campanhas realizadas no ano de 2009, tendo como temas principais a água, energia, o plástico e as mudanças climáticas. Esses temas foram abordados com diversas palestras mostrando o que acontece com o ambiente</w:t>
      </w:r>
      <w:r>
        <w:rPr>
          <w:rFonts w:ascii="Times New (W1)" w:hAnsi="Times New (W1)"/>
          <w:sz w:val="24"/>
          <w:szCs w:val="24"/>
        </w:rPr>
        <w:t>, as consequências</w:t>
      </w:r>
      <w:r w:rsidRPr="007B2D87">
        <w:rPr>
          <w:rFonts w:ascii="Times New (W1)" w:hAnsi="Times New (W1)"/>
          <w:sz w:val="24"/>
          <w:szCs w:val="24"/>
        </w:rPr>
        <w:t xml:space="preserve"> e o</w:t>
      </w:r>
      <w:r>
        <w:rPr>
          <w:rFonts w:ascii="Times New (W1)" w:hAnsi="Times New (W1)"/>
          <w:sz w:val="24"/>
          <w:szCs w:val="24"/>
        </w:rPr>
        <w:t xml:space="preserve"> que pode ser feito para melhorá-lo </w:t>
      </w:r>
      <w:r w:rsidRPr="007B2D87">
        <w:rPr>
          <w:rFonts w:ascii="Times New (W1)" w:hAnsi="Times New (W1)"/>
          <w:sz w:val="24"/>
          <w:szCs w:val="24"/>
        </w:rPr>
        <w:t>a</w:t>
      </w:r>
      <w:r w:rsidR="00B71FFE">
        <w:rPr>
          <w:rFonts w:ascii="Times New (W1)" w:hAnsi="Times New (W1)"/>
          <w:sz w:val="24"/>
          <w:szCs w:val="24"/>
        </w:rPr>
        <w:t xml:space="preserve"> </w:t>
      </w:r>
      <w:r w:rsidRPr="007B2D87">
        <w:rPr>
          <w:rFonts w:ascii="Times New (W1)" w:hAnsi="Times New (W1)"/>
          <w:sz w:val="24"/>
          <w:szCs w:val="24"/>
        </w:rPr>
        <w:t>fim de trazer os funcionári</w:t>
      </w:r>
      <w:r>
        <w:rPr>
          <w:rFonts w:ascii="Times New (W1)" w:hAnsi="Times New (W1)"/>
          <w:sz w:val="24"/>
          <w:szCs w:val="24"/>
        </w:rPr>
        <w:t>os de todas as agências a refletir</w:t>
      </w:r>
      <w:r w:rsidRPr="007B2D87">
        <w:rPr>
          <w:rFonts w:ascii="Times New (W1)" w:hAnsi="Times New (W1)"/>
          <w:sz w:val="24"/>
          <w:szCs w:val="24"/>
        </w:rPr>
        <w:t xml:space="preserve"> sobre o assunto e propor meios de melhorias par</w:t>
      </w:r>
      <w:r>
        <w:rPr>
          <w:rFonts w:ascii="Times New (W1)" w:hAnsi="Times New (W1)"/>
          <w:sz w:val="24"/>
          <w:szCs w:val="24"/>
        </w:rPr>
        <w:t>a o ambiente interno e externo à</w:t>
      </w:r>
      <w:r w:rsidRPr="007B2D87">
        <w:rPr>
          <w:rFonts w:ascii="Times New (W1)" w:hAnsi="Times New (W1)"/>
          <w:sz w:val="24"/>
          <w:szCs w:val="24"/>
        </w:rPr>
        <w:t>s atividades da empresa.</w:t>
      </w:r>
      <w:r>
        <w:rPr>
          <w:rFonts w:ascii="Times New (W1)" w:hAnsi="Times New (W1)"/>
          <w:sz w:val="24"/>
          <w:szCs w:val="24"/>
        </w:rPr>
        <w:t xml:space="preserve"> No final de 2009</w:t>
      </w:r>
      <w:r w:rsidRPr="007B2D87">
        <w:rPr>
          <w:rFonts w:ascii="Times New (W1)" w:hAnsi="Times New (W1)"/>
          <w:sz w:val="24"/>
          <w:szCs w:val="24"/>
        </w:rPr>
        <w:t xml:space="preserve"> após todos estes trabalhos serem feitos</w:t>
      </w:r>
      <w:r>
        <w:rPr>
          <w:rFonts w:ascii="Times New (W1)" w:hAnsi="Times New (W1)"/>
          <w:sz w:val="24"/>
          <w:szCs w:val="24"/>
        </w:rPr>
        <w:t>,</w:t>
      </w:r>
      <w:r w:rsidRPr="007B2D87">
        <w:rPr>
          <w:rFonts w:ascii="Times New (W1)" w:hAnsi="Times New (W1)"/>
          <w:sz w:val="24"/>
          <w:szCs w:val="24"/>
        </w:rPr>
        <w:t xml:space="preserve"> funcionários de todo o país p</w:t>
      </w:r>
      <w:r>
        <w:rPr>
          <w:rFonts w:ascii="Times New (W1)" w:hAnsi="Times New (W1)"/>
          <w:sz w:val="24"/>
          <w:szCs w:val="24"/>
        </w:rPr>
        <w:t xml:space="preserve">articiparam de um debate </w:t>
      </w:r>
      <w:r w:rsidRPr="007B2D87">
        <w:rPr>
          <w:rFonts w:ascii="Times New (W1)" w:hAnsi="Times New (W1)"/>
          <w:sz w:val="24"/>
          <w:szCs w:val="24"/>
        </w:rPr>
        <w:t>via fórum virtual que permitiu esclarecer dúvidas quando a sustentabilidade e impacto de suas atividades.</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Já em 2010 deu-se início a atividade efetiva de gestão ambiental com a implantação da coleta seletiva de papel na administração central</w:t>
      </w:r>
      <w:r>
        <w:rPr>
          <w:rFonts w:ascii="Times New (W1)" w:hAnsi="Times New (W1)"/>
          <w:sz w:val="24"/>
          <w:szCs w:val="24"/>
        </w:rPr>
        <w:t>,</w:t>
      </w:r>
      <w:r w:rsidRPr="007B2D87">
        <w:rPr>
          <w:rFonts w:ascii="Times New (W1)" w:hAnsi="Times New (W1)"/>
          <w:sz w:val="24"/>
          <w:szCs w:val="24"/>
        </w:rPr>
        <w:t xml:space="preserve"> além da formação de um grupo denominado multiplicadores</w:t>
      </w:r>
      <w:r>
        <w:rPr>
          <w:rFonts w:ascii="Times New (W1)" w:hAnsi="Times New (W1)"/>
          <w:sz w:val="24"/>
          <w:szCs w:val="24"/>
        </w:rPr>
        <w:t>,</w:t>
      </w:r>
      <w:r w:rsidRPr="007B2D87">
        <w:rPr>
          <w:rFonts w:ascii="Times New (W1)" w:hAnsi="Times New (W1)"/>
          <w:sz w:val="24"/>
          <w:szCs w:val="24"/>
        </w:rPr>
        <w:t xml:space="preserve"> afim de mostrar para todos os funcionários como utilizar das ferramentas e quais eram os objetivos a se alcançar. Após o sucesso inicial deste programa foi feita a companha nacional de sensibilização onde o tema era 3R’S – Reduzir, Reutilizar e Reciclar.</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A partir de 2011</w:t>
      </w:r>
      <w:r>
        <w:rPr>
          <w:rFonts w:ascii="Times New (W1)" w:hAnsi="Times New (W1)"/>
          <w:sz w:val="24"/>
          <w:szCs w:val="24"/>
        </w:rPr>
        <w:t>,</w:t>
      </w:r>
      <w:r w:rsidRPr="007B2D87">
        <w:rPr>
          <w:rFonts w:ascii="Times New (W1)" w:hAnsi="Times New (W1)"/>
          <w:sz w:val="24"/>
          <w:szCs w:val="24"/>
        </w:rPr>
        <w:t xml:space="preserve"> além da expansão da atividade para todo território </w:t>
      </w:r>
      <w:r>
        <w:rPr>
          <w:rFonts w:ascii="Times New (W1)" w:hAnsi="Times New (W1)"/>
          <w:sz w:val="24"/>
          <w:szCs w:val="24"/>
        </w:rPr>
        <w:t xml:space="preserve">nacional, </w:t>
      </w:r>
      <w:r w:rsidRPr="007B2D87">
        <w:rPr>
          <w:rFonts w:ascii="Times New (W1)" w:hAnsi="Times New (W1)"/>
          <w:sz w:val="24"/>
          <w:szCs w:val="24"/>
        </w:rPr>
        <w:t>houve também o aumento no número de multiplicadores para 180 que passaram a atuar em todas as agências. Todo o trabalho foi visto ao final de 2011 quando foram contabilizados mas de 130 toneladas de papel e aproximadamente 1.500 lâmpadas</w:t>
      </w:r>
      <w:r>
        <w:rPr>
          <w:rFonts w:ascii="Times New (W1)" w:hAnsi="Times New (W1)"/>
          <w:sz w:val="24"/>
          <w:szCs w:val="24"/>
        </w:rPr>
        <w:t>,</w:t>
      </w:r>
      <w:r w:rsidRPr="007B2D87">
        <w:rPr>
          <w:rFonts w:ascii="Times New (W1)" w:hAnsi="Times New (W1)"/>
          <w:sz w:val="24"/>
          <w:szCs w:val="24"/>
        </w:rPr>
        <w:t xml:space="preserve"> que foram destinados par</w:t>
      </w:r>
      <w:r>
        <w:rPr>
          <w:rFonts w:ascii="Times New (W1)" w:hAnsi="Times New (W1)"/>
          <w:sz w:val="24"/>
          <w:szCs w:val="24"/>
        </w:rPr>
        <w:t>a locais corretos de tratamento</w:t>
      </w:r>
      <w:r w:rsidRPr="007B2D87">
        <w:rPr>
          <w:rFonts w:ascii="Times New (W1)" w:hAnsi="Times New (W1)"/>
          <w:sz w:val="24"/>
          <w:szCs w:val="24"/>
        </w:rPr>
        <w:t xml:space="preserve"> onde esses itens for</w:t>
      </w:r>
      <w:r>
        <w:rPr>
          <w:rFonts w:ascii="Times New (W1)" w:hAnsi="Times New (W1)"/>
          <w:sz w:val="24"/>
          <w:szCs w:val="24"/>
        </w:rPr>
        <w:t xml:space="preserve">am reciclados e </w:t>
      </w:r>
      <w:r>
        <w:rPr>
          <w:rFonts w:ascii="Times New (W1)" w:hAnsi="Times New (W1)"/>
          <w:sz w:val="24"/>
          <w:szCs w:val="24"/>
        </w:rPr>
        <w:lastRenderedPageBreak/>
        <w:t>reaproveitados.  A</w:t>
      </w:r>
      <w:r w:rsidRPr="007B2D87">
        <w:rPr>
          <w:rFonts w:ascii="Times New (W1)" w:hAnsi="Times New (W1)"/>
          <w:sz w:val="24"/>
          <w:szCs w:val="24"/>
        </w:rPr>
        <w:t xml:space="preserve"> empresa ainda doou cerca de 500 banners de divulgação para o projeto ecobolsas que gera renda para famílias carentes de Belo Horizonte e região.</w:t>
      </w:r>
    </w:p>
    <w:p w:rsidR="00FC44B3" w:rsidRPr="007B2D87" w:rsidRDefault="00FC44B3" w:rsidP="00FC44B3">
      <w:pPr>
        <w:rPr>
          <w:rFonts w:ascii="Times New (W1)" w:hAnsi="Times New (W1)"/>
          <w:sz w:val="24"/>
          <w:szCs w:val="24"/>
        </w:rPr>
      </w:pPr>
    </w:p>
    <w:p w:rsidR="00FC44B3" w:rsidRPr="007B2D87" w:rsidRDefault="00FC44B3" w:rsidP="00FC44B3">
      <w:pPr>
        <w:rPr>
          <w:rFonts w:ascii="Times New (W1)" w:hAnsi="Times New (W1)"/>
          <w:sz w:val="24"/>
          <w:szCs w:val="24"/>
        </w:rPr>
      </w:pPr>
      <w:r w:rsidRPr="007B2D87">
        <w:rPr>
          <w:rFonts w:ascii="Times New (W1)" w:hAnsi="Times New (W1)"/>
          <w:sz w:val="24"/>
          <w:szCs w:val="24"/>
        </w:rPr>
        <w:t>Já em 2012 e empresa contou com 62 ações e a chamado retorno, onde o funcionário através de questionário</w:t>
      </w:r>
      <w:r>
        <w:rPr>
          <w:rFonts w:ascii="Times New (W1)" w:hAnsi="Times New (W1)"/>
          <w:sz w:val="24"/>
          <w:szCs w:val="24"/>
        </w:rPr>
        <w:t xml:space="preserve"> pode responder</w:t>
      </w:r>
      <w:r w:rsidRPr="007B2D87">
        <w:rPr>
          <w:rFonts w:ascii="Times New (W1)" w:hAnsi="Times New (W1)"/>
          <w:sz w:val="24"/>
          <w:szCs w:val="24"/>
        </w:rPr>
        <w:t xml:space="preserve"> diversas questões e possibilitou que fosse criado um guia de boas práticas relacionados a mobilidade urbana, consumo de alimentos, consumo de energia e descarte de resíduos. Ainda em 2012 foram coletadas 1.518 lâmpadas, 91 toneladas de papel e 130 quilos de resíduos eletrônicos coletados no mês de dezembro na administração central.</w:t>
      </w:r>
    </w:p>
    <w:p w:rsidR="00FC44B3" w:rsidRPr="007B2D87" w:rsidRDefault="00FC44B3" w:rsidP="00FC44B3">
      <w:pPr>
        <w:rPr>
          <w:rFonts w:ascii="Times New (W1)" w:hAnsi="Times New (W1)"/>
          <w:sz w:val="24"/>
          <w:szCs w:val="24"/>
        </w:rPr>
      </w:pPr>
    </w:p>
    <w:p w:rsidR="00FC44B3" w:rsidRDefault="00FC44B3" w:rsidP="00FC44B3">
      <w:pPr>
        <w:rPr>
          <w:rFonts w:ascii="Times New (W1)" w:hAnsi="Times New (W1)"/>
          <w:sz w:val="24"/>
          <w:szCs w:val="24"/>
        </w:rPr>
      </w:pPr>
      <w:r w:rsidRPr="007B2D87">
        <w:rPr>
          <w:rFonts w:ascii="Times New (W1)" w:hAnsi="Times New (W1)"/>
          <w:sz w:val="24"/>
          <w:szCs w:val="24"/>
        </w:rPr>
        <w:t>Hoje o Mercantil conta com coleta seletiva</w:t>
      </w:r>
      <w:r>
        <w:rPr>
          <w:rFonts w:ascii="Times New (W1)" w:hAnsi="Times New (W1)"/>
          <w:sz w:val="24"/>
          <w:szCs w:val="24"/>
        </w:rPr>
        <w:t xml:space="preserve"> diária</w:t>
      </w:r>
      <w:r w:rsidRPr="007B2D87">
        <w:rPr>
          <w:rFonts w:ascii="Times New (W1)" w:hAnsi="Times New (W1)"/>
          <w:sz w:val="24"/>
          <w:szCs w:val="24"/>
        </w:rPr>
        <w:t xml:space="preserve"> em todas as agências</w:t>
      </w:r>
      <w:r>
        <w:rPr>
          <w:rFonts w:ascii="Times New (W1)" w:hAnsi="Times New (W1)"/>
          <w:sz w:val="24"/>
          <w:szCs w:val="24"/>
        </w:rPr>
        <w:t>,</w:t>
      </w:r>
      <w:r w:rsidRPr="007B2D87">
        <w:rPr>
          <w:rFonts w:ascii="Times New (W1)" w:hAnsi="Times New (W1)"/>
          <w:sz w:val="24"/>
          <w:szCs w:val="24"/>
        </w:rPr>
        <w:t xml:space="preserve"> visando diminuir o desperdício e contribuir para uma sociedade mais</w:t>
      </w:r>
      <w:r w:rsidR="00692F17">
        <w:rPr>
          <w:rFonts w:ascii="Times New (W1)" w:hAnsi="Times New (W1)"/>
          <w:sz w:val="24"/>
          <w:szCs w:val="24"/>
        </w:rPr>
        <w:t xml:space="preserve"> justa e ambientalmente correta. Não existe uma legislação específica para bancos/ serviços porém a empresa atua em conformidade com a política nacional de resíduos sólidos.</w:t>
      </w:r>
    </w:p>
    <w:p w:rsidR="00692F17" w:rsidRDefault="00692F17" w:rsidP="00FC44B3">
      <w:pPr>
        <w:rPr>
          <w:rFonts w:ascii="Times New (W1)" w:hAnsi="Times New (W1)"/>
          <w:sz w:val="24"/>
          <w:szCs w:val="24"/>
        </w:rPr>
      </w:pPr>
    </w:p>
    <w:p w:rsidR="00692F17" w:rsidRDefault="00692F17" w:rsidP="00FC44B3">
      <w:pPr>
        <w:rPr>
          <w:rFonts w:ascii="Times New (W1)" w:hAnsi="Times New (W1)"/>
          <w:sz w:val="24"/>
          <w:szCs w:val="24"/>
        </w:rPr>
      </w:pPr>
      <w:r>
        <w:rPr>
          <w:rFonts w:ascii="Times New (W1)" w:hAnsi="Times New (W1)"/>
          <w:sz w:val="24"/>
          <w:szCs w:val="24"/>
        </w:rPr>
        <w:t>A política de resíduos sólidos (LEI N°12.305) foi instituída em agosto de 2010 alterando a lei n°9.605, de 12 de fevereiro de 1998. Ela tem como objetivo  dispor sobre princípios e instrumentos relativos a gestão de resíduos sólidos e atribuir responsabilidade aos geradores, ao poder público e aos instrumentos econômicos aplicáveis.</w:t>
      </w:r>
    </w:p>
    <w:p w:rsidR="00781B7A" w:rsidRDefault="00781B7A" w:rsidP="00FC44B3">
      <w:pPr>
        <w:rPr>
          <w:rFonts w:ascii="Times New (W1)" w:hAnsi="Times New (W1)"/>
          <w:sz w:val="24"/>
          <w:szCs w:val="24"/>
        </w:rPr>
      </w:pPr>
    </w:p>
    <w:p w:rsidR="00781B7A" w:rsidRDefault="00781B7A" w:rsidP="00FC44B3">
      <w:pPr>
        <w:rPr>
          <w:rFonts w:ascii="Times New (W1)" w:hAnsi="Times New (W1)"/>
          <w:sz w:val="24"/>
          <w:szCs w:val="24"/>
        </w:rPr>
      </w:pPr>
      <w:r>
        <w:rPr>
          <w:rFonts w:ascii="Times New (W1)" w:hAnsi="Times New (W1)"/>
          <w:sz w:val="24"/>
          <w:szCs w:val="24"/>
        </w:rPr>
        <w:t>Contudo a empresa ao longo dos anos vem alcançando seus objetivos e seu programa vem se tornando mais sólido, está sendo possível a ampliação e a padronização dos diversos processos ligados a gestão ambiental. O projeto tem vários desafios e acredita-se que o mais difícil e importante seria a mudança de cultura, mudando essa cultura consequentemente será possível transpor as barreiras da entidade e levar as ideias e conceitos para toda a sociedade, pois não existe ambiente sem sociedade e sociedade sem ambiente.</w:t>
      </w:r>
    </w:p>
    <w:p w:rsidR="00781B7A" w:rsidRPr="007B2D87" w:rsidRDefault="00781B7A" w:rsidP="00FC44B3">
      <w:pPr>
        <w:rPr>
          <w:rFonts w:ascii="Times New (W1)" w:hAnsi="Times New (W1)"/>
          <w:sz w:val="24"/>
          <w:szCs w:val="24"/>
        </w:rPr>
      </w:pPr>
    </w:p>
    <w:p w:rsidR="009D1592" w:rsidRDefault="009D1592" w:rsidP="00A616D9">
      <w:pPr>
        <w:ind w:firstLine="0"/>
        <w:jc w:val="left"/>
        <w:rPr>
          <w:rFonts w:ascii="Times New (W1)" w:hAnsi="Times New (W1)"/>
          <w:sz w:val="24"/>
          <w:szCs w:val="24"/>
        </w:rPr>
      </w:pPr>
    </w:p>
    <w:p w:rsidR="00781B7A" w:rsidRDefault="00781B7A" w:rsidP="00A616D9">
      <w:pPr>
        <w:ind w:firstLine="0"/>
        <w:jc w:val="left"/>
        <w:rPr>
          <w:rFonts w:ascii="Times New (W1)" w:hAnsi="Times New (W1)"/>
          <w:sz w:val="24"/>
          <w:szCs w:val="24"/>
        </w:rPr>
      </w:pPr>
    </w:p>
    <w:p w:rsidR="00781B7A" w:rsidRDefault="00781B7A" w:rsidP="00A616D9">
      <w:pPr>
        <w:ind w:firstLine="0"/>
        <w:jc w:val="left"/>
        <w:rPr>
          <w:rFonts w:ascii="Times New (W1)" w:hAnsi="Times New (W1)"/>
          <w:sz w:val="24"/>
          <w:szCs w:val="24"/>
        </w:rPr>
      </w:pPr>
    </w:p>
    <w:p w:rsidR="00A616D9" w:rsidRDefault="00A616D9" w:rsidP="00A616D9">
      <w:pPr>
        <w:ind w:firstLine="0"/>
        <w:jc w:val="left"/>
        <w:rPr>
          <w:rFonts w:ascii="Times New (W1)" w:hAnsi="Times New (W1)"/>
          <w:b/>
          <w:sz w:val="24"/>
          <w:szCs w:val="24"/>
        </w:rPr>
      </w:pPr>
      <w:r>
        <w:rPr>
          <w:rFonts w:ascii="Times New (W1)" w:hAnsi="Times New (W1)"/>
          <w:b/>
          <w:sz w:val="24"/>
          <w:szCs w:val="24"/>
        </w:rPr>
        <w:lastRenderedPageBreak/>
        <w:t>4 A IMPORTÂNCIA DOS CONHECIMENTOS DA GESTÃO AMBIENTAL NA FORMAÇÃO DO PROFISSIONAL</w:t>
      </w:r>
    </w:p>
    <w:p w:rsidR="0075491C" w:rsidRDefault="0075491C" w:rsidP="00A616D9">
      <w:pPr>
        <w:ind w:firstLine="0"/>
        <w:jc w:val="left"/>
        <w:rPr>
          <w:rFonts w:ascii="Times New (W1)" w:hAnsi="Times New (W1)"/>
          <w:b/>
          <w:sz w:val="24"/>
          <w:szCs w:val="24"/>
        </w:rPr>
      </w:pPr>
    </w:p>
    <w:p w:rsidR="00F10333" w:rsidRPr="00F10333" w:rsidRDefault="00F10333" w:rsidP="00A616D9">
      <w:pPr>
        <w:ind w:firstLine="0"/>
        <w:jc w:val="left"/>
        <w:rPr>
          <w:rFonts w:ascii="Times New (W1)" w:hAnsi="Times New (W1)"/>
          <w:sz w:val="24"/>
          <w:szCs w:val="24"/>
        </w:rPr>
      </w:pPr>
      <w:r>
        <w:rPr>
          <w:rFonts w:ascii="Times New (W1)" w:hAnsi="Times New (W1)"/>
          <w:b/>
          <w:sz w:val="24"/>
          <w:szCs w:val="24"/>
        </w:rPr>
        <w:t xml:space="preserve">  </w:t>
      </w:r>
      <w:r>
        <w:rPr>
          <w:rFonts w:ascii="Times New (W1)" w:hAnsi="Times New (W1)"/>
          <w:b/>
          <w:sz w:val="24"/>
          <w:szCs w:val="24"/>
        </w:rPr>
        <w:tab/>
      </w:r>
      <w:r>
        <w:rPr>
          <w:rFonts w:ascii="Times New (W1)" w:hAnsi="Times New (W1)"/>
          <w:sz w:val="24"/>
          <w:szCs w:val="24"/>
        </w:rPr>
        <w:t>Todo conhecimento adquirido é valido a partir do momento em que o mesmo é usado de forma útil e produtiva na sociedade de alguma forma.</w:t>
      </w:r>
    </w:p>
    <w:p w:rsidR="00F10333" w:rsidRDefault="00F10333" w:rsidP="0075491C">
      <w:pPr>
        <w:ind w:firstLine="709"/>
        <w:rPr>
          <w:rFonts w:ascii="Times New (W1)" w:hAnsi="Times New (W1)"/>
          <w:sz w:val="24"/>
          <w:szCs w:val="24"/>
        </w:rPr>
      </w:pPr>
    </w:p>
    <w:p w:rsidR="0075491C" w:rsidRPr="00937A92" w:rsidRDefault="0075491C" w:rsidP="0075491C">
      <w:pPr>
        <w:ind w:firstLine="709"/>
        <w:rPr>
          <w:rFonts w:ascii="Times New (W1)" w:hAnsi="Times New (W1)"/>
          <w:sz w:val="24"/>
          <w:szCs w:val="24"/>
        </w:rPr>
      </w:pPr>
      <w:r w:rsidRPr="00937A92">
        <w:rPr>
          <w:rFonts w:ascii="Times New (W1)" w:hAnsi="Times New (W1)"/>
          <w:sz w:val="24"/>
          <w:szCs w:val="24"/>
        </w:rPr>
        <w:t>O nosso mercado capitalista visa o lucro, mas não é entendido que com ações de “boa vizinhança” esses lucros podem ser alcançados. O governo acredita no desenvolvimento social e industrial lado a lado e incentiva atitudes em prol da sociedade e do ambiente, cabe aos gestores compreenderem e usar da melhor forma estes incentivos</w:t>
      </w:r>
      <w:r w:rsidR="00781B7A">
        <w:rPr>
          <w:rFonts w:ascii="Times New (W1)" w:hAnsi="Times New (W1)"/>
          <w:sz w:val="24"/>
          <w:szCs w:val="24"/>
        </w:rPr>
        <w:t>.</w:t>
      </w:r>
    </w:p>
    <w:p w:rsidR="0075491C" w:rsidRDefault="0075491C" w:rsidP="0075491C">
      <w:pPr>
        <w:ind w:firstLine="709"/>
        <w:rPr>
          <w:rFonts w:ascii="Times New (W1)" w:hAnsi="Times New (W1)"/>
          <w:sz w:val="24"/>
          <w:szCs w:val="24"/>
        </w:rPr>
      </w:pPr>
    </w:p>
    <w:p w:rsidR="0075491C" w:rsidRPr="00937A92" w:rsidRDefault="0075491C" w:rsidP="0075491C">
      <w:pPr>
        <w:ind w:firstLine="709"/>
        <w:rPr>
          <w:rFonts w:ascii="Times New (W1)" w:hAnsi="Times New (W1)"/>
          <w:sz w:val="24"/>
          <w:szCs w:val="24"/>
        </w:rPr>
      </w:pPr>
      <w:r w:rsidRPr="00937A92">
        <w:rPr>
          <w:rFonts w:ascii="Times New (W1)" w:hAnsi="Times New (W1)"/>
          <w:sz w:val="24"/>
          <w:szCs w:val="24"/>
        </w:rPr>
        <w:t xml:space="preserve">Na forma em que as mudanças estão ocorrendo grande parte dos olhares mundiais se voltaram para o meio ambiente, tal proposição se justifica pelo fato de diversos países participarem de conferencias </w:t>
      </w:r>
      <w:r w:rsidR="00E465F9" w:rsidRPr="00937A92">
        <w:rPr>
          <w:rFonts w:ascii="Times New (W1)" w:hAnsi="Times New (W1)"/>
          <w:sz w:val="24"/>
          <w:szCs w:val="24"/>
        </w:rPr>
        <w:t>a fim de</w:t>
      </w:r>
      <w:r w:rsidRPr="00937A92">
        <w:rPr>
          <w:rFonts w:ascii="Times New (W1)" w:hAnsi="Times New (W1)"/>
          <w:sz w:val="24"/>
          <w:szCs w:val="24"/>
        </w:rPr>
        <w:t xml:space="preserve"> propagar por todo o mundo a consciência ambiental e encontrar meios para que o impacto causado pela evolução industrial </w:t>
      </w:r>
      <w:r w:rsidR="00E465F9" w:rsidRPr="00937A92">
        <w:rPr>
          <w:rFonts w:ascii="Times New (W1)" w:hAnsi="Times New (W1)"/>
          <w:sz w:val="24"/>
          <w:szCs w:val="24"/>
        </w:rPr>
        <w:t>seja irrelevante</w:t>
      </w:r>
      <w:r w:rsidRPr="00937A92">
        <w:rPr>
          <w:rFonts w:ascii="Times New (W1)" w:hAnsi="Times New (W1)"/>
          <w:sz w:val="24"/>
          <w:szCs w:val="24"/>
        </w:rPr>
        <w:t xml:space="preserve"> </w:t>
      </w:r>
      <w:r>
        <w:rPr>
          <w:rFonts w:ascii="Times New (W1)" w:hAnsi="Times New (W1)"/>
          <w:sz w:val="24"/>
          <w:szCs w:val="24"/>
        </w:rPr>
        <w:t>ou até mesmo não existam</w:t>
      </w:r>
      <w:r w:rsidRPr="00937A92">
        <w:rPr>
          <w:rFonts w:ascii="Times New (W1)" w:hAnsi="Times New (W1)"/>
          <w:sz w:val="24"/>
          <w:szCs w:val="24"/>
        </w:rPr>
        <w:t xml:space="preserve"> na natureza. </w:t>
      </w:r>
    </w:p>
    <w:p w:rsidR="0075491C" w:rsidRDefault="0075491C" w:rsidP="0075491C">
      <w:pPr>
        <w:ind w:firstLine="709"/>
        <w:rPr>
          <w:rFonts w:ascii="Times New (W1)" w:hAnsi="Times New (W1)"/>
          <w:sz w:val="24"/>
          <w:szCs w:val="24"/>
        </w:rPr>
      </w:pPr>
    </w:p>
    <w:p w:rsidR="00781B7A" w:rsidRDefault="0075491C" w:rsidP="0075491C">
      <w:pPr>
        <w:ind w:firstLine="709"/>
        <w:rPr>
          <w:rFonts w:ascii="Times New (W1)" w:hAnsi="Times New (W1)"/>
          <w:sz w:val="24"/>
          <w:szCs w:val="24"/>
        </w:rPr>
      </w:pPr>
      <w:r w:rsidRPr="00937A92">
        <w:rPr>
          <w:rFonts w:ascii="Times New (W1)" w:hAnsi="Times New (W1)"/>
          <w:sz w:val="24"/>
          <w:szCs w:val="24"/>
        </w:rPr>
        <w:t>Sempre é dito aos jovens que estão ingressando na universidade que é extremamente importante que ele saiba de tudo um pouco, e é verdade, isto se torna um diferencial quando ele for inserido no mercado de trabalho, qualquer profissional de qualquer ramo de atuação deve compreender diversas ciências e estar atento ao que lhe é solicitado externamente</w:t>
      </w:r>
      <w:r w:rsidR="00E465F9">
        <w:rPr>
          <w:rFonts w:ascii="Times New (W1)" w:hAnsi="Times New (W1)"/>
          <w:sz w:val="24"/>
          <w:szCs w:val="24"/>
        </w:rPr>
        <w:t>, criando diversas soluções e até mesmo desenvolvendo meios que facilitem a conclusão da atividade</w:t>
      </w:r>
      <w:r w:rsidRPr="00937A92">
        <w:rPr>
          <w:rFonts w:ascii="Times New (W1)" w:hAnsi="Times New (W1)"/>
          <w:sz w:val="24"/>
          <w:szCs w:val="24"/>
        </w:rPr>
        <w:t xml:space="preserve">. </w:t>
      </w:r>
    </w:p>
    <w:p w:rsidR="00781B7A" w:rsidRDefault="00781B7A" w:rsidP="0075491C">
      <w:pPr>
        <w:ind w:firstLine="709"/>
        <w:rPr>
          <w:rFonts w:ascii="Times New (W1)" w:hAnsi="Times New (W1)"/>
          <w:sz w:val="24"/>
          <w:szCs w:val="24"/>
        </w:rPr>
      </w:pPr>
    </w:p>
    <w:p w:rsidR="0075491C" w:rsidRDefault="0075491C" w:rsidP="0075491C">
      <w:pPr>
        <w:ind w:firstLine="709"/>
        <w:rPr>
          <w:rFonts w:ascii="Times New (W1)" w:hAnsi="Times New (W1)"/>
          <w:sz w:val="24"/>
          <w:szCs w:val="24"/>
        </w:rPr>
      </w:pPr>
      <w:r w:rsidRPr="00937A92">
        <w:rPr>
          <w:rFonts w:ascii="Times New (W1)" w:hAnsi="Times New (W1)"/>
          <w:sz w:val="24"/>
          <w:szCs w:val="24"/>
        </w:rPr>
        <w:t>O meio ambiente sofre muito com as atitudes da sociedade</w:t>
      </w:r>
      <w:r>
        <w:rPr>
          <w:rFonts w:ascii="Times New (W1)" w:hAnsi="Times New (W1)"/>
          <w:sz w:val="24"/>
          <w:szCs w:val="24"/>
        </w:rPr>
        <w:t xml:space="preserve"> uma vez que grande parte da natureza não é fonte eterna e sim um recurso escasso</w:t>
      </w:r>
      <w:r w:rsidRPr="00937A92">
        <w:rPr>
          <w:rFonts w:ascii="Times New (W1)" w:hAnsi="Times New (W1)"/>
          <w:sz w:val="24"/>
          <w:szCs w:val="24"/>
        </w:rPr>
        <w:t xml:space="preserve"> e é somente ela que pode mudar esta situação.  </w:t>
      </w:r>
    </w:p>
    <w:p w:rsidR="00B71FFE" w:rsidRDefault="00B71FFE" w:rsidP="0075491C">
      <w:pPr>
        <w:ind w:firstLine="709"/>
        <w:rPr>
          <w:rFonts w:ascii="Times New (W1)" w:hAnsi="Times New (W1)"/>
          <w:sz w:val="24"/>
          <w:szCs w:val="24"/>
        </w:rPr>
      </w:pPr>
    </w:p>
    <w:p w:rsidR="00B71FFE" w:rsidRPr="00937A92" w:rsidRDefault="00B71FFE" w:rsidP="0075491C">
      <w:pPr>
        <w:ind w:firstLine="709"/>
        <w:rPr>
          <w:rFonts w:ascii="Times New (W1)" w:hAnsi="Times New (W1)"/>
          <w:sz w:val="24"/>
          <w:szCs w:val="24"/>
        </w:rPr>
      </w:pPr>
      <w:r>
        <w:rPr>
          <w:rFonts w:ascii="Times New (W1)" w:hAnsi="Times New (W1)"/>
          <w:sz w:val="24"/>
          <w:szCs w:val="24"/>
        </w:rPr>
        <w:t xml:space="preserve">Existem diversos passos que se pode adotar para que a gestão ambiental contribua não só para a formação profissional, mas que faça parte do cotidiano e influencie em nossa forma de viver. A utilização de escadas ao invés de elevador ajuda a trabalhar os músculos e a economizar energia, ao sair, desligue da tomada aquilo que </w:t>
      </w:r>
      <w:r>
        <w:rPr>
          <w:rFonts w:ascii="Times New (W1)" w:hAnsi="Times New (W1)"/>
          <w:sz w:val="24"/>
          <w:szCs w:val="24"/>
        </w:rPr>
        <w:lastRenderedPageBreak/>
        <w:t>não estiver em utilidade, jogar o lixo de acordo com a classificação do contêiner em reciclável e não reciclável.</w:t>
      </w:r>
    </w:p>
    <w:p w:rsidR="0075491C" w:rsidRDefault="0075491C" w:rsidP="0075491C">
      <w:pPr>
        <w:ind w:firstLine="709"/>
        <w:rPr>
          <w:rFonts w:ascii="Times New (W1)" w:hAnsi="Times New (W1)"/>
          <w:sz w:val="24"/>
          <w:szCs w:val="24"/>
        </w:rPr>
      </w:pPr>
    </w:p>
    <w:p w:rsidR="00692F17" w:rsidRDefault="0075491C" w:rsidP="00F10333">
      <w:pPr>
        <w:ind w:firstLine="709"/>
        <w:rPr>
          <w:rFonts w:ascii="Times New (W1)" w:hAnsi="Times New (W1)"/>
          <w:sz w:val="24"/>
          <w:szCs w:val="24"/>
        </w:rPr>
      </w:pPr>
      <w:r w:rsidRPr="00937A92">
        <w:rPr>
          <w:rFonts w:ascii="Times New (W1)" w:hAnsi="Times New (W1)"/>
          <w:sz w:val="24"/>
          <w:szCs w:val="24"/>
        </w:rPr>
        <w:t>Os gestores das companhias devem se atentar para o fato de que toda ação tomada hoje</w:t>
      </w:r>
      <w:r w:rsidR="00E465F9">
        <w:rPr>
          <w:rFonts w:ascii="Times New (W1)" w:hAnsi="Times New (W1)"/>
          <w:sz w:val="24"/>
          <w:szCs w:val="24"/>
        </w:rPr>
        <w:t>,</w:t>
      </w:r>
      <w:r w:rsidRPr="00937A92">
        <w:rPr>
          <w:rFonts w:ascii="Times New (W1)" w:hAnsi="Times New (W1)"/>
          <w:sz w:val="24"/>
          <w:szCs w:val="24"/>
        </w:rPr>
        <w:t xml:space="preserve"> trará com ela</w:t>
      </w:r>
      <w:r w:rsidR="00E465F9">
        <w:rPr>
          <w:rFonts w:ascii="Times New (W1)" w:hAnsi="Times New (W1)"/>
          <w:sz w:val="24"/>
          <w:szCs w:val="24"/>
        </w:rPr>
        <w:t>,</w:t>
      </w:r>
      <w:r w:rsidRPr="00937A92">
        <w:rPr>
          <w:rFonts w:ascii="Times New (W1)" w:hAnsi="Times New (W1)"/>
          <w:sz w:val="24"/>
          <w:szCs w:val="24"/>
        </w:rPr>
        <w:t xml:space="preserve"> em um futuro próximo</w:t>
      </w:r>
      <w:r>
        <w:rPr>
          <w:rFonts w:ascii="Times New (W1)" w:hAnsi="Times New (W1)"/>
          <w:sz w:val="24"/>
          <w:szCs w:val="24"/>
        </w:rPr>
        <w:t>,</w:t>
      </w:r>
      <w:r w:rsidR="00E465F9">
        <w:rPr>
          <w:rFonts w:ascii="Times New (W1)" w:hAnsi="Times New (W1)"/>
          <w:sz w:val="24"/>
          <w:szCs w:val="24"/>
        </w:rPr>
        <w:t xml:space="preserve"> consequências e</w:t>
      </w:r>
      <w:r w:rsidRPr="00937A92">
        <w:rPr>
          <w:rFonts w:ascii="Times New (W1)" w:hAnsi="Times New (W1)"/>
          <w:sz w:val="24"/>
          <w:szCs w:val="24"/>
        </w:rPr>
        <w:t xml:space="preserve"> cabe a ele tomar a atitude correta para obter uma consequência produtiva</w:t>
      </w:r>
      <w:r w:rsidR="00E465F9">
        <w:rPr>
          <w:rFonts w:ascii="Times New (W1)" w:hAnsi="Times New (W1)"/>
          <w:sz w:val="24"/>
          <w:szCs w:val="24"/>
        </w:rPr>
        <w:t>,</w:t>
      </w:r>
      <w:r w:rsidRPr="00937A92">
        <w:rPr>
          <w:rFonts w:ascii="Times New (W1)" w:hAnsi="Times New (W1)"/>
          <w:sz w:val="24"/>
          <w:szCs w:val="24"/>
        </w:rPr>
        <w:t xml:space="preserve"> uma vez que</w:t>
      </w:r>
      <w:r w:rsidR="00E465F9">
        <w:rPr>
          <w:rFonts w:ascii="Times New (W1)" w:hAnsi="Times New (W1)"/>
          <w:sz w:val="24"/>
          <w:szCs w:val="24"/>
        </w:rPr>
        <w:t>,</w:t>
      </w:r>
      <w:r w:rsidRPr="00937A92">
        <w:rPr>
          <w:rFonts w:ascii="Times New (W1)" w:hAnsi="Times New (W1)"/>
          <w:sz w:val="24"/>
          <w:szCs w:val="24"/>
        </w:rPr>
        <w:t xml:space="preserve"> </w:t>
      </w:r>
      <w:r w:rsidR="00E465F9" w:rsidRPr="00937A92">
        <w:rPr>
          <w:rFonts w:ascii="Times New (W1)" w:hAnsi="Times New (W1)"/>
          <w:sz w:val="24"/>
          <w:szCs w:val="24"/>
        </w:rPr>
        <w:t>se sabendo</w:t>
      </w:r>
      <w:r w:rsidRPr="00937A92">
        <w:rPr>
          <w:rFonts w:ascii="Times New (W1)" w:hAnsi="Times New (W1)"/>
          <w:sz w:val="24"/>
          <w:szCs w:val="24"/>
        </w:rPr>
        <w:t xml:space="preserve"> usar dos recursos disponíveis</w:t>
      </w:r>
      <w:r w:rsidR="00E465F9">
        <w:rPr>
          <w:rFonts w:ascii="Times New (W1)" w:hAnsi="Times New (W1)"/>
          <w:sz w:val="24"/>
          <w:szCs w:val="24"/>
        </w:rPr>
        <w:t>,</w:t>
      </w:r>
      <w:r w:rsidRPr="00937A92">
        <w:rPr>
          <w:rFonts w:ascii="Times New (W1)" w:hAnsi="Times New (W1)"/>
          <w:sz w:val="24"/>
          <w:szCs w:val="24"/>
        </w:rPr>
        <w:t xml:space="preserve"> os objetivos sejam eles quantitativos ou qualitativos ficam mais fáceis de ser alcançados.</w:t>
      </w:r>
      <w:r w:rsidR="00E465F9">
        <w:rPr>
          <w:rFonts w:ascii="Times New (W1)" w:hAnsi="Times New (W1)"/>
          <w:sz w:val="24"/>
          <w:szCs w:val="24"/>
        </w:rPr>
        <w:t xml:space="preserve"> Tal atitude irá impactar não só em seus resultados financeiros, mas também servirá de exemplo para que as demais entidades utilizem diversos recursos e se enquadre no pensamento de que o meio ambiente é a chave para a sobrevivência humana. </w:t>
      </w:r>
    </w:p>
    <w:p w:rsidR="00F10333" w:rsidRPr="00F10333" w:rsidRDefault="00F10333" w:rsidP="00F10333">
      <w:pPr>
        <w:ind w:firstLine="709"/>
        <w:rPr>
          <w:rFonts w:ascii="Times New (W1)" w:hAnsi="Times New (W1)"/>
          <w:sz w:val="24"/>
          <w:szCs w:val="24"/>
        </w:rPr>
      </w:pPr>
    </w:p>
    <w:p w:rsidR="00E465F9" w:rsidRPr="00B71FFE" w:rsidRDefault="00B71FFE" w:rsidP="00A616D9">
      <w:pPr>
        <w:ind w:firstLine="0"/>
        <w:jc w:val="left"/>
        <w:rPr>
          <w:rFonts w:ascii="Times New (W1)" w:hAnsi="Times New (W1)"/>
          <w:sz w:val="24"/>
          <w:szCs w:val="24"/>
        </w:rPr>
      </w:pPr>
      <w:r>
        <w:rPr>
          <w:rFonts w:ascii="Times New (W1)" w:hAnsi="Times New (W1)"/>
          <w:b/>
          <w:sz w:val="24"/>
          <w:szCs w:val="24"/>
        </w:rPr>
        <w:tab/>
      </w: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E465F9" w:rsidRDefault="00E465F9" w:rsidP="00A616D9">
      <w:pPr>
        <w:ind w:firstLine="0"/>
        <w:jc w:val="left"/>
        <w:rPr>
          <w:rFonts w:ascii="Times New (W1)" w:hAnsi="Times New (W1)"/>
          <w:b/>
          <w:sz w:val="24"/>
          <w:szCs w:val="24"/>
        </w:rPr>
      </w:pPr>
    </w:p>
    <w:p w:rsidR="0075491C" w:rsidRDefault="0075491C" w:rsidP="00A616D9">
      <w:pPr>
        <w:ind w:firstLine="0"/>
        <w:jc w:val="left"/>
        <w:rPr>
          <w:rFonts w:ascii="Times New (W1)" w:hAnsi="Times New (W1)"/>
          <w:b/>
          <w:sz w:val="24"/>
          <w:szCs w:val="24"/>
        </w:rPr>
      </w:pPr>
      <w:r>
        <w:rPr>
          <w:rFonts w:ascii="Times New (W1)" w:hAnsi="Times New (W1)"/>
          <w:b/>
          <w:sz w:val="24"/>
          <w:szCs w:val="24"/>
        </w:rPr>
        <w:lastRenderedPageBreak/>
        <w:t>5 CONCLUSÃO</w:t>
      </w:r>
    </w:p>
    <w:p w:rsidR="0075491C" w:rsidRDefault="0075491C" w:rsidP="00A616D9">
      <w:pPr>
        <w:ind w:firstLine="0"/>
        <w:jc w:val="left"/>
        <w:rPr>
          <w:rFonts w:ascii="Times New (W1)" w:hAnsi="Times New (W1)"/>
          <w:b/>
          <w:sz w:val="24"/>
          <w:szCs w:val="24"/>
        </w:rPr>
      </w:pPr>
    </w:p>
    <w:p w:rsidR="0075491C" w:rsidRDefault="0075491C" w:rsidP="005E2A0E">
      <w:pPr>
        <w:ind w:firstLine="708"/>
        <w:rPr>
          <w:rFonts w:ascii="Times New (W1)" w:hAnsi="Times New (W1)"/>
          <w:sz w:val="24"/>
          <w:szCs w:val="24"/>
        </w:rPr>
      </w:pPr>
      <w:r>
        <w:rPr>
          <w:rFonts w:ascii="Times New (W1)" w:hAnsi="Times New (W1)"/>
          <w:sz w:val="24"/>
          <w:szCs w:val="24"/>
        </w:rPr>
        <w:t xml:space="preserve">Contudo que foi feito durante a pesquisa verificou-se que apesar dos diversos conceitos existentes sobre gestão ambiental todos eles remetem ao mesmo lugar, ou seja, na gestão dos recursos disponíveis na natureza </w:t>
      </w:r>
      <w:r w:rsidR="00B71FFE">
        <w:rPr>
          <w:rFonts w:ascii="Times New (W1)" w:hAnsi="Times New (W1)"/>
          <w:sz w:val="24"/>
          <w:szCs w:val="24"/>
        </w:rPr>
        <w:t>a fim de</w:t>
      </w:r>
      <w:r>
        <w:rPr>
          <w:rFonts w:ascii="Times New (W1)" w:hAnsi="Times New (W1)"/>
          <w:sz w:val="24"/>
          <w:szCs w:val="24"/>
        </w:rPr>
        <w:t xml:space="preserve"> buscar a eficiência em seus processos e a efetiva consciência ambiental na organização.</w:t>
      </w:r>
    </w:p>
    <w:p w:rsidR="0075491C" w:rsidRDefault="0075491C" w:rsidP="005E2A0E">
      <w:pPr>
        <w:ind w:firstLine="0"/>
        <w:rPr>
          <w:rFonts w:ascii="Times New (W1)" w:hAnsi="Times New (W1)"/>
          <w:sz w:val="24"/>
          <w:szCs w:val="24"/>
        </w:rPr>
      </w:pPr>
    </w:p>
    <w:p w:rsidR="0075491C" w:rsidRDefault="0075491C" w:rsidP="005E2A0E">
      <w:pPr>
        <w:ind w:firstLine="708"/>
        <w:rPr>
          <w:rFonts w:ascii="Times New (W1)" w:hAnsi="Times New (W1)"/>
          <w:sz w:val="24"/>
          <w:szCs w:val="24"/>
        </w:rPr>
      </w:pPr>
      <w:r>
        <w:rPr>
          <w:rFonts w:ascii="Times New (W1)" w:hAnsi="Times New (W1)"/>
          <w:sz w:val="24"/>
          <w:szCs w:val="24"/>
        </w:rPr>
        <w:t>É fato que o assunto é de extrema relevância uma vez que se trata do meio onde vivemos e se torna dever de todos, como prevê a constituição cuidar para que ele não acabe. Sendo assim qualquer atitude que tivermos em prol da perpetuação do sistema será de grande valor uma vez que</w:t>
      </w:r>
      <w:r w:rsidR="007700CE">
        <w:rPr>
          <w:rFonts w:ascii="Times New (W1)" w:hAnsi="Times New (W1)"/>
          <w:sz w:val="24"/>
          <w:szCs w:val="24"/>
        </w:rPr>
        <w:t>,</w:t>
      </w:r>
      <w:r>
        <w:rPr>
          <w:rFonts w:ascii="Times New (W1)" w:hAnsi="Times New (W1)"/>
          <w:sz w:val="24"/>
          <w:szCs w:val="24"/>
        </w:rPr>
        <w:t xml:space="preserve"> em larga escala isso trará consequências benéficas para o ambiente.</w:t>
      </w:r>
    </w:p>
    <w:p w:rsidR="0075491C" w:rsidRDefault="0075491C" w:rsidP="005E2A0E">
      <w:pPr>
        <w:ind w:firstLine="0"/>
        <w:rPr>
          <w:rFonts w:ascii="Times New (W1)" w:hAnsi="Times New (W1)"/>
          <w:sz w:val="24"/>
          <w:szCs w:val="24"/>
        </w:rPr>
      </w:pPr>
    </w:p>
    <w:p w:rsidR="007700CE" w:rsidRDefault="0075491C" w:rsidP="005E2A0E">
      <w:pPr>
        <w:ind w:firstLine="708"/>
        <w:rPr>
          <w:rFonts w:ascii="Times New (W1)" w:hAnsi="Times New (W1)"/>
          <w:sz w:val="24"/>
          <w:szCs w:val="24"/>
        </w:rPr>
      </w:pPr>
      <w:r>
        <w:rPr>
          <w:rFonts w:ascii="Times New (W1)" w:hAnsi="Times New (W1)"/>
          <w:sz w:val="24"/>
          <w:szCs w:val="24"/>
        </w:rPr>
        <w:t xml:space="preserve">As empresas causam um grande impacto no meio ambiente e consequentemente é responsável por grande parte da deterioração dos recursos naturais, sendo assim nada mais justo do que </w:t>
      </w:r>
      <w:r w:rsidR="00B71FFE">
        <w:rPr>
          <w:rFonts w:ascii="Times New (W1)" w:hAnsi="Times New (W1)"/>
          <w:sz w:val="24"/>
          <w:szCs w:val="24"/>
        </w:rPr>
        <w:t>elas mesmas</w:t>
      </w:r>
      <w:r>
        <w:rPr>
          <w:rFonts w:ascii="Times New (W1)" w:hAnsi="Times New (W1)"/>
          <w:sz w:val="24"/>
          <w:szCs w:val="24"/>
        </w:rPr>
        <w:t xml:space="preserve"> darem retorno </w:t>
      </w:r>
      <w:r w:rsidR="007A499F">
        <w:rPr>
          <w:rFonts w:ascii="Times New (W1)" w:hAnsi="Times New (W1)"/>
          <w:sz w:val="24"/>
          <w:szCs w:val="24"/>
        </w:rPr>
        <w:t>à</w:t>
      </w:r>
      <w:r>
        <w:rPr>
          <w:rFonts w:ascii="Times New (W1)" w:hAnsi="Times New (W1)"/>
          <w:sz w:val="24"/>
          <w:szCs w:val="24"/>
        </w:rPr>
        <w:t xml:space="preserve"> natureza.</w:t>
      </w:r>
      <w:r w:rsidR="007700CE">
        <w:rPr>
          <w:rFonts w:ascii="Times New (W1)" w:hAnsi="Times New (W1)"/>
          <w:sz w:val="24"/>
          <w:szCs w:val="24"/>
        </w:rPr>
        <w:t xml:space="preserve"> Hoje em dia não é por falta de recursos que as organizações deixam de fazer o seu papel consciente na sociedade, existem diversas formas, tecnologias, programas e legislações que auxiliam na efetiva diminuição do impacto na natureza.</w:t>
      </w:r>
      <w:r>
        <w:rPr>
          <w:rFonts w:ascii="Times New (W1)" w:hAnsi="Times New (W1)"/>
          <w:sz w:val="24"/>
          <w:szCs w:val="24"/>
        </w:rPr>
        <w:t xml:space="preserve"> </w:t>
      </w:r>
    </w:p>
    <w:p w:rsidR="007A499F" w:rsidRDefault="007A499F" w:rsidP="005E2A0E">
      <w:pPr>
        <w:ind w:firstLine="708"/>
        <w:rPr>
          <w:rFonts w:ascii="Times New (W1)" w:hAnsi="Times New (W1)"/>
          <w:sz w:val="24"/>
          <w:szCs w:val="24"/>
        </w:rPr>
      </w:pPr>
    </w:p>
    <w:p w:rsidR="007A499F" w:rsidRDefault="007A499F" w:rsidP="005E2A0E">
      <w:pPr>
        <w:ind w:firstLine="708"/>
        <w:rPr>
          <w:rFonts w:ascii="Times New (W1)" w:hAnsi="Times New (W1)"/>
          <w:sz w:val="24"/>
          <w:szCs w:val="24"/>
        </w:rPr>
      </w:pPr>
      <w:r>
        <w:rPr>
          <w:rFonts w:ascii="Times New (W1)" w:hAnsi="Times New (W1)"/>
          <w:sz w:val="24"/>
          <w:szCs w:val="24"/>
        </w:rPr>
        <w:t xml:space="preserve">A forma de utilizar os recursos começa primeiramente em casa. Ao se conscientizar na forma com que usamos a água, a energia, o descarte de material não reaproveitável, automaticamente irá influenciar em nossos “bolsos”, vendo o resultado de perto e sentindo a diferença. Se levarmos a implantação desta ideia às empresas, podemos obter um excelente resultado. Hoje em dia, pode-se ver que em diversas empresas há um ramo de reciclagem, principalmente em hospitais, que demanda um maior gasto e dependem completamente do ambiente limpo e confiável. </w:t>
      </w:r>
      <w:r w:rsidR="00166BE9">
        <w:rPr>
          <w:rFonts w:ascii="Times New (W1)" w:hAnsi="Times New (W1)"/>
          <w:sz w:val="24"/>
          <w:szCs w:val="24"/>
        </w:rPr>
        <w:t>A forma com que utilizamos materiais descartáveis influencia em sua decomposição no meio ambiente, uma vez que, não são todos os materiais que podem ser reclicados, dependendo do tempo de decomposição para se deteriorar completamente. Por isso cabe a utilizar de forma consciente, pensando também nos impactos ambientais.</w:t>
      </w:r>
    </w:p>
    <w:p w:rsidR="007A499F" w:rsidRDefault="007A499F" w:rsidP="005E2A0E">
      <w:pPr>
        <w:ind w:firstLine="708"/>
        <w:rPr>
          <w:rFonts w:ascii="Times New (W1)" w:hAnsi="Times New (W1)"/>
          <w:sz w:val="24"/>
          <w:szCs w:val="24"/>
        </w:rPr>
      </w:pPr>
    </w:p>
    <w:p w:rsidR="007700CE" w:rsidRDefault="007700CE" w:rsidP="005E2A0E">
      <w:pPr>
        <w:ind w:firstLine="0"/>
        <w:rPr>
          <w:rFonts w:ascii="Times New (W1)" w:hAnsi="Times New (W1)"/>
          <w:sz w:val="24"/>
          <w:szCs w:val="24"/>
        </w:rPr>
      </w:pPr>
    </w:p>
    <w:p w:rsidR="0075491C" w:rsidRDefault="0075491C" w:rsidP="005E2A0E">
      <w:pPr>
        <w:ind w:firstLine="708"/>
        <w:rPr>
          <w:rFonts w:ascii="Times New (W1)" w:hAnsi="Times New (W1)"/>
          <w:sz w:val="24"/>
          <w:szCs w:val="24"/>
        </w:rPr>
      </w:pPr>
      <w:r>
        <w:rPr>
          <w:rFonts w:ascii="Times New (W1)" w:hAnsi="Times New (W1)"/>
          <w:sz w:val="24"/>
          <w:szCs w:val="24"/>
        </w:rPr>
        <w:lastRenderedPageBreak/>
        <w:t>Não é de hoje para amanha que isso irá acontecer</w:t>
      </w:r>
      <w:r w:rsidR="007700CE">
        <w:rPr>
          <w:rFonts w:ascii="Times New (W1)" w:hAnsi="Times New (W1)"/>
          <w:sz w:val="24"/>
          <w:szCs w:val="24"/>
        </w:rPr>
        <w:t>,</w:t>
      </w:r>
      <w:r>
        <w:rPr>
          <w:rFonts w:ascii="Times New (W1)" w:hAnsi="Times New (W1)"/>
          <w:sz w:val="24"/>
          <w:szCs w:val="24"/>
        </w:rPr>
        <w:t xml:space="preserve"> é necessário </w:t>
      </w:r>
      <w:r w:rsidR="007A499F">
        <w:rPr>
          <w:rFonts w:ascii="Times New (W1)" w:hAnsi="Times New (W1)"/>
          <w:sz w:val="24"/>
          <w:szCs w:val="24"/>
        </w:rPr>
        <w:t>à</w:t>
      </w:r>
      <w:r>
        <w:rPr>
          <w:rFonts w:ascii="Times New (W1)" w:hAnsi="Times New (W1)"/>
          <w:sz w:val="24"/>
          <w:szCs w:val="24"/>
        </w:rPr>
        <w:t xml:space="preserve"> mobilização da sociedade como um todo para que a pass</w:t>
      </w:r>
      <w:r w:rsidR="007A499F">
        <w:rPr>
          <w:rFonts w:ascii="Times New (W1)" w:hAnsi="Times New (W1)"/>
          <w:sz w:val="24"/>
          <w:szCs w:val="24"/>
        </w:rPr>
        <w:t>o</w:t>
      </w:r>
      <w:r>
        <w:rPr>
          <w:rFonts w:ascii="Times New (W1)" w:hAnsi="Times New (W1)"/>
          <w:sz w:val="24"/>
          <w:szCs w:val="24"/>
        </w:rPr>
        <w:t>s curtos possamos aprender que sem isso não há vida e chegarmos a</w:t>
      </w:r>
      <w:r w:rsidR="007A499F">
        <w:rPr>
          <w:rFonts w:ascii="Times New (W1)" w:hAnsi="Times New (W1)"/>
          <w:sz w:val="24"/>
          <w:szCs w:val="24"/>
        </w:rPr>
        <w:t xml:space="preserve"> </w:t>
      </w:r>
      <w:r>
        <w:rPr>
          <w:rFonts w:ascii="Times New (W1)" w:hAnsi="Times New (W1)"/>
          <w:sz w:val="24"/>
          <w:szCs w:val="24"/>
        </w:rPr>
        <w:t>um estado de sanidade ambiental.</w:t>
      </w:r>
      <w:r w:rsidR="007A499F">
        <w:rPr>
          <w:rFonts w:ascii="Times New (W1)" w:hAnsi="Times New (W1)"/>
          <w:sz w:val="24"/>
          <w:szCs w:val="24"/>
        </w:rPr>
        <w:t xml:space="preserve"> </w:t>
      </w:r>
    </w:p>
    <w:p w:rsidR="007A499F" w:rsidRDefault="007A499F" w:rsidP="005E2A0E">
      <w:pPr>
        <w:ind w:firstLine="708"/>
        <w:rPr>
          <w:rFonts w:ascii="Times New (W1)" w:hAnsi="Times New (W1)"/>
          <w:sz w:val="24"/>
          <w:szCs w:val="24"/>
        </w:rPr>
      </w:pPr>
    </w:p>
    <w:p w:rsidR="007A499F" w:rsidRDefault="007A499F" w:rsidP="005E2A0E">
      <w:pPr>
        <w:ind w:firstLine="708"/>
        <w:rPr>
          <w:rFonts w:ascii="Times New (W1)" w:hAnsi="Times New (W1)"/>
          <w:sz w:val="24"/>
          <w:szCs w:val="24"/>
        </w:rPr>
      </w:pPr>
    </w:p>
    <w:p w:rsidR="00EB1274" w:rsidRDefault="00EB1274" w:rsidP="005E2A0E">
      <w:pPr>
        <w:ind w:firstLine="708"/>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7700CE">
      <w:pPr>
        <w:ind w:firstLine="708"/>
        <w:jc w:val="left"/>
        <w:rPr>
          <w:rFonts w:ascii="Times New (W1)" w:hAnsi="Times New (W1)"/>
          <w:sz w:val="24"/>
          <w:szCs w:val="24"/>
        </w:rPr>
      </w:pPr>
    </w:p>
    <w:p w:rsidR="00EB1274" w:rsidRDefault="00EB1274" w:rsidP="00EB1274">
      <w:pPr>
        <w:ind w:firstLine="0"/>
        <w:jc w:val="left"/>
        <w:rPr>
          <w:rFonts w:ascii="Times New (W1)" w:hAnsi="Times New (W1)"/>
          <w:b/>
          <w:sz w:val="24"/>
          <w:szCs w:val="24"/>
        </w:rPr>
      </w:pPr>
      <w:r>
        <w:rPr>
          <w:rFonts w:ascii="Times New (W1)" w:hAnsi="Times New (W1)"/>
          <w:b/>
          <w:sz w:val="24"/>
          <w:szCs w:val="24"/>
        </w:rPr>
        <w:lastRenderedPageBreak/>
        <w:t xml:space="preserve">6 REFERÊNCIAS </w:t>
      </w:r>
    </w:p>
    <w:p w:rsidR="00EB1274" w:rsidRDefault="00EB1274" w:rsidP="00EB1274">
      <w:pPr>
        <w:ind w:firstLine="0"/>
        <w:jc w:val="left"/>
        <w:rPr>
          <w:rFonts w:ascii="Times New (W1)" w:hAnsi="Times New (W1)"/>
          <w:b/>
          <w:sz w:val="24"/>
          <w:szCs w:val="24"/>
        </w:rPr>
      </w:pPr>
    </w:p>
    <w:p w:rsidR="00EB1274" w:rsidRDefault="00EB1274" w:rsidP="00EB1274">
      <w:pPr>
        <w:ind w:firstLine="0"/>
        <w:jc w:val="left"/>
        <w:rPr>
          <w:rFonts w:ascii="Times New (W1)" w:hAnsi="Times New (W1)"/>
          <w:sz w:val="24"/>
          <w:szCs w:val="24"/>
        </w:rPr>
      </w:pPr>
      <w:r>
        <w:rPr>
          <w:rFonts w:ascii="Times New (W1)" w:hAnsi="Times New (W1)"/>
          <w:sz w:val="24"/>
          <w:szCs w:val="24"/>
        </w:rPr>
        <w:t xml:space="preserve">Magrini, Alessandra . Legislação e Gestão Ambiental no Brasil. In : </w:t>
      </w:r>
      <w:hyperlink r:id="rId9" w:history="1">
        <w:r w:rsidRPr="00EB1274">
          <w:rPr>
            <w:rFonts w:ascii="Times New (W1)" w:hAnsi="Times New (W1)"/>
            <w:sz w:val="24"/>
            <w:szCs w:val="24"/>
          </w:rPr>
          <w:t>http://fbds.org.br/fbds/IMG/pdf/doc-100.pdf</w:t>
        </w:r>
      </w:hyperlink>
      <w:r w:rsidRPr="00EB1274">
        <w:rPr>
          <w:rFonts w:ascii="Times New (W1)" w:hAnsi="Times New (W1)"/>
          <w:sz w:val="24"/>
          <w:szCs w:val="24"/>
        </w:rPr>
        <w:t>, acesso em 01/10/2013.</w:t>
      </w:r>
    </w:p>
    <w:p w:rsidR="00EB1274" w:rsidRPr="00EB1274" w:rsidRDefault="00EB1274" w:rsidP="00EB1274">
      <w:pPr>
        <w:shd w:val="clear" w:color="auto" w:fill="FFFFFF"/>
        <w:spacing w:line="270" w:lineRule="atLeast"/>
        <w:ind w:firstLine="0"/>
        <w:jc w:val="left"/>
        <w:rPr>
          <w:rFonts w:ascii="Times New (W1)" w:hAnsi="Times New (W1)"/>
          <w:sz w:val="24"/>
          <w:szCs w:val="24"/>
        </w:rPr>
      </w:pPr>
      <w:r w:rsidRPr="00EB1274">
        <w:rPr>
          <w:rFonts w:ascii="Times New (W1)" w:hAnsi="Times New (W1)"/>
          <w:sz w:val="24"/>
          <w:szCs w:val="24"/>
        </w:rPr>
        <w:t> </w:t>
      </w:r>
    </w:p>
    <w:p w:rsidR="00EB1274" w:rsidRPr="00EB1274" w:rsidRDefault="00A96508" w:rsidP="00EB1274">
      <w:pPr>
        <w:shd w:val="clear" w:color="auto" w:fill="FFFFFF"/>
        <w:spacing w:line="270" w:lineRule="atLeast"/>
        <w:ind w:firstLine="0"/>
        <w:jc w:val="left"/>
        <w:rPr>
          <w:rFonts w:ascii="Times New (W1)" w:hAnsi="Times New (W1)"/>
          <w:sz w:val="24"/>
          <w:szCs w:val="24"/>
        </w:rPr>
      </w:pPr>
      <w:hyperlink r:id="rId10" w:tgtFrame="_blank" w:history="1">
        <w:r w:rsidR="00EB1274" w:rsidRPr="00EB1274">
          <w:rPr>
            <w:rFonts w:ascii="Times New (W1)" w:hAnsi="Times New (W1)"/>
            <w:sz w:val="24"/>
            <w:szCs w:val="24"/>
          </w:rPr>
          <w:t>http://queconceito.com.br/gestao-ambiental</w:t>
        </w:r>
      </w:hyperlink>
    </w:p>
    <w:p w:rsidR="00EB1274" w:rsidRPr="00903AB0" w:rsidRDefault="00EB1274" w:rsidP="00EB1274">
      <w:pPr>
        <w:ind w:firstLine="0"/>
        <w:jc w:val="left"/>
        <w:rPr>
          <w:rFonts w:ascii="Times New (W1)" w:hAnsi="Times New (W1)"/>
          <w:sz w:val="24"/>
          <w:szCs w:val="24"/>
        </w:rPr>
      </w:pPr>
    </w:p>
    <w:p w:rsidR="00EB1274" w:rsidRPr="00903AB0" w:rsidRDefault="00903AB0" w:rsidP="00903AB0">
      <w:pPr>
        <w:shd w:val="clear" w:color="auto" w:fill="FFFFFF"/>
        <w:spacing w:line="270" w:lineRule="atLeast"/>
        <w:ind w:firstLine="0"/>
        <w:jc w:val="left"/>
        <w:rPr>
          <w:rFonts w:ascii="Times New (W1)" w:hAnsi="Times New (W1)"/>
          <w:sz w:val="24"/>
          <w:szCs w:val="24"/>
        </w:rPr>
      </w:pPr>
      <w:r>
        <w:rPr>
          <w:rFonts w:ascii="Times New (W1)" w:hAnsi="Times New (W1)"/>
          <w:sz w:val="24"/>
          <w:szCs w:val="24"/>
        </w:rPr>
        <w:t>Brasil</w:t>
      </w:r>
      <w:r w:rsidRPr="00903AB0">
        <w:rPr>
          <w:rFonts w:ascii="Times New (W1)" w:hAnsi="Times New (W1)"/>
          <w:sz w:val="24"/>
          <w:szCs w:val="24"/>
        </w:rPr>
        <w:t>. Constituição (1988)</w:t>
      </w:r>
      <w:r>
        <w:rPr>
          <w:rFonts w:ascii="Times New (W1)" w:hAnsi="Times New (W1)"/>
          <w:sz w:val="24"/>
          <w:szCs w:val="24"/>
        </w:rPr>
        <w:t xml:space="preserve">, </w:t>
      </w:r>
      <w:r w:rsidRPr="00903AB0">
        <w:rPr>
          <w:rFonts w:ascii="Times New (W1)" w:hAnsi="Times New (W1)"/>
          <w:sz w:val="24"/>
          <w:szCs w:val="24"/>
        </w:rPr>
        <w:t>artigos 170 e 225. Constituição da República Federativa do Brasil. Brasília, DF, Senado,1998.</w:t>
      </w:r>
    </w:p>
    <w:p w:rsidR="00EB1274" w:rsidRPr="00903AB0" w:rsidRDefault="00EB1274" w:rsidP="00EB1274">
      <w:pPr>
        <w:ind w:firstLine="0"/>
        <w:jc w:val="left"/>
        <w:rPr>
          <w:rFonts w:ascii="Times New (W1)" w:hAnsi="Times New (W1)"/>
          <w:sz w:val="24"/>
          <w:szCs w:val="24"/>
        </w:rPr>
      </w:pPr>
    </w:p>
    <w:sectPr w:rsidR="00EB1274" w:rsidRPr="00903AB0" w:rsidSect="00D17FD4">
      <w:headerReference w:type="default" r:id="rId11"/>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08" w:rsidRDefault="00A96508" w:rsidP="002B115A">
      <w:pPr>
        <w:spacing w:line="240" w:lineRule="auto"/>
      </w:pPr>
      <w:r>
        <w:separator/>
      </w:r>
    </w:p>
  </w:endnote>
  <w:endnote w:type="continuationSeparator" w:id="0">
    <w:p w:rsidR="00A96508" w:rsidRDefault="00A96508" w:rsidP="002B11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08" w:rsidRDefault="00A96508" w:rsidP="002B115A">
      <w:pPr>
        <w:spacing w:line="240" w:lineRule="auto"/>
      </w:pPr>
      <w:r>
        <w:separator/>
      </w:r>
    </w:p>
  </w:footnote>
  <w:footnote w:type="continuationSeparator" w:id="0">
    <w:p w:rsidR="00A96508" w:rsidRDefault="00A96508" w:rsidP="002B11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1666"/>
      <w:docPartObj>
        <w:docPartGallery w:val="Page Numbers (Top of Page)"/>
        <w:docPartUnique/>
      </w:docPartObj>
    </w:sdtPr>
    <w:sdtEndPr/>
    <w:sdtContent>
      <w:p w:rsidR="00D17FD4" w:rsidRDefault="00846CED">
        <w:pPr>
          <w:pStyle w:val="Cabealho"/>
          <w:jc w:val="right"/>
        </w:pPr>
        <w:r>
          <w:fldChar w:fldCharType="begin"/>
        </w:r>
        <w:r>
          <w:instrText xml:space="preserve"> PAGE   \* MERGEFORMAT </w:instrText>
        </w:r>
        <w:r>
          <w:fldChar w:fldCharType="separate"/>
        </w:r>
        <w:r w:rsidR="00F404D9">
          <w:rPr>
            <w:noProof/>
          </w:rPr>
          <w:t>9</w:t>
        </w:r>
        <w:r>
          <w:rPr>
            <w:noProof/>
          </w:rPr>
          <w:fldChar w:fldCharType="end"/>
        </w:r>
      </w:p>
    </w:sdtContent>
  </w:sdt>
  <w:p w:rsidR="00166BE9" w:rsidRDefault="00166BE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962A5"/>
    <w:multiLevelType w:val="hybridMultilevel"/>
    <w:tmpl w:val="50F64620"/>
    <w:lvl w:ilvl="0" w:tplc="2C8AF2C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F01EF7"/>
    <w:multiLevelType w:val="hybridMultilevel"/>
    <w:tmpl w:val="86D648EC"/>
    <w:lvl w:ilvl="0" w:tplc="CFB85F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60A"/>
    <w:rsid w:val="000439D9"/>
    <w:rsid w:val="00166BE9"/>
    <w:rsid w:val="001D3B8C"/>
    <w:rsid w:val="002758DA"/>
    <w:rsid w:val="002B115A"/>
    <w:rsid w:val="002E0FCF"/>
    <w:rsid w:val="003A54F0"/>
    <w:rsid w:val="003F3B93"/>
    <w:rsid w:val="00404433"/>
    <w:rsid w:val="00422BEA"/>
    <w:rsid w:val="0052360A"/>
    <w:rsid w:val="005E2A0E"/>
    <w:rsid w:val="00692F17"/>
    <w:rsid w:val="0075491C"/>
    <w:rsid w:val="007700CE"/>
    <w:rsid w:val="00781B7A"/>
    <w:rsid w:val="007A499F"/>
    <w:rsid w:val="007B798C"/>
    <w:rsid w:val="007F0FFE"/>
    <w:rsid w:val="00837027"/>
    <w:rsid w:val="00846CED"/>
    <w:rsid w:val="00903AB0"/>
    <w:rsid w:val="009178E5"/>
    <w:rsid w:val="009774AA"/>
    <w:rsid w:val="009D1592"/>
    <w:rsid w:val="00A616D9"/>
    <w:rsid w:val="00A61BC5"/>
    <w:rsid w:val="00A96508"/>
    <w:rsid w:val="00B71FFE"/>
    <w:rsid w:val="00B72DF4"/>
    <w:rsid w:val="00BD6A52"/>
    <w:rsid w:val="00D030AC"/>
    <w:rsid w:val="00D17FD4"/>
    <w:rsid w:val="00D25B05"/>
    <w:rsid w:val="00E465F9"/>
    <w:rsid w:val="00EB1274"/>
    <w:rsid w:val="00F10333"/>
    <w:rsid w:val="00F404D9"/>
    <w:rsid w:val="00F87B54"/>
    <w:rsid w:val="00FC44B3"/>
    <w:rsid w:val="00FD1C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115A"/>
    <w:pPr>
      <w:tabs>
        <w:tab w:val="center" w:pos="4252"/>
        <w:tab w:val="right" w:pos="8504"/>
      </w:tabs>
    </w:pPr>
  </w:style>
  <w:style w:type="character" w:customStyle="1" w:styleId="CabealhoChar">
    <w:name w:val="Cabeçalho Char"/>
    <w:basedOn w:val="Fontepargpadro"/>
    <w:link w:val="Cabealho"/>
    <w:uiPriority w:val="99"/>
    <w:rsid w:val="002B115A"/>
  </w:style>
  <w:style w:type="paragraph" w:styleId="Rodap">
    <w:name w:val="footer"/>
    <w:basedOn w:val="Normal"/>
    <w:link w:val="RodapChar"/>
    <w:uiPriority w:val="99"/>
    <w:unhideWhenUsed/>
    <w:rsid w:val="002B115A"/>
    <w:pPr>
      <w:tabs>
        <w:tab w:val="center" w:pos="4252"/>
        <w:tab w:val="right" w:pos="8504"/>
      </w:tabs>
    </w:pPr>
  </w:style>
  <w:style w:type="character" w:customStyle="1" w:styleId="RodapChar">
    <w:name w:val="Rodapé Char"/>
    <w:basedOn w:val="Fontepargpadro"/>
    <w:link w:val="Rodap"/>
    <w:uiPriority w:val="99"/>
    <w:rsid w:val="002B115A"/>
  </w:style>
  <w:style w:type="paragraph" w:styleId="PargrafodaLista">
    <w:name w:val="List Paragraph"/>
    <w:basedOn w:val="Normal"/>
    <w:uiPriority w:val="34"/>
    <w:qFormat/>
    <w:rsid w:val="002B115A"/>
    <w:pPr>
      <w:ind w:left="720"/>
      <w:contextualSpacing/>
    </w:pPr>
  </w:style>
  <w:style w:type="character" w:styleId="Hyperlink">
    <w:name w:val="Hyperlink"/>
    <w:basedOn w:val="Fontepargpadro"/>
    <w:uiPriority w:val="99"/>
    <w:unhideWhenUsed/>
    <w:rsid w:val="00EB12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115A"/>
    <w:pPr>
      <w:tabs>
        <w:tab w:val="center" w:pos="4252"/>
        <w:tab w:val="right" w:pos="8504"/>
      </w:tabs>
    </w:pPr>
  </w:style>
  <w:style w:type="character" w:customStyle="1" w:styleId="CabealhoChar">
    <w:name w:val="Cabeçalho Char"/>
    <w:basedOn w:val="Fontepargpadro"/>
    <w:link w:val="Cabealho"/>
    <w:uiPriority w:val="99"/>
    <w:rsid w:val="002B115A"/>
  </w:style>
  <w:style w:type="paragraph" w:styleId="Rodap">
    <w:name w:val="footer"/>
    <w:basedOn w:val="Normal"/>
    <w:link w:val="RodapChar"/>
    <w:uiPriority w:val="99"/>
    <w:unhideWhenUsed/>
    <w:rsid w:val="002B115A"/>
    <w:pPr>
      <w:tabs>
        <w:tab w:val="center" w:pos="4252"/>
        <w:tab w:val="right" w:pos="8504"/>
      </w:tabs>
    </w:pPr>
  </w:style>
  <w:style w:type="character" w:customStyle="1" w:styleId="RodapChar">
    <w:name w:val="Rodapé Char"/>
    <w:basedOn w:val="Fontepargpadro"/>
    <w:link w:val="Rodap"/>
    <w:uiPriority w:val="99"/>
    <w:rsid w:val="002B115A"/>
  </w:style>
  <w:style w:type="paragraph" w:styleId="PargrafodaLista">
    <w:name w:val="List Paragraph"/>
    <w:basedOn w:val="Normal"/>
    <w:uiPriority w:val="34"/>
    <w:qFormat/>
    <w:rsid w:val="002B115A"/>
    <w:pPr>
      <w:ind w:left="720"/>
      <w:contextualSpacing/>
    </w:pPr>
  </w:style>
  <w:style w:type="character" w:styleId="Hyperlink">
    <w:name w:val="Hyperlink"/>
    <w:basedOn w:val="Fontepargpadro"/>
    <w:uiPriority w:val="99"/>
    <w:unhideWhenUsed/>
    <w:rsid w:val="00EB1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21618">
      <w:bodyDiv w:val="1"/>
      <w:marLeft w:val="0"/>
      <w:marRight w:val="0"/>
      <w:marTop w:val="0"/>
      <w:marBottom w:val="0"/>
      <w:divBdr>
        <w:top w:val="none" w:sz="0" w:space="0" w:color="auto"/>
        <w:left w:val="none" w:sz="0" w:space="0" w:color="auto"/>
        <w:bottom w:val="none" w:sz="0" w:space="0" w:color="auto"/>
        <w:right w:val="none" w:sz="0" w:space="0" w:color="auto"/>
      </w:divBdr>
      <w:divsChild>
        <w:div w:id="1051074428">
          <w:marLeft w:val="0"/>
          <w:marRight w:val="0"/>
          <w:marTop w:val="0"/>
          <w:marBottom w:val="0"/>
          <w:divBdr>
            <w:top w:val="none" w:sz="0" w:space="0" w:color="auto"/>
            <w:left w:val="none" w:sz="0" w:space="0" w:color="auto"/>
            <w:bottom w:val="none" w:sz="0" w:space="0" w:color="auto"/>
            <w:right w:val="none" w:sz="0" w:space="0" w:color="auto"/>
          </w:divBdr>
        </w:div>
        <w:div w:id="1935093449">
          <w:marLeft w:val="0"/>
          <w:marRight w:val="0"/>
          <w:marTop w:val="0"/>
          <w:marBottom w:val="0"/>
          <w:divBdr>
            <w:top w:val="none" w:sz="0" w:space="0" w:color="auto"/>
            <w:left w:val="none" w:sz="0" w:space="0" w:color="auto"/>
            <w:bottom w:val="none" w:sz="0" w:space="0" w:color="auto"/>
            <w:right w:val="none" w:sz="0" w:space="0" w:color="auto"/>
          </w:divBdr>
        </w:div>
        <w:div w:id="1851866906">
          <w:marLeft w:val="0"/>
          <w:marRight w:val="0"/>
          <w:marTop w:val="0"/>
          <w:marBottom w:val="0"/>
          <w:divBdr>
            <w:top w:val="none" w:sz="0" w:space="0" w:color="auto"/>
            <w:left w:val="none" w:sz="0" w:space="0" w:color="auto"/>
            <w:bottom w:val="none" w:sz="0" w:space="0" w:color="auto"/>
            <w:right w:val="none" w:sz="0" w:space="0" w:color="auto"/>
          </w:divBdr>
        </w:div>
        <w:div w:id="1870407260">
          <w:marLeft w:val="0"/>
          <w:marRight w:val="0"/>
          <w:marTop w:val="0"/>
          <w:marBottom w:val="0"/>
          <w:divBdr>
            <w:top w:val="none" w:sz="0" w:space="0" w:color="auto"/>
            <w:left w:val="none" w:sz="0" w:space="0" w:color="auto"/>
            <w:bottom w:val="none" w:sz="0" w:space="0" w:color="auto"/>
            <w:right w:val="none" w:sz="0" w:space="0" w:color="auto"/>
          </w:divBdr>
        </w:div>
        <w:div w:id="49075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queconceito.com.br/gestao-ambiental" TargetMode="External"/><Relationship Id="rId4" Type="http://schemas.microsoft.com/office/2007/relationships/stylesWithEffects" Target="stylesWithEffects.xml"/><Relationship Id="rId9" Type="http://schemas.openxmlformats.org/officeDocument/2006/relationships/hyperlink" Target="http://fbds.org.br/fbds/IMG/pdf/doc-10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03DF-D676-4712-9EB1-8BD596D3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3053</Words>
  <Characters>16488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MB</Company>
  <LinksUpToDate>false</LinksUpToDate>
  <CharactersWithSpaces>19502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DA COSTA REIS</dc:creator>
  <cp:lastModifiedBy>Arison</cp:lastModifiedBy>
  <cp:revision>2</cp:revision>
  <dcterms:created xsi:type="dcterms:W3CDTF">2015-06-02T23:51:00Z</dcterms:created>
  <dcterms:modified xsi:type="dcterms:W3CDTF">2015-06-02T23:51:00Z</dcterms:modified>
</cp:coreProperties>
</file>