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365" w:rsidRP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FACULDADE DE ENSINO SUPERIOR </w:t>
      </w:r>
      <w:r>
        <w:rPr>
          <w:rFonts w:ascii="Arial" w:hAnsi="Arial" w:cs="Arial"/>
          <w:b/>
          <w:sz w:val="28"/>
          <w:szCs w:val="28"/>
        </w:rPr>
        <w:br/>
        <w:t>DE MARECHAL CÂNDIDO RONDON</w:t>
      </w: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CURSO DE DIREITO</w:t>
      </w: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CAIO ALEXANDRE GUIMARÃES GARCIA</w:t>
      </w:r>
      <w:r>
        <w:rPr>
          <w:rFonts w:ascii="Arial" w:hAnsi="Arial" w:cs="Arial"/>
          <w:b/>
          <w:sz w:val="28"/>
          <w:szCs w:val="28"/>
        </w:rPr>
        <w:br/>
        <w:t>GUILHERME EDUARDO WALTER</w:t>
      </w:r>
      <w:r>
        <w:rPr>
          <w:rFonts w:ascii="Arial" w:hAnsi="Arial" w:cs="Arial"/>
          <w:b/>
          <w:sz w:val="28"/>
          <w:szCs w:val="28"/>
        </w:rPr>
        <w:br/>
        <w:t>RICARDO ELIAS HACK</w:t>
      </w:r>
      <w:r>
        <w:rPr>
          <w:rFonts w:ascii="Arial" w:hAnsi="Arial" w:cs="Arial"/>
          <w:b/>
          <w:sz w:val="28"/>
          <w:szCs w:val="28"/>
        </w:rPr>
        <w:br/>
      </w: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MERCADOR DE VENEZA</w:t>
      </w: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MARECHAL CÂNDIDO RONDON</w:t>
      </w:r>
      <w:r>
        <w:rPr>
          <w:rFonts w:ascii="Arial" w:hAnsi="Arial" w:cs="Arial"/>
          <w:b/>
          <w:sz w:val="28"/>
          <w:szCs w:val="28"/>
        </w:rPr>
        <w:br/>
        <w:t>2014</w:t>
      </w: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CAIO ALEXANDRE GUIMARÃES GARCIA</w:t>
      </w:r>
      <w:r>
        <w:rPr>
          <w:rFonts w:ascii="Arial" w:hAnsi="Arial" w:cs="Arial"/>
          <w:b/>
          <w:sz w:val="28"/>
          <w:szCs w:val="28"/>
        </w:rPr>
        <w:br/>
        <w:t>GUILHERME EDUARDO WALTER</w:t>
      </w:r>
      <w:r>
        <w:rPr>
          <w:rFonts w:ascii="Arial" w:hAnsi="Arial" w:cs="Arial"/>
          <w:b/>
          <w:sz w:val="28"/>
          <w:szCs w:val="28"/>
        </w:rPr>
        <w:br/>
        <w:t>RICARDO ELIAS HACK</w:t>
      </w: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</w:p>
    <w:p w:rsidR="008D6C02" w:rsidRDefault="008D6C02" w:rsidP="008D6C0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MERCADOR DE VENEZA</w:t>
      </w:r>
    </w:p>
    <w:p w:rsidR="008D6C02" w:rsidRPr="008D6C02" w:rsidRDefault="008D6C02" w:rsidP="008D6C02">
      <w:pPr>
        <w:ind w:left="4248"/>
        <w:jc w:val="both"/>
        <w:rPr>
          <w:rFonts w:ascii="Arial" w:hAnsi="Arial" w:cs="Arial"/>
          <w:sz w:val="20"/>
          <w:szCs w:val="20"/>
        </w:rPr>
      </w:pPr>
      <w:r w:rsidRPr="008D6C02">
        <w:rPr>
          <w:rFonts w:ascii="Arial" w:hAnsi="Arial" w:cs="Arial"/>
          <w:sz w:val="20"/>
          <w:szCs w:val="20"/>
        </w:rPr>
        <w:t>Trabalho apresentado à disciplina de História do Direito, do curso de Direito da Faculdade de Ensino Superior de Marechal Cândido Rondon – ISEPE, com intuito de obtenção de nota bimestral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Orientador: Profa. </w:t>
      </w:r>
      <w:r w:rsidR="00DC6EFA">
        <w:rPr>
          <w:rFonts w:ascii="Arial" w:hAnsi="Arial" w:cs="Arial"/>
          <w:sz w:val="20"/>
          <w:szCs w:val="20"/>
        </w:rPr>
        <w:t xml:space="preserve">Esp. Bárbara Simone </w:t>
      </w:r>
      <w:proofErr w:type="spellStart"/>
      <w:r w:rsidR="00DC6EFA">
        <w:rPr>
          <w:rFonts w:ascii="Arial" w:hAnsi="Arial" w:cs="Arial"/>
          <w:sz w:val="20"/>
          <w:szCs w:val="20"/>
        </w:rPr>
        <w:t>Saatkamp</w:t>
      </w:r>
      <w:proofErr w:type="spellEnd"/>
    </w:p>
    <w:p w:rsidR="008D6C02" w:rsidRPr="008D6C02" w:rsidRDefault="008D6C02" w:rsidP="008D6C02">
      <w:pPr>
        <w:rPr>
          <w:rFonts w:ascii="Arial" w:hAnsi="Arial" w:cs="Arial"/>
          <w:b/>
          <w:sz w:val="28"/>
          <w:szCs w:val="28"/>
        </w:rPr>
      </w:pPr>
    </w:p>
    <w:p w:rsidR="008D6C02" w:rsidRDefault="008D6C02">
      <w:pPr>
        <w:rPr>
          <w:rFonts w:ascii="Arial" w:hAnsi="Arial" w:cs="Arial"/>
          <w:sz w:val="24"/>
          <w:szCs w:val="24"/>
        </w:rPr>
      </w:pPr>
    </w:p>
    <w:p w:rsidR="008D6C02" w:rsidRDefault="008D6C02">
      <w:pPr>
        <w:rPr>
          <w:rFonts w:ascii="Arial" w:hAnsi="Arial" w:cs="Arial"/>
          <w:sz w:val="24"/>
          <w:szCs w:val="24"/>
        </w:rPr>
      </w:pPr>
    </w:p>
    <w:p w:rsidR="008D6C02" w:rsidRDefault="008D6C02">
      <w:pPr>
        <w:rPr>
          <w:rFonts w:ascii="Arial" w:hAnsi="Arial" w:cs="Arial"/>
          <w:sz w:val="24"/>
          <w:szCs w:val="24"/>
        </w:rPr>
      </w:pPr>
    </w:p>
    <w:p w:rsidR="008D6C02" w:rsidRDefault="008D6C02">
      <w:pPr>
        <w:rPr>
          <w:rFonts w:ascii="Arial" w:hAnsi="Arial" w:cs="Arial"/>
          <w:sz w:val="24"/>
          <w:szCs w:val="24"/>
        </w:rPr>
      </w:pPr>
    </w:p>
    <w:p w:rsidR="008D6C02" w:rsidRDefault="008D6C02">
      <w:pPr>
        <w:rPr>
          <w:rFonts w:ascii="Arial" w:hAnsi="Arial" w:cs="Arial"/>
          <w:sz w:val="24"/>
          <w:szCs w:val="24"/>
        </w:rPr>
      </w:pPr>
    </w:p>
    <w:p w:rsidR="008D6C02" w:rsidRDefault="008D6C02">
      <w:pPr>
        <w:rPr>
          <w:rFonts w:ascii="Arial" w:hAnsi="Arial" w:cs="Arial"/>
          <w:sz w:val="24"/>
          <w:szCs w:val="24"/>
        </w:rPr>
      </w:pPr>
    </w:p>
    <w:p w:rsidR="008D6C02" w:rsidRDefault="008D6C02">
      <w:pPr>
        <w:rPr>
          <w:rFonts w:ascii="Arial" w:hAnsi="Arial" w:cs="Arial"/>
          <w:sz w:val="24"/>
          <w:szCs w:val="24"/>
        </w:rPr>
      </w:pPr>
    </w:p>
    <w:p w:rsidR="008D6C02" w:rsidRDefault="008D6C02">
      <w:pPr>
        <w:rPr>
          <w:rFonts w:ascii="Arial" w:hAnsi="Arial" w:cs="Arial"/>
          <w:sz w:val="24"/>
          <w:szCs w:val="24"/>
        </w:rPr>
      </w:pPr>
    </w:p>
    <w:p w:rsidR="008D6C02" w:rsidRDefault="008D6C02">
      <w:pPr>
        <w:rPr>
          <w:rFonts w:ascii="Arial" w:hAnsi="Arial" w:cs="Arial"/>
          <w:sz w:val="24"/>
          <w:szCs w:val="24"/>
        </w:rPr>
      </w:pPr>
    </w:p>
    <w:p w:rsidR="008D6C02" w:rsidRDefault="008D6C02">
      <w:pPr>
        <w:rPr>
          <w:rFonts w:ascii="Arial" w:hAnsi="Arial" w:cs="Arial"/>
          <w:sz w:val="24"/>
          <w:szCs w:val="24"/>
        </w:rPr>
      </w:pPr>
    </w:p>
    <w:p w:rsidR="008D6C02" w:rsidRPr="00DC6EFA" w:rsidRDefault="00DC6EFA" w:rsidP="00DC6EF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MARECHA CÂNDIDO RONDON</w:t>
      </w:r>
    </w:p>
    <w:p w:rsidR="008D6C02" w:rsidRPr="00DC6EFA" w:rsidRDefault="00DC6EFA" w:rsidP="00DC6EF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2014</w:t>
      </w:r>
    </w:p>
    <w:p w:rsidR="00463A0D" w:rsidRDefault="003E6365" w:rsidP="00DC6E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história do filme acontece em Veneza, durante o século XVI. Tendo como base a obra de mesmo nome feita por William Shakespeare, o principal tema abordado é a discriminação sofrida pela</w:t>
      </w:r>
      <w:r w:rsidR="00463A0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comunidade</w:t>
      </w:r>
      <w:r w:rsidR="00463A0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judia</w:t>
      </w:r>
      <w:r w:rsidR="00463A0D">
        <w:rPr>
          <w:rFonts w:ascii="Arial" w:hAnsi="Arial" w:cs="Arial"/>
          <w:sz w:val="24"/>
          <w:szCs w:val="24"/>
        </w:rPr>
        <w:t>s, que eram consideradas estrangeiras, não-cidadãs e sofriam constante humilhação pela dominante comunidade cristã.</w:t>
      </w:r>
    </w:p>
    <w:p w:rsidR="003E6365" w:rsidRDefault="00463A0D" w:rsidP="00DC6E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acontecimentos do filme são voltados a </w:t>
      </w:r>
      <w:proofErr w:type="spellStart"/>
      <w:r>
        <w:rPr>
          <w:rFonts w:ascii="Arial" w:hAnsi="Arial" w:cs="Arial"/>
          <w:sz w:val="24"/>
          <w:szCs w:val="24"/>
        </w:rPr>
        <w:t>Shylock</w:t>
      </w:r>
      <w:proofErr w:type="spellEnd"/>
      <w:r>
        <w:rPr>
          <w:rFonts w:ascii="Arial" w:hAnsi="Arial" w:cs="Arial"/>
          <w:sz w:val="24"/>
          <w:szCs w:val="24"/>
        </w:rPr>
        <w:t>, um judeu agiota de grande fortuna; Antônio,</w:t>
      </w:r>
      <w:r w:rsidR="003E63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um mercador cristão à beira da falência; </w:t>
      </w:r>
      <w:proofErr w:type="spellStart"/>
      <w:r>
        <w:rPr>
          <w:rFonts w:ascii="Arial" w:hAnsi="Arial" w:cs="Arial"/>
          <w:sz w:val="24"/>
          <w:szCs w:val="24"/>
        </w:rPr>
        <w:t>Pórcia</w:t>
      </w:r>
      <w:proofErr w:type="spellEnd"/>
      <w:r>
        <w:rPr>
          <w:rFonts w:ascii="Arial" w:hAnsi="Arial" w:cs="Arial"/>
          <w:sz w:val="24"/>
          <w:szCs w:val="24"/>
        </w:rPr>
        <w:t xml:space="preserve">, uma jovem princesa que vive em Belmonte e </w:t>
      </w:r>
      <w:proofErr w:type="spellStart"/>
      <w:r>
        <w:rPr>
          <w:rFonts w:ascii="Arial" w:hAnsi="Arial" w:cs="Arial"/>
          <w:sz w:val="24"/>
          <w:szCs w:val="24"/>
        </w:rPr>
        <w:t>Bassânio</w:t>
      </w:r>
      <w:proofErr w:type="spellEnd"/>
      <w:r>
        <w:rPr>
          <w:rFonts w:ascii="Arial" w:hAnsi="Arial" w:cs="Arial"/>
          <w:sz w:val="24"/>
          <w:szCs w:val="24"/>
        </w:rPr>
        <w:t>, amigo do mercador que o solicitou um empréstimo para viajar em busca de conquistar a princesa.</w:t>
      </w:r>
    </w:p>
    <w:p w:rsidR="00463A0D" w:rsidRDefault="00463A0D" w:rsidP="00DC6E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contrato, feito para viabilizar o empréstimo, foi feito entre </w:t>
      </w:r>
      <w:proofErr w:type="spellStart"/>
      <w:r>
        <w:rPr>
          <w:rFonts w:ascii="Arial" w:hAnsi="Arial" w:cs="Arial"/>
          <w:sz w:val="24"/>
          <w:szCs w:val="24"/>
        </w:rPr>
        <w:t>Shylock</w:t>
      </w:r>
      <w:proofErr w:type="spellEnd"/>
      <w:r>
        <w:rPr>
          <w:rFonts w:ascii="Arial" w:hAnsi="Arial" w:cs="Arial"/>
          <w:sz w:val="24"/>
          <w:szCs w:val="24"/>
        </w:rPr>
        <w:t xml:space="preserve"> e Antônio. Nele, estava especificado que o judeu cederia 3 mil ducados ao mercador e, caso este não conseguisse efetuar o pagamento no prazo estipulado, teria direito de retirar uma libra de carne de seu peito, em frente à corte.</w:t>
      </w:r>
    </w:p>
    <w:p w:rsidR="00463A0D" w:rsidRDefault="00463A0D" w:rsidP="00DC6E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Devido ao atraso de </w:t>
      </w:r>
      <w:proofErr w:type="spellStart"/>
      <w:r>
        <w:rPr>
          <w:rFonts w:ascii="Arial" w:hAnsi="Arial" w:cs="Arial"/>
          <w:sz w:val="24"/>
          <w:szCs w:val="24"/>
        </w:rPr>
        <w:t>Bassânio</w:t>
      </w:r>
      <w:proofErr w:type="spellEnd"/>
      <w:r>
        <w:rPr>
          <w:rFonts w:ascii="Arial" w:hAnsi="Arial" w:cs="Arial"/>
          <w:sz w:val="24"/>
          <w:szCs w:val="24"/>
        </w:rPr>
        <w:t xml:space="preserve"> à entregar o dinheiro a Antônio, e este não tendo recursos para sanar a dívida, o judeu fez valer o que estava assinado no contrato e convocou uma audiência. Durante o julgamento, ele se mostrava completamente irredutível, determinado a fazer valer seu desejo de retirar uma libra de carne do cristão, chegando inclusive a rejeitar ofertas muito superiores aos 3 mil ducados originais.</w:t>
      </w:r>
    </w:p>
    <w:p w:rsidR="00463A0D" w:rsidRDefault="00463A0D" w:rsidP="00DC6E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momento, a princesa </w:t>
      </w:r>
      <w:proofErr w:type="spellStart"/>
      <w:r>
        <w:rPr>
          <w:rFonts w:ascii="Arial" w:hAnsi="Arial" w:cs="Arial"/>
          <w:sz w:val="24"/>
          <w:szCs w:val="24"/>
        </w:rPr>
        <w:t>Pórcia</w:t>
      </w:r>
      <w:proofErr w:type="spellEnd"/>
      <w:r>
        <w:rPr>
          <w:rFonts w:ascii="Arial" w:hAnsi="Arial" w:cs="Arial"/>
          <w:sz w:val="24"/>
          <w:szCs w:val="24"/>
        </w:rPr>
        <w:t xml:space="preserve">, disfarçada como um jovem juiz chamado Baltazar, </w:t>
      </w:r>
      <w:r w:rsidR="008D6C02">
        <w:rPr>
          <w:rFonts w:ascii="Arial" w:hAnsi="Arial" w:cs="Arial"/>
          <w:sz w:val="24"/>
          <w:szCs w:val="24"/>
        </w:rPr>
        <w:t xml:space="preserve">inicia sua participação no julgamento e, em pouco tempo, percebe falhas no contrato, induzindo e deixando </w:t>
      </w:r>
      <w:proofErr w:type="spellStart"/>
      <w:r w:rsidR="008D6C02">
        <w:rPr>
          <w:rFonts w:ascii="Arial" w:hAnsi="Arial" w:cs="Arial"/>
          <w:sz w:val="24"/>
          <w:szCs w:val="24"/>
        </w:rPr>
        <w:t>Shylock</w:t>
      </w:r>
      <w:proofErr w:type="spellEnd"/>
      <w:r w:rsidR="008D6C02">
        <w:rPr>
          <w:rFonts w:ascii="Arial" w:hAnsi="Arial" w:cs="Arial"/>
          <w:sz w:val="24"/>
          <w:szCs w:val="24"/>
        </w:rPr>
        <w:t xml:space="preserve"> em uma situação comprometedora, onde só teria a perder.</w:t>
      </w:r>
    </w:p>
    <w:p w:rsidR="008D6C02" w:rsidRDefault="008D6C02" w:rsidP="00DC6E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fim, o judeu implora clemência ao então réu e, mesmo perdendo parte de seus bens para o Estado, é permitido à ficar com 50% de seu patrimônio. No entanto, como exigência para que se sele de vez a sentença, Antônio diz que </w:t>
      </w:r>
      <w:proofErr w:type="spellStart"/>
      <w:r>
        <w:rPr>
          <w:rFonts w:ascii="Arial" w:hAnsi="Arial" w:cs="Arial"/>
          <w:sz w:val="24"/>
          <w:szCs w:val="24"/>
        </w:rPr>
        <w:t>Shylock</w:t>
      </w:r>
      <w:proofErr w:type="spellEnd"/>
      <w:r>
        <w:rPr>
          <w:rFonts w:ascii="Arial" w:hAnsi="Arial" w:cs="Arial"/>
          <w:sz w:val="24"/>
          <w:szCs w:val="24"/>
        </w:rPr>
        <w:t xml:space="preserve"> deveria abdicar do judaísmo e se tornar cristão.</w:t>
      </w:r>
    </w:p>
    <w:p w:rsidR="003E6365" w:rsidRDefault="003E6365" w:rsidP="00DC6E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filme tem, por intenção, demonstrar a situação de conflito acerca dos cristãos e judeus na Idade Moderna, a qual estes não possuíam “status” de cidadãos e, por isso, eram negligenciados pela maioria cristã. Usemos como exemplo a necessidade dos judeus de usarem o chapéu fora dos guetos, não terem direito à propriedade e na última condição que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exige de </w:t>
      </w:r>
      <w:proofErr w:type="spellStart"/>
      <w:r>
        <w:rPr>
          <w:rFonts w:ascii="Arial" w:hAnsi="Arial" w:cs="Arial"/>
          <w:sz w:val="24"/>
          <w:szCs w:val="24"/>
        </w:rPr>
        <w:t>Shylock</w:t>
      </w:r>
      <w:proofErr w:type="spellEnd"/>
      <w:r w:rsidR="008D6C02">
        <w:rPr>
          <w:rFonts w:ascii="Arial" w:hAnsi="Arial" w:cs="Arial"/>
          <w:sz w:val="24"/>
          <w:szCs w:val="24"/>
        </w:rPr>
        <w:t>.</w:t>
      </w:r>
    </w:p>
    <w:p w:rsidR="008D6C02" w:rsidRDefault="008D6C02" w:rsidP="00DC6E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Também é importante destacar o aspecto jurídico do filme, mostrado de maneira clara como lacunas e ambiguidades em documentos assinados podem acabar prejudicando a quem, por princípio, deveriam beneficiar. </w:t>
      </w:r>
    </w:p>
    <w:p w:rsidR="003C0036" w:rsidRPr="003E6365" w:rsidRDefault="003E63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3C0036" w:rsidRPr="003E6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65"/>
    <w:rsid w:val="003C0036"/>
    <w:rsid w:val="003E6365"/>
    <w:rsid w:val="00463A0D"/>
    <w:rsid w:val="008D6C02"/>
    <w:rsid w:val="00DC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9DD68-7A2D-4DB2-AB8F-5C3AF855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6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Garcia</dc:creator>
  <cp:keywords/>
  <dc:description/>
  <cp:lastModifiedBy>Caio Garcia</cp:lastModifiedBy>
  <cp:revision>1</cp:revision>
  <cp:lastPrinted>2014-05-16T18:46:00Z</cp:lastPrinted>
  <dcterms:created xsi:type="dcterms:W3CDTF">2014-05-16T18:09:00Z</dcterms:created>
  <dcterms:modified xsi:type="dcterms:W3CDTF">2014-05-16T18:47:00Z</dcterms:modified>
</cp:coreProperties>
</file>