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B5" w:rsidRDefault="00A80FB5" w:rsidP="00A80F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033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6D44604" wp14:editId="488F0435">
            <wp:extent cx="647700" cy="865187"/>
            <wp:effectExtent l="0" t="0" r="0" b="0"/>
            <wp:docPr id="20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B5" w:rsidRDefault="00A80FB5" w:rsidP="00A80FB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UNIVERSIDADE FEDERAL DO AMAPÁ</w:t>
      </w:r>
    </w:p>
    <w:p w:rsidR="00A80FB5" w:rsidRDefault="00A80FB5" w:rsidP="00A80F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EMANUELA FALEIRO DOS SANTOS</w:t>
      </w:r>
    </w:p>
    <w:p w:rsidR="000F3BE6" w:rsidRDefault="005543B5" w:rsidP="005543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RESENHA SOBRE O ARTIGO “A LINGUAGEM JURÍDICA COMO ATO COMUNICATIVO: UMA CONCEPÇÃO SINTÁTICO-SEMÂNTICA E PRAGMÁTICA” DE FLÁVIA MAURÍCIA PEREIRA DE CARVALHO DIAS.</w:t>
      </w:r>
    </w:p>
    <w:p w:rsidR="005543B5" w:rsidRDefault="005543B5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de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Maurícia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de Carvalho Dias traz reflexões sobre a linguagem jurídica como ato comunicativo, que por possuir características próprias, </w:t>
      </w:r>
      <w:proofErr w:type="gramStart"/>
      <w:r>
        <w:rPr>
          <w:rFonts w:ascii="Times New Roman" w:hAnsi="Times New Roman" w:cs="Times New Roman"/>
          <w:sz w:val="24"/>
          <w:szCs w:val="24"/>
        </w:rPr>
        <w:t>constitui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-se como uma linguagem técnica. </w:t>
      </w:r>
    </w:p>
    <w:p w:rsidR="005543B5" w:rsidRDefault="005543B5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linguagem utilizada no Direito, além de ser técnica, como em outras áreas, ainda é considerada fechada, tendo em vista que seus termos manifestam determinada resistência por parte de quem deles precisam, já que são de certo modo incompreensíveis para indivíduos leigos no que tange o domínio jurídico. </w:t>
      </w:r>
    </w:p>
    <w:p w:rsidR="00480809" w:rsidRDefault="005543B5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a linguagem jurídica não é utilizada apenas por advogados, juízes e promotores, pois há também os que são denominados como partes de um processo, e estes também precisam compreendê-la, para que se faça</w:t>
      </w:r>
      <w:r w:rsidR="00D15C4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valer seus direitos. </w:t>
      </w:r>
    </w:p>
    <w:p w:rsidR="005543B5" w:rsidRDefault="005543B5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Torna-se imprescindível</w:t>
      </w:r>
      <w:r w:rsidR="0048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analisar-se a real necessidade do uso de um léxico demasiadamente intransponível, de difícil compreensão por parte da comunidade que dele </w:t>
      </w:r>
      <w:proofErr w:type="gramStart"/>
      <w:r w:rsidR="00480809">
        <w:rPr>
          <w:rFonts w:ascii="Times New Roman" w:hAnsi="Times New Roman" w:cs="Times New Roman"/>
          <w:sz w:val="24"/>
          <w:szCs w:val="24"/>
        </w:rPr>
        <w:t>necessita,</w:t>
      </w:r>
      <w:proofErr w:type="gramEnd"/>
      <w:r w:rsidR="00480809">
        <w:rPr>
          <w:rFonts w:ascii="Times New Roman" w:hAnsi="Times New Roman" w:cs="Times New Roman"/>
          <w:sz w:val="24"/>
          <w:szCs w:val="24"/>
        </w:rPr>
        <w:t xml:space="preserve"> como também é interessante que se reflita sobre a questão de que o profissional do Direito tenha o dever de dominar um amplo conhecimento do funcionamento textual com as</w:t>
      </w:r>
      <w:r w:rsidR="00B36639">
        <w:rPr>
          <w:rFonts w:ascii="Times New Roman" w:hAnsi="Times New Roman" w:cs="Times New Roman"/>
          <w:sz w:val="24"/>
          <w:szCs w:val="24"/>
        </w:rPr>
        <w:t xml:space="preserve"> estratégias linguísticas, sintático-semânticas</w:t>
      </w:r>
      <w:r w:rsidR="00480809">
        <w:rPr>
          <w:rFonts w:ascii="Times New Roman" w:hAnsi="Times New Roman" w:cs="Times New Roman"/>
          <w:sz w:val="24"/>
          <w:szCs w:val="24"/>
        </w:rPr>
        <w:t xml:space="preserve"> e pragmáticas, de forma satisfatória para que haja, de modo claro, a transformação do texto em um ato comunicativo.</w:t>
      </w:r>
    </w:p>
    <w:p w:rsidR="00697174" w:rsidRDefault="00697174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Falando-se em ato comunicativo nas ciências jurídicas, a autora procurou esclarecer em seu artigo a noção de língua e linguagem, para isso, levantou duas considerações sobre a linguagem natural, explicando o que são signo linguístico e símbolo, sendo que o primeiro diz respeito às representações naturais da realidade, e o segundo refere-se à representação cultural, pois faz parte dos usos e convenções sociais. </w:t>
      </w:r>
    </w:p>
    <w:p w:rsidR="003B4FF5" w:rsidRDefault="00697174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linguagem natural ocorre quando os membros de uma mesma comunidade interagem através de um mesmo código linguístico em suas relações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cotidianas. Dias coloca que há vários tipos </w:t>
      </w:r>
      <w:r w:rsidR="00816746">
        <w:rPr>
          <w:rFonts w:ascii="Times New Roman" w:hAnsi="Times New Roman" w:cs="Times New Roman"/>
          <w:sz w:val="24"/>
          <w:szCs w:val="24"/>
        </w:rPr>
        <w:t>de linguagem,</w:t>
      </w:r>
      <w:proofErr w:type="gramStart"/>
      <w:r w:rsidR="008167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16746">
        <w:rPr>
          <w:rFonts w:ascii="Times New Roman" w:hAnsi="Times New Roman" w:cs="Times New Roman"/>
          <w:sz w:val="24"/>
          <w:szCs w:val="24"/>
        </w:rPr>
        <w:t>sendo que um dele</w:t>
      </w:r>
      <w:r>
        <w:rPr>
          <w:rFonts w:ascii="Times New Roman" w:hAnsi="Times New Roman" w:cs="Times New Roman"/>
          <w:sz w:val="24"/>
          <w:szCs w:val="24"/>
        </w:rPr>
        <w:t>s é a técnica, que exige uma maior elaboração e compreensão, tendo em vista que é teórica e busca representar de forma rigorosa uma determinada realidade, podendo ser de diversas áreas do conhecimento.</w:t>
      </w:r>
      <w:r w:rsidR="003B4FF5">
        <w:rPr>
          <w:rFonts w:ascii="Times New Roman" w:hAnsi="Times New Roman" w:cs="Times New Roman"/>
          <w:sz w:val="24"/>
          <w:szCs w:val="24"/>
        </w:rPr>
        <w:t xml:space="preserve"> No entanto, podem ocorrer ambiguidades na língua, em decorrência da utilização de termos incomuns e desconhecidos, estruturas sintáticas truncadas</w:t>
      </w:r>
      <w:proofErr w:type="gramStart"/>
      <w:r w:rsidR="003B4F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B4FF5">
        <w:rPr>
          <w:rFonts w:ascii="Times New Roman" w:hAnsi="Times New Roman" w:cs="Times New Roman"/>
          <w:sz w:val="24"/>
          <w:szCs w:val="24"/>
        </w:rPr>
        <w:t>e incoerências; fatores que podem atrapalhar uma comunicação eficaz.</w:t>
      </w:r>
    </w:p>
    <w:p w:rsidR="003B4FF5" w:rsidRDefault="00F45403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Saussure, tido como pai da linguística, língua é um sistema de signos – compostos por significante e significado, o primeiro representa a imagem acústica e o</w:t>
      </w:r>
      <w:r w:rsidR="00816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segundo o conceito – que é formado por unidades abstratas e convencionais, capazes de transmitir mensagens entre os falantes de um grupo que dominam este mesmo tipo de sistema. Outros autores, entre eles, Sapir e Hall, definem a linguagem como um fenômeno humano, que através de símbolos possibilita a interação entre as pessoas.</w:t>
      </w:r>
    </w:p>
    <w:p w:rsidR="00F45403" w:rsidRDefault="00284B7C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a linguagem tem um papel fundamental na sociedade, pois conecta os seres humanos, constitui também a identidade comunicativa de grupos sociais, nas mais variadas formas, seja oral, escrita, popular, erudita, familiar e técnica, já que todas essas esferas ou alguma delas</w:t>
      </w:r>
      <w:proofErr w:type="gramStart"/>
      <w:r>
        <w:rPr>
          <w:rFonts w:ascii="Times New Roman" w:hAnsi="Times New Roman" w:cs="Times New Roman"/>
          <w:sz w:val="24"/>
          <w:szCs w:val="24"/>
        </w:rPr>
        <w:t>, podem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fazer </w:t>
      </w:r>
      <w:r w:rsidR="00A02616">
        <w:rPr>
          <w:rFonts w:ascii="Times New Roman" w:hAnsi="Times New Roman" w:cs="Times New Roman"/>
          <w:sz w:val="24"/>
          <w:szCs w:val="24"/>
        </w:rPr>
        <w:t>parte da vida de cada indivíduo, dependendo do acervo cultural e científico de cada um. Entretanto, ou pelo fato de baixa escolaridade ou mesmo desinteresse, há pessoas que têm dificuldades de incluir-se nas variações mais formais da língua.</w:t>
      </w:r>
    </w:p>
    <w:p w:rsidR="00887AC4" w:rsidRDefault="00887AC4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dessas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mais formais é a linguagem jurídica, que é uma realidade linguística não muito convencional, fazendo com que estudantes e profissionais do Direito tenham a obrigação de dominá-la, para que interpretem as leis e os textos doutrinários, como também elaborar documentos de cunho jurídico. </w:t>
      </w:r>
    </w:p>
    <w:p w:rsidR="00887AC4" w:rsidRDefault="00887AC4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modalidade exige habilidade linguística, observando-se </w:t>
      </w:r>
      <w:proofErr w:type="gramStart"/>
      <w:r>
        <w:rPr>
          <w:rFonts w:ascii="Times New Roman" w:hAnsi="Times New Roman" w:cs="Times New Roman"/>
          <w:sz w:val="24"/>
          <w:szCs w:val="24"/>
        </w:rPr>
        <w:t>as regras gramaticais e cuidado nas estratégias de produção de sentido na construção de textos jurídicos</w:t>
      </w:r>
      <w:proofErr w:type="gramEnd"/>
      <w:r>
        <w:rPr>
          <w:rFonts w:ascii="Times New Roman" w:hAnsi="Times New Roman" w:cs="Times New Roman"/>
          <w:sz w:val="24"/>
          <w:szCs w:val="24"/>
        </w:rPr>
        <w:t>, já que essa mo</w:t>
      </w:r>
      <w:r w:rsidR="00B3663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lidade não é apenas um veículo de comunicação, mas também é, para o profissional do Direito, um instrumento de trabalho.</w:t>
      </w:r>
    </w:p>
    <w:p w:rsidR="00A145BA" w:rsidRDefault="00A145BA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signos linguístico</w:t>
      </w:r>
      <w:r w:rsidR="00BF32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o estudo semân</w:t>
      </w:r>
      <w:r w:rsidR="00B366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ico no campo jurídico, manifestam-se na escrita em textos jurídicos na forma de leis e decisões judiciais,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 oralidade, apresentam-se por intermédio dos advogados nos tribunais e em outros atos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comunicativos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esse fim. Sob a ótica semântica, os termos são avaliados em sua dimensão real, buscando o significado, já que se investiga a realidade representada pelas palavras.</w:t>
      </w:r>
    </w:p>
    <w:p w:rsidR="00A145BA" w:rsidRDefault="00A145BA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Considerando-se que as normas jurídicas são expressas em orações, períodos e construções enunciativas, e que os leitores que irão interpretá-las não possuem o conhecimento técnico para compreender os termos jurídicos, resta</w:t>
      </w:r>
      <w:r w:rsidR="00B36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recorrer para dicionários técnicos, na tentativa de entender o significado das palavras.</w:t>
      </w:r>
    </w:p>
    <w:p w:rsidR="00EA281B" w:rsidRDefault="00EA281B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em toda área científica, o vocabulário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no campo semântico do Direito é bastante particular, havendo ainda exageros, como o latinismo, a polissemia e ainda há alguns casos de arcaísmos, o que defronta o princípio básico de clareza na prestação de serviços jurídicos. Isso tudo dificulta o entendimento da linguagem jurídica por parte do cidadão leigo, que precisa utilizar-se dela.</w:t>
      </w:r>
    </w:p>
    <w:p w:rsidR="00F17B54" w:rsidRDefault="00E05FBB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o ato comunicativo seja eficaz é importante que haja a adequação da linguagem, ou seja, para cada situação de uso tem-se um modo peculiar de expressar-se, que não pode fugir da clareza, deve ser de fácil compreensão. Desse modo, escrever com excessos,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utilização de latinismo e arcaísmo, não significa escrever bem, pois o ouvinte/leitor que não for da área jurídica não irá compreender, e o ato comunicativo não será eficaz. Deve-se então, preferir uma linguagem que tenha como foco uma argumentação objetiva, clara e concisa.</w:t>
      </w:r>
    </w:p>
    <w:p w:rsidR="00252BE9" w:rsidRDefault="00252BE9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à interpretação do texto j</w:t>
      </w:r>
      <w:r w:rsidR="007C1E35">
        <w:rPr>
          <w:rFonts w:ascii="Times New Roman" w:hAnsi="Times New Roman" w:cs="Times New Roman"/>
          <w:sz w:val="24"/>
          <w:szCs w:val="24"/>
        </w:rPr>
        <w:t>urídico, a sintaxe merece</w:t>
      </w:r>
      <w:proofErr w:type="gramStart"/>
      <w:r w:rsidR="007C1E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C1E35">
        <w:rPr>
          <w:rFonts w:ascii="Times New Roman" w:hAnsi="Times New Roman" w:cs="Times New Roman"/>
          <w:sz w:val="24"/>
          <w:szCs w:val="24"/>
        </w:rPr>
        <w:t>destaqu</w:t>
      </w:r>
      <w:r w:rsidR="00532B26">
        <w:rPr>
          <w:rFonts w:ascii="Times New Roman" w:hAnsi="Times New Roman" w:cs="Times New Roman"/>
          <w:sz w:val="24"/>
          <w:szCs w:val="24"/>
        </w:rPr>
        <w:t xml:space="preserve">e, já que se deve analisar as relações do texto considerando-se as partes que o constituem e permitem o encadeamento das frases e ideias. No entanto, não se pode prender apenas à sintaxe para interpretar um texto jurídico – como outros tipos de textos – sendo necessário observar </w:t>
      </w:r>
      <w:r w:rsidR="00B36639">
        <w:rPr>
          <w:rFonts w:ascii="Times New Roman" w:hAnsi="Times New Roman" w:cs="Times New Roman"/>
          <w:sz w:val="24"/>
          <w:szCs w:val="24"/>
        </w:rPr>
        <w:t xml:space="preserve">também o aspecto pragmático da </w:t>
      </w:r>
      <w:r w:rsidR="00532B26">
        <w:rPr>
          <w:rFonts w:ascii="Times New Roman" w:hAnsi="Times New Roman" w:cs="Times New Roman"/>
          <w:sz w:val="24"/>
          <w:szCs w:val="24"/>
        </w:rPr>
        <w:t xml:space="preserve">linguagem, especificamente da linguagem jurídica, pois sempre há intenções por trás </w:t>
      </w:r>
      <w:proofErr w:type="gramStart"/>
      <w:r w:rsidR="00532B26">
        <w:rPr>
          <w:rFonts w:ascii="Times New Roman" w:hAnsi="Times New Roman" w:cs="Times New Roman"/>
          <w:sz w:val="24"/>
          <w:szCs w:val="24"/>
        </w:rPr>
        <w:t>dos discurso</w:t>
      </w:r>
      <w:proofErr w:type="gramEnd"/>
      <w:r w:rsidR="00532B26">
        <w:rPr>
          <w:rFonts w:ascii="Times New Roman" w:hAnsi="Times New Roman" w:cs="Times New Roman"/>
          <w:sz w:val="24"/>
          <w:szCs w:val="24"/>
        </w:rPr>
        <w:t>, influenciadas pelas relações sociais e culturais.</w:t>
      </w:r>
    </w:p>
    <w:p w:rsidR="00532B26" w:rsidRDefault="00532B26" w:rsidP="005543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Percebe-se então, que o texto ju</w:t>
      </w:r>
      <w:r w:rsidR="00C267FA">
        <w:rPr>
          <w:rFonts w:ascii="Times New Roman" w:hAnsi="Times New Roman" w:cs="Times New Roman"/>
          <w:sz w:val="24"/>
          <w:szCs w:val="24"/>
        </w:rPr>
        <w:t>rídico é de grande complexidade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7FA">
        <w:rPr>
          <w:rFonts w:ascii="Times New Roman" w:hAnsi="Times New Roman" w:cs="Times New Roman"/>
          <w:sz w:val="24"/>
          <w:szCs w:val="24"/>
        </w:rPr>
        <w:t>com excessos, como latinismos e arcaísmos, o que dificulta sua compreensão</w:t>
      </w:r>
      <w:r w:rsidR="00C52D24">
        <w:rPr>
          <w:rFonts w:ascii="Times New Roman" w:hAnsi="Times New Roman" w:cs="Times New Roman"/>
          <w:sz w:val="24"/>
          <w:szCs w:val="24"/>
        </w:rPr>
        <w:t xml:space="preserve"> por parte da população de modo geral. Para que a interpretação seja mais eficaz, torna-se indispensável analisar a linguagem do Direito</w:t>
      </w:r>
      <w:r w:rsidR="00671432">
        <w:rPr>
          <w:rFonts w:ascii="Times New Roman" w:hAnsi="Times New Roman" w:cs="Times New Roman"/>
          <w:sz w:val="24"/>
          <w:szCs w:val="24"/>
        </w:rPr>
        <w:t xml:space="preserve"> observando os aspectos, sintáticos e pragmáticos.</w:t>
      </w:r>
      <w:bookmarkEnd w:id="0"/>
    </w:p>
    <w:sectPr w:rsidR="00532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B5"/>
    <w:rsid w:val="00027A39"/>
    <w:rsid w:val="000F3BE6"/>
    <w:rsid w:val="00252BE9"/>
    <w:rsid w:val="00284B7C"/>
    <w:rsid w:val="002F5315"/>
    <w:rsid w:val="003B4FF5"/>
    <w:rsid w:val="00480809"/>
    <w:rsid w:val="004E5AB2"/>
    <w:rsid w:val="00532B26"/>
    <w:rsid w:val="005543B5"/>
    <w:rsid w:val="00671432"/>
    <w:rsid w:val="00697174"/>
    <w:rsid w:val="007C1E35"/>
    <w:rsid w:val="00816746"/>
    <w:rsid w:val="00887AC4"/>
    <w:rsid w:val="008A1FC2"/>
    <w:rsid w:val="00A02616"/>
    <w:rsid w:val="00A145BA"/>
    <w:rsid w:val="00A80FB5"/>
    <w:rsid w:val="00B36639"/>
    <w:rsid w:val="00BF32B5"/>
    <w:rsid w:val="00C267FA"/>
    <w:rsid w:val="00C52D24"/>
    <w:rsid w:val="00CF5FED"/>
    <w:rsid w:val="00D15C4C"/>
    <w:rsid w:val="00E05FBB"/>
    <w:rsid w:val="00EA281B"/>
    <w:rsid w:val="00F17B54"/>
    <w:rsid w:val="00F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USER</cp:lastModifiedBy>
  <cp:revision>25</cp:revision>
  <dcterms:created xsi:type="dcterms:W3CDTF">2013-12-11T00:00:00Z</dcterms:created>
  <dcterms:modified xsi:type="dcterms:W3CDTF">2015-05-28T14:40:00Z</dcterms:modified>
</cp:coreProperties>
</file>