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D9" w:rsidRPr="00D8435E" w:rsidRDefault="00D8435E" w:rsidP="00D8435E">
      <w:pPr>
        <w:jc w:val="center"/>
        <w:rPr>
          <w:b/>
        </w:rPr>
      </w:pPr>
      <w:r w:rsidRPr="00D8435E">
        <w:rPr>
          <w:b/>
        </w:rPr>
        <w:t>O IMBRÓGLIO CRIADO PELA FALTA DE QUÓRUM NAS ELEIÇÕES DO SINDJUS/DF DE 2015</w:t>
      </w:r>
    </w:p>
    <w:p w:rsidR="00D8435E" w:rsidRDefault="00D8435E"/>
    <w:p w:rsidR="00D8435E" w:rsidRDefault="00D8435E" w:rsidP="00D8435E">
      <w:pPr>
        <w:jc w:val="both"/>
      </w:pPr>
      <w:r>
        <w:t>Na última sexta-feira, dia 24 de abril</w:t>
      </w:r>
      <w:r w:rsidR="00A21EE0">
        <w:t xml:space="preserve"> de 2015</w:t>
      </w:r>
      <w:r>
        <w:t xml:space="preserve">, </w:t>
      </w:r>
      <w:r w:rsidR="00112DD2">
        <w:t>soube-se que</w:t>
      </w:r>
      <w:r>
        <w:t xml:space="preserve">, não obstante os esforços no sentido de </w:t>
      </w:r>
      <w:r w:rsidR="00842CBC">
        <w:t>levar</w:t>
      </w:r>
      <w:r>
        <w:t xml:space="preserve"> os sindicalizados a exercer o seu direito de votar e, pois, escolher os </w:t>
      </w:r>
      <w:r w:rsidR="005D4DF3">
        <w:t>respectivos</w:t>
      </w:r>
      <w:r>
        <w:t xml:space="preserve"> representantes </w:t>
      </w:r>
      <w:r w:rsidR="005D4DF3">
        <w:t>do</w:t>
      </w:r>
      <w:r>
        <w:t xml:space="preserve"> próximo triênio, a eleiç</w:t>
      </w:r>
      <w:r w:rsidR="006C08D4">
        <w:t>ão</w:t>
      </w:r>
      <w:r>
        <w:t xml:space="preserve"> do Sindjus/DF de 2015 não atingiu o quórum </w:t>
      </w:r>
      <w:r w:rsidR="006C08D4">
        <w:t>necessário para ser validada</w:t>
      </w:r>
      <w:r>
        <w:t>, isto é, menos de 50% mais um dos filiados</w:t>
      </w:r>
      <w:r w:rsidR="005D4DF3">
        <w:t xml:space="preserve"> aptos a votar</w:t>
      </w:r>
      <w:r>
        <w:t xml:space="preserve"> foram às urnas.</w:t>
      </w:r>
    </w:p>
    <w:p w:rsidR="00874190" w:rsidRDefault="00874190" w:rsidP="00D8435E">
      <w:pPr>
        <w:jc w:val="both"/>
      </w:pPr>
      <w:r>
        <w:t xml:space="preserve">Trata-se de </w:t>
      </w:r>
      <w:r w:rsidR="00112DD2">
        <w:t>uma notícia</w:t>
      </w:r>
      <w:r>
        <w:t xml:space="preserve"> frustrante não só para os servidores do Distrito Federal, mas, em função da importância do Sindjus/DF (notabilizada pelo número de filiados e </w:t>
      </w:r>
      <w:r w:rsidR="00112DD2">
        <w:t>pela</w:t>
      </w:r>
      <w:r>
        <w:t xml:space="preserve"> localização geográfica), também para os serventuários dos outros estados do País, que acompanharam o desenrolar da eleição. </w:t>
      </w:r>
    </w:p>
    <w:p w:rsidR="00A21EE0" w:rsidRDefault="00D8435E" w:rsidP="00D8435E">
      <w:pPr>
        <w:jc w:val="both"/>
      </w:pPr>
      <w:r>
        <w:t xml:space="preserve">Os motivos apontados são, dentre outros, o desinteresse dos servidores para com a política sindical, </w:t>
      </w:r>
      <w:r w:rsidR="005D4DF3">
        <w:t>a desmotivação com a carreira</w:t>
      </w:r>
      <w:r w:rsidR="00112DD2">
        <w:t xml:space="preserve"> (pouco valorizada)</w:t>
      </w:r>
      <w:r w:rsidR="005D4DF3">
        <w:t xml:space="preserve">, </w:t>
      </w:r>
      <w:r>
        <w:t>a f</w:t>
      </w:r>
      <w:r w:rsidR="00055778">
        <w:t xml:space="preserve">alta de identificação entre os sindicalizados e </w:t>
      </w:r>
      <w:r>
        <w:t>as chapas candidatas</w:t>
      </w:r>
      <w:r w:rsidR="00055778">
        <w:t>, bem como</w:t>
      </w:r>
      <w:r w:rsidR="00A21EE0">
        <w:t xml:space="preserve"> a dificuldade </w:t>
      </w:r>
      <w:r w:rsidR="00112DD2">
        <w:t xml:space="preserve">para alguns votarem </w:t>
      </w:r>
      <w:r w:rsidR="00842CBC">
        <w:t>devido a</w:t>
      </w:r>
      <w:r>
        <w:t xml:space="preserve"> utilização de urnas itinerantes</w:t>
      </w:r>
      <w:r w:rsidR="00055778">
        <w:t xml:space="preserve"> (esta</w:t>
      </w:r>
      <w:r w:rsidR="00874190">
        <w:t>s</w:t>
      </w:r>
      <w:r w:rsidR="00055778">
        <w:t xml:space="preserve"> </w:t>
      </w:r>
      <w:proofErr w:type="gramStart"/>
      <w:r w:rsidR="00055778">
        <w:t>última</w:t>
      </w:r>
      <w:r w:rsidR="00874190">
        <w:t>s</w:t>
      </w:r>
      <w:r w:rsidR="00055778">
        <w:t xml:space="preserve"> </w:t>
      </w:r>
      <w:r w:rsidR="005D4DF3">
        <w:t>objeto</w:t>
      </w:r>
      <w:proofErr w:type="gramEnd"/>
      <w:r w:rsidR="00055778">
        <w:t xml:space="preserve"> de </w:t>
      </w:r>
      <w:r w:rsidR="00112DD2">
        <w:t xml:space="preserve">duras </w:t>
      </w:r>
      <w:r w:rsidR="00055778">
        <w:t xml:space="preserve">reclamações </w:t>
      </w:r>
      <w:r w:rsidR="005D4DF3">
        <w:t>desde</w:t>
      </w:r>
      <w:r w:rsidR="00055778">
        <w:t xml:space="preserve"> pleito eleitoral</w:t>
      </w:r>
      <w:r w:rsidR="005D4DF3">
        <w:t xml:space="preserve"> de 2012, mas novamente adotadas</w:t>
      </w:r>
      <w:r w:rsidR="00055778">
        <w:t>)</w:t>
      </w:r>
      <w:r w:rsidR="00A21EE0">
        <w:t xml:space="preserve">. Todavia, sejam quais forem os motivos determinantes para o fracasso do escrutínio, </w:t>
      </w:r>
      <w:r w:rsidR="00055778">
        <w:t xml:space="preserve">o próprio Estatuto do Sindjus/DF, como não poderia deixar de ser, impõe que </w:t>
      </w:r>
      <w:r w:rsidR="00A21EE0">
        <w:t xml:space="preserve">uma nova diretoria </w:t>
      </w:r>
      <w:r w:rsidR="00055778">
        <w:t>seja</w:t>
      </w:r>
      <w:r w:rsidR="00A21EE0">
        <w:t xml:space="preserve"> escolhida.</w:t>
      </w:r>
      <w:r w:rsidR="006C08D4">
        <w:t xml:space="preserve"> </w:t>
      </w:r>
      <w:r w:rsidR="00A21EE0">
        <w:t xml:space="preserve"> </w:t>
      </w:r>
    </w:p>
    <w:p w:rsidR="00D8435E" w:rsidRDefault="005D4DF3" w:rsidP="00D8435E">
      <w:pPr>
        <w:jc w:val="both"/>
      </w:pPr>
      <w:r>
        <w:t>A</w:t>
      </w:r>
      <w:r w:rsidR="006C08D4">
        <w:t xml:space="preserve"> fórmula</w:t>
      </w:r>
      <w:r w:rsidR="00112DD2">
        <w:t xml:space="preserve"> </w:t>
      </w:r>
      <w:r>
        <w:t>estatutária</w:t>
      </w:r>
      <w:r w:rsidR="006C08D4">
        <w:t xml:space="preserve"> é a seguinte: </w:t>
      </w:r>
      <w:r w:rsidR="00A21EE0">
        <w:t>por um segundo escrutínio, desta feita exigindo-se apenas 30% dos sindicalizados aptos a votar</w:t>
      </w:r>
      <w:r w:rsidR="00112DD2">
        <w:t xml:space="preserve"> na primeira eleição</w:t>
      </w:r>
      <w:r w:rsidR="006C08D4">
        <w:t>,</w:t>
      </w:r>
      <w:r w:rsidR="00A21EE0">
        <w:t xml:space="preserve"> será eleita a nova diretoria do Sindjus/DF</w:t>
      </w:r>
      <w:r w:rsidR="006C08D4">
        <w:t xml:space="preserve"> entre as chapas que concorrer</w:t>
      </w:r>
      <w:r w:rsidR="006F3CC6">
        <w:t>am</w:t>
      </w:r>
      <w:r w:rsidR="006C08D4">
        <w:t xml:space="preserve"> na primeira eleição</w:t>
      </w:r>
      <w:r w:rsidR="00112DD2">
        <w:t xml:space="preserve"> (art. 85 e parágrafos)</w:t>
      </w:r>
      <w:r w:rsidR="006C08D4">
        <w:t>. Além disso</w:t>
      </w:r>
      <w:r w:rsidR="00A21EE0">
        <w:t>,</w:t>
      </w:r>
      <w:r w:rsidR="006C08D4">
        <w:t xml:space="preserve"> </w:t>
      </w:r>
      <w:r w:rsidR="00A21EE0">
        <w:t>a</w:t>
      </w:r>
      <w:r w:rsidR="006F3CC6">
        <w:t xml:space="preserve"> Comissão Eleitoral deve</w:t>
      </w:r>
      <w:r w:rsidR="00055778">
        <w:t>rá</w:t>
      </w:r>
      <w:r w:rsidR="006F3CC6">
        <w:t xml:space="preserve"> efetuar a</w:t>
      </w:r>
      <w:r w:rsidR="00A21EE0">
        <w:t xml:space="preserve"> convocação da nova eleição</w:t>
      </w:r>
      <w:r w:rsidR="006C08D4">
        <w:t xml:space="preserve"> por edital publicado com antecedência mínima de 45 (quarenta e cinco) dias </w:t>
      </w:r>
      <w:r w:rsidR="006F3CC6">
        <w:t xml:space="preserve">e </w:t>
      </w:r>
      <w:r w:rsidR="006C08D4">
        <w:t>máxima de 90 (noventa) dias</w:t>
      </w:r>
      <w:r w:rsidR="006F3CC6">
        <w:t xml:space="preserve"> da realização do pleito</w:t>
      </w:r>
      <w:r w:rsidR="00450572">
        <w:t xml:space="preserve"> (art. 55)</w:t>
      </w:r>
      <w:r w:rsidR="006C08D4">
        <w:t xml:space="preserve">. </w:t>
      </w:r>
    </w:p>
    <w:p w:rsidR="006C08D4" w:rsidRDefault="00055778" w:rsidP="00D8435E">
      <w:pPr>
        <w:jc w:val="both"/>
      </w:pPr>
      <w:r>
        <w:t>A</w:t>
      </w:r>
      <w:r w:rsidR="006C08D4">
        <w:t xml:space="preserve"> solução ap</w:t>
      </w:r>
      <w:r w:rsidR="005D4DF3">
        <w:t>resentada pelo Estatuto</w:t>
      </w:r>
      <w:r w:rsidR="006C08D4">
        <w:t xml:space="preserve"> é simples, mas</w:t>
      </w:r>
      <w:r>
        <w:t>, no presente caso, mais precisamente por força da</w:t>
      </w:r>
      <w:r w:rsidR="006C08D4">
        <w:t xml:space="preserve"> data </w:t>
      </w:r>
      <w:r w:rsidR="006F3CC6">
        <w:t xml:space="preserve">escolhida para a realização da eleição, </w:t>
      </w:r>
      <w:r w:rsidR="00112DD2">
        <w:t xml:space="preserve">surgiu </w:t>
      </w:r>
      <w:r w:rsidR="006C08D4">
        <w:t>um imbróglio que exige solução</w:t>
      </w:r>
      <w:r w:rsidR="006F3CC6">
        <w:t xml:space="preserve"> imediata.</w:t>
      </w:r>
    </w:p>
    <w:p w:rsidR="00CF5ADD" w:rsidRDefault="00112DD2" w:rsidP="00D8435E">
      <w:pPr>
        <w:jc w:val="both"/>
      </w:pPr>
      <w:r>
        <w:t>Com efeito, o</w:t>
      </w:r>
      <w:r w:rsidR="006F3CC6">
        <w:t xml:space="preserve"> mandato da atual diretoria encerra-se no fim de maio de 2015, ao passo que</w:t>
      </w:r>
      <w:r w:rsidR="004C18FE">
        <w:t>,</w:t>
      </w:r>
      <w:r w:rsidR="006F3CC6">
        <w:t xml:space="preserve"> </w:t>
      </w:r>
      <w:r w:rsidR="004C18FE">
        <w:t>mesmo adotando-se</w:t>
      </w:r>
      <w:r w:rsidR="006F3CC6">
        <w:t xml:space="preserve"> o prazo mínimo para a realização da nova eleição</w:t>
      </w:r>
      <w:r w:rsidR="00055778">
        <w:t xml:space="preserve"> (45 dias)</w:t>
      </w:r>
      <w:r w:rsidR="004C18FE">
        <w:t>, o</w:t>
      </w:r>
      <w:r w:rsidR="006F3CC6">
        <w:t xml:space="preserve"> </w:t>
      </w:r>
      <w:r>
        <w:t xml:space="preserve">segundo </w:t>
      </w:r>
      <w:r w:rsidR="006F3CC6">
        <w:t xml:space="preserve">pleito </w:t>
      </w:r>
      <w:r>
        <w:t xml:space="preserve">na melhor das hipóteses </w:t>
      </w:r>
      <w:r w:rsidR="004C18FE">
        <w:t xml:space="preserve">será realizado </w:t>
      </w:r>
      <w:r w:rsidR="006F3CC6">
        <w:t>em meados de junho</w:t>
      </w:r>
      <w:r w:rsidR="00055778">
        <w:t xml:space="preserve"> de 2015</w:t>
      </w:r>
      <w:r w:rsidR="006F3CC6">
        <w:t xml:space="preserve">. </w:t>
      </w:r>
      <w:r w:rsidR="004C18FE">
        <w:t>Isto é</w:t>
      </w:r>
      <w:r w:rsidR="006F3CC6">
        <w:t xml:space="preserve">, </w:t>
      </w:r>
      <w:r w:rsidR="004C18FE">
        <w:t>o segundo escrutínio ocorrerá em data posterior ao término</w:t>
      </w:r>
      <w:r w:rsidR="006F3CC6">
        <w:t xml:space="preserve"> </w:t>
      </w:r>
      <w:r w:rsidR="004C18FE">
        <w:t xml:space="preserve">do mandato da atual diretoria, </w:t>
      </w:r>
      <w:r w:rsidR="00627EEE">
        <w:t>sendo relevante</w:t>
      </w:r>
      <w:r w:rsidR="004C18FE">
        <w:t xml:space="preserve"> dizer que os atuais mandatários</w:t>
      </w:r>
      <w:r w:rsidR="005D4DF3">
        <w:t>, após o término do mandato,</w:t>
      </w:r>
      <w:r w:rsidR="004C18FE">
        <w:t xml:space="preserve"> não pode</w:t>
      </w:r>
      <w:r>
        <w:t>m</w:t>
      </w:r>
      <w:r w:rsidR="004C18FE">
        <w:t xml:space="preserve"> </w:t>
      </w:r>
      <w:r w:rsidR="00055778">
        <w:t>permanecer</w:t>
      </w:r>
      <w:r w:rsidR="004C18FE" w:rsidRPr="004C18FE">
        <w:t xml:space="preserve"> nos cargos por falta de previsão estatutária</w:t>
      </w:r>
      <w:r w:rsidR="00CF5ADD">
        <w:t xml:space="preserve"> ou autorização de uma Assembleia Geral</w:t>
      </w:r>
      <w:r w:rsidR="004C18FE" w:rsidRPr="004C18FE">
        <w:t xml:space="preserve">. </w:t>
      </w:r>
    </w:p>
    <w:p w:rsidR="006F3CC6" w:rsidRPr="004C18FE" w:rsidRDefault="00CF5ADD" w:rsidP="00D8435E">
      <w:pPr>
        <w:jc w:val="both"/>
      </w:pPr>
      <w:r>
        <w:t>Nesse quadro, teremos</w:t>
      </w:r>
      <w:r w:rsidR="00055778">
        <w:t xml:space="preserve"> um sindicato à deriva, sem direção.</w:t>
      </w:r>
    </w:p>
    <w:p w:rsidR="004C18FE" w:rsidRDefault="004C18FE" w:rsidP="00450572">
      <w:pPr>
        <w:jc w:val="both"/>
      </w:pPr>
      <w:r w:rsidRPr="004C18FE">
        <w:t xml:space="preserve">Vale, </w:t>
      </w:r>
      <w:r w:rsidR="00627EEE">
        <w:t>salientar</w:t>
      </w:r>
      <w:r w:rsidRPr="004C18FE">
        <w:t>, porém, que</w:t>
      </w:r>
      <w:r w:rsidR="00627EEE">
        <w:t xml:space="preserve"> o Estatuto do Sindjus/DF</w:t>
      </w:r>
      <w:r w:rsidRPr="004C18FE">
        <w:t xml:space="preserve">, em seu art. 86, </w:t>
      </w:r>
      <w:r w:rsidR="00336A24">
        <w:t>aponta uma solução, ao prever que</w:t>
      </w:r>
      <w:r w:rsidR="00450572">
        <w:t xml:space="preserve"> “n</w:t>
      </w:r>
      <w:r w:rsidR="00450572" w:rsidRPr="00450572">
        <w:t xml:space="preserve">ão sendo atingido o quórum em segundo e último escrutínio, a Comissão Eleitoral, no prazo de 48 (quarenta e oito) horas, convocará Assembleia Geral que declarará a vacância da administração </w:t>
      </w:r>
      <w:r w:rsidR="00450572" w:rsidRPr="00627EEE">
        <w:rPr>
          <w:b/>
        </w:rPr>
        <w:t>a partir do término do mandato dos membros em exercício</w:t>
      </w:r>
      <w:r w:rsidR="00450572" w:rsidRPr="00450572">
        <w:t xml:space="preserve"> e elegerão Junta Governativa para o Sindicato, realizando-se nova eleição dentro de 06 (seis) meses</w:t>
      </w:r>
      <w:r w:rsidR="00450572">
        <w:t>”</w:t>
      </w:r>
      <w:r w:rsidR="00627EEE">
        <w:t xml:space="preserve"> (sem destaque no original)</w:t>
      </w:r>
      <w:r w:rsidR="00450572">
        <w:t>.</w:t>
      </w:r>
    </w:p>
    <w:p w:rsidR="002E02FE" w:rsidRDefault="00627EEE" w:rsidP="00450572">
      <w:pPr>
        <w:jc w:val="both"/>
      </w:pPr>
      <w:r>
        <w:t>A interpretação de t</w:t>
      </w:r>
      <w:r w:rsidR="00450572">
        <w:t>al dispositivo leva ao entendimento de que</w:t>
      </w:r>
      <w:r>
        <w:t xml:space="preserve"> </w:t>
      </w:r>
      <w:r w:rsidR="00450572">
        <w:t xml:space="preserve">o segundo escrutínio </w:t>
      </w:r>
      <w:r>
        <w:t>deve</w:t>
      </w:r>
      <w:r w:rsidR="00450572">
        <w:t xml:space="preserve"> ser </w:t>
      </w:r>
      <w:r w:rsidR="002E02FE">
        <w:t>realizado</w:t>
      </w:r>
      <w:r w:rsidR="00450572">
        <w:t xml:space="preserve"> antes do término do mandato da diretoria em exercício</w:t>
      </w:r>
      <w:r w:rsidR="004D2E79">
        <w:t xml:space="preserve"> (fim de maio)</w:t>
      </w:r>
      <w:r w:rsidR="00450572">
        <w:t xml:space="preserve">, para que, </w:t>
      </w:r>
      <w:r w:rsidR="002E02FE">
        <w:t xml:space="preserve">caso </w:t>
      </w:r>
      <w:r w:rsidR="002E02FE">
        <w:lastRenderedPageBreak/>
        <w:t>não seja alcançado o quórum novamente,</w:t>
      </w:r>
      <w:r w:rsidR="00450572">
        <w:t xml:space="preserve"> seja </w:t>
      </w:r>
      <w:r w:rsidR="004D2E79">
        <w:t xml:space="preserve">convocada uma Assembleia Geral </w:t>
      </w:r>
      <w:r w:rsidR="005D4DF3">
        <w:t>para declarar a vacância</w:t>
      </w:r>
      <w:r w:rsidR="004D2E79">
        <w:t xml:space="preserve"> da atual diretoria</w:t>
      </w:r>
      <w:r w:rsidR="000E2F47">
        <w:t xml:space="preserve"> (</w:t>
      </w:r>
      <w:r w:rsidR="00CF5ADD">
        <w:t>perceba-se</w:t>
      </w:r>
      <w:r w:rsidR="000E2F47">
        <w:t xml:space="preserve">: </w:t>
      </w:r>
      <w:r w:rsidR="005D4DF3">
        <w:t xml:space="preserve">a declaração é </w:t>
      </w:r>
      <w:r w:rsidR="000E2F47">
        <w:t>a</w:t>
      </w:r>
      <w:r>
        <w:t xml:space="preserve"> partir</w:t>
      </w:r>
      <w:r w:rsidR="000E2F47">
        <w:t xml:space="preserve"> do término do mandato)</w:t>
      </w:r>
      <w:r w:rsidR="004D2E79">
        <w:t xml:space="preserve"> e para a eleição de um</w:t>
      </w:r>
      <w:r w:rsidR="00450572">
        <w:t>a Junta Governativa</w:t>
      </w:r>
      <w:r w:rsidR="004D2E79">
        <w:t xml:space="preserve"> para o sindicato</w:t>
      </w:r>
      <w:r w:rsidR="00450572">
        <w:t xml:space="preserve">. </w:t>
      </w:r>
      <w:r w:rsidR="002E02FE">
        <w:t>Esse entendimento, diante do cenário criado pela falta de quórum e do fato de se avizinhar o término do mandato da atual diretoria, é adequado</w:t>
      </w:r>
      <w:r w:rsidR="000E2F47">
        <w:t xml:space="preserve"> para resolver o problema surgido</w:t>
      </w:r>
      <w:r w:rsidR="002E02FE">
        <w:t>, mormente se compreendido que o art. 86 é norma específica sobre o segundo escrutínio e, portanto, teria o condão de afastar as demais normas gerais sobre o pleito eleitoral.</w:t>
      </w:r>
    </w:p>
    <w:p w:rsidR="00383496" w:rsidRDefault="003060F2" w:rsidP="00450572">
      <w:pPr>
        <w:jc w:val="both"/>
      </w:pPr>
      <w:r>
        <w:t>Se a</w:t>
      </w:r>
      <w:r w:rsidR="00383496">
        <w:t xml:space="preserve">dotada tal solução, o </w:t>
      </w:r>
      <w:r w:rsidR="00627EEE">
        <w:t xml:space="preserve">segundo </w:t>
      </w:r>
      <w:r w:rsidR="00383496">
        <w:t xml:space="preserve">pleito </w:t>
      </w:r>
      <w:r w:rsidR="00627EEE">
        <w:t>poderia ocorrer</w:t>
      </w:r>
      <w:r w:rsidR="00383496">
        <w:t xml:space="preserve"> antes do término </w:t>
      </w:r>
      <w:r>
        <w:t xml:space="preserve">do </w:t>
      </w:r>
      <w:r w:rsidR="00383496">
        <w:t xml:space="preserve">mandato da atual diretoria e seriam declarados eleitos os novos mandatários ou, em caso de nova falta de quórum, </w:t>
      </w:r>
      <w:r w:rsidR="00FF3874">
        <w:t xml:space="preserve">eleita </w:t>
      </w:r>
      <w:r w:rsidR="00383496">
        <w:t xml:space="preserve">a </w:t>
      </w:r>
      <w:r w:rsidR="00383496" w:rsidRPr="00450572">
        <w:t>Junta Governativa</w:t>
      </w:r>
      <w:r w:rsidR="00383496">
        <w:t>.</w:t>
      </w:r>
    </w:p>
    <w:p w:rsidR="00450572" w:rsidRDefault="00450572" w:rsidP="00450572">
      <w:pPr>
        <w:jc w:val="both"/>
      </w:pPr>
      <w:r>
        <w:t xml:space="preserve">Contudo, </w:t>
      </w:r>
      <w:r w:rsidR="00627EEE">
        <w:t>nada obsta alegações divergentes ao entendimento apresentado (embora</w:t>
      </w:r>
      <w:r w:rsidR="002E02FE">
        <w:t xml:space="preserve"> </w:t>
      </w:r>
      <w:r w:rsidR="00FF3874">
        <w:t xml:space="preserve">pareça </w:t>
      </w:r>
      <w:r w:rsidR="00627EEE">
        <w:t>adequado e razoável</w:t>
      </w:r>
      <w:r w:rsidR="00FF3874">
        <w:t>)</w:t>
      </w:r>
      <w:r w:rsidR="00383496">
        <w:t xml:space="preserve">. É </w:t>
      </w:r>
      <w:r w:rsidR="00627EEE">
        <w:t>possível argumentar</w:t>
      </w:r>
      <w:r w:rsidR="002E02FE">
        <w:t xml:space="preserve"> que as normas estatutárias sobre as eleições</w:t>
      </w:r>
      <w:r w:rsidR="000E2F47">
        <w:t xml:space="preserve"> </w:t>
      </w:r>
      <w:r w:rsidR="00302CC1">
        <w:t xml:space="preserve">não devem ser interpretadas de maneira desconectada por </w:t>
      </w:r>
      <w:r w:rsidR="00CF5ADD">
        <w:t xml:space="preserve">conta de </w:t>
      </w:r>
      <w:r w:rsidR="00302CC1">
        <w:t>um</w:t>
      </w:r>
      <w:r w:rsidR="00383496">
        <w:t xml:space="preserve"> problema</w:t>
      </w:r>
      <w:r w:rsidR="00302CC1">
        <w:t xml:space="preserve"> específic</w:t>
      </w:r>
      <w:r w:rsidR="00383496">
        <w:t>o</w:t>
      </w:r>
      <w:r w:rsidR="00627EEE">
        <w:t xml:space="preserve"> e, a</w:t>
      </w:r>
      <w:r w:rsidR="002E02FE">
        <w:t xml:space="preserve">ssim, </w:t>
      </w:r>
      <w:r w:rsidR="00FF3874">
        <w:t>afirmar que</w:t>
      </w:r>
      <w:r w:rsidR="00302CC1">
        <w:t xml:space="preserve">, mesmo no segundo escrutínio, é aplicável o </w:t>
      </w:r>
      <w:r w:rsidR="00FF3874">
        <w:t>disposto no</w:t>
      </w:r>
      <w:r w:rsidR="00302CC1">
        <w:t xml:space="preserve"> </w:t>
      </w:r>
      <w:r w:rsidR="002E02FE">
        <w:t xml:space="preserve">art. </w:t>
      </w:r>
      <w:r>
        <w:t>55 do Estatuto</w:t>
      </w:r>
      <w:r w:rsidR="00FF3874">
        <w:t xml:space="preserve"> (</w:t>
      </w:r>
      <w:r>
        <w:t>exig</w:t>
      </w:r>
      <w:r w:rsidR="00FF3874">
        <w:t>ência d</w:t>
      </w:r>
      <w:r>
        <w:t xml:space="preserve">e </w:t>
      </w:r>
      <w:r w:rsidR="000E2F47">
        <w:t>edital publicado com antecedência mínima de 45 dias</w:t>
      </w:r>
      <w:r w:rsidR="00383496">
        <w:t xml:space="preserve"> da data do pleito</w:t>
      </w:r>
      <w:r w:rsidR="00FF3874">
        <w:t>)</w:t>
      </w:r>
      <w:r>
        <w:t>.</w:t>
      </w:r>
      <w:r w:rsidR="00FF3874">
        <w:t xml:space="preserve"> Pode-se alegar, ainda, que a vacância de que trata o art. 86 pode ter efeito retroativo, não obstante tal argumento não pareça se sustentar </w:t>
      </w:r>
      <w:r w:rsidR="005F6756">
        <w:t>por permitir que uma</w:t>
      </w:r>
      <w:r w:rsidR="00FF3874">
        <w:t xml:space="preserve"> diretoria </w:t>
      </w:r>
      <w:r w:rsidR="005F6756">
        <w:t>com mandato encerrado continue a praticar atos em nome do sindicato</w:t>
      </w:r>
      <w:r w:rsidR="00FF3874">
        <w:t>.</w:t>
      </w:r>
    </w:p>
    <w:p w:rsidR="004D2E79" w:rsidRDefault="00CF5ADD" w:rsidP="00450572">
      <w:pPr>
        <w:jc w:val="both"/>
      </w:pPr>
      <w:r>
        <w:t>Portanto</w:t>
      </w:r>
      <w:r w:rsidR="00450572">
        <w:t>,</w:t>
      </w:r>
      <w:r w:rsidR="004D2E79">
        <w:t xml:space="preserve"> </w:t>
      </w:r>
      <w:r w:rsidR="00FF3874">
        <w:t>em função</w:t>
      </w:r>
      <w:r w:rsidR="00FF3874">
        <w:t xml:space="preserve"> </w:t>
      </w:r>
      <w:r>
        <w:t xml:space="preserve">da possibilidade </w:t>
      </w:r>
      <w:r w:rsidR="00FF3874">
        <w:t>de</w:t>
      </w:r>
      <w:r>
        <w:t xml:space="preserve"> intrincadas</w:t>
      </w:r>
      <w:r w:rsidR="00FF3874">
        <w:t xml:space="preserve"> discussões acerca da interpretação das normas estatutárias</w:t>
      </w:r>
      <w:r w:rsidR="00FF3874">
        <w:t xml:space="preserve">, </w:t>
      </w:r>
      <w:r w:rsidR="002E02FE">
        <w:t xml:space="preserve">ao invés de uma solução, </w:t>
      </w:r>
      <w:r w:rsidR="00302CC1">
        <w:t xml:space="preserve">teremos mais </w:t>
      </w:r>
      <w:r w:rsidR="00FF3874">
        <w:t>delongas</w:t>
      </w:r>
      <w:r w:rsidR="00302CC1">
        <w:t xml:space="preserve"> para a escolha da nova direção</w:t>
      </w:r>
      <w:r w:rsidR="00FF3874">
        <w:t xml:space="preserve">, o que não é bom para o sindicato e </w:t>
      </w:r>
      <w:r>
        <w:t xml:space="preserve">para os </w:t>
      </w:r>
      <w:r w:rsidR="00FF3874">
        <w:t>sindicalizados</w:t>
      </w:r>
      <w:r w:rsidR="004D2E79">
        <w:t>.</w:t>
      </w:r>
    </w:p>
    <w:p w:rsidR="00302CC1" w:rsidRDefault="00302CC1" w:rsidP="00450572">
      <w:pPr>
        <w:jc w:val="both"/>
      </w:pPr>
      <w:r>
        <w:t xml:space="preserve">Mas, então, como proceder? </w:t>
      </w:r>
    </w:p>
    <w:p w:rsidR="00450572" w:rsidRDefault="00842CBC" w:rsidP="00450572">
      <w:pPr>
        <w:jc w:val="both"/>
      </w:pPr>
      <w:r>
        <w:t>Sugere-se aqui que,</w:t>
      </w:r>
      <w:r w:rsidR="000E2F47">
        <w:t xml:space="preserve"> c</w:t>
      </w:r>
      <w:r w:rsidR="00302CC1">
        <w:t xml:space="preserve">om base nos artigos 12, 14, 17 e 97 do Estatuto do Sindjus/DF, </w:t>
      </w:r>
      <w:r w:rsidR="00FF3874">
        <w:t xml:space="preserve">proceda </w:t>
      </w:r>
      <w:r w:rsidR="00FF3874">
        <w:t xml:space="preserve">a Diretoria Colegiada </w:t>
      </w:r>
      <w:r w:rsidR="00EE3FFE">
        <w:t>(</w:t>
      </w:r>
      <w:r w:rsidR="00FF3874">
        <w:t>ou 10% dos sindicalizados</w:t>
      </w:r>
      <w:r w:rsidR="00EE3FFE">
        <w:t>)</w:t>
      </w:r>
      <w:r w:rsidR="00EE3FFE">
        <w:t>, com a maior brevidade possível</w:t>
      </w:r>
      <w:r w:rsidR="00EE3FFE">
        <w:t xml:space="preserve">, </w:t>
      </w:r>
      <w:r w:rsidR="000E2F47">
        <w:t xml:space="preserve">a </w:t>
      </w:r>
      <w:r w:rsidR="00302CC1">
        <w:t xml:space="preserve">convocação extraordinária de uma </w:t>
      </w:r>
      <w:r w:rsidR="00FF3874">
        <w:t>Assembleia G</w:t>
      </w:r>
      <w:r w:rsidR="00302CC1">
        <w:t>eral</w:t>
      </w:r>
      <w:r w:rsidR="00FF3874">
        <w:t xml:space="preserve">, </w:t>
      </w:r>
      <w:r w:rsidR="00302CC1">
        <w:t xml:space="preserve">órgão máximo do </w:t>
      </w:r>
      <w:r w:rsidR="00FF3874">
        <w:t>Sindjus/DF,</w:t>
      </w:r>
      <w:r w:rsidR="00302CC1">
        <w:t xml:space="preserve"> para </w:t>
      </w:r>
      <w:r w:rsidR="00FF3874">
        <w:t>escolher entre</w:t>
      </w:r>
      <w:r w:rsidR="00302CC1">
        <w:t xml:space="preserve"> </w:t>
      </w:r>
      <w:r w:rsidR="00FF3874">
        <w:t xml:space="preserve">uma das seguintes opções: a) </w:t>
      </w:r>
      <w:r w:rsidR="00874190">
        <w:t>prorrogação</w:t>
      </w:r>
      <w:r w:rsidR="00302CC1">
        <w:t xml:space="preserve"> </w:t>
      </w:r>
      <w:r w:rsidR="00874190">
        <w:t>d</w:t>
      </w:r>
      <w:r w:rsidR="00302CC1">
        <w:t>o mandato da atual diretoria até o término d</w:t>
      </w:r>
      <w:r w:rsidR="00874190">
        <w:t>o segundo pleito eleitoral</w:t>
      </w:r>
      <w:r w:rsidR="00FF3874">
        <w:t>;</w:t>
      </w:r>
      <w:r w:rsidR="00302CC1">
        <w:t xml:space="preserve"> ou</w:t>
      </w:r>
      <w:r w:rsidR="00FF3874">
        <w:t xml:space="preserve"> b)</w:t>
      </w:r>
      <w:r w:rsidR="00302CC1">
        <w:t xml:space="preserve"> permitir </w:t>
      </w:r>
      <w:r w:rsidR="00EE3FFE">
        <w:t xml:space="preserve">à Comissão Eleitoral </w:t>
      </w:r>
      <w:r w:rsidR="00302CC1">
        <w:t xml:space="preserve">a convocação </w:t>
      </w:r>
      <w:r w:rsidR="00874190">
        <w:t xml:space="preserve">da eleição </w:t>
      </w:r>
      <w:r w:rsidR="00302CC1">
        <w:t>em prazo inferior ao previsto no art. 55 do Estatuto do Sindjus/DF.</w:t>
      </w:r>
    </w:p>
    <w:p w:rsidR="00383496" w:rsidRDefault="00842CBC" w:rsidP="00450572">
      <w:pPr>
        <w:jc w:val="both"/>
      </w:pPr>
      <w:r>
        <w:t>A</w:t>
      </w:r>
      <w:r w:rsidR="00CF5ADD">
        <w:t>demais</w:t>
      </w:r>
      <w:r>
        <w:t>,</w:t>
      </w:r>
      <w:r w:rsidR="00383496">
        <w:t xml:space="preserve"> aconselha-se </w:t>
      </w:r>
      <w:r w:rsidR="00EE3FFE">
        <w:t xml:space="preserve">para o segundo escrutínio providências no sentido de </w:t>
      </w:r>
      <w:r w:rsidR="00FD3B5F">
        <w:t xml:space="preserve">evitar o desencontro entre os votantes e </w:t>
      </w:r>
      <w:r w:rsidR="00EE3FFE">
        <w:t>as urnas</w:t>
      </w:r>
      <w:r w:rsidR="00FD3B5F">
        <w:t xml:space="preserve">, </w:t>
      </w:r>
      <w:r>
        <w:t>devendo</w:t>
      </w:r>
      <w:r w:rsidR="00FD3B5F">
        <w:t>, para tant</w:t>
      </w:r>
      <w:r w:rsidR="00383496">
        <w:t>o</w:t>
      </w:r>
      <w:r w:rsidR="00FD3B5F">
        <w:t>,</w:t>
      </w:r>
      <w:r w:rsidR="00383496">
        <w:t xml:space="preserve"> </w:t>
      </w:r>
      <w:r>
        <w:t xml:space="preserve">as urnas serem </w:t>
      </w:r>
      <w:r w:rsidR="00383496">
        <w:t>fixas em todos os locais de trabalho</w:t>
      </w:r>
      <w:r w:rsidR="00FD3B5F">
        <w:t xml:space="preserve"> </w:t>
      </w:r>
      <w:r>
        <w:t xml:space="preserve">e </w:t>
      </w:r>
      <w:r w:rsidR="00FD3B5F">
        <w:t>durante todo o expediente</w:t>
      </w:r>
      <w:r w:rsidR="00EE3FFE">
        <w:t xml:space="preserve"> dos órgãos</w:t>
      </w:r>
      <w:r w:rsidR="00FD3B5F">
        <w:t xml:space="preserve">. </w:t>
      </w:r>
    </w:p>
    <w:p w:rsidR="00842CBC" w:rsidRPr="004C18FE" w:rsidRDefault="00842CBC" w:rsidP="00450572">
      <w:pPr>
        <w:jc w:val="both"/>
      </w:pPr>
      <w:r>
        <w:t xml:space="preserve">Por fim, </w:t>
      </w:r>
      <w:r w:rsidR="00EE3FFE">
        <w:t>visando</w:t>
      </w:r>
      <w:r w:rsidR="00CF5ADD">
        <w:t xml:space="preserve"> a</w:t>
      </w:r>
      <w:r w:rsidR="00EE3FFE">
        <w:t xml:space="preserve"> futuramente</w:t>
      </w:r>
      <w:r w:rsidR="00CF5ADD">
        <w:t xml:space="preserve"> </w:t>
      </w:r>
      <w:r w:rsidR="005F6756">
        <w:t>impedir a ocorrência de</w:t>
      </w:r>
      <w:r w:rsidR="00CF5ADD">
        <w:t xml:space="preserve"> problemas como o ora discutido, </w:t>
      </w:r>
      <w:r>
        <w:t xml:space="preserve">entende-se oportuna a mudança da redação do art. </w:t>
      </w:r>
      <w:r w:rsidR="00CF5ADD">
        <w:t>50 do Estatuto, para exigir que a eleição seja feita, no mínim</w:t>
      </w:r>
      <w:bookmarkStart w:id="0" w:name="_GoBack"/>
      <w:bookmarkEnd w:id="0"/>
      <w:r w:rsidR="00CF5ADD">
        <w:t xml:space="preserve">o, </w:t>
      </w:r>
      <w:r w:rsidR="00EE3FFE">
        <w:t xml:space="preserve">nos </w:t>
      </w:r>
      <w:r w:rsidR="00CF5ADD">
        <w:t>60 dias antecedentes ao término dos mandatos vigentes.</w:t>
      </w:r>
    </w:p>
    <w:sectPr w:rsidR="00842CBC" w:rsidRPr="004C1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5E"/>
    <w:rsid w:val="00055778"/>
    <w:rsid w:val="000E2F47"/>
    <w:rsid w:val="00112DD2"/>
    <w:rsid w:val="002E02FE"/>
    <w:rsid w:val="00302CC1"/>
    <w:rsid w:val="003060F2"/>
    <w:rsid w:val="00336A24"/>
    <w:rsid w:val="00383496"/>
    <w:rsid w:val="00450572"/>
    <w:rsid w:val="004741C3"/>
    <w:rsid w:val="004C18FE"/>
    <w:rsid w:val="004D2E79"/>
    <w:rsid w:val="005D4DF3"/>
    <w:rsid w:val="005F6756"/>
    <w:rsid w:val="00627EEE"/>
    <w:rsid w:val="006C08D4"/>
    <w:rsid w:val="006F3CC6"/>
    <w:rsid w:val="00814069"/>
    <w:rsid w:val="00842CBC"/>
    <w:rsid w:val="00874190"/>
    <w:rsid w:val="00A21EE0"/>
    <w:rsid w:val="00CF5ADD"/>
    <w:rsid w:val="00D8435E"/>
    <w:rsid w:val="00DA79D9"/>
    <w:rsid w:val="00EE3FFE"/>
    <w:rsid w:val="00FB00A0"/>
    <w:rsid w:val="00FD3B5F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A8210-4C18-4476-9DB6-50DEEAC2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</cp:lastModifiedBy>
  <cp:revision>2</cp:revision>
  <cp:lastPrinted>2015-04-26T23:20:00Z</cp:lastPrinted>
  <dcterms:created xsi:type="dcterms:W3CDTF">2015-04-28T00:35:00Z</dcterms:created>
  <dcterms:modified xsi:type="dcterms:W3CDTF">2015-04-28T00:35:00Z</dcterms:modified>
</cp:coreProperties>
</file>