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909" w:rsidRPr="00E063A1" w:rsidRDefault="00E063A1" w:rsidP="00E063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3A1">
        <w:rPr>
          <w:rFonts w:ascii="Times New Roman" w:hAnsi="Times New Roman" w:cs="Times New Roman"/>
          <w:b/>
          <w:sz w:val="24"/>
          <w:szCs w:val="24"/>
        </w:rPr>
        <w:t>Uma mulher no poder</w:t>
      </w:r>
    </w:p>
    <w:p w:rsidR="00E063A1" w:rsidRDefault="00E063A1" w:rsidP="00E063A1">
      <w:pPr>
        <w:pStyle w:val="Ttulo1"/>
        <w:jc w:val="right"/>
        <w:rPr>
          <w:rStyle w:val="CharAttribute1"/>
          <w:rFonts w:eastAsiaTheme="majorEastAsia" w:hAnsi="Times New Roman" w:cs="Times New Roman"/>
          <w:color w:val="000000" w:themeColor="text1"/>
          <w:sz w:val="20"/>
          <w:szCs w:val="20"/>
          <w:lang w:val="pt-BR"/>
        </w:rPr>
      </w:pPr>
      <w:r w:rsidRPr="00AA13CD">
        <w:rPr>
          <w:rStyle w:val="CharAttribute1"/>
          <w:rFonts w:eastAsiaTheme="majorEastAsia" w:hAnsi="Times New Roman" w:cs="Times New Roman"/>
          <w:color w:val="000000" w:themeColor="text1"/>
          <w:sz w:val="20"/>
          <w:szCs w:val="20"/>
          <w:lang w:val="pt-BR"/>
        </w:rPr>
        <w:t>Joyce Bezerra de Souza</w:t>
      </w:r>
      <w:r>
        <w:rPr>
          <w:rStyle w:val="Refdenotaderodap"/>
          <w:rFonts w:ascii="Times New Roman" w:hAnsi="Times New Roman" w:cs="Times New Roman"/>
          <w:color w:val="000000" w:themeColor="text1"/>
          <w:sz w:val="20"/>
          <w:szCs w:val="20"/>
        </w:rPr>
        <w:footnoteReference w:id="1"/>
      </w:r>
    </w:p>
    <w:p w:rsidR="00E063A1" w:rsidRPr="00E063A1" w:rsidRDefault="00E063A1" w:rsidP="00E063A1">
      <w:pPr>
        <w:rPr>
          <w:lang w:eastAsia="ko-KR"/>
        </w:rPr>
      </w:pPr>
    </w:p>
    <w:p w:rsidR="00E063A1" w:rsidRPr="00D5703A" w:rsidRDefault="00E063A1" w:rsidP="00E063A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 reeleição da presidenta Dilma </w:t>
      </w:r>
      <w:r w:rsidRPr="00531313">
        <w:rPr>
          <w:rFonts w:ascii="Times New Roman" w:hAnsi="Times New Roman" w:cs="Times New Roman"/>
          <w:sz w:val="24"/>
          <w:szCs w:val="24"/>
        </w:rPr>
        <w:t>Rousseff</w:t>
      </w:r>
      <w:r>
        <w:rPr>
          <w:rFonts w:ascii="Times New Roman" w:hAnsi="Times New Roman" w:cs="Times New Roman"/>
          <w:sz w:val="24"/>
          <w:szCs w:val="24"/>
        </w:rPr>
        <w:t xml:space="preserve">, do Partido </w:t>
      </w:r>
      <w:r w:rsidR="00850DCA">
        <w:rPr>
          <w:rFonts w:ascii="Times New Roman" w:hAnsi="Times New Roman" w:cs="Times New Roman"/>
          <w:sz w:val="24"/>
          <w:szCs w:val="24"/>
        </w:rPr>
        <w:t xml:space="preserve">dos Trabalhadores (PT), põe em </w:t>
      </w:r>
      <w:r w:rsidR="00531313" w:rsidRPr="00531313">
        <w:rPr>
          <w:rFonts w:ascii="Times New Roman" w:hAnsi="Times New Roman" w:cs="Times New Roman"/>
          <w:sz w:val="24"/>
          <w:szCs w:val="24"/>
        </w:rPr>
        <w:t>x</w:t>
      </w:r>
      <w:r w:rsidRPr="00531313">
        <w:rPr>
          <w:rFonts w:ascii="Times New Roman" w:hAnsi="Times New Roman" w:cs="Times New Roman"/>
          <w:sz w:val="24"/>
          <w:szCs w:val="24"/>
        </w:rPr>
        <w:t>eque</w:t>
      </w:r>
      <w:r>
        <w:rPr>
          <w:rFonts w:ascii="Times New Roman" w:hAnsi="Times New Roman" w:cs="Times New Roman"/>
          <w:sz w:val="24"/>
          <w:szCs w:val="24"/>
        </w:rPr>
        <w:t xml:space="preserve"> uma discussão sobre gênero e representatividade política que não se encerra com a contagem dos votos nas urnas eletrônicas. O que significa ter uma mulher no cargo político mais prestigiado e cobiçado do país? </w:t>
      </w:r>
    </w:p>
    <w:p w:rsidR="00E063A1" w:rsidRDefault="00E063A1" w:rsidP="00E06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eleição de 2014</w:t>
      </w:r>
      <w:r w:rsidR="008E3C46">
        <w:rPr>
          <w:rFonts w:ascii="Times New Roman" w:hAnsi="Times New Roman" w:cs="Times New Roman"/>
          <w:sz w:val="24"/>
          <w:szCs w:val="24"/>
        </w:rPr>
        <w:t xml:space="preserve"> foi marcada por uma série de debates, verdadeiros confrontos que atravessaram as barreiras ideológicas e partidárias sobre</w:t>
      </w:r>
      <w:r w:rsidR="002264A6">
        <w:rPr>
          <w:rFonts w:ascii="Times New Roman" w:hAnsi="Times New Roman" w:cs="Times New Roman"/>
          <w:sz w:val="24"/>
          <w:szCs w:val="24"/>
        </w:rPr>
        <w:t xml:space="preserve"> os encaminhamentos políticos para o</w:t>
      </w:r>
      <w:r w:rsidR="008E3C46">
        <w:rPr>
          <w:rFonts w:ascii="Times New Roman" w:hAnsi="Times New Roman" w:cs="Times New Roman"/>
          <w:sz w:val="24"/>
          <w:szCs w:val="24"/>
        </w:rPr>
        <w:t xml:space="preserve"> Brasil. Trouxe </w:t>
      </w:r>
      <w:r w:rsidR="0085359A">
        <w:rPr>
          <w:rFonts w:ascii="Times New Roman" w:hAnsi="Times New Roman" w:cs="Times New Roman"/>
          <w:sz w:val="24"/>
          <w:szCs w:val="24"/>
        </w:rPr>
        <w:t>a</w:t>
      </w:r>
      <w:r w:rsidR="00AD5E20">
        <w:rPr>
          <w:rFonts w:ascii="Times New Roman" w:hAnsi="Times New Roman" w:cs="Times New Roman"/>
          <w:sz w:val="24"/>
          <w:szCs w:val="24"/>
        </w:rPr>
        <w:t>o</w:t>
      </w:r>
      <w:r w:rsidR="008E3C46">
        <w:rPr>
          <w:rFonts w:ascii="Times New Roman" w:hAnsi="Times New Roman" w:cs="Times New Roman"/>
          <w:sz w:val="24"/>
          <w:szCs w:val="24"/>
        </w:rPr>
        <w:t xml:space="preserve"> público denúncias de todas as esferas, desde as “tradicionais” denú</w:t>
      </w:r>
      <w:r w:rsidR="002264A6">
        <w:rPr>
          <w:rFonts w:ascii="Times New Roman" w:hAnsi="Times New Roman" w:cs="Times New Roman"/>
          <w:sz w:val="24"/>
          <w:szCs w:val="24"/>
        </w:rPr>
        <w:t>ncias de corrupção e nepotismo à</w:t>
      </w:r>
      <w:r w:rsidR="008E3C46">
        <w:rPr>
          <w:rFonts w:ascii="Times New Roman" w:hAnsi="Times New Roman" w:cs="Times New Roman"/>
          <w:sz w:val="24"/>
          <w:szCs w:val="24"/>
        </w:rPr>
        <w:t xml:space="preserve"> questão da violência contra a mulher</w:t>
      </w:r>
      <w:r w:rsidR="00193124">
        <w:rPr>
          <w:rFonts w:ascii="Times New Roman" w:hAnsi="Times New Roman" w:cs="Times New Roman"/>
          <w:sz w:val="24"/>
          <w:szCs w:val="24"/>
        </w:rPr>
        <w:t>,</w:t>
      </w:r>
      <w:r w:rsidR="008E3C46">
        <w:rPr>
          <w:rFonts w:ascii="Times New Roman" w:hAnsi="Times New Roman" w:cs="Times New Roman"/>
          <w:sz w:val="24"/>
          <w:szCs w:val="24"/>
        </w:rPr>
        <w:t xml:space="preserve"> </w:t>
      </w:r>
      <w:r w:rsidR="00193124">
        <w:rPr>
          <w:rFonts w:ascii="Times New Roman" w:hAnsi="Times New Roman" w:cs="Times New Roman"/>
          <w:sz w:val="24"/>
          <w:szCs w:val="24"/>
        </w:rPr>
        <w:t xml:space="preserve">que </w:t>
      </w:r>
      <w:r w:rsidR="008E3C46">
        <w:rPr>
          <w:rFonts w:ascii="Times New Roman" w:hAnsi="Times New Roman" w:cs="Times New Roman"/>
          <w:sz w:val="24"/>
          <w:szCs w:val="24"/>
        </w:rPr>
        <w:t>foi duramente reprisada nos embates da campanha política.</w:t>
      </w:r>
    </w:p>
    <w:p w:rsidR="008E3C46" w:rsidRDefault="008E3C46" w:rsidP="00E06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703A">
        <w:rPr>
          <w:rFonts w:ascii="Times New Roman" w:hAnsi="Times New Roman" w:cs="Times New Roman"/>
          <w:sz w:val="24"/>
          <w:szCs w:val="24"/>
        </w:rPr>
        <w:t>A interpelação massiva pelas redes sociais sobre a veiculação de imagens de agressões e narrativas que ansiavam silenciar as mulheres foi</w:t>
      </w:r>
      <w:r w:rsidR="0085359A">
        <w:rPr>
          <w:rFonts w:ascii="Times New Roman" w:hAnsi="Times New Roman" w:cs="Times New Roman"/>
          <w:sz w:val="24"/>
          <w:szCs w:val="24"/>
        </w:rPr>
        <w:t xml:space="preserve"> duramente </w:t>
      </w:r>
      <w:r w:rsidR="00D5703A">
        <w:rPr>
          <w:rFonts w:ascii="Times New Roman" w:hAnsi="Times New Roman" w:cs="Times New Roman"/>
          <w:sz w:val="24"/>
          <w:szCs w:val="24"/>
        </w:rPr>
        <w:t>rebatida por anônimos, movimentos sociais, artistas, intelectuais e</w:t>
      </w:r>
      <w:r w:rsidR="0085359A">
        <w:rPr>
          <w:rFonts w:ascii="Times New Roman" w:hAnsi="Times New Roman" w:cs="Times New Roman"/>
          <w:sz w:val="24"/>
          <w:szCs w:val="24"/>
        </w:rPr>
        <w:t xml:space="preserve"> eleitores</w:t>
      </w:r>
      <w:r w:rsidR="00D5703A">
        <w:rPr>
          <w:rFonts w:ascii="Times New Roman" w:hAnsi="Times New Roman" w:cs="Times New Roman"/>
          <w:sz w:val="24"/>
          <w:szCs w:val="24"/>
        </w:rPr>
        <w:t xml:space="preserve"> que desabonavam qualquer conduta de opressão à voz feminina. Sendo uma campanha marcada pela forte presença feminina, em 2014 as presidenciáveis Dilma Rousseff, Marina Silva e Luciana Genro trouxeram o respeito à dignidade feminina na pauta da</w:t>
      </w:r>
      <w:r w:rsidR="00193124">
        <w:rPr>
          <w:rFonts w:ascii="Times New Roman" w:hAnsi="Times New Roman" w:cs="Times New Roman"/>
          <w:sz w:val="24"/>
          <w:szCs w:val="24"/>
        </w:rPr>
        <w:t xml:space="preserve">s abordagens políticas evidenciando a necessidade de </w:t>
      </w:r>
      <w:r w:rsidR="00D5703A">
        <w:rPr>
          <w:rFonts w:ascii="Times New Roman" w:hAnsi="Times New Roman" w:cs="Times New Roman"/>
          <w:sz w:val="24"/>
          <w:szCs w:val="24"/>
        </w:rPr>
        <w:t xml:space="preserve">amplitude </w:t>
      </w:r>
      <w:r w:rsidR="00345B5E">
        <w:rPr>
          <w:rFonts w:ascii="Times New Roman" w:hAnsi="Times New Roman" w:cs="Times New Roman"/>
          <w:sz w:val="24"/>
          <w:szCs w:val="24"/>
        </w:rPr>
        <w:t xml:space="preserve">na </w:t>
      </w:r>
      <w:r w:rsidR="00D5703A">
        <w:rPr>
          <w:rFonts w:ascii="Times New Roman" w:hAnsi="Times New Roman" w:cs="Times New Roman"/>
          <w:sz w:val="24"/>
          <w:szCs w:val="24"/>
        </w:rPr>
        <w:t>política nacional.</w:t>
      </w:r>
    </w:p>
    <w:p w:rsidR="00345B5E" w:rsidRDefault="00345B5E" w:rsidP="00E06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Que a mulher vem angariando visibilidade social e política é notável. A reeleição da presidenta Dilma traz consigo preconceitos sobre a confiabilidade da administração pública por uma mulher, pois atividades ligadas a cargos de poder sempre estiveram relacionadas ao universo masculino, para as mulheres </w:t>
      </w:r>
      <w:r w:rsidR="00193124" w:rsidRPr="00531313">
        <w:rPr>
          <w:rFonts w:ascii="Times New Roman" w:hAnsi="Times New Roman" w:cs="Times New Roman"/>
          <w:sz w:val="24"/>
          <w:szCs w:val="24"/>
        </w:rPr>
        <w:t>primavam</w:t>
      </w:r>
      <w:r>
        <w:rPr>
          <w:rFonts w:ascii="Times New Roman" w:hAnsi="Times New Roman" w:cs="Times New Roman"/>
          <w:sz w:val="24"/>
          <w:szCs w:val="24"/>
        </w:rPr>
        <w:t xml:space="preserve"> uma concepção de desenvolvimento do papel de companheira de luta, da primeira-dama, dos cargos representativos, das esferas menos prestigiadas.</w:t>
      </w:r>
    </w:p>
    <w:p w:rsidR="00345B5E" w:rsidRDefault="00345B5E" w:rsidP="00E06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Ter uma mulher no poder significa desestruturar esse pensamento colonial, reducionista, sexista que enquadra homens e mulheres socialmente a sua condição sexual sob a perspectiva puramente biológica de gênero.</w:t>
      </w:r>
    </w:p>
    <w:p w:rsidR="00345B5E" w:rsidRDefault="00345B5E" w:rsidP="00E06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A reeleição de Dilma, embora conflituosa, traz uma redefinição da relação de poder e gênero no país. Os resultados denotam uma reafirmação que o povo compreende que mulheres e homens se equiparam, ou pelo menos deveriam, em direitos e habilidades para gerir um país da importância multicultural e econômica que é o Brasil.</w:t>
      </w:r>
    </w:p>
    <w:p w:rsidR="00345B5E" w:rsidRDefault="00345B5E" w:rsidP="00345B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 eleição representa ganhos n</w:t>
      </w:r>
      <w:r w:rsidR="00193124">
        <w:rPr>
          <w:rFonts w:ascii="Times New Roman" w:hAnsi="Times New Roman" w:cs="Times New Roman"/>
          <w:sz w:val="24"/>
          <w:szCs w:val="24"/>
        </w:rPr>
        <w:t>as lutas por equidade</w:t>
      </w:r>
      <w:r>
        <w:rPr>
          <w:rFonts w:ascii="Times New Roman" w:hAnsi="Times New Roman" w:cs="Times New Roman"/>
          <w:sz w:val="24"/>
          <w:szCs w:val="24"/>
        </w:rPr>
        <w:t xml:space="preserve"> de gênero. Eleitores</w:t>
      </w:r>
      <w:r w:rsidR="00DF3C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votaram em candidatos à maior representatividade política do país</w:t>
      </w:r>
      <w:r w:rsidR="00193124">
        <w:rPr>
          <w:rFonts w:ascii="Times New Roman" w:hAnsi="Times New Roman" w:cs="Times New Roman"/>
          <w:sz w:val="24"/>
          <w:szCs w:val="24"/>
        </w:rPr>
        <w:t>, e os resultados implicam na credibilidade e recusa a</w:t>
      </w:r>
      <w:r>
        <w:rPr>
          <w:rFonts w:ascii="Times New Roman" w:hAnsi="Times New Roman" w:cs="Times New Roman"/>
          <w:sz w:val="24"/>
          <w:szCs w:val="24"/>
        </w:rPr>
        <w:t>os candidatos,</w:t>
      </w:r>
      <w:r w:rsidR="00193124">
        <w:rPr>
          <w:rFonts w:ascii="Times New Roman" w:hAnsi="Times New Roman" w:cs="Times New Roman"/>
          <w:sz w:val="24"/>
          <w:szCs w:val="24"/>
        </w:rPr>
        <w:t xml:space="preserve"> </w:t>
      </w:r>
      <w:r w:rsidR="00DF3C5F">
        <w:rPr>
          <w:rFonts w:ascii="Times New Roman" w:hAnsi="Times New Roman" w:cs="Times New Roman"/>
          <w:sz w:val="24"/>
          <w:szCs w:val="24"/>
        </w:rPr>
        <w:t>estando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3C5F" w:rsidRPr="00522136">
        <w:rPr>
          <w:rFonts w:ascii="Times New Roman" w:hAnsi="Times New Roman" w:cs="Times New Roman"/>
          <w:sz w:val="24"/>
          <w:szCs w:val="24"/>
        </w:rPr>
        <w:t>imbricada</w:t>
      </w:r>
      <w:r w:rsidR="00DF3C5F">
        <w:rPr>
          <w:rFonts w:ascii="Times New Roman" w:hAnsi="Times New Roman" w:cs="Times New Roman"/>
          <w:sz w:val="24"/>
          <w:szCs w:val="24"/>
        </w:rPr>
        <w:t xml:space="preserve"> a escolha política </w:t>
      </w:r>
      <w:r w:rsidR="00193124">
        <w:rPr>
          <w:rFonts w:ascii="Times New Roman" w:hAnsi="Times New Roman" w:cs="Times New Roman"/>
          <w:sz w:val="24"/>
          <w:szCs w:val="24"/>
        </w:rPr>
        <w:t>para além da</w:t>
      </w:r>
      <w:r w:rsidR="00DF3C5F">
        <w:rPr>
          <w:rFonts w:ascii="Times New Roman" w:hAnsi="Times New Roman" w:cs="Times New Roman"/>
          <w:sz w:val="24"/>
          <w:szCs w:val="24"/>
        </w:rPr>
        <w:t xml:space="preserve"> complexa relação de gênero e representatividade, outras questões despontam. Que mais questões se apresentam?</w:t>
      </w:r>
      <w:r w:rsidR="001931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03A" w:rsidRPr="00E063A1" w:rsidRDefault="00D5703A" w:rsidP="0016765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5703A" w:rsidRPr="00E06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94C" w:rsidRDefault="001A194C" w:rsidP="00E063A1">
      <w:pPr>
        <w:spacing w:after="0" w:line="240" w:lineRule="auto"/>
      </w:pPr>
      <w:r>
        <w:separator/>
      </w:r>
    </w:p>
  </w:endnote>
  <w:endnote w:type="continuationSeparator" w:id="0">
    <w:p w:rsidR="001A194C" w:rsidRDefault="001A194C" w:rsidP="00E0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94C" w:rsidRDefault="001A194C" w:rsidP="00E063A1">
      <w:pPr>
        <w:spacing w:after="0" w:line="240" w:lineRule="auto"/>
      </w:pPr>
      <w:r>
        <w:separator/>
      </w:r>
    </w:p>
  </w:footnote>
  <w:footnote w:type="continuationSeparator" w:id="0">
    <w:p w:rsidR="001A194C" w:rsidRDefault="001A194C" w:rsidP="00E063A1">
      <w:pPr>
        <w:spacing w:after="0" w:line="240" w:lineRule="auto"/>
      </w:pPr>
      <w:r>
        <w:continuationSeparator/>
      </w:r>
    </w:p>
  </w:footnote>
  <w:footnote w:id="1">
    <w:p w:rsidR="00E063A1" w:rsidRPr="00902793" w:rsidRDefault="00E063A1" w:rsidP="00E063A1">
      <w:pPr>
        <w:pStyle w:val="Textodenotaderodap"/>
        <w:rPr>
          <w:rFonts w:ascii="Times New Roman"/>
          <w:lang w:val="pt-BR"/>
        </w:rPr>
      </w:pPr>
      <w:r w:rsidRPr="00902793">
        <w:rPr>
          <w:rStyle w:val="Refdenotaderodap"/>
          <w:rFonts w:ascii="Times New Roman"/>
        </w:rPr>
        <w:footnoteRef/>
      </w:r>
      <w:r w:rsidRPr="00902793">
        <w:rPr>
          <w:rFonts w:ascii="Times New Roman"/>
          <w:lang w:val="pt-BR"/>
        </w:rPr>
        <w:t xml:space="preserve"> Pedagoga, Mestrand</w:t>
      </w:r>
      <w:r w:rsidR="00F92598">
        <w:rPr>
          <w:rFonts w:ascii="Times New Roman"/>
          <w:lang w:val="pt-BR"/>
        </w:rPr>
        <w:t>a em Educação pelo Programa de Pós-G</w:t>
      </w:r>
      <w:r w:rsidRPr="00902793">
        <w:rPr>
          <w:rFonts w:ascii="Times New Roman"/>
          <w:lang w:val="pt-BR"/>
        </w:rPr>
        <w:t>raduação associado da UFRPE/FUNDAJ em Educação, Culturas e Identidades.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3A1"/>
    <w:rsid w:val="00167657"/>
    <w:rsid w:val="00193124"/>
    <w:rsid w:val="001A194C"/>
    <w:rsid w:val="001F7909"/>
    <w:rsid w:val="002264A6"/>
    <w:rsid w:val="00345B5E"/>
    <w:rsid w:val="00522136"/>
    <w:rsid w:val="00531313"/>
    <w:rsid w:val="005C5920"/>
    <w:rsid w:val="00850DCA"/>
    <w:rsid w:val="0085359A"/>
    <w:rsid w:val="00894FA0"/>
    <w:rsid w:val="008E3C46"/>
    <w:rsid w:val="00903970"/>
    <w:rsid w:val="00A72A6A"/>
    <w:rsid w:val="00AD5E20"/>
    <w:rsid w:val="00B558D6"/>
    <w:rsid w:val="00B6528E"/>
    <w:rsid w:val="00D5703A"/>
    <w:rsid w:val="00DF3C5F"/>
    <w:rsid w:val="00E063A1"/>
    <w:rsid w:val="00F9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063A1"/>
    <w:pPr>
      <w:keepNext/>
      <w:keepLines/>
      <w:widowControl w:val="0"/>
      <w:wordWrap w:val="0"/>
      <w:autoSpaceDE w:val="0"/>
      <w:autoSpaceDN w:val="0"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ko-K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63A1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ko-KR"/>
    </w:rPr>
  </w:style>
  <w:style w:type="character" w:customStyle="1" w:styleId="CharAttribute1">
    <w:name w:val="CharAttribute1"/>
    <w:rsid w:val="00E063A1"/>
    <w:rPr>
      <w:rFonts w:ascii="Times New Roman" w:eastAsia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063A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063A1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styleId="Refdenotaderodap">
    <w:name w:val="footnote reference"/>
    <w:basedOn w:val="Fontepargpadro"/>
    <w:uiPriority w:val="99"/>
    <w:semiHidden/>
    <w:unhideWhenUsed/>
    <w:rsid w:val="00E063A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931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063A1"/>
    <w:pPr>
      <w:keepNext/>
      <w:keepLines/>
      <w:widowControl w:val="0"/>
      <w:wordWrap w:val="0"/>
      <w:autoSpaceDE w:val="0"/>
      <w:autoSpaceDN w:val="0"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ko-K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63A1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ko-KR"/>
    </w:rPr>
  </w:style>
  <w:style w:type="character" w:customStyle="1" w:styleId="CharAttribute1">
    <w:name w:val="CharAttribute1"/>
    <w:rsid w:val="00E063A1"/>
    <w:rPr>
      <w:rFonts w:ascii="Times New Roman" w:eastAsia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063A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063A1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styleId="Refdenotaderodap">
    <w:name w:val="footnote reference"/>
    <w:basedOn w:val="Fontepargpadro"/>
    <w:uiPriority w:val="99"/>
    <w:semiHidden/>
    <w:unhideWhenUsed/>
    <w:rsid w:val="00E063A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93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JOYCE</cp:lastModifiedBy>
  <cp:revision>13</cp:revision>
  <dcterms:created xsi:type="dcterms:W3CDTF">2015-03-16T10:56:00Z</dcterms:created>
  <dcterms:modified xsi:type="dcterms:W3CDTF">2015-03-18T02:45:00Z</dcterms:modified>
</cp:coreProperties>
</file>