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83" w:rsidRPr="00D30925" w:rsidRDefault="00912383" w:rsidP="00D30925">
      <w:pPr>
        <w:spacing w:line="360" w:lineRule="auto"/>
        <w:rPr>
          <w:rFonts w:ascii="Times New Roman" w:hAnsi="Times New Roman" w:cs="Times New Roman"/>
          <w:b/>
          <w:sz w:val="24"/>
          <w:szCs w:val="24"/>
        </w:rPr>
      </w:pPr>
      <w:r w:rsidRPr="00D30925">
        <w:rPr>
          <w:rFonts w:ascii="Times New Roman" w:hAnsi="Times New Roman" w:cs="Times New Roman"/>
          <w:b/>
          <w:sz w:val="24"/>
          <w:szCs w:val="24"/>
        </w:rPr>
        <w:t>GARANTIAS ESTRUTURANTES</w:t>
      </w:r>
      <w:r w:rsidR="00D30925">
        <w:rPr>
          <w:rFonts w:ascii="Times New Roman" w:hAnsi="Times New Roman" w:cs="Times New Roman"/>
          <w:b/>
          <w:sz w:val="24"/>
          <w:szCs w:val="24"/>
        </w:rPr>
        <w:t xml:space="preserve"> DO SISTEMA PUNITIVO E A VEDAÇÃO DA AUTOINCRIMINAÇÃO</w:t>
      </w:r>
    </w:p>
    <w:p w:rsidR="000E54EA" w:rsidRPr="004520DB" w:rsidRDefault="000E54EA" w:rsidP="009A4BC4">
      <w:pPr>
        <w:shd w:val="clear" w:color="auto" w:fill="FFFFFF"/>
        <w:spacing w:before="200" w:after="200" w:line="360" w:lineRule="auto"/>
        <w:ind w:firstLine="708"/>
        <w:jc w:val="both"/>
        <w:rPr>
          <w:rFonts w:ascii="Times New Roman" w:hAnsi="Times New Roman" w:cs="Times New Roman"/>
          <w:sz w:val="24"/>
          <w:szCs w:val="24"/>
        </w:rPr>
      </w:pPr>
      <w:r w:rsidRPr="004520DB">
        <w:rPr>
          <w:rFonts w:ascii="Times New Roman" w:hAnsi="Times New Roman" w:cs="Times New Roman"/>
          <w:sz w:val="24"/>
          <w:szCs w:val="24"/>
        </w:rPr>
        <w:t xml:space="preserve">A articulação entre Estado de direito e democracia anseia a efetivação de regras antecipadamente debatidas e aceitas pela sociedade. No que trata o conjunto de teorias penais e processuais penais, o </w:t>
      </w:r>
      <w:proofErr w:type="spellStart"/>
      <w:r w:rsidRPr="004520DB">
        <w:rPr>
          <w:rFonts w:ascii="Times New Roman" w:hAnsi="Times New Roman" w:cs="Times New Roman"/>
          <w:sz w:val="24"/>
          <w:szCs w:val="24"/>
        </w:rPr>
        <w:t>garantismo</w:t>
      </w:r>
      <w:proofErr w:type="spellEnd"/>
      <w:r w:rsidRPr="004520DB">
        <w:rPr>
          <w:rFonts w:ascii="Times New Roman" w:hAnsi="Times New Roman" w:cs="Times New Roman"/>
          <w:sz w:val="24"/>
          <w:szCs w:val="24"/>
        </w:rPr>
        <w:t xml:space="preserve"> </w:t>
      </w:r>
      <w:r w:rsidR="001761C6" w:rsidRPr="004520DB">
        <w:rPr>
          <w:rFonts w:ascii="Times New Roman" w:hAnsi="Times New Roman" w:cs="Times New Roman"/>
          <w:sz w:val="24"/>
          <w:szCs w:val="24"/>
        </w:rPr>
        <w:t xml:space="preserve">não é apenas o legalismo, seu pilar de sustentação está no axioma de um Estado Democrático de Direito. </w:t>
      </w:r>
    </w:p>
    <w:p w:rsidR="001761C6" w:rsidRPr="004520DB" w:rsidRDefault="001761C6" w:rsidP="001761C6">
      <w:pPr>
        <w:shd w:val="clear" w:color="auto" w:fill="FFFFFF"/>
        <w:spacing w:after="135" w:line="270" w:lineRule="atLeast"/>
        <w:ind w:firstLine="708"/>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Sobre a evolução dos direitos e garantias da norma penal ensina Coelho</w:t>
      </w:r>
      <w:r w:rsidR="00940214" w:rsidRPr="004520DB">
        <w:rPr>
          <w:rFonts w:ascii="Times New Roman" w:eastAsia="Times New Roman" w:hAnsi="Times New Roman" w:cs="Times New Roman"/>
          <w:sz w:val="24"/>
          <w:szCs w:val="24"/>
          <w:lang w:eastAsia="pt-BR"/>
        </w:rPr>
        <w:t>(2011)</w:t>
      </w:r>
      <w:r w:rsidRPr="004520DB">
        <w:rPr>
          <w:rFonts w:ascii="Times New Roman" w:eastAsia="Times New Roman" w:hAnsi="Times New Roman" w:cs="Times New Roman"/>
          <w:sz w:val="24"/>
          <w:szCs w:val="24"/>
          <w:lang w:eastAsia="pt-BR"/>
        </w:rPr>
        <w:t>:</w:t>
      </w:r>
    </w:p>
    <w:p w:rsidR="001761C6" w:rsidRPr="004520DB" w:rsidRDefault="001761C6" w:rsidP="00483A46">
      <w:pPr>
        <w:shd w:val="clear" w:color="auto" w:fill="FFFFFF"/>
        <w:spacing w:line="240" w:lineRule="auto"/>
        <w:ind w:left="2835"/>
        <w:jc w:val="both"/>
        <w:rPr>
          <w:rFonts w:ascii="Times New Roman" w:eastAsia="Times New Roman" w:hAnsi="Times New Roman" w:cs="Times New Roman"/>
          <w:sz w:val="20"/>
          <w:szCs w:val="24"/>
          <w:lang w:eastAsia="pt-BR"/>
        </w:rPr>
      </w:pPr>
      <w:r w:rsidRPr="004520DB">
        <w:rPr>
          <w:rFonts w:ascii="Times New Roman" w:eastAsia="Times New Roman" w:hAnsi="Times New Roman" w:cs="Times New Roman"/>
          <w:sz w:val="20"/>
          <w:szCs w:val="24"/>
          <w:lang w:eastAsia="pt-BR"/>
        </w:rPr>
        <w:t>As funções do Direito Penal, assim, podem ser sintetizadas como, por um lado, o controle social, através de mecanismos simbólicos de prevenção. Por outro lado, paralela e paradoxalmente, a garantia do indivíduo frente ao Estado e suas pretensões de intervir sobre a liberdade individual. É no contraponto entre essas duas faces da esfera penal que se pode destacar que o Direito Penal contemporâneo caminha para ser uma esfera jurídica centrada no enaltecimento do ser humano como referência e razão principal das</w:t>
      </w:r>
      <w:r w:rsidR="00940214" w:rsidRPr="004520DB">
        <w:rPr>
          <w:rFonts w:ascii="Times New Roman" w:eastAsia="Times New Roman" w:hAnsi="Times New Roman" w:cs="Times New Roman"/>
          <w:sz w:val="20"/>
          <w:szCs w:val="24"/>
          <w:lang w:eastAsia="pt-BR"/>
        </w:rPr>
        <w:t xml:space="preserve"> relações sociais.</w:t>
      </w:r>
    </w:p>
    <w:p w:rsidR="001761C6" w:rsidRPr="004520DB" w:rsidRDefault="001761C6" w:rsidP="009A4BC4">
      <w:pPr>
        <w:shd w:val="clear" w:color="auto" w:fill="FFFFFF"/>
        <w:spacing w:before="200" w:after="200" w:line="360" w:lineRule="auto"/>
        <w:ind w:firstLine="708"/>
        <w:jc w:val="both"/>
        <w:rPr>
          <w:rFonts w:ascii="Times New Roman" w:hAnsi="Times New Roman" w:cs="Times New Roman"/>
          <w:sz w:val="24"/>
          <w:szCs w:val="24"/>
        </w:rPr>
      </w:pPr>
      <w:r w:rsidRPr="004520DB">
        <w:rPr>
          <w:rFonts w:ascii="Times New Roman" w:hAnsi="Times New Roman" w:cs="Times New Roman"/>
          <w:sz w:val="24"/>
          <w:szCs w:val="24"/>
        </w:rPr>
        <w:t xml:space="preserve">As características do sistema punitivo estão diretamente ligadas à exigência de limitações democráticas. O Direito Processual Penal estrutura preceitos para o exercício da mais violenta expressão do domínio estatal: O Direito Penal. Essas regras permitem que o indivíduo </w:t>
      </w:r>
      <w:proofErr w:type="gramStart"/>
      <w:r w:rsidRPr="004520DB">
        <w:rPr>
          <w:rFonts w:ascii="Times New Roman" w:hAnsi="Times New Roman" w:cs="Times New Roman"/>
          <w:sz w:val="24"/>
          <w:szCs w:val="24"/>
        </w:rPr>
        <w:t>confronte  o</w:t>
      </w:r>
      <w:proofErr w:type="gramEnd"/>
      <w:r w:rsidRPr="004520DB">
        <w:rPr>
          <w:rFonts w:ascii="Times New Roman" w:hAnsi="Times New Roman" w:cs="Times New Roman"/>
          <w:sz w:val="24"/>
          <w:szCs w:val="24"/>
        </w:rPr>
        <w:t xml:space="preserve"> poder do Estado. </w:t>
      </w:r>
    </w:p>
    <w:p w:rsidR="00AC63F5" w:rsidRPr="004520DB" w:rsidRDefault="00AC63F5" w:rsidP="009A4BC4">
      <w:pPr>
        <w:shd w:val="clear" w:color="auto" w:fill="FFFFFF"/>
        <w:spacing w:before="200" w:after="200" w:line="360" w:lineRule="auto"/>
        <w:ind w:firstLine="708"/>
        <w:jc w:val="both"/>
        <w:rPr>
          <w:rFonts w:ascii="Times New Roman" w:hAnsi="Times New Roman" w:cs="Times New Roman"/>
          <w:sz w:val="24"/>
          <w:szCs w:val="24"/>
        </w:rPr>
      </w:pPr>
      <w:r w:rsidRPr="004520DB">
        <w:rPr>
          <w:rFonts w:ascii="Times New Roman" w:hAnsi="Times New Roman" w:cs="Times New Roman"/>
          <w:sz w:val="24"/>
          <w:szCs w:val="24"/>
        </w:rPr>
        <w:t>Em largas linhas é possível identificar dois grande</w:t>
      </w:r>
      <w:r w:rsidR="00413EE4" w:rsidRPr="004520DB">
        <w:rPr>
          <w:rFonts w:ascii="Times New Roman" w:hAnsi="Times New Roman" w:cs="Times New Roman"/>
          <w:sz w:val="24"/>
          <w:szCs w:val="24"/>
        </w:rPr>
        <w:t>s</w:t>
      </w:r>
      <w:r w:rsidRPr="004520DB">
        <w:rPr>
          <w:rFonts w:ascii="Times New Roman" w:hAnsi="Times New Roman" w:cs="Times New Roman"/>
          <w:sz w:val="24"/>
          <w:szCs w:val="24"/>
        </w:rPr>
        <w:t xml:space="preserve"> </w:t>
      </w:r>
      <w:r w:rsidR="00413EE4" w:rsidRPr="004520DB">
        <w:rPr>
          <w:rFonts w:ascii="Times New Roman" w:hAnsi="Times New Roman" w:cs="Times New Roman"/>
          <w:sz w:val="24"/>
          <w:szCs w:val="24"/>
        </w:rPr>
        <w:t>arquétipos</w:t>
      </w:r>
      <w:r w:rsidRPr="004520DB">
        <w:rPr>
          <w:rFonts w:ascii="Times New Roman" w:hAnsi="Times New Roman" w:cs="Times New Roman"/>
          <w:sz w:val="24"/>
          <w:szCs w:val="24"/>
        </w:rPr>
        <w:t xml:space="preserve"> de Direito Processual Penal, </w:t>
      </w:r>
      <w:r w:rsidR="00413EE4" w:rsidRPr="004520DB">
        <w:rPr>
          <w:rFonts w:ascii="Times New Roman" w:hAnsi="Times New Roman" w:cs="Times New Roman"/>
          <w:sz w:val="24"/>
          <w:szCs w:val="24"/>
        </w:rPr>
        <w:t xml:space="preserve">o sistema inquisitório e o acusatório. A nós interessa o segundo, onde o acusado é um sujeito da relação processual em igualdade de condições com a parte acusatória. </w:t>
      </w:r>
    </w:p>
    <w:p w:rsidR="00413EE4" w:rsidRPr="004520DB" w:rsidRDefault="00413EE4" w:rsidP="009A4BC4">
      <w:pPr>
        <w:shd w:val="clear" w:color="auto" w:fill="FFFFFF"/>
        <w:spacing w:before="200" w:after="200" w:line="360" w:lineRule="auto"/>
        <w:ind w:firstLine="708"/>
        <w:jc w:val="both"/>
        <w:rPr>
          <w:rFonts w:ascii="Times New Roman" w:hAnsi="Times New Roman" w:cs="Times New Roman"/>
          <w:sz w:val="24"/>
          <w:szCs w:val="24"/>
        </w:rPr>
      </w:pPr>
      <w:r w:rsidRPr="004520DB">
        <w:rPr>
          <w:rFonts w:ascii="Times New Roman" w:hAnsi="Times New Roman" w:cs="Times New Roman"/>
          <w:sz w:val="24"/>
          <w:szCs w:val="24"/>
        </w:rPr>
        <w:t xml:space="preserve">Esse sistema consolidado mantém a persecução penal como objetivo, todavia, incorpora como condição essencial que essa persecução seja realizada de maneira a proteger a liberdade jurídica do indivíduo face ao exercício de arbitrariedades. Esse modelo não retira a proteção jurídica ao acusado, seja ele culpado ou inocente. </w:t>
      </w:r>
    </w:p>
    <w:p w:rsidR="00596BBB" w:rsidRPr="004520DB" w:rsidRDefault="00596BBB" w:rsidP="009A4BC4">
      <w:pPr>
        <w:shd w:val="clear" w:color="auto" w:fill="FFFFFF"/>
        <w:spacing w:before="200" w:after="200" w:line="360" w:lineRule="auto"/>
        <w:ind w:firstLine="708"/>
        <w:jc w:val="both"/>
        <w:rPr>
          <w:rFonts w:ascii="Times New Roman" w:hAnsi="Times New Roman" w:cs="Times New Roman"/>
          <w:sz w:val="24"/>
          <w:szCs w:val="24"/>
        </w:rPr>
      </w:pPr>
      <w:r w:rsidRPr="004520DB">
        <w:rPr>
          <w:rFonts w:ascii="Times New Roman" w:hAnsi="Times New Roman" w:cs="Times New Roman"/>
          <w:sz w:val="24"/>
          <w:szCs w:val="24"/>
        </w:rPr>
        <w:t>Diante dessa perspectiva, torna-se imprescindível a investigação que determina que elementos desempenham a função de estruturar o sistema punitivo, assumindo o papel de conceitos substanciais.</w:t>
      </w:r>
    </w:p>
    <w:p w:rsidR="00912383" w:rsidRPr="00D30925" w:rsidRDefault="009F180D" w:rsidP="00D30925">
      <w:pPr>
        <w:pStyle w:val="PargrafodaLista"/>
        <w:spacing w:line="360" w:lineRule="auto"/>
        <w:ind w:left="1125"/>
        <w:rPr>
          <w:rFonts w:ascii="Times New Roman" w:hAnsi="Times New Roman" w:cs="Times New Roman"/>
          <w:b/>
          <w:sz w:val="24"/>
          <w:szCs w:val="24"/>
        </w:rPr>
      </w:pPr>
      <w:r w:rsidRPr="00D30925">
        <w:rPr>
          <w:rFonts w:ascii="Times New Roman" w:hAnsi="Times New Roman" w:cs="Times New Roman"/>
          <w:b/>
          <w:sz w:val="24"/>
          <w:szCs w:val="24"/>
        </w:rPr>
        <w:t>Origem e Conceito do Instituto</w:t>
      </w:r>
    </w:p>
    <w:p w:rsidR="00483A46" w:rsidRPr="004520DB" w:rsidRDefault="00483A46" w:rsidP="00A91816">
      <w:pPr>
        <w:shd w:val="clear" w:color="auto" w:fill="FFFFFF"/>
        <w:spacing w:before="200" w:line="360" w:lineRule="auto"/>
        <w:ind w:firstLine="708"/>
        <w:jc w:val="both"/>
        <w:rPr>
          <w:rFonts w:ascii="Times New Roman" w:eastAsia="Times New Roman" w:hAnsi="Times New Roman" w:cs="Times New Roman"/>
          <w:sz w:val="24"/>
          <w:szCs w:val="24"/>
          <w:lang w:eastAsia="pt-BR"/>
        </w:rPr>
      </w:pPr>
    </w:p>
    <w:p w:rsidR="00483A46" w:rsidRPr="004520DB" w:rsidRDefault="00483A46" w:rsidP="00483A46">
      <w:pPr>
        <w:spacing w:line="360" w:lineRule="auto"/>
        <w:ind w:firstLine="709"/>
        <w:jc w:val="both"/>
        <w:rPr>
          <w:rFonts w:ascii="Times New Roman" w:hAnsi="Times New Roman" w:cs="Times New Roman"/>
          <w:sz w:val="24"/>
          <w:szCs w:val="18"/>
        </w:rPr>
      </w:pPr>
      <w:r w:rsidRPr="004520DB">
        <w:rPr>
          <w:rFonts w:ascii="Times New Roman" w:hAnsi="Times New Roman" w:cs="Times New Roman"/>
          <w:sz w:val="24"/>
          <w:szCs w:val="18"/>
        </w:rPr>
        <w:t xml:space="preserve">Há certa dificuldade em se precisar a origem do princípio. Para aperfeiçoar a definição e contornos do direito ao silêncio, além de demonstrar como está estruturado esse principio no </w:t>
      </w:r>
      <w:r w:rsidRPr="004520DB">
        <w:rPr>
          <w:rFonts w:ascii="Times New Roman" w:hAnsi="Times New Roman" w:cs="Times New Roman"/>
          <w:sz w:val="24"/>
          <w:szCs w:val="18"/>
        </w:rPr>
        <w:lastRenderedPageBreak/>
        <w:t xml:space="preserve">Brasil, veremos no próximo capítulo que o mesmo encontrou guarita em outros ordenamentos jurídicos. </w:t>
      </w:r>
    </w:p>
    <w:p w:rsidR="00483A46" w:rsidRPr="004520DB" w:rsidRDefault="00483A46" w:rsidP="00483A46">
      <w:pPr>
        <w:spacing w:line="360" w:lineRule="auto"/>
        <w:ind w:firstLine="709"/>
        <w:jc w:val="both"/>
        <w:rPr>
          <w:rFonts w:ascii="Times New Roman" w:hAnsi="Times New Roman" w:cs="Times New Roman"/>
          <w:sz w:val="24"/>
          <w:szCs w:val="18"/>
        </w:rPr>
      </w:pPr>
      <w:r w:rsidRPr="004520DB">
        <w:rPr>
          <w:rFonts w:ascii="Times New Roman" w:hAnsi="Times New Roman" w:cs="Times New Roman"/>
          <w:sz w:val="24"/>
          <w:szCs w:val="18"/>
        </w:rPr>
        <w:t>Ainda que nos assemelhe ser um direito natural de todo indivíduo calar as próprias falhas, invocar o princípio em dada situação pode não ser uma tarefa tão simples, pois nenhum código conseguiria disciplinar todo o conjunto da vida social. Outrossim, não podemos falar em princípios absolutos, e embora o objetivo seja tecer conclusões somente ao final da exposição, uma podemos adiantar: Caso um princípio tivesse valor absoluto, supérfluo seria falar em limites.</w:t>
      </w:r>
    </w:p>
    <w:p w:rsidR="00483A46" w:rsidRPr="004520DB" w:rsidRDefault="00483A46" w:rsidP="00483A46">
      <w:pPr>
        <w:shd w:val="clear" w:color="auto" w:fill="FFFFFF"/>
        <w:spacing w:before="200" w:line="360" w:lineRule="auto"/>
        <w:ind w:firstLine="708"/>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Sendo certo que todo cidadão tem o dever legal de colaborar com a justiça durante uma investigação de caráter penal, é igualmente verdade que isso não se aplica ao réu – indiciado, acusado ou suspeito.</w:t>
      </w:r>
    </w:p>
    <w:p w:rsidR="00483A46" w:rsidRPr="004520DB" w:rsidRDefault="00483A46" w:rsidP="00483A46">
      <w:pPr>
        <w:spacing w:line="360" w:lineRule="auto"/>
        <w:ind w:firstLine="709"/>
        <w:jc w:val="both"/>
        <w:rPr>
          <w:rFonts w:ascii="Times New Roman" w:hAnsi="Times New Roman" w:cs="Times New Roman"/>
          <w:sz w:val="24"/>
          <w:szCs w:val="18"/>
        </w:rPr>
      </w:pPr>
      <w:r w:rsidRPr="004520DB">
        <w:rPr>
          <w:rFonts w:ascii="Times New Roman" w:hAnsi="Times New Roman" w:cs="Times New Roman"/>
          <w:sz w:val="24"/>
          <w:szCs w:val="18"/>
        </w:rPr>
        <w:t>Em processo penal, o princípio da não incriminação assinala o direito que tem o acusado, pessoa física ou jurídica, de não produzir provas contra si próprio. É tradução do impulso natural do ser humano de buscar resguardar sua liberdade e rechaçar as acusações que lhe sejam imputadas, além de servir de garantia contra ingerências por parte do Estado e subsidiar a distribuição do ônus da prova, isto é, o dolo ou culpa do acusado ficam a cargo da acusação. Tal princípio possui relação intrínseca com o direito de defesa e a doutrina estrangeira usualmente o destaca como expressão da dignidade humana.</w:t>
      </w:r>
    </w:p>
    <w:p w:rsidR="001D7199" w:rsidRPr="004520DB" w:rsidRDefault="001D7199" w:rsidP="00A91816">
      <w:pPr>
        <w:shd w:val="clear" w:color="auto" w:fill="FFFFFF"/>
        <w:spacing w:before="200" w:line="360" w:lineRule="auto"/>
        <w:ind w:firstLine="708"/>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As origens da vedação à auto incriminação são referendadas por Romeiro</w:t>
      </w:r>
      <w:r w:rsidR="00BF0B99" w:rsidRPr="004520DB">
        <w:rPr>
          <w:rFonts w:ascii="Times New Roman" w:eastAsia="Times New Roman" w:hAnsi="Times New Roman" w:cs="Times New Roman"/>
          <w:sz w:val="24"/>
          <w:szCs w:val="24"/>
          <w:lang w:eastAsia="pt-BR"/>
        </w:rPr>
        <w:t xml:space="preserve"> </w:t>
      </w:r>
      <w:r w:rsidR="00AC63F5" w:rsidRPr="004520DB">
        <w:rPr>
          <w:rFonts w:ascii="Times New Roman" w:eastAsia="Times New Roman" w:hAnsi="Times New Roman" w:cs="Times New Roman"/>
          <w:sz w:val="24"/>
          <w:szCs w:val="24"/>
          <w:lang w:eastAsia="pt-BR"/>
        </w:rPr>
        <w:t>(1942, p.51)</w:t>
      </w:r>
      <w:r w:rsidRPr="004520DB">
        <w:rPr>
          <w:rFonts w:ascii="Times New Roman" w:eastAsia="Times New Roman" w:hAnsi="Times New Roman" w:cs="Times New Roman"/>
          <w:sz w:val="24"/>
          <w:szCs w:val="24"/>
          <w:lang w:eastAsia="pt-BR"/>
        </w:rPr>
        <w:t>, apontando as leis dos</w:t>
      </w:r>
      <w:r w:rsidR="00AC63F5" w:rsidRPr="004520DB">
        <w:rPr>
          <w:rFonts w:ascii="Times New Roman" w:eastAsia="Times New Roman" w:hAnsi="Times New Roman" w:cs="Times New Roman"/>
          <w:sz w:val="24"/>
          <w:szCs w:val="24"/>
          <w:lang w:eastAsia="pt-BR"/>
        </w:rPr>
        <w:t xml:space="preserve"> povos antigos como nascedouro </w:t>
      </w:r>
      <w:r w:rsidRPr="004520DB">
        <w:rPr>
          <w:rFonts w:ascii="Times New Roman" w:eastAsia="Times New Roman" w:hAnsi="Times New Roman" w:cs="Times New Roman"/>
          <w:sz w:val="24"/>
          <w:szCs w:val="24"/>
          <w:lang w:eastAsia="pt-BR"/>
        </w:rPr>
        <w:t>da garantia: o Código de Hamurabi, em que o acusado não era obrigado a auto incriminar-se.</w:t>
      </w:r>
      <w:r w:rsidR="00AC63F5" w:rsidRPr="004520DB">
        <w:rPr>
          <w:rFonts w:ascii="Times New Roman" w:eastAsia="Times New Roman" w:hAnsi="Times New Roman" w:cs="Times New Roman"/>
          <w:sz w:val="24"/>
          <w:szCs w:val="24"/>
          <w:lang w:eastAsia="pt-BR"/>
        </w:rPr>
        <w:t xml:space="preserve"> Outros estudiosos abalizam origem hebraica ao instituto, Geral Prado(2005, p.72) e também Manuel da Costa Andrade(1992, p.121) indicam que a legislação mosaica tinha por princípio não submeter o acusado a interrogatórios ocultos e não condená-lo unicamente pela confissão. </w:t>
      </w:r>
    </w:p>
    <w:p w:rsidR="00A91816" w:rsidRPr="004520DB" w:rsidRDefault="00715CCF" w:rsidP="00A91816">
      <w:pPr>
        <w:shd w:val="clear" w:color="auto" w:fill="FFFFFF"/>
        <w:spacing w:before="200" w:line="360" w:lineRule="auto"/>
        <w:ind w:firstLine="708"/>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Conforme</w:t>
      </w:r>
      <w:r w:rsidR="00F770BD" w:rsidRPr="004520DB">
        <w:rPr>
          <w:rFonts w:ascii="Times New Roman" w:eastAsia="Times New Roman" w:hAnsi="Times New Roman" w:cs="Times New Roman"/>
          <w:sz w:val="24"/>
          <w:szCs w:val="24"/>
          <w:lang w:eastAsia="pt-BR"/>
        </w:rPr>
        <w:t xml:space="preserve"> </w:t>
      </w:r>
      <w:r w:rsidR="001D7199" w:rsidRPr="004520DB">
        <w:rPr>
          <w:rFonts w:ascii="Times New Roman" w:eastAsia="Times New Roman" w:hAnsi="Times New Roman" w:cs="Times New Roman"/>
          <w:sz w:val="24"/>
          <w:szCs w:val="24"/>
          <w:lang w:eastAsia="pt-BR"/>
        </w:rPr>
        <w:t xml:space="preserve">Pacelli, o direito ao Silêncio </w:t>
      </w:r>
      <w:r w:rsidRPr="004520DB">
        <w:rPr>
          <w:rFonts w:ascii="Times New Roman" w:eastAsia="Times New Roman" w:hAnsi="Times New Roman" w:cs="Times New Roman"/>
          <w:sz w:val="24"/>
          <w:szCs w:val="24"/>
          <w:lang w:eastAsia="pt-BR"/>
        </w:rPr>
        <w:t>encontra</w:t>
      </w:r>
      <w:r w:rsidR="00F770BD" w:rsidRPr="004520DB">
        <w:rPr>
          <w:rFonts w:ascii="Times New Roman" w:eastAsia="Times New Roman" w:hAnsi="Times New Roman" w:cs="Times New Roman"/>
          <w:sz w:val="24"/>
          <w:szCs w:val="24"/>
          <w:lang w:eastAsia="pt-BR"/>
        </w:rPr>
        <w:t xml:space="preserve"> </w:t>
      </w:r>
      <w:r w:rsidRPr="004520DB">
        <w:rPr>
          <w:rFonts w:ascii="Times New Roman" w:eastAsia="Times New Roman" w:hAnsi="Times New Roman" w:cs="Times New Roman"/>
          <w:sz w:val="24"/>
          <w:szCs w:val="24"/>
          <w:lang w:eastAsia="pt-BR"/>
        </w:rPr>
        <w:t>origens</w:t>
      </w:r>
      <w:r w:rsidR="00F770BD" w:rsidRPr="004520DB">
        <w:rPr>
          <w:rFonts w:ascii="Times New Roman" w:eastAsia="Times New Roman" w:hAnsi="Times New Roman" w:cs="Times New Roman"/>
          <w:sz w:val="24"/>
          <w:szCs w:val="24"/>
          <w:lang w:eastAsia="pt-BR"/>
        </w:rPr>
        <w:t xml:space="preserve"> na Idade Média e </w:t>
      </w:r>
      <w:r w:rsidRPr="004520DB">
        <w:rPr>
          <w:rFonts w:ascii="Times New Roman" w:eastAsia="Times New Roman" w:hAnsi="Times New Roman" w:cs="Times New Roman"/>
          <w:sz w:val="24"/>
          <w:szCs w:val="24"/>
          <w:lang w:eastAsia="pt-BR"/>
        </w:rPr>
        <w:t>começo</w:t>
      </w:r>
      <w:r w:rsidR="00F770BD" w:rsidRPr="004520DB">
        <w:rPr>
          <w:rFonts w:ascii="Times New Roman" w:eastAsia="Times New Roman" w:hAnsi="Times New Roman" w:cs="Times New Roman"/>
          <w:sz w:val="24"/>
          <w:szCs w:val="24"/>
          <w:lang w:eastAsia="pt-BR"/>
        </w:rPr>
        <w:t xml:space="preserve"> da Renascença</w:t>
      </w:r>
      <w:r w:rsidR="00413EE4" w:rsidRPr="004520DB">
        <w:rPr>
          <w:rStyle w:val="Refdenotaderodap"/>
          <w:rFonts w:ascii="Times New Roman" w:eastAsia="Times New Roman" w:hAnsi="Times New Roman" w:cs="Times New Roman"/>
          <w:sz w:val="24"/>
          <w:szCs w:val="24"/>
          <w:lang w:eastAsia="pt-BR"/>
        </w:rPr>
        <w:footnoteReference w:id="1"/>
      </w:r>
      <w:r w:rsidR="00F770BD" w:rsidRPr="004520DB">
        <w:rPr>
          <w:rFonts w:ascii="Times New Roman" w:eastAsia="Times New Roman" w:hAnsi="Times New Roman" w:cs="Times New Roman"/>
          <w:sz w:val="24"/>
          <w:szCs w:val="24"/>
          <w:lang w:eastAsia="pt-BR"/>
        </w:rPr>
        <w:t>, é a versão nacional do </w:t>
      </w:r>
      <w:proofErr w:type="spellStart"/>
      <w:r w:rsidR="00F770BD" w:rsidRPr="004520DB">
        <w:rPr>
          <w:rFonts w:ascii="Times New Roman" w:eastAsia="Times New Roman" w:hAnsi="Times New Roman" w:cs="Times New Roman"/>
          <w:i/>
          <w:iCs/>
          <w:sz w:val="24"/>
          <w:szCs w:val="24"/>
          <w:lang w:eastAsia="pt-BR"/>
        </w:rPr>
        <w:t>privilege</w:t>
      </w:r>
      <w:proofErr w:type="spellEnd"/>
      <w:r w:rsidR="00F770BD" w:rsidRPr="004520DB">
        <w:rPr>
          <w:rFonts w:ascii="Times New Roman" w:eastAsia="Times New Roman" w:hAnsi="Times New Roman" w:cs="Times New Roman"/>
          <w:i/>
          <w:iCs/>
          <w:sz w:val="24"/>
          <w:szCs w:val="24"/>
          <w:lang w:eastAsia="pt-BR"/>
        </w:rPr>
        <w:t xml:space="preserve"> </w:t>
      </w:r>
      <w:proofErr w:type="spellStart"/>
      <w:r w:rsidR="00F770BD" w:rsidRPr="004520DB">
        <w:rPr>
          <w:rFonts w:ascii="Times New Roman" w:eastAsia="Times New Roman" w:hAnsi="Times New Roman" w:cs="Times New Roman"/>
          <w:i/>
          <w:iCs/>
          <w:sz w:val="24"/>
          <w:szCs w:val="24"/>
          <w:lang w:eastAsia="pt-BR"/>
        </w:rPr>
        <w:t>against</w:t>
      </w:r>
      <w:proofErr w:type="spellEnd"/>
      <w:r w:rsidR="00F770BD" w:rsidRPr="004520DB">
        <w:rPr>
          <w:rFonts w:ascii="Times New Roman" w:eastAsia="Times New Roman" w:hAnsi="Times New Roman" w:cs="Times New Roman"/>
          <w:i/>
          <w:iCs/>
          <w:sz w:val="24"/>
          <w:szCs w:val="24"/>
          <w:lang w:eastAsia="pt-BR"/>
        </w:rPr>
        <w:t xml:space="preserve"> self </w:t>
      </w:r>
      <w:proofErr w:type="spellStart"/>
      <w:r w:rsidR="00F770BD" w:rsidRPr="004520DB">
        <w:rPr>
          <w:rFonts w:ascii="Times New Roman" w:eastAsia="Times New Roman" w:hAnsi="Times New Roman" w:cs="Times New Roman"/>
          <w:i/>
          <w:iCs/>
          <w:sz w:val="24"/>
          <w:szCs w:val="24"/>
          <w:lang w:eastAsia="pt-BR"/>
        </w:rPr>
        <w:t>incrimination</w:t>
      </w:r>
      <w:bookmarkStart w:id="0" w:name="_ftnref6"/>
      <w:bookmarkEnd w:id="0"/>
      <w:proofErr w:type="spellEnd"/>
      <w:r w:rsidRPr="004520DB">
        <w:rPr>
          <w:rStyle w:val="Refdenotaderodap"/>
          <w:rFonts w:ascii="Times New Roman" w:eastAsia="Times New Roman" w:hAnsi="Times New Roman" w:cs="Times New Roman"/>
          <w:i/>
          <w:iCs/>
          <w:sz w:val="24"/>
          <w:szCs w:val="24"/>
          <w:lang w:eastAsia="pt-BR"/>
        </w:rPr>
        <w:footnoteReference w:id="2"/>
      </w:r>
      <w:r w:rsidR="00F770BD" w:rsidRPr="004520DB">
        <w:rPr>
          <w:rFonts w:ascii="Times New Roman" w:eastAsia="Times New Roman" w:hAnsi="Times New Roman" w:cs="Times New Roman"/>
          <w:sz w:val="24"/>
          <w:szCs w:val="24"/>
          <w:lang w:eastAsia="pt-BR"/>
        </w:rPr>
        <w:t> do Direito anglo-americano.</w:t>
      </w:r>
    </w:p>
    <w:p w:rsidR="00F770BD" w:rsidRPr="004520DB" w:rsidRDefault="00F770BD" w:rsidP="00A91816">
      <w:pPr>
        <w:shd w:val="clear" w:color="auto" w:fill="FFFFFF"/>
        <w:spacing w:before="200" w:line="360" w:lineRule="auto"/>
        <w:ind w:firstLine="708"/>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O p</w:t>
      </w:r>
      <w:r w:rsidR="00413EE4" w:rsidRPr="004520DB">
        <w:rPr>
          <w:rFonts w:ascii="Times New Roman" w:eastAsia="Times New Roman" w:hAnsi="Times New Roman" w:cs="Times New Roman"/>
          <w:sz w:val="24"/>
          <w:szCs w:val="24"/>
          <w:lang w:eastAsia="pt-BR"/>
        </w:rPr>
        <w:t>rincípio do direito ao silêncio é</w:t>
      </w:r>
      <w:r w:rsidRPr="004520DB">
        <w:rPr>
          <w:rFonts w:ascii="Times New Roman" w:eastAsia="Times New Roman" w:hAnsi="Times New Roman" w:cs="Times New Roman"/>
          <w:sz w:val="24"/>
          <w:szCs w:val="24"/>
          <w:lang w:eastAsia="pt-BR"/>
        </w:rPr>
        <w:t xml:space="preserve"> </w:t>
      </w:r>
      <w:r w:rsidR="00E13140" w:rsidRPr="004520DB">
        <w:rPr>
          <w:rFonts w:ascii="Times New Roman" w:eastAsia="Times New Roman" w:hAnsi="Times New Roman" w:cs="Times New Roman"/>
          <w:sz w:val="24"/>
          <w:szCs w:val="24"/>
          <w:lang w:eastAsia="pt-BR"/>
        </w:rPr>
        <w:t>implicação</w:t>
      </w:r>
      <w:r w:rsidRPr="004520DB">
        <w:rPr>
          <w:rFonts w:ascii="Times New Roman" w:eastAsia="Times New Roman" w:hAnsi="Times New Roman" w:cs="Times New Roman"/>
          <w:sz w:val="24"/>
          <w:szCs w:val="24"/>
          <w:lang w:eastAsia="pt-BR"/>
        </w:rPr>
        <w:t xml:space="preserve"> de </w:t>
      </w:r>
      <w:r w:rsidR="001E6942" w:rsidRPr="004520DB">
        <w:rPr>
          <w:rFonts w:ascii="Times New Roman" w:eastAsia="Times New Roman" w:hAnsi="Times New Roman" w:cs="Times New Roman"/>
          <w:sz w:val="24"/>
          <w:szCs w:val="24"/>
          <w:lang w:eastAsia="pt-BR"/>
        </w:rPr>
        <w:t>um dos desdobramentos</w:t>
      </w:r>
      <w:r w:rsidRPr="004520DB">
        <w:rPr>
          <w:rFonts w:ascii="Times New Roman" w:eastAsia="Times New Roman" w:hAnsi="Times New Roman" w:cs="Times New Roman"/>
          <w:sz w:val="24"/>
          <w:szCs w:val="24"/>
          <w:lang w:eastAsia="pt-BR"/>
        </w:rPr>
        <w:t xml:space="preserve"> da não </w:t>
      </w:r>
      <w:r w:rsidR="00413EE4" w:rsidRPr="004520DB">
        <w:rPr>
          <w:rFonts w:ascii="Times New Roman" w:eastAsia="Times New Roman" w:hAnsi="Times New Roman" w:cs="Times New Roman"/>
          <w:sz w:val="24"/>
          <w:szCs w:val="24"/>
          <w:lang w:eastAsia="pt-BR"/>
        </w:rPr>
        <w:t>autoincriminação</w:t>
      </w:r>
      <w:r w:rsidRPr="004520DB">
        <w:rPr>
          <w:rFonts w:ascii="Times New Roman" w:eastAsia="Times New Roman" w:hAnsi="Times New Roman" w:cs="Times New Roman"/>
          <w:sz w:val="24"/>
          <w:szCs w:val="24"/>
          <w:lang w:eastAsia="pt-BR"/>
        </w:rPr>
        <w:t xml:space="preserve"> e do </w:t>
      </w:r>
      <w:r w:rsidRPr="004520DB">
        <w:rPr>
          <w:rFonts w:ascii="Times New Roman" w:eastAsia="Times New Roman" w:hAnsi="Times New Roman" w:cs="Times New Roman"/>
          <w:i/>
          <w:iCs/>
          <w:sz w:val="24"/>
          <w:szCs w:val="24"/>
          <w:lang w:eastAsia="pt-BR"/>
        </w:rPr>
        <w:t xml:space="preserve">Nemo </w:t>
      </w:r>
      <w:proofErr w:type="spellStart"/>
      <w:r w:rsidRPr="004520DB">
        <w:rPr>
          <w:rFonts w:ascii="Times New Roman" w:eastAsia="Times New Roman" w:hAnsi="Times New Roman" w:cs="Times New Roman"/>
          <w:i/>
          <w:iCs/>
          <w:sz w:val="24"/>
          <w:szCs w:val="24"/>
          <w:lang w:eastAsia="pt-BR"/>
        </w:rPr>
        <w:t>tenetur</w:t>
      </w:r>
      <w:proofErr w:type="spellEnd"/>
      <w:r w:rsidRPr="004520DB">
        <w:rPr>
          <w:rFonts w:ascii="Times New Roman" w:eastAsia="Times New Roman" w:hAnsi="Times New Roman" w:cs="Times New Roman"/>
          <w:i/>
          <w:iCs/>
          <w:sz w:val="24"/>
          <w:szCs w:val="24"/>
          <w:lang w:eastAsia="pt-BR"/>
        </w:rPr>
        <w:t xml:space="preserve"> se </w:t>
      </w:r>
      <w:proofErr w:type="spellStart"/>
      <w:r w:rsidRPr="004520DB">
        <w:rPr>
          <w:rFonts w:ascii="Times New Roman" w:eastAsia="Times New Roman" w:hAnsi="Times New Roman" w:cs="Times New Roman"/>
          <w:i/>
          <w:iCs/>
          <w:sz w:val="24"/>
          <w:szCs w:val="24"/>
          <w:lang w:eastAsia="pt-BR"/>
        </w:rPr>
        <w:t>detegere</w:t>
      </w:r>
      <w:proofErr w:type="spellEnd"/>
      <w:r w:rsidRPr="004520DB">
        <w:rPr>
          <w:rFonts w:ascii="Times New Roman" w:eastAsia="Times New Roman" w:hAnsi="Times New Roman" w:cs="Times New Roman"/>
          <w:sz w:val="24"/>
          <w:szCs w:val="24"/>
          <w:lang w:eastAsia="pt-BR"/>
        </w:rPr>
        <w:t> (nin</w:t>
      </w:r>
      <w:r w:rsidR="00413EE4" w:rsidRPr="004520DB">
        <w:rPr>
          <w:rFonts w:ascii="Times New Roman" w:eastAsia="Times New Roman" w:hAnsi="Times New Roman" w:cs="Times New Roman"/>
          <w:sz w:val="24"/>
          <w:szCs w:val="24"/>
          <w:lang w:eastAsia="pt-BR"/>
        </w:rPr>
        <w:t>guém é obrigado a se descobrir).</w:t>
      </w:r>
      <w:r w:rsidRPr="004520DB">
        <w:rPr>
          <w:rFonts w:ascii="Times New Roman" w:eastAsia="Times New Roman" w:hAnsi="Times New Roman" w:cs="Times New Roman"/>
          <w:sz w:val="24"/>
          <w:szCs w:val="24"/>
          <w:lang w:eastAsia="pt-BR"/>
        </w:rPr>
        <w:t xml:space="preserve"> </w:t>
      </w:r>
      <w:r w:rsidR="00413EE4" w:rsidRPr="004520DB">
        <w:rPr>
          <w:rFonts w:ascii="Times New Roman" w:eastAsia="Times New Roman" w:hAnsi="Times New Roman" w:cs="Times New Roman"/>
          <w:sz w:val="24"/>
          <w:szCs w:val="24"/>
          <w:lang w:eastAsia="pt-BR"/>
        </w:rPr>
        <w:t>F</w:t>
      </w:r>
      <w:r w:rsidRPr="004520DB">
        <w:rPr>
          <w:rFonts w:ascii="Times New Roman" w:eastAsia="Times New Roman" w:hAnsi="Times New Roman" w:cs="Times New Roman"/>
          <w:sz w:val="24"/>
          <w:szCs w:val="24"/>
          <w:lang w:eastAsia="pt-BR"/>
        </w:rPr>
        <w:t xml:space="preserve">oi uma </w:t>
      </w:r>
      <w:r w:rsidRPr="004520DB">
        <w:rPr>
          <w:rFonts w:ascii="Times New Roman" w:eastAsia="Times New Roman" w:hAnsi="Times New Roman" w:cs="Times New Roman"/>
          <w:sz w:val="24"/>
          <w:szCs w:val="24"/>
          <w:lang w:eastAsia="pt-BR"/>
        </w:rPr>
        <w:lastRenderedPageBreak/>
        <w:t xml:space="preserve">das grandes conquistas da </w:t>
      </w:r>
      <w:proofErr w:type="spellStart"/>
      <w:r w:rsidRPr="004520DB">
        <w:rPr>
          <w:rFonts w:ascii="Times New Roman" w:eastAsia="Times New Roman" w:hAnsi="Times New Roman" w:cs="Times New Roman"/>
          <w:sz w:val="24"/>
          <w:szCs w:val="24"/>
          <w:lang w:eastAsia="pt-BR"/>
        </w:rPr>
        <w:t>processualização</w:t>
      </w:r>
      <w:proofErr w:type="spellEnd"/>
      <w:r w:rsidRPr="004520DB">
        <w:rPr>
          <w:rFonts w:ascii="Times New Roman" w:eastAsia="Times New Roman" w:hAnsi="Times New Roman" w:cs="Times New Roman"/>
          <w:sz w:val="24"/>
          <w:szCs w:val="24"/>
          <w:lang w:eastAsia="pt-BR"/>
        </w:rPr>
        <w:t xml:space="preserve"> da jurisdição penal, consolidada no século XVIII, com a queda do Absolutismo</w:t>
      </w:r>
      <w:bookmarkStart w:id="1" w:name="_ftnref7"/>
      <w:bookmarkEnd w:id="1"/>
      <w:r w:rsidR="00413EE4" w:rsidRPr="004520DB">
        <w:rPr>
          <w:rStyle w:val="Refdenotaderodap"/>
          <w:rFonts w:ascii="Times New Roman" w:eastAsia="Times New Roman" w:hAnsi="Times New Roman" w:cs="Times New Roman"/>
          <w:sz w:val="24"/>
          <w:szCs w:val="24"/>
          <w:lang w:eastAsia="pt-BR"/>
        </w:rPr>
        <w:footnoteReference w:id="3"/>
      </w:r>
      <w:r w:rsidRPr="004520DB">
        <w:rPr>
          <w:rFonts w:ascii="Times New Roman" w:eastAsia="Times New Roman" w:hAnsi="Times New Roman" w:cs="Times New Roman"/>
          <w:sz w:val="24"/>
          <w:szCs w:val="24"/>
          <w:lang w:eastAsia="pt-BR"/>
        </w:rPr>
        <w:t>.</w:t>
      </w:r>
    </w:p>
    <w:p w:rsidR="007529F8" w:rsidRPr="004520DB" w:rsidRDefault="001E6942" w:rsidP="009A4BC4">
      <w:pPr>
        <w:shd w:val="clear" w:color="auto" w:fill="FFFFFF"/>
        <w:spacing w:before="200" w:after="200" w:line="360" w:lineRule="auto"/>
        <w:ind w:firstLine="708"/>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val="pt-PT" w:eastAsia="pt-BR"/>
        </w:rPr>
        <w:t>Também</w:t>
      </w:r>
      <w:r w:rsidR="007529F8" w:rsidRPr="004520DB">
        <w:rPr>
          <w:rFonts w:ascii="Times New Roman" w:eastAsia="Times New Roman" w:hAnsi="Times New Roman" w:cs="Times New Roman"/>
          <w:sz w:val="24"/>
          <w:szCs w:val="24"/>
          <w:lang w:val="pt-PT" w:eastAsia="pt-BR"/>
        </w:rPr>
        <w:t xml:space="preserve"> de acordo com Pacelli, o direito ao silêncio </w:t>
      </w:r>
      <w:r w:rsidR="00FF3016" w:rsidRPr="004520DB">
        <w:rPr>
          <w:rFonts w:ascii="Times New Roman" w:eastAsia="Times New Roman" w:hAnsi="Times New Roman" w:cs="Times New Roman"/>
          <w:sz w:val="24"/>
          <w:szCs w:val="24"/>
          <w:lang w:val="pt-PT" w:eastAsia="pt-BR"/>
        </w:rPr>
        <w:t xml:space="preserve">não se confunde com </w:t>
      </w:r>
      <w:r w:rsidR="007529F8" w:rsidRPr="004520DB">
        <w:rPr>
          <w:rFonts w:ascii="Times New Roman" w:eastAsia="Times New Roman" w:hAnsi="Times New Roman" w:cs="Times New Roman"/>
          <w:sz w:val="24"/>
          <w:szCs w:val="24"/>
          <w:lang w:val="pt-PT" w:eastAsia="pt-BR"/>
        </w:rPr>
        <w:t>um suposto direito à mentira, como ainda se nota em algumas doutrinas</w:t>
      </w:r>
      <w:r w:rsidR="00715CCF" w:rsidRPr="004520DB">
        <w:rPr>
          <w:rFonts w:ascii="Times New Roman" w:eastAsia="Times New Roman" w:hAnsi="Times New Roman" w:cs="Times New Roman"/>
          <w:sz w:val="24"/>
          <w:szCs w:val="24"/>
          <w:lang w:val="pt-PT" w:eastAsia="pt-BR"/>
        </w:rPr>
        <w:t xml:space="preserve"> e cuja desmitificação faremos adiante</w:t>
      </w:r>
      <w:r w:rsidR="007529F8" w:rsidRPr="004520DB">
        <w:rPr>
          <w:rFonts w:ascii="Times New Roman" w:eastAsia="Times New Roman" w:hAnsi="Times New Roman" w:cs="Times New Roman"/>
          <w:sz w:val="24"/>
          <w:szCs w:val="24"/>
          <w:lang w:val="pt-PT" w:eastAsia="pt-BR"/>
        </w:rPr>
        <w:t xml:space="preserve">, mas a proteção contra as hostilidades e as intimidações historicamente </w:t>
      </w:r>
      <w:r w:rsidRPr="004520DB">
        <w:rPr>
          <w:rFonts w:ascii="Times New Roman" w:eastAsia="Times New Roman" w:hAnsi="Times New Roman" w:cs="Times New Roman"/>
          <w:sz w:val="24"/>
          <w:szCs w:val="24"/>
          <w:lang w:val="pt-PT" w:eastAsia="pt-BR"/>
        </w:rPr>
        <w:t>praticadas</w:t>
      </w:r>
      <w:r w:rsidR="007529F8" w:rsidRPr="004520DB">
        <w:rPr>
          <w:rFonts w:ascii="Times New Roman" w:eastAsia="Times New Roman" w:hAnsi="Times New Roman" w:cs="Times New Roman"/>
          <w:sz w:val="24"/>
          <w:szCs w:val="24"/>
          <w:lang w:val="pt-PT" w:eastAsia="pt-BR"/>
        </w:rPr>
        <w:t xml:space="preserve"> contra os réus pelo Estado. </w:t>
      </w:r>
      <w:r w:rsidRPr="004520DB">
        <w:rPr>
          <w:rFonts w:ascii="Times New Roman" w:eastAsia="Times New Roman" w:hAnsi="Times New Roman" w:cs="Times New Roman"/>
          <w:sz w:val="24"/>
          <w:szCs w:val="24"/>
          <w:lang w:val="pt-PT" w:eastAsia="pt-BR"/>
        </w:rPr>
        <w:t>Primitivamente</w:t>
      </w:r>
      <w:r w:rsidR="007529F8" w:rsidRPr="004520DB">
        <w:rPr>
          <w:rFonts w:ascii="Times New Roman" w:eastAsia="Times New Roman" w:hAnsi="Times New Roman" w:cs="Times New Roman"/>
          <w:sz w:val="24"/>
          <w:szCs w:val="24"/>
          <w:lang w:val="pt-PT" w:eastAsia="pt-BR"/>
        </w:rPr>
        <w:t>, nas jusrisdições eclesiásticas; depois, no Estado Absolutista, e, mesmo na</w:t>
      </w:r>
      <w:r w:rsidRPr="004520DB">
        <w:rPr>
          <w:rFonts w:ascii="Times New Roman" w:eastAsia="Times New Roman" w:hAnsi="Times New Roman" w:cs="Times New Roman"/>
          <w:sz w:val="24"/>
          <w:szCs w:val="24"/>
          <w:lang w:val="pt-PT" w:eastAsia="pt-BR"/>
        </w:rPr>
        <w:t xml:space="preserve"> atualidade</w:t>
      </w:r>
      <w:r w:rsidR="007529F8" w:rsidRPr="004520DB">
        <w:rPr>
          <w:rFonts w:ascii="Times New Roman" w:eastAsia="Times New Roman" w:hAnsi="Times New Roman" w:cs="Times New Roman"/>
          <w:sz w:val="24"/>
          <w:szCs w:val="24"/>
          <w:lang w:val="pt-PT" w:eastAsia="pt-BR"/>
        </w:rPr>
        <w:t>, pelas autoridades responsaveis pelas investigações criminais</w:t>
      </w:r>
      <w:bookmarkStart w:id="2" w:name="_ftnref9"/>
      <w:bookmarkEnd w:id="2"/>
      <w:r w:rsidR="00FF3016" w:rsidRPr="004520DB">
        <w:rPr>
          <w:rStyle w:val="Refdenotaderodap"/>
          <w:rFonts w:ascii="Times New Roman" w:eastAsia="Times New Roman" w:hAnsi="Times New Roman" w:cs="Times New Roman"/>
          <w:sz w:val="24"/>
          <w:szCs w:val="24"/>
          <w:lang w:val="pt-PT" w:eastAsia="pt-BR"/>
        </w:rPr>
        <w:footnoteReference w:id="4"/>
      </w:r>
      <w:r w:rsidR="007529F8" w:rsidRPr="004520DB">
        <w:rPr>
          <w:rFonts w:ascii="Times New Roman" w:eastAsia="Times New Roman" w:hAnsi="Times New Roman" w:cs="Times New Roman"/>
          <w:sz w:val="24"/>
          <w:szCs w:val="24"/>
          <w:lang w:val="pt-PT" w:eastAsia="pt-BR"/>
        </w:rPr>
        <w:t>.</w:t>
      </w:r>
    </w:p>
    <w:p w:rsidR="007529F8" w:rsidRPr="004520DB" w:rsidRDefault="007529F8" w:rsidP="00A91816">
      <w:pPr>
        <w:shd w:val="clear" w:color="auto" w:fill="FFFFFF"/>
        <w:spacing w:before="200" w:after="200" w:line="360" w:lineRule="auto"/>
        <w:ind w:firstLine="708"/>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 xml:space="preserve">Ada Pellegrini Grinover (1976, p. 15-31) </w:t>
      </w:r>
      <w:r w:rsidR="00940214" w:rsidRPr="004520DB">
        <w:rPr>
          <w:rFonts w:ascii="Times New Roman" w:eastAsia="Times New Roman" w:hAnsi="Times New Roman" w:cs="Times New Roman"/>
          <w:sz w:val="24"/>
          <w:szCs w:val="24"/>
          <w:lang w:eastAsia="pt-BR"/>
        </w:rPr>
        <w:t>assinala</w:t>
      </w:r>
      <w:r w:rsidRPr="004520DB">
        <w:rPr>
          <w:rFonts w:ascii="Times New Roman" w:eastAsia="Times New Roman" w:hAnsi="Times New Roman" w:cs="Times New Roman"/>
          <w:sz w:val="24"/>
          <w:szCs w:val="24"/>
          <w:lang w:eastAsia="pt-BR"/>
        </w:rPr>
        <w:t xml:space="preserve">, com </w:t>
      </w:r>
      <w:r w:rsidR="00940214" w:rsidRPr="004520DB">
        <w:rPr>
          <w:rFonts w:ascii="Times New Roman" w:eastAsia="Times New Roman" w:hAnsi="Times New Roman" w:cs="Times New Roman"/>
          <w:sz w:val="24"/>
          <w:szCs w:val="24"/>
          <w:lang w:eastAsia="pt-BR"/>
        </w:rPr>
        <w:t>muito domínio, o porquê do imperativo</w:t>
      </w:r>
      <w:r w:rsidRPr="004520DB">
        <w:rPr>
          <w:rFonts w:ascii="Times New Roman" w:eastAsia="Times New Roman" w:hAnsi="Times New Roman" w:cs="Times New Roman"/>
          <w:sz w:val="24"/>
          <w:szCs w:val="24"/>
          <w:lang w:eastAsia="pt-BR"/>
        </w:rPr>
        <w:t xml:space="preserve"> de ser garantido ao acusado o direito ao</w:t>
      </w:r>
      <w:r w:rsidR="009A4BC4" w:rsidRPr="004520DB">
        <w:rPr>
          <w:rFonts w:ascii="Times New Roman" w:eastAsia="Times New Roman" w:hAnsi="Times New Roman" w:cs="Times New Roman"/>
          <w:sz w:val="24"/>
          <w:szCs w:val="24"/>
          <w:lang w:eastAsia="pt-BR"/>
        </w:rPr>
        <w:t xml:space="preserve"> </w:t>
      </w:r>
      <w:r w:rsidRPr="004520DB">
        <w:rPr>
          <w:rFonts w:ascii="Times New Roman" w:eastAsia="Times New Roman" w:hAnsi="Times New Roman" w:cs="Times New Roman"/>
          <w:sz w:val="24"/>
          <w:szCs w:val="24"/>
          <w:lang w:eastAsia="pt-BR"/>
        </w:rPr>
        <w:t>silêncio:</w:t>
      </w:r>
    </w:p>
    <w:p w:rsidR="007529F8" w:rsidRPr="004520DB" w:rsidRDefault="007529F8" w:rsidP="009A4BC4">
      <w:pPr>
        <w:shd w:val="clear" w:color="auto" w:fill="FFFFFF"/>
        <w:spacing w:before="200" w:after="200" w:line="240" w:lineRule="auto"/>
        <w:ind w:left="2268"/>
        <w:jc w:val="both"/>
        <w:rPr>
          <w:rFonts w:ascii="Times New Roman" w:eastAsia="Times New Roman" w:hAnsi="Times New Roman" w:cs="Times New Roman"/>
          <w:sz w:val="20"/>
          <w:szCs w:val="24"/>
          <w:lang w:eastAsia="pt-BR"/>
        </w:rPr>
      </w:pPr>
      <w:r w:rsidRPr="004520DB">
        <w:rPr>
          <w:rFonts w:ascii="Times New Roman" w:eastAsia="Times New Roman" w:hAnsi="Times New Roman" w:cs="Times New Roman"/>
          <w:sz w:val="20"/>
          <w:szCs w:val="24"/>
          <w:lang w:eastAsia="pt-BR"/>
        </w:rPr>
        <w:t>O réu, sujeito da defesa, não tem obrigação nem dever de fornecer elementos de prova que o prejudiquem. Pode calar-se ou até mentir. Ainda</w:t>
      </w:r>
      <w:r w:rsidR="009A4BC4" w:rsidRPr="004520DB">
        <w:rPr>
          <w:rFonts w:ascii="Times New Roman" w:eastAsia="Times New Roman" w:hAnsi="Times New Roman" w:cs="Times New Roman"/>
          <w:sz w:val="20"/>
          <w:szCs w:val="24"/>
          <w:lang w:eastAsia="pt-BR"/>
        </w:rPr>
        <w:t xml:space="preserve"> </w:t>
      </w:r>
      <w:r w:rsidRPr="004520DB">
        <w:rPr>
          <w:rFonts w:ascii="Times New Roman" w:eastAsia="Times New Roman" w:hAnsi="Times New Roman" w:cs="Times New Roman"/>
          <w:sz w:val="20"/>
          <w:szCs w:val="24"/>
          <w:lang w:eastAsia="pt-BR"/>
        </w:rPr>
        <w:t>que se quisesse ver no interrogatório um meio de prova, só o seria em sentido meramente eventual, em face da faculdade dada ao acusado de não responder. A autoridade judiciária não pode dispor do réu como meio de prova, diversamente do que ocorre com as testemunhas; deve respeitar sua liberdade, no sentido de defender-se como entender melhor, falando ou calando-se, e ainda advertindo-se da faculdade de não responder.</w:t>
      </w:r>
    </w:p>
    <w:p w:rsidR="007529F8" w:rsidRPr="004520DB" w:rsidRDefault="007529F8" w:rsidP="00A23034">
      <w:pPr>
        <w:shd w:val="clear" w:color="auto" w:fill="FFFFFF"/>
        <w:spacing w:before="200" w:after="200" w:line="240" w:lineRule="auto"/>
        <w:ind w:firstLine="708"/>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Seguindo a mesma li</w:t>
      </w:r>
      <w:r w:rsidR="00A23034" w:rsidRPr="004520DB">
        <w:rPr>
          <w:rFonts w:ascii="Times New Roman" w:eastAsia="Times New Roman" w:hAnsi="Times New Roman" w:cs="Times New Roman"/>
          <w:sz w:val="24"/>
          <w:szCs w:val="24"/>
          <w:lang w:eastAsia="pt-BR"/>
        </w:rPr>
        <w:t>nha de pensamento, acrescenta</w:t>
      </w:r>
      <w:r w:rsidRPr="004520DB">
        <w:rPr>
          <w:rFonts w:ascii="Times New Roman" w:eastAsia="Times New Roman" w:hAnsi="Times New Roman" w:cs="Times New Roman"/>
          <w:sz w:val="24"/>
          <w:szCs w:val="24"/>
          <w:lang w:eastAsia="pt-BR"/>
        </w:rPr>
        <w:t xml:space="preserve"> que</w:t>
      </w:r>
      <w:r w:rsidR="001E6942" w:rsidRPr="004520DB">
        <w:rPr>
          <w:rFonts w:ascii="Times New Roman" w:eastAsia="Times New Roman" w:hAnsi="Times New Roman" w:cs="Times New Roman"/>
          <w:sz w:val="24"/>
          <w:szCs w:val="24"/>
          <w:lang w:eastAsia="pt-BR"/>
        </w:rPr>
        <w:t xml:space="preserve"> (1978, p.111)</w:t>
      </w:r>
      <w:r w:rsidRPr="004520DB">
        <w:rPr>
          <w:rFonts w:ascii="Times New Roman" w:eastAsia="Times New Roman" w:hAnsi="Times New Roman" w:cs="Times New Roman"/>
          <w:sz w:val="24"/>
          <w:szCs w:val="24"/>
          <w:lang w:eastAsia="pt-BR"/>
        </w:rPr>
        <w:t>:</w:t>
      </w:r>
      <w:r w:rsidRPr="004520DB">
        <w:rPr>
          <w:rFonts w:ascii="Times New Roman" w:eastAsia="Times New Roman" w:hAnsi="Times New Roman" w:cs="Times New Roman"/>
          <w:sz w:val="24"/>
          <w:szCs w:val="24"/>
          <w:lang w:eastAsia="pt-BR"/>
        </w:rPr>
        <w:cr/>
      </w:r>
    </w:p>
    <w:p w:rsidR="009A4BC4" w:rsidRPr="004520DB" w:rsidRDefault="009A4BC4" w:rsidP="009A4BC4">
      <w:pPr>
        <w:shd w:val="clear" w:color="auto" w:fill="FFFFFF"/>
        <w:spacing w:before="200" w:after="200" w:line="240" w:lineRule="auto"/>
        <w:ind w:left="2268"/>
        <w:jc w:val="both"/>
        <w:rPr>
          <w:rFonts w:ascii="Times New Roman" w:eastAsia="Times New Roman" w:hAnsi="Times New Roman" w:cs="Times New Roman"/>
          <w:sz w:val="20"/>
          <w:szCs w:val="20"/>
          <w:lang w:eastAsia="pt-BR"/>
        </w:rPr>
      </w:pPr>
      <w:r w:rsidRPr="004520DB">
        <w:rPr>
          <w:rFonts w:ascii="Times New Roman" w:eastAsia="Times New Roman" w:hAnsi="Times New Roman" w:cs="Times New Roman"/>
          <w:sz w:val="20"/>
          <w:szCs w:val="20"/>
          <w:lang w:eastAsia="pt-BR"/>
        </w:rPr>
        <w:t xml:space="preserve">O retorno ao direito ao silêncio, em todo o seu vigor, sem atribuir-lhe nenhuma consequência desfavorável, é uma exigência não só de justiça, mas sobretudo de liberdade. O único prejuízo que do silêncio pode advir ao réu é o de não utilizar a faculdade de auto defesa que se lhe abre durante o interrogatório. Mas quanto ao uso desta faculdade, o único árbitro deve ser sua consciência, cuja liberdade há de ser garantida em um dos momentos mais dramáticos para a vida de um homem e mais delicado </w:t>
      </w:r>
      <w:r w:rsidR="001E6942" w:rsidRPr="004520DB">
        <w:rPr>
          <w:rFonts w:ascii="Times New Roman" w:eastAsia="Times New Roman" w:hAnsi="Times New Roman" w:cs="Times New Roman"/>
          <w:sz w:val="20"/>
          <w:szCs w:val="20"/>
          <w:lang w:eastAsia="pt-BR"/>
        </w:rPr>
        <w:t>para a tutela de sua dignidade.</w:t>
      </w:r>
    </w:p>
    <w:p w:rsidR="007529F8" w:rsidRPr="004520DB" w:rsidRDefault="009A4BC4" w:rsidP="00A91816">
      <w:pPr>
        <w:shd w:val="clear" w:color="auto" w:fill="FFFFFF"/>
        <w:spacing w:before="200" w:line="360" w:lineRule="auto"/>
        <w:ind w:firstLine="708"/>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 xml:space="preserve">Como </w:t>
      </w:r>
      <w:r w:rsidR="001E6942" w:rsidRPr="004520DB">
        <w:rPr>
          <w:rFonts w:ascii="Times New Roman" w:eastAsia="Times New Roman" w:hAnsi="Times New Roman" w:cs="Times New Roman"/>
          <w:sz w:val="24"/>
          <w:szCs w:val="24"/>
          <w:lang w:eastAsia="pt-BR"/>
        </w:rPr>
        <w:t>infere</w:t>
      </w:r>
      <w:r w:rsidRPr="004520DB">
        <w:rPr>
          <w:rFonts w:ascii="Times New Roman" w:eastAsia="Times New Roman" w:hAnsi="Times New Roman" w:cs="Times New Roman"/>
          <w:sz w:val="24"/>
          <w:szCs w:val="24"/>
          <w:lang w:eastAsia="pt-BR"/>
        </w:rPr>
        <w:t xml:space="preserve"> a autora, muitas vezes o silêncio </w:t>
      </w:r>
      <w:r w:rsidR="001E6942" w:rsidRPr="004520DB">
        <w:rPr>
          <w:rFonts w:ascii="Times New Roman" w:eastAsia="Times New Roman" w:hAnsi="Times New Roman" w:cs="Times New Roman"/>
          <w:sz w:val="24"/>
          <w:szCs w:val="24"/>
          <w:lang w:eastAsia="pt-BR"/>
        </w:rPr>
        <w:t>traduz mais benesses ao acusado do que a autodefesa, sendo assim</w:t>
      </w:r>
      <w:r w:rsidRPr="004520DB">
        <w:rPr>
          <w:rFonts w:ascii="Times New Roman" w:eastAsia="Times New Roman" w:hAnsi="Times New Roman" w:cs="Times New Roman"/>
          <w:sz w:val="24"/>
          <w:szCs w:val="24"/>
          <w:lang w:eastAsia="pt-BR"/>
        </w:rPr>
        <w:t xml:space="preserve"> a </w:t>
      </w:r>
      <w:r w:rsidR="001E6942" w:rsidRPr="004520DB">
        <w:rPr>
          <w:rFonts w:ascii="Times New Roman" w:eastAsia="Times New Roman" w:hAnsi="Times New Roman" w:cs="Times New Roman"/>
          <w:sz w:val="24"/>
          <w:szCs w:val="24"/>
          <w:lang w:eastAsia="pt-BR"/>
        </w:rPr>
        <w:t>CR/88</w:t>
      </w:r>
      <w:r w:rsidRPr="004520DB">
        <w:rPr>
          <w:rFonts w:ascii="Times New Roman" w:eastAsia="Times New Roman" w:hAnsi="Times New Roman" w:cs="Times New Roman"/>
          <w:sz w:val="24"/>
          <w:szCs w:val="24"/>
          <w:lang w:eastAsia="pt-BR"/>
        </w:rPr>
        <w:t xml:space="preserve"> </w:t>
      </w:r>
      <w:r w:rsidR="001E6942" w:rsidRPr="004520DB">
        <w:rPr>
          <w:rFonts w:ascii="Times New Roman" w:eastAsia="Times New Roman" w:hAnsi="Times New Roman" w:cs="Times New Roman"/>
          <w:sz w:val="24"/>
          <w:szCs w:val="24"/>
          <w:lang w:eastAsia="pt-BR"/>
        </w:rPr>
        <w:t>sagrou</w:t>
      </w:r>
      <w:r w:rsidRPr="004520DB">
        <w:rPr>
          <w:rFonts w:ascii="Times New Roman" w:eastAsia="Times New Roman" w:hAnsi="Times New Roman" w:cs="Times New Roman"/>
          <w:sz w:val="24"/>
          <w:szCs w:val="24"/>
          <w:lang w:eastAsia="pt-BR"/>
        </w:rPr>
        <w:t xml:space="preserve"> o direito ao silêncio como um direito constitucional e uma </w:t>
      </w:r>
      <w:r w:rsidR="001E6942" w:rsidRPr="004520DB">
        <w:rPr>
          <w:rFonts w:ascii="Times New Roman" w:eastAsia="Times New Roman" w:hAnsi="Times New Roman" w:cs="Times New Roman"/>
          <w:sz w:val="24"/>
          <w:szCs w:val="24"/>
          <w:lang w:eastAsia="pt-BR"/>
        </w:rPr>
        <w:t>alternativa do acusado ou do réu. Significa</w:t>
      </w:r>
      <w:r w:rsidRPr="004520DB">
        <w:rPr>
          <w:rFonts w:ascii="Times New Roman" w:eastAsia="Times New Roman" w:hAnsi="Times New Roman" w:cs="Times New Roman"/>
          <w:sz w:val="24"/>
          <w:szCs w:val="24"/>
          <w:lang w:eastAsia="pt-BR"/>
        </w:rPr>
        <w:t xml:space="preserve">: ele não é obrigado a </w:t>
      </w:r>
      <w:r w:rsidR="001E6942" w:rsidRPr="004520DB">
        <w:rPr>
          <w:rFonts w:ascii="Times New Roman" w:eastAsia="Times New Roman" w:hAnsi="Times New Roman" w:cs="Times New Roman"/>
          <w:sz w:val="24"/>
          <w:szCs w:val="24"/>
          <w:lang w:eastAsia="pt-BR"/>
        </w:rPr>
        <w:t>conservar-se</w:t>
      </w:r>
      <w:r w:rsidRPr="004520DB">
        <w:rPr>
          <w:rFonts w:ascii="Times New Roman" w:eastAsia="Times New Roman" w:hAnsi="Times New Roman" w:cs="Times New Roman"/>
          <w:sz w:val="24"/>
          <w:szCs w:val="24"/>
          <w:lang w:eastAsia="pt-BR"/>
        </w:rPr>
        <w:t xml:space="preserve"> em silêncio e, muito menos, pode ser </w:t>
      </w:r>
      <w:r w:rsidR="001E6942" w:rsidRPr="004520DB">
        <w:rPr>
          <w:rFonts w:ascii="Times New Roman" w:eastAsia="Times New Roman" w:hAnsi="Times New Roman" w:cs="Times New Roman"/>
          <w:sz w:val="24"/>
          <w:szCs w:val="24"/>
          <w:lang w:eastAsia="pt-BR"/>
        </w:rPr>
        <w:t>constrangido ou obrigado</w:t>
      </w:r>
      <w:r w:rsidRPr="004520DB">
        <w:rPr>
          <w:rFonts w:ascii="Times New Roman" w:eastAsia="Times New Roman" w:hAnsi="Times New Roman" w:cs="Times New Roman"/>
          <w:sz w:val="24"/>
          <w:szCs w:val="24"/>
          <w:lang w:eastAsia="pt-BR"/>
        </w:rPr>
        <w:t xml:space="preserve"> a falar.</w:t>
      </w:r>
    </w:p>
    <w:p w:rsidR="0066444C" w:rsidRPr="00D30925" w:rsidRDefault="009F180D" w:rsidP="00D30925">
      <w:pPr>
        <w:spacing w:line="360" w:lineRule="auto"/>
        <w:rPr>
          <w:rFonts w:ascii="Times New Roman" w:hAnsi="Times New Roman" w:cs="Times New Roman"/>
          <w:b/>
          <w:sz w:val="24"/>
          <w:szCs w:val="24"/>
        </w:rPr>
      </w:pPr>
      <w:r w:rsidRPr="00D30925">
        <w:rPr>
          <w:rFonts w:ascii="Times New Roman" w:hAnsi="Times New Roman" w:cs="Times New Roman"/>
          <w:b/>
          <w:sz w:val="24"/>
          <w:szCs w:val="24"/>
        </w:rPr>
        <w:t>A Tutela do Processo Penal na Constituição</w:t>
      </w:r>
    </w:p>
    <w:p w:rsidR="00226E11" w:rsidRPr="004520DB" w:rsidRDefault="00661139" w:rsidP="00226E11">
      <w:pPr>
        <w:pStyle w:val="NormalJustificado"/>
        <w:spacing w:line="360" w:lineRule="auto"/>
      </w:pPr>
      <w:r w:rsidRPr="004520DB">
        <w:t xml:space="preserve">Para uma </w:t>
      </w:r>
      <w:r w:rsidR="00D56DD8" w:rsidRPr="004520DB">
        <w:t>escorreita</w:t>
      </w:r>
      <w:r w:rsidRPr="004520DB">
        <w:t xml:space="preserve"> aplicação do direito é imprescindível que se passe pelas vias constitucionais e </w:t>
      </w:r>
      <w:proofErr w:type="spellStart"/>
      <w:r w:rsidRPr="004520DB">
        <w:t>principiológicas</w:t>
      </w:r>
      <w:proofErr w:type="spellEnd"/>
      <w:r w:rsidRPr="004520DB">
        <w:t xml:space="preserve">. A Constituição da República Federativa do Brasil, como norma fundamental da estrutura jurídica, deve </w:t>
      </w:r>
      <w:r w:rsidR="00D56DD8" w:rsidRPr="004520DB">
        <w:t>subsidiar</w:t>
      </w:r>
      <w:r w:rsidRPr="004520DB">
        <w:t xml:space="preserve"> a tarefa do interprete, seja a demanda civil, seja penal. Do contrário, toda pesquisa feita ao nível de teoria processual, estará sujeita </w:t>
      </w:r>
      <w:r w:rsidRPr="004520DB">
        <w:lastRenderedPageBreak/>
        <w:t>ao fracasso e ao forçoso questionamento da pertinência de seus objetivos, ainda que no plano puramente teórico.</w:t>
      </w:r>
    </w:p>
    <w:p w:rsidR="00226E11" w:rsidRPr="004520DB" w:rsidRDefault="001767B9" w:rsidP="00226E11">
      <w:pPr>
        <w:pStyle w:val="NormalJustificado"/>
        <w:spacing w:line="360" w:lineRule="auto"/>
      </w:pPr>
      <w:r w:rsidRPr="004520DB">
        <w:t xml:space="preserve">Nesse </w:t>
      </w:r>
      <w:r w:rsidR="006423B0" w:rsidRPr="004520DB">
        <w:t>desiderato</w:t>
      </w:r>
      <w:r w:rsidRPr="004520DB">
        <w:t xml:space="preserve">, </w:t>
      </w:r>
      <w:r w:rsidR="00D56DD8" w:rsidRPr="004520DB">
        <w:t xml:space="preserve">não é razoável desenvolver qualquer investigação dogmática distinta do conteúdo constitucional. </w:t>
      </w:r>
      <w:r w:rsidR="00957F9F" w:rsidRPr="004520DB">
        <w:t>Toda a construção legal de nossa República é abraçada pela Constituição, não haveria motivo para admitir que o processo penal tivesse tratamento distinto.</w:t>
      </w:r>
      <w:r w:rsidR="00226E11" w:rsidRPr="004520DB">
        <w:t xml:space="preserve"> Como bem observa </w:t>
      </w:r>
      <w:proofErr w:type="spellStart"/>
      <w:r w:rsidR="00226E11" w:rsidRPr="004520DB">
        <w:t>Nucci</w:t>
      </w:r>
      <w:proofErr w:type="spellEnd"/>
      <w:r w:rsidR="00226E11" w:rsidRPr="004520DB">
        <w:t xml:space="preserve"> (2006, p. 74):</w:t>
      </w:r>
    </w:p>
    <w:p w:rsidR="00226E11" w:rsidRPr="004520DB" w:rsidRDefault="00226E11" w:rsidP="00226E11">
      <w:pPr>
        <w:shd w:val="clear" w:color="auto" w:fill="FFFFFF"/>
        <w:spacing w:before="200" w:after="200" w:line="240" w:lineRule="auto"/>
        <w:ind w:left="2268"/>
        <w:jc w:val="both"/>
        <w:rPr>
          <w:rFonts w:ascii="Times New Roman" w:eastAsia="Times New Roman" w:hAnsi="Times New Roman" w:cs="Times New Roman"/>
          <w:sz w:val="20"/>
          <w:szCs w:val="18"/>
          <w:lang w:eastAsia="pt-BR"/>
        </w:rPr>
      </w:pPr>
      <w:r w:rsidRPr="004520DB">
        <w:rPr>
          <w:rFonts w:ascii="Times New Roman" w:eastAsia="Times New Roman" w:hAnsi="Times New Roman" w:cs="Times New Roman"/>
          <w:sz w:val="20"/>
          <w:szCs w:val="18"/>
          <w:lang w:eastAsia="pt-BR"/>
        </w:rPr>
        <w:t xml:space="preserve">“Logo, não se pode visualizar a relação que o </w:t>
      </w:r>
      <w:r w:rsidRPr="004520DB">
        <w:rPr>
          <w:rFonts w:ascii="Times New Roman" w:eastAsia="Times New Roman" w:hAnsi="Times New Roman" w:cs="Times New Roman"/>
          <w:sz w:val="20"/>
          <w:szCs w:val="20"/>
          <w:lang w:eastAsia="pt-BR"/>
        </w:rPr>
        <w:t>Processo</w:t>
      </w:r>
      <w:r w:rsidRPr="004520DB">
        <w:rPr>
          <w:rFonts w:ascii="Times New Roman" w:eastAsia="Times New Roman" w:hAnsi="Times New Roman" w:cs="Times New Roman"/>
          <w:sz w:val="20"/>
          <w:szCs w:val="18"/>
          <w:lang w:eastAsia="pt-BR"/>
        </w:rPr>
        <w:t xml:space="preserve"> Penal possui com o Direito Constitucional, como se fosse uma ciência correlata ou um corpo de normas de igual valor, o que não ocorre. Devemos partir da visão constitucional de direito e democracia, diferençando direitos e garantias fundamentais, bem como os direitos e garantias humanas fundamentais, para atingir, a partir disso, uma correta e ampla visão do processo penal.”</w:t>
      </w:r>
    </w:p>
    <w:p w:rsidR="002722A7" w:rsidRPr="004520DB" w:rsidRDefault="002722A7" w:rsidP="002722A7">
      <w:pPr>
        <w:pStyle w:val="NormalJustificado"/>
        <w:spacing w:line="360" w:lineRule="auto"/>
      </w:pPr>
    </w:p>
    <w:p w:rsidR="002722A7" w:rsidRPr="004520DB" w:rsidRDefault="00BF0B99" w:rsidP="002722A7">
      <w:pPr>
        <w:pStyle w:val="NormalJustificado"/>
        <w:spacing w:line="360" w:lineRule="auto"/>
        <w:rPr>
          <w:szCs w:val="20"/>
        </w:rPr>
      </w:pPr>
      <w:r w:rsidRPr="004520DB">
        <w:rPr>
          <w:szCs w:val="20"/>
        </w:rPr>
        <w:t>Com isso, n</w:t>
      </w:r>
      <w:r w:rsidR="002722A7" w:rsidRPr="004520DB">
        <w:rPr>
          <w:szCs w:val="20"/>
        </w:rPr>
        <w:t xml:space="preserve">ão dizemos que a vontade do legislador é imperativa. Contudo, o órgão </w:t>
      </w:r>
      <w:proofErr w:type="spellStart"/>
      <w:r w:rsidR="002722A7" w:rsidRPr="004520DB">
        <w:rPr>
          <w:szCs w:val="20"/>
        </w:rPr>
        <w:t>legiferante</w:t>
      </w:r>
      <w:proofErr w:type="spellEnd"/>
      <w:r w:rsidR="002722A7" w:rsidRPr="004520DB">
        <w:rPr>
          <w:szCs w:val="20"/>
        </w:rPr>
        <w:t xml:space="preserve"> deve buscar aproximar-se ao máximo do desígnio arquitetado primordialmente pelo legislador. Incabível, por conseguinte, a interpretação conforme a Constituição que tenha como implicação uma ordem contra o texto e o sentido legais, ou contra essa intenção legislativa.</w:t>
      </w:r>
    </w:p>
    <w:p w:rsidR="00226E11" w:rsidRPr="004520DB" w:rsidRDefault="00226E11" w:rsidP="002722A7">
      <w:pPr>
        <w:pStyle w:val="NormalJustificado"/>
        <w:spacing w:line="360" w:lineRule="auto"/>
        <w:rPr>
          <w:color w:val="000000"/>
          <w:szCs w:val="18"/>
        </w:rPr>
      </w:pPr>
      <w:r w:rsidRPr="004520DB">
        <w:rPr>
          <w:color w:val="000000"/>
          <w:szCs w:val="18"/>
        </w:rPr>
        <w:t>Nesta fenda, cabível é o</w:t>
      </w:r>
      <w:r w:rsidR="002722A7" w:rsidRPr="004520DB">
        <w:rPr>
          <w:color w:val="000000"/>
          <w:szCs w:val="18"/>
        </w:rPr>
        <w:t xml:space="preserve"> </w:t>
      </w:r>
      <w:r w:rsidRPr="004520DB">
        <w:rPr>
          <w:color w:val="000000"/>
          <w:szCs w:val="18"/>
        </w:rPr>
        <w:t>arremate</w:t>
      </w:r>
      <w:r w:rsidR="002722A7" w:rsidRPr="004520DB">
        <w:rPr>
          <w:color w:val="000000"/>
          <w:szCs w:val="18"/>
        </w:rPr>
        <w:t xml:space="preserve"> de José Frederico Marques</w:t>
      </w:r>
      <w:r w:rsidRPr="004520DB">
        <w:rPr>
          <w:color w:val="000000"/>
          <w:szCs w:val="18"/>
        </w:rPr>
        <w:t xml:space="preserve"> </w:t>
      </w:r>
      <w:r w:rsidRPr="004520DB">
        <w:rPr>
          <w:color w:val="000000"/>
        </w:rPr>
        <w:t>(2003, p. 78)</w:t>
      </w:r>
      <w:r w:rsidR="002722A7" w:rsidRPr="004520DB">
        <w:rPr>
          <w:color w:val="000000"/>
        </w:rPr>
        <w:t>:</w:t>
      </w:r>
      <w:r w:rsidR="002722A7" w:rsidRPr="004520DB">
        <w:rPr>
          <w:color w:val="000000"/>
          <w:szCs w:val="18"/>
        </w:rPr>
        <w:t xml:space="preserve"> </w:t>
      </w:r>
    </w:p>
    <w:p w:rsidR="002722A7" w:rsidRPr="004520DB" w:rsidRDefault="002722A7" w:rsidP="00226E11">
      <w:pPr>
        <w:shd w:val="clear" w:color="auto" w:fill="FFFFFF"/>
        <w:spacing w:before="200" w:after="200" w:line="240" w:lineRule="auto"/>
        <w:ind w:left="2268"/>
        <w:jc w:val="both"/>
        <w:rPr>
          <w:rFonts w:ascii="Times New Roman" w:hAnsi="Times New Roman" w:cs="Times New Roman"/>
          <w:color w:val="000000"/>
          <w:sz w:val="20"/>
          <w:szCs w:val="20"/>
        </w:rPr>
      </w:pPr>
      <w:r w:rsidRPr="004520DB">
        <w:rPr>
          <w:rFonts w:ascii="Times New Roman" w:hAnsi="Times New Roman" w:cs="Times New Roman"/>
          <w:color w:val="000000"/>
          <w:sz w:val="20"/>
          <w:szCs w:val="20"/>
        </w:rPr>
        <w:t xml:space="preserve">“o que se nos afigura necessário, para que o Direito Processual Penal consiga galgar as altitudes que deve atingir, é que se </w:t>
      </w:r>
      <w:r w:rsidRPr="004520DB">
        <w:rPr>
          <w:rFonts w:ascii="Times New Roman" w:eastAsia="Times New Roman" w:hAnsi="Times New Roman" w:cs="Times New Roman"/>
          <w:sz w:val="20"/>
          <w:szCs w:val="20"/>
          <w:lang w:eastAsia="pt-BR"/>
        </w:rPr>
        <w:t>construam</w:t>
      </w:r>
      <w:r w:rsidRPr="004520DB">
        <w:rPr>
          <w:rFonts w:ascii="Times New Roman" w:hAnsi="Times New Roman" w:cs="Times New Roman"/>
          <w:color w:val="000000"/>
          <w:sz w:val="20"/>
          <w:szCs w:val="20"/>
        </w:rPr>
        <w:t xml:space="preserve"> suas categorias jurídicas dentro de postulados estritamente processuais, com a necessária base jurídico-constitucional que lhe dê conteúdo político para ser instrumento eficaz de tutela da ordem jurídica, dentro de preceitos que assegurem à pessoa humana a defesa de seus valores supremos e primaciais”.</w:t>
      </w:r>
    </w:p>
    <w:p w:rsidR="002722A7" w:rsidRPr="004520DB" w:rsidRDefault="004C0796" w:rsidP="002722A7">
      <w:pPr>
        <w:pStyle w:val="NormalJustificado"/>
        <w:spacing w:line="360" w:lineRule="auto"/>
        <w:rPr>
          <w:szCs w:val="20"/>
        </w:rPr>
      </w:pPr>
      <w:r w:rsidRPr="004520DB">
        <w:rPr>
          <w:color w:val="000000"/>
          <w:szCs w:val="18"/>
        </w:rPr>
        <w:t xml:space="preserve">Conjectura-se </w:t>
      </w:r>
      <w:r w:rsidR="002722A7" w:rsidRPr="004520DB">
        <w:rPr>
          <w:color w:val="000000"/>
          <w:szCs w:val="18"/>
        </w:rPr>
        <w:t xml:space="preserve">um novo rumo no processo penal, sempre </w:t>
      </w:r>
      <w:r w:rsidRPr="004520DB">
        <w:rPr>
          <w:color w:val="000000"/>
          <w:szCs w:val="18"/>
        </w:rPr>
        <w:t>congregado</w:t>
      </w:r>
      <w:r w:rsidR="002722A7" w:rsidRPr="004520DB">
        <w:rPr>
          <w:color w:val="000000"/>
          <w:szCs w:val="18"/>
        </w:rPr>
        <w:t xml:space="preserve"> à Carta Maior, visando à </w:t>
      </w:r>
      <w:r w:rsidRPr="004520DB">
        <w:rPr>
          <w:color w:val="000000"/>
          <w:szCs w:val="18"/>
        </w:rPr>
        <w:t>salvaguarda</w:t>
      </w:r>
      <w:r w:rsidR="002722A7" w:rsidRPr="004520DB">
        <w:rPr>
          <w:color w:val="000000"/>
          <w:szCs w:val="18"/>
        </w:rPr>
        <w:t xml:space="preserve"> dos direitos e garantias individuais frente às alterações de um Estado opressor e </w:t>
      </w:r>
      <w:r w:rsidRPr="004520DB">
        <w:rPr>
          <w:color w:val="000000"/>
          <w:szCs w:val="18"/>
        </w:rPr>
        <w:t>discricionário</w:t>
      </w:r>
      <w:r w:rsidR="002722A7" w:rsidRPr="004520DB">
        <w:rPr>
          <w:color w:val="000000"/>
          <w:szCs w:val="18"/>
        </w:rPr>
        <w:t xml:space="preserve">, </w:t>
      </w:r>
      <w:r w:rsidRPr="004520DB">
        <w:rPr>
          <w:color w:val="000000"/>
          <w:szCs w:val="18"/>
        </w:rPr>
        <w:t>comportando</w:t>
      </w:r>
      <w:r w:rsidR="002722A7" w:rsidRPr="004520DB">
        <w:rPr>
          <w:color w:val="000000"/>
          <w:szCs w:val="18"/>
        </w:rPr>
        <w:t xml:space="preserve"> a plenitude do exercício de defesa daqueles </w:t>
      </w:r>
      <w:r w:rsidRPr="004520DB">
        <w:rPr>
          <w:color w:val="000000"/>
          <w:szCs w:val="18"/>
        </w:rPr>
        <w:t>sujeitos</w:t>
      </w:r>
      <w:r w:rsidR="002722A7" w:rsidRPr="004520DB">
        <w:rPr>
          <w:color w:val="000000"/>
          <w:szCs w:val="18"/>
        </w:rPr>
        <w:t xml:space="preserve"> que estão sendo investigados ou acusados, </w:t>
      </w:r>
      <w:r w:rsidRPr="004520DB">
        <w:rPr>
          <w:color w:val="000000"/>
          <w:szCs w:val="18"/>
        </w:rPr>
        <w:t>adjudicando</w:t>
      </w:r>
      <w:r w:rsidR="002722A7" w:rsidRPr="004520DB">
        <w:rPr>
          <w:color w:val="000000"/>
          <w:szCs w:val="18"/>
        </w:rPr>
        <w:t xml:space="preserve"> aos cidadãos maior </w:t>
      </w:r>
      <w:r w:rsidRPr="004520DB">
        <w:rPr>
          <w:color w:val="000000"/>
          <w:szCs w:val="18"/>
        </w:rPr>
        <w:t>garantia</w:t>
      </w:r>
      <w:r w:rsidR="002722A7" w:rsidRPr="004520DB">
        <w:rPr>
          <w:color w:val="000000"/>
          <w:szCs w:val="18"/>
        </w:rPr>
        <w:t xml:space="preserve"> jurídico-processual, em respeito aos princípios constitucionais do processo penal.</w:t>
      </w:r>
    </w:p>
    <w:p w:rsidR="002722A7" w:rsidRPr="004520DB" w:rsidRDefault="002722A7" w:rsidP="002722A7">
      <w:pPr>
        <w:pStyle w:val="NormalJustificado"/>
        <w:spacing w:line="360" w:lineRule="auto"/>
        <w:rPr>
          <w:szCs w:val="20"/>
        </w:rPr>
      </w:pPr>
    </w:p>
    <w:p w:rsidR="004C0796" w:rsidRPr="004520DB" w:rsidRDefault="00226E11" w:rsidP="004C0796">
      <w:pPr>
        <w:pStyle w:val="NormalJustificado"/>
        <w:spacing w:line="360" w:lineRule="auto"/>
      </w:pPr>
      <w:r w:rsidRPr="004520DB">
        <w:t>A</w:t>
      </w:r>
      <w:r w:rsidR="002722A7" w:rsidRPr="004520DB">
        <w:t xml:space="preserve"> ordem constitucional </w:t>
      </w:r>
      <w:r w:rsidRPr="004520DB">
        <w:t>do Estado Brasileiro é estabelecida</w:t>
      </w:r>
      <w:r w:rsidR="0066444C" w:rsidRPr="004520DB">
        <w:t xml:space="preserve"> e caracterizada na instituição de amplas garantias e direitos individuais, positivados e </w:t>
      </w:r>
      <w:r w:rsidRPr="004520DB">
        <w:t>direcionados como basilares.</w:t>
      </w:r>
    </w:p>
    <w:p w:rsidR="004C0796" w:rsidRPr="004520DB" w:rsidRDefault="004C0796" w:rsidP="004C0796">
      <w:pPr>
        <w:pStyle w:val="NormalJustificado"/>
        <w:spacing w:line="360" w:lineRule="auto"/>
        <w:rPr>
          <w:sz w:val="36"/>
        </w:rPr>
      </w:pPr>
      <w:r w:rsidRPr="004520DB">
        <w:rPr>
          <w:szCs w:val="18"/>
          <w:shd w:val="clear" w:color="auto" w:fill="FFFFFF"/>
        </w:rPr>
        <w:t>Com muita acuidade coloca Lopes Jr. (2005, p. 39) que devemos observar o seguinte: “Num Estado Democrático de Direito, não podemos tolerar um processo penal autoritário e típico de um Estado policial, pois o</w:t>
      </w:r>
      <w:r w:rsidRPr="004520DB">
        <w:rPr>
          <w:rStyle w:val="apple-converted-space"/>
          <w:szCs w:val="18"/>
          <w:shd w:val="clear" w:color="auto" w:fill="FFFFFF"/>
        </w:rPr>
        <w:t> </w:t>
      </w:r>
      <w:r w:rsidRPr="004520DB">
        <w:rPr>
          <w:bCs/>
          <w:szCs w:val="18"/>
          <w:shd w:val="clear" w:color="auto" w:fill="FFFFFF"/>
        </w:rPr>
        <w:t>processo penal deve adequar-se a Constituição e não vice-</w:t>
      </w:r>
      <w:r w:rsidRPr="004520DB">
        <w:rPr>
          <w:bCs/>
          <w:szCs w:val="18"/>
          <w:shd w:val="clear" w:color="auto" w:fill="FFFFFF"/>
        </w:rPr>
        <w:lastRenderedPageBreak/>
        <w:t>versa</w:t>
      </w:r>
      <w:r w:rsidRPr="004520DB">
        <w:rPr>
          <w:szCs w:val="18"/>
          <w:shd w:val="clear" w:color="auto" w:fill="FFFFFF"/>
        </w:rPr>
        <w:t>.”</w:t>
      </w:r>
    </w:p>
    <w:p w:rsidR="00DC5AD6" w:rsidRPr="004520DB" w:rsidRDefault="00A5326C" w:rsidP="00DC5AD6">
      <w:pPr>
        <w:pStyle w:val="NormalWeb"/>
        <w:spacing w:line="360" w:lineRule="auto"/>
        <w:ind w:firstLine="709"/>
        <w:jc w:val="both"/>
      </w:pPr>
      <w:r w:rsidRPr="004520DB">
        <w:t>T</w:t>
      </w:r>
      <w:r w:rsidR="0066444C" w:rsidRPr="004520DB">
        <w:t xml:space="preserve">oda incriminação penal, seja qual for o tipo de sua persecução em juízo, há de </w:t>
      </w:r>
      <w:r w:rsidR="00DC5AD6" w:rsidRPr="004520DB">
        <w:t>manifestar</w:t>
      </w:r>
      <w:r w:rsidR="0066444C" w:rsidRPr="004520DB">
        <w:t xml:space="preserve"> uma infração de natureza grave a bens juridicamente </w:t>
      </w:r>
      <w:r w:rsidR="00DC5AD6" w:rsidRPr="004520DB">
        <w:t>resguardados</w:t>
      </w:r>
      <w:r w:rsidR="0066444C" w:rsidRPr="004520DB">
        <w:t>.</w:t>
      </w:r>
      <w:r w:rsidR="00DC5AD6" w:rsidRPr="004520DB">
        <w:t xml:space="preserve"> A consideração e o estabelecimento de proteção a direitos fundamentais abrangem necessariamente a afirmação da tutela das diferenças individuais e das disparidades entre os variados interesses coletivos.</w:t>
      </w:r>
    </w:p>
    <w:p w:rsidR="0066444C" w:rsidRPr="004520DB" w:rsidRDefault="00A5326C" w:rsidP="00A679AD">
      <w:pPr>
        <w:pStyle w:val="NormalWeb"/>
        <w:spacing w:line="360" w:lineRule="auto"/>
        <w:ind w:firstLine="709"/>
        <w:jc w:val="both"/>
      </w:pPr>
      <w:r w:rsidRPr="004520DB">
        <w:t>Cumpre anotar que</w:t>
      </w:r>
      <w:r w:rsidR="0066444C" w:rsidRPr="004520DB">
        <w:t xml:space="preserve"> a aplicação do Direito na hipótese de conflito entre princípios não se </w:t>
      </w:r>
      <w:r w:rsidRPr="004520DB">
        <w:t>resolve</w:t>
      </w:r>
      <w:r w:rsidR="0066444C" w:rsidRPr="004520DB">
        <w:t xml:space="preserve"> pelo reconhecimento de validade </w:t>
      </w:r>
      <w:r w:rsidRPr="004520DB">
        <w:t>em detrimento de</w:t>
      </w:r>
      <w:r w:rsidR="0066444C" w:rsidRPr="004520DB">
        <w:t xml:space="preserve"> outro, pelos </w:t>
      </w:r>
      <w:r w:rsidRPr="004520DB">
        <w:t>clássicos</w:t>
      </w:r>
      <w:r w:rsidR="0066444C" w:rsidRPr="004520DB">
        <w:t xml:space="preserve"> critérios da hierarquia, da especialidade e da cronologia das normas, mas por um </w:t>
      </w:r>
      <w:r w:rsidRPr="004520DB">
        <w:t>julgamento</w:t>
      </w:r>
      <w:r w:rsidR="0066444C" w:rsidRPr="004520DB">
        <w:t xml:space="preserve"> de adequabilidade, </w:t>
      </w:r>
      <w:r w:rsidRPr="004520DB">
        <w:t>dirigido</w:t>
      </w:r>
      <w:r w:rsidR="0066444C" w:rsidRPr="004520DB">
        <w:t xml:space="preserve"> pelo maior ou menor peso de cada um para a solução </w:t>
      </w:r>
      <w:r w:rsidRPr="004520DB">
        <w:t>particular</w:t>
      </w:r>
      <w:r w:rsidR="0066444C" w:rsidRPr="004520DB">
        <w:t xml:space="preserve"> do caso.</w:t>
      </w:r>
    </w:p>
    <w:p w:rsidR="0066444C" w:rsidRPr="004520DB" w:rsidRDefault="00DC5AD6" w:rsidP="00A679AD">
      <w:pPr>
        <w:pStyle w:val="NormalWeb"/>
        <w:spacing w:line="360" w:lineRule="auto"/>
        <w:ind w:firstLine="709"/>
        <w:jc w:val="both"/>
      </w:pPr>
      <w:r w:rsidRPr="004520DB">
        <w:t>Por conseguinte</w:t>
      </w:r>
      <w:r w:rsidR="0066444C" w:rsidRPr="004520DB">
        <w:t xml:space="preserve"> tanto as regras </w:t>
      </w:r>
      <w:r w:rsidRPr="004520DB">
        <w:t>como</w:t>
      </w:r>
      <w:r w:rsidR="0066444C" w:rsidRPr="004520DB">
        <w:t xml:space="preserve"> os princípios instituem normas jurídicas; </w:t>
      </w:r>
      <w:r w:rsidRPr="004520DB">
        <w:t>contudo</w:t>
      </w:r>
      <w:r w:rsidR="0066444C" w:rsidRPr="004520DB">
        <w:t xml:space="preserve">, </w:t>
      </w:r>
      <w:r w:rsidRPr="004520DB">
        <w:t>fortuito</w:t>
      </w:r>
      <w:r w:rsidR="0066444C" w:rsidRPr="004520DB">
        <w:t xml:space="preserve"> </w:t>
      </w:r>
      <w:r w:rsidRPr="004520DB">
        <w:t>contrassenso</w:t>
      </w:r>
      <w:r w:rsidR="0066444C" w:rsidRPr="004520DB">
        <w:t xml:space="preserve"> entre regras se </w:t>
      </w:r>
      <w:r w:rsidRPr="004520DB">
        <w:t>delibera</w:t>
      </w:r>
      <w:r w:rsidR="0066444C" w:rsidRPr="004520DB">
        <w:t xml:space="preserve"> pelo exame de sua validade do grau hierárquico normativo; enquanto entre princípios, pela ponderação </w:t>
      </w:r>
      <w:r w:rsidRPr="004520DB">
        <w:t>conforme</w:t>
      </w:r>
      <w:r w:rsidR="0066444C" w:rsidRPr="004520DB">
        <w:t xml:space="preserve"> a totalidade e </w:t>
      </w:r>
      <w:r w:rsidRPr="004520DB">
        <w:t>conforme</w:t>
      </w:r>
      <w:r w:rsidR="0066444C" w:rsidRPr="004520DB">
        <w:t xml:space="preserve"> a integridade dos princípios e regras jurídicas do Direito.</w:t>
      </w:r>
    </w:p>
    <w:p w:rsidR="003455EC" w:rsidRPr="004520DB" w:rsidRDefault="00A5326C" w:rsidP="00A5326C">
      <w:pPr>
        <w:pStyle w:val="NormalWeb"/>
        <w:spacing w:line="360" w:lineRule="auto"/>
        <w:ind w:firstLine="709"/>
        <w:jc w:val="both"/>
      </w:pPr>
      <w:r w:rsidRPr="004520DB">
        <w:t xml:space="preserve">É </w:t>
      </w:r>
      <w:r w:rsidR="00DC5AD6" w:rsidRPr="004520DB">
        <w:t>imprescindível</w:t>
      </w:r>
      <w:r w:rsidRPr="004520DB">
        <w:t xml:space="preserve"> que o bem jurídico tutelado pela norma penal t</w:t>
      </w:r>
      <w:r w:rsidR="00DC5AD6" w:rsidRPr="004520DB">
        <w:t>enha caráter constitucional. Implicação</w:t>
      </w:r>
      <w:r w:rsidRPr="004520DB">
        <w:t xml:space="preserve"> da própria observância dos princípios constitucionais estruturantes. Com efeito, se </w:t>
      </w:r>
      <w:r w:rsidR="00DC5AD6" w:rsidRPr="004520DB">
        <w:t>tais</w:t>
      </w:r>
      <w:r w:rsidRPr="004520DB">
        <w:t xml:space="preserve"> princípios são o quadro de </w:t>
      </w:r>
      <w:r w:rsidR="00DC5AD6" w:rsidRPr="004520DB">
        <w:t>lastro normativo, e também</w:t>
      </w:r>
      <w:r w:rsidRPr="004520DB">
        <w:t xml:space="preserve">, critério </w:t>
      </w:r>
      <w:r w:rsidR="00DC5AD6" w:rsidRPr="004520DB">
        <w:t>regulador</w:t>
      </w:r>
      <w:r w:rsidRPr="004520DB">
        <w:t xml:space="preserve"> da atividade punitiva do Estado, com eficácia normativa limitadora e ordenadora, não se pode </w:t>
      </w:r>
      <w:r w:rsidR="00DC5AD6" w:rsidRPr="004520DB">
        <w:t>aludir</w:t>
      </w:r>
      <w:r w:rsidRPr="004520DB">
        <w:t xml:space="preserve"> que</w:t>
      </w:r>
      <w:r w:rsidR="003455EC" w:rsidRPr="004520DB">
        <w:t xml:space="preserve"> sejam sacrificados em prol da tutela de um bem jurídico infraconstitucional.</w:t>
      </w:r>
    </w:p>
    <w:p w:rsidR="00A5326C" w:rsidRPr="004520DB" w:rsidRDefault="003455EC" w:rsidP="00A5326C">
      <w:pPr>
        <w:pStyle w:val="NormalWeb"/>
        <w:spacing w:line="360" w:lineRule="auto"/>
        <w:ind w:firstLine="709"/>
        <w:jc w:val="both"/>
      </w:pPr>
      <w:r w:rsidRPr="004520DB">
        <w:t>Exclusivamente</w:t>
      </w:r>
      <w:r w:rsidR="00A5326C" w:rsidRPr="004520DB">
        <w:t xml:space="preserve"> por intermédio da Constituição será </w:t>
      </w:r>
      <w:r w:rsidRPr="004520DB">
        <w:t>razoável</w:t>
      </w:r>
      <w:r w:rsidR="00A5326C" w:rsidRPr="004520DB">
        <w:t xml:space="preserve"> </w:t>
      </w:r>
      <w:r w:rsidRPr="004520DB">
        <w:t>incluir</w:t>
      </w:r>
      <w:r w:rsidR="00A5326C" w:rsidRPr="004520DB">
        <w:t xml:space="preserve"> um bem jurídico como fundamental. Se</w:t>
      </w:r>
      <w:r w:rsidRPr="004520DB">
        <w:t xml:space="preserve"> não há a triagem da</w:t>
      </w:r>
      <w:r w:rsidR="00A5326C" w:rsidRPr="004520DB">
        <w:t xml:space="preserve"> proteção constitucional, não </w:t>
      </w:r>
      <w:r w:rsidRPr="004520DB">
        <w:t>há que se falar em</w:t>
      </w:r>
      <w:r w:rsidR="00A5326C" w:rsidRPr="004520DB">
        <w:t xml:space="preserve"> bem jurídico considerado fundamental a ponto de </w:t>
      </w:r>
      <w:r w:rsidRPr="004520DB">
        <w:t>desculpar</w:t>
      </w:r>
      <w:r w:rsidR="00A5326C" w:rsidRPr="004520DB">
        <w:t xml:space="preserve"> uma intervenção na liberdade individual constitucionalmente </w:t>
      </w:r>
      <w:r w:rsidRPr="004520DB">
        <w:t>afiançada</w:t>
      </w:r>
      <w:r w:rsidR="00A5326C" w:rsidRPr="004520DB">
        <w:t>.</w:t>
      </w:r>
    </w:p>
    <w:p w:rsidR="0066444C" w:rsidRPr="004520DB" w:rsidRDefault="003455EC" w:rsidP="004520DB">
      <w:pPr>
        <w:pStyle w:val="NormalWeb"/>
        <w:spacing w:line="360" w:lineRule="auto"/>
        <w:ind w:firstLine="709"/>
        <w:jc w:val="both"/>
      </w:pPr>
      <w:r w:rsidRPr="004520DB">
        <w:t>É</w:t>
      </w:r>
      <w:r w:rsidR="0066444C" w:rsidRPr="004520DB">
        <w:t xml:space="preserve"> reconhecida a importância do Direito Constitucional para os estudos do processo penal. </w:t>
      </w:r>
      <w:r w:rsidRPr="004520DB">
        <w:t>Verifica</w:t>
      </w:r>
      <w:r w:rsidR="0066444C" w:rsidRPr="004520DB">
        <w:t>-se que o processo penal brasileiro estrutura-se a partir do devido processo constitucional.</w:t>
      </w:r>
    </w:p>
    <w:p w:rsidR="0066444C" w:rsidRPr="004520DB" w:rsidRDefault="003455EC" w:rsidP="00A679AD">
      <w:pPr>
        <w:pStyle w:val="NormalWeb"/>
        <w:spacing w:line="360" w:lineRule="auto"/>
        <w:ind w:firstLine="709"/>
        <w:jc w:val="both"/>
      </w:pPr>
      <w:r w:rsidRPr="004520DB">
        <w:lastRenderedPageBreak/>
        <w:t>Se tratando da estrutura constitucional do processo penal</w:t>
      </w:r>
      <w:r w:rsidR="0066444C" w:rsidRPr="004520DB">
        <w:t xml:space="preserve">, </w:t>
      </w:r>
      <w:r w:rsidR="00A5326C" w:rsidRPr="004520DB">
        <w:t>reiteramos</w:t>
      </w:r>
      <w:r w:rsidR="0066444C" w:rsidRPr="004520DB">
        <w:t xml:space="preserve"> que na </w:t>
      </w:r>
      <w:r w:rsidR="00A5326C" w:rsidRPr="004520DB">
        <w:t>contemporaneidade</w:t>
      </w:r>
      <w:r w:rsidR="0066444C" w:rsidRPr="004520DB">
        <w:t xml:space="preserve"> não é mais </w:t>
      </w:r>
      <w:r w:rsidR="00A5326C" w:rsidRPr="004520DB">
        <w:t>concebível</w:t>
      </w:r>
      <w:r w:rsidR="0066444C" w:rsidRPr="004520DB">
        <w:t xml:space="preserve"> desenvolver qualquer pesquisa dogmática, </w:t>
      </w:r>
      <w:r w:rsidR="00A5326C" w:rsidRPr="004520DB">
        <w:t>conexa</w:t>
      </w:r>
      <w:r w:rsidR="0066444C" w:rsidRPr="004520DB">
        <w:t xml:space="preserve"> à ciência do processo penal brasileiro, sem que </w:t>
      </w:r>
      <w:r w:rsidR="00A5326C" w:rsidRPr="004520DB">
        <w:t>exista</w:t>
      </w:r>
      <w:r w:rsidR="0066444C" w:rsidRPr="004520DB">
        <w:t xml:space="preserve"> um referencial constitucional. </w:t>
      </w:r>
    </w:p>
    <w:p w:rsidR="0066444C" w:rsidRPr="004520DB" w:rsidRDefault="0066444C" w:rsidP="00A679AD">
      <w:pPr>
        <w:spacing w:line="360" w:lineRule="auto"/>
        <w:ind w:firstLine="709"/>
        <w:jc w:val="both"/>
        <w:rPr>
          <w:rFonts w:ascii="Times New Roman" w:hAnsi="Times New Roman" w:cs="Times New Roman"/>
          <w:color w:val="FF0000"/>
          <w:sz w:val="24"/>
          <w:szCs w:val="24"/>
        </w:rPr>
      </w:pPr>
    </w:p>
    <w:p w:rsidR="00A91816" w:rsidRPr="00D30925" w:rsidRDefault="009F180D" w:rsidP="00D30925">
      <w:pPr>
        <w:spacing w:line="360" w:lineRule="auto"/>
        <w:jc w:val="both"/>
        <w:rPr>
          <w:rFonts w:ascii="Times New Roman" w:hAnsi="Times New Roman" w:cs="Times New Roman"/>
          <w:b/>
          <w:color w:val="FF0000"/>
          <w:sz w:val="24"/>
          <w:szCs w:val="24"/>
        </w:rPr>
      </w:pPr>
      <w:r w:rsidRPr="00D30925">
        <w:rPr>
          <w:rFonts w:ascii="Times New Roman" w:hAnsi="Times New Roman" w:cs="Times New Roman"/>
          <w:b/>
          <w:sz w:val="24"/>
          <w:szCs w:val="24"/>
        </w:rPr>
        <w:t>Princípios Básicos de Proteção ao Condenado</w:t>
      </w:r>
    </w:p>
    <w:p w:rsidR="00A679AD" w:rsidRPr="004520DB" w:rsidRDefault="003455EC" w:rsidP="00A91816">
      <w:pPr>
        <w:spacing w:line="360" w:lineRule="auto"/>
        <w:ind w:firstLine="708"/>
        <w:jc w:val="both"/>
        <w:rPr>
          <w:rFonts w:ascii="Times New Roman" w:hAnsi="Times New Roman" w:cs="Times New Roman"/>
          <w:color w:val="FF0000"/>
          <w:sz w:val="24"/>
          <w:szCs w:val="24"/>
        </w:rPr>
      </w:pPr>
      <w:r w:rsidRPr="004520DB">
        <w:rPr>
          <w:rFonts w:ascii="Times New Roman" w:hAnsi="Times New Roman" w:cs="Times New Roman"/>
          <w:sz w:val="24"/>
          <w:szCs w:val="24"/>
        </w:rPr>
        <w:t>Como pudemos averiguar anteriormente, o acusado, sujeito de direitos e deveres processuais, tem resguardado uma gama de disposições legais que visam lhe garantir uma posição processual</w:t>
      </w:r>
      <w:r w:rsidR="004C4F4C" w:rsidRPr="004520DB">
        <w:rPr>
          <w:rFonts w:ascii="Times New Roman" w:hAnsi="Times New Roman" w:cs="Times New Roman"/>
          <w:sz w:val="24"/>
          <w:szCs w:val="24"/>
        </w:rPr>
        <w:t xml:space="preserve"> compatível com a do detentor da ação penal. Desta feita, os instrumentos legais que lhes são facultados permitem ao acusado contribuir com a decisão judicial no processo. </w:t>
      </w:r>
      <w:r w:rsidRPr="004520DB">
        <w:rPr>
          <w:rFonts w:ascii="Times New Roman" w:hAnsi="Times New Roman" w:cs="Times New Roman"/>
          <w:sz w:val="24"/>
          <w:szCs w:val="24"/>
        </w:rPr>
        <w:t xml:space="preserve"> </w:t>
      </w:r>
    </w:p>
    <w:p w:rsidR="00A679AD" w:rsidRPr="004520DB" w:rsidRDefault="004C4F4C" w:rsidP="00A679AD">
      <w:pPr>
        <w:spacing w:line="360" w:lineRule="auto"/>
        <w:ind w:firstLine="709"/>
        <w:jc w:val="both"/>
        <w:rPr>
          <w:rFonts w:ascii="Times New Roman" w:hAnsi="Times New Roman" w:cs="Times New Roman"/>
          <w:sz w:val="24"/>
          <w:szCs w:val="24"/>
        </w:rPr>
      </w:pPr>
      <w:r w:rsidRPr="004520DB">
        <w:rPr>
          <w:rFonts w:ascii="Times New Roman" w:hAnsi="Times New Roman" w:cs="Times New Roman"/>
          <w:sz w:val="24"/>
          <w:szCs w:val="24"/>
        </w:rPr>
        <w:t>Decerto, mesmo quando o cidadão é acusado pela prática de um ilícito penal, o atual estado democrático pressupõe garantias mínimas de proteção ao cidadão. Assegurou</w:t>
      </w:r>
      <w:r w:rsidR="00A679AD" w:rsidRPr="004520DB">
        <w:rPr>
          <w:rFonts w:ascii="Times New Roman" w:hAnsi="Times New Roman" w:cs="Times New Roman"/>
          <w:sz w:val="24"/>
          <w:szCs w:val="24"/>
        </w:rPr>
        <w:t xml:space="preserve"> </w:t>
      </w:r>
      <w:proofErr w:type="spellStart"/>
      <w:r w:rsidR="00A679AD" w:rsidRPr="004520DB">
        <w:rPr>
          <w:rFonts w:ascii="Times New Roman" w:hAnsi="Times New Roman" w:cs="Times New Roman"/>
          <w:sz w:val="24"/>
          <w:szCs w:val="24"/>
        </w:rPr>
        <w:t>Schaefer</w:t>
      </w:r>
      <w:proofErr w:type="spellEnd"/>
      <w:r w:rsidRPr="004520DB">
        <w:rPr>
          <w:rFonts w:ascii="Times New Roman" w:hAnsi="Times New Roman" w:cs="Times New Roman"/>
          <w:sz w:val="24"/>
          <w:szCs w:val="24"/>
        </w:rPr>
        <w:t xml:space="preserve"> (1995, p. 64.)</w:t>
      </w:r>
      <w:r w:rsidR="00A679AD" w:rsidRPr="004520DB">
        <w:rPr>
          <w:rFonts w:ascii="Times New Roman" w:hAnsi="Times New Roman" w:cs="Times New Roman"/>
          <w:sz w:val="24"/>
          <w:szCs w:val="24"/>
        </w:rPr>
        <w:t xml:space="preserve">: “A qualidade da civilização de uma nação pode ser largamente medida pelos métodos que usa </w:t>
      </w:r>
      <w:r w:rsidRPr="004520DB">
        <w:rPr>
          <w:rFonts w:ascii="Times New Roman" w:hAnsi="Times New Roman" w:cs="Times New Roman"/>
          <w:sz w:val="24"/>
          <w:szCs w:val="24"/>
        </w:rPr>
        <w:t>na aplicação da sua lei penal”.</w:t>
      </w:r>
    </w:p>
    <w:p w:rsidR="00A679AD" w:rsidRPr="004520DB" w:rsidRDefault="00A679AD" w:rsidP="00A679AD">
      <w:pPr>
        <w:spacing w:line="360" w:lineRule="auto"/>
        <w:ind w:firstLine="709"/>
        <w:jc w:val="both"/>
        <w:rPr>
          <w:rFonts w:ascii="Times New Roman" w:hAnsi="Times New Roman" w:cs="Times New Roman"/>
          <w:sz w:val="24"/>
          <w:szCs w:val="24"/>
        </w:rPr>
      </w:pPr>
      <w:r w:rsidRPr="004520DB">
        <w:rPr>
          <w:rFonts w:ascii="Times New Roman" w:hAnsi="Times New Roman" w:cs="Times New Roman"/>
          <w:color w:val="FF0000"/>
          <w:sz w:val="24"/>
          <w:szCs w:val="24"/>
        </w:rPr>
        <w:t xml:space="preserve"> </w:t>
      </w:r>
      <w:r w:rsidR="004C4F4C" w:rsidRPr="004520DB">
        <w:rPr>
          <w:rFonts w:ascii="Times New Roman" w:hAnsi="Times New Roman" w:cs="Times New Roman"/>
          <w:sz w:val="24"/>
          <w:szCs w:val="24"/>
        </w:rPr>
        <w:t>Em linhas gerais, os direitos e deveres dos acusados têm origem constitucional</w:t>
      </w:r>
      <w:r w:rsidR="00B52455" w:rsidRPr="004520DB">
        <w:rPr>
          <w:rFonts w:ascii="Times New Roman" w:hAnsi="Times New Roman" w:cs="Times New Roman"/>
          <w:sz w:val="24"/>
          <w:szCs w:val="24"/>
        </w:rPr>
        <w:t xml:space="preserve">, porquanto, como já esboçado anteriormente, </w:t>
      </w:r>
      <w:r w:rsidRPr="004520DB">
        <w:rPr>
          <w:rFonts w:ascii="Times New Roman" w:hAnsi="Times New Roman" w:cs="Times New Roman"/>
          <w:sz w:val="24"/>
          <w:szCs w:val="24"/>
        </w:rPr>
        <w:t>“os modelos democráticos de processo penal assumem diretamente uma intrínse</w:t>
      </w:r>
      <w:r w:rsidR="00B52455" w:rsidRPr="004520DB">
        <w:rPr>
          <w:rFonts w:ascii="Times New Roman" w:hAnsi="Times New Roman" w:cs="Times New Roman"/>
          <w:sz w:val="24"/>
          <w:szCs w:val="24"/>
        </w:rPr>
        <w:t>ca conformação constitucional”.</w:t>
      </w:r>
      <w:r w:rsidR="00B52455" w:rsidRPr="004520DB">
        <w:rPr>
          <w:rStyle w:val="Refdenotaderodap"/>
          <w:rFonts w:ascii="Times New Roman" w:hAnsi="Times New Roman" w:cs="Times New Roman"/>
          <w:sz w:val="24"/>
          <w:szCs w:val="24"/>
        </w:rPr>
        <w:footnoteReference w:id="5"/>
      </w:r>
    </w:p>
    <w:p w:rsidR="00A679AD" w:rsidRPr="004520DB" w:rsidRDefault="00A679AD" w:rsidP="00A679AD">
      <w:pPr>
        <w:spacing w:line="360" w:lineRule="auto"/>
        <w:ind w:firstLine="709"/>
        <w:jc w:val="both"/>
        <w:rPr>
          <w:rFonts w:ascii="Times New Roman" w:hAnsi="Times New Roman" w:cs="Times New Roman"/>
          <w:sz w:val="24"/>
          <w:szCs w:val="24"/>
        </w:rPr>
      </w:pPr>
      <w:r w:rsidRPr="004520DB">
        <w:rPr>
          <w:rFonts w:ascii="Times New Roman" w:hAnsi="Times New Roman" w:cs="Times New Roman"/>
          <w:sz w:val="24"/>
          <w:szCs w:val="24"/>
        </w:rPr>
        <w:t xml:space="preserve">Assim, </w:t>
      </w:r>
      <w:r w:rsidR="00B52455" w:rsidRPr="004520DB">
        <w:rPr>
          <w:rFonts w:ascii="Times New Roman" w:hAnsi="Times New Roman" w:cs="Times New Roman"/>
          <w:sz w:val="24"/>
          <w:szCs w:val="24"/>
        </w:rPr>
        <w:t>progredimos com a explanação tratando</w:t>
      </w:r>
      <w:r w:rsidRPr="004520DB">
        <w:rPr>
          <w:rFonts w:ascii="Times New Roman" w:hAnsi="Times New Roman" w:cs="Times New Roman"/>
          <w:sz w:val="24"/>
          <w:szCs w:val="24"/>
        </w:rPr>
        <w:t xml:space="preserve"> dos princípios constitucionais que </w:t>
      </w:r>
      <w:r w:rsidR="00B52455" w:rsidRPr="004520DB">
        <w:rPr>
          <w:rFonts w:ascii="Times New Roman" w:hAnsi="Times New Roman" w:cs="Times New Roman"/>
          <w:sz w:val="24"/>
          <w:szCs w:val="24"/>
        </w:rPr>
        <w:t>consideramos</w:t>
      </w:r>
      <w:r w:rsidRPr="004520DB">
        <w:rPr>
          <w:rFonts w:ascii="Times New Roman" w:hAnsi="Times New Roman" w:cs="Times New Roman"/>
          <w:sz w:val="24"/>
          <w:szCs w:val="24"/>
        </w:rPr>
        <w:t xml:space="preserve"> mais </w:t>
      </w:r>
      <w:r w:rsidR="00B52455" w:rsidRPr="004520DB">
        <w:rPr>
          <w:rFonts w:ascii="Times New Roman" w:hAnsi="Times New Roman" w:cs="Times New Roman"/>
          <w:sz w:val="24"/>
          <w:szCs w:val="24"/>
        </w:rPr>
        <w:t>proeminentes</w:t>
      </w:r>
      <w:r w:rsidRPr="004520DB">
        <w:rPr>
          <w:rFonts w:ascii="Times New Roman" w:hAnsi="Times New Roman" w:cs="Times New Roman"/>
          <w:sz w:val="24"/>
          <w:szCs w:val="24"/>
        </w:rPr>
        <w:t xml:space="preserve"> no que tange à proteção do acusado e à garantia de um </w:t>
      </w:r>
      <w:r w:rsidR="00B52455" w:rsidRPr="004520DB">
        <w:rPr>
          <w:rFonts w:ascii="Times New Roman" w:hAnsi="Times New Roman" w:cs="Times New Roman"/>
          <w:sz w:val="24"/>
          <w:szCs w:val="24"/>
        </w:rPr>
        <w:t>andamento</w:t>
      </w:r>
      <w:r w:rsidRPr="004520DB">
        <w:rPr>
          <w:rFonts w:ascii="Times New Roman" w:hAnsi="Times New Roman" w:cs="Times New Roman"/>
          <w:sz w:val="24"/>
          <w:szCs w:val="24"/>
        </w:rPr>
        <w:t xml:space="preserve"> processual penal justo e equânime. </w:t>
      </w:r>
    </w:p>
    <w:p w:rsidR="00A679AD" w:rsidRPr="004520DB" w:rsidRDefault="00B52455" w:rsidP="00A679AD">
      <w:pPr>
        <w:spacing w:line="360" w:lineRule="auto"/>
        <w:ind w:firstLine="709"/>
        <w:jc w:val="both"/>
        <w:rPr>
          <w:rFonts w:ascii="Times New Roman" w:hAnsi="Times New Roman" w:cs="Times New Roman"/>
          <w:sz w:val="24"/>
          <w:szCs w:val="24"/>
        </w:rPr>
      </w:pPr>
      <w:r w:rsidRPr="004520DB">
        <w:rPr>
          <w:rFonts w:ascii="Times New Roman" w:hAnsi="Times New Roman" w:cs="Times New Roman"/>
          <w:sz w:val="24"/>
          <w:szCs w:val="24"/>
        </w:rPr>
        <w:t>Ressalvamos</w:t>
      </w:r>
      <w:r w:rsidR="00A679AD" w:rsidRPr="004520DB">
        <w:rPr>
          <w:rFonts w:ascii="Times New Roman" w:hAnsi="Times New Roman" w:cs="Times New Roman"/>
          <w:sz w:val="24"/>
          <w:szCs w:val="24"/>
        </w:rPr>
        <w:t xml:space="preserve"> que há </w:t>
      </w:r>
      <w:r w:rsidRPr="004520DB">
        <w:rPr>
          <w:rFonts w:ascii="Times New Roman" w:hAnsi="Times New Roman" w:cs="Times New Roman"/>
          <w:sz w:val="24"/>
          <w:szCs w:val="24"/>
        </w:rPr>
        <w:t>numerosos</w:t>
      </w:r>
      <w:r w:rsidR="00A679AD" w:rsidRPr="004520DB">
        <w:rPr>
          <w:rFonts w:ascii="Times New Roman" w:hAnsi="Times New Roman" w:cs="Times New Roman"/>
          <w:sz w:val="24"/>
          <w:szCs w:val="24"/>
        </w:rPr>
        <w:t xml:space="preserve"> princípios constitucionais que </w:t>
      </w:r>
      <w:r w:rsidRPr="004520DB">
        <w:rPr>
          <w:rFonts w:ascii="Times New Roman" w:hAnsi="Times New Roman" w:cs="Times New Roman"/>
          <w:sz w:val="24"/>
          <w:szCs w:val="24"/>
        </w:rPr>
        <w:t>concorrem</w:t>
      </w:r>
      <w:r w:rsidR="00A679AD" w:rsidRPr="004520DB">
        <w:rPr>
          <w:rFonts w:ascii="Times New Roman" w:hAnsi="Times New Roman" w:cs="Times New Roman"/>
          <w:sz w:val="24"/>
          <w:szCs w:val="24"/>
        </w:rPr>
        <w:t xml:space="preserve"> para a proteção da pessoa humana e do cidadão, </w:t>
      </w:r>
      <w:r w:rsidRPr="004520DB">
        <w:rPr>
          <w:rFonts w:ascii="Times New Roman" w:hAnsi="Times New Roman" w:cs="Times New Roman"/>
          <w:sz w:val="24"/>
          <w:szCs w:val="24"/>
        </w:rPr>
        <w:t>assegurando</w:t>
      </w:r>
      <w:r w:rsidR="00A679AD" w:rsidRPr="004520DB">
        <w:rPr>
          <w:rFonts w:ascii="Times New Roman" w:hAnsi="Times New Roman" w:cs="Times New Roman"/>
          <w:sz w:val="24"/>
          <w:szCs w:val="24"/>
        </w:rPr>
        <w:t xml:space="preserve">-lhes uma </w:t>
      </w:r>
      <w:r w:rsidRPr="004520DB">
        <w:rPr>
          <w:rFonts w:ascii="Times New Roman" w:hAnsi="Times New Roman" w:cs="Times New Roman"/>
          <w:sz w:val="24"/>
          <w:szCs w:val="24"/>
        </w:rPr>
        <w:t>ampla</w:t>
      </w:r>
      <w:r w:rsidR="00A679AD" w:rsidRPr="004520DB">
        <w:rPr>
          <w:rFonts w:ascii="Times New Roman" w:hAnsi="Times New Roman" w:cs="Times New Roman"/>
          <w:sz w:val="24"/>
          <w:szCs w:val="24"/>
        </w:rPr>
        <w:t xml:space="preserve"> gama de direitos e garantias individuais. </w:t>
      </w:r>
      <w:r w:rsidRPr="004520DB">
        <w:rPr>
          <w:rFonts w:ascii="Times New Roman" w:hAnsi="Times New Roman" w:cs="Times New Roman"/>
          <w:sz w:val="24"/>
          <w:szCs w:val="24"/>
        </w:rPr>
        <w:t>Entretanto, o</w:t>
      </w:r>
      <w:r w:rsidR="00A679AD" w:rsidRPr="004520DB">
        <w:rPr>
          <w:rFonts w:ascii="Times New Roman" w:hAnsi="Times New Roman" w:cs="Times New Roman"/>
          <w:sz w:val="24"/>
          <w:szCs w:val="24"/>
        </w:rPr>
        <w:t xml:space="preserve"> estudo de todos esses princípios poderia ocupar centenas de páginas, o que </w:t>
      </w:r>
      <w:r w:rsidRPr="004520DB">
        <w:rPr>
          <w:rFonts w:ascii="Times New Roman" w:hAnsi="Times New Roman" w:cs="Times New Roman"/>
          <w:sz w:val="24"/>
          <w:szCs w:val="24"/>
        </w:rPr>
        <w:t>desvirtuaria</w:t>
      </w:r>
      <w:r w:rsidR="00A679AD" w:rsidRPr="004520DB">
        <w:rPr>
          <w:rFonts w:ascii="Times New Roman" w:hAnsi="Times New Roman" w:cs="Times New Roman"/>
          <w:sz w:val="24"/>
          <w:szCs w:val="24"/>
        </w:rPr>
        <w:t xml:space="preserve"> aos </w:t>
      </w:r>
      <w:r w:rsidRPr="004520DB">
        <w:rPr>
          <w:rFonts w:ascii="Times New Roman" w:hAnsi="Times New Roman" w:cs="Times New Roman"/>
          <w:sz w:val="24"/>
          <w:szCs w:val="24"/>
        </w:rPr>
        <w:t>fins</w:t>
      </w:r>
      <w:r w:rsidR="00A679AD" w:rsidRPr="004520DB">
        <w:rPr>
          <w:rFonts w:ascii="Times New Roman" w:hAnsi="Times New Roman" w:cs="Times New Roman"/>
          <w:sz w:val="24"/>
          <w:szCs w:val="24"/>
        </w:rPr>
        <w:t xml:space="preserve"> deste trabalho. </w:t>
      </w:r>
    </w:p>
    <w:p w:rsidR="00804DE8" w:rsidRPr="004520DB" w:rsidRDefault="00B52455" w:rsidP="00A679AD">
      <w:pPr>
        <w:spacing w:line="360" w:lineRule="auto"/>
        <w:ind w:firstLine="709"/>
        <w:jc w:val="both"/>
        <w:rPr>
          <w:rFonts w:ascii="Times New Roman" w:hAnsi="Times New Roman" w:cs="Times New Roman"/>
          <w:sz w:val="24"/>
          <w:szCs w:val="24"/>
        </w:rPr>
      </w:pPr>
      <w:r w:rsidRPr="004520DB">
        <w:rPr>
          <w:rFonts w:ascii="Times New Roman" w:hAnsi="Times New Roman" w:cs="Times New Roman"/>
          <w:sz w:val="24"/>
          <w:szCs w:val="24"/>
        </w:rPr>
        <w:t>Nesse</w:t>
      </w:r>
      <w:r w:rsidR="00A679AD" w:rsidRPr="004520DB">
        <w:rPr>
          <w:rFonts w:ascii="Times New Roman" w:hAnsi="Times New Roman" w:cs="Times New Roman"/>
          <w:sz w:val="24"/>
          <w:szCs w:val="24"/>
        </w:rPr>
        <w:t xml:space="preserve"> </w:t>
      </w:r>
      <w:r w:rsidRPr="004520DB">
        <w:rPr>
          <w:rFonts w:ascii="Times New Roman" w:hAnsi="Times New Roman" w:cs="Times New Roman"/>
          <w:sz w:val="24"/>
          <w:szCs w:val="24"/>
        </w:rPr>
        <w:t>ínterim</w:t>
      </w:r>
      <w:r w:rsidR="00A679AD" w:rsidRPr="004520DB">
        <w:rPr>
          <w:rFonts w:ascii="Times New Roman" w:hAnsi="Times New Roman" w:cs="Times New Roman"/>
          <w:sz w:val="24"/>
          <w:szCs w:val="24"/>
        </w:rPr>
        <w:t xml:space="preserve">, pelo menos cinco princípios serão tratados, quais sejam: a) a dignidade da pessoa humana; b) a presunção de inocência; c) a ampla defesa e o contraditório; d) o </w:t>
      </w:r>
      <w:r w:rsidR="00A679AD" w:rsidRPr="004520DB">
        <w:rPr>
          <w:rFonts w:ascii="Times New Roman" w:hAnsi="Times New Roman" w:cs="Times New Roman"/>
          <w:sz w:val="24"/>
          <w:szCs w:val="24"/>
        </w:rPr>
        <w:lastRenderedPageBreak/>
        <w:t xml:space="preserve">devido processo legal e; e) o direito ao silêncio. </w:t>
      </w:r>
      <w:r w:rsidR="00A679AD" w:rsidRPr="004520DB">
        <w:rPr>
          <w:rFonts w:ascii="Times New Roman" w:hAnsi="Times New Roman" w:cs="Times New Roman"/>
          <w:sz w:val="24"/>
          <w:szCs w:val="24"/>
        </w:rPr>
        <w:cr/>
      </w:r>
    </w:p>
    <w:p w:rsidR="00A679AD" w:rsidRPr="00D30925" w:rsidRDefault="009F180D" w:rsidP="00D30925">
      <w:pPr>
        <w:pStyle w:val="PargrafodaLista"/>
        <w:spacing w:line="360" w:lineRule="auto"/>
        <w:ind w:left="1800"/>
        <w:jc w:val="both"/>
        <w:rPr>
          <w:rFonts w:ascii="Times New Roman" w:hAnsi="Times New Roman" w:cs="Times New Roman"/>
          <w:b/>
          <w:i/>
          <w:sz w:val="24"/>
          <w:szCs w:val="24"/>
        </w:rPr>
      </w:pPr>
      <w:r w:rsidRPr="00D30925">
        <w:rPr>
          <w:rFonts w:ascii="Times New Roman" w:hAnsi="Times New Roman" w:cs="Times New Roman"/>
          <w:b/>
          <w:i/>
          <w:sz w:val="24"/>
          <w:szCs w:val="24"/>
        </w:rPr>
        <w:t>A dignidade da pessoa humana</w:t>
      </w:r>
    </w:p>
    <w:p w:rsidR="00074816" w:rsidRPr="004520DB" w:rsidRDefault="007F2409" w:rsidP="00074816">
      <w:pPr>
        <w:autoSpaceDE w:val="0"/>
        <w:autoSpaceDN w:val="0"/>
        <w:adjustRightInd w:val="0"/>
        <w:spacing w:line="360" w:lineRule="auto"/>
        <w:ind w:firstLine="708"/>
        <w:jc w:val="both"/>
        <w:rPr>
          <w:rFonts w:ascii="Times New Roman" w:hAnsi="Times New Roman" w:cs="Times New Roman"/>
          <w:sz w:val="24"/>
        </w:rPr>
      </w:pPr>
      <w:r w:rsidRPr="004520DB">
        <w:rPr>
          <w:rFonts w:ascii="Times New Roman" w:hAnsi="Times New Roman" w:cs="Times New Roman"/>
          <w:sz w:val="24"/>
        </w:rPr>
        <w:t xml:space="preserve"> No Brasil, país </w:t>
      </w:r>
      <w:r w:rsidR="00074816" w:rsidRPr="004520DB">
        <w:rPr>
          <w:rFonts w:ascii="Times New Roman" w:hAnsi="Times New Roman" w:cs="Times New Roman"/>
          <w:sz w:val="24"/>
        </w:rPr>
        <w:t>que experimentou períodos ditatoriais poucas vezes abrandados, o ideal de proteção da dignidade da pessoa humana somente foi formalmente reconhecido, após uma trajetória constitucional</w:t>
      </w:r>
      <w:r w:rsidRPr="004520DB">
        <w:rPr>
          <w:rFonts w:ascii="Times New Roman" w:hAnsi="Times New Roman" w:cs="Times New Roman"/>
          <w:sz w:val="24"/>
        </w:rPr>
        <w:t xml:space="preserve"> bastante </w:t>
      </w:r>
      <w:r w:rsidR="00074816" w:rsidRPr="004520DB">
        <w:rPr>
          <w:rFonts w:ascii="Times New Roman" w:hAnsi="Times New Roman" w:cs="Times New Roman"/>
          <w:sz w:val="24"/>
        </w:rPr>
        <w:t>perturbada,</w:t>
      </w:r>
      <w:r w:rsidRPr="004520DB">
        <w:rPr>
          <w:rFonts w:ascii="Times New Roman" w:hAnsi="Times New Roman" w:cs="Times New Roman"/>
          <w:sz w:val="24"/>
        </w:rPr>
        <w:t xml:space="preserve"> com a promulgação da Constituição de 1988.</w:t>
      </w:r>
    </w:p>
    <w:p w:rsidR="00074816" w:rsidRPr="004520DB" w:rsidRDefault="00074816" w:rsidP="007F2409">
      <w:pPr>
        <w:autoSpaceDE w:val="0"/>
        <w:autoSpaceDN w:val="0"/>
        <w:adjustRightInd w:val="0"/>
        <w:spacing w:line="360" w:lineRule="auto"/>
        <w:ind w:firstLine="708"/>
        <w:jc w:val="both"/>
        <w:rPr>
          <w:rFonts w:ascii="Times New Roman" w:hAnsi="Times New Roman" w:cs="Times New Roman"/>
          <w:sz w:val="24"/>
        </w:rPr>
      </w:pPr>
      <w:r w:rsidRPr="004520DB">
        <w:rPr>
          <w:rFonts w:ascii="Times New Roman" w:eastAsia="Times New Roman" w:hAnsi="Times New Roman" w:cs="Times New Roman"/>
          <w:sz w:val="24"/>
          <w:szCs w:val="24"/>
          <w:lang w:eastAsia="pt-BR"/>
        </w:rPr>
        <w:t xml:space="preserve">Carlos Roberto Siqueira Castro citado por </w:t>
      </w:r>
      <w:proofErr w:type="spellStart"/>
      <w:r w:rsidRPr="004520DB">
        <w:rPr>
          <w:rFonts w:ascii="Times New Roman" w:eastAsia="Times New Roman" w:hAnsi="Times New Roman" w:cs="Times New Roman"/>
          <w:sz w:val="24"/>
          <w:szCs w:val="24"/>
          <w:lang w:eastAsia="pt-BR"/>
        </w:rPr>
        <w:t>Sarlet</w:t>
      </w:r>
      <w:proofErr w:type="spellEnd"/>
      <w:r w:rsidRPr="004520DB">
        <w:rPr>
          <w:rFonts w:ascii="Times New Roman" w:eastAsia="Times New Roman" w:hAnsi="Times New Roman" w:cs="Times New Roman"/>
          <w:sz w:val="24"/>
          <w:szCs w:val="24"/>
          <w:lang w:eastAsia="pt-BR"/>
        </w:rPr>
        <w:t xml:space="preserve"> (2011, p.79) ensina que</w:t>
      </w:r>
      <w:proofErr w:type="gramStart"/>
      <w:r w:rsidRPr="004520DB">
        <w:rPr>
          <w:rFonts w:ascii="Times New Roman" w:eastAsia="Times New Roman" w:hAnsi="Times New Roman" w:cs="Times New Roman"/>
          <w:sz w:val="24"/>
          <w:szCs w:val="24"/>
          <w:lang w:eastAsia="pt-BR"/>
        </w:rPr>
        <w:t>: ”O</w:t>
      </w:r>
      <w:proofErr w:type="gramEnd"/>
      <w:r w:rsidRPr="004520DB">
        <w:rPr>
          <w:rFonts w:ascii="Times New Roman" w:eastAsia="Times New Roman" w:hAnsi="Times New Roman" w:cs="Times New Roman"/>
          <w:sz w:val="24"/>
          <w:szCs w:val="24"/>
          <w:lang w:eastAsia="pt-BR"/>
        </w:rPr>
        <w:t xml:space="preserve"> Estado Constitucional Democrático da atualidade é um Estado de abertura constitucional radicado no princípio da dignidade do ser humano.” </w:t>
      </w:r>
    </w:p>
    <w:p w:rsidR="00074816" w:rsidRPr="004520DB" w:rsidRDefault="007F2409" w:rsidP="007F2409">
      <w:pPr>
        <w:autoSpaceDE w:val="0"/>
        <w:autoSpaceDN w:val="0"/>
        <w:adjustRightInd w:val="0"/>
        <w:spacing w:line="360" w:lineRule="auto"/>
        <w:ind w:firstLine="708"/>
        <w:jc w:val="both"/>
        <w:rPr>
          <w:rFonts w:ascii="Times New Roman" w:hAnsi="Times New Roman" w:cs="Times New Roman"/>
          <w:sz w:val="24"/>
        </w:rPr>
      </w:pPr>
      <w:r w:rsidRPr="004520DB">
        <w:rPr>
          <w:rFonts w:ascii="Times New Roman" w:hAnsi="Times New Roman" w:cs="Times New Roman"/>
          <w:sz w:val="24"/>
        </w:rPr>
        <w:t xml:space="preserve">O advento da nossa Constituição </w:t>
      </w:r>
      <w:r w:rsidR="00074816" w:rsidRPr="004520DB">
        <w:rPr>
          <w:rFonts w:ascii="Times New Roman" w:hAnsi="Times New Roman" w:cs="Times New Roman"/>
          <w:sz w:val="24"/>
        </w:rPr>
        <w:t>alçou</w:t>
      </w:r>
      <w:r w:rsidRPr="004520DB">
        <w:rPr>
          <w:rFonts w:ascii="Times New Roman" w:hAnsi="Times New Roman" w:cs="Times New Roman"/>
          <w:sz w:val="24"/>
        </w:rPr>
        <w:t xml:space="preserve"> o valor da dignidade da pessoa humana </w:t>
      </w:r>
      <w:r w:rsidR="00074816" w:rsidRPr="004520DB">
        <w:rPr>
          <w:rFonts w:ascii="Times New Roman" w:hAnsi="Times New Roman" w:cs="Times New Roman"/>
          <w:sz w:val="24"/>
        </w:rPr>
        <w:t>a</w:t>
      </w:r>
      <w:r w:rsidRPr="004520DB">
        <w:rPr>
          <w:rFonts w:ascii="Times New Roman" w:hAnsi="Times New Roman" w:cs="Times New Roman"/>
          <w:sz w:val="24"/>
        </w:rPr>
        <w:t xml:space="preserve"> princípio máximo e o </w:t>
      </w:r>
      <w:r w:rsidR="00074816" w:rsidRPr="004520DB">
        <w:rPr>
          <w:rFonts w:ascii="Times New Roman" w:hAnsi="Times New Roman" w:cs="Times New Roman"/>
          <w:sz w:val="24"/>
        </w:rPr>
        <w:t>consagrou</w:t>
      </w:r>
      <w:r w:rsidRPr="004520DB">
        <w:rPr>
          <w:rFonts w:ascii="Times New Roman" w:hAnsi="Times New Roman" w:cs="Times New Roman"/>
          <w:sz w:val="24"/>
        </w:rPr>
        <w:t xml:space="preserve">, de maneira inconteste, à uma </w:t>
      </w:r>
      <w:r w:rsidR="00074816" w:rsidRPr="004520DB">
        <w:rPr>
          <w:rFonts w:ascii="Times New Roman" w:hAnsi="Times New Roman" w:cs="Times New Roman"/>
          <w:sz w:val="24"/>
        </w:rPr>
        <w:t>hierarquia</w:t>
      </w:r>
      <w:r w:rsidRPr="004520DB">
        <w:rPr>
          <w:rFonts w:ascii="Times New Roman" w:hAnsi="Times New Roman" w:cs="Times New Roman"/>
          <w:sz w:val="24"/>
        </w:rPr>
        <w:t xml:space="preserve"> superlativa em nosso ordenamento, na </w:t>
      </w:r>
      <w:r w:rsidR="00074816" w:rsidRPr="004520DB">
        <w:rPr>
          <w:rFonts w:ascii="Times New Roman" w:hAnsi="Times New Roman" w:cs="Times New Roman"/>
          <w:sz w:val="24"/>
        </w:rPr>
        <w:t>categoria</w:t>
      </w:r>
      <w:r w:rsidRPr="004520DB">
        <w:rPr>
          <w:rFonts w:ascii="Times New Roman" w:hAnsi="Times New Roman" w:cs="Times New Roman"/>
          <w:sz w:val="24"/>
        </w:rPr>
        <w:t xml:space="preserve"> de norma jurídica fundamental.</w:t>
      </w:r>
    </w:p>
    <w:p w:rsidR="001767B9" w:rsidRPr="004520DB" w:rsidRDefault="007F2409" w:rsidP="001767B9">
      <w:pPr>
        <w:spacing w:line="360" w:lineRule="auto"/>
        <w:ind w:firstLine="709"/>
        <w:jc w:val="both"/>
        <w:rPr>
          <w:rFonts w:ascii="Times New Roman" w:hAnsi="Times New Roman" w:cs="Times New Roman"/>
          <w:sz w:val="24"/>
          <w:szCs w:val="24"/>
        </w:rPr>
      </w:pPr>
      <w:r w:rsidRPr="004520DB">
        <w:rPr>
          <w:rFonts w:ascii="Times New Roman" w:hAnsi="Times New Roman" w:cs="Times New Roman"/>
          <w:sz w:val="24"/>
          <w:szCs w:val="24"/>
        </w:rPr>
        <w:t>Múltiplas</w:t>
      </w:r>
      <w:r w:rsidR="001767B9" w:rsidRPr="004520DB">
        <w:rPr>
          <w:rFonts w:ascii="Times New Roman" w:hAnsi="Times New Roman" w:cs="Times New Roman"/>
          <w:sz w:val="24"/>
          <w:szCs w:val="24"/>
        </w:rPr>
        <w:t xml:space="preserve"> são as passagens na Constituição Federal que enfatiza a dignidade da pessoa humana, como no artigo 5º, incisos III (não submissão a tortura), VI (inviolabilidade da liberdade de consciência e de crença), VIII (não privação de direitos por motivo  de crença ou convicção), X ( inviolabilidade da vida privada, honra e imagem), XI (inviolabilidade de domicílio), XII (inviolabilidade do sigilo de correspondência), XLVII (vedação de penas indignas), XLIX (proteção da integridade do preso) etc. </w:t>
      </w:r>
    </w:p>
    <w:p w:rsidR="001B6304" w:rsidRPr="004520DB" w:rsidRDefault="001B6304" w:rsidP="001B6304">
      <w:pPr>
        <w:spacing w:line="360" w:lineRule="auto"/>
        <w:ind w:firstLine="709"/>
        <w:jc w:val="both"/>
        <w:rPr>
          <w:rFonts w:ascii="Times New Roman" w:hAnsi="Times New Roman" w:cs="Times New Roman"/>
          <w:sz w:val="24"/>
          <w:szCs w:val="24"/>
        </w:rPr>
      </w:pPr>
      <w:r w:rsidRPr="004520DB">
        <w:rPr>
          <w:rFonts w:ascii="Times New Roman" w:hAnsi="Times New Roman" w:cs="Times New Roman"/>
          <w:sz w:val="24"/>
          <w:szCs w:val="24"/>
        </w:rPr>
        <w:t>O Princípio da Dignidade da Pessoa Humana visa proteger todos os direitos intrínsecos a qualquer cidadão, é a base a partir da qual se interpreta todo o sistema penal e demais princípios. Consiste na reverência a integridade do homem, absoluto, irrenunciável e inafastável.</w:t>
      </w:r>
    </w:p>
    <w:p w:rsidR="005A0FBD" w:rsidRPr="004520DB" w:rsidRDefault="001B6304" w:rsidP="005A0FBD">
      <w:pPr>
        <w:autoSpaceDE w:val="0"/>
        <w:autoSpaceDN w:val="0"/>
        <w:adjustRightInd w:val="0"/>
        <w:spacing w:line="360" w:lineRule="auto"/>
        <w:ind w:firstLine="708"/>
        <w:jc w:val="both"/>
        <w:rPr>
          <w:rFonts w:ascii="Times New Roman" w:hAnsi="Times New Roman" w:cs="Times New Roman"/>
          <w:sz w:val="24"/>
          <w:szCs w:val="24"/>
        </w:rPr>
      </w:pPr>
      <w:r w:rsidRPr="004520DB">
        <w:rPr>
          <w:rFonts w:ascii="Times New Roman" w:hAnsi="Times New Roman" w:cs="Times New Roman"/>
          <w:sz w:val="24"/>
          <w:szCs w:val="24"/>
        </w:rPr>
        <w:t>U</w:t>
      </w:r>
      <w:r w:rsidR="005A0FBD" w:rsidRPr="004520DB">
        <w:rPr>
          <w:rFonts w:ascii="Times New Roman" w:hAnsi="Times New Roman" w:cs="Times New Roman"/>
          <w:sz w:val="24"/>
          <w:szCs w:val="24"/>
        </w:rPr>
        <w:t xml:space="preserve">ma </w:t>
      </w:r>
      <w:r w:rsidRPr="004520DB">
        <w:rPr>
          <w:rFonts w:ascii="Times New Roman" w:hAnsi="Times New Roman" w:cs="Times New Roman"/>
          <w:sz w:val="24"/>
          <w:szCs w:val="24"/>
        </w:rPr>
        <w:t>dos desdobramentos práticos do caráter dirigente da Constituição é que diretrizes</w:t>
      </w:r>
      <w:r w:rsidR="005A0FBD" w:rsidRPr="004520DB">
        <w:rPr>
          <w:rFonts w:ascii="Times New Roman" w:hAnsi="Times New Roman" w:cs="Times New Roman"/>
          <w:sz w:val="24"/>
          <w:szCs w:val="24"/>
        </w:rPr>
        <w:t xml:space="preserve">, </w:t>
      </w:r>
      <w:r w:rsidRPr="004520DB">
        <w:rPr>
          <w:rFonts w:ascii="Times New Roman" w:hAnsi="Times New Roman" w:cs="Times New Roman"/>
          <w:sz w:val="24"/>
          <w:szCs w:val="24"/>
        </w:rPr>
        <w:t xml:space="preserve">a exemplo da </w:t>
      </w:r>
      <w:r w:rsidR="005A0FBD" w:rsidRPr="004520DB">
        <w:rPr>
          <w:rFonts w:ascii="Times New Roman" w:hAnsi="Times New Roman" w:cs="Times New Roman"/>
          <w:sz w:val="24"/>
          <w:szCs w:val="24"/>
        </w:rPr>
        <w:t>proteção da dignidade humana</w:t>
      </w:r>
      <w:r w:rsidRPr="004520DB">
        <w:rPr>
          <w:rFonts w:ascii="Times New Roman" w:hAnsi="Times New Roman" w:cs="Times New Roman"/>
          <w:sz w:val="24"/>
          <w:szCs w:val="24"/>
        </w:rPr>
        <w:t>,</w:t>
      </w:r>
      <w:r w:rsidR="005A0FBD" w:rsidRPr="004520DB">
        <w:rPr>
          <w:rFonts w:ascii="Times New Roman" w:hAnsi="Times New Roman" w:cs="Times New Roman"/>
          <w:sz w:val="24"/>
          <w:szCs w:val="24"/>
        </w:rPr>
        <w:t xml:space="preserve"> deixam de ser meras sugestões filosófico-axiológicas para se </w:t>
      </w:r>
      <w:r w:rsidRPr="004520DB">
        <w:rPr>
          <w:rFonts w:ascii="Times New Roman" w:hAnsi="Times New Roman" w:cs="Times New Roman"/>
          <w:sz w:val="24"/>
          <w:szCs w:val="24"/>
        </w:rPr>
        <w:t>transformar em</w:t>
      </w:r>
      <w:r w:rsidR="005A0FBD" w:rsidRPr="004520DB">
        <w:rPr>
          <w:rFonts w:ascii="Times New Roman" w:hAnsi="Times New Roman" w:cs="Times New Roman"/>
          <w:sz w:val="24"/>
          <w:szCs w:val="24"/>
        </w:rPr>
        <w:t xml:space="preserve"> imperativos fáticos em toda </w:t>
      </w:r>
      <w:r w:rsidRPr="004520DB">
        <w:rPr>
          <w:rFonts w:ascii="Times New Roman" w:hAnsi="Times New Roman" w:cs="Times New Roman"/>
          <w:sz w:val="24"/>
          <w:szCs w:val="24"/>
        </w:rPr>
        <w:t xml:space="preserve">vastidão </w:t>
      </w:r>
      <w:r w:rsidR="005A0FBD" w:rsidRPr="004520DB">
        <w:rPr>
          <w:rFonts w:ascii="Times New Roman" w:hAnsi="Times New Roman" w:cs="Times New Roman"/>
          <w:sz w:val="24"/>
          <w:szCs w:val="24"/>
        </w:rPr>
        <w:t>do Direito projetado na sociedade.</w:t>
      </w:r>
    </w:p>
    <w:p w:rsidR="005A0FBD" w:rsidRPr="004520DB" w:rsidRDefault="001B6304" w:rsidP="005A0FBD">
      <w:pPr>
        <w:pStyle w:val="NormalJustificado"/>
        <w:spacing w:line="360" w:lineRule="auto"/>
      </w:pPr>
      <w:r w:rsidRPr="004520DB">
        <w:t>N</w:t>
      </w:r>
      <w:r w:rsidR="005A0FBD" w:rsidRPr="004520DB">
        <w:t xml:space="preserve">ão se pode </w:t>
      </w:r>
      <w:r w:rsidRPr="004520DB">
        <w:t>arquitetar</w:t>
      </w:r>
      <w:r w:rsidR="005A0FBD" w:rsidRPr="004520DB">
        <w:t xml:space="preserve"> um processo penal que não tenha como </w:t>
      </w:r>
      <w:r w:rsidR="006D3657" w:rsidRPr="004520DB">
        <w:t>base</w:t>
      </w:r>
      <w:r w:rsidR="005A0FBD" w:rsidRPr="004520DB">
        <w:t xml:space="preserve"> a </w:t>
      </w:r>
      <w:r w:rsidRPr="004520DB">
        <w:t>ideia</w:t>
      </w:r>
      <w:r w:rsidR="005A0FBD" w:rsidRPr="004520DB">
        <w:t xml:space="preserve"> de </w:t>
      </w:r>
      <w:r w:rsidRPr="004520DB">
        <w:t>deferência</w:t>
      </w:r>
      <w:r w:rsidR="005A0FBD" w:rsidRPr="004520DB">
        <w:t xml:space="preserve"> à dignidade da pessoa humana, </w:t>
      </w:r>
      <w:r w:rsidR="006D3657" w:rsidRPr="004520DB">
        <w:t>posto que</w:t>
      </w:r>
      <w:r w:rsidR="005A0FBD" w:rsidRPr="004520DB">
        <w:t xml:space="preserve"> pessoa humana é sujeito do processo e não seu objeto. A resposta penal do Estado, </w:t>
      </w:r>
      <w:r w:rsidR="006D3657" w:rsidRPr="004520DB">
        <w:t>conduzida</w:t>
      </w:r>
      <w:r w:rsidR="005A0FBD" w:rsidRPr="004520DB">
        <w:t xml:space="preserve"> por meio do processo</w:t>
      </w:r>
      <w:r w:rsidR="006D3657" w:rsidRPr="004520DB">
        <w:t>, deve buscar</w:t>
      </w:r>
      <w:r w:rsidR="005A0FBD" w:rsidRPr="004520DB">
        <w:t xml:space="preserve"> a </w:t>
      </w:r>
      <w:r w:rsidR="005A0FBD" w:rsidRPr="004520DB">
        <w:lastRenderedPageBreak/>
        <w:t xml:space="preserve">recuperação do condenado e sua inclusão social, tarefa </w:t>
      </w:r>
      <w:r w:rsidR="006D3657" w:rsidRPr="004520DB">
        <w:t xml:space="preserve">que </w:t>
      </w:r>
      <w:r w:rsidR="005A0FBD" w:rsidRPr="004520DB">
        <w:t xml:space="preserve">não pode ser </w:t>
      </w:r>
      <w:r w:rsidR="006D3657" w:rsidRPr="004520DB">
        <w:t>executada</w:t>
      </w:r>
      <w:r w:rsidR="005A0FBD" w:rsidRPr="004520DB">
        <w:t xml:space="preserve"> </w:t>
      </w:r>
      <w:r w:rsidR="006D3657" w:rsidRPr="004520DB">
        <w:t>unicamente</w:t>
      </w:r>
      <w:r w:rsidR="005A0FBD" w:rsidRPr="004520DB">
        <w:t xml:space="preserve"> pelo Direito. </w:t>
      </w:r>
    </w:p>
    <w:p w:rsidR="005A0FBD" w:rsidRPr="004520DB" w:rsidRDefault="006D3657" w:rsidP="005A0FBD">
      <w:pPr>
        <w:pStyle w:val="NormalJustificado"/>
        <w:spacing w:line="360" w:lineRule="auto"/>
      </w:pPr>
      <w:r w:rsidRPr="004520DB">
        <w:t>Com efeito,</w:t>
      </w:r>
      <w:r w:rsidR="005A0FBD" w:rsidRPr="004520DB">
        <w:t xml:space="preserve"> a dignidade do homem e os direitos humanos não são </w:t>
      </w:r>
      <w:r w:rsidRPr="004520DB">
        <w:t>antíteses</w:t>
      </w:r>
      <w:r w:rsidR="005A0FBD" w:rsidRPr="004520DB">
        <w:t xml:space="preserve"> do sistem</w:t>
      </w:r>
      <w:r w:rsidRPr="004520DB">
        <w:t>a penal. É um equívoco colocar</w:t>
      </w:r>
      <w:r w:rsidR="005A0FBD" w:rsidRPr="004520DB">
        <w:t xml:space="preserve"> o paradigma humanitário como </w:t>
      </w:r>
      <w:r w:rsidRPr="004520DB">
        <w:t>oponente da persecução punitiva.  E</w:t>
      </w:r>
      <w:r w:rsidR="005A0FBD" w:rsidRPr="004520DB">
        <w:t xml:space="preserve">ssa função do Estado </w:t>
      </w:r>
      <w:r w:rsidRPr="004520DB">
        <w:t xml:space="preserve">deve se realizar plenamente </w:t>
      </w:r>
      <w:r w:rsidR="005A0FBD" w:rsidRPr="004520DB">
        <w:t>e alcançar sua finalidade, sem ofensa aos valor</w:t>
      </w:r>
      <w:r w:rsidRPr="004520DB">
        <w:t>es jurídico-políticos máximos, posto que são seu</w:t>
      </w:r>
      <w:r w:rsidR="005A0FBD" w:rsidRPr="004520DB">
        <w:t xml:space="preserve"> </w:t>
      </w:r>
      <w:r w:rsidRPr="004520DB">
        <w:t>alicerce</w:t>
      </w:r>
      <w:r w:rsidR="005A0FBD" w:rsidRPr="004520DB">
        <w:t>.</w:t>
      </w:r>
    </w:p>
    <w:p w:rsidR="005A0FBD" w:rsidRPr="004520DB" w:rsidRDefault="005A0FBD" w:rsidP="005A0FBD">
      <w:pPr>
        <w:spacing w:line="360" w:lineRule="auto"/>
        <w:jc w:val="both"/>
        <w:rPr>
          <w:rFonts w:ascii="Times New Roman" w:hAnsi="Times New Roman" w:cs="Times New Roman"/>
          <w:color w:val="7030A0"/>
          <w:sz w:val="24"/>
          <w:szCs w:val="24"/>
        </w:rPr>
      </w:pPr>
    </w:p>
    <w:p w:rsidR="00A679AD" w:rsidRPr="00D30925" w:rsidRDefault="009F180D" w:rsidP="00D30925">
      <w:pPr>
        <w:pStyle w:val="PargrafodaLista"/>
        <w:spacing w:line="360" w:lineRule="auto"/>
        <w:ind w:left="1800"/>
        <w:jc w:val="both"/>
        <w:rPr>
          <w:rFonts w:ascii="Times New Roman" w:hAnsi="Times New Roman" w:cs="Times New Roman"/>
          <w:b/>
          <w:i/>
          <w:sz w:val="24"/>
          <w:szCs w:val="24"/>
        </w:rPr>
      </w:pPr>
      <w:r w:rsidRPr="00D30925">
        <w:rPr>
          <w:rFonts w:ascii="Times New Roman" w:hAnsi="Times New Roman" w:cs="Times New Roman"/>
          <w:b/>
          <w:i/>
          <w:sz w:val="24"/>
          <w:szCs w:val="24"/>
        </w:rPr>
        <w:t>A presunção de inocência</w:t>
      </w:r>
    </w:p>
    <w:p w:rsidR="00B61128" w:rsidRPr="004520DB" w:rsidRDefault="00B61128" w:rsidP="00B61128">
      <w:pPr>
        <w:pStyle w:val="PargrafodaLista"/>
        <w:rPr>
          <w:rFonts w:ascii="Times New Roman" w:hAnsi="Times New Roman" w:cs="Times New Roman"/>
          <w:sz w:val="24"/>
          <w:szCs w:val="24"/>
        </w:rPr>
      </w:pPr>
    </w:p>
    <w:p w:rsidR="005A0FBD" w:rsidRPr="004520DB" w:rsidRDefault="003412B8" w:rsidP="005A0FBD">
      <w:pPr>
        <w:autoSpaceDE w:val="0"/>
        <w:autoSpaceDN w:val="0"/>
        <w:adjustRightInd w:val="0"/>
        <w:spacing w:line="360" w:lineRule="auto"/>
        <w:ind w:firstLine="708"/>
        <w:jc w:val="both"/>
        <w:rPr>
          <w:rFonts w:ascii="Times New Roman" w:eastAsia="Times New Roman" w:hAnsi="Times New Roman" w:cs="Times New Roman"/>
          <w:sz w:val="24"/>
          <w:szCs w:val="20"/>
          <w:lang w:eastAsia="pt-BR"/>
        </w:rPr>
      </w:pPr>
      <w:r w:rsidRPr="004520DB">
        <w:rPr>
          <w:rFonts w:ascii="Times New Roman" w:eastAsia="Times New Roman" w:hAnsi="Times New Roman" w:cs="Times New Roman"/>
          <w:sz w:val="24"/>
          <w:szCs w:val="20"/>
          <w:lang w:eastAsia="pt-BR"/>
        </w:rPr>
        <w:t>O arcabouço das</w:t>
      </w:r>
      <w:r w:rsidR="005A0FBD" w:rsidRPr="004520DB">
        <w:rPr>
          <w:rFonts w:ascii="Times New Roman" w:eastAsia="Times New Roman" w:hAnsi="Times New Roman" w:cs="Times New Roman"/>
          <w:sz w:val="24"/>
          <w:szCs w:val="20"/>
          <w:lang w:eastAsia="pt-BR"/>
        </w:rPr>
        <w:t xml:space="preserve"> garantias constitucionais, </w:t>
      </w:r>
      <w:r w:rsidRPr="004520DB">
        <w:rPr>
          <w:rFonts w:ascii="Times New Roman" w:eastAsia="Times New Roman" w:hAnsi="Times New Roman" w:cs="Times New Roman"/>
          <w:sz w:val="24"/>
          <w:szCs w:val="20"/>
          <w:lang w:eastAsia="pt-BR"/>
        </w:rPr>
        <w:t xml:space="preserve">dentre as quais </w:t>
      </w:r>
      <w:r w:rsidR="005A0FBD" w:rsidRPr="004520DB">
        <w:rPr>
          <w:rFonts w:ascii="Times New Roman" w:eastAsia="Times New Roman" w:hAnsi="Times New Roman" w:cs="Times New Roman"/>
          <w:sz w:val="24"/>
          <w:szCs w:val="20"/>
          <w:lang w:eastAsia="pt-BR"/>
        </w:rPr>
        <w:t>o princípio da inocência presumida</w:t>
      </w:r>
      <w:r w:rsidRPr="004520DB">
        <w:rPr>
          <w:rFonts w:ascii="Times New Roman" w:eastAsia="Times New Roman" w:hAnsi="Times New Roman" w:cs="Times New Roman"/>
          <w:sz w:val="24"/>
          <w:szCs w:val="20"/>
          <w:lang w:eastAsia="pt-BR"/>
        </w:rPr>
        <w:t>,</w:t>
      </w:r>
      <w:r w:rsidR="005A0FBD" w:rsidRPr="004520DB">
        <w:rPr>
          <w:rFonts w:ascii="Times New Roman" w:eastAsia="Times New Roman" w:hAnsi="Times New Roman" w:cs="Times New Roman"/>
          <w:sz w:val="24"/>
          <w:szCs w:val="20"/>
          <w:lang w:eastAsia="pt-BR"/>
        </w:rPr>
        <w:t xml:space="preserve"> </w:t>
      </w:r>
      <w:r w:rsidRPr="004520DB">
        <w:rPr>
          <w:rFonts w:ascii="Times New Roman" w:eastAsia="Times New Roman" w:hAnsi="Times New Roman" w:cs="Times New Roman"/>
          <w:sz w:val="24"/>
          <w:szCs w:val="20"/>
          <w:lang w:eastAsia="pt-BR"/>
        </w:rPr>
        <w:t>afiança</w:t>
      </w:r>
      <w:r w:rsidR="005A0FBD" w:rsidRPr="004520DB">
        <w:rPr>
          <w:rFonts w:ascii="Times New Roman" w:eastAsia="Times New Roman" w:hAnsi="Times New Roman" w:cs="Times New Roman"/>
          <w:sz w:val="24"/>
          <w:szCs w:val="20"/>
          <w:lang w:eastAsia="pt-BR"/>
        </w:rPr>
        <w:t xml:space="preserve"> ao acusado pela prática de uma infração penal um julgamento </w:t>
      </w:r>
      <w:r w:rsidRPr="004520DB">
        <w:rPr>
          <w:rFonts w:ascii="Times New Roman" w:eastAsia="Times New Roman" w:hAnsi="Times New Roman" w:cs="Times New Roman"/>
          <w:sz w:val="24"/>
          <w:szCs w:val="20"/>
          <w:lang w:eastAsia="pt-BR"/>
        </w:rPr>
        <w:t>reto</w:t>
      </w:r>
      <w:r w:rsidR="005A0FBD" w:rsidRPr="004520DB">
        <w:rPr>
          <w:rFonts w:ascii="Times New Roman" w:eastAsia="Times New Roman" w:hAnsi="Times New Roman" w:cs="Times New Roman"/>
          <w:sz w:val="24"/>
          <w:szCs w:val="20"/>
          <w:lang w:eastAsia="pt-BR"/>
        </w:rPr>
        <w:t xml:space="preserve">, </w:t>
      </w:r>
      <w:r w:rsidR="005A0FBD" w:rsidRPr="004520DB">
        <w:rPr>
          <w:rFonts w:ascii="Times New Roman" w:hAnsi="Times New Roman" w:cs="Times New Roman"/>
          <w:sz w:val="24"/>
        </w:rPr>
        <w:t>conforme</w:t>
      </w:r>
      <w:r w:rsidR="005A0FBD" w:rsidRPr="004520DB">
        <w:rPr>
          <w:rFonts w:ascii="Times New Roman" w:eastAsia="Times New Roman" w:hAnsi="Times New Roman" w:cs="Times New Roman"/>
          <w:sz w:val="24"/>
          <w:szCs w:val="20"/>
          <w:lang w:eastAsia="pt-BR"/>
        </w:rPr>
        <w:t xml:space="preserve"> o espírito de um Estado Democrático de Direito.</w:t>
      </w:r>
    </w:p>
    <w:p w:rsidR="005A0FBD" w:rsidRPr="004520DB" w:rsidRDefault="005A0FBD" w:rsidP="005A0FBD">
      <w:pPr>
        <w:autoSpaceDE w:val="0"/>
        <w:autoSpaceDN w:val="0"/>
        <w:adjustRightInd w:val="0"/>
        <w:spacing w:line="360" w:lineRule="auto"/>
        <w:ind w:firstLine="708"/>
        <w:jc w:val="both"/>
        <w:rPr>
          <w:rFonts w:ascii="Times New Roman" w:eastAsia="Times New Roman" w:hAnsi="Times New Roman" w:cs="Times New Roman"/>
          <w:sz w:val="24"/>
          <w:szCs w:val="20"/>
          <w:lang w:eastAsia="pt-BR"/>
        </w:rPr>
      </w:pPr>
      <w:r w:rsidRPr="004520DB">
        <w:rPr>
          <w:rFonts w:ascii="Times New Roman" w:eastAsia="Times New Roman" w:hAnsi="Times New Roman" w:cs="Times New Roman"/>
          <w:sz w:val="24"/>
          <w:szCs w:val="20"/>
          <w:lang w:eastAsia="pt-BR"/>
        </w:rPr>
        <w:t xml:space="preserve">A </w:t>
      </w:r>
      <w:r w:rsidR="00970D31" w:rsidRPr="004520DB">
        <w:rPr>
          <w:rFonts w:ascii="Times New Roman" w:hAnsi="Times New Roman" w:cs="Times New Roman"/>
          <w:sz w:val="24"/>
        </w:rPr>
        <w:t>CF/88</w:t>
      </w:r>
      <w:r w:rsidRPr="004520DB">
        <w:rPr>
          <w:rFonts w:ascii="Times New Roman" w:eastAsia="Times New Roman" w:hAnsi="Times New Roman" w:cs="Times New Roman"/>
          <w:sz w:val="24"/>
          <w:szCs w:val="20"/>
          <w:lang w:eastAsia="pt-BR"/>
        </w:rPr>
        <w:t xml:space="preserve"> </w:t>
      </w:r>
      <w:r w:rsidR="00970D31" w:rsidRPr="004520DB">
        <w:rPr>
          <w:rFonts w:ascii="Times New Roman" w:eastAsia="Times New Roman" w:hAnsi="Times New Roman" w:cs="Times New Roman"/>
          <w:sz w:val="24"/>
          <w:szCs w:val="20"/>
          <w:lang w:eastAsia="pt-BR"/>
        </w:rPr>
        <w:t>expõe</w:t>
      </w:r>
      <w:r w:rsidRPr="004520DB">
        <w:rPr>
          <w:rFonts w:ascii="Times New Roman" w:eastAsia="Times New Roman" w:hAnsi="Times New Roman" w:cs="Times New Roman"/>
          <w:sz w:val="24"/>
          <w:szCs w:val="20"/>
          <w:lang w:eastAsia="pt-BR"/>
        </w:rPr>
        <w:t xml:space="preserve"> o princípio da presunção de inocência em seu rol de direitos e garantias con</w:t>
      </w:r>
      <w:r w:rsidR="00970D31" w:rsidRPr="004520DB">
        <w:rPr>
          <w:rFonts w:ascii="Times New Roman" w:eastAsia="Times New Roman" w:hAnsi="Times New Roman" w:cs="Times New Roman"/>
          <w:sz w:val="24"/>
          <w:szCs w:val="20"/>
          <w:lang w:eastAsia="pt-BR"/>
        </w:rPr>
        <w:t>stitucionais</w:t>
      </w:r>
      <w:r w:rsidR="003412B8" w:rsidRPr="004520DB">
        <w:rPr>
          <w:rFonts w:ascii="Times New Roman" w:eastAsia="Times New Roman" w:hAnsi="Times New Roman" w:cs="Times New Roman"/>
          <w:sz w:val="24"/>
          <w:szCs w:val="20"/>
          <w:lang w:eastAsia="pt-BR"/>
        </w:rPr>
        <w:t xml:space="preserve"> de maneira positivada, </w:t>
      </w:r>
      <w:r w:rsidR="003412B8" w:rsidRPr="004520DB">
        <w:rPr>
          <w:rFonts w:ascii="Times New Roman" w:hAnsi="Times New Roman" w:cs="Times New Roman"/>
          <w:sz w:val="24"/>
          <w:szCs w:val="24"/>
          <w:shd w:val="clear" w:color="auto" w:fill="FFFFFF"/>
        </w:rPr>
        <w:t>não obstante já fosse arrolado pela doutrina pátria dentre os princípios gerais que regiam o direito processual penal</w:t>
      </w:r>
      <w:r w:rsidR="003412B8" w:rsidRPr="004520DB">
        <w:rPr>
          <w:rStyle w:val="Refdenotaderodap"/>
          <w:rFonts w:ascii="Times New Roman" w:hAnsi="Times New Roman" w:cs="Times New Roman"/>
          <w:sz w:val="24"/>
          <w:szCs w:val="24"/>
          <w:shd w:val="clear" w:color="auto" w:fill="FFFFFF"/>
        </w:rPr>
        <w:footnoteReference w:id="6"/>
      </w:r>
      <w:r w:rsidR="003412B8" w:rsidRPr="004520DB">
        <w:rPr>
          <w:rFonts w:ascii="Times New Roman" w:eastAsia="Times New Roman" w:hAnsi="Times New Roman" w:cs="Times New Roman"/>
          <w:sz w:val="24"/>
          <w:szCs w:val="24"/>
          <w:lang w:eastAsia="pt-BR"/>
        </w:rPr>
        <w:t>.</w:t>
      </w:r>
      <w:r w:rsidRPr="004520DB">
        <w:rPr>
          <w:rFonts w:ascii="Times New Roman" w:eastAsia="Times New Roman" w:hAnsi="Times New Roman" w:cs="Times New Roman"/>
          <w:sz w:val="24"/>
          <w:szCs w:val="24"/>
          <w:lang w:eastAsia="pt-BR"/>
        </w:rPr>
        <w:t xml:space="preserve"> </w:t>
      </w:r>
      <w:r w:rsidR="003412B8" w:rsidRPr="004520DB">
        <w:rPr>
          <w:rFonts w:ascii="Times New Roman" w:eastAsia="Times New Roman" w:hAnsi="Times New Roman" w:cs="Times New Roman"/>
          <w:sz w:val="24"/>
          <w:szCs w:val="24"/>
          <w:lang w:eastAsia="pt-BR"/>
        </w:rPr>
        <w:t>Vejamos</w:t>
      </w:r>
      <w:r w:rsidRPr="004520DB">
        <w:rPr>
          <w:rFonts w:ascii="Times New Roman" w:eastAsia="Times New Roman" w:hAnsi="Times New Roman" w:cs="Times New Roman"/>
          <w:sz w:val="24"/>
          <w:szCs w:val="20"/>
          <w:lang w:eastAsia="pt-BR"/>
        </w:rPr>
        <w:t>:</w:t>
      </w:r>
      <w:r w:rsidR="003412B8" w:rsidRPr="004520DB">
        <w:rPr>
          <w:rFonts w:ascii="Times New Roman" w:eastAsia="Times New Roman" w:hAnsi="Times New Roman" w:cs="Times New Roman"/>
          <w:sz w:val="24"/>
          <w:szCs w:val="20"/>
          <w:lang w:eastAsia="pt-BR"/>
        </w:rPr>
        <w:t xml:space="preserve"> </w:t>
      </w:r>
    </w:p>
    <w:p w:rsidR="00970D31" w:rsidRPr="004520DB" w:rsidRDefault="005A0FBD" w:rsidP="00970D31">
      <w:pPr>
        <w:shd w:val="clear" w:color="auto" w:fill="FFFFFF"/>
        <w:spacing w:after="150" w:line="240" w:lineRule="auto"/>
        <w:ind w:left="2835"/>
        <w:jc w:val="both"/>
        <w:rPr>
          <w:rFonts w:ascii="Times New Roman" w:eastAsia="Times New Roman" w:hAnsi="Times New Roman" w:cs="Times New Roman"/>
          <w:sz w:val="20"/>
          <w:szCs w:val="20"/>
          <w:lang w:eastAsia="pt-BR"/>
        </w:rPr>
      </w:pPr>
      <w:r w:rsidRPr="004520DB">
        <w:rPr>
          <w:rFonts w:ascii="Times New Roman" w:eastAsia="Times New Roman" w:hAnsi="Times New Roman" w:cs="Times New Roman"/>
          <w:sz w:val="20"/>
          <w:szCs w:val="20"/>
          <w:lang w:eastAsia="pt-BR"/>
        </w:rPr>
        <w:t xml:space="preserve">Art. 5. Todos são iguais perante a lei, sem distinção de qualquer natureza, garantindo-se aos brasileiros e aos estrangeiros residentes no Pais a inviolabilidade do direito à vida, à liberdade, à igualdade, à segurança e à propriedade, nos termos </w:t>
      </w:r>
      <w:proofErr w:type="gramStart"/>
      <w:r w:rsidRPr="004520DB">
        <w:rPr>
          <w:rFonts w:ascii="Times New Roman" w:eastAsia="Times New Roman" w:hAnsi="Times New Roman" w:cs="Times New Roman"/>
          <w:sz w:val="20"/>
          <w:szCs w:val="20"/>
          <w:lang w:eastAsia="pt-BR"/>
        </w:rPr>
        <w:t>seguintes.(</w:t>
      </w:r>
      <w:proofErr w:type="gramEnd"/>
      <w:r w:rsidRPr="004520DB">
        <w:rPr>
          <w:rFonts w:ascii="Times New Roman" w:eastAsia="Times New Roman" w:hAnsi="Times New Roman" w:cs="Times New Roman"/>
          <w:sz w:val="20"/>
          <w:szCs w:val="20"/>
          <w:lang w:eastAsia="pt-BR"/>
        </w:rPr>
        <w:t>EC nº 45/2004)</w:t>
      </w:r>
    </w:p>
    <w:p w:rsidR="005A0FBD" w:rsidRPr="004520DB" w:rsidRDefault="005A0FBD" w:rsidP="00970D31">
      <w:pPr>
        <w:shd w:val="clear" w:color="auto" w:fill="FFFFFF"/>
        <w:spacing w:after="150" w:line="240" w:lineRule="auto"/>
        <w:ind w:left="2835"/>
        <w:jc w:val="both"/>
        <w:rPr>
          <w:rFonts w:ascii="Times New Roman" w:eastAsia="Times New Roman" w:hAnsi="Times New Roman" w:cs="Times New Roman"/>
          <w:sz w:val="20"/>
          <w:szCs w:val="20"/>
          <w:lang w:eastAsia="pt-BR"/>
        </w:rPr>
      </w:pPr>
      <w:r w:rsidRPr="004520DB">
        <w:rPr>
          <w:rFonts w:ascii="Times New Roman" w:eastAsia="Times New Roman" w:hAnsi="Times New Roman" w:cs="Times New Roman"/>
          <w:sz w:val="20"/>
          <w:szCs w:val="24"/>
          <w:lang w:eastAsia="pt-BR"/>
        </w:rPr>
        <w:t>LVII- ninguém será culpado até o trânsito em julgado de sentença penal condenatória;</w:t>
      </w:r>
    </w:p>
    <w:p w:rsidR="005A0FBD" w:rsidRPr="004520DB" w:rsidRDefault="008B034A" w:rsidP="000A17CC">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O</w:t>
      </w:r>
      <w:r w:rsidR="005A0FBD" w:rsidRPr="004520DB">
        <w:rPr>
          <w:rFonts w:ascii="Times New Roman" w:eastAsia="Times New Roman" w:hAnsi="Times New Roman" w:cs="Times New Roman"/>
          <w:sz w:val="24"/>
          <w:szCs w:val="24"/>
          <w:lang w:eastAsia="pt-BR"/>
        </w:rPr>
        <w:t xml:space="preserve"> </w:t>
      </w:r>
      <w:r w:rsidRPr="004520DB">
        <w:rPr>
          <w:rFonts w:ascii="Times New Roman" w:eastAsia="Times New Roman" w:hAnsi="Times New Roman" w:cs="Times New Roman"/>
          <w:sz w:val="24"/>
          <w:szCs w:val="24"/>
          <w:lang w:eastAsia="pt-BR"/>
        </w:rPr>
        <w:t>bom emprego</w:t>
      </w:r>
      <w:r w:rsidR="005A0FBD" w:rsidRPr="004520DB">
        <w:rPr>
          <w:rFonts w:ascii="Times New Roman" w:eastAsia="Times New Roman" w:hAnsi="Times New Roman" w:cs="Times New Roman"/>
          <w:sz w:val="24"/>
          <w:szCs w:val="24"/>
          <w:lang w:eastAsia="pt-BR"/>
        </w:rPr>
        <w:t xml:space="preserve"> </w:t>
      </w:r>
      <w:r w:rsidR="00970D31" w:rsidRPr="004520DB">
        <w:rPr>
          <w:rFonts w:ascii="Times New Roman" w:eastAsia="Times New Roman" w:hAnsi="Times New Roman" w:cs="Times New Roman"/>
          <w:sz w:val="24"/>
          <w:szCs w:val="24"/>
          <w:lang w:eastAsia="pt-BR"/>
        </w:rPr>
        <w:t>do princípio em exame</w:t>
      </w:r>
      <w:r w:rsidR="005A0FBD" w:rsidRPr="004520DB">
        <w:rPr>
          <w:rFonts w:ascii="Times New Roman" w:eastAsia="Times New Roman" w:hAnsi="Times New Roman" w:cs="Times New Roman"/>
          <w:sz w:val="24"/>
          <w:szCs w:val="24"/>
          <w:lang w:eastAsia="pt-BR"/>
        </w:rPr>
        <w:t xml:space="preserve"> </w:t>
      </w:r>
      <w:r w:rsidR="00970D31" w:rsidRPr="004520DB">
        <w:rPr>
          <w:rFonts w:ascii="Times New Roman" w:eastAsia="Times New Roman" w:hAnsi="Times New Roman" w:cs="Times New Roman"/>
          <w:sz w:val="24"/>
          <w:szCs w:val="24"/>
          <w:lang w:eastAsia="pt-BR"/>
        </w:rPr>
        <w:t>minimiza</w:t>
      </w:r>
      <w:r w:rsidR="005A0FBD" w:rsidRPr="004520DB">
        <w:rPr>
          <w:rFonts w:ascii="Times New Roman" w:eastAsia="Times New Roman" w:hAnsi="Times New Roman" w:cs="Times New Roman"/>
          <w:sz w:val="24"/>
          <w:szCs w:val="24"/>
          <w:lang w:eastAsia="pt-BR"/>
        </w:rPr>
        <w:t xml:space="preserve"> a </w:t>
      </w:r>
      <w:r w:rsidRPr="004520DB">
        <w:rPr>
          <w:rFonts w:ascii="Times New Roman" w:eastAsia="Times New Roman" w:hAnsi="Times New Roman" w:cs="Times New Roman"/>
          <w:sz w:val="24"/>
          <w:szCs w:val="24"/>
          <w:lang w:eastAsia="pt-BR"/>
        </w:rPr>
        <w:t>probabilidade</w:t>
      </w:r>
      <w:r w:rsidR="005A0FBD" w:rsidRPr="004520DB">
        <w:rPr>
          <w:rFonts w:ascii="Times New Roman" w:eastAsia="Times New Roman" w:hAnsi="Times New Roman" w:cs="Times New Roman"/>
          <w:sz w:val="24"/>
          <w:szCs w:val="24"/>
          <w:lang w:eastAsia="pt-BR"/>
        </w:rPr>
        <w:t xml:space="preserve"> do exercício de uma justiça </w:t>
      </w:r>
      <w:r w:rsidR="00970D31" w:rsidRPr="004520DB">
        <w:rPr>
          <w:rFonts w:ascii="Times New Roman" w:eastAsia="Times New Roman" w:hAnsi="Times New Roman" w:cs="Times New Roman"/>
          <w:sz w:val="24"/>
          <w:szCs w:val="24"/>
          <w:lang w:eastAsia="pt-BR"/>
        </w:rPr>
        <w:t>imprudente</w:t>
      </w:r>
      <w:r w:rsidR="00B5223B" w:rsidRPr="004520DB">
        <w:rPr>
          <w:rFonts w:ascii="Times New Roman" w:eastAsia="Times New Roman" w:hAnsi="Times New Roman" w:cs="Times New Roman"/>
          <w:sz w:val="24"/>
          <w:szCs w:val="24"/>
          <w:lang w:eastAsia="pt-BR"/>
        </w:rPr>
        <w:t xml:space="preserve"> e arbitrária</w:t>
      </w:r>
      <w:r w:rsidR="005A0FBD" w:rsidRPr="004520DB">
        <w:rPr>
          <w:rFonts w:ascii="Times New Roman" w:eastAsia="Times New Roman" w:hAnsi="Times New Roman" w:cs="Times New Roman"/>
          <w:sz w:val="24"/>
          <w:szCs w:val="24"/>
          <w:lang w:eastAsia="pt-BR"/>
        </w:rPr>
        <w:t xml:space="preserve">. O Estado juiz deve ser técnico </w:t>
      </w:r>
      <w:r w:rsidRPr="004520DB">
        <w:rPr>
          <w:rFonts w:ascii="Times New Roman" w:eastAsia="Times New Roman" w:hAnsi="Times New Roman" w:cs="Times New Roman"/>
          <w:sz w:val="24"/>
          <w:szCs w:val="24"/>
          <w:lang w:eastAsia="pt-BR"/>
        </w:rPr>
        <w:t>n</w:t>
      </w:r>
      <w:r w:rsidR="005A0FBD" w:rsidRPr="004520DB">
        <w:rPr>
          <w:rFonts w:ascii="Times New Roman" w:eastAsia="Times New Roman" w:hAnsi="Times New Roman" w:cs="Times New Roman"/>
          <w:sz w:val="24"/>
          <w:szCs w:val="24"/>
          <w:lang w:eastAsia="pt-BR"/>
        </w:rPr>
        <w:t xml:space="preserve">a análise de um fato para ser justo e </w:t>
      </w:r>
      <w:r w:rsidRPr="004520DB">
        <w:rPr>
          <w:rFonts w:ascii="Times New Roman" w:eastAsia="Times New Roman" w:hAnsi="Times New Roman" w:cs="Times New Roman"/>
          <w:sz w:val="24"/>
          <w:szCs w:val="24"/>
          <w:lang w:eastAsia="pt-BR"/>
        </w:rPr>
        <w:t>apor</w:t>
      </w:r>
      <w:r w:rsidR="005A0FBD" w:rsidRPr="004520DB">
        <w:rPr>
          <w:rFonts w:ascii="Times New Roman" w:eastAsia="Times New Roman" w:hAnsi="Times New Roman" w:cs="Times New Roman"/>
          <w:sz w:val="24"/>
          <w:szCs w:val="24"/>
          <w:lang w:eastAsia="pt-BR"/>
        </w:rPr>
        <w:t xml:space="preserve"> a norma jurídica conforme seu espírito, e desta maneira expressar a </w:t>
      </w:r>
      <w:r w:rsidRPr="004520DB">
        <w:rPr>
          <w:rFonts w:ascii="Times New Roman" w:eastAsia="Times New Roman" w:hAnsi="Times New Roman" w:cs="Times New Roman"/>
          <w:sz w:val="24"/>
          <w:szCs w:val="24"/>
          <w:lang w:eastAsia="pt-BR"/>
        </w:rPr>
        <w:t>pretensão</w:t>
      </w:r>
      <w:r w:rsidR="005A0FBD" w:rsidRPr="004520DB">
        <w:rPr>
          <w:rFonts w:ascii="Times New Roman" w:eastAsia="Times New Roman" w:hAnsi="Times New Roman" w:cs="Times New Roman"/>
          <w:sz w:val="24"/>
          <w:szCs w:val="24"/>
          <w:lang w:eastAsia="pt-BR"/>
        </w:rPr>
        <w:t xml:space="preserve"> popular que foi positivada por meio de seus representantes.</w:t>
      </w:r>
    </w:p>
    <w:p w:rsidR="008B034A" w:rsidRPr="004520DB" w:rsidRDefault="008B034A" w:rsidP="008B034A">
      <w:pPr>
        <w:shd w:val="clear" w:color="auto" w:fill="FFFFFF"/>
        <w:spacing w:after="0" w:line="360" w:lineRule="auto"/>
        <w:ind w:firstLine="709"/>
        <w:jc w:val="both"/>
        <w:rPr>
          <w:rFonts w:ascii="Times New Roman" w:eastAsia="Times New Roman" w:hAnsi="Times New Roman" w:cs="Times New Roman"/>
          <w:color w:val="00B0F0"/>
          <w:sz w:val="24"/>
          <w:szCs w:val="24"/>
          <w:lang w:eastAsia="pt-BR"/>
        </w:rPr>
      </w:pPr>
      <w:r w:rsidRPr="004520DB">
        <w:rPr>
          <w:rFonts w:ascii="Times New Roman" w:hAnsi="Times New Roman" w:cs="Times New Roman"/>
          <w:color w:val="000000"/>
          <w:sz w:val="24"/>
          <w:szCs w:val="24"/>
          <w:shd w:val="clear" w:color="auto" w:fill="FFFFFF"/>
        </w:rPr>
        <w:t>Ressalte-se que o princípio da presunção de inocência não se aplica somente no campo probatório, o</w:t>
      </w:r>
      <w:r w:rsidRPr="004520DB">
        <w:rPr>
          <w:rStyle w:val="apple-converted-space"/>
          <w:rFonts w:ascii="Times New Roman" w:hAnsi="Times New Roman" w:cs="Times New Roman"/>
          <w:color w:val="000000"/>
          <w:sz w:val="24"/>
          <w:szCs w:val="24"/>
          <w:shd w:val="clear" w:color="auto" w:fill="FFFFFF"/>
        </w:rPr>
        <w:t> </w:t>
      </w:r>
      <w:r w:rsidRPr="004520DB">
        <w:rPr>
          <w:rStyle w:val="nfase"/>
          <w:rFonts w:ascii="Times New Roman" w:hAnsi="Times New Roman" w:cs="Times New Roman"/>
          <w:color w:val="000000"/>
          <w:sz w:val="24"/>
          <w:szCs w:val="24"/>
        </w:rPr>
        <w:t>in dubio pro reo</w:t>
      </w:r>
      <w:r w:rsidRPr="004520DB">
        <w:rPr>
          <w:rStyle w:val="apple-converted-space"/>
          <w:rFonts w:ascii="Times New Roman" w:hAnsi="Times New Roman" w:cs="Times New Roman"/>
          <w:color w:val="000000"/>
          <w:sz w:val="24"/>
          <w:szCs w:val="24"/>
          <w:shd w:val="clear" w:color="auto" w:fill="FFFFFF"/>
        </w:rPr>
        <w:t> </w:t>
      </w:r>
      <w:r w:rsidRPr="004520DB">
        <w:rPr>
          <w:rFonts w:ascii="Times New Roman" w:hAnsi="Times New Roman" w:cs="Times New Roman"/>
          <w:color w:val="000000"/>
          <w:sz w:val="24"/>
          <w:szCs w:val="24"/>
          <w:shd w:val="clear" w:color="auto" w:fill="FFFFFF"/>
        </w:rPr>
        <w:t xml:space="preserve">é só uma de suas repercussões. Deve ser franqueado tanto ao </w:t>
      </w:r>
      <w:r w:rsidRPr="004520DB">
        <w:rPr>
          <w:rFonts w:ascii="Times New Roman" w:hAnsi="Times New Roman" w:cs="Times New Roman"/>
          <w:color w:val="000000"/>
          <w:sz w:val="24"/>
          <w:szCs w:val="24"/>
          <w:shd w:val="clear" w:color="auto" w:fill="FFFFFF"/>
        </w:rPr>
        <w:lastRenderedPageBreak/>
        <w:t>investigado quanto ao réu tratamento compatibilizado com sua condição de inocente. O estado de investigado e de réu em processo criminal já traz, por si, irrefutável constrangimento. Assim sendo, todas as medidas restritivas ou coercitivas que se façam indispensáveis no curso do processo só podem ser apostas ao acusado na perfeita medida de tal necessidade. Se existir diversas formas de dirigir a investigação, deve-se seguir a que traga menor constrangimento ao imputado e que acarrete a menor restrição possível a seus direitos.</w:t>
      </w:r>
      <w:r w:rsidRPr="004520DB">
        <w:rPr>
          <w:rFonts w:ascii="Times New Roman" w:eastAsia="Times New Roman" w:hAnsi="Times New Roman" w:cs="Times New Roman"/>
          <w:color w:val="00B0F0"/>
          <w:sz w:val="24"/>
          <w:szCs w:val="24"/>
          <w:lang w:eastAsia="pt-BR"/>
        </w:rPr>
        <w:t xml:space="preserve"> </w:t>
      </w:r>
    </w:p>
    <w:p w:rsidR="005A0FBD" w:rsidRPr="004520DB" w:rsidRDefault="005A0FBD" w:rsidP="000A17CC">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 xml:space="preserve">O Estado é o </w:t>
      </w:r>
      <w:r w:rsidR="008B034A" w:rsidRPr="004520DB">
        <w:rPr>
          <w:rFonts w:ascii="Times New Roman" w:eastAsia="Times New Roman" w:hAnsi="Times New Roman" w:cs="Times New Roman"/>
          <w:sz w:val="24"/>
          <w:szCs w:val="24"/>
          <w:lang w:eastAsia="pt-BR"/>
        </w:rPr>
        <w:t>fidedigno</w:t>
      </w:r>
      <w:r w:rsidRPr="004520DB">
        <w:rPr>
          <w:rFonts w:ascii="Times New Roman" w:eastAsia="Times New Roman" w:hAnsi="Times New Roman" w:cs="Times New Roman"/>
          <w:sz w:val="24"/>
          <w:szCs w:val="24"/>
          <w:lang w:eastAsia="pt-BR"/>
        </w:rPr>
        <w:t xml:space="preserve"> possuidor do direito ao uso da força. Este </w:t>
      </w:r>
      <w:r w:rsidR="008B034A" w:rsidRPr="004520DB">
        <w:rPr>
          <w:rFonts w:ascii="Times New Roman" w:eastAsia="Times New Roman" w:hAnsi="Times New Roman" w:cs="Times New Roman"/>
          <w:sz w:val="24"/>
          <w:szCs w:val="24"/>
          <w:lang w:eastAsia="pt-BR"/>
        </w:rPr>
        <w:t>domínio</w:t>
      </w:r>
      <w:r w:rsidRPr="004520DB">
        <w:rPr>
          <w:rFonts w:ascii="Times New Roman" w:eastAsia="Times New Roman" w:hAnsi="Times New Roman" w:cs="Times New Roman"/>
          <w:sz w:val="24"/>
          <w:szCs w:val="24"/>
          <w:lang w:eastAsia="pt-BR"/>
        </w:rPr>
        <w:t xml:space="preserve"> deve ser </w:t>
      </w:r>
      <w:r w:rsidR="008B034A" w:rsidRPr="004520DB">
        <w:rPr>
          <w:rFonts w:ascii="Times New Roman" w:eastAsia="Times New Roman" w:hAnsi="Times New Roman" w:cs="Times New Roman"/>
          <w:sz w:val="24"/>
          <w:szCs w:val="24"/>
          <w:lang w:eastAsia="pt-BR"/>
        </w:rPr>
        <w:t>empregado</w:t>
      </w:r>
      <w:r w:rsidRPr="004520DB">
        <w:rPr>
          <w:rFonts w:ascii="Times New Roman" w:eastAsia="Times New Roman" w:hAnsi="Times New Roman" w:cs="Times New Roman"/>
          <w:sz w:val="24"/>
          <w:szCs w:val="24"/>
          <w:lang w:eastAsia="pt-BR"/>
        </w:rPr>
        <w:t xml:space="preserve"> em favor da </w:t>
      </w:r>
      <w:r w:rsidR="008B034A" w:rsidRPr="004520DB">
        <w:rPr>
          <w:rFonts w:ascii="Times New Roman" w:eastAsia="Times New Roman" w:hAnsi="Times New Roman" w:cs="Times New Roman"/>
          <w:sz w:val="24"/>
          <w:szCs w:val="24"/>
          <w:lang w:eastAsia="pt-BR"/>
        </w:rPr>
        <w:t>coletividade</w:t>
      </w:r>
      <w:r w:rsidRPr="004520DB">
        <w:rPr>
          <w:rFonts w:ascii="Times New Roman" w:eastAsia="Times New Roman" w:hAnsi="Times New Roman" w:cs="Times New Roman"/>
          <w:sz w:val="24"/>
          <w:szCs w:val="24"/>
          <w:lang w:eastAsia="pt-BR"/>
        </w:rPr>
        <w:t>, pois quando a força é praticada em desconform</w:t>
      </w:r>
      <w:r w:rsidR="008B034A" w:rsidRPr="004520DB">
        <w:rPr>
          <w:rFonts w:ascii="Times New Roman" w:eastAsia="Times New Roman" w:hAnsi="Times New Roman" w:cs="Times New Roman"/>
          <w:sz w:val="24"/>
          <w:szCs w:val="24"/>
          <w:lang w:eastAsia="pt-BR"/>
        </w:rPr>
        <w:t>idade</w:t>
      </w:r>
      <w:r w:rsidRPr="004520DB">
        <w:rPr>
          <w:rFonts w:ascii="Times New Roman" w:eastAsia="Times New Roman" w:hAnsi="Times New Roman" w:cs="Times New Roman"/>
          <w:sz w:val="24"/>
          <w:szCs w:val="24"/>
          <w:lang w:eastAsia="pt-BR"/>
        </w:rPr>
        <w:t xml:space="preserve"> com o </w:t>
      </w:r>
      <w:r w:rsidR="008B034A" w:rsidRPr="004520DB">
        <w:rPr>
          <w:rFonts w:ascii="Times New Roman" w:eastAsia="Times New Roman" w:hAnsi="Times New Roman" w:cs="Times New Roman"/>
          <w:sz w:val="24"/>
          <w:szCs w:val="24"/>
          <w:lang w:eastAsia="pt-BR"/>
        </w:rPr>
        <w:t>lícito</w:t>
      </w:r>
      <w:r w:rsidRPr="004520DB">
        <w:rPr>
          <w:rFonts w:ascii="Times New Roman" w:eastAsia="Times New Roman" w:hAnsi="Times New Roman" w:cs="Times New Roman"/>
          <w:sz w:val="24"/>
          <w:szCs w:val="24"/>
          <w:lang w:eastAsia="pt-BR"/>
        </w:rPr>
        <w:t xml:space="preserve"> ela torna-se violência. </w:t>
      </w:r>
    </w:p>
    <w:p w:rsidR="00B5223B" w:rsidRPr="004520DB" w:rsidRDefault="005A0FBD" w:rsidP="000A17CC">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 xml:space="preserve">O princípio constitucional em </w:t>
      </w:r>
      <w:r w:rsidR="00B5223B" w:rsidRPr="004520DB">
        <w:rPr>
          <w:rFonts w:ascii="Times New Roman" w:eastAsia="Times New Roman" w:hAnsi="Times New Roman" w:cs="Times New Roman"/>
          <w:sz w:val="24"/>
          <w:szCs w:val="24"/>
          <w:lang w:eastAsia="pt-BR"/>
        </w:rPr>
        <w:t>esboço</w:t>
      </w:r>
      <w:r w:rsidRPr="004520DB">
        <w:rPr>
          <w:rFonts w:ascii="Times New Roman" w:eastAsia="Times New Roman" w:hAnsi="Times New Roman" w:cs="Times New Roman"/>
          <w:sz w:val="24"/>
          <w:szCs w:val="24"/>
          <w:lang w:eastAsia="pt-BR"/>
        </w:rPr>
        <w:t xml:space="preserve"> tem por </w:t>
      </w:r>
      <w:r w:rsidR="00B5223B" w:rsidRPr="004520DB">
        <w:rPr>
          <w:rFonts w:ascii="Times New Roman" w:eastAsia="Times New Roman" w:hAnsi="Times New Roman" w:cs="Times New Roman"/>
          <w:sz w:val="24"/>
          <w:szCs w:val="24"/>
          <w:lang w:eastAsia="pt-BR"/>
        </w:rPr>
        <w:t>desígnio</w:t>
      </w:r>
      <w:r w:rsidRPr="004520DB">
        <w:rPr>
          <w:rFonts w:ascii="Times New Roman" w:eastAsia="Times New Roman" w:hAnsi="Times New Roman" w:cs="Times New Roman"/>
          <w:sz w:val="24"/>
          <w:szCs w:val="24"/>
          <w:lang w:eastAsia="pt-BR"/>
        </w:rPr>
        <w:t xml:space="preserve"> </w:t>
      </w:r>
      <w:r w:rsidR="00B5223B" w:rsidRPr="004520DB">
        <w:rPr>
          <w:rFonts w:ascii="Times New Roman" w:eastAsia="Times New Roman" w:hAnsi="Times New Roman" w:cs="Times New Roman"/>
          <w:sz w:val="24"/>
          <w:szCs w:val="24"/>
          <w:lang w:eastAsia="pt-BR"/>
        </w:rPr>
        <w:t>evitar</w:t>
      </w:r>
      <w:r w:rsidRPr="004520DB">
        <w:rPr>
          <w:rFonts w:ascii="Times New Roman" w:eastAsia="Times New Roman" w:hAnsi="Times New Roman" w:cs="Times New Roman"/>
          <w:sz w:val="24"/>
          <w:szCs w:val="24"/>
          <w:lang w:eastAsia="pt-BR"/>
        </w:rPr>
        <w:t xml:space="preserve"> a aplicação </w:t>
      </w:r>
      <w:r w:rsidR="00B5223B" w:rsidRPr="004520DB">
        <w:rPr>
          <w:rFonts w:ascii="Times New Roman" w:eastAsia="Times New Roman" w:hAnsi="Times New Roman" w:cs="Times New Roman"/>
          <w:sz w:val="24"/>
          <w:szCs w:val="24"/>
          <w:lang w:eastAsia="pt-BR"/>
        </w:rPr>
        <w:t>antecipada</w:t>
      </w:r>
      <w:r w:rsidRPr="004520DB">
        <w:rPr>
          <w:rFonts w:ascii="Times New Roman" w:eastAsia="Times New Roman" w:hAnsi="Times New Roman" w:cs="Times New Roman"/>
          <w:sz w:val="24"/>
          <w:szCs w:val="24"/>
          <w:lang w:eastAsia="pt-BR"/>
        </w:rPr>
        <w:t xml:space="preserve"> e </w:t>
      </w:r>
      <w:r w:rsidR="00B5223B" w:rsidRPr="004520DB">
        <w:rPr>
          <w:rFonts w:ascii="Times New Roman" w:eastAsia="Times New Roman" w:hAnsi="Times New Roman" w:cs="Times New Roman"/>
          <w:sz w:val="24"/>
          <w:szCs w:val="24"/>
          <w:lang w:eastAsia="pt-BR"/>
        </w:rPr>
        <w:t>insensata</w:t>
      </w:r>
      <w:r w:rsidRPr="004520DB">
        <w:rPr>
          <w:rFonts w:ascii="Times New Roman" w:eastAsia="Times New Roman" w:hAnsi="Times New Roman" w:cs="Times New Roman"/>
          <w:sz w:val="24"/>
          <w:szCs w:val="24"/>
          <w:lang w:eastAsia="pt-BR"/>
        </w:rPr>
        <w:t xml:space="preserve"> da justiça. </w:t>
      </w:r>
      <w:r w:rsidR="00B5223B" w:rsidRPr="004520DB">
        <w:rPr>
          <w:rFonts w:ascii="Times New Roman" w:eastAsia="Times New Roman" w:hAnsi="Times New Roman" w:cs="Times New Roman"/>
          <w:sz w:val="24"/>
          <w:szCs w:val="24"/>
          <w:lang w:eastAsia="pt-BR"/>
        </w:rPr>
        <w:t>Através desta garantia,</w:t>
      </w:r>
      <w:r w:rsidRPr="004520DB">
        <w:rPr>
          <w:rFonts w:ascii="Times New Roman" w:eastAsia="Times New Roman" w:hAnsi="Times New Roman" w:cs="Times New Roman"/>
          <w:sz w:val="24"/>
          <w:szCs w:val="24"/>
          <w:lang w:eastAsia="pt-BR"/>
        </w:rPr>
        <w:t xml:space="preserve"> o acusado pela prática de uma infração penal</w:t>
      </w:r>
      <w:r w:rsidR="00B5223B" w:rsidRPr="004520DB">
        <w:rPr>
          <w:rFonts w:ascii="Times New Roman" w:eastAsia="Times New Roman" w:hAnsi="Times New Roman" w:cs="Times New Roman"/>
          <w:sz w:val="24"/>
          <w:szCs w:val="24"/>
          <w:lang w:eastAsia="pt-BR"/>
        </w:rPr>
        <w:t>, deixa de ser apenas um elemento</w:t>
      </w:r>
      <w:r w:rsidRPr="004520DB">
        <w:rPr>
          <w:rFonts w:ascii="Times New Roman" w:eastAsia="Times New Roman" w:hAnsi="Times New Roman" w:cs="Times New Roman"/>
          <w:sz w:val="24"/>
          <w:szCs w:val="24"/>
          <w:lang w:eastAsia="pt-BR"/>
        </w:rPr>
        <w:t xml:space="preserve"> de uma relação jurídica processual e torna-se um sujeito </w:t>
      </w:r>
      <w:r w:rsidR="00B5223B" w:rsidRPr="004520DB">
        <w:rPr>
          <w:rFonts w:ascii="Times New Roman" w:eastAsia="Times New Roman" w:hAnsi="Times New Roman" w:cs="Times New Roman"/>
          <w:sz w:val="24"/>
          <w:szCs w:val="24"/>
          <w:lang w:eastAsia="pt-BR"/>
        </w:rPr>
        <w:t>possuidor</w:t>
      </w:r>
      <w:r w:rsidRPr="004520DB">
        <w:rPr>
          <w:rFonts w:ascii="Times New Roman" w:eastAsia="Times New Roman" w:hAnsi="Times New Roman" w:cs="Times New Roman"/>
          <w:sz w:val="24"/>
          <w:szCs w:val="24"/>
          <w:lang w:eastAsia="pt-BR"/>
        </w:rPr>
        <w:t xml:space="preserve"> de direitos e garantias. </w:t>
      </w:r>
    </w:p>
    <w:p w:rsidR="00B5223B" w:rsidRPr="004520DB" w:rsidRDefault="00B5223B" w:rsidP="000A17CC">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O</w:t>
      </w:r>
      <w:r w:rsidR="005A0FBD" w:rsidRPr="004520DB">
        <w:rPr>
          <w:rFonts w:ascii="Times New Roman" w:eastAsia="Times New Roman" w:hAnsi="Times New Roman" w:cs="Times New Roman"/>
          <w:sz w:val="24"/>
          <w:szCs w:val="24"/>
          <w:lang w:eastAsia="pt-BR"/>
        </w:rPr>
        <w:t xml:space="preserve"> dispositivo constitucional </w:t>
      </w:r>
      <w:r w:rsidRPr="004520DB">
        <w:rPr>
          <w:rFonts w:ascii="Times New Roman" w:eastAsia="Times New Roman" w:hAnsi="Times New Roman" w:cs="Times New Roman"/>
          <w:sz w:val="24"/>
          <w:szCs w:val="24"/>
          <w:lang w:eastAsia="pt-BR"/>
        </w:rPr>
        <w:t xml:space="preserve">em questão não afasta o julgamento através dos órgãos estatais, </w:t>
      </w:r>
      <w:r w:rsidR="005A0FBD" w:rsidRPr="004520DB">
        <w:rPr>
          <w:rFonts w:ascii="Times New Roman" w:eastAsia="Times New Roman" w:hAnsi="Times New Roman" w:cs="Times New Roman"/>
          <w:sz w:val="24"/>
          <w:szCs w:val="24"/>
          <w:lang w:eastAsia="pt-BR"/>
        </w:rPr>
        <w:t xml:space="preserve">apenas </w:t>
      </w:r>
      <w:r w:rsidRPr="004520DB">
        <w:rPr>
          <w:rFonts w:ascii="Times New Roman" w:eastAsia="Times New Roman" w:hAnsi="Times New Roman" w:cs="Times New Roman"/>
          <w:sz w:val="24"/>
          <w:szCs w:val="24"/>
          <w:lang w:eastAsia="pt-BR"/>
        </w:rPr>
        <w:t>proclama</w:t>
      </w:r>
      <w:r w:rsidR="005A0FBD" w:rsidRPr="004520DB">
        <w:rPr>
          <w:rFonts w:ascii="Times New Roman" w:eastAsia="Times New Roman" w:hAnsi="Times New Roman" w:cs="Times New Roman"/>
          <w:sz w:val="24"/>
          <w:szCs w:val="24"/>
          <w:lang w:eastAsia="pt-BR"/>
        </w:rPr>
        <w:t xml:space="preserve"> o fato de que </w:t>
      </w:r>
      <w:r w:rsidRPr="004520DB">
        <w:rPr>
          <w:rFonts w:ascii="Times New Roman" w:eastAsia="Times New Roman" w:hAnsi="Times New Roman" w:cs="Times New Roman"/>
          <w:sz w:val="24"/>
          <w:szCs w:val="24"/>
          <w:lang w:eastAsia="pt-BR"/>
        </w:rPr>
        <w:t>nenhuma pessoa</w:t>
      </w:r>
      <w:r w:rsidR="005A0FBD" w:rsidRPr="004520DB">
        <w:rPr>
          <w:rFonts w:ascii="Times New Roman" w:eastAsia="Times New Roman" w:hAnsi="Times New Roman" w:cs="Times New Roman"/>
          <w:sz w:val="24"/>
          <w:szCs w:val="24"/>
          <w:lang w:eastAsia="pt-BR"/>
        </w:rPr>
        <w:t xml:space="preserve"> poderá ser </w:t>
      </w:r>
      <w:r w:rsidRPr="004520DB">
        <w:rPr>
          <w:rFonts w:ascii="Times New Roman" w:eastAsia="Times New Roman" w:hAnsi="Times New Roman" w:cs="Times New Roman"/>
          <w:sz w:val="24"/>
          <w:szCs w:val="24"/>
          <w:lang w:eastAsia="pt-BR"/>
        </w:rPr>
        <w:t>avaliada culpada</w:t>
      </w:r>
      <w:r w:rsidR="005A0FBD" w:rsidRPr="004520DB">
        <w:rPr>
          <w:rFonts w:ascii="Times New Roman" w:eastAsia="Times New Roman" w:hAnsi="Times New Roman" w:cs="Times New Roman"/>
          <w:sz w:val="24"/>
          <w:szCs w:val="24"/>
          <w:lang w:eastAsia="pt-BR"/>
        </w:rPr>
        <w:t xml:space="preserve"> até o trânsito em julgado de sentença penal condenatória</w:t>
      </w:r>
      <w:r w:rsidRPr="004520DB">
        <w:rPr>
          <w:rFonts w:ascii="Times New Roman" w:eastAsia="Times New Roman" w:hAnsi="Times New Roman" w:cs="Times New Roman"/>
          <w:sz w:val="24"/>
          <w:szCs w:val="24"/>
          <w:lang w:eastAsia="pt-BR"/>
        </w:rPr>
        <w:t>. Ou seja, depois de ser julgada</w:t>
      </w:r>
      <w:r w:rsidR="005A0FBD" w:rsidRPr="004520DB">
        <w:rPr>
          <w:rFonts w:ascii="Times New Roman" w:eastAsia="Times New Roman" w:hAnsi="Times New Roman" w:cs="Times New Roman"/>
          <w:sz w:val="24"/>
          <w:szCs w:val="24"/>
          <w:lang w:eastAsia="pt-BR"/>
        </w:rPr>
        <w:t xml:space="preserve"> </w:t>
      </w:r>
      <w:r w:rsidRPr="004520DB">
        <w:rPr>
          <w:rFonts w:ascii="Times New Roman" w:eastAsia="Times New Roman" w:hAnsi="Times New Roman" w:cs="Times New Roman"/>
          <w:sz w:val="24"/>
          <w:szCs w:val="24"/>
          <w:lang w:eastAsia="pt-BR"/>
        </w:rPr>
        <w:t>por meio</w:t>
      </w:r>
      <w:r w:rsidR="005A0FBD" w:rsidRPr="004520DB">
        <w:rPr>
          <w:rFonts w:ascii="Times New Roman" w:eastAsia="Times New Roman" w:hAnsi="Times New Roman" w:cs="Times New Roman"/>
          <w:sz w:val="24"/>
          <w:szCs w:val="24"/>
          <w:lang w:eastAsia="pt-BR"/>
        </w:rPr>
        <w:t xml:space="preserve"> de um devido processo legal sendo </w:t>
      </w:r>
      <w:r w:rsidRPr="004520DB">
        <w:rPr>
          <w:rFonts w:ascii="Times New Roman" w:eastAsia="Times New Roman" w:hAnsi="Times New Roman" w:cs="Times New Roman"/>
          <w:sz w:val="24"/>
          <w:szCs w:val="24"/>
          <w:lang w:eastAsia="pt-BR"/>
        </w:rPr>
        <w:t>certificadas</w:t>
      </w:r>
      <w:r w:rsidR="005A0FBD" w:rsidRPr="004520DB">
        <w:rPr>
          <w:rFonts w:ascii="Times New Roman" w:eastAsia="Times New Roman" w:hAnsi="Times New Roman" w:cs="Times New Roman"/>
          <w:sz w:val="24"/>
          <w:szCs w:val="24"/>
          <w:lang w:eastAsia="pt-BR"/>
        </w:rPr>
        <w:t xml:space="preserve"> todas as garantias constitucionais. </w:t>
      </w:r>
    </w:p>
    <w:p w:rsidR="00B61128" w:rsidRPr="004520DB" w:rsidRDefault="00B61128" w:rsidP="000A17CC">
      <w:pPr>
        <w:autoSpaceDE w:val="0"/>
        <w:autoSpaceDN w:val="0"/>
        <w:adjustRightInd w:val="0"/>
        <w:spacing w:line="360" w:lineRule="auto"/>
        <w:jc w:val="both"/>
        <w:rPr>
          <w:rFonts w:ascii="Times New Roman" w:hAnsi="Times New Roman" w:cs="Times New Roman"/>
          <w:sz w:val="24"/>
          <w:szCs w:val="24"/>
        </w:rPr>
      </w:pPr>
    </w:p>
    <w:p w:rsidR="00A679AD" w:rsidRPr="00D30925" w:rsidRDefault="009F180D" w:rsidP="00D30925">
      <w:pPr>
        <w:pStyle w:val="PargrafodaLista"/>
        <w:spacing w:line="360" w:lineRule="auto"/>
        <w:ind w:left="1800"/>
        <w:jc w:val="both"/>
        <w:rPr>
          <w:rFonts w:ascii="Times New Roman" w:hAnsi="Times New Roman" w:cs="Times New Roman"/>
          <w:b/>
          <w:i/>
          <w:sz w:val="24"/>
          <w:szCs w:val="24"/>
        </w:rPr>
      </w:pPr>
      <w:r w:rsidRPr="00D30925">
        <w:rPr>
          <w:rFonts w:ascii="Times New Roman" w:hAnsi="Times New Roman" w:cs="Times New Roman"/>
          <w:b/>
          <w:i/>
          <w:sz w:val="24"/>
          <w:szCs w:val="24"/>
        </w:rPr>
        <w:t>A ampla defesa e o Contraditório</w:t>
      </w:r>
    </w:p>
    <w:p w:rsidR="000B5523" w:rsidRPr="004520DB" w:rsidRDefault="000B5523" w:rsidP="000B5523">
      <w:pPr>
        <w:shd w:val="clear" w:color="auto" w:fill="FFFFFF"/>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O conceito de princípio é tão dilatado e tão expressivo que valida a jurisdição e se entrelaça com o próprio Estado de Direito. De tal modo, aplica-se tanto na jurisdição civil e penal, quanto nos procedimentos administrativos. (PORTANOVA, 2003, p. 146).</w:t>
      </w:r>
    </w:p>
    <w:p w:rsidR="000B5523" w:rsidRPr="004520DB" w:rsidRDefault="000B5523" w:rsidP="000B5523">
      <w:pPr>
        <w:shd w:val="clear" w:color="auto" w:fill="FFFFFF"/>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O Devido Processo Legal, como meio inerente ao processo, origina todos os demais princípios, face o seu caráter mantenedor e garantidor de uma ordem social justa. Este princípio de origem na jurisprudência anglo-saxônica faz-se presente em todos os outros de forma implícita e coerente (LEITE, 2010).</w:t>
      </w:r>
    </w:p>
    <w:p w:rsidR="005A008F" w:rsidRPr="004520DB" w:rsidRDefault="000A17CC" w:rsidP="005A008F">
      <w:pPr>
        <w:shd w:val="clear" w:color="auto" w:fill="FFFFFF"/>
        <w:spacing w:before="100" w:beforeAutospacing="1" w:after="100" w:afterAutospacing="1" w:line="360" w:lineRule="auto"/>
        <w:ind w:firstLine="709"/>
        <w:jc w:val="both"/>
        <w:rPr>
          <w:rFonts w:ascii="Times New Roman" w:hAnsi="Times New Roman" w:cs="Times New Roman"/>
          <w:sz w:val="24"/>
          <w:szCs w:val="24"/>
        </w:rPr>
      </w:pPr>
      <w:r w:rsidRPr="004520DB">
        <w:rPr>
          <w:rFonts w:ascii="Times New Roman" w:hAnsi="Times New Roman" w:cs="Times New Roman"/>
          <w:sz w:val="24"/>
          <w:szCs w:val="24"/>
          <w:lang w:val="pt-PT"/>
        </w:rPr>
        <w:t xml:space="preserve">O Princípio do Contraditório e da Ampla Defesa são </w:t>
      </w:r>
      <w:r w:rsidR="000B5523" w:rsidRPr="004520DB">
        <w:rPr>
          <w:rFonts w:ascii="Times New Roman" w:hAnsi="Times New Roman" w:cs="Times New Roman"/>
          <w:sz w:val="24"/>
          <w:szCs w:val="24"/>
          <w:lang w:val="pt-PT"/>
        </w:rPr>
        <w:t>garantidos</w:t>
      </w:r>
      <w:r w:rsidRPr="004520DB">
        <w:rPr>
          <w:rFonts w:ascii="Times New Roman" w:hAnsi="Times New Roman" w:cs="Times New Roman"/>
          <w:sz w:val="24"/>
          <w:szCs w:val="24"/>
          <w:lang w:val="pt-PT"/>
        </w:rPr>
        <w:t xml:space="preserve"> pelo artigo 5º, inciso LV da </w:t>
      </w:r>
      <w:r w:rsidRPr="004520DB">
        <w:rPr>
          <w:rFonts w:ascii="Times New Roman" w:hAnsi="Times New Roman" w:cs="Times New Roman"/>
          <w:sz w:val="24"/>
          <w:szCs w:val="24"/>
          <w:lang w:val="pt-PT"/>
        </w:rPr>
        <w:fldChar w:fldCharType="begin"/>
      </w:r>
      <w:r w:rsidRPr="004520DB">
        <w:rPr>
          <w:rFonts w:ascii="Times New Roman" w:hAnsi="Times New Roman" w:cs="Times New Roman"/>
          <w:sz w:val="24"/>
          <w:szCs w:val="24"/>
          <w:lang w:val="pt-PT"/>
        </w:rPr>
        <w:instrText xml:space="preserve"> HYPERLINK "http://pt.wikipedia.org/wiki/Constitui%C3%A7%C3%A3o_Federal" \o "Constituição Federal" \t "_blank" </w:instrText>
      </w:r>
      <w:r w:rsidRPr="004520DB">
        <w:rPr>
          <w:rFonts w:ascii="Times New Roman" w:hAnsi="Times New Roman" w:cs="Times New Roman"/>
          <w:sz w:val="24"/>
          <w:szCs w:val="24"/>
          <w:lang w:val="pt-PT"/>
        </w:rPr>
        <w:fldChar w:fldCharType="separate"/>
      </w:r>
      <w:r w:rsidRPr="004520DB">
        <w:rPr>
          <w:rStyle w:val="Hyperlink"/>
          <w:rFonts w:ascii="Times New Roman" w:hAnsi="Times New Roman" w:cs="Times New Roman"/>
          <w:color w:val="auto"/>
          <w:sz w:val="24"/>
          <w:szCs w:val="24"/>
          <w:lang w:val="pt-PT"/>
        </w:rPr>
        <w:t>C</w:t>
      </w:r>
      <w:r w:rsidR="005A008F" w:rsidRPr="004520DB">
        <w:rPr>
          <w:rStyle w:val="Hyperlink"/>
          <w:rFonts w:ascii="Times New Roman" w:hAnsi="Times New Roman" w:cs="Times New Roman"/>
          <w:color w:val="auto"/>
          <w:sz w:val="24"/>
          <w:szCs w:val="24"/>
          <w:lang w:val="pt-PT"/>
        </w:rPr>
        <w:t>F/88</w:t>
      </w:r>
      <w:r w:rsidRPr="004520DB">
        <w:rPr>
          <w:rFonts w:ascii="Times New Roman" w:hAnsi="Times New Roman" w:cs="Times New Roman"/>
          <w:sz w:val="24"/>
          <w:szCs w:val="24"/>
          <w:lang w:val="pt-PT"/>
        </w:rPr>
        <w:fldChar w:fldCharType="end"/>
      </w:r>
      <w:r w:rsidRPr="004520DB">
        <w:rPr>
          <w:rFonts w:ascii="Times New Roman" w:hAnsi="Times New Roman" w:cs="Times New Roman"/>
          <w:sz w:val="24"/>
          <w:szCs w:val="24"/>
          <w:lang w:val="pt-PT"/>
        </w:rPr>
        <w:t>,</w:t>
      </w:r>
      <w:r w:rsidRPr="004520DB">
        <w:rPr>
          <w:rFonts w:ascii="Times New Roman" w:hAnsi="Times New Roman" w:cs="Times New Roman"/>
          <w:sz w:val="24"/>
          <w:szCs w:val="24"/>
        </w:rPr>
        <w:t xml:space="preserve"> aos litigantes, em processo judicial ou administrativo, e aos acusados em geral são assegurados o contraditório e ampla defesa, com os meios e recursos a ela inerentes; </w:t>
      </w:r>
      <w:r w:rsidRPr="004520DB">
        <w:rPr>
          <w:rFonts w:ascii="Times New Roman" w:hAnsi="Times New Roman" w:cs="Times New Roman"/>
          <w:sz w:val="24"/>
          <w:szCs w:val="24"/>
          <w:lang w:val="pt-PT"/>
        </w:rPr>
        <w:t>pode ser definido também pela expressão “</w:t>
      </w:r>
      <w:r w:rsidRPr="004520DB">
        <w:rPr>
          <w:rStyle w:val="nfase"/>
          <w:rFonts w:ascii="Times New Roman" w:hAnsi="Times New Roman" w:cs="Times New Roman"/>
          <w:sz w:val="24"/>
          <w:szCs w:val="24"/>
          <w:lang w:val="pt-PT"/>
        </w:rPr>
        <w:t>audiatur et altera pars”</w:t>
      </w:r>
      <w:r w:rsidRPr="004520DB">
        <w:rPr>
          <w:rFonts w:ascii="Times New Roman" w:hAnsi="Times New Roman" w:cs="Times New Roman"/>
          <w:sz w:val="24"/>
          <w:szCs w:val="24"/>
          <w:lang w:val="pt-PT"/>
        </w:rPr>
        <w:t>, que significa “ouça-se também a outra parte”.</w:t>
      </w:r>
      <w:r w:rsidR="000B5523" w:rsidRPr="004520DB">
        <w:rPr>
          <w:rFonts w:ascii="Times New Roman" w:hAnsi="Times New Roman" w:cs="Times New Roman"/>
          <w:sz w:val="24"/>
          <w:szCs w:val="24"/>
          <w:lang w:val="pt-PT"/>
        </w:rPr>
        <w:t xml:space="preserve"> </w:t>
      </w:r>
      <w:r w:rsidR="005A008F" w:rsidRPr="004520DB">
        <w:rPr>
          <w:rFonts w:ascii="Times New Roman" w:hAnsi="Times New Roman" w:cs="Times New Roman"/>
          <w:sz w:val="24"/>
          <w:szCs w:val="24"/>
          <w:lang w:val="pt-PT"/>
        </w:rPr>
        <w:t>É</w:t>
      </w:r>
      <w:r w:rsidRPr="004520DB">
        <w:rPr>
          <w:rFonts w:ascii="Times New Roman" w:hAnsi="Times New Roman" w:cs="Times New Roman"/>
          <w:sz w:val="24"/>
          <w:szCs w:val="24"/>
        </w:rPr>
        <w:t xml:space="preserve"> </w:t>
      </w:r>
      <w:r w:rsidR="005A008F" w:rsidRPr="004520DB">
        <w:rPr>
          <w:rFonts w:ascii="Times New Roman" w:hAnsi="Times New Roman" w:cs="Times New Roman"/>
          <w:sz w:val="24"/>
          <w:szCs w:val="24"/>
        </w:rPr>
        <w:t>intrínseco</w:t>
      </w:r>
      <w:r w:rsidRPr="004520DB">
        <w:rPr>
          <w:rFonts w:ascii="Times New Roman" w:hAnsi="Times New Roman" w:cs="Times New Roman"/>
          <w:sz w:val="24"/>
          <w:szCs w:val="24"/>
        </w:rPr>
        <w:t xml:space="preserve"> ao direito de defesa, </w:t>
      </w:r>
      <w:r w:rsidR="005A008F" w:rsidRPr="004520DB">
        <w:rPr>
          <w:rFonts w:ascii="Times New Roman" w:hAnsi="Times New Roman" w:cs="Times New Roman"/>
          <w:sz w:val="24"/>
          <w:szCs w:val="24"/>
        </w:rPr>
        <w:t>pressuposto</w:t>
      </w:r>
      <w:r w:rsidRPr="004520DB">
        <w:rPr>
          <w:rFonts w:ascii="Times New Roman" w:hAnsi="Times New Roman" w:cs="Times New Roman"/>
          <w:sz w:val="24"/>
          <w:szCs w:val="24"/>
        </w:rPr>
        <w:t xml:space="preserve"> da bilateralidade do processo: </w:t>
      </w:r>
      <w:r w:rsidRPr="004520DB">
        <w:rPr>
          <w:rFonts w:ascii="Times New Roman" w:hAnsi="Times New Roman" w:cs="Times New Roman"/>
          <w:sz w:val="24"/>
          <w:szCs w:val="24"/>
        </w:rPr>
        <w:lastRenderedPageBreak/>
        <w:t xml:space="preserve">quando uma das partes alega </w:t>
      </w:r>
      <w:r w:rsidR="005A008F" w:rsidRPr="004520DB">
        <w:rPr>
          <w:rFonts w:ascii="Times New Roman" w:hAnsi="Times New Roman" w:cs="Times New Roman"/>
          <w:sz w:val="24"/>
          <w:szCs w:val="24"/>
        </w:rPr>
        <w:t>uma certa</w:t>
      </w:r>
      <w:r w:rsidRPr="004520DB">
        <w:rPr>
          <w:rFonts w:ascii="Times New Roman" w:hAnsi="Times New Roman" w:cs="Times New Roman"/>
          <w:sz w:val="24"/>
          <w:szCs w:val="24"/>
        </w:rPr>
        <w:t xml:space="preserve"> coisa, há de ser ouvida também a outra, dando-lhe </w:t>
      </w:r>
      <w:r w:rsidR="005A008F" w:rsidRPr="004520DB">
        <w:rPr>
          <w:rFonts w:ascii="Times New Roman" w:hAnsi="Times New Roman" w:cs="Times New Roman"/>
          <w:sz w:val="24"/>
          <w:szCs w:val="24"/>
        </w:rPr>
        <w:t>ensejo</w:t>
      </w:r>
      <w:r w:rsidRPr="004520DB">
        <w:rPr>
          <w:rFonts w:ascii="Times New Roman" w:hAnsi="Times New Roman" w:cs="Times New Roman"/>
          <w:sz w:val="24"/>
          <w:szCs w:val="24"/>
        </w:rPr>
        <w:t xml:space="preserve"> de resposta.</w:t>
      </w:r>
    </w:p>
    <w:p w:rsidR="005A008F" w:rsidRPr="004520DB" w:rsidRDefault="005A008F" w:rsidP="004520DB">
      <w:pPr>
        <w:shd w:val="clear" w:color="auto" w:fill="FFFFFF"/>
        <w:spacing w:before="100" w:beforeAutospacing="1" w:after="100" w:afterAutospacing="1" w:line="360" w:lineRule="auto"/>
        <w:ind w:firstLine="709"/>
        <w:jc w:val="both"/>
        <w:rPr>
          <w:rFonts w:ascii="Times New Roman" w:hAnsi="Times New Roman" w:cs="Times New Roman"/>
          <w:sz w:val="24"/>
          <w:szCs w:val="24"/>
        </w:rPr>
      </w:pPr>
      <w:r w:rsidRPr="004520DB">
        <w:rPr>
          <w:rFonts w:ascii="Times New Roman" w:hAnsi="Times New Roman" w:cs="Times New Roman"/>
          <w:color w:val="000000"/>
          <w:sz w:val="24"/>
          <w:szCs w:val="24"/>
        </w:rPr>
        <w:t xml:space="preserve">O Princípio do contraditório e ampla defesa é essencial à justiça, está “[...] tão intimamente ligado ao exercício do poder, sempre influente sobre a esfera jurídica das pessoas, que a doutrina moderna, como já dito alhures, o considera inerente à própria noção de processo” (CINTRA; GRINOVER; DINAMARCO, 2008, p.61). </w:t>
      </w:r>
    </w:p>
    <w:p w:rsidR="005A008F" w:rsidRPr="004520DB" w:rsidRDefault="005A008F" w:rsidP="005A008F">
      <w:pPr>
        <w:pStyle w:val="ecmsonormal"/>
        <w:shd w:val="clear" w:color="auto" w:fill="FFFFFF"/>
        <w:spacing w:before="0" w:beforeAutospacing="0" w:after="0" w:afterAutospacing="0" w:line="360" w:lineRule="auto"/>
        <w:ind w:firstLine="709"/>
        <w:jc w:val="both"/>
        <w:rPr>
          <w:color w:val="666666"/>
          <w:szCs w:val="20"/>
        </w:rPr>
      </w:pPr>
      <w:r w:rsidRPr="004520DB">
        <w:rPr>
          <w:color w:val="000000"/>
          <w:szCs w:val="20"/>
        </w:rPr>
        <w:t xml:space="preserve">Assim também é a explanação de Eugênio Pacelli Oliveira (2008, p.28): </w:t>
      </w:r>
    </w:p>
    <w:p w:rsidR="005A008F" w:rsidRPr="004520DB" w:rsidRDefault="005A008F" w:rsidP="005A008F">
      <w:pPr>
        <w:pStyle w:val="ecmsonormal"/>
        <w:shd w:val="clear" w:color="auto" w:fill="FFFFFF"/>
        <w:spacing w:before="0" w:beforeAutospacing="0" w:after="0" w:afterAutospacing="0"/>
        <w:ind w:left="2268"/>
        <w:jc w:val="both"/>
        <w:rPr>
          <w:color w:val="666666"/>
          <w:sz w:val="20"/>
          <w:szCs w:val="20"/>
        </w:rPr>
      </w:pPr>
      <w:r w:rsidRPr="004520DB">
        <w:rPr>
          <w:color w:val="000000"/>
          <w:sz w:val="20"/>
          <w:szCs w:val="20"/>
        </w:rPr>
        <w:t xml:space="preserve">O contraditório, portanto, junto ao princípio da ampla defesa, institui-se como a pedra fundamental de todo processo e, particularmente, do processo penal. E assim é porque, como cláusula de garantia instituída para a proteção do cidadão diante do aparato persecutório penal, encontra-se solidamente encastelado no interesse público da realização de um processo justo e equitativo, único caminho para a imposição da sanção de natureza penal. </w:t>
      </w:r>
    </w:p>
    <w:p w:rsidR="000A17CC" w:rsidRPr="004520DB" w:rsidRDefault="000A17CC" w:rsidP="00B16174">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 xml:space="preserve">A ampla defesa encontra </w:t>
      </w:r>
      <w:r w:rsidR="00A23034" w:rsidRPr="004520DB">
        <w:rPr>
          <w:rFonts w:ascii="Times New Roman" w:eastAsia="Times New Roman" w:hAnsi="Times New Roman" w:cs="Times New Roman"/>
          <w:sz w:val="24"/>
          <w:szCs w:val="24"/>
          <w:lang w:eastAsia="pt-BR"/>
        </w:rPr>
        <w:t>conexão</w:t>
      </w:r>
      <w:r w:rsidRPr="004520DB">
        <w:rPr>
          <w:rFonts w:ascii="Times New Roman" w:eastAsia="Times New Roman" w:hAnsi="Times New Roman" w:cs="Times New Roman"/>
          <w:sz w:val="24"/>
          <w:szCs w:val="24"/>
          <w:lang w:eastAsia="pt-BR"/>
        </w:rPr>
        <w:t xml:space="preserve"> com o princípio do contraditório e é o dever que </w:t>
      </w:r>
      <w:r w:rsidR="00A23034" w:rsidRPr="004520DB">
        <w:rPr>
          <w:rFonts w:ascii="Times New Roman" w:eastAsia="Times New Roman" w:hAnsi="Times New Roman" w:cs="Times New Roman"/>
          <w:sz w:val="24"/>
          <w:szCs w:val="24"/>
          <w:lang w:eastAsia="pt-BR"/>
        </w:rPr>
        <w:t>incumbe</w:t>
      </w:r>
      <w:r w:rsidRPr="004520DB">
        <w:rPr>
          <w:rFonts w:ascii="Times New Roman" w:eastAsia="Times New Roman" w:hAnsi="Times New Roman" w:cs="Times New Roman"/>
          <w:sz w:val="24"/>
          <w:szCs w:val="24"/>
          <w:lang w:eastAsia="pt-BR"/>
        </w:rPr>
        <w:t xml:space="preserve"> ao Estado</w:t>
      </w:r>
      <w:r w:rsidR="00A23034" w:rsidRPr="004520DB">
        <w:rPr>
          <w:rFonts w:ascii="Times New Roman" w:eastAsia="Times New Roman" w:hAnsi="Times New Roman" w:cs="Times New Roman"/>
          <w:sz w:val="24"/>
          <w:szCs w:val="24"/>
          <w:lang w:eastAsia="pt-BR"/>
        </w:rPr>
        <w:t xml:space="preserve"> possibilitar ao suspeito</w:t>
      </w:r>
      <w:r w:rsidRPr="004520DB">
        <w:rPr>
          <w:rFonts w:ascii="Times New Roman" w:eastAsia="Times New Roman" w:hAnsi="Times New Roman" w:cs="Times New Roman"/>
          <w:sz w:val="24"/>
          <w:szCs w:val="24"/>
          <w:lang w:eastAsia="pt-BR"/>
        </w:rPr>
        <w:t xml:space="preserve"> </w:t>
      </w:r>
      <w:r w:rsidR="00A23034" w:rsidRPr="004520DB">
        <w:rPr>
          <w:rFonts w:ascii="Times New Roman" w:eastAsia="Times New Roman" w:hAnsi="Times New Roman" w:cs="Times New Roman"/>
          <w:sz w:val="24"/>
          <w:szCs w:val="24"/>
          <w:lang w:eastAsia="pt-BR"/>
        </w:rPr>
        <w:t>a chance</w:t>
      </w:r>
      <w:r w:rsidRPr="004520DB">
        <w:rPr>
          <w:rFonts w:ascii="Times New Roman" w:eastAsia="Times New Roman" w:hAnsi="Times New Roman" w:cs="Times New Roman"/>
          <w:sz w:val="24"/>
          <w:szCs w:val="24"/>
          <w:lang w:eastAsia="pt-BR"/>
        </w:rPr>
        <w:t xml:space="preserve"> </w:t>
      </w:r>
      <w:r w:rsidR="00A23034" w:rsidRPr="004520DB">
        <w:rPr>
          <w:rFonts w:ascii="Times New Roman" w:eastAsia="Times New Roman" w:hAnsi="Times New Roman" w:cs="Times New Roman"/>
          <w:sz w:val="24"/>
          <w:szCs w:val="24"/>
          <w:lang w:eastAsia="pt-BR"/>
        </w:rPr>
        <w:t>d</w:t>
      </w:r>
      <w:r w:rsidRPr="004520DB">
        <w:rPr>
          <w:rFonts w:ascii="Times New Roman" w:eastAsia="Times New Roman" w:hAnsi="Times New Roman" w:cs="Times New Roman"/>
          <w:sz w:val="24"/>
          <w:szCs w:val="24"/>
          <w:lang w:eastAsia="pt-BR"/>
        </w:rPr>
        <w:t xml:space="preserve">a mais completa defesa quanto à </w:t>
      </w:r>
      <w:r w:rsidR="00A23034" w:rsidRPr="004520DB">
        <w:rPr>
          <w:rFonts w:ascii="Times New Roman" w:eastAsia="Times New Roman" w:hAnsi="Times New Roman" w:cs="Times New Roman"/>
          <w:sz w:val="24"/>
          <w:szCs w:val="24"/>
          <w:lang w:eastAsia="pt-BR"/>
        </w:rPr>
        <w:t>acusação que lhe foi imputada</w:t>
      </w:r>
      <w:r w:rsidRPr="004520DB">
        <w:rPr>
          <w:rFonts w:ascii="Times New Roman" w:eastAsia="Times New Roman" w:hAnsi="Times New Roman" w:cs="Times New Roman"/>
          <w:sz w:val="24"/>
          <w:szCs w:val="24"/>
          <w:lang w:eastAsia="pt-BR"/>
        </w:rPr>
        <w:t>.</w:t>
      </w:r>
    </w:p>
    <w:p w:rsidR="000A17CC" w:rsidRPr="004520DB" w:rsidRDefault="00A23034" w:rsidP="004520DB">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Compreende</w:t>
      </w:r>
      <w:r w:rsidR="000A17CC" w:rsidRPr="004520DB">
        <w:rPr>
          <w:rFonts w:ascii="Times New Roman" w:eastAsia="Times New Roman" w:hAnsi="Times New Roman" w:cs="Times New Roman"/>
          <w:sz w:val="24"/>
          <w:szCs w:val="24"/>
          <w:lang w:eastAsia="pt-BR"/>
        </w:rPr>
        <w:t xml:space="preserve"> a autodefesa, </w:t>
      </w:r>
      <w:r w:rsidRPr="004520DB">
        <w:rPr>
          <w:rFonts w:ascii="Times New Roman" w:eastAsia="Times New Roman" w:hAnsi="Times New Roman" w:cs="Times New Roman"/>
          <w:sz w:val="24"/>
          <w:szCs w:val="24"/>
          <w:lang w:eastAsia="pt-BR"/>
        </w:rPr>
        <w:t>concretizada</w:t>
      </w:r>
      <w:r w:rsidR="000A17CC" w:rsidRPr="004520DB">
        <w:rPr>
          <w:rFonts w:ascii="Times New Roman" w:eastAsia="Times New Roman" w:hAnsi="Times New Roman" w:cs="Times New Roman"/>
          <w:sz w:val="24"/>
          <w:szCs w:val="24"/>
          <w:lang w:eastAsia="pt-BR"/>
        </w:rPr>
        <w:t xml:space="preserve"> pelo acusado em seu interrogatório, e a defesa técnica, que </w:t>
      </w:r>
      <w:r w:rsidRPr="004520DB">
        <w:rPr>
          <w:rFonts w:ascii="Times New Roman" w:eastAsia="Times New Roman" w:hAnsi="Times New Roman" w:cs="Times New Roman"/>
          <w:sz w:val="24"/>
          <w:szCs w:val="24"/>
          <w:lang w:eastAsia="pt-BR"/>
        </w:rPr>
        <w:t>necessita d</w:t>
      </w:r>
      <w:r w:rsidR="000A17CC" w:rsidRPr="004520DB">
        <w:rPr>
          <w:rFonts w:ascii="Times New Roman" w:eastAsia="Times New Roman" w:hAnsi="Times New Roman" w:cs="Times New Roman"/>
          <w:sz w:val="24"/>
          <w:szCs w:val="24"/>
          <w:lang w:eastAsia="pt-BR"/>
        </w:rPr>
        <w:t>a representação do réu por um defensor, que pode ser constituído, públi</w:t>
      </w:r>
      <w:r w:rsidR="005A008F" w:rsidRPr="004520DB">
        <w:rPr>
          <w:rFonts w:ascii="Times New Roman" w:eastAsia="Times New Roman" w:hAnsi="Times New Roman" w:cs="Times New Roman"/>
          <w:sz w:val="24"/>
          <w:szCs w:val="24"/>
          <w:lang w:eastAsia="pt-BR"/>
        </w:rPr>
        <w:t>c</w:t>
      </w:r>
      <w:r w:rsidR="000A17CC" w:rsidRPr="004520DB">
        <w:rPr>
          <w:rFonts w:ascii="Times New Roman" w:eastAsia="Times New Roman" w:hAnsi="Times New Roman" w:cs="Times New Roman"/>
          <w:sz w:val="24"/>
          <w:szCs w:val="24"/>
          <w:lang w:eastAsia="pt-BR"/>
        </w:rPr>
        <w:t xml:space="preserve">o, dativo ou </w:t>
      </w:r>
      <w:r w:rsidR="000A17CC" w:rsidRPr="004520DB">
        <w:rPr>
          <w:rFonts w:ascii="Times New Roman" w:eastAsia="Times New Roman" w:hAnsi="Times New Roman" w:cs="Times New Roman"/>
          <w:i/>
          <w:iCs/>
          <w:sz w:val="24"/>
          <w:szCs w:val="24"/>
          <w:lang w:eastAsia="pt-BR"/>
        </w:rPr>
        <w:t>ad hoc</w:t>
      </w:r>
      <w:r w:rsidR="000A17CC" w:rsidRPr="004520DB">
        <w:rPr>
          <w:rFonts w:ascii="Times New Roman" w:eastAsia="Times New Roman" w:hAnsi="Times New Roman" w:cs="Times New Roman"/>
          <w:sz w:val="24"/>
          <w:szCs w:val="24"/>
          <w:lang w:eastAsia="pt-BR"/>
        </w:rPr>
        <w:t>.</w:t>
      </w:r>
    </w:p>
    <w:p w:rsidR="000A17CC" w:rsidRPr="004520DB" w:rsidRDefault="000A17CC" w:rsidP="00B16174">
      <w:pPr>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 xml:space="preserve">Tereza Nascimento Rocha </w:t>
      </w:r>
      <w:proofErr w:type="spellStart"/>
      <w:r w:rsidRPr="004520DB">
        <w:rPr>
          <w:rFonts w:ascii="Times New Roman" w:eastAsia="Times New Roman" w:hAnsi="Times New Roman" w:cs="Times New Roman"/>
          <w:sz w:val="24"/>
          <w:szCs w:val="24"/>
          <w:lang w:eastAsia="pt-BR"/>
        </w:rPr>
        <w:t>Doró</w:t>
      </w:r>
      <w:proofErr w:type="spellEnd"/>
      <w:r w:rsidRPr="004520DB">
        <w:rPr>
          <w:rFonts w:ascii="Times New Roman" w:eastAsia="Times New Roman" w:hAnsi="Times New Roman" w:cs="Times New Roman"/>
          <w:sz w:val="24"/>
          <w:szCs w:val="24"/>
          <w:lang w:eastAsia="pt-BR"/>
        </w:rPr>
        <w:t xml:space="preserve"> (1999, p.129) </w:t>
      </w:r>
      <w:r w:rsidR="005A008F" w:rsidRPr="004520DB">
        <w:rPr>
          <w:rFonts w:ascii="Times New Roman" w:eastAsia="Times New Roman" w:hAnsi="Times New Roman" w:cs="Times New Roman"/>
          <w:sz w:val="24"/>
          <w:szCs w:val="24"/>
          <w:lang w:eastAsia="pt-BR"/>
        </w:rPr>
        <w:t>expõe</w:t>
      </w:r>
      <w:r w:rsidRPr="004520DB">
        <w:rPr>
          <w:rFonts w:ascii="Times New Roman" w:eastAsia="Times New Roman" w:hAnsi="Times New Roman" w:cs="Times New Roman"/>
          <w:sz w:val="24"/>
          <w:szCs w:val="24"/>
          <w:lang w:eastAsia="pt-BR"/>
        </w:rPr>
        <w:t xml:space="preserve"> que:</w:t>
      </w:r>
    </w:p>
    <w:p w:rsidR="000A17CC" w:rsidRPr="004520DB" w:rsidRDefault="000A17CC" w:rsidP="000A17CC">
      <w:pPr>
        <w:shd w:val="clear" w:color="auto" w:fill="FFFFFF"/>
        <w:spacing w:after="150" w:line="240" w:lineRule="auto"/>
        <w:ind w:left="2835"/>
        <w:jc w:val="both"/>
        <w:rPr>
          <w:rFonts w:ascii="Times New Roman" w:eastAsia="Times New Roman" w:hAnsi="Times New Roman" w:cs="Times New Roman"/>
          <w:sz w:val="20"/>
          <w:szCs w:val="20"/>
          <w:lang w:eastAsia="pt-BR"/>
        </w:rPr>
      </w:pPr>
      <w:r w:rsidRPr="004520DB">
        <w:rPr>
          <w:rFonts w:ascii="Times New Roman" w:eastAsia="Times New Roman" w:hAnsi="Times New Roman" w:cs="Times New Roman"/>
          <w:iCs/>
          <w:sz w:val="20"/>
          <w:szCs w:val="20"/>
          <w:lang w:eastAsia="pt-BR"/>
        </w:rPr>
        <w:t xml:space="preserve">Esse princípio processual deriva da garantia constitucional de quem ninguém poderá ser privado de seus bens ou de sua liberdade sem o devido processo </w:t>
      </w:r>
      <w:proofErr w:type="spellStart"/>
      <w:r w:rsidRPr="004520DB">
        <w:rPr>
          <w:rFonts w:ascii="Times New Roman" w:eastAsia="Times New Roman" w:hAnsi="Times New Roman" w:cs="Times New Roman"/>
          <w:iCs/>
          <w:sz w:val="20"/>
          <w:szCs w:val="20"/>
          <w:lang w:eastAsia="pt-BR"/>
        </w:rPr>
        <w:t>legal.Além</w:t>
      </w:r>
      <w:proofErr w:type="spellEnd"/>
      <w:r w:rsidRPr="004520DB">
        <w:rPr>
          <w:rFonts w:ascii="Times New Roman" w:eastAsia="Times New Roman" w:hAnsi="Times New Roman" w:cs="Times New Roman"/>
          <w:iCs/>
          <w:sz w:val="20"/>
          <w:szCs w:val="20"/>
          <w:lang w:eastAsia="pt-BR"/>
        </w:rPr>
        <w:t xml:space="preserve"> de existir um processo, deverá ele assegurar a completa igualdade entre as partes, o contraditório e a ampla </w:t>
      </w:r>
      <w:proofErr w:type="spellStart"/>
      <w:r w:rsidRPr="004520DB">
        <w:rPr>
          <w:rFonts w:ascii="Times New Roman" w:eastAsia="Times New Roman" w:hAnsi="Times New Roman" w:cs="Times New Roman"/>
          <w:iCs/>
          <w:sz w:val="20"/>
          <w:szCs w:val="20"/>
          <w:lang w:eastAsia="pt-BR"/>
        </w:rPr>
        <w:t>defesa.Essa</w:t>
      </w:r>
      <w:proofErr w:type="spellEnd"/>
      <w:r w:rsidRPr="004520DB">
        <w:rPr>
          <w:rFonts w:ascii="Times New Roman" w:eastAsia="Times New Roman" w:hAnsi="Times New Roman" w:cs="Times New Roman"/>
          <w:iCs/>
          <w:sz w:val="20"/>
          <w:szCs w:val="20"/>
          <w:lang w:eastAsia="pt-BR"/>
        </w:rPr>
        <w:t xml:space="preserve"> ampla defesa compreende conhecer o completo teor da acusação, rebatê-la, acompanhar toda e qualquer produção de prova, contestando-a se necessário, ser defendido por advogado e recorrer de decisão que lhe seja desfavorável.</w:t>
      </w:r>
    </w:p>
    <w:p w:rsidR="000A17CC" w:rsidRPr="004520DB" w:rsidRDefault="000A17CC" w:rsidP="005A008F">
      <w:pPr>
        <w:spacing w:before="100" w:beforeAutospacing="1" w:after="100" w:afterAutospacing="1" w:line="240" w:lineRule="auto"/>
        <w:ind w:firstLine="709"/>
        <w:rPr>
          <w:rFonts w:ascii="Times New Roman" w:eastAsia="Times New Roman" w:hAnsi="Times New Roman" w:cs="Times New Roman"/>
          <w:sz w:val="24"/>
          <w:szCs w:val="21"/>
          <w:lang w:eastAsia="pt-BR"/>
        </w:rPr>
      </w:pPr>
      <w:r w:rsidRPr="004520DB">
        <w:rPr>
          <w:rFonts w:ascii="Times New Roman" w:eastAsia="Times New Roman" w:hAnsi="Times New Roman" w:cs="Times New Roman"/>
          <w:sz w:val="24"/>
          <w:szCs w:val="21"/>
          <w:lang w:eastAsia="pt-BR"/>
        </w:rPr>
        <w:t xml:space="preserve">Igor </w:t>
      </w:r>
      <w:proofErr w:type="spellStart"/>
      <w:r w:rsidRPr="004520DB">
        <w:rPr>
          <w:rFonts w:ascii="Times New Roman" w:eastAsia="Times New Roman" w:hAnsi="Times New Roman" w:cs="Times New Roman"/>
          <w:sz w:val="24"/>
          <w:szCs w:val="21"/>
          <w:lang w:eastAsia="pt-BR"/>
        </w:rPr>
        <w:t>Luis</w:t>
      </w:r>
      <w:proofErr w:type="spellEnd"/>
      <w:r w:rsidRPr="004520DB">
        <w:rPr>
          <w:rFonts w:ascii="Times New Roman" w:eastAsia="Times New Roman" w:hAnsi="Times New Roman" w:cs="Times New Roman"/>
          <w:sz w:val="24"/>
          <w:szCs w:val="21"/>
          <w:lang w:eastAsia="pt-BR"/>
        </w:rPr>
        <w:t xml:space="preserve"> Pereira e Silva (2012, p.270) </w:t>
      </w:r>
      <w:r w:rsidR="005A008F" w:rsidRPr="004520DB">
        <w:rPr>
          <w:rFonts w:ascii="Times New Roman" w:eastAsia="Times New Roman" w:hAnsi="Times New Roman" w:cs="Times New Roman"/>
          <w:sz w:val="24"/>
          <w:szCs w:val="21"/>
          <w:lang w:eastAsia="pt-BR"/>
        </w:rPr>
        <w:t>disserta</w:t>
      </w:r>
      <w:r w:rsidRPr="004520DB">
        <w:rPr>
          <w:rFonts w:ascii="Times New Roman" w:eastAsia="Times New Roman" w:hAnsi="Times New Roman" w:cs="Times New Roman"/>
          <w:sz w:val="24"/>
          <w:szCs w:val="21"/>
          <w:lang w:eastAsia="pt-BR"/>
        </w:rPr>
        <w:t xml:space="preserve"> que:</w:t>
      </w:r>
    </w:p>
    <w:p w:rsidR="000A17CC" w:rsidRPr="004520DB" w:rsidRDefault="000A17CC" w:rsidP="000A17CC">
      <w:pPr>
        <w:shd w:val="clear" w:color="auto" w:fill="FFFFFF"/>
        <w:spacing w:after="150" w:line="240" w:lineRule="auto"/>
        <w:ind w:left="2835"/>
        <w:jc w:val="both"/>
        <w:rPr>
          <w:rFonts w:ascii="Times New Roman" w:eastAsia="Times New Roman" w:hAnsi="Times New Roman" w:cs="Times New Roman"/>
          <w:sz w:val="20"/>
          <w:szCs w:val="20"/>
          <w:lang w:eastAsia="pt-BR"/>
        </w:rPr>
      </w:pPr>
      <w:r w:rsidRPr="004520DB">
        <w:rPr>
          <w:rFonts w:ascii="Times New Roman" w:eastAsia="Times New Roman" w:hAnsi="Times New Roman" w:cs="Times New Roman"/>
          <w:iCs/>
          <w:sz w:val="20"/>
          <w:szCs w:val="20"/>
          <w:lang w:eastAsia="pt-BR"/>
        </w:rPr>
        <w:t>O princípio da ampla defesa determina a participação efetiva no processo penal, abrangendo a autodefesa, a defesa técnica, a defesa efetiva e a possibilidade de utilização de todos os meios de prova passíveis de demonstrar a inocência do acusado, incluindo as provas obtidas ilicitamente.</w:t>
      </w:r>
    </w:p>
    <w:p w:rsidR="000A17CC" w:rsidRPr="004520DB" w:rsidRDefault="005A008F" w:rsidP="005A008F">
      <w:pPr>
        <w:spacing w:before="100" w:beforeAutospacing="1" w:after="100" w:afterAutospacing="1" w:line="240" w:lineRule="auto"/>
        <w:ind w:firstLine="708"/>
        <w:rPr>
          <w:rFonts w:ascii="Times New Roman" w:eastAsia="Times New Roman" w:hAnsi="Times New Roman" w:cs="Times New Roman"/>
          <w:sz w:val="24"/>
          <w:szCs w:val="21"/>
          <w:lang w:eastAsia="pt-BR"/>
        </w:rPr>
      </w:pPr>
      <w:r w:rsidRPr="004520DB">
        <w:rPr>
          <w:rFonts w:ascii="Times New Roman" w:eastAsia="Times New Roman" w:hAnsi="Times New Roman" w:cs="Times New Roman"/>
          <w:sz w:val="24"/>
          <w:szCs w:val="21"/>
          <w:lang w:eastAsia="pt-BR"/>
        </w:rPr>
        <w:t>Concluindo</w:t>
      </w:r>
      <w:r w:rsidR="000A17CC" w:rsidRPr="004520DB">
        <w:rPr>
          <w:rFonts w:ascii="Times New Roman" w:eastAsia="Times New Roman" w:hAnsi="Times New Roman" w:cs="Times New Roman"/>
          <w:sz w:val="24"/>
          <w:szCs w:val="21"/>
          <w:lang w:eastAsia="pt-BR"/>
        </w:rPr>
        <w:t xml:space="preserve">, Guilherme de Souza </w:t>
      </w:r>
      <w:proofErr w:type="spellStart"/>
      <w:r w:rsidR="000A17CC" w:rsidRPr="004520DB">
        <w:rPr>
          <w:rFonts w:ascii="Times New Roman" w:eastAsia="Times New Roman" w:hAnsi="Times New Roman" w:cs="Times New Roman"/>
          <w:sz w:val="24"/>
          <w:szCs w:val="21"/>
          <w:lang w:eastAsia="pt-BR"/>
        </w:rPr>
        <w:t>Nucci</w:t>
      </w:r>
      <w:proofErr w:type="spellEnd"/>
      <w:r w:rsidR="000A17CC" w:rsidRPr="004520DB">
        <w:rPr>
          <w:rFonts w:ascii="Times New Roman" w:eastAsia="Times New Roman" w:hAnsi="Times New Roman" w:cs="Times New Roman"/>
          <w:sz w:val="24"/>
          <w:szCs w:val="21"/>
          <w:lang w:eastAsia="pt-BR"/>
        </w:rPr>
        <w:t xml:space="preserve"> (2012, p.290) analisa que:</w:t>
      </w:r>
    </w:p>
    <w:p w:rsidR="000A17CC" w:rsidRPr="004520DB" w:rsidRDefault="000A17CC" w:rsidP="000A17CC">
      <w:pPr>
        <w:shd w:val="clear" w:color="auto" w:fill="FFFFFF"/>
        <w:spacing w:after="150" w:line="240" w:lineRule="auto"/>
        <w:ind w:left="2835"/>
        <w:jc w:val="both"/>
        <w:rPr>
          <w:rFonts w:ascii="Times New Roman" w:eastAsia="Times New Roman" w:hAnsi="Times New Roman" w:cs="Times New Roman"/>
          <w:sz w:val="20"/>
          <w:szCs w:val="20"/>
          <w:lang w:eastAsia="pt-BR"/>
        </w:rPr>
      </w:pPr>
      <w:r w:rsidRPr="004520DB">
        <w:rPr>
          <w:rFonts w:ascii="Times New Roman" w:eastAsia="Times New Roman" w:hAnsi="Times New Roman" w:cs="Times New Roman"/>
          <w:iCs/>
          <w:sz w:val="20"/>
          <w:szCs w:val="20"/>
          <w:lang w:eastAsia="pt-BR"/>
        </w:rPr>
        <w:t xml:space="preserve">A ampla possibilidade de se defender representa a mais copiosa, extensa e rica chance de se preservar o estado de inocência, outro atributo natural do ser humano Não se deve cercear a autoproteção, a oposição ou a justificação apresentada; ao contrário, exige-se a soltura das amarras formais, porventura </w:t>
      </w:r>
      <w:r w:rsidRPr="004520DB">
        <w:rPr>
          <w:rFonts w:ascii="Times New Roman" w:eastAsia="Times New Roman" w:hAnsi="Times New Roman" w:cs="Times New Roman"/>
          <w:iCs/>
          <w:sz w:val="20"/>
          <w:szCs w:val="20"/>
          <w:lang w:eastAsia="pt-BR"/>
        </w:rPr>
        <w:lastRenderedPageBreak/>
        <w:t>existentes no processo, para que se cumpra, fielmente, a Constituição Federal.</w:t>
      </w:r>
    </w:p>
    <w:p w:rsidR="00646B3B" w:rsidRPr="004520DB" w:rsidRDefault="00646B3B" w:rsidP="00646B3B">
      <w:pPr>
        <w:shd w:val="clear" w:color="auto" w:fill="FFFFFF"/>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Na esteira do ordenamento constitucional, comungamos do ideal de nenhuma forma de investigação de ilícito deve, e nem pode, refrear a Carta Política de 1988. O acusado não pode ser tratado como objeto, mas deve sim, ser tratado como sujeito de direitos, dispondo das garantias legais e constitucionais a ele avalizadas.</w:t>
      </w:r>
    </w:p>
    <w:p w:rsidR="00646B3B" w:rsidRPr="004520DB" w:rsidRDefault="00646B3B" w:rsidP="004520DB">
      <w:pPr>
        <w:shd w:val="clear" w:color="auto" w:fill="FFFFFF"/>
        <w:spacing w:before="100" w:beforeAutospacing="1" w:after="100" w:afterAutospacing="1" w:line="360" w:lineRule="auto"/>
        <w:ind w:firstLine="709"/>
        <w:jc w:val="both"/>
        <w:rPr>
          <w:rFonts w:ascii="Times New Roman" w:eastAsia="Times New Roman" w:hAnsi="Times New Roman" w:cs="Times New Roman"/>
          <w:sz w:val="24"/>
          <w:szCs w:val="24"/>
          <w:lang w:eastAsia="pt-BR"/>
        </w:rPr>
      </w:pPr>
      <w:r w:rsidRPr="004520DB">
        <w:rPr>
          <w:rFonts w:ascii="Times New Roman" w:eastAsia="Times New Roman" w:hAnsi="Times New Roman" w:cs="Times New Roman"/>
          <w:sz w:val="24"/>
          <w:szCs w:val="24"/>
          <w:lang w:eastAsia="pt-BR"/>
        </w:rPr>
        <w:t>Destarte, qualquer indivíduo que seja suspeito da prática de um ato ilícito será socorrido pelos princípios constitucionais do contraditório e da ampla defesa, independente se o ato ilícito por ele empreendido foi de repercussão geral ou não.</w:t>
      </w:r>
    </w:p>
    <w:p w:rsidR="00A679AD" w:rsidRPr="00D30925" w:rsidRDefault="009F180D" w:rsidP="00D30925">
      <w:pPr>
        <w:pStyle w:val="PargrafodaLista"/>
        <w:spacing w:line="360" w:lineRule="auto"/>
        <w:ind w:left="1800"/>
        <w:jc w:val="both"/>
        <w:rPr>
          <w:rFonts w:ascii="Times New Roman" w:hAnsi="Times New Roman" w:cs="Times New Roman"/>
          <w:b/>
          <w:i/>
          <w:sz w:val="24"/>
          <w:szCs w:val="24"/>
        </w:rPr>
      </w:pPr>
      <w:r w:rsidRPr="00D30925">
        <w:rPr>
          <w:rFonts w:ascii="Times New Roman" w:hAnsi="Times New Roman" w:cs="Times New Roman"/>
          <w:b/>
          <w:i/>
          <w:sz w:val="24"/>
          <w:szCs w:val="24"/>
        </w:rPr>
        <w:t>O devido processo legal</w:t>
      </w:r>
    </w:p>
    <w:p w:rsidR="002A75F1" w:rsidRPr="004520DB" w:rsidRDefault="00B16174" w:rsidP="00B16174">
      <w:pPr>
        <w:spacing w:before="100" w:beforeAutospacing="1" w:after="100" w:afterAutospacing="1" w:line="360" w:lineRule="auto"/>
        <w:ind w:firstLine="709"/>
        <w:jc w:val="both"/>
        <w:rPr>
          <w:rFonts w:ascii="Times New Roman" w:eastAsia="Times New Roman" w:hAnsi="Times New Roman" w:cs="Times New Roman"/>
          <w:sz w:val="24"/>
          <w:szCs w:val="18"/>
          <w:lang w:eastAsia="pt-BR"/>
        </w:rPr>
      </w:pPr>
      <w:r w:rsidRPr="004520DB">
        <w:rPr>
          <w:rFonts w:ascii="Times New Roman" w:eastAsia="Times New Roman" w:hAnsi="Times New Roman" w:cs="Times New Roman"/>
          <w:sz w:val="24"/>
          <w:szCs w:val="18"/>
          <w:lang w:eastAsia="pt-BR"/>
        </w:rPr>
        <w:t xml:space="preserve">O princípio do devido processo legal </w:t>
      </w:r>
      <w:r w:rsidR="00A36521" w:rsidRPr="004520DB">
        <w:rPr>
          <w:rFonts w:ascii="Times New Roman" w:eastAsia="Times New Roman" w:hAnsi="Times New Roman" w:cs="Times New Roman"/>
          <w:sz w:val="24"/>
          <w:szCs w:val="18"/>
          <w:lang w:eastAsia="pt-BR"/>
        </w:rPr>
        <w:t>pode ser visto</w:t>
      </w:r>
      <w:r w:rsidRPr="004520DB">
        <w:rPr>
          <w:rFonts w:ascii="Times New Roman" w:eastAsia="Times New Roman" w:hAnsi="Times New Roman" w:cs="Times New Roman"/>
          <w:sz w:val="24"/>
          <w:szCs w:val="18"/>
          <w:lang w:eastAsia="pt-BR"/>
        </w:rPr>
        <w:t xml:space="preserve"> como o princípio </w:t>
      </w:r>
      <w:r w:rsidR="00646B3B" w:rsidRPr="004520DB">
        <w:rPr>
          <w:rFonts w:ascii="Times New Roman" w:eastAsia="Times New Roman" w:hAnsi="Times New Roman" w:cs="Times New Roman"/>
          <w:sz w:val="24"/>
          <w:szCs w:val="18"/>
          <w:lang w:eastAsia="pt-BR"/>
        </w:rPr>
        <w:t>norteador</w:t>
      </w:r>
      <w:r w:rsidRPr="004520DB">
        <w:rPr>
          <w:rFonts w:ascii="Times New Roman" w:eastAsia="Times New Roman" w:hAnsi="Times New Roman" w:cs="Times New Roman"/>
          <w:sz w:val="24"/>
          <w:szCs w:val="18"/>
          <w:lang w:eastAsia="pt-BR"/>
        </w:rPr>
        <w:t xml:space="preserve"> </w:t>
      </w:r>
      <w:r w:rsidR="00646B3B" w:rsidRPr="004520DB">
        <w:rPr>
          <w:rFonts w:ascii="Times New Roman" w:eastAsia="Times New Roman" w:hAnsi="Times New Roman" w:cs="Times New Roman"/>
          <w:sz w:val="24"/>
          <w:szCs w:val="18"/>
          <w:lang w:eastAsia="pt-BR"/>
        </w:rPr>
        <w:t>d</w:t>
      </w:r>
      <w:r w:rsidRPr="004520DB">
        <w:rPr>
          <w:rFonts w:ascii="Times New Roman" w:eastAsia="Times New Roman" w:hAnsi="Times New Roman" w:cs="Times New Roman"/>
          <w:sz w:val="24"/>
          <w:szCs w:val="18"/>
          <w:lang w:eastAsia="pt-BR"/>
        </w:rPr>
        <w:t xml:space="preserve">o ordenamento jurídico brasileiro, </w:t>
      </w:r>
      <w:r w:rsidR="002A75F1" w:rsidRPr="004520DB">
        <w:rPr>
          <w:rFonts w:ascii="Times New Roman" w:eastAsia="Times New Roman" w:hAnsi="Times New Roman" w:cs="Times New Roman"/>
          <w:sz w:val="24"/>
          <w:szCs w:val="18"/>
          <w:lang w:eastAsia="pt-BR"/>
        </w:rPr>
        <w:t xml:space="preserve">deve ser compreendido como uma garantia fundamental do cidadão, </w:t>
      </w:r>
      <w:r w:rsidR="00A36521" w:rsidRPr="004520DB">
        <w:rPr>
          <w:rFonts w:ascii="Times New Roman" w:eastAsia="Times New Roman" w:hAnsi="Times New Roman" w:cs="Times New Roman"/>
          <w:sz w:val="24"/>
          <w:szCs w:val="18"/>
          <w:lang w:eastAsia="pt-BR"/>
        </w:rPr>
        <w:t xml:space="preserve">na medida em que </w:t>
      </w:r>
      <w:r w:rsidR="002A75F1" w:rsidRPr="004520DB">
        <w:rPr>
          <w:rFonts w:ascii="Times New Roman" w:eastAsia="Times New Roman" w:hAnsi="Times New Roman" w:cs="Times New Roman"/>
          <w:sz w:val="24"/>
          <w:szCs w:val="18"/>
          <w:lang w:eastAsia="pt-BR"/>
        </w:rPr>
        <w:t xml:space="preserve">as inferências que podem ser tiradas do principio são </w:t>
      </w:r>
      <w:r w:rsidR="00932094" w:rsidRPr="004520DB">
        <w:rPr>
          <w:rFonts w:ascii="Times New Roman" w:eastAsia="Times New Roman" w:hAnsi="Times New Roman" w:cs="Times New Roman"/>
          <w:sz w:val="24"/>
          <w:szCs w:val="18"/>
          <w:lang w:eastAsia="pt-BR"/>
        </w:rPr>
        <w:t>inúmeras</w:t>
      </w:r>
      <w:r w:rsidRPr="004520DB">
        <w:rPr>
          <w:rFonts w:ascii="Times New Roman" w:eastAsia="Times New Roman" w:hAnsi="Times New Roman" w:cs="Times New Roman"/>
          <w:sz w:val="24"/>
          <w:szCs w:val="18"/>
          <w:lang w:eastAsia="pt-BR"/>
        </w:rPr>
        <w:t xml:space="preserve">, a exemplo dos princípios do acesso à justiça, da ampla defesa e do contraditório. </w:t>
      </w:r>
    </w:p>
    <w:p w:rsidR="00B16174" w:rsidRPr="004520DB" w:rsidRDefault="00B16174" w:rsidP="00B55F16">
      <w:pPr>
        <w:spacing w:before="100" w:beforeAutospacing="1" w:after="100" w:afterAutospacing="1" w:line="360" w:lineRule="auto"/>
        <w:ind w:firstLine="709"/>
        <w:jc w:val="both"/>
        <w:rPr>
          <w:rFonts w:ascii="Times New Roman" w:eastAsia="Times New Roman" w:hAnsi="Times New Roman" w:cs="Times New Roman"/>
          <w:sz w:val="36"/>
          <w:szCs w:val="18"/>
          <w:lang w:eastAsia="pt-BR"/>
        </w:rPr>
      </w:pPr>
      <w:r w:rsidRPr="004520DB">
        <w:rPr>
          <w:rFonts w:ascii="Times New Roman" w:eastAsia="Times New Roman" w:hAnsi="Times New Roman" w:cs="Times New Roman"/>
          <w:sz w:val="24"/>
          <w:szCs w:val="18"/>
          <w:lang w:eastAsia="pt-BR"/>
        </w:rPr>
        <w:t xml:space="preserve">É o princípio </w:t>
      </w:r>
      <w:r w:rsidR="00932094" w:rsidRPr="004520DB">
        <w:rPr>
          <w:rFonts w:ascii="Times New Roman" w:eastAsia="Times New Roman" w:hAnsi="Times New Roman" w:cs="Times New Roman"/>
          <w:sz w:val="24"/>
          <w:szCs w:val="18"/>
          <w:lang w:eastAsia="pt-BR"/>
        </w:rPr>
        <w:t>conforme</w:t>
      </w:r>
      <w:r w:rsidRPr="004520DB">
        <w:rPr>
          <w:rFonts w:ascii="Times New Roman" w:eastAsia="Times New Roman" w:hAnsi="Times New Roman" w:cs="Times New Roman"/>
          <w:sz w:val="24"/>
          <w:szCs w:val="18"/>
          <w:lang w:eastAsia="pt-BR"/>
        </w:rPr>
        <w:t xml:space="preserve"> o qual o processo deve </w:t>
      </w:r>
      <w:r w:rsidR="002A75F1" w:rsidRPr="004520DB">
        <w:rPr>
          <w:rFonts w:ascii="Times New Roman" w:eastAsia="Times New Roman" w:hAnsi="Times New Roman" w:cs="Times New Roman"/>
          <w:sz w:val="24"/>
          <w:szCs w:val="18"/>
          <w:lang w:eastAsia="pt-BR"/>
        </w:rPr>
        <w:t>seguir</w:t>
      </w:r>
      <w:r w:rsidRPr="004520DB">
        <w:rPr>
          <w:rFonts w:ascii="Times New Roman" w:eastAsia="Times New Roman" w:hAnsi="Times New Roman" w:cs="Times New Roman"/>
          <w:sz w:val="24"/>
          <w:szCs w:val="18"/>
          <w:lang w:eastAsia="pt-BR"/>
        </w:rPr>
        <w:t xml:space="preserve"> impreterivelmente a legalidade, </w:t>
      </w:r>
      <w:r w:rsidR="002A75F1" w:rsidRPr="004520DB">
        <w:rPr>
          <w:rFonts w:ascii="Times New Roman" w:eastAsia="Times New Roman" w:hAnsi="Times New Roman" w:cs="Times New Roman"/>
          <w:sz w:val="24"/>
          <w:szCs w:val="18"/>
          <w:lang w:eastAsia="pt-BR"/>
        </w:rPr>
        <w:t>desígnio</w:t>
      </w:r>
      <w:r w:rsidRPr="004520DB">
        <w:rPr>
          <w:rFonts w:ascii="Times New Roman" w:eastAsia="Times New Roman" w:hAnsi="Times New Roman" w:cs="Times New Roman"/>
          <w:sz w:val="24"/>
          <w:szCs w:val="18"/>
          <w:lang w:eastAsia="pt-BR"/>
        </w:rPr>
        <w:t xml:space="preserve"> de qualquer Estado de Direito. É o “</w:t>
      </w:r>
      <w:proofErr w:type="spellStart"/>
      <w:r w:rsidRPr="004520DB">
        <w:rPr>
          <w:rFonts w:ascii="Times New Roman" w:eastAsia="Times New Roman" w:hAnsi="Times New Roman" w:cs="Times New Roman"/>
          <w:i/>
          <w:sz w:val="24"/>
          <w:szCs w:val="18"/>
          <w:lang w:eastAsia="pt-BR"/>
        </w:rPr>
        <w:t>due</w:t>
      </w:r>
      <w:proofErr w:type="spellEnd"/>
      <w:r w:rsidRPr="004520DB">
        <w:rPr>
          <w:rFonts w:ascii="Times New Roman" w:eastAsia="Times New Roman" w:hAnsi="Times New Roman" w:cs="Times New Roman"/>
          <w:i/>
          <w:sz w:val="24"/>
          <w:szCs w:val="18"/>
          <w:lang w:eastAsia="pt-BR"/>
        </w:rPr>
        <w:t xml:space="preserve"> </w:t>
      </w:r>
      <w:proofErr w:type="spellStart"/>
      <w:r w:rsidRPr="004520DB">
        <w:rPr>
          <w:rFonts w:ascii="Times New Roman" w:eastAsia="Times New Roman" w:hAnsi="Times New Roman" w:cs="Times New Roman"/>
          <w:i/>
          <w:sz w:val="24"/>
          <w:szCs w:val="18"/>
          <w:lang w:eastAsia="pt-BR"/>
        </w:rPr>
        <w:t>process</w:t>
      </w:r>
      <w:proofErr w:type="spellEnd"/>
      <w:r w:rsidRPr="004520DB">
        <w:rPr>
          <w:rFonts w:ascii="Times New Roman" w:eastAsia="Times New Roman" w:hAnsi="Times New Roman" w:cs="Times New Roman"/>
          <w:i/>
          <w:sz w:val="24"/>
          <w:szCs w:val="18"/>
          <w:lang w:eastAsia="pt-BR"/>
        </w:rPr>
        <w:t xml:space="preserve"> </w:t>
      </w:r>
      <w:proofErr w:type="spellStart"/>
      <w:r w:rsidRPr="004520DB">
        <w:rPr>
          <w:rFonts w:ascii="Times New Roman" w:eastAsia="Times New Roman" w:hAnsi="Times New Roman" w:cs="Times New Roman"/>
          <w:i/>
          <w:sz w:val="24"/>
          <w:szCs w:val="18"/>
          <w:lang w:eastAsia="pt-BR"/>
        </w:rPr>
        <w:t>of</w:t>
      </w:r>
      <w:proofErr w:type="spellEnd"/>
      <w:r w:rsidRPr="004520DB">
        <w:rPr>
          <w:rFonts w:ascii="Times New Roman" w:eastAsia="Times New Roman" w:hAnsi="Times New Roman" w:cs="Times New Roman"/>
          <w:i/>
          <w:sz w:val="24"/>
          <w:szCs w:val="18"/>
          <w:lang w:eastAsia="pt-BR"/>
        </w:rPr>
        <w:t xml:space="preserve"> </w:t>
      </w:r>
      <w:proofErr w:type="spellStart"/>
      <w:r w:rsidRPr="004520DB">
        <w:rPr>
          <w:rFonts w:ascii="Times New Roman" w:eastAsia="Times New Roman" w:hAnsi="Times New Roman" w:cs="Times New Roman"/>
          <w:i/>
          <w:sz w:val="24"/>
          <w:szCs w:val="18"/>
          <w:lang w:eastAsia="pt-BR"/>
        </w:rPr>
        <w:t>law</w:t>
      </w:r>
      <w:proofErr w:type="spellEnd"/>
      <w:r w:rsidRPr="004520DB">
        <w:rPr>
          <w:rFonts w:ascii="Times New Roman" w:eastAsia="Times New Roman" w:hAnsi="Times New Roman" w:cs="Times New Roman"/>
          <w:sz w:val="24"/>
          <w:szCs w:val="18"/>
          <w:lang w:eastAsia="pt-BR"/>
        </w:rPr>
        <w:t xml:space="preserve">” dos americanos. </w:t>
      </w:r>
      <w:r w:rsidR="00932094" w:rsidRPr="004520DB">
        <w:rPr>
          <w:rFonts w:ascii="Times New Roman" w:eastAsia="Times New Roman" w:hAnsi="Times New Roman" w:cs="Times New Roman"/>
          <w:sz w:val="24"/>
          <w:szCs w:val="18"/>
          <w:lang w:eastAsia="pt-BR"/>
        </w:rPr>
        <w:t>R</w:t>
      </w:r>
      <w:r w:rsidRPr="004520DB">
        <w:rPr>
          <w:rFonts w:ascii="Times New Roman" w:eastAsia="Times New Roman" w:hAnsi="Times New Roman" w:cs="Times New Roman"/>
          <w:sz w:val="24"/>
          <w:szCs w:val="18"/>
          <w:lang w:eastAsia="pt-BR"/>
        </w:rPr>
        <w:t xml:space="preserve">elaciona-se também com a legitimidade. A esse </w:t>
      </w:r>
      <w:r w:rsidR="00932094" w:rsidRPr="004520DB">
        <w:rPr>
          <w:rFonts w:ascii="Times New Roman" w:eastAsia="Times New Roman" w:hAnsi="Times New Roman" w:cs="Times New Roman"/>
          <w:sz w:val="24"/>
          <w:szCs w:val="18"/>
          <w:lang w:eastAsia="pt-BR"/>
        </w:rPr>
        <w:t>escopo</w:t>
      </w:r>
      <w:r w:rsidRPr="004520DB">
        <w:rPr>
          <w:rFonts w:ascii="Times New Roman" w:eastAsia="Times New Roman" w:hAnsi="Times New Roman" w:cs="Times New Roman"/>
          <w:sz w:val="24"/>
          <w:szCs w:val="18"/>
          <w:lang w:eastAsia="pt-BR"/>
        </w:rPr>
        <w:t xml:space="preserve">, </w:t>
      </w:r>
      <w:r w:rsidR="00932094" w:rsidRPr="004520DB">
        <w:rPr>
          <w:rFonts w:ascii="Times New Roman" w:eastAsia="Times New Roman" w:hAnsi="Times New Roman" w:cs="Times New Roman"/>
          <w:sz w:val="24"/>
          <w:szCs w:val="18"/>
          <w:lang w:eastAsia="pt-BR"/>
        </w:rPr>
        <w:t>conforme</w:t>
      </w:r>
      <w:r w:rsidRPr="004520DB">
        <w:rPr>
          <w:rFonts w:ascii="Times New Roman" w:eastAsia="Times New Roman" w:hAnsi="Times New Roman" w:cs="Times New Roman"/>
          <w:sz w:val="24"/>
          <w:szCs w:val="18"/>
          <w:lang w:eastAsia="pt-BR"/>
        </w:rPr>
        <w:t xml:space="preserve"> Cintra (2001, p. 131), o devido processo legal é o “processo devidamente estruturado” mediante o qual se faz presente a legitimidade da jurisdição, </w:t>
      </w:r>
      <w:r w:rsidR="00932094" w:rsidRPr="004520DB">
        <w:rPr>
          <w:rFonts w:ascii="Times New Roman" w:eastAsia="Times New Roman" w:hAnsi="Times New Roman" w:cs="Times New Roman"/>
          <w:sz w:val="24"/>
          <w:szCs w:val="18"/>
          <w:lang w:eastAsia="pt-BR"/>
        </w:rPr>
        <w:t>apreendida</w:t>
      </w:r>
      <w:r w:rsidRPr="004520DB">
        <w:rPr>
          <w:rFonts w:ascii="Times New Roman" w:eastAsia="Times New Roman" w:hAnsi="Times New Roman" w:cs="Times New Roman"/>
          <w:sz w:val="24"/>
          <w:szCs w:val="18"/>
          <w:lang w:eastAsia="pt-BR"/>
        </w:rPr>
        <w:t xml:space="preserve"> jurisdição como poder, função e atividade.</w:t>
      </w:r>
    </w:p>
    <w:p w:rsidR="00D93EFA" w:rsidRPr="004520DB" w:rsidRDefault="00B16174" w:rsidP="00D93EFA">
      <w:pPr>
        <w:spacing w:before="100" w:beforeAutospacing="1" w:after="100" w:afterAutospacing="1" w:line="360" w:lineRule="auto"/>
        <w:ind w:firstLine="709"/>
        <w:jc w:val="both"/>
        <w:rPr>
          <w:rFonts w:ascii="Times New Roman" w:eastAsia="Times New Roman" w:hAnsi="Times New Roman" w:cs="Times New Roman"/>
          <w:sz w:val="36"/>
          <w:szCs w:val="18"/>
          <w:lang w:eastAsia="pt-BR"/>
        </w:rPr>
      </w:pPr>
      <w:r w:rsidRPr="004520DB">
        <w:rPr>
          <w:rFonts w:ascii="Times New Roman" w:eastAsia="Times New Roman" w:hAnsi="Times New Roman" w:cs="Times New Roman"/>
          <w:sz w:val="24"/>
          <w:szCs w:val="18"/>
          <w:lang w:eastAsia="pt-BR"/>
        </w:rPr>
        <w:t xml:space="preserve">Alvim (1999, p. 64) </w:t>
      </w:r>
      <w:r w:rsidR="00932094" w:rsidRPr="004520DB">
        <w:rPr>
          <w:rFonts w:ascii="Times New Roman" w:eastAsia="Times New Roman" w:hAnsi="Times New Roman" w:cs="Times New Roman"/>
          <w:sz w:val="24"/>
          <w:szCs w:val="18"/>
          <w:lang w:eastAsia="pt-BR"/>
        </w:rPr>
        <w:t>articula</w:t>
      </w:r>
      <w:r w:rsidRPr="004520DB">
        <w:rPr>
          <w:rFonts w:ascii="Times New Roman" w:eastAsia="Times New Roman" w:hAnsi="Times New Roman" w:cs="Times New Roman"/>
          <w:sz w:val="24"/>
          <w:szCs w:val="18"/>
          <w:lang w:eastAsia="pt-BR"/>
        </w:rPr>
        <w:t xml:space="preserve"> que um dos exemplos do princípio do devido processo legal se </w:t>
      </w:r>
      <w:r w:rsidR="00932094" w:rsidRPr="004520DB">
        <w:rPr>
          <w:rFonts w:ascii="Times New Roman" w:eastAsia="Times New Roman" w:hAnsi="Times New Roman" w:cs="Times New Roman"/>
          <w:sz w:val="24"/>
          <w:szCs w:val="18"/>
          <w:lang w:eastAsia="pt-BR"/>
        </w:rPr>
        <w:t>localiza</w:t>
      </w:r>
      <w:r w:rsidRPr="004520DB">
        <w:rPr>
          <w:rFonts w:ascii="Times New Roman" w:eastAsia="Times New Roman" w:hAnsi="Times New Roman" w:cs="Times New Roman"/>
          <w:sz w:val="24"/>
          <w:szCs w:val="18"/>
          <w:lang w:eastAsia="pt-BR"/>
        </w:rPr>
        <w:t xml:space="preserve"> no princípio </w:t>
      </w:r>
      <w:r w:rsidRPr="004520DB">
        <w:rPr>
          <w:rFonts w:ascii="Times New Roman" w:eastAsia="Times New Roman" w:hAnsi="Times New Roman" w:cs="Times New Roman"/>
          <w:i/>
          <w:iCs/>
          <w:sz w:val="24"/>
          <w:szCs w:val="18"/>
          <w:lang w:eastAsia="pt-BR"/>
        </w:rPr>
        <w:t xml:space="preserve">nula </w:t>
      </w:r>
      <w:proofErr w:type="spellStart"/>
      <w:r w:rsidRPr="004520DB">
        <w:rPr>
          <w:rFonts w:ascii="Times New Roman" w:eastAsia="Times New Roman" w:hAnsi="Times New Roman" w:cs="Times New Roman"/>
          <w:i/>
          <w:iCs/>
          <w:sz w:val="24"/>
          <w:szCs w:val="18"/>
          <w:lang w:eastAsia="pt-BR"/>
        </w:rPr>
        <w:t>poena</w:t>
      </w:r>
      <w:proofErr w:type="spellEnd"/>
      <w:r w:rsidRPr="004520DB">
        <w:rPr>
          <w:rFonts w:ascii="Times New Roman" w:eastAsia="Times New Roman" w:hAnsi="Times New Roman" w:cs="Times New Roman"/>
          <w:i/>
          <w:iCs/>
          <w:sz w:val="24"/>
          <w:szCs w:val="18"/>
          <w:lang w:eastAsia="pt-BR"/>
        </w:rPr>
        <w:t xml:space="preserve"> </w:t>
      </w:r>
      <w:proofErr w:type="spellStart"/>
      <w:r w:rsidRPr="004520DB">
        <w:rPr>
          <w:rFonts w:ascii="Times New Roman" w:eastAsia="Times New Roman" w:hAnsi="Times New Roman" w:cs="Times New Roman"/>
          <w:i/>
          <w:iCs/>
          <w:sz w:val="24"/>
          <w:szCs w:val="18"/>
          <w:lang w:eastAsia="pt-BR"/>
        </w:rPr>
        <w:t>sine</w:t>
      </w:r>
      <w:proofErr w:type="spellEnd"/>
      <w:r w:rsidRPr="004520DB">
        <w:rPr>
          <w:rFonts w:ascii="Times New Roman" w:eastAsia="Times New Roman" w:hAnsi="Times New Roman" w:cs="Times New Roman"/>
          <w:i/>
          <w:iCs/>
          <w:sz w:val="24"/>
          <w:szCs w:val="18"/>
          <w:lang w:eastAsia="pt-BR"/>
        </w:rPr>
        <w:t xml:space="preserve"> </w:t>
      </w:r>
      <w:proofErr w:type="spellStart"/>
      <w:r w:rsidRPr="004520DB">
        <w:rPr>
          <w:rFonts w:ascii="Times New Roman" w:eastAsia="Times New Roman" w:hAnsi="Times New Roman" w:cs="Times New Roman"/>
          <w:i/>
          <w:iCs/>
          <w:sz w:val="24"/>
          <w:szCs w:val="18"/>
          <w:lang w:eastAsia="pt-BR"/>
        </w:rPr>
        <w:t>iudicio</w:t>
      </w:r>
      <w:proofErr w:type="spellEnd"/>
      <w:r w:rsidRPr="004520DB">
        <w:rPr>
          <w:rFonts w:ascii="Times New Roman" w:eastAsia="Times New Roman" w:hAnsi="Times New Roman" w:cs="Times New Roman"/>
          <w:sz w:val="24"/>
          <w:szCs w:val="18"/>
          <w:lang w:eastAsia="pt-BR"/>
        </w:rPr>
        <w:t> – não há pena sem processo. Trata-se de um princípio do direito penal, “significando que nenhuma sanção penal pode ser imposta sem a intervenção do juiz, através do competente processo. Nem com a concordância do próprio infrator da norma penal, pode ele sujeitar-se à sanção,</w:t>
      </w:r>
      <w:r w:rsidR="005D2888" w:rsidRPr="004520DB">
        <w:rPr>
          <w:rFonts w:ascii="Times New Roman" w:eastAsia="Times New Roman" w:hAnsi="Times New Roman" w:cs="Times New Roman"/>
          <w:sz w:val="24"/>
          <w:szCs w:val="18"/>
          <w:lang w:eastAsia="pt-BR"/>
        </w:rPr>
        <w:t xml:space="preserve"> </w:t>
      </w:r>
      <w:r w:rsidRPr="004520DB">
        <w:rPr>
          <w:rFonts w:ascii="Times New Roman" w:eastAsia="Times New Roman" w:hAnsi="Times New Roman" w:cs="Times New Roman"/>
          <w:i/>
          <w:iCs/>
          <w:sz w:val="24"/>
          <w:szCs w:val="18"/>
          <w:lang w:eastAsia="pt-BR"/>
        </w:rPr>
        <w:t>extrajudicialmente</w:t>
      </w:r>
      <w:r w:rsidRPr="004520DB">
        <w:rPr>
          <w:rFonts w:ascii="Times New Roman" w:eastAsia="Times New Roman" w:hAnsi="Times New Roman" w:cs="Times New Roman"/>
          <w:sz w:val="24"/>
          <w:szCs w:val="18"/>
          <w:lang w:eastAsia="pt-BR"/>
        </w:rPr>
        <w:t>”.</w:t>
      </w:r>
    </w:p>
    <w:p w:rsidR="00D93EFA" w:rsidRPr="004520DB" w:rsidRDefault="00D93EFA" w:rsidP="00D93EFA">
      <w:pPr>
        <w:spacing w:before="100" w:beforeAutospacing="1" w:after="100" w:afterAutospacing="1" w:line="360" w:lineRule="auto"/>
        <w:ind w:firstLine="709"/>
        <w:jc w:val="both"/>
        <w:rPr>
          <w:rFonts w:ascii="Times New Roman" w:eastAsia="Times New Roman" w:hAnsi="Times New Roman" w:cs="Times New Roman"/>
          <w:sz w:val="24"/>
          <w:szCs w:val="18"/>
          <w:lang w:eastAsia="pt-BR"/>
        </w:rPr>
      </w:pPr>
      <w:r w:rsidRPr="004520DB">
        <w:rPr>
          <w:rFonts w:ascii="Times New Roman" w:eastAsia="Times New Roman" w:hAnsi="Times New Roman" w:cs="Times New Roman"/>
          <w:sz w:val="24"/>
          <w:szCs w:val="18"/>
          <w:lang w:eastAsia="pt-BR"/>
        </w:rPr>
        <w:t xml:space="preserve">Podemos analisar o devido processo legal sob duas perspectivas: substancial e processual. Este é empregado no sentido estrito, podendo referir-se tanto ao processo judicial quanto ao administrativo, garante aos litigantes várias direitos no âmbito processual, abarcando, por exemplo, a citação, a ampla defesa, a apresentação de provas na tutela de seus interesses, defesa técnica, o juiz natural, o duplo grau de jurisdição, uma sentença fundamentada. Concernente a esse aspecto, se faz uso da expressão ‘devido processo legal’ e </w:t>
      </w:r>
      <w:r w:rsidRPr="004520DB">
        <w:rPr>
          <w:rFonts w:ascii="Times New Roman" w:eastAsia="Times New Roman" w:hAnsi="Times New Roman" w:cs="Times New Roman"/>
          <w:sz w:val="24"/>
          <w:szCs w:val="18"/>
          <w:lang w:eastAsia="pt-BR"/>
        </w:rPr>
        <w:lastRenderedPageBreak/>
        <w:t>se acrescenta o contraditório, que, conjugado ao direito de ação, ampla defesa e igualdade formal, enfeixa o direito à justiça.</w:t>
      </w:r>
    </w:p>
    <w:p w:rsidR="00FB585B" w:rsidRPr="004520DB" w:rsidRDefault="00FB585B" w:rsidP="00FB585B">
      <w:pPr>
        <w:spacing w:before="100" w:beforeAutospacing="1" w:after="100" w:afterAutospacing="1" w:line="360" w:lineRule="auto"/>
        <w:ind w:firstLine="709"/>
        <w:jc w:val="both"/>
        <w:rPr>
          <w:rFonts w:ascii="Times New Roman" w:eastAsia="Times New Roman" w:hAnsi="Times New Roman" w:cs="Times New Roman"/>
          <w:sz w:val="36"/>
          <w:szCs w:val="18"/>
          <w:lang w:eastAsia="pt-BR"/>
        </w:rPr>
      </w:pPr>
      <w:r w:rsidRPr="004520DB">
        <w:rPr>
          <w:rFonts w:ascii="Times New Roman" w:eastAsia="Times New Roman" w:hAnsi="Times New Roman" w:cs="Times New Roman"/>
          <w:sz w:val="24"/>
          <w:szCs w:val="18"/>
          <w:lang w:eastAsia="pt-BR"/>
        </w:rPr>
        <w:t>Segundo Nery Júnior (S.d., p. 41), o devido processo legal, sob a ótica unicamente processual, “nada mais é do que a possibilidade efetiva de a parte ter acesso à justiça, deduzindo pretensão e defendendo-se do modo mais amplo possível”. Por seu turno, Brindeiro (1998, p. 51) deixa anotado:</w:t>
      </w:r>
    </w:p>
    <w:p w:rsidR="00FB585B" w:rsidRPr="004520DB" w:rsidRDefault="00FB585B" w:rsidP="00FB585B">
      <w:pPr>
        <w:shd w:val="clear" w:color="auto" w:fill="FFFFFF"/>
        <w:spacing w:before="100" w:beforeAutospacing="1" w:after="100" w:afterAutospacing="1" w:line="240" w:lineRule="auto"/>
        <w:ind w:left="2835"/>
        <w:jc w:val="both"/>
        <w:rPr>
          <w:rFonts w:ascii="Times New Roman" w:eastAsia="Times New Roman" w:hAnsi="Times New Roman" w:cs="Times New Roman"/>
          <w:sz w:val="20"/>
          <w:szCs w:val="18"/>
          <w:lang w:eastAsia="pt-BR"/>
        </w:rPr>
      </w:pPr>
      <w:r w:rsidRPr="004520DB">
        <w:rPr>
          <w:rFonts w:ascii="Times New Roman" w:eastAsia="Times New Roman" w:hAnsi="Times New Roman" w:cs="Times New Roman"/>
          <w:sz w:val="20"/>
          <w:szCs w:val="18"/>
          <w:lang w:eastAsia="pt-BR"/>
        </w:rPr>
        <w:t>“Segundo sua concepção originária e adjetiva, [...] a cláusula do devido processo legal não visava a questionar a substância ou o conteúdo dos atos do Poder Público, mas sim a assegurar o direito a um processo regular e justo. Por isso, nesse sentido, aplica-se a denominação </w:t>
      </w:r>
      <w:r w:rsidRPr="004520DB">
        <w:rPr>
          <w:rFonts w:ascii="Times New Roman" w:eastAsia="Times New Roman" w:hAnsi="Times New Roman" w:cs="Times New Roman"/>
          <w:i/>
          <w:iCs/>
          <w:sz w:val="20"/>
          <w:szCs w:val="18"/>
          <w:lang w:eastAsia="pt-BR"/>
        </w:rPr>
        <w:t>procedural </w:t>
      </w:r>
      <w:proofErr w:type="spellStart"/>
      <w:r w:rsidRPr="004520DB">
        <w:rPr>
          <w:rFonts w:ascii="Times New Roman" w:eastAsia="Times New Roman" w:hAnsi="Times New Roman" w:cs="Times New Roman"/>
          <w:i/>
          <w:iCs/>
          <w:sz w:val="20"/>
          <w:szCs w:val="18"/>
          <w:lang w:eastAsia="pt-BR"/>
        </w:rPr>
        <w:t>due</w:t>
      </w:r>
      <w:proofErr w:type="spellEnd"/>
      <w:r w:rsidRPr="004520DB">
        <w:rPr>
          <w:rFonts w:ascii="Times New Roman" w:eastAsia="Times New Roman" w:hAnsi="Times New Roman" w:cs="Times New Roman"/>
          <w:i/>
          <w:iCs/>
          <w:sz w:val="20"/>
          <w:szCs w:val="18"/>
          <w:lang w:eastAsia="pt-BR"/>
        </w:rPr>
        <w:t xml:space="preserve"> </w:t>
      </w:r>
      <w:proofErr w:type="spellStart"/>
      <w:r w:rsidRPr="004520DB">
        <w:rPr>
          <w:rFonts w:ascii="Times New Roman" w:eastAsia="Times New Roman" w:hAnsi="Times New Roman" w:cs="Times New Roman"/>
          <w:i/>
          <w:iCs/>
          <w:sz w:val="20"/>
          <w:szCs w:val="18"/>
          <w:lang w:eastAsia="pt-BR"/>
        </w:rPr>
        <w:t>process</w:t>
      </w:r>
      <w:proofErr w:type="spellEnd"/>
      <w:r w:rsidRPr="004520DB">
        <w:rPr>
          <w:rFonts w:ascii="Times New Roman" w:eastAsia="Times New Roman" w:hAnsi="Times New Roman" w:cs="Times New Roman"/>
          <w:sz w:val="20"/>
          <w:szCs w:val="18"/>
          <w:lang w:eastAsia="pt-BR"/>
        </w:rPr>
        <w:t>.”</w:t>
      </w:r>
    </w:p>
    <w:p w:rsidR="00FB585B" w:rsidRPr="004520DB" w:rsidRDefault="00D93EFA" w:rsidP="004520DB">
      <w:pPr>
        <w:spacing w:before="100" w:beforeAutospacing="1" w:after="100" w:afterAutospacing="1" w:line="360" w:lineRule="auto"/>
        <w:ind w:firstLine="709"/>
        <w:jc w:val="both"/>
        <w:rPr>
          <w:rFonts w:ascii="Times New Roman" w:eastAsia="Times New Roman" w:hAnsi="Times New Roman" w:cs="Times New Roman"/>
          <w:sz w:val="36"/>
          <w:szCs w:val="18"/>
          <w:lang w:eastAsia="pt-BR"/>
        </w:rPr>
      </w:pPr>
      <w:r w:rsidRPr="004520DB">
        <w:rPr>
          <w:rFonts w:ascii="Times New Roman" w:eastAsia="Times New Roman" w:hAnsi="Times New Roman" w:cs="Times New Roman"/>
          <w:sz w:val="24"/>
          <w:szCs w:val="18"/>
          <w:lang w:eastAsia="pt-BR"/>
        </w:rPr>
        <w:t xml:space="preserve">  </w:t>
      </w:r>
      <w:r w:rsidR="00B16174" w:rsidRPr="004520DB">
        <w:rPr>
          <w:rFonts w:ascii="Times New Roman" w:eastAsia="Times New Roman" w:hAnsi="Times New Roman" w:cs="Times New Roman"/>
          <w:sz w:val="24"/>
          <w:szCs w:val="18"/>
          <w:lang w:eastAsia="pt-BR"/>
        </w:rPr>
        <w:t>O de</w:t>
      </w:r>
      <w:r w:rsidRPr="004520DB">
        <w:rPr>
          <w:rFonts w:ascii="Times New Roman" w:eastAsia="Times New Roman" w:hAnsi="Times New Roman" w:cs="Times New Roman"/>
          <w:sz w:val="24"/>
          <w:szCs w:val="18"/>
          <w:lang w:eastAsia="pt-BR"/>
        </w:rPr>
        <w:t>vido processo legal substancial traduz</w:t>
      </w:r>
      <w:r w:rsidR="00B16174" w:rsidRPr="004520DB">
        <w:rPr>
          <w:rFonts w:ascii="Times New Roman" w:eastAsia="Times New Roman" w:hAnsi="Times New Roman" w:cs="Times New Roman"/>
          <w:sz w:val="24"/>
          <w:szCs w:val="18"/>
          <w:lang w:eastAsia="pt-BR"/>
        </w:rPr>
        <w:t xml:space="preserve"> o direito material e </w:t>
      </w:r>
      <w:r w:rsidRPr="004520DB">
        <w:rPr>
          <w:rFonts w:ascii="Times New Roman" w:eastAsia="Times New Roman" w:hAnsi="Times New Roman" w:cs="Times New Roman"/>
          <w:sz w:val="24"/>
          <w:szCs w:val="18"/>
          <w:lang w:eastAsia="pt-BR"/>
        </w:rPr>
        <w:t>demanda</w:t>
      </w:r>
      <w:r w:rsidR="00B16174" w:rsidRPr="004520DB">
        <w:rPr>
          <w:rFonts w:ascii="Times New Roman" w:eastAsia="Times New Roman" w:hAnsi="Times New Roman" w:cs="Times New Roman"/>
          <w:sz w:val="24"/>
          <w:szCs w:val="18"/>
          <w:lang w:eastAsia="pt-BR"/>
        </w:rPr>
        <w:t xml:space="preserve"> uma produção legislativa com </w:t>
      </w:r>
      <w:r w:rsidR="00B16174" w:rsidRPr="004520DB">
        <w:rPr>
          <w:rFonts w:ascii="Times New Roman" w:eastAsia="Times New Roman" w:hAnsi="Times New Roman" w:cs="Times New Roman"/>
          <w:iCs/>
          <w:sz w:val="24"/>
          <w:szCs w:val="18"/>
          <w:lang w:eastAsia="pt-BR"/>
        </w:rPr>
        <w:t>razoabilidade</w:t>
      </w:r>
      <w:r w:rsidR="00B16174" w:rsidRPr="004520DB">
        <w:rPr>
          <w:rFonts w:ascii="Times New Roman" w:eastAsia="Times New Roman" w:hAnsi="Times New Roman" w:cs="Times New Roman"/>
          <w:sz w:val="24"/>
          <w:szCs w:val="18"/>
          <w:lang w:eastAsia="pt-BR"/>
        </w:rPr>
        <w:t xml:space="preserve">, quer dizer, as leis </w:t>
      </w:r>
      <w:r w:rsidRPr="004520DB">
        <w:rPr>
          <w:rFonts w:ascii="Times New Roman" w:eastAsia="Times New Roman" w:hAnsi="Times New Roman" w:cs="Times New Roman"/>
          <w:sz w:val="24"/>
          <w:szCs w:val="18"/>
          <w:lang w:eastAsia="pt-BR"/>
        </w:rPr>
        <w:t>traduzir</w:t>
      </w:r>
      <w:r w:rsidR="00FB585B" w:rsidRPr="004520DB">
        <w:rPr>
          <w:rFonts w:ascii="Times New Roman" w:eastAsia="Times New Roman" w:hAnsi="Times New Roman" w:cs="Times New Roman"/>
          <w:sz w:val="24"/>
          <w:szCs w:val="18"/>
          <w:lang w:eastAsia="pt-BR"/>
        </w:rPr>
        <w:t xml:space="preserve"> a</w:t>
      </w:r>
      <w:r w:rsidR="00B16174" w:rsidRPr="004520DB">
        <w:rPr>
          <w:rFonts w:ascii="Times New Roman" w:eastAsia="Times New Roman" w:hAnsi="Times New Roman" w:cs="Times New Roman"/>
          <w:sz w:val="24"/>
          <w:szCs w:val="18"/>
          <w:lang w:eastAsia="pt-BR"/>
        </w:rPr>
        <w:t xml:space="preserve">s </w:t>
      </w:r>
      <w:r w:rsidR="00FB585B" w:rsidRPr="004520DB">
        <w:rPr>
          <w:rFonts w:ascii="Times New Roman" w:eastAsia="Times New Roman" w:hAnsi="Times New Roman" w:cs="Times New Roman"/>
          <w:sz w:val="24"/>
          <w:szCs w:val="18"/>
          <w:lang w:eastAsia="pt-BR"/>
        </w:rPr>
        <w:t>aspirações</w:t>
      </w:r>
      <w:r w:rsidR="00B16174" w:rsidRPr="004520DB">
        <w:rPr>
          <w:rFonts w:ascii="Times New Roman" w:eastAsia="Times New Roman" w:hAnsi="Times New Roman" w:cs="Times New Roman"/>
          <w:sz w:val="24"/>
          <w:szCs w:val="18"/>
          <w:lang w:eastAsia="pt-BR"/>
        </w:rPr>
        <w:t xml:space="preserve"> do grupo social a que se </w:t>
      </w:r>
      <w:r w:rsidRPr="004520DB">
        <w:rPr>
          <w:rFonts w:ascii="Times New Roman" w:eastAsia="Times New Roman" w:hAnsi="Times New Roman" w:cs="Times New Roman"/>
          <w:sz w:val="24"/>
          <w:szCs w:val="18"/>
          <w:lang w:eastAsia="pt-BR"/>
        </w:rPr>
        <w:t>designam</w:t>
      </w:r>
      <w:r w:rsidR="00B16174" w:rsidRPr="004520DB">
        <w:rPr>
          <w:rFonts w:ascii="Times New Roman" w:eastAsia="Times New Roman" w:hAnsi="Times New Roman" w:cs="Times New Roman"/>
          <w:sz w:val="24"/>
          <w:szCs w:val="18"/>
          <w:lang w:eastAsia="pt-BR"/>
        </w:rPr>
        <w:t>.</w:t>
      </w:r>
      <w:r w:rsidR="00FB585B" w:rsidRPr="004520DB">
        <w:rPr>
          <w:rFonts w:ascii="Times New Roman" w:eastAsia="Times New Roman" w:hAnsi="Times New Roman" w:cs="Times New Roman"/>
          <w:sz w:val="24"/>
          <w:szCs w:val="18"/>
          <w:lang w:eastAsia="pt-BR"/>
        </w:rPr>
        <w:t xml:space="preserve"> É</w:t>
      </w:r>
      <w:r w:rsidR="00B16174" w:rsidRPr="004520DB">
        <w:rPr>
          <w:rFonts w:ascii="Times New Roman" w:eastAsia="Times New Roman" w:hAnsi="Times New Roman" w:cs="Times New Roman"/>
          <w:sz w:val="24"/>
          <w:szCs w:val="18"/>
          <w:lang w:eastAsia="pt-BR"/>
        </w:rPr>
        <w:t xml:space="preserve"> </w:t>
      </w:r>
      <w:r w:rsidR="00FB585B" w:rsidRPr="004520DB">
        <w:rPr>
          <w:rFonts w:ascii="Times New Roman" w:eastAsia="Times New Roman" w:hAnsi="Times New Roman" w:cs="Times New Roman"/>
          <w:sz w:val="24"/>
          <w:szCs w:val="18"/>
          <w:lang w:eastAsia="pt-BR"/>
        </w:rPr>
        <w:t>justamente</w:t>
      </w:r>
      <w:r w:rsidR="00B16174" w:rsidRPr="004520DB">
        <w:rPr>
          <w:rFonts w:ascii="Times New Roman" w:eastAsia="Times New Roman" w:hAnsi="Times New Roman" w:cs="Times New Roman"/>
          <w:sz w:val="24"/>
          <w:szCs w:val="18"/>
          <w:lang w:eastAsia="pt-BR"/>
        </w:rPr>
        <w:t xml:space="preserve"> na razoabilidade das </w:t>
      </w:r>
      <w:r w:rsidR="00FB585B" w:rsidRPr="004520DB">
        <w:rPr>
          <w:rFonts w:ascii="Times New Roman" w:eastAsia="Times New Roman" w:hAnsi="Times New Roman" w:cs="Times New Roman"/>
          <w:sz w:val="24"/>
          <w:szCs w:val="18"/>
          <w:lang w:eastAsia="pt-BR"/>
        </w:rPr>
        <w:t>normas</w:t>
      </w:r>
      <w:r w:rsidR="00B16174" w:rsidRPr="004520DB">
        <w:rPr>
          <w:rFonts w:ascii="Times New Roman" w:eastAsia="Times New Roman" w:hAnsi="Times New Roman" w:cs="Times New Roman"/>
          <w:sz w:val="24"/>
          <w:szCs w:val="18"/>
          <w:lang w:eastAsia="pt-BR"/>
        </w:rPr>
        <w:t xml:space="preserve"> que se </w:t>
      </w:r>
      <w:r w:rsidR="00FB585B" w:rsidRPr="004520DB">
        <w:rPr>
          <w:rFonts w:ascii="Times New Roman" w:eastAsia="Times New Roman" w:hAnsi="Times New Roman" w:cs="Times New Roman"/>
          <w:sz w:val="24"/>
          <w:szCs w:val="18"/>
          <w:lang w:eastAsia="pt-BR"/>
        </w:rPr>
        <w:t>configuram</w:t>
      </w:r>
      <w:r w:rsidR="00B16174" w:rsidRPr="004520DB">
        <w:rPr>
          <w:rFonts w:ascii="Times New Roman" w:eastAsia="Times New Roman" w:hAnsi="Times New Roman" w:cs="Times New Roman"/>
          <w:sz w:val="24"/>
          <w:szCs w:val="18"/>
          <w:lang w:eastAsia="pt-BR"/>
        </w:rPr>
        <w:t xml:space="preserve"> os </w:t>
      </w:r>
      <w:r w:rsidR="00FB585B" w:rsidRPr="004520DB">
        <w:rPr>
          <w:rFonts w:ascii="Times New Roman" w:eastAsia="Times New Roman" w:hAnsi="Times New Roman" w:cs="Times New Roman"/>
          <w:sz w:val="24"/>
          <w:szCs w:val="18"/>
          <w:lang w:eastAsia="pt-BR"/>
        </w:rPr>
        <w:t>contornos</w:t>
      </w:r>
      <w:r w:rsidR="00B16174" w:rsidRPr="004520DB">
        <w:rPr>
          <w:rFonts w:ascii="Times New Roman" w:eastAsia="Times New Roman" w:hAnsi="Times New Roman" w:cs="Times New Roman"/>
          <w:sz w:val="24"/>
          <w:szCs w:val="18"/>
          <w:lang w:eastAsia="pt-BR"/>
        </w:rPr>
        <w:t xml:space="preserve"> imprescindíveis ao poder </w:t>
      </w:r>
      <w:proofErr w:type="spellStart"/>
      <w:r w:rsidR="00B16174" w:rsidRPr="004520DB">
        <w:rPr>
          <w:rFonts w:ascii="Times New Roman" w:eastAsia="Times New Roman" w:hAnsi="Times New Roman" w:cs="Times New Roman"/>
          <w:sz w:val="24"/>
          <w:szCs w:val="18"/>
          <w:lang w:eastAsia="pt-BR"/>
        </w:rPr>
        <w:t>legiferante</w:t>
      </w:r>
      <w:proofErr w:type="spellEnd"/>
      <w:r w:rsidR="00B16174" w:rsidRPr="004520DB">
        <w:rPr>
          <w:rFonts w:ascii="Times New Roman" w:eastAsia="Times New Roman" w:hAnsi="Times New Roman" w:cs="Times New Roman"/>
          <w:sz w:val="24"/>
          <w:szCs w:val="18"/>
          <w:lang w:eastAsia="pt-BR"/>
        </w:rPr>
        <w:t xml:space="preserve"> do Estado, </w:t>
      </w:r>
      <w:r w:rsidR="00FB585B" w:rsidRPr="004520DB">
        <w:rPr>
          <w:rFonts w:ascii="Times New Roman" w:eastAsia="Times New Roman" w:hAnsi="Times New Roman" w:cs="Times New Roman"/>
          <w:sz w:val="24"/>
          <w:szCs w:val="18"/>
          <w:lang w:eastAsia="pt-BR"/>
        </w:rPr>
        <w:t>na busca de um Governo comprometido com os verdadeiros interesses sociais. Leis denominadas razoáveis devem atender aos reclamos da sociedade.</w:t>
      </w:r>
    </w:p>
    <w:p w:rsidR="00A36521" w:rsidRPr="004520DB" w:rsidRDefault="00FB585B" w:rsidP="00A36521">
      <w:pPr>
        <w:spacing w:line="360" w:lineRule="auto"/>
        <w:ind w:firstLine="709"/>
        <w:jc w:val="both"/>
        <w:rPr>
          <w:rFonts w:ascii="Times New Roman" w:eastAsia="Times New Roman" w:hAnsi="Times New Roman" w:cs="Times New Roman"/>
          <w:color w:val="7030A0"/>
          <w:sz w:val="36"/>
          <w:szCs w:val="24"/>
          <w:lang w:eastAsia="pt-BR"/>
        </w:rPr>
      </w:pPr>
      <w:r w:rsidRPr="004520DB">
        <w:rPr>
          <w:rFonts w:ascii="Times New Roman" w:eastAsia="Times New Roman" w:hAnsi="Times New Roman" w:cs="Times New Roman"/>
          <w:sz w:val="24"/>
          <w:szCs w:val="24"/>
          <w:lang w:eastAsia="pt-BR"/>
        </w:rPr>
        <w:t>O princípio do devido processo legal propõe-se a tutelar bens jurídicos como a vida, a liberdade e propriedade, por serem considerados como valores. Refere-se a garantia da prestação de um processo justo. Vislumbra-se a importância do princípio em comento ao consideramos</w:t>
      </w:r>
      <w:r w:rsidR="00765B04" w:rsidRPr="004520DB">
        <w:rPr>
          <w:rFonts w:ascii="Times New Roman" w:eastAsia="Times New Roman" w:hAnsi="Times New Roman" w:cs="Times New Roman"/>
          <w:sz w:val="24"/>
          <w:szCs w:val="24"/>
          <w:lang w:eastAsia="pt-BR"/>
        </w:rPr>
        <w:t xml:space="preserve"> a realidade nacional. Diante de tantas leis desrespeitadas, a sociedade almeja uma jurisdição atuante e o respeito devido à legalidade e a legitimidade, sob pena de transforma-se em um caos social.  </w:t>
      </w:r>
    </w:p>
    <w:p w:rsidR="00A679AD" w:rsidRPr="00D30925" w:rsidRDefault="009F180D" w:rsidP="00D30925">
      <w:pPr>
        <w:pStyle w:val="PargrafodaLista"/>
        <w:spacing w:line="360" w:lineRule="auto"/>
        <w:ind w:left="1800"/>
        <w:jc w:val="both"/>
        <w:rPr>
          <w:rFonts w:ascii="Times New Roman" w:hAnsi="Times New Roman" w:cs="Times New Roman"/>
          <w:b/>
          <w:i/>
          <w:sz w:val="24"/>
          <w:szCs w:val="24"/>
        </w:rPr>
      </w:pPr>
      <w:r w:rsidRPr="00D30925">
        <w:rPr>
          <w:rFonts w:ascii="Times New Roman" w:hAnsi="Times New Roman" w:cs="Times New Roman"/>
          <w:b/>
          <w:i/>
          <w:sz w:val="24"/>
          <w:szCs w:val="24"/>
        </w:rPr>
        <w:t>O direito ao silêncio</w:t>
      </w:r>
    </w:p>
    <w:p w:rsidR="00552F4E" w:rsidRPr="004520DB" w:rsidRDefault="00765B04" w:rsidP="00765B04">
      <w:pPr>
        <w:pStyle w:val="NormalWeb"/>
        <w:shd w:val="clear" w:color="auto" w:fill="FFFFFF"/>
        <w:spacing w:before="0" w:beforeAutospacing="0" w:after="0" w:afterAutospacing="0" w:line="360" w:lineRule="auto"/>
        <w:ind w:firstLine="708"/>
        <w:jc w:val="both"/>
        <w:rPr>
          <w:color w:val="CC00FF"/>
          <w:szCs w:val="20"/>
        </w:rPr>
      </w:pPr>
      <w:r w:rsidRPr="004520DB">
        <w:rPr>
          <w:szCs w:val="20"/>
        </w:rPr>
        <w:t>Pre</w:t>
      </w:r>
      <w:r w:rsidR="00BF28E6" w:rsidRPr="004520DB">
        <w:rPr>
          <w:szCs w:val="20"/>
        </w:rPr>
        <w:t>s</w:t>
      </w:r>
      <w:r w:rsidRPr="004520DB">
        <w:rPr>
          <w:szCs w:val="20"/>
        </w:rPr>
        <w:t xml:space="preserve">supõe-se a inocência de todo agente. Não há pena sem culpabilidade </w:t>
      </w:r>
      <w:proofErr w:type="gramStart"/>
      <w:r w:rsidR="00E46ABD" w:rsidRPr="004520DB">
        <w:rPr>
          <w:szCs w:val="20"/>
        </w:rPr>
        <w:t>(</w:t>
      </w:r>
      <w:r w:rsidR="00E46ABD" w:rsidRPr="004520DB">
        <w:rPr>
          <w:rStyle w:val="apple-converted-space"/>
          <w:szCs w:val="20"/>
        </w:rPr>
        <w:t> </w:t>
      </w:r>
      <w:proofErr w:type="spellStart"/>
      <w:r w:rsidR="00E46ABD" w:rsidRPr="004520DB">
        <w:rPr>
          <w:i/>
          <w:iCs/>
          <w:szCs w:val="20"/>
        </w:rPr>
        <w:t>nulla</w:t>
      </w:r>
      <w:proofErr w:type="spellEnd"/>
      <w:proofErr w:type="gramEnd"/>
      <w:r w:rsidR="00E46ABD" w:rsidRPr="004520DB">
        <w:rPr>
          <w:i/>
          <w:iCs/>
          <w:szCs w:val="20"/>
        </w:rPr>
        <w:t xml:space="preserve"> </w:t>
      </w:r>
      <w:proofErr w:type="spellStart"/>
      <w:r w:rsidR="00E46ABD" w:rsidRPr="004520DB">
        <w:rPr>
          <w:i/>
          <w:iCs/>
          <w:szCs w:val="20"/>
        </w:rPr>
        <w:t>poena</w:t>
      </w:r>
      <w:proofErr w:type="spellEnd"/>
      <w:r w:rsidR="00E46ABD" w:rsidRPr="004520DB">
        <w:rPr>
          <w:i/>
          <w:iCs/>
          <w:szCs w:val="20"/>
        </w:rPr>
        <w:t xml:space="preserve"> </w:t>
      </w:r>
      <w:proofErr w:type="spellStart"/>
      <w:r w:rsidR="00E46ABD" w:rsidRPr="004520DB">
        <w:rPr>
          <w:i/>
          <w:iCs/>
          <w:szCs w:val="20"/>
        </w:rPr>
        <w:t>sine</w:t>
      </w:r>
      <w:proofErr w:type="spellEnd"/>
      <w:r w:rsidR="00E46ABD" w:rsidRPr="004520DB">
        <w:rPr>
          <w:i/>
          <w:iCs/>
          <w:szCs w:val="20"/>
        </w:rPr>
        <w:t xml:space="preserve"> culpa</w:t>
      </w:r>
      <w:r w:rsidR="00E46ABD" w:rsidRPr="004520DB">
        <w:rPr>
          <w:rStyle w:val="apple-converted-space"/>
          <w:i/>
          <w:iCs/>
          <w:szCs w:val="20"/>
        </w:rPr>
        <w:t> </w:t>
      </w:r>
      <w:r w:rsidR="00E46ABD" w:rsidRPr="004520DB">
        <w:rPr>
          <w:szCs w:val="20"/>
        </w:rPr>
        <w:t>)</w:t>
      </w:r>
      <w:r w:rsidRPr="004520DB">
        <w:rPr>
          <w:szCs w:val="20"/>
        </w:rPr>
        <w:t xml:space="preserve"> e esta só pode ser reconhecida após o devido processo legal</w:t>
      </w:r>
      <w:r w:rsidR="00E46ABD" w:rsidRPr="004520DB">
        <w:rPr>
          <w:szCs w:val="20"/>
        </w:rPr>
        <w:t>.</w:t>
      </w:r>
      <w:r w:rsidR="00E46ABD" w:rsidRPr="004520DB">
        <w:rPr>
          <w:color w:val="CC00FF"/>
          <w:szCs w:val="20"/>
        </w:rPr>
        <w:t xml:space="preserve"> </w:t>
      </w:r>
      <w:r w:rsidR="00E24A4A" w:rsidRPr="004520DB">
        <w:rPr>
          <w:color w:val="000000"/>
          <w:szCs w:val="18"/>
          <w:shd w:val="clear" w:color="auto" w:fill="FFFFFF"/>
        </w:rPr>
        <w:t xml:space="preserve">O direito ao silêncio, fixado entre os direitos fundamentais, é privilégio constitucional </w:t>
      </w:r>
      <w:proofErr w:type="spellStart"/>
      <w:r w:rsidR="00E24A4A" w:rsidRPr="004520DB">
        <w:rPr>
          <w:color w:val="000000"/>
          <w:szCs w:val="18"/>
          <w:shd w:val="clear" w:color="auto" w:fill="FFFFFF"/>
        </w:rPr>
        <w:t>atribuídoa</w:t>
      </w:r>
      <w:proofErr w:type="spellEnd"/>
      <w:r w:rsidR="00E24A4A" w:rsidRPr="004520DB">
        <w:rPr>
          <w:color w:val="000000"/>
          <w:szCs w:val="18"/>
          <w:shd w:val="clear" w:color="auto" w:fill="FFFFFF"/>
        </w:rPr>
        <w:t xml:space="preserve"> aos brasileiros e estrangeiros residentes no país, que são investigados ou respondem a processos criminais. </w:t>
      </w:r>
      <w:r w:rsidRPr="004520DB">
        <w:rPr>
          <w:szCs w:val="20"/>
        </w:rPr>
        <w:t>Uma das ramifi</w:t>
      </w:r>
      <w:r w:rsidR="00552F4E" w:rsidRPr="004520DB">
        <w:rPr>
          <w:szCs w:val="20"/>
        </w:rPr>
        <w:t>cações do devido processo legal</w:t>
      </w:r>
      <w:r w:rsidRPr="004520DB">
        <w:rPr>
          <w:szCs w:val="20"/>
        </w:rPr>
        <w:t xml:space="preserve"> é o direito do agente de não auto incriminar-se. </w:t>
      </w:r>
      <w:r w:rsidR="00552F4E" w:rsidRPr="004520DB">
        <w:rPr>
          <w:szCs w:val="20"/>
        </w:rPr>
        <w:t xml:space="preserve">Tal direito possui várias dimensões, sendo uma delas, evidentemente, o direito ao silêncio. </w:t>
      </w:r>
    </w:p>
    <w:p w:rsidR="00A36507" w:rsidRPr="004520DB" w:rsidRDefault="00552F4E" w:rsidP="007C382A">
      <w:pPr>
        <w:pStyle w:val="NormalWeb"/>
        <w:spacing w:line="360" w:lineRule="auto"/>
        <w:ind w:firstLine="540"/>
        <w:jc w:val="both"/>
        <w:rPr>
          <w:color w:val="CC00FF"/>
          <w:szCs w:val="20"/>
        </w:rPr>
      </w:pPr>
      <w:r w:rsidRPr="004520DB">
        <w:rPr>
          <w:szCs w:val="20"/>
        </w:rPr>
        <w:t>O direito ao silêncio</w:t>
      </w:r>
      <w:r w:rsidR="00E46ABD" w:rsidRPr="004520DB">
        <w:rPr>
          <w:szCs w:val="20"/>
        </w:rPr>
        <w:t xml:space="preserve"> está </w:t>
      </w:r>
      <w:r w:rsidRPr="004520DB">
        <w:rPr>
          <w:szCs w:val="20"/>
        </w:rPr>
        <w:t>considerado</w:t>
      </w:r>
      <w:r w:rsidR="00E46ABD" w:rsidRPr="004520DB">
        <w:rPr>
          <w:szCs w:val="20"/>
        </w:rPr>
        <w:t xml:space="preserve"> expressamente tanto na CF</w:t>
      </w:r>
      <w:bookmarkStart w:id="3" w:name="_GoBack"/>
      <w:bookmarkEnd w:id="3"/>
      <w:r w:rsidR="00E46ABD" w:rsidRPr="004520DB">
        <w:rPr>
          <w:szCs w:val="20"/>
        </w:rPr>
        <w:t xml:space="preserve"> brasileira como na Convenção Americana sobre Direitos Humanos,</w:t>
      </w:r>
      <w:r w:rsidRPr="004520DB">
        <w:rPr>
          <w:szCs w:val="20"/>
        </w:rPr>
        <w:t xml:space="preserve"> como se verá mais adiante. </w:t>
      </w:r>
      <w:r w:rsidR="00E24A4A" w:rsidRPr="004520DB">
        <w:rPr>
          <w:szCs w:val="20"/>
        </w:rPr>
        <w:t>O</w:t>
      </w:r>
      <w:r w:rsidRPr="004520DB">
        <w:rPr>
          <w:szCs w:val="20"/>
        </w:rPr>
        <w:t xml:space="preserve">rigina-se na </w:t>
      </w:r>
      <w:r w:rsidR="00732D4C" w:rsidRPr="004520DB">
        <w:rPr>
          <w:szCs w:val="20"/>
        </w:rPr>
        <w:lastRenderedPageBreak/>
        <w:t xml:space="preserve">conjugação da </w:t>
      </w:r>
      <w:r w:rsidRPr="004520DB">
        <w:rPr>
          <w:szCs w:val="20"/>
        </w:rPr>
        <w:t>pres</w:t>
      </w:r>
      <w:r w:rsidR="00732D4C" w:rsidRPr="004520DB">
        <w:rPr>
          <w:szCs w:val="20"/>
        </w:rPr>
        <w:t>u</w:t>
      </w:r>
      <w:r w:rsidRPr="004520DB">
        <w:rPr>
          <w:szCs w:val="20"/>
        </w:rPr>
        <w:t>nção de inocência</w:t>
      </w:r>
      <w:r w:rsidR="00BF28E6" w:rsidRPr="004520DB">
        <w:rPr>
          <w:szCs w:val="20"/>
        </w:rPr>
        <w:t xml:space="preserve">, </w:t>
      </w:r>
      <w:r w:rsidR="00BF28E6" w:rsidRPr="004520DB">
        <w:t xml:space="preserve">tendo em vista que esta impede que o exercício daquele seja interpretado em desfavor de quem o exerce, </w:t>
      </w:r>
      <w:r w:rsidR="00732D4C" w:rsidRPr="004520DB">
        <w:rPr>
          <w:szCs w:val="20"/>
        </w:rPr>
        <w:t>e da ampla defesa</w:t>
      </w:r>
      <w:r w:rsidRPr="004520DB">
        <w:rPr>
          <w:szCs w:val="20"/>
        </w:rPr>
        <w:t xml:space="preserve">. </w:t>
      </w:r>
      <w:r w:rsidR="00BF28E6" w:rsidRPr="004520DB">
        <w:t>Ao acusado cabe a alternativa de fornecer ou não a sua versão pessoal sobre os fatos que são objetos de prova</w:t>
      </w:r>
    </w:p>
    <w:p w:rsidR="00552F4E" w:rsidRPr="004520DB" w:rsidRDefault="00E46ABD" w:rsidP="00A36507">
      <w:pPr>
        <w:pStyle w:val="NormalWeb"/>
        <w:shd w:val="clear" w:color="auto" w:fill="FFFFFF"/>
        <w:spacing w:before="0" w:beforeAutospacing="0" w:after="0" w:afterAutospacing="0" w:line="360" w:lineRule="auto"/>
        <w:ind w:firstLine="709"/>
        <w:jc w:val="both"/>
        <w:rPr>
          <w:szCs w:val="20"/>
        </w:rPr>
      </w:pPr>
      <w:r w:rsidRPr="004520DB">
        <w:rPr>
          <w:szCs w:val="20"/>
        </w:rPr>
        <w:t>No</w:t>
      </w:r>
      <w:r w:rsidRPr="004520DB">
        <w:rPr>
          <w:rStyle w:val="apple-converted-space"/>
          <w:szCs w:val="20"/>
        </w:rPr>
        <w:t> </w:t>
      </w:r>
      <w:r w:rsidRPr="004520DB">
        <w:rPr>
          <w:szCs w:val="20"/>
        </w:rPr>
        <w:t>HC 92.219-SP</w:t>
      </w:r>
      <w:r w:rsidRPr="004520DB">
        <w:rPr>
          <w:rStyle w:val="apple-converted-space"/>
          <w:szCs w:val="20"/>
        </w:rPr>
        <w:t> </w:t>
      </w:r>
      <w:r w:rsidRPr="004520DB">
        <w:rPr>
          <w:szCs w:val="20"/>
        </w:rPr>
        <w:t xml:space="preserve">o Min. Celso de Mello </w:t>
      </w:r>
      <w:r w:rsidR="00A36507" w:rsidRPr="004520DB">
        <w:rPr>
          <w:szCs w:val="20"/>
        </w:rPr>
        <w:t>deixa consignado que</w:t>
      </w:r>
      <w:r w:rsidR="00552F4E" w:rsidRPr="004520DB">
        <w:rPr>
          <w:rStyle w:val="Refdenotaderodap"/>
          <w:szCs w:val="20"/>
        </w:rPr>
        <w:footnoteReference w:id="7"/>
      </w:r>
      <w:r w:rsidR="00552F4E" w:rsidRPr="004520DB">
        <w:rPr>
          <w:szCs w:val="20"/>
        </w:rPr>
        <w:t>:</w:t>
      </w:r>
    </w:p>
    <w:p w:rsidR="00E46ABD" w:rsidRPr="004520DB" w:rsidRDefault="00A36507" w:rsidP="00552F4E">
      <w:pPr>
        <w:shd w:val="clear" w:color="auto" w:fill="FFFFFF"/>
        <w:spacing w:before="100" w:beforeAutospacing="1" w:after="100" w:afterAutospacing="1" w:line="240" w:lineRule="auto"/>
        <w:ind w:left="2835"/>
        <w:jc w:val="both"/>
        <w:rPr>
          <w:rFonts w:ascii="Times New Roman" w:hAnsi="Times New Roman" w:cs="Times New Roman"/>
          <w:sz w:val="20"/>
          <w:szCs w:val="20"/>
        </w:rPr>
      </w:pPr>
      <w:r w:rsidRPr="004520DB">
        <w:rPr>
          <w:rFonts w:ascii="Times New Roman" w:hAnsi="Times New Roman" w:cs="Times New Roman"/>
          <w:sz w:val="20"/>
          <w:szCs w:val="20"/>
        </w:rPr>
        <w:t xml:space="preserve"> </w:t>
      </w:r>
      <w:r w:rsidR="00E46ABD" w:rsidRPr="004520DB">
        <w:rPr>
          <w:rFonts w:ascii="Times New Roman" w:hAnsi="Times New Roman" w:cs="Times New Roman"/>
          <w:sz w:val="20"/>
          <w:szCs w:val="20"/>
        </w:rPr>
        <w:t xml:space="preserve">"A garantia constitucional do silêncio encerra que ninguém está compelido a </w:t>
      </w:r>
      <w:r w:rsidRPr="004520DB">
        <w:rPr>
          <w:rFonts w:ascii="Times New Roman" w:hAnsi="Times New Roman" w:cs="Times New Roman"/>
          <w:sz w:val="20"/>
          <w:szCs w:val="20"/>
        </w:rPr>
        <w:t>auto incriminar-se</w:t>
      </w:r>
      <w:r w:rsidR="00E46ABD" w:rsidRPr="004520DB">
        <w:rPr>
          <w:rFonts w:ascii="Times New Roman" w:hAnsi="Times New Roman" w:cs="Times New Roman"/>
          <w:sz w:val="20"/>
          <w:szCs w:val="20"/>
        </w:rPr>
        <w:t xml:space="preserve">. Não há como decretar a preventiva com base em postura do acusado reveladora de não estar disposto a colaborar com as investigações </w:t>
      </w:r>
      <w:r w:rsidRPr="004520DB">
        <w:rPr>
          <w:rFonts w:ascii="Times New Roman" w:hAnsi="Times New Roman" w:cs="Times New Roman"/>
          <w:sz w:val="20"/>
          <w:szCs w:val="20"/>
        </w:rPr>
        <w:t>e com a instrução processual</w:t>
      </w:r>
      <w:r w:rsidR="00E46ABD" w:rsidRPr="004520DB">
        <w:rPr>
          <w:rFonts w:ascii="Times New Roman" w:hAnsi="Times New Roman" w:cs="Times New Roman"/>
          <w:sz w:val="20"/>
          <w:szCs w:val="20"/>
        </w:rPr>
        <w:t>.</w:t>
      </w:r>
      <w:r w:rsidRPr="004520DB">
        <w:rPr>
          <w:rFonts w:ascii="Times New Roman" w:hAnsi="Times New Roman" w:cs="Times New Roman"/>
          <w:sz w:val="20"/>
          <w:szCs w:val="20"/>
        </w:rPr>
        <w:t>(...)”</w:t>
      </w:r>
      <w:r w:rsidR="00E46ABD" w:rsidRPr="004520DB">
        <w:rPr>
          <w:rFonts w:ascii="Times New Roman" w:hAnsi="Times New Roman" w:cs="Times New Roman"/>
          <w:sz w:val="20"/>
          <w:szCs w:val="20"/>
        </w:rPr>
        <w:t xml:space="preserve"> Quem </w:t>
      </w:r>
      <w:r w:rsidRPr="004520DB">
        <w:rPr>
          <w:rFonts w:ascii="Times New Roman" w:hAnsi="Times New Roman" w:cs="Times New Roman"/>
          <w:sz w:val="20"/>
          <w:szCs w:val="20"/>
        </w:rPr>
        <w:t>pratica</w:t>
      </w:r>
      <w:r w:rsidR="00E46ABD" w:rsidRPr="004520DB">
        <w:rPr>
          <w:rFonts w:ascii="Times New Roman" w:hAnsi="Times New Roman" w:cs="Times New Roman"/>
          <w:sz w:val="20"/>
          <w:szCs w:val="20"/>
        </w:rPr>
        <w:t xml:space="preserve"> um direito não pod</w:t>
      </w:r>
      <w:r w:rsidRPr="004520DB">
        <w:rPr>
          <w:rFonts w:ascii="Times New Roman" w:hAnsi="Times New Roman" w:cs="Times New Roman"/>
          <w:sz w:val="20"/>
          <w:szCs w:val="20"/>
        </w:rPr>
        <w:t xml:space="preserve">e ser punido -ou lesado- </w:t>
      </w:r>
      <w:r w:rsidR="00E46ABD" w:rsidRPr="004520DB">
        <w:rPr>
          <w:rFonts w:ascii="Times New Roman" w:hAnsi="Times New Roman" w:cs="Times New Roman"/>
          <w:sz w:val="20"/>
          <w:szCs w:val="20"/>
        </w:rPr>
        <w:t>por tê-lo exercido.</w:t>
      </w:r>
      <w:r w:rsidR="00552F4E" w:rsidRPr="004520DB">
        <w:rPr>
          <w:rFonts w:ascii="Times New Roman" w:hAnsi="Times New Roman" w:cs="Times New Roman"/>
          <w:sz w:val="20"/>
          <w:szCs w:val="20"/>
        </w:rPr>
        <w:t xml:space="preserve"> </w:t>
      </w:r>
      <w:r w:rsidR="00E46ABD" w:rsidRPr="004520DB">
        <w:rPr>
          <w:rFonts w:ascii="Times New Roman" w:hAnsi="Times New Roman" w:cs="Times New Roman"/>
          <w:sz w:val="20"/>
        </w:rPr>
        <w:t>A origem do direito ao sil</w:t>
      </w:r>
      <w:r w:rsidRPr="004520DB">
        <w:rPr>
          <w:rFonts w:ascii="Times New Roman" w:hAnsi="Times New Roman" w:cs="Times New Roman"/>
          <w:sz w:val="20"/>
        </w:rPr>
        <w:t>êncio ou do direito de não auto</w:t>
      </w:r>
      <w:r w:rsidR="00E46ABD" w:rsidRPr="004520DB">
        <w:rPr>
          <w:rFonts w:ascii="Times New Roman" w:hAnsi="Times New Roman" w:cs="Times New Roman"/>
          <w:sz w:val="20"/>
        </w:rPr>
        <w:t xml:space="preserve">incriminação emana da presunção de inocência: "Tais </w:t>
      </w:r>
      <w:r w:rsidRPr="004520DB">
        <w:rPr>
          <w:rFonts w:ascii="Times New Roman" w:hAnsi="Times New Roman" w:cs="Times New Roman"/>
          <w:sz w:val="20"/>
        </w:rPr>
        <w:t>consequências</w:t>
      </w:r>
      <w:r w:rsidR="00E46ABD" w:rsidRPr="004520DB">
        <w:rPr>
          <w:rFonts w:ascii="Times New Roman" w:hAnsi="Times New Roman" w:cs="Times New Roman"/>
          <w:sz w:val="20"/>
        </w:rPr>
        <w:t xml:space="preserve"> - direito individual de não produzir provas contra si mesmo, de um lado, e obrigação estatal de não tratar qualquer pessoa como culpada antes do trânsito em julgado da condenação penal, de outro - qualificam-se como direta emanação da presunção de inocência, hoje expressamente contemplada no texto da vigente</w:t>
      </w:r>
      <w:r w:rsidR="00E46ABD" w:rsidRPr="004520DB">
        <w:rPr>
          <w:rStyle w:val="apple-converted-space"/>
          <w:rFonts w:ascii="Times New Roman" w:hAnsi="Times New Roman" w:cs="Times New Roman"/>
          <w:sz w:val="20"/>
        </w:rPr>
        <w:t> </w:t>
      </w:r>
      <w:hyperlink r:id="rId8" w:tooltip="Constituição da República Federativa do Brasil de 1988" w:history="1">
        <w:r w:rsidR="00E46ABD" w:rsidRPr="004520DB">
          <w:rPr>
            <w:rStyle w:val="Hyperlink"/>
            <w:rFonts w:ascii="Times New Roman" w:hAnsi="Times New Roman" w:cs="Times New Roman"/>
            <w:color w:val="auto"/>
            <w:sz w:val="20"/>
            <w:bdr w:val="none" w:sz="0" w:space="0" w:color="auto" w:frame="1"/>
          </w:rPr>
          <w:t>Constituição</w:t>
        </w:r>
      </w:hyperlink>
      <w:r w:rsidR="00E46ABD" w:rsidRPr="004520DB">
        <w:rPr>
          <w:rStyle w:val="apple-converted-space"/>
          <w:rFonts w:ascii="Times New Roman" w:hAnsi="Times New Roman" w:cs="Times New Roman"/>
          <w:sz w:val="20"/>
        </w:rPr>
        <w:t> </w:t>
      </w:r>
      <w:r w:rsidR="00E46ABD" w:rsidRPr="004520DB">
        <w:rPr>
          <w:rFonts w:ascii="Times New Roman" w:hAnsi="Times New Roman" w:cs="Times New Roman"/>
          <w:sz w:val="20"/>
        </w:rPr>
        <w:t>da República (</w:t>
      </w:r>
      <w:hyperlink r:id="rId9" w:tooltip="Constituição da República Federativa do Brasil de 1988" w:history="1">
        <w:r w:rsidR="00E46ABD" w:rsidRPr="004520DB">
          <w:rPr>
            <w:rStyle w:val="Hyperlink"/>
            <w:rFonts w:ascii="Times New Roman" w:hAnsi="Times New Roman" w:cs="Times New Roman"/>
            <w:color w:val="auto"/>
            <w:sz w:val="20"/>
            <w:bdr w:val="none" w:sz="0" w:space="0" w:color="auto" w:frame="1"/>
          </w:rPr>
          <w:t>CF</w:t>
        </w:r>
      </w:hyperlink>
      <w:r w:rsidR="00E46ABD" w:rsidRPr="004520DB">
        <w:rPr>
          <w:rStyle w:val="apple-converted-space"/>
          <w:rFonts w:ascii="Times New Roman" w:hAnsi="Times New Roman" w:cs="Times New Roman"/>
          <w:sz w:val="20"/>
        </w:rPr>
        <w:t> </w:t>
      </w:r>
      <w:r w:rsidR="00E46ABD" w:rsidRPr="004520DB">
        <w:rPr>
          <w:rFonts w:ascii="Times New Roman" w:hAnsi="Times New Roman" w:cs="Times New Roman"/>
          <w:sz w:val="20"/>
        </w:rPr>
        <w:t>, art.</w:t>
      </w:r>
      <w:r w:rsidR="00E46ABD" w:rsidRPr="004520DB">
        <w:rPr>
          <w:rStyle w:val="apple-converted-space"/>
          <w:rFonts w:ascii="Times New Roman" w:hAnsi="Times New Roman" w:cs="Times New Roman"/>
          <w:sz w:val="20"/>
        </w:rPr>
        <w:t> </w:t>
      </w:r>
      <w:hyperlink r:id="rId10" w:tooltip="Artigo 5 da Constituição Federal de 1988" w:history="1">
        <w:r w:rsidR="00E46ABD" w:rsidRPr="004520DB">
          <w:rPr>
            <w:rStyle w:val="Hyperlink"/>
            <w:rFonts w:ascii="Times New Roman" w:hAnsi="Times New Roman" w:cs="Times New Roman"/>
            <w:color w:val="auto"/>
            <w:sz w:val="20"/>
            <w:bdr w:val="none" w:sz="0" w:space="0" w:color="auto" w:frame="1"/>
          </w:rPr>
          <w:t>5º</w:t>
        </w:r>
      </w:hyperlink>
      <w:r w:rsidR="00E46ABD" w:rsidRPr="004520DB">
        <w:rPr>
          <w:rStyle w:val="apple-converted-space"/>
          <w:rFonts w:ascii="Times New Roman" w:hAnsi="Times New Roman" w:cs="Times New Roman"/>
          <w:sz w:val="20"/>
        </w:rPr>
        <w:t> </w:t>
      </w:r>
      <w:r w:rsidR="00E46ABD" w:rsidRPr="004520DB">
        <w:rPr>
          <w:rFonts w:ascii="Times New Roman" w:hAnsi="Times New Roman" w:cs="Times New Roman"/>
          <w:sz w:val="20"/>
        </w:rPr>
        <w:t>, inciso</w:t>
      </w:r>
      <w:r w:rsidR="00E46ABD" w:rsidRPr="004520DB">
        <w:rPr>
          <w:rStyle w:val="apple-converted-space"/>
          <w:rFonts w:ascii="Times New Roman" w:hAnsi="Times New Roman" w:cs="Times New Roman"/>
          <w:sz w:val="20"/>
        </w:rPr>
        <w:t> </w:t>
      </w:r>
      <w:hyperlink r:id="rId11" w:tooltip="Inciso LVII do Artigo 5 da Constituição Federal de 1988" w:history="1">
        <w:r w:rsidR="00E46ABD" w:rsidRPr="004520DB">
          <w:rPr>
            <w:rStyle w:val="Hyperlink"/>
            <w:rFonts w:ascii="Times New Roman" w:hAnsi="Times New Roman" w:cs="Times New Roman"/>
            <w:color w:val="auto"/>
            <w:sz w:val="20"/>
            <w:bdr w:val="none" w:sz="0" w:space="0" w:color="auto" w:frame="1"/>
          </w:rPr>
          <w:t>LVII</w:t>
        </w:r>
      </w:hyperlink>
      <w:r w:rsidR="00E46ABD" w:rsidRPr="004520DB">
        <w:rPr>
          <w:rFonts w:ascii="Times New Roman" w:hAnsi="Times New Roman" w:cs="Times New Roman"/>
          <w:sz w:val="20"/>
        </w:rPr>
        <w:t>).Não se pode desconhecer, por relevante, que a presunção de inocência, além de representar importante garantia constitucional estabelecida em favor de qualquer pessoa, não obstante a gravidade do delito por ela supostamente cometido, também impõe significativa limitação ao poder do Estado, pois impede-o de formular, de modo abstrato, e por antecipação, juízo de culpabilidade contra aquele que ainda não sofreu condenação criminal transitada em julgado."</w:t>
      </w:r>
    </w:p>
    <w:p w:rsidR="00E46ABD" w:rsidRPr="004520DB" w:rsidRDefault="00732D4C" w:rsidP="00732D4C">
      <w:pPr>
        <w:pStyle w:val="NormalWeb"/>
        <w:spacing w:line="360" w:lineRule="auto"/>
        <w:ind w:firstLine="540"/>
        <w:jc w:val="both"/>
      </w:pPr>
      <w:r w:rsidRPr="004520DB">
        <w:t xml:space="preserve">O direito ao silêncio é um dos importantes institutos processuais que constituem limitações do Poder estatal, fruto das aspirações democráticas da CF/88 em conflito com um ordenamento processual autoritário. </w:t>
      </w:r>
    </w:p>
    <w:p w:rsidR="004724A5" w:rsidRPr="004520DB" w:rsidRDefault="004724A5" w:rsidP="004724A5">
      <w:pPr>
        <w:pStyle w:val="NormalWeb"/>
        <w:spacing w:line="360" w:lineRule="auto"/>
        <w:ind w:firstLine="540"/>
        <w:jc w:val="both"/>
      </w:pPr>
      <w:r w:rsidRPr="004520DB">
        <w:rPr>
          <w:bCs/>
        </w:rPr>
        <w:t>Tourinho Filho</w:t>
      </w:r>
      <w:r w:rsidRPr="004520DB">
        <w:rPr>
          <w:vertAlign w:val="superscript"/>
        </w:rPr>
        <w:t xml:space="preserve"> </w:t>
      </w:r>
      <w:r w:rsidRPr="004520DB">
        <w:t>(1997. p.273) perfilha haver a Constituição Federal de forma explícita, consagrado o direito ao silêncio quando preleciona que:</w:t>
      </w:r>
    </w:p>
    <w:p w:rsidR="004724A5" w:rsidRPr="004520DB" w:rsidRDefault="004724A5" w:rsidP="004724A5">
      <w:pPr>
        <w:shd w:val="clear" w:color="auto" w:fill="FFFFFF"/>
        <w:spacing w:before="100" w:beforeAutospacing="1" w:after="100" w:afterAutospacing="1" w:line="240" w:lineRule="auto"/>
        <w:ind w:left="2835"/>
        <w:jc w:val="both"/>
        <w:rPr>
          <w:rFonts w:ascii="Times New Roman" w:hAnsi="Times New Roman" w:cs="Times New Roman"/>
          <w:sz w:val="20"/>
          <w:szCs w:val="20"/>
        </w:rPr>
      </w:pPr>
      <w:r w:rsidRPr="004520DB">
        <w:rPr>
          <w:rFonts w:ascii="Times New Roman" w:hAnsi="Times New Roman" w:cs="Times New Roman"/>
          <w:sz w:val="20"/>
          <w:szCs w:val="20"/>
        </w:rPr>
        <w:t xml:space="preserve"> "</w:t>
      </w:r>
      <w:r w:rsidRPr="004520DB">
        <w:rPr>
          <w:rFonts w:ascii="Times New Roman" w:hAnsi="Times New Roman" w:cs="Times New Roman"/>
          <w:iCs/>
          <w:sz w:val="20"/>
          <w:szCs w:val="20"/>
        </w:rPr>
        <w:t xml:space="preserve">o acusado tem a faculdade de responder, ou não, às perguntas que lhe forem formuladas pelo Juiz. </w:t>
      </w:r>
      <w:r w:rsidRPr="004520DB">
        <w:rPr>
          <w:rFonts w:ascii="Times New Roman" w:hAnsi="Times New Roman" w:cs="Times New Roman"/>
          <w:bCs/>
          <w:iCs/>
          <w:sz w:val="20"/>
          <w:szCs w:val="20"/>
        </w:rPr>
        <w:t xml:space="preserve">É a consagração do direito ao silêncio que lhe foi conferido constitucionalmente como decorrência lógica do princípio do </w:t>
      </w:r>
      <w:proofErr w:type="spellStart"/>
      <w:r w:rsidRPr="004520DB">
        <w:rPr>
          <w:rFonts w:ascii="Times New Roman" w:hAnsi="Times New Roman" w:cs="Times New Roman"/>
          <w:iCs/>
          <w:sz w:val="20"/>
          <w:szCs w:val="20"/>
        </w:rPr>
        <w:t>nemo</w:t>
      </w:r>
      <w:proofErr w:type="spellEnd"/>
      <w:r w:rsidRPr="004520DB">
        <w:rPr>
          <w:rFonts w:ascii="Times New Roman" w:hAnsi="Times New Roman" w:cs="Times New Roman"/>
          <w:iCs/>
          <w:sz w:val="20"/>
          <w:szCs w:val="20"/>
        </w:rPr>
        <w:t xml:space="preserve"> </w:t>
      </w:r>
      <w:proofErr w:type="spellStart"/>
      <w:r w:rsidRPr="004520DB">
        <w:rPr>
          <w:rFonts w:ascii="Times New Roman" w:hAnsi="Times New Roman" w:cs="Times New Roman"/>
          <w:iCs/>
          <w:sz w:val="20"/>
          <w:szCs w:val="20"/>
        </w:rPr>
        <w:t>tenetur</w:t>
      </w:r>
      <w:proofErr w:type="spellEnd"/>
      <w:r w:rsidRPr="004520DB">
        <w:rPr>
          <w:rFonts w:ascii="Times New Roman" w:hAnsi="Times New Roman" w:cs="Times New Roman"/>
          <w:iCs/>
          <w:sz w:val="20"/>
          <w:szCs w:val="20"/>
        </w:rPr>
        <w:t xml:space="preserve"> se </w:t>
      </w:r>
      <w:proofErr w:type="spellStart"/>
      <w:r w:rsidRPr="004520DB">
        <w:rPr>
          <w:rFonts w:ascii="Times New Roman" w:hAnsi="Times New Roman" w:cs="Times New Roman"/>
          <w:iCs/>
          <w:sz w:val="20"/>
          <w:szCs w:val="20"/>
        </w:rPr>
        <w:t>detegere</w:t>
      </w:r>
      <w:proofErr w:type="spellEnd"/>
      <w:r w:rsidRPr="004520DB">
        <w:rPr>
          <w:rFonts w:ascii="Times New Roman" w:hAnsi="Times New Roman" w:cs="Times New Roman"/>
          <w:bCs/>
          <w:iCs/>
          <w:sz w:val="20"/>
          <w:szCs w:val="20"/>
        </w:rPr>
        <w:t xml:space="preserve"> e do da ampla defesa</w:t>
      </w:r>
      <w:r w:rsidRPr="004520DB">
        <w:rPr>
          <w:rFonts w:ascii="Times New Roman" w:hAnsi="Times New Roman" w:cs="Times New Roman"/>
          <w:iCs/>
          <w:sz w:val="20"/>
          <w:szCs w:val="20"/>
        </w:rPr>
        <w:t xml:space="preserve">. É possível que o Magistrado tenha uma impressão desfavorável quando o acusado guardar silêncio, </w:t>
      </w:r>
      <w:r w:rsidRPr="004520DB">
        <w:rPr>
          <w:rFonts w:ascii="Times New Roman" w:hAnsi="Times New Roman" w:cs="Times New Roman"/>
          <w:bCs/>
          <w:iCs/>
          <w:sz w:val="20"/>
          <w:szCs w:val="20"/>
        </w:rPr>
        <w:t>entretanto, não se pode admitir que tal impressão desfavorável se converta em indício para um decreto condenatório</w:t>
      </w:r>
      <w:r w:rsidRPr="004520DB">
        <w:rPr>
          <w:rFonts w:ascii="Times New Roman" w:hAnsi="Times New Roman" w:cs="Times New Roman"/>
          <w:iCs/>
          <w:sz w:val="20"/>
          <w:szCs w:val="20"/>
        </w:rPr>
        <w:t xml:space="preserve">. O acusado é um único árbitro da conveniência, ou não, de responder. E ninguém pode impedir-lhe o exercício desse direito. </w:t>
      </w:r>
      <w:r w:rsidRPr="004520DB">
        <w:rPr>
          <w:rFonts w:ascii="Times New Roman" w:hAnsi="Times New Roman" w:cs="Times New Roman"/>
          <w:bCs/>
          <w:iCs/>
          <w:sz w:val="20"/>
          <w:szCs w:val="20"/>
        </w:rPr>
        <w:t xml:space="preserve">Muito menos de ameaçá-lo, sob a alegação de que o seu silêncio poderá </w:t>
      </w:r>
      <w:proofErr w:type="spellStart"/>
      <w:r w:rsidRPr="004520DB">
        <w:rPr>
          <w:rFonts w:ascii="Times New Roman" w:hAnsi="Times New Roman" w:cs="Times New Roman"/>
          <w:bCs/>
          <w:iCs/>
          <w:sz w:val="20"/>
          <w:szCs w:val="20"/>
        </w:rPr>
        <w:t>prejudicar-lhe</w:t>
      </w:r>
      <w:proofErr w:type="spellEnd"/>
      <w:r w:rsidRPr="004520DB">
        <w:rPr>
          <w:rFonts w:ascii="Times New Roman" w:hAnsi="Times New Roman" w:cs="Times New Roman"/>
          <w:bCs/>
          <w:iCs/>
          <w:sz w:val="20"/>
          <w:szCs w:val="20"/>
        </w:rPr>
        <w:t xml:space="preserve"> a defesa</w:t>
      </w:r>
      <w:r w:rsidRPr="004520DB">
        <w:rPr>
          <w:rFonts w:ascii="Times New Roman" w:hAnsi="Times New Roman" w:cs="Times New Roman"/>
          <w:iCs/>
          <w:sz w:val="20"/>
          <w:szCs w:val="20"/>
        </w:rPr>
        <w:t>. Do contrário, a defesa não estaria sendo ampla, nem respeitado o seu direito ao silêncio</w:t>
      </w:r>
      <w:r w:rsidRPr="004520DB">
        <w:rPr>
          <w:rFonts w:ascii="Times New Roman" w:hAnsi="Times New Roman" w:cs="Times New Roman"/>
          <w:sz w:val="20"/>
          <w:szCs w:val="20"/>
        </w:rPr>
        <w:t>".</w:t>
      </w:r>
    </w:p>
    <w:p w:rsidR="00732D4C" w:rsidRPr="004520DB" w:rsidRDefault="004724A5" w:rsidP="00E46ABD">
      <w:pPr>
        <w:pStyle w:val="NormalWeb"/>
        <w:spacing w:line="360" w:lineRule="auto"/>
        <w:ind w:firstLine="540"/>
        <w:jc w:val="both"/>
      </w:pPr>
      <w:r w:rsidRPr="004520DB">
        <w:t xml:space="preserve">Até o ano de 2003, quando houve alteração do </w:t>
      </w:r>
      <w:r w:rsidR="00E46ABD" w:rsidRPr="004520DB">
        <w:t xml:space="preserve">art. 186 do </w:t>
      </w:r>
      <w:r w:rsidR="00732D4C" w:rsidRPr="004520DB">
        <w:t xml:space="preserve">Novel </w:t>
      </w:r>
      <w:r w:rsidRPr="004520DB">
        <w:t xml:space="preserve">Código de Ritos, o silêncio do acusado poderia ser interpretado em prejuízo próprio a defesa, a despeito do </w:t>
      </w:r>
      <w:r w:rsidRPr="004520DB">
        <w:lastRenderedPageBreak/>
        <w:t>mandamento constitucional assegurar o direito ao silêncio.</w:t>
      </w:r>
      <w:r w:rsidR="00AB11D4" w:rsidRPr="004520DB">
        <w:t xml:space="preserve"> Tal choque entre a Lei Maior e a lei ordinário era esdrúxulo</w:t>
      </w:r>
      <w:r w:rsidR="00E46ABD" w:rsidRPr="004520DB">
        <w:t xml:space="preserve">. </w:t>
      </w:r>
      <w:r w:rsidR="00732D4C" w:rsidRPr="004520DB">
        <w:t>Alinhava</w:t>
      </w:r>
      <w:r w:rsidR="00E46ABD" w:rsidRPr="004520DB">
        <w:t xml:space="preserve"> </w:t>
      </w:r>
      <w:r w:rsidR="00E46ABD" w:rsidRPr="004520DB">
        <w:rPr>
          <w:b/>
          <w:bCs/>
        </w:rPr>
        <w:t>Ada Pellegrini</w:t>
      </w:r>
      <w:r w:rsidR="005C4054" w:rsidRPr="004520DB">
        <w:t xml:space="preserve"> (p. 29, 1976)</w:t>
      </w:r>
      <w:r w:rsidR="00E46ABD" w:rsidRPr="004520DB">
        <w:t xml:space="preserve">: </w:t>
      </w:r>
    </w:p>
    <w:p w:rsidR="00E46ABD" w:rsidRPr="004520DB" w:rsidRDefault="00E46ABD" w:rsidP="004520DB">
      <w:pPr>
        <w:shd w:val="clear" w:color="auto" w:fill="FFFFFF"/>
        <w:spacing w:before="100" w:beforeAutospacing="1" w:after="100" w:afterAutospacing="1" w:line="240" w:lineRule="auto"/>
        <w:ind w:left="2835"/>
        <w:jc w:val="both"/>
        <w:rPr>
          <w:rFonts w:ascii="Times New Roman" w:hAnsi="Times New Roman" w:cs="Times New Roman"/>
          <w:sz w:val="20"/>
          <w:szCs w:val="20"/>
        </w:rPr>
      </w:pPr>
      <w:r w:rsidRPr="004520DB">
        <w:rPr>
          <w:rFonts w:ascii="Times New Roman" w:hAnsi="Times New Roman" w:cs="Times New Roman"/>
          <w:sz w:val="20"/>
          <w:szCs w:val="20"/>
        </w:rPr>
        <w:t>"</w:t>
      </w:r>
      <w:r w:rsidRPr="004520DB">
        <w:rPr>
          <w:rFonts w:ascii="Times New Roman" w:hAnsi="Times New Roman" w:cs="Times New Roman"/>
          <w:iCs/>
          <w:sz w:val="20"/>
          <w:szCs w:val="20"/>
        </w:rPr>
        <w:t xml:space="preserve">Fazer do </w:t>
      </w:r>
      <w:r w:rsidRPr="004520DB">
        <w:rPr>
          <w:rFonts w:ascii="Times New Roman" w:hAnsi="Times New Roman" w:cs="Times New Roman"/>
          <w:sz w:val="20"/>
          <w:szCs w:val="20"/>
        </w:rPr>
        <w:t>silêncio</w:t>
      </w:r>
      <w:r w:rsidRPr="004520DB">
        <w:rPr>
          <w:rFonts w:ascii="Times New Roman" w:hAnsi="Times New Roman" w:cs="Times New Roman"/>
          <w:iCs/>
          <w:sz w:val="20"/>
          <w:szCs w:val="20"/>
        </w:rPr>
        <w:t xml:space="preserve"> do réu elemento que pode ser interpretado em prejuízo da defesa significa valorá-lo como indício de culpa. Ora, é evidente que do silêncio não podem deduzir-se presunções que superem a presunção de inocência do réu, consagrado na Declaração dos Direitos do Homem e do Cidadão da O.N.U. (art. 9º). Ressalte-se, enfim, que quem não reconhece a existência de presunções ou ficções pró-réu no processo penal, com muito maior razão afasta toda e </w:t>
      </w:r>
      <w:r w:rsidRPr="004520DB">
        <w:rPr>
          <w:rFonts w:ascii="Times New Roman" w:hAnsi="Times New Roman" w:cs="Times New Roman"/>
          <w:b/>
          <w:iCs/>
          <w:sz w:val="20"/>
          <w:szCs w:val="20"/>
        </w:rPr>
        <w:t>qualquer</w:t>
      </w:r>
      <w:r w:rsidRPr="004520DB">
        <w:rPr>
          <w:rFonts w:ascii="Times New Roman" w:hAnsi="Times New Roman" w:cs="Times New Roman"/>
          <w:iCs/>
          <w:sz w:val="20"/>
          <w:szCs w:val="20"/>
        </w:rPr>
        <w:t xml:space="preserve"> presunção ou ficção que lhe seja contrária</w:t>
      </w:r>
      <w:r w:rsidRPr="004520DB">
        <w:rPr>
          <w:rFonts w:ascii="Times New Roman" w:hAnsi="Times New Roman" w:cs="Times New Roman"/>
          <w:sz w:val="20"/>
          <w:szCs w:val="20"/>
        </w:rPr>
        <w:t>".</w:t>
      </w:r>
    </w:p>
    <w:p w:rsidR="005C4054" w:rsidRPr="004520DB" w:rsidRDefault="00E46ABD" w:rsidP="007C382A">
      <w:pPr>
        <w:pStyle w:val="NormalWeb"/>
        <w:spacing w:line="360" w:lineRule="auto"/>
        <w:ind w:firstLine="540"/>
        <w:jc w:val="both"/>
      </w:pPr>
      <w:r w:rsidRPr="004520DB">
        <w:t xml:space="preserve">Nessa </w:t>
      </w:r>
      <w:r w:rsidR="005C4054" w:rsidRPr="004520DB">
        <w:t>senda</w:t>
      </w:r>
      <w:r w:rsidRPr="004520DB">
        <w:t xml:space="preserve">, cumpre </w:t>
      </w:r>
      <w:r w:rsidR="005C4054" w:rsidRPr="004520DB">
        <w:t>apresentar</w:t>
      </w:r>
      <w:r w:rsidRPr="004520DB">
        <w:t xml:space="preserve"> as lições do mestre </w:t>
      </w:r>
      <w:r w:rsidRPr="004520DB">
        <w:rPr>
          <w:bCs/>
        </w:rPr>
        <w:t>Mirabete</w:t>
      </w:r>
      <w:r w:rsidR="005C4054" w:rsidRPr="004520DB">
        <w:rPr>
          <w:bCs/>
        </w:rPr>
        <w:t xml:space="preserve"> </w:t>
      </w:r>
      <w:proofErr w:type="gramStart"/>
      <w:r w:rsidR="005C4054" w:rsidRPr="004520DB">
        <w:rPr>
          <w:bCs/>
        </w:rPr>
        <w:t>( 1996</w:t>
      </w:r>
      <w:proofErr w:type="gramEnd"/>
      <w:r w:rsidR="005C4054" w:rsidRPr="004520DB">
        <w:rPr>
          <w:bCs/>
        </w:rPr>
        <w:t>, p. 241)</w:t>
      </w:r>
      <w:r w:rsidRPr="004520DB">
        <w:t xml:space="preserve">: </w:t>
      </w:r>
    </w:p>
    <w:p w:rsidR="00E46ABD" w:rsidRPr="004520DB" w:rsidRDefault="00E46ABD" w:rsidP="005C4054">
      <w:pPr>
        <w:shd w:val="clear" w:color="auto" w:fill="FFFFFF"/>
        <w:spacing w:before="100" w:beforeAutospacing="1" w:after="100" w:afterAutospacing="1" w:line="240" w:lineRule="auto"/>
        <w:ind w:left="2835"/>
        <w:jc w:val="both"/>
        <w:rPr>
          <w:rFonts w:ascii="Times New Roman" w:hAnsi="Times New Roman" w:cs="Times New Roman"/>
          <w:sz w:val="20"/>
          <w:szCs w:val="20"/>
        </w:rPr>
      </w:pPr>
      <w:r w:rsidRPr="004520DB">
        <w:rPr>
          <w:rFonts w:ascii="Times New Roman" w:hAnsi="Times New Roman" w:cs="Times New Roman"/>
          <w:sz w:val="20"/>
          <w:szCs w:val="20"/>
        </w:rPr>
        <w:t>"</w:t>
      </w:r>
      <w:r w:rsidRPr="004520DB">
        <w:rPr>
          <w:rFonts w:ascii="Times New Roman" w:hAnsi="Times New Roman" w:cs="Times New Roman"/>
          <w:iCs/>
          <w:sz w:val="20"/>
          <w:szCs w:val="20"/>
        </w:rPr>
        <w:t xml:space="preserve">Essa ressalva, porém, foi revogada pelo art. 5º, LXIII, da Constituição Federal, que prevê o direito de permanecer calado, sem qualquer restrição, proibindo, assim, que decorra do silêncio qualquer </w:t>
      </w:r>
      <w:r w:rsidR="005C4054" w:rsidRPr="004520DB">
        <w:rPr>
          <w:rFonts w:ascii="Times New Roman" w:hAnsi="Times New Roman" w:cs="Times New Roman"/>
          <w:iCs/>
          <w:sz w:val="20"/>
          <w:szCs w:val="20"/>
        </w:rPr>
        <w:t>consequência</w:t>
      </w:r>
      <w:r w:rsidRPr="004520DB">
        <w:rPr>
          <w:rFonts w:ascii="Times New Roman" w:hAnsi="Times New Roman" w:cs="Times New Roman"/>
          <w:iCs/>
          <w:sz w:val="20"/>
          <w:szCs w:val="20"/>
        </w:rPr>
        <w:t xml:space="preserve"> desfavorável ao acusado (</w:t>
      </w:r>
      <w:proofErr w:type="spellStart"/>
      <w:r w:rsidRPr="004520DB">
        <w:rPr>
          <w:rFonts w:ascii="Times New Roman" w:hAnsi="Times New Roman" w:cs="Times New Roman"/>
          <w:bCs/>
          <w:i/>
          <w:iCs/>
          <w:sz w:val="20"/>
          <w:szCs w:val="20"/>
        </w:rPr>
        <w:t>nemo</w:t>
      </w:r>
      <w:proofErr w:type="spellEnd"/>
      <w:r w:rsidRPr="004520DB">
        <w:rPr>
          <w:rFonts w:ascii="Times New Roman" w:hAnsi="Times New Roman" w:cs="Times New Roman"/>
          <w:bCs/>
          <w:i/>
          <w:iCs/>
          <w:sz w:val="20"/>
          <w:szCs w:val="20"/>
        </w:rPr>
        <w:t xml:space="preserve"> </w:t>
      </w:r>
      <w:proofErr w:type="spellStart"/>
      <w:r w:rsidRPr="004520DB">
        <w:rPr>
          <w:rFonts w:ascii="Times New Roman" w:hAnsi="Times New Roman" w:cs="Times New Roman"/>
          <w:bCs/>
          <w:i/>
          <w:iCs/>
          <w:sz w:val="20"/>
          <w:szCs w:val="20"/>
        </w:rPr>
        <w:t>tenetur</w:t>
      </w:r>
      <w:proofErr w:type="spellEnd"/>
      <w:r w:rsidRPr="004520DB">
        <w:rPr>
          <w:rFonts w:ascii="Times New Roman" w:hAnsi="Times New Roman" w:cs="Times New Roman"/>
          <w:bCs/>
          <w:i/>
          <w:iCs/>
          <w:sz w:val="20"/>
          <w:szCs w:val="20"/>
        </w:rPr>
        <w:t xml:space="preserve"> se </w:t>
      </w:r>
      <w:proofErr w:type="spellStart"/>
      <w:r w:rsidRPr="004520DB">
        <w:rPr>
          <w:rFonts w:ascii="Times New Roman" w:hAnsi="Times New Roman" w:cs="Times New Roman"/>
          <w:bCs/>
          <w:i/>
          <w:iCs/>
          <w:sz w:val="20"/>
          <w:szCs w:val="20"/>
        </w:rPr>
        <w:t>detegere</w:t>
      </w:r>
      <w:proofErr w:type="spellEnd"/>
      <w:r w:rsidRPr="004520DB">
        <w:rPr>
          <w:rFonts w:ascii="Times New Roman" w:hAnsi="Times New Roman" w:cs="Times New Roman"/>
          <w:iCs/>
          <w:sz w:val="20"/>
          <w:szCs w:val="20"/>
        </w:rPr>
        <w:t xml:space="preserve">). Decorre, aliás, </w:t>
      </w:r>
      <w:r w:rsidRPr="004520DB">
        <w:rPr>
          <w:rFonts w:ascii="Times New Roman" w:hAnsi="Times New Roman" w:cs="Times New Roman"/>
          <w:bCs/>
          <w:iCs/>
          <w:sz w:val="20"/>
          <w:szCs w:val="20"/>
        </w:rPr>
        <w:t>dos princípios de presunção de inocência, do contraditório e da ampla defesa</w:t>
      </w:r>
      <w:r w:rsidRPr="004520DB">
        <w:rPr>
          <w:rFonts w:ascii="Times New Roman" w:hAnsi="Times New Roman" w:cs="Times New Roman"/>
          <w:sz w:val="20"/>
          <w:szCs w:val="20"/>
        </w:rPr>
        <w:t>".</w:t>
      </w:r>
    </w:p>
    <w:p w:rsidR="00E24A4A" w:rsidRPr="004520DB" w:rsidRDefault="00E24A4A" w:rsidP="00E24A4A">
      <w:pPr>
        <w:pStyle w:val="NormalWeb"/>
        <w:spacing w:line="360" w:lineRule="auto"/>
        <w:ind w:firstLine="540"/>
        <w:jc w:val="both"/>
      </w:pPr>
      <w:r w:rsidRPr="00E24A4A">
        <w:t>O</w:t>
      </w:r>
      <w:r w:rsidRPr="004520DB">
        <w:t> </w:t>
      </w:r>
      <w:proofErr w:type="spellStart"/>
      <w:r w:rsidRPr="004520DB">
        <w:rPr>
          <w:i/>
          <w:iCs/>
        </w:rPr>
        <w:t>nemo</w:t>
      </w:r>
      <w:proofErr w:type="spellEnd"/>
      <w:r w:rsidRPr="004520DB">
        <w:rPr>
          <w:i/>
          <w:iCs/>
        </w:rPr>
        <w:t xml:space="preserve"> </w:t>
      </w:r>
      <w:proofErr w:type="spellStart"/>
      <w:r w:rsidRPr="004520DB">
        <w:rPr>
          <w:i/>
          <w:iCs/>
        </w:rPr>
        <w:t>tenetur</w:t>
      </w:r>
      <w:proofErr w:type="spellEnd"/>
      <w:r w:rsidRPr="004520DB">
        <w:rPr>
          <w:i/>
          <w:iCs/>
        </w:rPr>
        <w:t xml:space="preserve"> se </w:t>
      </w:r>
      <w:proofErr w:type="spellStart"/>
      <w:r w:rsidRPr="004520DB">
        <w:rPr>
          <w:i/>
          <w:iCs/>
        </w:rPr>
        <w:t>detegere</w:t>
      </w:r>
      <w:proofErr w:type="spellEnd"/>
      <w:r w:rsidRPr="004520DB">
        <w:t> </w:t>
      </w:r>
      <w:r w:rsidRPr="00E24A4A">
        <w:t>é um</w:t>
      </w:r>
      <w:r w:rsidRPr="004520DB">
        <w:t> direito constitucional que está</w:t>
      </w:r>
      <w:r w:rsidRPr="00E24A4A">
        <w:t xml:space="preserve"> </w:t>
      </w:r>
      <w:r w:rsidRPr="004520DB">
        <w:t>fundamentalmente</w:t>
      </w:r>
      <w:r w:rsidRPr="00E24A4A">
        <w:t xml:space="preserve"> </w:t>
      </w:r>
      <w:r w:rsidRPr="004520DB">
        <w:t>ligado</w:t>
      </w:r>
      <w:r w:rsidRPr="00E24A4A">
        <w:t xml:space="preserve"> à</w:t>
      </w:r>
      <w:r w:rsidRPr="004520DB">
        <w:t> </w:t>
      </w:r>
      <w:r w:rsidRPr="00E24A4A">
        <w:t xml:space="preserve">liberdade e a dignidade da pessoa humana, </w:t>
      </w:r>
      <w:r w:rsidRPr="004520DB">
        <w:t>na</w:t>
      </w:r>
      <w:r w:rsidRPr="00E24A4A">
        <w:t xml:space="preserve"> medida </w:t>
      </w:r>
      <w:r w:rsidRPr="004520DB">
        <w:t xml:space="preserve">em </w:t>
      </w:r>
      <w:r w:rsidRPr="00E24A4A">
        <w:t>que afiança o</w:t>
      </w:r>
      <w:r w:rsidRPr="004520DB">
        <w:t> direito ao </w:t>
      </w:r>
      <w:r w:rsidRPr="00E24A4A">
        <w:t>in</w:t>
      </w:r>
      <w:r w:rsidRPr="004520DB">
        <w:t>vestigado de não auto incriminar-se</w:t>
      </w:r>
      <w:r w:rsidRPr="00E24A4A">
        <w:t xml:space="preserve">, </w:t>
      </w:r>
      <w:r w:rsidRPr="004520DB">
        <w:t>baseia</w:t>
      </w:r>
      <w:r w:rsidRPr="00E24A4A">
        <w:t xml:space="preserve"> a legitimidade</w:t>
      </w:r>
      <w:r w:rsidRPr="004520DB">
        <w:t> do </w:t>
      </w:r>
      <w:r w:rsidRPr="00E24A4A">
        <w:t>nosso atual Estado Democrático de</w:t>
      </w:r>
      <w:r w:rsidRPr="004520DB">
        <w:t> Direito</w:t>
      </w:r>
      <w:r w:rsidRPr="00E24A4A">
        <w:t xml:space="preserve">, </w:t>
      </w:r>
      <w:r w:rsidRPr="004520DB">
        <w:t>agasalhando</w:t>
      </w:r>
      <w:r w:rsidRPr="00E24A4A">
        <w:t>-se</w:t>
      </w:r>
      <w:r w:rsidRPr="004520DB">
        <w:t> o </w:t>
      </w:r>
      <w:r w:rsidRPr="00E24A4A">
        <w:t xml:space="preserve">direito ao contraditório e a ampla defesa. É </w:t>
      </w:r>
      <w:r w:rsidRPr="004520DB">
        <w:t>precisamente</w:t>
      </w:r>
      <w:r w:rsidRPr="00E24A4A">
        <w:t xml:space="preserve"> na tutela dos interesses</w:t>
      </w:r>
      <w:r w:rsidRPr="004520DB">
        <w:t> do </w:t>
      </w:r>
      <w:r w:rsidRPr="00E24A4A">
        <w:t xml:space="preserve">acusado que </w:t>
      </w:r>
      <w:r w:rsidRPr="004520DB">
        <w:t>assenta-se o</w:t>
      </w:r>
      <w:r w:rsidRPr="00E24A4A">
        <w:t xml:space="preserve"> </w:t>
      </w:r>
      <w:r w:rsidRPr="004520DB">
        <w:t>amparo</w:t>
      </w:r>
      <w:r w:rsidRPr="00E24A4A">
        <w:t xml:space="preserve"> dos direitos fundamentais. </w:t>
      </w:r>
      <w:r w:rsidRPr="004520DB">
        <w:t>Logo</w:t>
      </w:r>
      <w:r w:rsidRPr="00E24A4A">
        <w:t xml:space="preserve">, nem a própria Lei possui o poder de </w:t>
      </w:r>
      <w:r w:rsidRPr="004520DB">
        <w:t>abreviar</w:t>
      </w:r>
      <w:r w:rsidRPr="00E24A4A">
        <w:t xml:space="preserve"> direitos assegurados pela Constituição Federal.</w:t>
      </w:r>
      <w:r w:rsidRPr="004520DB">
        <w:t xml:space="preserve"> Hodiernamente há o reconhecimento de nossos tribunais, através de inúmeras decisões</w:t>
      </w:r>
      <w:r w:rsidR="00B92ACF" w:rsidRPr="004520DB">
        <w:t>,</w:t>
      </w:r>
      <w:r w:rsidRPr="004520DB">
        <w:t xml:space="preserve"> do preceito constitucional de que o acusado pode calar-se. </w:t>
      </w:r>
      <w:r w:rsidR="00B92ACF" w:rsidRPr="004520DB">
        <w:rPr>
          <w:color w:val="000000"/>
          <w:shd w:val="clear" w:color="auto" w:fill="FFFFFF"/>
        </w:rPr>
        <w:t>Cumpre-nos permanecer em alerta para impedir que a letra constitucional seja aviltada. A defesa dos direitos fundamentais é uma tarefa que se impõe a todos os cidadãos.</w:t>
      </w:r>
    </w:p>
    <w:p w:rsidR="00661139" w:rsidRPr="004520DB" w:rsidRDefault="00AB11D4" w:rsidP="004520DB">
      <w:pPr>
        <w:pStyle w:val="NormalWeb"/>
        <w:spacing w:line="360" w:lineRule="auto"/>
        <w:ind w:firstLine="540"/>
        <w:jc w:val="both"/>
      </w:pPr>
      <w:r w:rsidRPr="004520DB">
        <w:t>De todo o exposto, importa esboçar que o desígnio primordial do princípio do “</w:t>
      </w:r>
      <w:proofErr w:type="spellStart"/>
      <w:r w:rsidRPr="004520DB">
        <w:rPr>
          <w:i/>
        </w:rPr>
        <w:t>nemo</w:t>
      </w:r>
      <w:proofErr w:type="spellEnd"/>
      <w:r w:rsidRPr="004520DB">
        <w:rPr>
          <w:i/>
        </w:rPr>
        <w:t xml:space="preserve"> </w:t>
      </w:r>
      <w:proofErr w:type="spellStart"/>
      <w:r w:rsidRPr="004520DB">
        <w:rPr>
          <w:i/>
        </w:rPr>
        <w:t>tenetur</w:t>
      </w:r>
      <w:proofErr w:type="spellEnd"/>
      <w:r w:rsidRPr="004520DB">
        <w:rPr>
          <w:i/>
        </w:rPr>
        <w:t xml:space="preserve"> se </w:t>
      </w:r>
      <w:proofErr w:type="spellStart"/>
      <w:r w:rsidRPr="004520DB">
        <w:rPr>
          <w:i/>
        </w:rPr>
        <w:t>detegere</w:t>
      </w:r>
      <w:proofErr w:type="spellEnd"/>
      <w:r w:rsidRPr="004520DB">
        <w:t>” é a tutela dos direitos do acusado quando da produção de provas, impedindo-se assim que haja transgressão de direitos como o do silêncio, da dignidade humana, da intimidade, da intangibilidade corporal e da honra.</w:t>
      </w:r>
    </w:p>
    <w:p w:rsidR="00B61128" w:rsidRPr="004520DB" w:rsidRDefault="00B61128" w:rsidP="00B55F16">
      <w:pPr>
        <w:spacing w:line="360" w:lineRule="auto"/>
        <w:jc w:val="both"/>
        <w:rPr>
          <w:rFonts w:ascii="Times New Roman" w:hAnsi="Times New Roman" w:cs="Times New Roman"/>
          <w:sz w:val="24"/>
          <w:szCs w:val="24"/>
        </w:rPr>
      </w:pPr>
    </w:p>
    <w:p w:rsidR="005D2888" w:rsidRPr="00034677" w:rsidRDefault="005D2888" w:rsidP="00034677">
      <w:pPr>
        <w:shd w:val="clear" w:color="auto" w:fill="FFFFFF"/>
        <w:spacing w:line="396" w:lineRule="atLeast"/>
        <w:rPr>
          <w:rFonts w:ascii="Times New Roman" w:eastAsia="Times New Roman" w:hAnsi="Times New Roman" w:cs="Times New Roman"/>
          <w:b/>
          <w:color w:val="222222"/>
          <w:sz w:val="24"/>
          <w:szCs w:val="18"/>
          <w:lang w:eastAsia="pt-BR"/>
        </w:rPr>
      </w:pPr>
    </w:p>
    <w:sectPr w:rsidR="005D2888" w:rsidRPr="00034677" w:rsidSect="00912383">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36" w:rsidRDefault="00317236" w:rsidP="00912383">
      <w:pPr>
        <w:spacing w:after="0" w:line="240" w:lineRule="auto"/>
      </w:pPr>
      <w:r>
        <w:separator/>
      </w:r>
    </w:p>
  </w:endnote>
  <w:endnote w:type="continuationSeparator" w:id="0">
    <w:p w:rsidR="00317236" w:rsidRDefault="00317236" w:rsidP="0091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36" w:rsidRDefault="00317236" w:rsidP="00912383">
      <w:pPr>
        <w:spacing w:after="0" w:line="240" w:lineRule="auto"/>
      </w:pPr>
      <w:r>
        <w:separator/>
      </w:r>
    </w:p>
  </w:footnote>
  <w:footnote w:type="continuationSeparator" w:id="0">
    <w:p w:rsidR="00317236" w:rsidRDefault="00317236" w:rsidP="00912383">
      <w:pPr>
        <w:spacing w:after="0" w:line="240" w:lineRule="auto"/>
      </w:pPr>
      <w:r>
        <w:continuationSeparator/>
      </w:r>
    </w:p>
  </w:footnote>
  <w:footnote w:id="1">
    <w:p w:rsidR="00413EE4" w:rsidRPr="00413EE4" w:rsidRDefault="00413EE4">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Haddad, 2000, p. 141</w:t>
      </w:r>
    </w:p>
  </w:footnote>
  <w:footnote w:id="2">
    <w:p w:rsidR="00715CCF" w:rsidRPr="00715CCF" w:rsidRDefault="00715CCF">
      <w:pPr>
        <w:pStyle w:val="Textodenotaderodap"/>
        <w:rPr>
          <w:rFonts w:ascii="Times New Roman" w:hAnsi="Times New Roman" w:cs="Times New Roman"/>
        </w:rPr>
      </w:pPr>
      <w:r w:rsidRPr="00715CCF">
        <w:rPr>
          <w:rStyle w:val="Refdenotaderodap"/>
          <w:rFonts w:ascii="Times New Roman" w:hAnsi="Times New Roman" w:cs="Times New Roman"/>
        </w:rPr>
        <w:footnoteRef/>
      </w:r>
      <w:r w:rsidRPr="00715CCF">
        <w:rPr>
          <w:rFonts w:ascii="Times New Roman" w:hAnsi="Times New Roman" w:cs="Times New Roman"/>
        </w:rPr>
        <w:t xml:space="preserve"> </w:t>
      </w:r>
      <w:r w:rsidRPr="00715CCF">
        <w:rPr>
          <w:rFonts w:ascii="Times New Roman" w:eastAsia="Times New Roman" w:hAnsi="Times New Roman" w:cs="Times New Roman"/>
          <w:lang w:eastAsia="pt-BR"/>
        </w:rPr>
        <w:t>Privilégio contra a autoincriminação</w:t>
      </w:r>
    </w:p>
  </w:footnote>
  <w:footnote w:id="3">
    <w:p w:rsidR="00413EE4" w:rsidRPr="00413EE4" w:rsidRDefault="00413EE4">
      <w:pPr>
        <w:pStyle w:val="Textodenotaderodap"/>
        <w:rPr>
          <w:rFonts w:ascii="Times New Roman" w:hAnsi="Times New Roman" w:cs="Times New Roman"/>
        </w:rPr>
      </w:pPr>
      <w:r>
        <w:rPr>
          <w:rStyle w:val="Refdenotaderodap"/>
        </w:rPr>
        <w:footnoteRef/>
      </w:r>
      <w:r>
        <w:t xml:space="preserve"> </w:t>
      </w:r>
      <w:r w:rsidRPr="00413EE4">
        <w:rPr>
          <w:rFonts w:ascii="Times New Roman" w:hAnsi="Times New Roman" w:cs="Times New Roman"/>
        </w:rPr>
        <w:t>Pacelli, 2006, p.334.</w:t>
      </w:r>
    </w:p>
  </w:footnote>
  <w:footnote w:id="4">
    <w:p w:rsidR="00FF3016" w:rsidRPr="00FF3016" w:rsidRDefault="00FF3016">
      <w:pPr>
        <w:pStyle w:val="Textodenotaderodap"/>
        <w:rPr>
          <w:rFonts w:ascii="Times New Roman" w:hAnsi="Times New Roman" w:cs="Times New Roman"/>
        </w:rPr>
      </w:pPr>
      <w:r w:rsidRPr="00A23034">
        <w:rPr>
          <w:rStyle w:val="Refdenotaderodap"/>
          <w:rFonts w:ascii="Times New Roman" w:hAnsi="Times New Roman" w:cs="Times New Roman"/>
        </w:rPr>
        <w:footnoteRef/>
      </w:r>
      <w:r w:rsidRPr="00A23034">
        <w:rPr>
          <w:rFonts w:ascii="Times New Roman" w:hAnsi="Times New Roman" w:cs="Times New Roman"/>
        </w:rPr>
        <w:t xml:space="preserve"> </w:t>
      </w:r>
      <w:r w:rsidRPr="00A23034">
        <w:rPr>
          <w:rFonts w:ascii="Times New Roman" w:hAnsi="Times New Roman" w:cs="Times New Roman"/>
          <w:lang w:val="pt-PT"/>
        </w:rPr>
        <w:t>P</w:t>
      </w:r>
      <w:r w:rsidR="00A23034">
        <w:rPr>
          <w:rFonts w:ascii="Times New Roman" w:hAnsi="Times New Roman" w:cs="Times New Roman"/>
          <w:lang w:val="pt-PT"/>
        </w:rPr>
        <w:t>acelli</w:t>
      </w:r>
      <w:r w:rsidRPr="00A23034">
        <w:rPr>
          <w:rFonts w:ascii="Times New Roman" w:hAnsi="Times New Roman" w:cs="Times New Roman"/>
          <w:lang w:val="pt-PT"/>
        </w:rPr>
        <w:t>, 2006, p. 334</w:t>
      </w:r>
    </w:p>
  </w:footnote>
  <w:footnote w:id="5">
    <w:p w:rsidR="00B52455" w:rsidRPr="00B52455" w:rsidRDefault="00B52455" w:rsidP="00B52455">
      <w:pPr>
        <w:spacing w:line="360" w:lineRule="auto"/>
        <w:ind w:firstLine="709"/>
        <w:jc w:val="both"/>
        <w:rPr>
          <w:rFonts w:ascii="Times New Roman" w:hAnsi="Times New Roman" w:cs="Times New Roman"/>
          <w:sz w:val="20"/>
          <w:szCs w:val="20"/>
        </w:rPr>
      </w:pPr>
      <w:r w:rsidRPr="00B52455">
        <w:rPr>
          <w:rStyle w:val="Refdenotaderodap"/>
          <w:rFonts w:ascii="Times New Roman" w:hAnsi="Times New Roman" w:cs="Times New Roman"/>
          <w:sz w:val="20"/>
          <w:szCs w:val="20"/>
        </w:rPr>
        <w:footnoteRef/>
      </w:r>
      <w:r w:rsidRPr="00B52455">
        <w:rPr>
          <w:rFonts w:ascii="Times New Roman" w:hAnsi="Times New Roman" w:cs="Times New Roman"/>
          <w:sz w:val="20"/>
          <w:szCs w:val="20"/>
        </w:rPr>
        <w:t xml:space="preserve"> GASPAR, Antônio Henrique. As exigências da investigação no processo penal durante a fase de instrução. In: Que futuro para o direito processual penal? Simpósio em homenagem a Jorge Figueiredo Dias, por ocasião dos 20 anos do Código de Processo Penal português. Coimbra: Coimbra, 2009, p. 87.</w:t>
      </w:r>
    </w:p>
    <w:p w:rsidR="00B52455" w:rsidRDefault="00B52455">
      <w:pPr>
        <w:pStyle w:val="Textodenotaderodap"/>
      </w:pPr>
    </w:p>
  </w:footnote>
  <w:footnote w:id="6">
    <w:p w:rsidR="003412B8" w:rsidRPr="003412B8" w:rsidRDefault="003412B8" w:rsidP="003412B8">
      <w:pPr>
        <w:pStyle w:val="NormalWeb"/>
        <w:spacing w:before="0" w:beforeAutospacing="0" w:after="135" w:afterAutospacing="0" w:line="270" w:lineRule="atLeast"/>
        <w:jc w:val="both"/>
        <w:rPr>
          <w:color w:val="000000"/>
          <w:sz w:val="20"/>
          <w:szCs w:val="20"/>
        </w:rPr>
      </w:pPr>
      <w:r w:rsidRPr="003412B8">
        <w:rPr>
          <w:rStyle w:val="Refdenotaderodap"/>
          <w:sz w:val="20"/>
          <w:szCs w:val="20"/>
        </w:rPr>
        <w:footnoteRef/>
      </w:r>
      <w:r w:rsidRPr="003412B8">
        <w:rPr>
          <w:sz w:val="20"/>
          <w:szCs w:val="20"/>
        </w:rPr>
        <w:t xml:space="preserve"> </w:t>
      </w:r>
      <w:r w:rsidRPr="003412B8">
        <w:rPr>
          <w:color w:val="000000"/>
          <w:sz w:val="20"/>
          <w:szCs w:val="20"/>
        </w:rPr>
        <w:t xml:space="preserve">Em interessante precedente (RE 86297-SP) o Supremo Tribunal Federal </w:t>
      </w:r>
      <w:r>
        <w:rPr>
          <w:color w:val="000000"/>
          <w:sz w:val="20"/>
          <w:szCs w:val="20"/>
        </w:rPr>
        <w:t>discutiu</w:t>
      </w:r>
      <w:r w:rsidRPr="003412B8">
        <w:rPr>
          <w:color w:val="000000"/>
          <w:sz w:val="20"/>
          <w:szCs w:val="20"/>
        </w:rPr>
        <w:t xml:space="preserve"> a vigência e conteúdo do princípio da presunção de inocência sob a égide da Constituição Federal de 1969. Na </w:t>
      </w:r>
      <w:r>
        <w:rPr>
          <w:color w:val="000000"/>
          <w:sz w:val="20"/>
          <w:szCs w:val="20"/>
        </w:rPr>
        <w:t>oportunidade</w:t>
      </w:r>
      <w:r w:rsidRPr="003412B8">
        <w:rPr>
          <w:color w:val="000000"/>
          <w:sz w:val="20"/>
          <w:szCs w:val="20"/>
        </w:rPr>
        <w:t xml:space="preserve">, </w:t>
      </w:r>
      <w:r>
        <w:rPr>
          <w:color w:val="000000"/>
          <w:sz w:val="20"/>
          <w:szCs w:val="20"/>
        </w:rPr>
        <w:t>averiguou</w:t>
      </w:r>
      <w:r w:rsidRPr="003412B8">
        <w:rPr>
          <w:color w:val="000000"/>
          <w:sz w:val="20"/>
          <w:szCs w:val="20"/>
        </w:rPr>
        <w:t>-se a suposta inconstitucionalidade do art. 1º, item I, alínea</w:t>
      </w:r>
      <w:r w:rsidRPr="003412B8">
        <w:rPr>
          <w:rStyle w:val="apple-converted-space"/>
          <w:color w:val="000000"/>
          <w:sz w:val="20"/>
          <w:szCs w:val="20"/>
        </w:rPr>
        <w:t> </w:t>
      </w:r>
      <w:r w:rsidRPr="003412B8">
        <w:rPr>
          <w:rStyle w:val="nfase"/>
          <w:color w:val="000000"/>
          <w:sz w:val="20"/>
          <w:szCs w:val="20"/>
        </w:rPr>
        <w:t>n</w:t>
      </w:r>
      <w:r w:rsidRPr="003412B8">
        <w:rPr>
          <w:color w:val="000000"/>
          <w:sz w:val="20"/>
          <w:szCs w:val="20"/>
        </w:rPr>
        <w:t xml:space="preserve">, da Lei Complementar 05/70, que considerava inelegíveis para qualquer cargo eletivo os que respondessem a processo judicial pela prática de determinados crimes. Destaque para o voto vencido do Ministro Leitão de Abreu que discorreu longamente a respeito da necessária subordinação das normas ordinárias aos princípios fundamentais estabelecidos nas Declarações de Direitos, ainda que não consagrados expressamente na Constituição Federal. A tese que prevaleceu, </w:t>
      </w:r>
      <w:r>
        <w:rPr>
          <w:color w:val="000000"/>
          <w:sz w:val="20"/>
          <w:szCs w:val="20"/>
        </w:rPr>
        <w:t>entretanto</w:t>
      </w:r>
      <w:r w:rsidRPr="003412B8">
        <w:rPr>
          <w:color w:val="000000"/>
          <w:sz w:val="20"/>
          <w:szCs w:val="20"/>
        </w:rPr>
        <w:t>, explicitada no voto do Ministro Thompson Flores, apesar de admitir a vigência do princípio, dava-lhe aplicação mais restrita, em vista do que a norma sob exame foi declarada constitucional.</w:t>
      </w:r>
    </w:p>
    <w:p w:rsidR="003412B8" w:rsidRDefault="003412B8" w:rsidP="003412B8">
      <w:pPr>
        <w:pStyle w:val="Textodenotaderodap"/>
      </w:pPr>
    </w:p>
  </w:footnote>
  <w:footnote w:id="7">
    <w:p w:rsidR="00552F4E" w:rsidRPr="00552F4E" w:rsidRDefault="00552F4E" w:rsidP="00552F4E">
      <w:pPr>
        <w:pStyle w:val="Textodenotaderodap"/>
        <w:rPr>
          <w:rFonts w:ascii="Times New Roman" w:hAnsi="Times New Roman" w:cs="Times New Roman"/>
        </w:rPr>
      </w:pPr>
      <w:r w:rsidRPr="00552F4E">
        <w:rPr>
          <w:rStyle w:val="Refdenotaderodap"/>
        </w:rPr>
        <w:footnoteRef/>
      </w:r>
      <w:r w:rsidRPr="00552F4E">
        <w:t xml:space="preserve"> </w:t>
      </w:r>
      <w:hyperlink r:id="rId1" w:tooltip="HABEAS CORPUS" w:history="1">
        <w:r w:rsidRPr="00552F4E">
          <w:rPr>
            <w:rStyle w:val="Hyperlink"/>
            <w:rFonts w:ascii="Times New Roman" w:hAnsi="Times New Roman" w:cs="Times New Roman"/>
            <w:color w:val="auto"/>
            <w:bdr w:val="none" w:sz="0" w:space="0" w:color="auto" w:frame="1"/>
          </w:rPr>
          <w:t>(HC 83.943/</w:t>
        </w:r>
        <w:proofErr w:type="gramStart"/>
        <w:r w:rsidRPr="00552F4E">
          <w:rPr>
            <w:rStyle w:val="Hyperlink"/>
            <w:rFonts w:ascii="Times New Roman" w:hAnsi="Times New Roman" w:cs="Times New Roman"/>
            <w:color w:val="auto"/>
            <w:bdr w:val="none" w:sz="0" w:space="0" w:color="auto" w:frame="1"/>
          </w:rPr>
          <w:t>MG</w:t>
        </w:r>
        <w:r w:rsidRPr="00552F4E">
          <w:rPr>
            <w:rStyle w:val="apple-converted-space"/>
            <w:rFonts w:ascii="Times New Roman" w:hAnsi="Times New Roman" w:cs="Times New Roman"/>
            <w:bdr w:val="none" w:sz="0" w:space="0" w:color="auto" w:frame="1"/>
          </w:rPr>
          <w:t> </w:t>
        </w:r>
      </w:hyperlink>
      <w:r w:rsidRPr="00552F4E">
        <w:rPr>
          <w:rFonts w:ascii="Times New Roman" w:hAnsi="Times New Roman" w:cs="Times New Roman"/>
        </w:rPr>
        <w:t>,</w:t>
      </w:r>
      <w:proofErr w:type="gramEnd"/>
      <w:r w:rsidRPr="00552F4E">
        <w:rPr>
          <w:rFonts w:ascii="Times New Roman" w:hAnsi="Times New Roman" w:cs="Times New Roman"/>
        </w:rPr>
        <w:t xml:space="preserve"> Rel. Min. Marco Aurélio)</w:t>
      </w:r>
    </w:p>
    <w:p w:rsidR="00552F4E" w:rsidRDefault="00552F4E">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CC7929"/>
    <w:multiLevelType w:val="multilevel"/>
    <w:tmpl w:val="8182BB08"/>
    <w:lvl w:ilvl="0">
      <w:start w:val="1"/>
      <w:numFmt w:val="decimal"/>
      <w:lvlText w:val="%1."/>
      <w:lvlJc w:val="left"/>
      <w:pPr>
        <w:ind w:left="720" w:hanging="360"/>
      </w:pPr>
      <w:rPr>
        <w:rFonts w:hint="default"/>
      </w:rPr>
    </w:lvl>
    <w:lvl w:ilvl="1">
      <w:start w:val="1"/>
      <w:numFmt w:val="decimal"/>
      <w:isLgl/>
      <w:lvlText w:val="%1.%2"/>
      <w:lvlJc w:val="left"/>
      <w:pPr>
        <w:ind w:left="1540"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83"/>
    <w:rsid w:val="00006323"/>
    <w:rsid w:val="00034677"/>
    <w:rsid w:val="00074816"/>
    <w:rsid w:val="000A17CC"/>
    <w:rsid w:val="000B5523"/>
    <w:rsid w:val="000C1F56"/>
    <w:rsid w:val="000E54EA"/>
    <w:rsid w:val="0016670E"/>
    <w:rsid w:val="001761C6"/>
    <w:rsid w:val="001767B9"/>
    <w:rsid w:val="001B6304"/>
    <w:rsid w:val="001D7199"/>
    <w:rsid w:val="001E6942"/>
    <w:rsid w:val="00226E11"/>
    <w:rsid w:val="002722A7"/>
    <w:rsid w:val="002869F5"/>
    <w:rsid w:val="002A75F1"/>
    <w:rsid w:val="00317236"/>
    <w:rsid w:val="003412B8"/>
    <w:rsid w:val="003455EC"/>
    <w:rsid w:val="00353B8F"/>
    <w:rsid w:val="003F3014"/>
    <w:rsid w:val="00413EE4"/>
    <w:rsid w:val="004520DB"/>
    <w:rsid w:val="0045381D"/>
    <w:rsid w:val="004652C1"/>
    <w:rsid w:val="004724A5"/>
    <w:rsid w:val="00481BB9"/>
    <w:rsid w:val="00483A46"/>
    <w:rsid w:val="0048661A"/>
    <w:rsid w:val="004A5A4A"/>
    <w:rsid w:val="004C0796"/>
    <w:rsid w:val="004C4F4C"/>
    <w:rsid w:val="004C6A34"/>
    <w:rsid w:val="00552F4E"/>
    <w:rsid w:val="00592FCA"/>
    <w:rsid w:val="00596BBB"/>
    <w:rsid w:val="005A008F"/>
    <w:rsid w:val="005A0FBD"/>
    <w:rsid w:val="005C4054"/>
    <w:rsid w:val="005C7B63"/>
    <w:rsid w:val="005D2888"/>
    <w:rsid w:val="006423B0"/>
    <w:rsid w:val="00646B3B"/>
    <w:rsid w:val="00661139"/>
    <w:rsid w:val="0066444C"/>
    <w:rsid w:val="00672F8C"/>
    <w:rsid w:val="006D3657"/>
    <w:rsid w:val="00715CCF"/>
    <w:rsid w:val="007258B3"/>
    <w:rsid w:val="00732D4C"/>
    <w:rsid w:val="007373AA"/>
    <w:rsid w:val="007529F8"/>
    <w:rsid w:val="00765B04"/>
    <w:rsid w:val="007C1979"/>
    <w:rsid w:val="007C382A"/>
    <w:rsid w:val="007F2409"/>
    <w:rsid w:val="00804DE8"/>
    <w:rsid w:val="00811066"/>
    <w:rsid w:val="008B034A"/>
    <w:rsid w:val="00912383"/>
    <w:rsid w:val="00932094"/>
    <w:rsid w:val="00940214"/>
    <w:rsid w:val="00957F9F"/>
    <w:rsid w:val="009615C7"/>
    <w:rsid w:val="00970D31"/>
    <w:rsid w:val="009A4BC4"/>
    <w:rsid w:val="009F180D"/>
    <w:rsid w:val="00A23034"/>
    <w:rsid w:val="00A36507"/>
    <w:rsid w:val="00A36521"/>
    <w:rsid w:val="00A5326C"/>
    <w:rsid w:val="00A679AD"/>
    <w:rsid w:val="00A91816"/>
    <w:rsid w:val="00AB11D4"/>
    <w:rsid w:val="00AC63F5"/>
    <w:rsid w:val="00B16174"/>
    <w:rsid w:val="00B5223B"/>
    <w:rsid w:val="00B52455"/>
    <w:rsid w:val="00B55F16"/>
    <w:rsid w:val="00B61128"/>
    <w:rsid w:val="00B92ACF"/>
    <w:rsid w:val="00BB19D2"/>
    <w:rsid w:val="00BD7C67"/>
    <w:rsid w:val="00BF0B99"/>
    <w:rsid w:val="00BF28E6"/>
    <w:rsid w:val="00C167D2"/>
    <w:rsid w:val="00CB1329"/>
    <w:rsid w:val="00D30925"/>
    <w:rsid w:val="00D56DD8"/>
    <w:rsid w:val="00D93EFA"/>
    <w:rsid w:val="00DA6E9E"/>
    <w:rsid w:val="00DC5AD6"/>
    <w:rsid w:val="00E13140"/>
    <w:rsid w:val="00E24A4A"/>
    <w:rsid w:val="00E46ABD"/>
    <w:rsid w:val="00E63608"/>
    <w:rsid w:val="00EC59EA"/>
    <w:rsid w:val="00F770BD"/>
    <w:rsid w:val="00F774E6"/>
    <w:rsid w:val="00FB585B"/>
    <w:rsid w:val="00FF3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E3710-FB8C-4E9F-A91C-EDF0E809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2383"/>
    <w:pPr>
      <w:spacing w:after="200" w:line="276" w:lineRule="auto"/>
      <w:ind w:left="720"/>
      <w:contextualSpacing/>
    </w:pPr>
  </w:style>
  <w:style w:type="paragraph" w:styleId="Cabealho">
    <w:name w:val="header"/>
    <w:basedOn w:val="Normal"/>
    <w:link w:val="CabealhoChar"/>
    <w:uiPriority w:val="99"/>
    <w:unhideWhenUsed/>
    <w:rsid w:val="00912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383"/>
  </w:style>
  <w:style w:type="paragraph" w:styleId="Rodap">
    <w:name w:val="footer"/>
    <w:basedOn w:val="Normal"/>
    <w:link w:val="RodapChar"/>
    <w:uiPriority w:val="99"/>
    <w:unhideWhenUsed/>
    <w:rsid w:val="00912383"/>
    <w:pPr>
      <w:tabs>
        <w:tab w:val="center" w:pos="4252"/>
        <w:tab w:val="right" w:pos="8504"/>
      </w:tabs>
      <w:spacing w:after="0" w:line="240" w:lineRule="auto"/>
    </w:pPr>
  </w:style>
  <w:style w:type="character" w:customStyle="1" w:styleId="RodapChar">
    <w:name w:val="Rodapé Char"/>
    <w:basedOn w:val="Fontepargpadro"/>
    <w:link w:val="Rodap"/>
    <w:uiPriority w:val="99"/>
    <w:rsid w:val="00912383"/>
  </w:style>
  <w:style w:type="paragraph" w:styleId="Textodenotaderodap">
    <w:name w:val="footnote text"/>
    <w:basedOn w:val="Normal"/>
    <w:link w:val="TextodenotaderodapChar"/>
    <w:uiPriority w:val="99"/>
    <w:semiHidden/>
    <w:unhideWhenUsed/>
    <w:rsid w:val="002869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869F5"/>
    <w:rPr>
      <w:sz w:val="20"/>
      <w:szCs w:val="20"/>
    </w:rPr>
  </w:style>
  <w:style w:type="character" w:styleId="Refdenotaderodap">
    <w:name w:val="footnote reference"/>
    <w:basedOn w:val="Fontepargpadro"/>
    <w:uiPriority w:val="99"/>
    <w:semiHidden/>
    <w:unhideWhenUsed/>
    <w:rsid w:val="002869F5"/>
    <w:rPr>
      <w:vertAlign w:val="superscript"/>
    </w:rPr>
  </w:style>
  <w:style w:type="character" w:customStyle="1" w:styleId="apple-converted-space">
    <w:name w:val="apple-converted-space"/>
    <w:basedOn w:val="Fontepargpadro"/>
    <w:rsid w:val="00F770BD"/>
  </w:style>
  <w:style w:type="character" w:styleId="nfase">
    <w:name w:val="Emphasis"/>
    <w:basedOn w:val="Fontepargpadro"/>
    <w:uiPriority w:val="20"/>
    <w:qFormat/>
    <w:rsid w:val="00F770BD"/>
    <w:rPr>
      <w:i/>
      <w:iCs/>
    </w:rPr>
  </w:style>
  <w:style w:type="paragraph" w:styleId="NormalWeb">
    <w:name w:val="Normal (Web)"/>
    <w:basedOn w:val="Normal"/>
    <w:semiHidden/>
    <w:unhideWhenUsed/>
    <w:rsid w:val="00F770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70BD"/>
    <w:rPr>
      <w:b/>
      <w:bCs/>
    </w:rPr>
  </w:style>
  <w:style w:type="paragraph" w:styleId="Textodenotadefim">
    <w:name w:val="endnote text"/>
    <w:basedOn w:val="Normal"/>
    <w:link w:val="TextodenotadefimChar"/>
    <w:uiPriority w:val="99"/>
    <w:semiHidden/>
    <w:unhideWhenUsed/>
    <w:rsid w:val="00804D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04DE8"/>
    <w:rPr>
      <w:sz w:val="20"/>
      <w:szCs w:val="20"/>
    </w:rPr>
  </w:style>
  <w:style w:type="character" w:styleId="Refdenotadefim">
    <w:name w:val="endnote reference"/>
    <w:basedOn w:val="Fontepargpadro"/>
    <w:uiPriority w:val="99"/>
    <w:semiHidden/>
    <w:unhideWhenUsed/>
    <w:rsid w:val="00804DE8"/>
    <w:rPr>
      <w:vertAlign w:val="superscript"/>
    </w:rPr>
  </w:style>
  <w:style w:type="paragraph" w:customStyle="1" w:styleId="NormalJustificado">
    <w:name w:val="Normal + Justificado"/>
    <w:aliases w:val="Espaçamento entre linhas:  1,5 linha"/>
    <w:basedOn w:val="Normal"/>
    <w:rsid w:val="001767B9"/>
    <w:pPr>
      <w:widowControl w:val="0"/>
      <w:suppressLineNumbers/>
      <w:tabs>
        <w:tab w:val="left" w:pos="284"/>
      </w:tabs>
      <w:suppressAutoHyphens/>
      <w:autoSpaceDE w:val="0"/>
      <w:autoSpaceDN w:val="0"/>
      <w:adjustRightInd w:val="0"/>
      <w:spacing w:after="0" w:line="240" w:lineRule="auto"/>
      <w:ind w:firstLine="720"/>
      <w:jc w:val="both"/>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A0FBD"/>
    <w:rPr>
      <w:strike w:val="0"/>
      <w:dstrike w:val="0"/>
      <w:color w:val="0746A8"/>
      <w:u w:val="none"/>
      <w:effect w:val="none"/>
    </w:rPr>
  </w:style>
  <w:style w:type="character" w:customStyle="1" w:styleId="qterm">
    <w:name w:val="qterm"/>
    <w:basedOn w:val="Fontepargpadro"/>
    <w:rsid w:val="000A17CC"/>
  </w:style>
  <w:style w:type="paragraph" w:customStyle="1" w:styleId="ecmsonormal">
    <w:name w:val="ecmsonormal"/>
    <w:basedOn w:val="Normal"/>
    <w:rsid w:val="005A00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l">
    <w:name w:val="hl"/>
    <w:basedOn w:val="Fontepargpadro"/>
    <w:rsid w:val="00E2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2623">
      <w:bodyDiv w:val="1"/>
      <w:marLeft w:val="0"/>
      <w:marRight w:val="0"/>
      <w:marTop w:val="0"/>
      <w:marBottom w:val="0"/>
      <w:divBdr>
        <w:top w:val="none" w:sz="0" w:space="0" w:color="auto"/>
        <w:left w:val="none" w:sz="0" w:space="0" w:color="auto"/>
        <w:bottom w:val="none" w:sz="0" w:space="0" w:color="auto"/>
        <w:right w:val="none" w:sz="0" w:space="0" w:color="auto"/>
      </w:divBdr>
      <w:divsChild>
        <w:div w:id="354036492">
          <w:marLeft w:val="0"/>
          <w:marRight w:val="0"/>
          <w:marTop w:val="0"/>
          <w:marBottom w:val="0"/>
          <w:divBdr>
            <w:top w:val="none" w:sz="0" w:space="0" w:color="auto"/>
            <w:left w:val="none" w:sz="0" w:space="0" w:color="auto"/>
            <w:bottom w:val="none" w:sz="0" w:space="0" w:color="auto"/>
            <w:right w:val="none" w:sz="0" w:space="0" w:color="auto"/>
          </w:divBdr>
          <w:divsChild>
            <w:div w:id="1495955662">
              <w:marLeft w:val="0"/>
              <w:marRight w:val="0"/>
              <w:marTop w:val="0"/>
              <w:marBottom w:val="0"/>
              <w:divBdr>
                <w:top w:val="none" w:sz="0" w:space="0" w:color="auto"/>
                <w:left w:val="none" w:sz="0" w:space="0" w:color="auto"/>
                <w:bottom w:val="none" w:sz="0" w:space="0" w:color="auto"/>
                <w:right w:val="none" w:sz="0" w:space="0" w:color="auto"/>
              </w:divBdr>
              <w:divsChild>
                <w:div w:id="1557156275">
                  <w:marLeft w:val="0"/>
                  <w:marRight w:val="0"/>
                  <w:marTop w:val="0"/>
                  <w:marBottom w:val="0"/>
                  <w:divBdr>
                    <w:top w:val="none" w:sz="0" w:space="0" w:color="auto"/>
                    <w:left w:val="none" w:sz="0" w:space="0" w:color="auto"/>
                    <w:bottom w:val="none" w:sz="0" w:space="0" w:color="auto"/>
                    <w:right w:val="none" w:sz="0" w:space="0" w:color="auto"/>
                  </w:divBdr>
                  <w:divsChild>
                    <w:div w:id="601887471">
                      <w:marLeft w:val="0"/>
                      <w:marRight w:val="0"/>
                      <w:marTop w:val="0"/>
                      <w:marBottom w:val="0"/>
                      <w:divBdr>
                        <w:top w:val="none" w:sz="0" w:space="0" w:color="auto"/>
                        <w:left w:val="none" w:sz="0" w:space="0" w:color="auto"/>
                        <w:bottom w:val="none" w:sz="0" w:space="0" w:color="auto"/>
                        <w:right w:val="none" w:sz="0" w:space="0" w:color="auto"/>
                      </w:divBdr>
                      <w:divsChild>
                        <w:div w:id="1676493996">
                          <w:marLeft w:val="0"/>
                          <w:marRight w:val="0"/>
                          <w:marTop w:val="0"/>
                          <w:marBottom w:val="0"/>
                          <w:divBdr>
                            <w:top w:val="single" w:sz="2" w:space="0" w:color="008000"/>
                            <w:left w:val="single" w:sz="2" w:space="0" w:color="008000"/>
                            <w:bottom w:val="single" w:sz="2" w:space="0" w:color="008000"/>
                            <w:right w:val="single" w:sz="2" w:space="0" w:color="008000"/>
                          </w:divBdr>
                          <w:divsChild>
                            <w:div w:id="1776828907">
                              <w:marLeft w:val="0"/>
                              <w:marRight w:val="0"/>
                              <w:marTop w:val="0"/>
                              <w:marBottom w:val="0"/>
                              <w:divBdr>
                                <w:top w:val="single" w:sz="2" w:space="11" w:color="008000"/>
                                <w:left w:val="single" w:sz="2" w:space="4" w:color="008000"/>
                                <w:bottom w:val="single" w:sz="2" w:space="0" w:color="008000"/>
                                <w:right w:val="single" w:sz="2" w:space="0" w:color="008000"/>
                              </w:divBdr>
                              <w:divsChild>
                                <w:div w:id="267540789">
                                  <w:marLeft w:val="0"/>
                                  <w:marRight w:val="0"/>
                                  <w:marTop w:val="0"/>
                                  <w:marBottom w:val="0"/>
                                  <w:divBdr>
                                    <w:top w:val="none" w:sz="0" w:space="0" w:color="auto"/>
                                    <w:left w:val="none" w:sz="0" w:space="0" w:color="auto"/>
                                    <w:bottom w:val="none" w:sz="0" w:space="0" w:color="auto"/>
                                    <w:right w:val="none" w:sz="0" w:space="0" w:color="auto"/>
                                  </w:divBdr>
                                  <w:divsChild>
                                    <w:div w:id="455028906">
                                      <w:marLeft w:val="0"/>
                                      <w:marRight w:val="0"/>
                                      <w:marTop w:val="0"/>
                                      <w:marBottom w:val="0"/>
                                      <w:divBdr>
                                        <w:top w:val="none" w:sz="0" w:space="0" w:color="auto"/>
                                        <w:left w:val="none" w:sz="0" w:space="0" w:color="auto"/>
                                        <w:bottom w:val="none" w:sz="0" w:space="0" w:color="auto"/>
                                        <w:right w:val="none" w:sz="0" w:space="0" w:color="auto"/>
                                      </w:divBdr>
                                      <w:divsChild>
                                        <w:div w:id="1899390767">
                                          <w:marLeft w:val="0"/>
                                          <w:marRight w:val="0"/>
                                          <w:marTop w:val="0"/>
                                          <w:marBottom w:val="0"/>
                                          <w:divBdr>
                                            <w:top w:val="none" w:sz="0" w:space="0" w:color="auto"/>
                                            <w:left w:val="none" w:sz="0" w:space="0" w:color="auto"/>
                                            <w:bottom w:val="none" w:sz="0" w:space="0" w:color="auto"/>
                                            <w:right w:val="none" w:sz="0" w:space="0" w:color="auto"/>
                                          </w:divBdr>
                                          <w:divsChild>
                                            <w:div w:id="13063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29385">
      <w:bodyDiv w:val="1"/>
      <w:marLeft w:val="0"/>
      <w:marRight w:val="0"/>
      <w:marTop w:val="0"/>
      <w:marBottom w:val="0"/>
      <w:divBdr>
        <w:top w:val="none" w:sz="0" w:space="0" w:color="auto"/>
        <w:left w:val="none" w:sz="0" w:space="0" w:color="auto"/>
        <w:bottom w:val="none" w:sz="0" w:space="0" w:color="auto"/>
        <w:right w:val="none" w:sz="0" w:space="0" w:color="auto"/>
      </w:divBdr>
    </w:div>
    <w:div w:id="142702131">
      <w:bodyDiv w:val="1"/>
      <w:marLeft w:val="0"/>
      <w:marRight w:val="0"/>
      <w:marTop w:val="0"/>
      <w:marBottom w:val="0"/>
      <w:divBdr>
        <w:top w:val="none" w:sz="0" w:space="0" w:color="auto"/>
        <w:left w:val="none" w:sz="0" w:space="0" w:color="auto"/>
        <w:bottom w:val="none" w:sz="0" w:space="0" w:color="auto"/>
        <w:right w:val="none" w:sz="0" w:space="0" w:color="auto"/>
      </w:divBdr>
    </w:div>
    <w:div w:id="143205629">
      <w:bodyDiv w:val="1"/>
      <w:marLeft w:val="0"/>
      <w:marRight w:val="0"/>
      <w:marTop w:val="150"/>
      <w:marBottom w:val="150"/>
      <w:divBdr>
        <w:top w:val="none" w:sz="0" w:space="0" w:color="auto"/>
        <w:left w:val="none" w:sz="0" w:space="0" w:color="auto"/>
        <w:bottom w:val="none" w:sz="0" w:space="0" w:color="auto"/>
        <w:right w:val="none" w:sz="0" w:space="0" w:color="auto"/>
      </w:divBdr>
      <w:divsChild>
        <w:div w:id="1143541291">
          <w:marLeft w:val="0"/>
          <w:marRight w:val="0"/>
          <w:marTop w:val="315"/>
          <w:marBottom w:val="0"/>
          <w:divBdr>
            <w:top w:val="none" w:sz="0" w:space="0" w:color="auto"/>
            <w:left w:val="none" w:sz="0" w:space="0" w:color="auto"/>
            <w:bottom w:val="none" w:sz="0" w:space="0" w:color="auto"/>
            <w:right w:val="none" w:sz="0" w:space="0" w:color="auto"/>
          </w:divBdr>
          <w:divsChild>
            <w:div w:id="524558904">
              <w:marLeft w:val="0"/>
              <w:marRight w:val="0"/>
              <w:marTop w:val="0"/>
              <w:marBottom w:val="225"/>
              <w:divBdr>
                <w:top w:val="none" w:sz="0" w:space="0" w:color="auto"/>
                <w:left w:val="none" w:sz="0" w:space="0" w:color="auto"/>
                <w:bottom w:val="none" w:sz="0" w:space="0" w:color="auto"/>
                <w:right w:val="none" w:sz="0" w:space="0" w:color="auto"/>
              </w:divBdr>
              <w:divsChild>
                <w:div w:id="479812395">
                  <w:marLeft w:val="0"/>
                  <w:marRight w:val="0"/>
                  <w:marTop w:val="0"/>
                  <w:marBottom w:val="150"/>
                  <w:divBdr>
                    <w:top w:val="single" w:sz="6" w:space="0" w:color="666666"/>
                    <w:left w:val="single" w:sz="6" w:space="11" w:color="666666"/>
                    <w:bottom w:val="single" w:sz="6" w:space="0" w:color="666666"/>
                    <w:right w:val="single" w:sz="6" w:space="11" w:color="666666"/>
                  </w:divBdr>
                  <w:divsChild>
                    <w:div w:id="766265563">
                      <w:marLeft w:val="0"/>
                      <w:marRight w:val="0"/>
                      <w:marTop w:val="0"/>
                      <w:marBottom w:val="0"/>
                      <w:divBdr>
                        <w:top w:val="none" w:sz="0" w:space="0" w:color="auto"/>
                        <w:left w:val="none" w:sz="0" w:space="0" w:color="auto"/>
                        <w:bottom w:val="none" w:sz="0" w:space="0" w:color="auto"/>
                        <w:right w:val="none" w:sz="0" w:space="0" w:color="auto"/>
                      </w:divBdr>
                      <w:divsChild>
                        <w:div w:id="658768807">
                          <w:marLeft w:val="0"/>
                          <w:marRight w:val="0"/>
                          <w:marTop w:val="0"/>
                          <w:marBottom w:val="0"/>
                          <w:divBdr>
                            <w:top w:val="none" w:sz="0" w:space="0" w:color="auto"/>
                            <w:left w:val="none" w:sz="0" w:space="0" w:color="auto"/>
                            <w:bottom w:val="none" w:sz="0" w:space="0" w:color="auto"/>
                            <w:right w:val="none" w:sz="0" w:space="0" w:color="auto"/>
                          </w:divBdr>
                          <w:divsChild>
                            <w:div w:id="20813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3726">
      <w:bodyDiv w:val="1"/>
      <w:marLeft w:val="0"/>
      <w:marRight w:val="0"/>
      <w:marTop w:val="0"/>
      <w:marBottom w:val="0"/>
      <w:divBdr>
        <w:top w:val="none" w:sz="0" w:space="0" w:color="auto"/>
        <w:left w:val="none" w:sz="0" w:space="0" w:color="auto"/>
        <w:bottom w:val="none" w:sz="0" w:space="0" w:color="auto"/>
        <w:right w:val="none" w:sz="0" w:space="0" w:color="auto"/>
      </w:divBdr>
    </w:div>
    <w:div w:id="205215505">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321853508">
      <w:bodyDiv w:val="1"/>
      <w:marLeft w:val="0"/>
      <w:marRight w:val="0"/>
      <w:marTop w:val="0"/>
      <w:marBottom w:val="0"/>
      <w:divBdr>
        <w:top w:val="none" w:sz="0" w:space="0" w:color="auto"/>
        <w:left w:val="none" w:sz="0" w:space="0" w:color="auto"/>
        <w:bottom w:val="none" w:sz="0" w:space="0" w:color="auto"/>
        <w:right w:val="none" w:sz="0" w:space="0" w:color="auto"/>
      </w:divBdr>
    </w:div>
    <w:div w:id="328142758">
      <w:bodyDiv w:val="1"/>
      <w:marLeft w:val="0"/>
      <w:marRight w:val="0"/>
      <w:marTop w:val="0"/>
      <w:marBottom w:val="0"/>
      <w:divBdr>
        <w:top w:val="none" w:sz="0" w:space="0" w:color="auto"/>
        <w:left w:val="none" w:sz="0" w:space="0" w:color="auto"/>
        <w:bottom w:val="none" w:sz="0" w:space="0" w:color="auto"/>
        <w:right w:val="none" w:sz="0" w:space="0" w:color="auto"/>
      </w:divBdr>
    </w:div>
    <w:div w:id="337541797">
      <w:bodyDiv w:val="1"/>
      <w:marLeft w:val="0"/>
      <w:marRight w:val="0"/>
      <w:marTop w:val="0"/>
      <w:marBottom w:val="0"/>
      <w:divBdr>
        <w:top w:val="none" w:sz="0" w:space="0" w:color="auto"/>
        <w:left w:val="none" w:sz="0" w:space="0" w:color="auto"/>
        <w:bottom w:val="none" w:sz="0" w:space="0" w:color="auto"/>
        <w:right w:val="none" w:sz="0" w:space="0" w:color="auto"/>
      </w:divBdr>
    </w:div>
    <w:div w:id="347606160">
      <w:bodyDiv w:val="1"/>
      <w:marLeft w:val="0"/>
      <w:marRight w:val="0"/>
      <w:marTop w:val="0"/>
      <w:marBottom w:val="0"/>
      <w:divBdr>
        <w:top w:val="none" w:sz="0" w:space="0" w:color="auto"/>
        <w:left w:val="none" w:sz="0" w:space="0" w:color="auto"/>
        <w:bottom w:val="none" w:sz="0" w:space="0" w:color="auto"/>
        <w:right w:val="none" w:sz="0" w:space="0" w:color="auto"/>
      </w:divBdr>
    </w:div>
    <w:div w:id="376051781">
      <w:bodyDiv w:val="1"/>
      <w:marLeft w:val="0"/>
      <w:marRight w:val="0"/>
      <w:marTop w:val="0"/>
      <w:marBottom w:val="0"/>
      <w:divBdr>
        <w:top w:val="none" w:sz="0" w:space="0" w:color="auto"/>
        <w:left w:val="none" w:sz="0" w:space="0" w:color="auto"/>
        <w:bottom w:val="none" w:sz="0" w:space="0" w:color="auto"/>
        <w:right w:val="none" w:sz="0" w:space="0" w:color="auto"/>
      </w:divBdr>
    </w:div>
    <w:div w:id="377123203">
      <w:bodyDiv w:val="1"/>
      <w:marLeft w:val="0"/>
      <w:marRight w:val="0"/>
      <w:marTop w:val="0"/>
      <w:marBottom w:val="0"/>
      <w:divBdr>
        <w:top w:val="none" w:sz="0" w:space="0" w:color="auto"/>
        <w:left w:val="none" w:sz="0" w:space="0" w:color="auto"/>
        <w:bottom w:val="none" w:sz="0" w:space="0" w:color="auto"/>
        <w:right w:val="none" w:sz="0" w:space="0" w:color="auto"/>
      </w:divBdr>
      <w:divsChild>
        <w:div w:id="1420832812">
          <w:marLeft w:val="0"/>
          <w:marRight w:val="0"/>
          <w:marTop w:val="0"/>
          <w:marBottom w:val="0"/>
          <w:divBdr>
            <w:top w:val="none" w:sz="0" w:space="0" w:color="auto"/>
            <w:left w:val="none" w:sz="0" w:space="0" w:color="auto"/>
            <w:bottom w:val="none" w:sz="0" w:space="0" w:color="auto"/>
            <w:right w:val="none" w:sz="0" w:space="0" w:color="auto"/>
          </w:divBdr>
          <w:divsChild>
            <w:div w:id="823009314">
              <w:marLeft w:val="0"/>
              <w:marRight w:val="0"/>
              <w:marTop w:val="0"/>
              <w:marBottom w:val="0"/>
              <w:divBdr>
                <w:top w:val="none" w:sz="0" w:space="0" w:color="auto"/>
                <w:left w:val="none" w:sz="0" w:space="0" w:color="auto"/>
                <w:bottom w:val="none" w:sz="0" w:space="0" w:color="auto"/>
                <w:right w:val="none" w:sz="0" w:space="0" w:color="auto"/>
              </w:divBdr>
              <w:divsChild>
                <w:div w:id="1430352298">
                  <w:marLeft w:val="0"/>
                  <w:marRight w:val="0"/>
                  <w:marTop w:val="0"/>
                  <w:marBottom w:val="0"/>
                  <w:divBdr>
                    <w:top w:val="none" w:sz="0" w:space="0" w:color="auto"/>
                    <w:left w:val="none" w:sz="0" w:space="0" w:color="auto"/>
                    <w:bottom w:val="none" w:sz="0" w:space="0" w:color="auto"/>
                    <w:right w:val="none" w:sz="0" w:space="0" w:color="auto"/>
                  </w:divBdr>
                  <w:divsChild>
                    <w:div w:id="241450571">
                      <w:marLeft w:val="0"/>
                      <w:marRight w:val="0"/>
                      <w:marTop w:val="0"/>
                      <w:marBottom w:val="0"/>
                      <w:divBdr>
                        <w:top w:val="none" w:sz="0" w:space="0" w:color="auto"/>
                        <w:left w:val="none" w:sz="0" w:space="0" w:color="auto"/>
                        <w:bottom w:val="none" w:sz="0" w:space="0" w:color="auto"/>
                        <w:right w:val="none" w:sz="0" w:space="0" w:color="auto"/>
                      </w:divBdr>
                      <w:divsChild>
                        <w:div w:id="138621856">
                          <w:marLeft w:val="0"/>
                          <w:marRight w:val="0"/>
                          <w:marTop w:val="0"/>
                          <w:marBottom w:val="0"/>
                          <w:divBdr>
                            <w:top w:val="single" w:sz="2" w:space="0" w:color="008000"/>
                            <w:left w:val="single" w:sz="2" w:space="0" w:color="008000"/>
                            <w:bottom w:val="single" w:sz="2" w:space="0" w:color="008000"/>
                            <w:right w:val="single" w:sz="2" w:space="0" w:color="008000"/>
                          </w:divBdr>
                          <w:divsChild>
                            <w:div w:id="503014447">
                              <w:marLeft w:val="0"/>
                              <w:marRight w:val="0"/>
                              <w:marTop w:val="0"/>
                              <w:marBottom w:val="0"/>
                              <w:divBdr>
                                <w:top w:val="single" w:sz="2" w:space="11" w:color="008000"/>
                                <w:left w:val="single" w:sz="2" w:space="4" w:color="008000"/>
                                <w:bottom w:val="single" w:sz="2" w:space="0" w:color="008000"/>
                                <w:right w:val="single" w:sz="2" w:space="0" w:color="008000"/>
                              </w:divBdr>
                              <w:divsChild>
                                <w:div w:id="272789636">
                                  <w:marLeft w:val="0"/>
                                  <w:marRight w:val="0"/>
                                  <w:marTop w:val="0"/>
                                  <w:marBottom w:val="0"/>
                                  <w:divBdr>
                                    <w:top w:val="none" w:sz="0" w:space="0" w:color="auto"/>
                                    <w:left w:val="none" w:sz="0" w:space="0" w:color="auto"/>
                                    <w:bottom w:val="none" w:sz="0" w:space="0" w:color="auto"/>
                                    <w:right w:val="none" w:sz="0" w:space="0" w:color="auto"/>
                                  </w:divBdr>
                                  <w:divsChild>
                                    <w:div w:id="463817383">
                                      <w:marLeft w:val="0"/>
                                      <w:marRight w:val="0"/>
                                      <w:marTop w:val="0"/>
                                      <w:marBottom w:val="0"/>
                                      <w:divBdr>
                                        <w:top w:val="none" w:sz="0" w:space="0" w:color="auto"/>
                                        <w:left w:val="none" w:sz="0" w:space="0" w:color="auto"/>
                                        <w:bottom w:val="none" w:sz="0" w:space="0" w:color="auto"/>
                                        <w:right w:val="none" w:sz="0" w:space="0" w:color="auto"/>
                                      </w:divBdr>
                                      <w:divsChild>
                                        <w:div w:id="1675067281">
                                          <w:marLeft w:val="0"/>
                                          <w:marRight w:val="0"/>
                                          <w:marTop w:val="0"/>
                                          <w:marBottom w:val="0"/>
                                          <w:divBdr>
                                            <w:top w:val="none" w:sz="0" w:space="0" w:color="auto"/>
                                            <w:left w:val="none" w:sz="0" w:space="0" w:color="auto"/>
                                            <w:bottom w:val="none" w:sz="0" w:space="0" w:color="auto"/>
                                            <w:right w:val="none" w:sz="0" w:space="0" w:color="auto"/>
                                          </w:divBdr>
                                          <w:divsChild>
                                            <w:div w:id="4938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081024">
      <w:bodyDiv w:val="1"/>
      <w:marLeft w:val="0"/>
      <w:marRight w:val="0"/>
      <w:marTop w:val="0"/>
      <w:marBottom w:val="0"/>
      <w:divBdr>
        <w:top w:val="none" w:sz="0" w:space="0" w:color="auto"/>
        <w:left w:val="none" w:sz="0" w:space="0" w:color="auto"/>
        <w:bottom w:val="none" w:sz="0" w:space="0" w:color="auto"/>
        <w:right w:val="none" w:sz="0" w:space="0" w:color="auto"/>
      </w:divBdr>
    </w:div>
    <w:div w:id="474758967">
      <w:bodyDiv w:val="1"/>
      <w:marLeft w:val="0"/>
      <w:marRight w:val="0"/>
      <w:marTop w:val="150"/>
      <w:marBottom w:val="150"/>
      <w:divBdr>
        <w:top w:val="none" w:sz="0" w:space="0" w:color="auto"/>
        <w:left w:val="none" w:sz="0" w:space="0" w:color="auto"/>
        <w:bottom w:val="none" w:sz="0" w:space="0" w:color="auto"/>
        <w:right w:val="none" w:sz="0" w:space="0" w:color="auto"/>
      </w:divBdr>
      <w:divsChild>
        <w:div w:id="1458721471">
          <w:marLeft w:val="0"/>
          <w:marRight w:val="0"/>
          <w:marTop w:val="315"/>
          <w:marBottom w:val="0"/>
          <w:divBdr>
            <w:top w:val="none" w:sz="0" w:space="0" w:color="auto"/>
            <w:left w:val="none" w:sz="0" w:space="0" w:color="auto"/>
            <w:bottom w:val="none" w:sz="0" w:space="0" w:color="auto"/>
            <w:right w:val="none" w:sz="0" w:space="0" w:color="auto"/>
          </w:divBdr>
          <w:divsChild>
            <w:div w:id="919024395">
              <w:marLeft w:val="0"/>
              <w:marRight w:val="0"/>
              <w:marTop w:val="0"/>
              <w:marBottom w:val="225"/>
              <w:divBdr>
                <w:top w:val="none" w:sz="0" w:space="0" w:color="auto"/>
                <w:left w:val="none" w:sz="0" w:space="0" w:color="auto"/>
                <w:bottom w:val="none" w:sz="0" w:space="0" w:color="auto"/>
                <w:right w:val="none" w:sz="0" w:space="0" w:color="auto"/>
              </w:divBdr>
              <w:divsChild>
                <w:div w:id="1262566792">
                  <w:marLeft w:val="0"/>
                  <w:marRight w:val="0"/>
                  <w:marTop w:val="0"/>
                  <w:marBottom w:val="150"/>
                  <w:divBdr>
                    <w:top w:val="single" w:sz="6" w:space="0" w:color="666666"/>
                    <w:left w:val="single" w:sz="6" w:space="11" w:color="666666"/>
                    <w:bottom w:val="single" w:sz="6" w:space="0" w:color="666666"/>
                    <w:right w:val="single" w:sz="6" w:space="11" w:color="666666"/>
                  </w:divBdr>
                  <w:divsChild>
                    <w:div w:id="2111274865">
                      <w:marLeft w:val="0"/>
                      <w:marRight w:val="0"/>
                      <w:marTop w:val="0"/>
                      <w:marBottom w:val="0"/>
                      <w:divBdr>
                        <w:top w:val="none" w:sz="0" w:space="0" w:color="auto"/>
                        <w:left w:val="none" w:sz="0" w:space="0" w:color="auto"/>
                        <w:bottom w:val="none" w:sz="0" w:space="0" w:color="auto"/>
                        <w:right w:val="none" w:sz="0" w:space="0" w:color="auto"/>
                      </w:divBdr>
                      <w:divsChild>
                        <w:div w:id="214003790">
                          <w:marLeft w:val="0"/>
                          <w:marRight w:val="0"/>
                          <w:marTop w:val="0"/>
                          <w:marBottom w:val="0"/>
                          <w:divBdr>
                            <w:top w:val="none" w:sz="0" w:space="0" w:color="auto"/>
                            <w:left w:val="none" w:sz="0" w:space="0" w:color="auto"/>
                            <w:bottom w:val="none" w:sz="0" w:space="0" w:color="auto"/>
                            <w:right w:val="none" w:sz="0" w:space="0" w:color="auto"/>
                          </w:divBdr>
                          <w:divsChild>
                            <w:div w:id="6011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714778">
      <w:bodyDiv w:val="1"/>
      <w:marLeft w:val="0"/>
      <w:marRight w:val="0"/>
      <w:marTop w:val="0"/>
      <w:marBottom w:val="0"/>
      <w:divBdr>
        <w:top w:val="none" w:sz="0" w:space="0" w:color="auto"/>
        <w:left w:val="none" w:sz="0" w:space="0" w:color="auto"/>
        <w:bottom w:val="none" w:sz="0" w:space="0" w:color="auto"/>
        <w:right w:val="none" w:sz="0" w:space="0" w:color="auto"/>
      </w:divBdr>
    </w:div>
    <w:div w:id="493451698">
      <w:bodyDiv w:val="1"/>
      <w:marLeft w:val="0"/>
      <w:marRight w:val="0"/>
      <w:marTop w:val="150"/>
      <w:marBottom w:val="150"/>
      <w:divBdr>
        <w:top w:val="none" w:sz="0" w:space="0" w:color="auto"/>
        <w:left w:val="none" w:sz="0" w:space="0" w:color="auto"/>
        <w:bottom w:val="none" w:sz="0" w:space="0" w:color="auto"/>
        <w:right w:val="none" w:sz="0" w:space="0" w:color="auto"/>
      </w:divBdr>
      <w:divsChild>
        <w:div w:id="1567062786">
          <w:marLeft w:val="0"/>
          <w:marRight w:val="0"/>
          <w:marTop w:val="315"/>
          <w:marBottom w:val="0"/>
          <w:divBdr>
            <w:top w:val="none" w:sz="0" w:space="0" w:color="auto"/>
            <w:left w:val="none" w:sz="0" w:space="0" w:color="auto"/>
            <w:bottom w:val="none" w:sz="0" w:space="0" w:color="auto"/>
            <w:right w:val="none" w:sz="0" w:space="0" w:color="auto"/>
          </w:divBdr>
          <w:divsChild>
            <w:div w:id="207184702">
              <w:marLeft w:val="0"/>
              <w:marRight w:val="0"/>
              <w:marTop w:val="0"/>
              <w:marBottom w:val="225"/>
              <w:divBdr>
                <w:top w:val="none" w:sz="0" w:space="0" w:color="auto"/>
                <w:left w:val="none" w:sz="0" w:space="0" w:color="auto"/>
                <w:bottom w:val="none" w:sz="0" w:space="0" w:color="auto"/>
                <w:right w:val="none" w:sz="0" w:space="0" w:color="auto"/>
              </w:divBdr>
              <w:divsChild>
                <w:div w:id="1928075589">
                  <w:marLeft w:val="0"/>
                  <w:marRight w:val="0"/>
                  <w:marTop w:val="0"/>
                  <w:marBottom w:val="150"/>
                  <w:divBdr>
                    <w:top w:val="single" w:sz="6" w:space="0" w:color="666666"/>
                    <w:left w:val="single" w:sz="6" w:space="11" w:color="666666"/>
                    <w:bottom w:val="single" w:sz="6" w:space="0" w:color="666666"/>
                    <w:right w:val="single" w:sz="6" w:space="11" w:color="666666"/>
                  </w:divBdr>
                  <w:divsChild>
                    <w:div w:id="766075287">
                      <w:marLeft w:val="0"/>
                      <w:marRight w:val="0"/>
                      <w:marTop w:val="0"/>
                      <w:marBottom w:val="0"/>
                      <w:divBdr>
                        <w:top w:val="none" w:sz="0" w:space="0" w:color="auto"/>
                        <w:left w:val="none" w:sz="0" w:space="0" w:color="auto"/>
                        <w:bottom w:val="none" w:sz="0" w:space="0" w:color="auto"/>
                        <w:right w:val="none" w:sz="0" w:space="0" w:color="auto"/>
                      </w:divBdr>
                      <w:divsChild>
                        <w:div w:id="1860118986">
                          <w:marLeft w:val="0"/>
                          <w:marRight w:val="0"/>
                          <w:marTop w:val="0"/>
                          <w:marBottom w:val="0"/>
                          <w:divBdr>
                            <w:top w:val="none" w:sz="0" w:space="0" w:color="auto"/>
                            <w:left w:val="none" w:sz="0" w:space="0" w:color="auto"/>
                            <w:bottom w:val="none" w:sz="0" w:space="0" w:color="auto"/>
                            <w:right w:val="none" w:sz="0" w:space="0" w:color="auto"/>
                          </w:divBdr>
                          <w:divsChild>
                            <w:div w:id="2018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002373">
      <w:bodyDiv w:val="1"/>
      <w:marLeft w:val="0"/>
      <w:marRight w:val="0"/>
      <w:marTop w:val="0"/>
      <w:marBottom w:val="0"/>
      <w:divBdr>
        <w:top w:val="none" w:sz="0" w:space="0" w:color="auto"/>
        <w:left w:val="none" w:sz="0" w:space="0" w:color="auto"/>
        <w:bottom w:val="none" w:sz="0" w:space="0" w:color="auto"/>
        <w:right w:val="none" w:sz="0" w:space="0" w:color="auto"/>
      </w:divBdr>
      <w:divsChild>
        <w:div w:id="925188411">
          <w:marLeft w:val="0"/>
          <w:marRight w:val="0"/>
          <w:marTop w:val="0"/>
          <w:marBottom w:val="0"/>
          <w:divBdr>
            <w:top w:val="none" w:sz="0" w:space="0" w:color="auto"/>
            <w:left w:val="none" w:sz="0" w:space="0" w:color="auto"/>
            <w:bottom w:val="none" w:sz="0" w:space="0" w:color="auto"/>
            <w:right w:val="none" w:sz="0" w:space="0" w:color="auto"/>
          </w:divBdr>
        </w:div>
      </w:divsChild>
    </w:div>
    <w:div w:id="579680996">
      <w:bodyDiv w:val="1"/>
      <w:marLeft w:val="0"/>
      <w:marRight w:val="0"/>
      <w:marTop w:val="0"/>
      <w:marBottom w:val="0"/>
      <w:divBdr>
        <w:top w:val="none" w:sz="0" w:space="0" w:color="auto"/>
        <w:left w:val="none" w:sz="0" w:space="0" w:color="auto"/>
        <w:bottom w:val="none" w:sz="0" w:space="0" w:color="auto"/>
        <w:right w:val="none" w:sz="0" w:space="0" w:color="auto"/>
      </w:divBdr>
      <w:divsChild>
        <w:div w:id="113868563">
          <w:marLeft w:val="0"/>
          <w:marRight w:val="0"/>
          <w:marTop w:val="0"/>
          <w:marBottom w:val="0"/>
          <w:divBdr>
            <w:top w:val="none" w:sz="0" w:space="0" w:color="auto"/>
            <w:left w:val="none" w:sz="0" w:space="0" w:color="auto"/>
            <w:bottom w:val="none" w:sz="0" w:space="0" w:color="auto"/>
            <w:right w:val="none" w:sz="0" w:space="0" w:color="auto"/>
          </w:divBdr>
          <w:divsChild>
            <w:div w:id="1507331967">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 w:id="583418545">
      <w:bodyDiv w:val="1"/>
      <w:marLeft w:val="0"/>
      <w:marRight w:val="0"/>
      <w:marTop w:val="0"/>
      <w:marBottom w:val="0"/>
      <w:divBdr>
        <w:top w:val="none" w:sz="0" w:space="0" w:color="auto"/>
        <w:left w:val="none" w:sz="0" w:space="0" w:color="auto"/>
        <w:bottom w:val="none" w:sz="0" w:space="0" w:color="auto"/>
        <w:right w:val="none" w:sz="0" w:space="0" w:color="auto"/>
      </w:divBdr>
    </w:div>
    <w:div w:id="600450301">
      <w:bodyDiv w:val="1"/>
      <w:marLeft w:val="0"/>
      <w:marRight w:val="0"/>
      <w:marTop w:val="0"/>
      <w:marBottom w:val="0"/>
      <w:divBdr>
        <w:top w:val="none" w:sz="0" w:space="0" w:color="auto"/>
        <w:left w:val="none" w:sz="0" w:space="0" w:color="auto"/>
        <w:bottom w:val="none" w:sz="0" w:space="0" w:color="auto"/>
        <w:right w:val="none" w:sz="0" w:space="0" w:color="auto"/>
      </w:divBdr>
    </w:div>
    <w:div w:id="626086291">
      <w:bodyDiv w:val="1"/>
      <w:marLeft w:val="0"/>
      <w:marRight w:val="0"/>
      <w:marTop w:val="0"/>
      <w:marBottom w:val="0"/>
      <w:divBdr>
        <w:top w:val="none" w:sz="0" w:space="0" w:color="auto"/>
        <w:left w:val="none" w:sz="0" w:space="0" w:color="auto"/>
        <w:bottom w:val="none" w:sz="0" w:space="0" w:color="auto"/>
        <w:right w:val="none" w:sz="0" w:space="0" w:color="auto"/>
      </w:divBdr>
    </w:div>
    <w:div w:id="671954284">
      <w:bodyDiv w:val="1"/>
      <w:marLeft w:val="0"/>
      <w:marRight w:val="0"/>
      <w:marTop w:val="0"/>
      <w:marBottom w:val="0"/>
      <w:divBdr>
        <w:top w:val="none" w:sz="0" w:space="0" w:color="auto"/>
        <w:left w:val="none" w:sz="0" w:space="0" w:color="auto"/>
        <w:bottom w:val="none" w:sz="0" w:space="0" w:color="auto"/>
        <w:right w:val="none" w:sz="0" w:space="0" w:color="auto"/>
      </w:divBdr>
    </w:div>
    <w:div w:id="693582563">
      <w:bodyDiv w:val="1"/>
      <w:marLeft w:val="0"/>
      <w:marRight w:val="0"/>
      <w:marTop w:val="0"/>
      <w:marBottom w:val="0"/>
      <w:divBdr>
        <w:top w:val="none" w:sz="0" w:space="0" w:color="auto"/>
        <w:left w:val="none" w:sz="0" w:space="0" w:color="auto"/>
        <w:bottom w:val="none" w:sz="0" w:space="0" w:color="auto"/>
        <w:right w:val="none" w:sz="0" w:space="0" w:color="auto"/>
      </w:divBdr>
    </w:div>
    <w:div w:id="729111705">
      <w:bodyDiv w:val="1"/>
      <w:marLeft w:val="0"/>
      <w:marRight w:val="0"/>
      <w:marTop w:val="0"/>
      <w:marBottom w:val="0"/>
      <w:divBdr>
        <w:top w:val="none" w:sz="0" w:space="0" w:color="auto"/>
        <w:left w:val="none" w:sz="0" w:space="0" w:color="auto"/>
        <w:bottom w:val="none" w:sz="0" w:space="0" w:color="auto"/>
        <w:right w:val="none" w:sz="0" w:space="0" w:color="auto"/>
      </w:divBdr>
    </w:div>
    <w:div w:id="777913273">
      <w:bodyDiv w:val="1"/>
      <w:marLeft w:val="0"/>
      <w:marRight w:val="0"/>
      <w:marTop w:val="0"/>
      <w:marBottom w:val="0"/>
      <w:divBdr>
        <w:top w:val="none" w:sz="0" w:space="0" w:color="auto"/>
        <w:left w:val="none" w:sz="0" w:space="0" w:color="auto"/>
        <w:bottom w:val="none" w:sz="0" w:space="0" w:color="auto"/>
        <w:right w:val="none" w:sz="0" w:space="0" w:color="auto"/>
      </w:divBdr>
    </w:div>
    <w:div w:id="800194724">
      <w:bodyDiv w:val="1"/>
      <w:marLeft w:val="0"/>
      <w:marRight w:val="0"/>
      <w:marTop w:val="0"/>
      <w:marBottom w:val="0"/>
      <w:divBdr>
        <w:top w:val="none" w:sz="0" w:space="0" w:color="auto"/>
        <w:left w:val="none" w:sz="0" w:space="0" w:color="auto"/>
        <w:bottom w:val="none" w:sz="0" w:space="0" w:color="auto"/>
        <w:right w:val="none" w:sz="0" w:space="0" w:color="auto"/>
      </w:divBdr>
      <w:divsChild>
        <w:div w:id="1481269393">
          <w:marLeft w:val="0"/>
          <w:marRight w:val="0"/>
          <w:marTop w:val="0"/>
          <w:marBottom w:val="0"/>
          <w:divBdr>
            <w:top w:val="none" w:sz="0" w:space="0" w:color="auto"/>
            <w:left w:val="none" w:sz="0" w:space="0" w:color="auto"/>
            <w:bottom w:val="none" w:sz="0" w:space="0" w:color="auto"/>
            <w:right w:val="none" w:sz="0" w:space="0" w:color="auto"/>
          </w:divBdr>
        </w:div>
      </w:divsChild>
    </w:div>
    <w:div w:id="806701337">
      <w:bodyDiv w:val="1"/>
      <w:marLeft w:val="0"/>
      <w:marRight w:val="0"/>
      <w:marTop w:val="0"/>
      <w:marBottom w:val="0"/>
      <w:divBdr>
        <w:top w:val="none" w:sz="0" w:space="0" w:color="auto"/>
        <w:left w:val="none" w:sz="0" w:space="0" w:color="auto"/>
        <w:bottom w:val="none" w:sz="0" w:space="0" w:color="auto"/>
        <w:right w:val="none" w:sz="0" w:space="0" w:color="auto"/>
      </w:divBdr>
    </w:div>
    <w:div w:id="924149304">
      <w:bodyDiv w:val="1"/>
      <w:marLeft w:val="0"/>
      <w:marRight w:val="0"/>
      <w:marTop w:val="0"/>
      <w:marBottom w:val="0"/>
      <w:divBdr>
        <w:top w:val="none" w:sz="0" w:space="0" w:color="auto"/>
        <w:left w:val="none" w:sz="0" w:space="0" w:color="auto"/>
        <w:bottom w:val="none" w:sz="0" w:space="0" w:color="auto"/>
        <w:right w:val="none" w:sz="0" w:space="0" w:color="auto"/>
      </w:divBdr>
      <w:divsChild>
        <w:div w:id="866529004">
          <w:marLeft w:val="0"/>
          <w:marRight w:val="0"/>
          <w:marTop w:val="0"/>
          <w:marBottom w:val="0"/>
          <w:divBdr>
            <w:top w:val="none" w:sz="0" w:space="0" w:color="auto"/>
            <w:left w:val="none" w:sz="0" w:space="0" w:color="auto"/>
            <w:bottom w:val="none" w:sz="0" w:space="0" w:color="auto"/>
            <w:right w:val="none" w:sz="0" w:space="0" w:color="auto"/>
          </w:divBdr>
        </w:div>
      </w:divsChild>
    </w:div>
    <w:div w:id="964887606">
      <w:bodyDiv w:val="1"/>
      <w:marLeft w:val="0"/>
      <w:marRight w:val="0"/>
      <w:marTop w:val="0"/>
      <w:marBottom w:val="0"/>
      <w:divBdr>
        <w:top w:val="none" w:sz="0" w:space="0" w:color="auto"/>
        <w:left w:val="none" w:sz="0" w:space="0" w:color="auto"/>
        <w:bottom w:val="none" w:sz="0" w:space="0" w:color="auto"/>
        <w:right w:val="none" w:sz="0" w:space="0" w:color="auto"/>
      </w:divBdr>
    </w:div>
    <w:div w:id="970552583">
      <w:bodyDiv w:val="1"/>
      <w:marLeft w:val="0"/>
      <w:marRight w:val="0"/>
      <w:marTop w:val="150"/>
      <w:marBottom w:val="150"/>
      <w:divBdr>
        <w:top w:val="none" w:sz="0" w:space="0" w:color="auto"/>
        <w:left w:val="none" w:sz="0" w:space="0" w:color="auto"/>
        <w:bottom w:val="none" w:sz="0" w:space="0" w:color="auto"/>
        <w:right w:val="none" w:sz="0" w:space="0" w:color="auto"/>
      </w:divBdr>
      <w:divsChild>
        <w:div w:id="2082825131">
          <w:marLeft w:val="0"/>
          <w:marRight w:val="0"/>
          <w:marTop w:val="315"/>
          <w:marBottom w:val="0"/>
          <w:divBdr>
            <w:top w:val="none" w:sz="0" w:space="0" w:color="auto"/>
            <w:left w:val="none" w:sz="0" w:space="0" w:color="auto"/>
            <w:bottom w:val="none" w:sz="0" w:space="0" w:color="auto"/>
            <w:right w:val="none" w:sz="0" w:space="0" w:color="auto"/>
          </w:divBdr>
          <w:divsChild>
            <w:div w:id="1726568157">
              <w:marLeft w:val="0"/>
              <w:marRight w:val="0"/>
              <w:marTop w:val="0"/>
              <w:marBottom w:val="225"/>
              <w:divBdr>
                <w:top w:val="none" w:sz="0" w:space="0" w:color="auto"/>
                <w:left w:val="none" w:sz="0" w:space="0" w:color="auto"/>
                <w:bottom w:val="none" w:sz="0" w:space="0" w:color="auto"/>
                <w:right w:val="none" w:sz="0" w:space="0" w:color="auto"/>
              </w:divBdr>
              <w:divsChild>
                <w:div w:id="372460435">
                  <w:marLeft w:val="0"/>
                  <w:marRight w:val="0"/>
                  <w:marTop w:val="0"/>
                  <w:marBottom w:val="150"/>
                  <w:divBdr>
                    <w:top w:val="single" w:sz="6" w:space="0" w:color="666666"/>
                    <w:left w:val="single" w:sz="6" w:space="11" w:color="666666"/>
                    <w:bottom w:val="single" w:sz="6" w:space="0" w:color="666666"/>
                    <w:right w:val="single" w:sz="6" w:space="11" w:color="666666"/>
                  </w:divBdr>
                  <w:divsChild>
                    <w:div w:id="1585989290">
                      <w:marLeft w:val="0"/>
                      <w:marRight w:val="0"/>
                      <w:marTop w:val="0"/>
                      <w:marBottom w:val="0"/>
                      <w:divBdr>
                        <w:top w:val="none" w:sz="0" w:space="0" w:color="auto"/>
                        <w:left w:val="none" w:sz="0" w:space="0" w:color="auto"/>
                        <w:bottom w:val="none" w:sz="0" w:space="0" w:color="auto"/>
                        <w:right w:val="none" w:sz="0" w:space="0" w:color="auto"/>
                      </w:divBdr>
                      <w:divsChild>
                        <w:div w:id="1783380928">
                          <w:marLeft w:val="0"/>
                          <w:marRight w:val="0"/>
                          <w:marTop w:val="0"/>
                          <w:marBottom w:val="0"/>
                          <w:divBdr>
                            <w:top w:val="none" w:sz="0" w:space="0" w:color="auto"/>
                            <w:left w:val="none" w:sz="0" w:space="0" w:color="auto"/>
                            <w:bottom w:val="none" w:sz="0" w:space="0" w:color="auto"/>
                            <w:right w:val="none" w:sz="0" w:space="0" w:color="auto"/>
                          </w:divBdr>
                          <w:divsChild>
                            <w:div w:id="14029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84122">
      <w:bodyDiv w:val="1"/>
      <w:marLeft w:val="0"/>
      <w:marRight w:val="0"/>
      <w:marTop w:val="0"/>
      <w:marBottom w:val="0"/>
      <w:divBdr>
        <w:top w:val="none" w:sz="0" w:space="0" w:color="auto"/>
        <w:left w:val="none" w:sz="0" w:space="0" w:color="auto"/>
        <w:bottom w:val="none" w:sz="0" w:space="0" w:color="auto"/>
        <w:right w:val="none" w:sz="0" w:space="0" w:color="auto"/>
      </w:divBdr>
      <w:divsChild>
        <w:div w:id="1433551011">
          <w:marLeft w:val="0"/>
          <w:marRight w:val="0"/>
          <w:marTop w:val="0"/>
          <w:marBottom w:val="0"/>
          <w:divBdr>
            <w:top w:val="none" w:sz="0" w:space="0" w:color="auto"/>
            <w:left w:val="none" w:sz="0" w:space="0" w:color="auto"/>
            <w:bottom w:val="none" w:sz="0" w:space="0" w:color="auto"/>
            <w:right w:val="none" w:sz="0" w:space="0" w:color="auto"/>
          </w:divBdr>
          <w:divsChild>
            <w:div w:id="164057786">
              <w:marLeft w:val="0"/>
              <w:marRight w:val="0"/>
              <w:marTop w:val="0"/>
              <w:marBottom w:val="0"/>
              <w:divBdr>
                <w:top w:val="none" w:sz="0" w:space="0" w:color="auto"/>
                <w:left w:val="none" w:sz="0" w:space="0" w:color="auto"/>
                <w:bottom w:val="none" w:sz="0" w:space="0" w:color="auto"/>
                <w:right w:val="none" w:sz="0" w:space="0" w:color="auto"/>
              </w:divBdr>
              <w:divsChild>
                <w:div w:id="199683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86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369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85358409">
      <w:bodyDiv w:val="1"/>
      <w:marLeft w:val="0"/>
      <w:marRight w:val="0"/>
      <w:marTop w:val="0"/>
      <w:marBottom w:val="0"/>
      <w:divBdr>
        <w:top w:val="none" w:sz="0" w:space="0" w:color="auto"/>
        <w:left w:val="none" w:sz="0" w:space="0" w:color="auto"/>
        <w:bottom w:val="none" w:sz="0" w:space="0" w:color="auto"/>
        <w:right w:val="none" w:sz="0" w:space="0" w:color="auto"/>
      </w:divBdr>
      <w:divsChild>
        <w:div w:id="1987734544">
          <w:marLeft w:val="0"/>
          <w:marRight w:val="0"/>
          <w:marTop w:val="0"/>
          <w:marBottom w:val="0"/>
          <w:divBdr>
            <w:top w:val="none" w:sz="0" w:space="0" w:color="auto"/>
            <w:left w:val="none" w:sz="0" w:space="0" w:color="auto"/>
            <w:bottom w:val="none" w:sz="0" w:space="0" w:color="auto"/>
            <w:right w:val="none" w:sz="0" w:space="0" w:color="auto"/>
          </w:divBdr>
        </w:div>
      </w:divsChild>
    </w:div>
    <w:div w:id="1050880088">
      <w:bodyDiv w:val="1"/>
      <w:marLeft w:val="0"/>
      <w:marRight w:val="0"/>
      <w:marTop w:val="0"/>
      <w:marBottom w:val="0"/>
      <w:divBdr>
        <w:top w:val="none" w:sz="0" w:space="0" w:color="auto"/>
        <w:left w:val="none" w:sz="0" w:space="0" w:color="auto"/>
        <w:bottom w:val="none" w:sz="0" w:space="0" w:color="auto"/>
        <w:right w:val="none" w:sz="0" w:space="0" w:color="auto"/>
      </w:divBdr>
      <w:divsChild>
        <w:div w:id="644773878">
          <w:marLeft w:val="0"/>
          <w:marRight w:val="0"/>
          <w:marTop w:val="0"/>
          <w:marBottom w:val="0"/>
          <w:divBdr>
            <w:top w:val="none" w:sz="0" w:space="0" w:color="auto"/>
            <w:left w:val="none" w:sz="0" w:space="0" w:color="auto"/>
            <w:bottom w:val="none" w:sz="0" w:space="0" w:color="auto"/>
            <w:right w:val="none" w:sz="0" w:space="0" w:color="auto"/>
          </w:divBdr>
          <w:divsChild>
            <w:div w:id="1811702735">
              <w:marLeft w:val="0"/>
              <w:marRight w:val="0"/>
              <w:marTop w:val="0"/>
              <w:marBottom w:val="0"/>
              <w:divBdr>
                <w:top w:val="none" w:sz="0" w:space="0" w:color="auto"/>
                <w:left w:val="none" w:sz="0" w:space="0" w:color="auto"/>
                <w:bottom w:val="none" w:sz="0" w:space="0" w:color="auto"/>
                <w:right w:val="none" w:sz="0" w:space="0" w:color="auto"/>
              </w:divBdr>
              <w:divsChild>
                <w:div w:id="331223387">
                  <w:marLeft w:val="0"/>
                  <w:marRight w:val="0"/>
                  <w:marTop w:val="0"/>
                  <w:marBottom w:val="0"/>
                  <w:divBdr>
                    <w:top w:val="none" w:sz="0" w:space="0" w:color="auto"/>
                    <w:left w:val="none" w:sz="0" w:space="0" w:color="auto"/>
                    <w:bottom w:val="none" w:sz="0" w:space="0" w:color="auto"/>
                    <w:right w:val="none" w:sz="0" w:space="0" w:color="auto"/>
                  </w:divBdr>
                  <w:divsChild>
                    <w:div w:id="204952235">
                      <w:marLeft w:val="0"/>
                      <w:marRight w:val="0"/>
                      <w:marTop w:val="0"/>
                      <w:marBottom w:val="0"/>
                      <w:divBdr>
                        <w:top w:val="none" w:sz="0" w:space="0" w:color="auto"/>
                        <w:left w:val="none" w:sz="0" w:space="0" w:color="auto"/>
                        <w:bottom w:val="none" w:sz="0" w:space="0" w:color="auto"/>
                        <w:right w:val="none" w:sz="0" w:space="0" w:color="auto"/>
                      </w:divBdr>
                      <w:divsChild>
                        <w:div w:id="898054021">
                          <w:marLeft w:val="0"/>
                          <w:marRight w:val="0"/>
                          <w:marTop w:val="0"/>
                          <w:marBottom w:val="0"/>
                          <w:divBdr>
                            <w:top w:val="single" w:sz="2" w:space="0" w:color="008000"/>
                            <w:left w:val="single" w:sz="2" w:space="0" w:color="008000"/>
                            <w:bottom w:val="single" w:sz="2" w:space="0" w:color="008000"/>
                            <w:right w:val="single" w:sz="2" w:space="0" w:color="008000"/>
                          </w:divBdr>
                          <w:divsChild>
                            <w:div w:id="1262759650">
                              <w:marLeft w:val="0"/>
                              <w:marRight w:val="0"/>
                              <w:marTop w:val="0"/>
                              <w:marBottom w:val="0"/>
                              <w:divBdr>
                                <w:top w:val="single" w:sz="2" w:space="11" w:color="008000"/>
                                <w:left w:val="single" w:sz="2" w:space="4" w:color="008000"/>
                                <w:bottom w:val="single" w:sz="2" w:space="0" w:color="008000"/>
                                <w:right w:val="single" w:sz="2" w:space="0" w:color="008000"/>
                              </w:divBdr>
                              <w:divsChild>
                                <w:div w:id="1202742728">
                                  <w:marLeft w:val="0"/>
                                  <w:marRight w:val="0"/>
                                  <w:marTop w:val="0"/>
                                  <w:marBottom w:val="0"/>
                                  <w:divBdr>
                                    <w:top w:val="none" w:sz="0" w:space="0" w:color="auto"/>
                                    <w:left w:val="none" w:sz="0" w:space="0" w:color="auto"/>
                                    <w:bottom w:val="none" w:sz="0" w:space="0" w:color="auto"/>
                                    <w:right w:val="none" w:sz="0" w:space="0" w:color="auto"/>
                                  </w:divBdr>
                                  <w:divsChild>
                                    <w:div w:id="2045279122">
                                      <w:marLeft w:val="0"/>
                                      <w:marRight w:val="0"/>
                                      <w:marTop w:val="0"/>
                                      <w:marBottom w:val="0"/>
                                      <w:divBdr>
                                        <w:top w:val="none" w:sz="0" w:space="0" w:color="auto"/>
                                        <w:left w:val="none" w:sz="0" w:space="0" w:color="auto"/>
                                        <w:bottom w:val="none" w:sz="0" w:space="0" w:color="auto"/>
                                        <w:right w:val="none" w:sz="0" w:space="0" w:color="auto"/>
                                      </w:divBdr>
                                      <w:divsChild>
                                        <w:div w:id="417867111">
                                          <w:marLeft w:val="0"/>
                                          <w:marRight w:val="0"/>
                                          <w:marTop w:val="0"/>
                                          <w:marBottom w:val="0"/>
                                          <w:divBdr>
                                            <w:top w:val="none" w:sz="0" w:space="0" w:color="auto"/>
                                            <w:left w:val="none" w:sz="0" w:space="0" w:color="auto"/>
                                            <w:bottom w:val="none" w:sz="0" w:space="0" w:color="auto"/>
                                            <w:right w:val="none" w:sz="0" w:space="0" w:color="auto"/>
                                          </w:divBdr>
                                          <w:divsChild>
                                            <w:div w:id="15267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861812">
      <w:bodyDiv w:val="1"/>
      <w:marLeft w:val="0"/>
      <w:marRight w:val="0"/>
      <w:marTop w:val="0"/>
      <w:marBottom w:val="0"/>
      <w:divBdr>
        <w:top w:val="none" w:sz="0" w:space="0" w:color="auto"/>
        <w:left w:val="none" w:sz="0" w:space="0" w:color="auto"/>
        <w:bottom w:val="none" w:sz="0" w:space="0" w:color="auto"/>
        <w:right w:val="none" w:sz="0" w:space="0" w:color="auto"/>
      </w:divBdr>
    </w:div>
    <w:div w:id="1117798308">
      <w:bodyDiv w:val="1"/>
      <w:marLeft w:val="0"/>
      <w:marRight w:val="0"/>
      <w:marTop w:val="0"/>
      <w:marBottom w:val="0"/>
      <w:divBdr>
        <w:top w:val="none" w:sz="0" w:space="0" w:color="auto"/>
        <w:left w:val="none" w:sz="0" w:space="0" w:color="auto"/>
        <w:bottom w:val="none" w:sz="0" w:space="0" w:color="auto"/>
        <w:right w:val="none" w:sz="0" w:space="0" w:color="auto"/>
      </w:divBdr>
    </w:div>
    <w:div w:id="1165130314">
      <w:bodyDiv w:val="1"/>
      <w:marLeft w:val="0"/>
      <w:marRight w:val="0"/>
      <w:marTop w:val="0"/>
      <w:marBottom w:val="0"/>
      <w:divBdr>
        <w:top w:val="none" w:sz="0" w:space="0" w:color="auto"/>
        <w:left w:val="none" w:sz="0" w:space="0" w:color="auto"/>
        <w:bottom w:val="none" w:sz="0" w:space="0" w:color="auto"/>
        <w:right w:val="none" w:sz="0" w:space="0" w:color="auto"/>
      </w:divBdr>
    </w:div>
    <w:div w:id="1223560877">
      <w:bodyDiv w:val="1"/>
      <w:marLeft w:val="0"/>
      <w:marRight w:val="0"/>
      <w:marTop w:val="0"/>
      <w:marBottom w:val="0"/>
      <w:divBdr>
        <w:top w:val="none" w:sz="0" w:space="0" w:color="auto"/>
        <w:left w:val="none" w:sz="0" w:space="0" w:color="auto"/>
        <w:bottom w:val="none" w:sz="0" w:space="0" w:color="auto"/>
        <w:right w:val="none" w:sz="0" w:space="0" w:color="auto"/>
      </w:divBdr>
    </w:div>
    <w:div w:id="1317225824">
      <w:bodyDiv w:val="1"/>
      <w:marLeft w:val="0"/>
      <w:marRight w:val="0"/>
      <w:marTop w:val="0"/>
      <w:marBottom w:val="0"/>
      <w:divBdr>
        <w:top w:val="none" w:sz="0" w:space="0" w:color="auto"/>
        <w:left w:val="none" w:sz="0" w:space="0" w:color="auto"/>
        <w:bottom w:val="none" w:sz="0" w:space="0" w:color="auto"/>
        <w:right w:val="none" w:sz="0" w:space="0" w:color="auto"/>
      </w:divBdr>
    </w:div>
    <w:div w:id="1326780671">
      <w:bodyDiv w:val="1"/>
      <w:marLeft w:val="0"/>
      <w:marRight w:val="0"/>
      <w:marTop w:val="0"/>
      <w:marBottom w:val="0"/>
      <w:divBdr>
        <w:top w:val="none" w:sz="0" w:space="0" w:color="auto"/>
        <w:left w:val="none" w:sz="0" w:space="0" w:color="auto"/>
        <w:bottom w:val="none" w:sz="0" w:space="0" w:color="auto"/>
        <w:right w:val="none" w:sz="0" w:space="0" w:color="auto"/>
      </w:divBdr>
      <w:divsChild>
        <w:div w:id="1348173625">
          <w:marLeft w:val="0"/>
          <w:marRight w:val="0"/>
          <w:marTop w:val="0"/>
          <w:marBottom w:val="0"/>
          <w:divBdr>
            <w:top w:val="none" w:sz="0" w:space="0" w:color="auto"/>
            <w:left w:val="none" w:sz="0" w:space="0" w:color="auto"/>
            <w:bottom w:val="none" w:sz="0" w:space="0" w:color="auto"/>
            <w:right w:val="none" w:sz="0" w:space="0" w:color="auto"/>
          </w:divBdr>
        </w:div>
      </w:divsChild>
    </w:div>
    <w:div w:id="1383627696">
      <w:bodyDiv w:val="1"/>
      <w:marLeft w:val="0"/>
      <w:marRight w:val="0"/>
      <w:marTop w:val="0"/>
      <w:marBottom w:val="0"/>
      <w:divBdr>
        <w:top w:val="none" w:sz="0" w:space="0" w:color="auto"/>
        <w:left w:val="none" w:sz="0" w:space="0" w:color="auto"/>
        <w:bottom w:val="none" w:sz="0" w:space="0" w:color="auto"/>
        <w:right w:val="none" w:sz="0" w:space="0" w:color="auto"/>
      </w:divBdr>
    </w:div>
    <w:div w:id="1408574321">
      <w:bodyDiv w:val="1"/>
      <w:marLeft w:val="0"/>
      <w:marRight w:val="0"/>
      <w:marTop w:val="0"/>
      <w:marBottom w:val="0"/>
      <w:divBdr>
        <w:top w:val="none" w:sz="0" w:space="0" w:color="auto"/>
        <w:left w:val="none" w:sz="0" w:space="0" w:color="auto"/>
        <w:bottom w:val="none" w:sz="0" w:space="0" w:color="auto"/>
        <w:right w:val="none" w:sz="0" w:space="0" w:color="auto"/>
      </w:divBdr>
      <w:divsChild>
        <w:div w:id="400369816">
          <w:marLeft w:val="0"/>
          <w:marRight w:val="0"/>
          <w:marTop w:val="0"/>
          <w:marBottom w:val="0"/>
          <w:divBdr>
            <w:top w:val="none" w:sz="0" w:space="0" w:color="auto"/>
            <w:left w:val="none" w:sz="0" w:space="0" w:color="auto"/>
            <w:bottom w:val="none" w:sz="0" w:space="0" w:color="auto"/>
            <w:right w:val="none" w:sz="0" w:space="0" w:color="auto"/>
          </w:divBdr>
          <w:divsChild>
            <w:div w:id="1161039423">
              <w:marLeft w:val="0"/>
              <w:marRight w:val="0"/>
              <w:marTop w:val="0"/>
              <w:marBottom w:val="0"/>
              <w:divBdr>
                <w:top w:val="none" w:sz="0" w:space="0" w:color="auto"/>
                <w:left w:val="none" w:sz="0" w:space="0" w:color="auto"/>
                <w:bottom w:val="none" w:sz="0" w:space="0" w:color="auto"/>
                <w:right w:val="none" w:sz="0" w:space="0" w:color="auto"/>
              </w:divBdr>
              <w:divsChild>
                <w:div w:id="948927562">
                  <w:marLeft w:val="0"/>
                  <w:marRight w:val="0"/>
                  <w:marTop w:val="0"/>
                  <w:marBottom w:val="0"/>
                  <w:divBdr>
                    <w:top w:val="none" w:sz="0" w:space="0" w:color="auto"/>
                    <w:left w:val="none" w:sz="0" w:space="0" w:color="auto"/>
                    <w:bottom w:val="none" w:sz="0" w:space="0" w:color="auto"/>
                    <w:right w:val="none" w:sz="0" w:space="0" w:color="auto"/>
                  </w:divBdr>
                  <w:divsChild>
                    <w:div w:id="380443174">
                      <w:marLeft w:val="0"/>
                      <w:marRight w:val="0"/>
                      <w:marTop w:val="0"/>
                      <w:marBottom w:val="0"/>
                      <w:divBdr>
                        <w:top w:val="none" w:sz="0" w:space="0" w:color="auto"/>
                        <w:left w:val="none" w:sz="0" w:space="0" w:color="auto"/>
                        <w:bottom w:val="none" w:sz="0" w:space="0" w:color="auto"/>
                        <w:right w:val="none" w:sz="0" w:space="0" w:color="auto"/>
                      </w:divBdr>
                      <w:divsChild>
                        <w:div w:id="1457211511">
                          <w:marLeft w:val="0"/>
                          <w:marRight w:val="0"/>
                          <w:marTop w:val="0"/>
                          <w:marBottom w:val="0"/>
                          <w:divBdr>
                            <w:top w:val="single" w:sz="2" w:space="0" w:color="008000"/>
                            <w:left w:val="single" w:sz="2" w:space="0" w:color="008000"/>
                            <w:bottom w:val="single" w:sz="2" w:space="0" w:color="008000"/>
                            <w:right w:val="single" w:sz="2" w:space="0" w:color="008000"/>
                          </w:divBdr>
                          <w:divsChild>
                            <w:div w:id="1916478332">
                              <w:marLeft w:val="0"/>
                              <w:marRight w:val="0"/>
                              <w:marTop w:val="0"/>
                              <w:marBottom w:val="0"/>
                              <w:divBdr>
                                <w:top w:val="single" w:sz="2" w:space="11" w:color="008000"/>
                                <w:left w:val="single" w:sz="2" w:space="4" w:color="008000"/>
                                <w:bottom w:val="single" w:sz="2" w:space="0" w:color="008000"/>
                                <w:right w:val="single" w:sz="2" w:space="0" w:color="008000"/>
                              </w:divBdr>
                              <w:divsChild>
                                <w:div w:id="1090128166">
                                  <w:marLeft w:val="0"/>
                                  <w:marRight w:val="0"/>
                                  <w:marTop w:val="0"/>
                                  <w:marBottom w:val="0"/>
                                  <w:divBdr>
                                    <w:top w:val="none" w:sz="0" w:space="0" w:color="auto"/>
                                    <w:left w:val="none" w:sz="0" w:space="0" w:color="auto"/>
                                    <w:bottom w:val="none" w:sz="0" w:space="0" w:color="auto"/>
                                    <w:right w:val="none" w:sz="0" w:space="0" w:color="auto"/>
                                  </w:divBdr>
                                  <w:divsChild>
                                    <w:div w:id="261766827">
                                      <w:marLeft w:val="0"/>
                                      <w:marRight w:val="0"/>
                                      <w:marTop w:val="0"/>
                                      <w:marBottom w:val="0"/>
                                      <w:divBdr>
                                        <w:top w:val="none" w:sz="0" w:space="0" w:color="auto"/>
                                        <w:left w:val="none" w:sz="0" w:space="0" w:color="auto"/>
                                        <w:bottom w:val="none" w:sz="0" w:space="0" w:color="auto"/>
                                        <w:right w:val="none" w:sz="0" w:space="0" w:color="auto"/>
                                      </w:divBdr>
                                      <w:divsChild>
                                        <w:div w:id="2014528894">
                                          <w:marLeft w:val="0"/>
                                          <w:marRight w:val="0"/>
                                          <w:marTop w:val="0"/>
                                          <w:marBottom w:val="0"/>
                                          <w:divBdr>
                                            <w:top w:val="none" w:sz="0" w:space="0" w:color="auto"/>
                                            <w:left w:val="none" w:sz="0" w:space="0" w:color="auto"/>
                                            <w:bottom w:val="none" w:sz="0" w:space="0" w:color="auto"/>
                                            <w:right w:val="none" w:sz="0" w:space="0" w:color="auto"/>
                                          </w:divBdr>
                                          <w:divsChild>
                                            <w:div w:id="15544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862155">
      <w:bodyDiv w:val="1"/>
      <w:marLeft w:val="0"/>
      <w:marRight w:val="0"/>
      <w:marTop w:val="0"/>
      <w:marBottom w:val="0"/>
      <w:divBdr>
        <w:top w:val="none" w:sz="0" w:space="0" w:color="auto"/>
        <w:left w:val="none" w:sz="0" w:space="0" w:color="auto"/>
        <w:bottom w:val="none" w:sz="0" w:space="0" w:color="auto"/>
        <w:right w:val="none" w:sz="0" w:space="0" w:color="auto"/>
      </w:divBdr>
    </w:div>
    <w:div w:id="1615675709">
      <w:bodyDiv w:val="1"/>
      <w:marLeft w:val="0"/>
      <w:marRight w:val="0"/>
      <w:marTop w:val="0"/>
      <w:marBottom w:val="0"/>
      <w:divBdr>
        <w:top w:val="none" w:sz="0" w:space="0" w:color="auto"/>
        <w:left w:val="none" w:sz="0" w:space="0" w:color="auto"/>
        <w:bottom w:val="none" w:sz="0" w:space="0" w:color="auto"/>
        <w:right w:val="none" w:sz="0" w:space="0" w:color="auto"/>
      </w:divBdr>
      <w:divsChild>
        <w:div w:id="1612711902">
          <w:marLeft w:val="0"/>
          <w:marRight w:val="0"/>
          <w:marTop w:val="0"/>
          <w:marBottom w:val="0"/>
          <w:divBdr>
            <w:top w:val="none" w:sz="0" w:space="0" w:color="auto"/>
            <w:left w:val="none" w:sz="0" w:space="0" w:color="auto"/>
            <w:bottom w:val="none" w:sz="0" w:space="0" w:color="auto"/>
            <w:right w:val="none" w:sz="0" w:space="0" w:color="auto"/>
          </w:divBdr>
          <w:divsChild>
            <w:div w:id="19394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1293">
      <w:bodyDiv w:val="1"/>
      <w:marLeft w:val="0"/>
      <w:marRight w:val="0"/>
      <w:marTop w:val="0"/>
      <w:marBottom w:val="0"/>
      <w:divBdr>
        <w:top w:val="none" w:sz="0" w:space="0" w:color="auto"/>
        <w:left w:val="none" w:sz="0" w:space="0" w:color="auto"/>
        <w:bottom w:val="none" w:sz="0" w:space="0" w:color="auto"/>
        <w:right w:val="none" w:sz="0" w:space="0" w:color="auto"/>
      </w:divBdr>
      <w:divsChild>
        <w:div w:id="436104179">
          <w:marLeft w:val="0"/>
          <w:marRight w:val="0"/>
          <w:marTop w:val="0"/>
          <w:marBottom w:val="0"/>
          <w:divBdr>
            <w:top w:val="none" w:sz="0" w:space="0" w:color="auto"/>
            <w:left w:val="none" w:sz="0" w:space="0" w:color="auto"/>
            <w:bottom w:val="none" w:sz="0" w:space="0" w:color="auto"/>
            <w:right w:val="none" w:sz="0" w:space="0" w:color="auto"/>
          </w:divBdr>
          <w:divsChild>
            <w:div w:id="1894727498">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 w:id="1769541709">
      <w:bodyDiv w:val="1"/>
      <w:marLeft w:val="0"/>
      <w:marRight w:val="0"/>
      <w:marTop w:val="0"/>
      <w:marBottom w:val="0"/>
      <w:divBdr>
        <w:top w:val="none" w:sz="0" w:space="0" w:color="auto"/>
        <w:left w:val="none" w:sz="0" w:space="0" w:color="auto"/>
        <w:bottom w:val="none" w:sz="0" w:space="0" w:color="auto"/>
        <w:right w:val="none" w:sz="0" w:space="0" w:color="auto"/>
      </w:divBdr>
    </w:div>
    <w:div w:id="1830830941">
      <w:bodyDiv w:val="1"/>
      <w:marLeft w:val="0"/>
      <w:marRight w:val="0"/>
      <w:marTop w:val="0"/>
      <w:marBottom w:val="0"/>
      <w:divBdr>
        <w:top w:val="none" w:sz="0" w:space="0" w:color="auto"/>
        <w:left w:val="none" w:sz="0" w:space="0" w:color="auto"/>
        <w:bottom w:val="none" w:sz="0" w:space="0" w:color="auto"/>
        <w:right w:val="none" w:sz="0" w:space="0" w:color="auto"/>
      </w:divBdr>
    </w:div>
    <w:div w:id="1924485313">
      <w:bodyDiv w:val="1"/>
      <w:marLeft w:val="0"/>
      <w:marRight w:val="0"/>
      <w:marTop w:val="150"/>
      <w:marBottom w:val="150"/>
      <w:divBdr>
        <w:top w:val="none" w:sz="0" w:space="0" w:color="auto"/>
        <w:left w:val="none" w:sz="0" w:space="0" w:color="auto"/>
        <w:bottom w:val="none" w:sz="0" w:space="0" w:color="auto"/>
        <w:right w:val="none" w:sz="0" w:space="0" w:color="auto"/>
      </w:divBdr>
      <w:divsChild>
        <w:div w:id="1287665767">
          <w:marLeft w:val="0"/>
          <w:marRight w:val="0"/>
          <w:marTop w:val="315"/>
          <w:marBottom w:val="0"/>
          <w:divBdr>
            <w:top w:val="none" w:sz="0" w:space="0" w:color="auto"/>
            <w:left w:val="none" w:sz="0" w:space="0" w:color="auto"/>
            <w:bottom w:val="none" w:sz="0" w:space="0" w:color="auto"/>
            <w:right w:val="none" w:sz="0" w:space="0" w:color="auto"/>
          </w:divBdr>
          <w:divsChild>
            <w:div w:id="475028562">
              <w:marLeft w:val="0"/>
              <w:marRight w:val="0"/>
              <w:marTop w:val="0"/>
              <w:marBottom w:val="225"/>
              <w:divBdr>
                <w:top w:val="none" w:sz="0" w:space="0" w:color="auto"/>
                <w:left w:val="none" w:sz="0" w:space="0" w:color="auto"/>
                <w:bottom w:val="none" w:sz="0" w:space="0" w:color="auto"/>
                <w:right w:val="none" w:sz="0" w:space="0" w:color="auto"/>
              </w:divBdr>
              <w:divsChild>
                <w:div w:id="1074081536">
                  <w:marLeft w:val="0"/>
                  <w:marRight w:val="0"/>
                  <w:marTop w:val="0"/>
                  <w:marBottom w:val="150"/>
                  <w:divBdr>
                    <w:top w:val="single" w:sz="6" w:space="0" w:color="666666"/>
                    <w:left w:val="single" w:sz="6" w:space="11" w:color="666666"/>
                    <w:bottom w:val="single" w:sz="6" w:space="0" w:color="666666"/>
                    <w:right w:val="single" w:sz="6" w:space="11" w:color="666666"/>
                  </w:divBdr>
                  <w:divsChild>
                    <w:div w:id="168450873">
                      <w:marLeft w:val="0"/>
                      <w:marRight w:val="0"/>
                      <w:marTop w:val="0"/>
                      <w:marBottom w:val="0"/>
                      <w:divBdr>
                        <w:top w:val="none" w:sz="0" w:space="0" w:color="auto"/>
                        <w:left w:val="none" w:sz="0" w:space="0" w:color="auto"/>
                        <w:bottom w:val="none" w:sz="0" w:space="0" w:color="auto"/>
                        <w:right w:val="none" w:sz="0" w:space="0" w:color="auto"/>
                      </w:divBdr>
                      <w:divsChild>
                        <w:div w:id="2137747554">
                          <w:marLeft w:val="0"/>
                          <w:marRight w:val="0"/>
                          <w:marTop w:val="0"/>
                          <w:marBottom w:val="0"/>
                          <w:divBdr>
                            <w:top w:val="none" w:sz="0" w:space="0" w:color="auto"/>
                            <w:left w:val="none" w:sz="0" w:space="0" w:color="auto"/>
                            <w:bottom w:val="none" w:sz="0" w:space="0" w:color="auto"/>
                            <w:right w:val="none" w:sz="0" w:space="0" w:color="auto"/>
                          </w:divBdr>
                          <w:divsChild>
                            <w:div w:id="1097990928">
                              <w:marLeft w:val="0"/>
                              <w:marRight w:val="0"/>
                              <w:marTop w:val="0"/>
                              <w:marBottom w:val="0"/>
                              <w:divBdr>
                                <w:top w:val="none" w:sz="0" w:space="0" w:color="auto"/>
                                <w:left w:val="none" w:sz="0" w:space="0" w:color="auto"/>
                                <w:bottom w:val="none" w:sz="0" w:space="0" w:color="auto"/>
                                <w:right w:val="none" w:sz="0" w:space="0" w:color="auto"/>
                              </w:divBdr>
                              <w:divsChild>
                                <w:div w:id="1718166655">
                                  <w:marLeft w:val="0"/>
                                  <w:marRight w:val="0"/>
                                  <w:marTop w:val="0"/>
                                  <w:marBottom w:val="0"/>
                                  <w:divBdr>
                                    <w:top w:val="none" w:sz="0" w:space="0" w:color="auto"/>
                                    <w:left w:val="none" w:sz="0" w:space="0" w:color="auto"/>
                                    <w:bottom w:val="none" w:sz="0" w:space="0" w:color="auto"/>
                                    <w:right w:val="none" w:sz="0" w:space="0" w:color="auto"/>
                                  </w:divBdr>
                                  <w:divsChild>
                                    <w:div w:id="996572702">
                                      <w:marLeft w:val="0"/>
                                      <w:marRight w:val="0"/>
                                      <w:marTop w:val="0"/>
                                      <w:marBottom w:val="0"/>
                                      <w:divBdr>
                                        <w:top w:val="none" w:sz="0" w:space="0" w:color="auto"/>
                                        <w:left w:val="none" w:sz="0" w:space="0" w:color="auto"/>
                                        <w:bottom w:val="none" w:sz="0" w:space="0" w:color="auto"/>
                                        <w:right w:val="none" w:sz="0" w:space="0" w:color="auto"/>
                                      </w:divBdr>
                                    </w:div>
                                    <w:div w:id="1654724119">
                                      <w:marLeft w:val="0"/>
                                      <w:marRight w:val="0"/>
                                      <w:marTop w:val="0"/>
                                      <w:marBottom w:val="0"/>
                                      <w:divBdr>
                                        <w:top w:val="none" w:sz="0" w:space="0" w:color="auto"/>
                                        <w:left w:val="none" w:sz="0" w:space="0" w:color="auto"/>
                                        <w:bottom w:val="none" w:sz="0" w:space="0" w:color="auto"/>
                                        <w:right w:val="none" w:sz="0" w:space="0" w:color="auto"/>
                                      </w:divBdr>
                                    </w:div>
                                    <w:div w:id="143858298">
                                      <w:marLeft w:val="0"/>
                                      <w:marRight w:val="0"/>
                                      <w:marTop w:val="0"/>
                                      <w:marBottom w:val="0"/>
                                      <w:divBdr>
                                        <w:top w:val="none" w:sz="0" w:space="0" w:color="auto"/>
                                        <w:left w:val="none" w:sz="0" w:space="0" w:color="auto"/>
                                        <w:bottom w:val="none" w:sz="0" w:space="0" w:color="auto"/>
                                        <w:right w:val="none" w:sz="0" w:space="0" w:color="auto"/>
                                      </w:divBdr>
                                    </w:div>
                                    <w:div w:id="11835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423903">
      <w:bodyDiv w:val="1"/>
      <w:marLeft w:val="0"/>
      <w:marRight w:val="0"/>
      <w:marTop w:val="0"/>
      <w:marBottom w:val="0"/>
      <w:divBdr>
        <w:top w:val="none" w:sz="0" w:space="0" w:color="auto"/>
        <w:left w:val="none" w:sz="0" w:space="0" w:color="auto"/>
        <w:bottom w:val="none" w:sz="0" w:space="0" w:color="auto"/>
        <w:right w:val="none" w:sz="0" w:space="0" w:color="auto"/>
      </w:divBdr>
    </w:div>
    <w:div w:id="2088961018">
      <w:bodyDiv w:val="1"/>
      <w:marLeft w:val="0"/>
      <w:marRight w:val="0"/>
      <w:marTop w:val="0"/>
      <w:marBottom w:val="0"/>
      <w:divBdr>
        <w:top w:val="none" w:sz="0" w:space="0" w:color="auto"/>
        <w:left w:val="none" w:sz="0" w:space="0" w:color="auto"/>
        <w:bottom w:val="none" w:sz="0" w:space="0" w:color="auto"/>
        <w:right w:val="none" w:sz="0" w:space="0" w:color="auto"/>
      </w:divBdr>
      <w:divsChild>
        <w:div w:id="1380278038">
          <w:marLeft w:val="0"/>
          <w:marRight w:val="0"/>
          <w:marTop w:val="0"/>
          <w:marBottom w:val="0"/>
          <w:divBdr>
            <w:top w:val="none" w:sz="0" w:space="0" w:color="auto"/>
            <w:left w:val="none" w:sz="0" w:space="0" w:color="auto"/>
            <w:bottom w:val="none" w:sz="0" w:space="0" w:color="auto"/>
            <w:right w:val="none" w:sz="0" w:space="0" w:color="auto"/>
          </w:divBdr>
          <w:divsChild>
            <w:div w:id="10826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legislacao/1027008/constitui%C3%A7%C3%A3o-da-republica-federativa-do-brasil-19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topico/10728238/inciso-lvii-do-artigo-5-da-constitui%C3%A7%C3%A3o-federal-de-1988" TargetMode="External"/><Relationship Id="rId5" Type="http://schemas.openxmlformats.org/officeDocument/2006/relationships/webSettings" Target="webSettings.xml"/><Relationship Id="rId10" Type="http://schemas.openxmlformats.org/officeDocument/2006/relationships/hyperlink" Target="http://www.jusbrasil.com/topico/10641516/artigo-5-da-constitui%C3%A7%C3%A3o-federal-de-1988" TargetMode="External"/><Relationship Id="rId4" Type="http://schemas.openxmlformats.org/officeDocument/2006/relationships/settings" Target="settings.xml"/><Relationship Id="rId9" Type="http://schemas.openxmlformats.org/officeDocument/2006/relationships/hyperlink" Target="http://www.jusbrasil.com/legislacao/1027008/constitui%C3%A7%C3%A3o-da-republica-federativa-do-brasil-198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usbrasil.com.br/busca?s=jurisprudencia&amp;q=titulo:HC%2083.943/M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8721-BB3B-4D0A-8D7F-087D60DF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5225</Words>
  <Characters>28221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Rafael</cp:lastModifiedBy>
  <cp:revision>2</cp:revision>
  <dcterms:created xsi:type="dcterms:W3CDTF">2015-03-17T04:19:00Z</dcterms:created>
  <dcterms:modified xsi:type="dcterms:W3CDTF">2015-03-17T04:19:00Z</dcterms:modified>
</cp:coreProperties>
</file>