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AEA" w:rsidRDefault="00CE45DB" w:rsidP="00225AEA">
      <w:pPr>
        <w:pStyle w:val="Sumrio1"/>
        <w:jc w:val="center"/>
      </w:pPr>
      <w:r>
        <w:rPr>
          <w:snapToGrid/>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914400</wp:posOffset>
                </wp:positionV>
                <wp:extent cx="5760085" cy="114300"/>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o:spid="_x0000_s1026" style="position:absolute;margin-left:0;margin-top:1in;width:453.5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" fillcolor="#339" stroked="f"/>
            </w:pict>
          </mc:Fallback>
        </mc:AlternateContent>
      </w:r>
      <w:r>
        <w:rPr>
          <w:snapToGrid/>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914400</wp:posOffset>
                </wp:positionV>
                <wp:extent cx="5829300" cy="11430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margin-left:0;margin-top:1in;width:45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" fillcolor="#339" stroked="f"/>
            </w:pict>
          </mc:Fallback>
        </mc:AlternateContent>
      </w:r>
      <w:r>
        <w:rPr>
          <w:snapToGrid/>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914400</wp:posOffset>
                </wp:positionV>
                <wp:extent cx="5829300" cy="114300"/>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0;margin-top:1in;width:45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" fillcolor="#339" stroked="f"/>
            </w:pict>
          </mc:Fallback>
        </mc:AlternateContent>
      </w:r>
      <w:r w:rsidR="00225AEA">
        <w:rPr>
          <w:snapToGrid/>
          <w:u w:val="single"/>
        </w:rPr>
        <w:drawing>
          <wp:inline distT="0" distB="0" distL="0" distR="0">
            <wp:extent cx="5676900" cy="828675"/>
            <wp:effectExtent l="0" t="0" r="0" b="9525"/>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0" cy="828675"/>
                    </a:xfrm>
                    <a:prstGeom prst="rect">
                      <a:avLst/>
                    </a:prstGeom>
                    <a:noFill/>
                    <a:ln>
                      <a:noFill/>
                    </a:ln>
                  </pic:spPr>
                </pic:pic>
              </a:graphicData>
            </a:graphic>
          </wp:inline>
        </w:drawing>
      </w:r>
    </w:p>
    <w:p w:rsidR="00225AEA" w:rsidRDefault="00225AEA" w:rsidP="00225AEA">
      <w:pPr>
        <w:pStyle w:val="NomedoAutoreCurso"/>
        <w:rPr>
          <w:rFonts w:cs="Arial"/>
          <w:color w:val="000000"/>
          <w:szCs w:val="28"/>
        </w:rPr>
      </w:pPr>
    </w:p>
    <w:p w:rsidR="00225AEA" w:rsidRPr="00F065D7" w:rsidRDefault="00225AEA" w:rsidP="00225AEA">
      <w:pPr>
        <w:pStyle w:val="NomedoAutoreCurso"/>
        <w:rPr>
          <w:rFonts w:ascii="Times New Roman" w:hAnsi="Times New Roman"/>
          <w:color w:val="000000"/>
          <w:szCs w:val="28"/>
        </w:rPr>
      </w:pPr>
      <w:r w:rsidRPr="00F065D7">
        <w:rPr>
          <w:rFonts w:ascii="Times New Roman" w:hAnsi="Times New Roman"/>
          <w:color w:val="000000"/>
          <w:szCs w:val="28"/>
        </w:rPr>
        <w:t>Sistema de Ensino Presencial Conectado</w:t>
      </w:r>
    </w:p>
    <w:p w:rsidR="00225AEA" w:rsidRPr="00F065D7" w:rsidRDefault="00225AEA" w:rsidP="00225AEA">
      <w:pPr>
        <w:pStyle w:val="NomedoAutoreCurso"/>
        <w:rPr>
          <w:rFonts w:ascii="Times New Roman" w:hAnsi="Times New Roman"/>
        </w:rPr>
      </w:pPr>
      <w:r w:rsidRPr="00F065D7">
        <w:rPr>
          <w:rFonts w:ascii="Times New Roman" w:hAnsi="Times New Roman"/>
        </w:rPr>
        <w:t>serviço social</w:t>
      </w:r>
    </w:p>
    <w:p w:rsidR="00225AEA" w:rsidRPr="00F065D7"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Pr="00F065D7" w:rsidRDefault="00225AEA" w:rsidP="00225AEA">
      <w:pPr>
        <w:pStyle w:val="NomedoAutoreCurso"/>
        <w:rPr>
          <w:rFonts w:ascii="Times New Roman" w:hAnsi="Times New Roman"/>
        </w:rPr>
      </w:pPr>
      <w:r w:rsidRPr="00F065D7">
        <w:rPr>
          <w:rFonts w:ascii="Times New Roman" w:hAnsi="Times New Roman"/>
        </w:rPr>
        <w:t>MARTA DOS SANTOS</w:t>
      </w:r>
    </w:p>
    <w:p w:rsidR="00225AEA" w:rsidRDefault="00225AEA" w:rsidP="00225AEA">
      <w:pPr>
        <w:pStyle w:val="NomedoAutoreCurso"/>
      </w:pPr>
    </w:p>
    <w:p w:rsidR="00225AEA" w:rsidRDefault="00225AEA" w:rsidP="00225AEA">
      <w:pPr>
        <w:pStyle w:val="NomedoAutoreCurso"/>
      </w:pPr>
    </w:p>
    <w:p w:rsidR="00225AEA" w:rsidRDefault="00225AEA" w:rsidP="00225AEA">
      <w:pPr>
        <w:pStyle w:val="NomedoAutoreCurso"/>
      </w:pPr>
    </w:p>
    <w:p w:rsidR="00225AEA" w:rsidRDefault="00225AEA" w:rsidP="00225AEA">
      <w:pPr>
        <w:pStyle w:val="NomedoAutoreCurso"/>
      </w:pPr>
    </w:p>
    <w:p w:rsidR="00225AEA" w:rsidRDefault="00225AEA" w:rsidP="00225AEA">
      <w:pPr>
        <w:pStyle w:val="NomedoAutoreCurso"/>
      </w:pPr>
    </w:p>
    <w:p w:rsidR="00225AEA" w:rsidRDefault="00225AEA" w:rsidP="00225AEA">
      <w:pPr>
        <w:pStyle w:val="NomedoAutoreCurso"/>
      </w:pPr>
    </w:p>
    <w:p w:rsidR="00225AEA" w:rsidRDefault="00225AEA" w:rsidP="00225AEA">
      <w:pPr>
        <w:pStyle w:val="NomedoAutoreCurso"/>
      </w:pPr>
    </w:p>
    <w:p w:rsidR="00225AEA" w:rsidRDefault="00225AEA" w:rsidP="00225AEA">
      <w:pPr>
        <w:pStyle w:val="NomedoAutoreCurso"/>
      </w:pPr>
    </w:p>
    <w:p w:rsidR="00225AEA" w:rsidRPr="00FE3E48" w:rsidRDefault="00FE3E48" w:rsidP="00225AEA">
      <w:pPr>
        <w:pStyle w:val="NomedoAutoreCurso"/>
        <w:rPr>
          <w:rFonts w:ascii="Times New Roman" w:hAnsi="Times New Roman"/>
          <w:sz w:val="32"/>
        </w:rPr>
      </w:pPr>
      <w:r w:rsidRPr="00FE3E48">
        <w:rPr>
          <w:rFonts w:ascii="Times New Roman" w:hAnsi="Times New Roman"/>
          <w:sz w:val="32"/>
        </w:rPr>
        <w:t>MEMORIAL</w:t>
      </w:r>
    </w:p>
    <w:p w:rsidR="00225AEA" w:rsidRDefault="00225AEA" w:rsidP="00225AEA">
      <w:pPr>
        <w:pStyle w:val="NomedoAutoreCurso"/>
      </w:pPr>
    </w:p>
    <w:p w:rsidR="00225AEA" w:rsidRPr="00E1646C" w:rsidRDefault="00A97280" w:rsidP="00225AEA">
      <w:pPr>
        <w:pStyle w:val="SubttulodoTrabalho"/>
        <w:rPr>
          <w:rFonts w:ascii="Times New Roman" w:hAnsi="Times New Roman"/>
          <w:sz w:val="32"/>
          <w:szCs w:val="32"/>
        </w:rPr>
      </w:pPr>
      <w:r>
        <w:rPr>
          <w:rFonts w:ascii="Times New Roman" w:hAnsi="Times New Roman"/>
          <w:sz w:val="32"/>
          <w:szCs w:val="32"/>
        </w:rPr>
        <w:t xml:space="preserve"> </w:t>
      </w:r>
      <w:r w:rsidR="00225AEA">
        <w:rPr>
          <w:rFonts w:ascii="Times New Roman" w:hAnsi="Times New Roman"/>
          <w:sz w:val="32"/>
          <w:szCs w:val="32"/>
        </w:rPr>
        <w:t>“</w:t>
      </w:r>
      <w:r w:rsidR="00225AEA" w:rsidRPr="00E1646C">
        <w:rPr>
          <w:rFonts w:ascii="Times New Roman" w:hAnsi="Times New Roman"/>
          <w:sz w:val="32"/>
          <w:szCs w:val="32"/>
        </w:rPr>
        <w:t>A ORIGEM HISTÓRICA DO SERVIÇO SOCIAL</w:t>
      </w:r>
      <w:r w:rsidR="00225AEA">
        <w:rPr>
          <w:rFonts w:ascii="Times New Roman" w:hAnsi="Times New Roman"/>
          <w:sz w:val="32"/>
          <w:szCs w:val="32"/>
        </w:rPr>
        <w:t>”</w:t>
      </w: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A57D3B" w:rsidRDefault="00A57D3B" w:rsidP="00225AEA">
      <w:pPr>
        <w:pStyle w:val="Sumrio1"/>
        <w:rPr>
          <w:rFonts w:ascii="Times New Roman" w:hAnsi="Times New Roman"/>
        </w:rPr>
      </w:pPr>
    </w:p>
    <w:p w:rsidR="00225AEA" w:rsidRDefault="00CE45DB" w:rsidP="00225AEA">
      <w:pPr>
        <w:pStyle w:val="Sumrio1"/>
        <w:rPr>
          <w:rFonts w:ascii="Times New Roman" w:hAnsi="Times New Roman"/>
        </w:rPr>
      </w:pPr>
      <w:r>
        <w:rPr>
          <w:snapToGrid/>
        </w:rPr>
        <mc:AlternateContent>
          <mc:Choice Requires="wps">
            <w:drawing>
              <wp:anchor distT="0" distB="0" distL="114300" distR="114300" simplePos="0" relativeHeight="251665408" behindDoc="0" locked="1" layoutInCell="1" allowOverlap="0">
                <wp:simplePos x="0" y="0"/>
                <wp:positionH relativeFrom="page">
                  <wp:posOffset>908685</wp:posOffset>
                </wp:positionH>
                <wp:positionV relativeFrom="page">
                  <wp:posOffset>8803640</wp:posOffset>
                </wp:positionV>
                <wp:extent cx="5760085" cy="114300"/>
                <wp:effectExtent l="0" t="0" r="0"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margin-left:71.55pt;margin-top:693.2pt;width:453.55pt;height: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" o:allowoverlap="f" fillcolor="#339" stroked="f">
                <w10:wrap anchorx="page" anchory="page"/>
                <w10:anchorlock/>
              </v:rect>
            </w:pict>
          </mc:Fallback>
        </mc:AlternateContent>
      </w:r>
    </w:p>
    <w:p w:rsidR="00225AEA" w:rsidRDefault="00225AEA" w:rsidP="00225AEA">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Aracaju/SE</w:t>
      </w:r>
    </w:p>
    <w:p w:rsidR="00225AEA" w:rsidRDefault="00225AEA" w:rsidP="00225AEA">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2011</w:t>
      </w: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r>
        <w:rPr>
          <w:rFonts w:ascii="Times New Roman" w:hAnsi="Times New Roman"/>
          <w:sz w:val="32"/>
          <w:szCs w:val="32"/>
        </w:rPr>
        <w:t>MARTA DOS SANTOS</w:t>
      </w: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p>
    <w:p w:rsidR="00225AEA" w:rsidRDefault="00225AEA" w:rsidP="00225AEA">
      <w:pPr>
        <w:pStyle w:val="SubttulodoTrabalho"/>
        <w:rPr>
          <w:rFonts w:ascii="Times New Roman" w:hAnsi="Times New Roman"/>
          <w:sz w:val="32"/>
          <w:szCs w:val="32"/>
        </w:rPr>
      </w:pPr>
    </w:p>
    <w:p w:rsidR="00225AEA" w:rsidRDefault="00FE3E48" w:rsidP="00225AEA">
      <w:pPr>
        <w:pStyle w:val="SubttulodoTrabalho"/>
        <w:rPr>
          <w:rFonts w:ascii="Times New Roman" w:hAnsi="Times New Roman"/>
          <w:sz w:val="32"/>
          <w:szCs w:val="32"/>
        </w:rPr>
      </w:pPr>
      <w:r>
        <w:rPr>
          <w:rFonts w:ascii="Times New Roman" w:hAnsi="Times New Roman"/>
          <w:sz w:val="32"/>
          <w:szCs w:val="32"/>
        </w:rPr>
        <w:t>MEMORIAL</w:t>
      </w:r>
    </w:p>
    <w:p w:rsidR="00225AEA" w:rsidRDefault="00225AEA" w:rsidP="00225AEA">
      <w:pPr>
        <w:pStyle w:val="SubttulodoTrabalho"/>
        <w:rPr>
          <w:rFonts w:ascii="Times New Roman" w:hAnsi="Times New Roman"/>
          <w:sz w:val="32"/>
          <w:szCs w:val="32"/>
        </w:rPr>
      </w:pPr>
    </w:p>
    <w:p w:rsidR="00225AEA" w:rsidRPr="00E1646C" w:rsidRDefault="00A97280" w:rsidP="00225AEA">
      <w:pPr>
        <w:pStyle w:val="SubttulodoTrabalho"/>
        <w:rPr>
          <w:rFonts w:ascii="Times New Roman" w:hAnsi="Times New Roman"/>
          <w:sz w:val="32"/>
          <w:szCs w:val="32"/>
        </w:rPr>
      </w:pPr>
      <w:r>
        <w:rPr>
          <w:rFonts w:ascii="Times New Roman" w:hAnsi="Times New Roman"/>
          <w:sz w:val="32"/>
          <w:szCs w:val="32"/>
        </w:rPr>
        <w:t xml:space="preserve"> </w:t>
      </w:r>
      <w:r w:rsidR="00225AEA">
        <w:rPr>
          <w:rFonts w:ascii="Times New Roman" w:hAnsi="Times New Roman"/>
          <w:sz w:val="32"/>
          <w:szCs w:val="32"/>
        </w:rPr>
        <w:t>“</w:t>
      </w:r>
      <w:r w:rsidR="00225AEA" w:rsidRPr="00E1646C">
        <w:rPr>
          <w:rFonts w:ascii="Times New Roman" w:hAnsi="Times New Roman"/>
          <w:sz w:val="32"/>
          <w:szCs w:val="32"/>
        </w:rPr>
        <w:t>A ORIGEM HISTÓRICA DO SERVIÇO SOCIAL</w:t>
      </w:r>
      <w:r w:rsidR="00225AEA">
        <w:rPr>
          <w:rFonts w:ascii="Times New Roman" w:hAnsi="Times New Roman"/>
          <w:sz w:val="32"/>
          <w:szCs w:val="32"/>
        </w:rPr>
        <w:t>”</w:t>
      </w: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FE3E48" w:rsidRDefault="00FE3E48"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225AEA">
      <w:pPr>
        <w:pStyle w:val="NaturezadoTrabalho"/>
      </w:pPr>
      <w:r>
        <w:t>Trabalho de Atividade Interdiscipli</w:t>
      </w:r>
      <w:r w:rsidR="00125A18">
        <w:t xml:space="preserve">nar </w:t>
      </w:r>
      <w:r w:rsidR="0097226E">
        <w:t xml:space="preserve">Individual  </w:t>
      </w:r>
      <w:r w:rsidR="00125A18">
        <w:t xml:space="preserve">do Curso de Serviço Social </w:t>
      </w:r>
      <w:r>
        <w:t>apresentado à Universidade Norte do Paraná – UNOPAR.</w:t>
      </w:r>
    </w:p>
    <w:p w:rsidR="00225AEA" w:rsidRDefault="00225AEA" w:rsidP="00225AEA">
      <w:pPr>
        <w:pStyle w:val="NaturezadoTrabalho"/>
      </w:pPr>
      <w:r w:rsidRPr="00EE1DE6">
        <w:t>Orientador</w:t>
      </w:r>
      <w:r>
        <w:t>es</w:t>
      </w:r>
      <w:r w:rsidRPr="00EE1DE6">
        <w:t xml:space="preserve">: </w:t>
      </w:r>
      <w:r w:rsidR="00A57D3B" w:rsidRPr="00EE1DE6">
        <w:t>Prof</w:t>
      </w:r>
      <w:r w:rsidR="00A57D3B">
        <w:t>s.</w:t>
      </w:r>
      <w:r>
        <w:t xml:space="preserve"> Rosane Malvezzi - Maria Angela Santini - Paulo Sérgio Aragão - Rodrigo Eduardo Zambon</w:t>
      </w:r>
      <w:r w:rsidRPr="00EE1DE6">
        <w:t xml:space="preserve"> </w:t>
      </w: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4C4C56">
      <w:pPr>
        <w:spacing w:line="360" w:lineRule="auto"/>
        <w:ind w:firstLine="851"/>
        <w:jc w:val="both"/>
        <w:rPr>
          <w:rFonts w:ascii="Times New Roman" w:hAnsi="Times New Roman" w:cs="Times New Roman"/>
          <w:sz w:val="24"/>
          <w:szCs w:val="24"/>
        </w:rPr>
      </w:pPr>
    </w:p>
    <w:p w:rsidR="00225AEA" w:rsidRDefault="00225AEA" w:rsidP="00225AEA">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Aracaju/SE</w:t>
      </w:r>
    </w:p>
    <w:p w:rsidR="00225AEA" w:rsidRDefault="00225AEA" w:rsidP="00225AEA">
      <w:pPr>
        <w:spacing w:line="360" w:lineRule="auto"/>
        <w:ind w:firstLine="851"/>
        <w:jc w:val="center"/>
        <w:rPr>
          <w:rFonts w:ascii="Times New Roman" w:hAnsi="Times New Roman" w:cs="Times New Roman"/>
          <w:sz w:val="24"/>
          <w:szCs w:val="24"/>
        </w:rPr>
      </w:pPr>
      <w:r>
        <w:rPr>
          <w:rFonts w:ascii="Times New Roman" w:hAnsi="Times New Roman" w:cs="Times New Roman"/>
          <w:sz w:val="24"/>
          <w:szCs w:val="24"/>
        </w:rPr>
        <w:t>2011</w:t>
      </w:r>
    </w:p>
    <w:p w:rsidR="00225AEA" w:rsidRDefault="00225AEA" w:rsidP="004C4C56">
      <w:pPr>
        <w:spacing w:line="360" w:lineRule="auto"/>
        <w:ind w:firstLine="851"/>
        <w:jc w:val="both"/>
        <w:rPr>
          <w:rFonts w:ascii="Times New Roman" w:hAnsi="Times New Roman" w:cs="Times New Roman"/>
          <w:sz w:val="24"/>
          <w:szCs w:val="24"/>
        </w:rPr>
      </w:pPr>
    </w:p>
    <w:p w:rsidR="00225AEA" w:rsidRPr="001F11A4" w:rsidRDefault="00225AEA" w:rsidP="00225AEA">
      <w:pPr>
        <w:pStyle w:val="Subttulo"/>
        <w:rPr>
          <w:rFonts w:ascii="Times New Roman" w:hAnsi="Times New Roman"/>
          <w:sz w:val="36"/>
          <w:szCs w:val="36"/>
        </w:rPr>
      </w:pPr>
      <w:r w:rsidRPr="001F11A4">
        <w:rPr>
          <w:rFonts w:ascii="Times New Roman" w:hAnsi="Times New Roman"/>
          <w:sz w:val="36"/>
          <w:szCs w:val="36"/>
        </w:rPr>
        <w:t>SUMÁRIO</w:t>
      </w:r>
    </w:p>
    <w:p w:rsidR="00225AEA" w:rsidRDefault="00225AEA" w:rsidP="00225AEA">
      <w:pPr>
        <w:pStyle w:val="Subttulo"/>
      </w:pPr>
    </w:p>
    <w:p w:rsidR="00225AEA" w:rsidRDefault="00225AEA" w:rsidP="00225AEA">
      <w:pPr>
        <w:pStyle w:val="Subttulo"/>
      </w:pPr>
    </w:p>
    <w:p w:rsidR="00225AEA" w:rsidRDefault="00225AEA" w:rsidP="00225AEA">
      <w:pPr>
        <w:pStyle w:val="Subttulo"/>
      </w:pPr>
    </w:p>
    <w:p w:rsidR="00225AEA" w:rsidRDefault="00225AEA" w:rsidP="00225AEA">
      <w:pPr>
        <w:pStyle w:val="Subttulo"/>
      </w:pPr>
    </w:p>
    <w:p w:rsidR="00225AEA" w:rsidRDefault="00225AEA" w:rsidP="00225AEA">
      <w:pPr>
        <w:spacing w:line="360" w:lineRule="auto"/>
        <w:rPr>
          <w:rFonts w:ascii="Times New Roman" w:hAnsi="Times New Roman"/>
        </w:rPr>
      </w:pPr>
      <w:r>
        <w:rPr>
          <w:rFonts w:ascii="Times New Roman" w:hAnsi="Times New Roman"/>
        </w:rPr>
        <w:t>1 - INTRODUÇÃO....................................................................................................</w:t>
      </w:r>
      <w:r w:rsidR="00FE3E48">
        <w:rPr>
          <w:rFonts w:ascii="Times New Roman" w:hAnsi="Times New Roman"/>
        </w:rPr>
        <w:t xml:space="preserve"> pág.</w:t>
      </w:r>
      <w:r w:rsidR="00FB55C6">
        <w:rPr>
          <w:rFonts w:ascii="Times New Roman" w:hAnsi="Times New Roman"/>
        </w:rPr>
        <w:t xml:space="preserve"> 0</w:t>
      </w:r>
      <w:r w:rsidR="00FE3E48">
        <w:rPr>
          <w:rFonts w:ascii="Times New Roman" w:hAnsi="Times New Roman"/>
        </w:rPr>
        <w:t>6</w:t>
      </w:r>
    </w:p>
    <w:p w:rsidR="00225AEA" w:rsidRDefault="00225AEA" w:rsidP="00225AEA">
      <w:pPr>
        <w:spacing w:line="360" w:lineRule="auto"/>
        <w:rPr>
          <w:rFonts w:ascii="Times New Roman" w:hAnsi="Times New Roman"/>
        </w:rPr>
      </w:pPr>
      <w:r>
        <w:rPr>
          <w:rFonts w:ascii="Times New Roman" w:hAnsi="Times New Roman"/>
        </w:rPr>
        <w:t>2 - DESENVOLVIMENTO....................................................................................</w:t>
      </w:r>
      <w:r w:rsidR="00FB55C6">
        <w:rPr>
          <w:rFonts w:ascii="Times New Roman" w:hAnsi="Times New Roman"/>
        </w:rPr>
        <w:t>...</w:t>
      </w:r>
      <w:r w:rsidR="00FE3E48">
        <w:rPr>
          <w:rFonts w:ascii="Times New Roman" w:hAnsi="Times New Roman"/>
        </w:rPr>
        <w:t xml:space="preserve"> pág.</w:t>
      </w:r>
      <w:r w:rsidR="00FB55C6">
        <w:rPr>
          <w:rFonts w:ascii="Times New Roman" w:hAnsi="Times New Roman"/>
        </w:rPr>
        <w:t xml:space="preserve"> 0</w:t>
      </w:r>
      <w:r w:rsidR="00FE3E48">
        <w:rPr>
          <w:rFonts w:ascii="Times New Roman" w:hAnsi="Times New Roman"/>
        </w:rPr>
        <w:t>7</w:t>
      </w:r>
    </w:p>
    <w:p w:rsidR="00225AEA" w:rsidRDefault="00225AEA" w:rsidP="00225AEA">
      <w:pPr>
        <w:spacing w:line="360" w:lineRule="auto"/>
        <w:rPr>
          <w:rFonts w:ascii="Times New Roman" w:hAnsi="Times New Roman"/>
        </w:rPr>
      </w:pPr>
      <w:r>
        <w:rPr>
          <w:rFonts w:ascii="Times New Roman" w:hAnsi="Times New Roman"/>
        </w:rPr>
        <w:t>3 - CONSIDERAÇÕES FINAIS..............................................................................</w:t>
      </w:r>
      <w:r w:rsidR="00FB55C6">
        <w:rPr>
          <w:rFonts w:ascii="Times New Roman" w:hAnsi="Times New Roman"/>
        </w:rPr>
        <w:t>.</w:t>
      </w:r>
      <w:r w:rsidR="00FE3E48">
        <w:rPr>
          <w:rFonts w:ascii="Times New Roman" w:hAnsi="Times New Roman"/>
        </w:rPr>
        <w:t xml:space="preserve"> pág.</w:t>
      </w:r>
      <w:r w:rsidR="00FB55C6">
        <w:rPr>
          <w:rFonts w:ascii="Times New Roman" w:hAnsi="Times New Roman"/>
        </w:rPr>
        <w:t xml:space="preserve"> 1</w:t>
      </w:r>
      <w:r w:rsidR="00FE3E48">
        <w:rPr>
          <w:rFonts w:ascii="Times New Roman" w:hAnsi="Times New Roman"/>
        </w:rPr>
        <w:t>1</w:t>
      </w:r>
    </w:p>
    <w:p w:rsidR="00225AEA" w:rsidRDefault="00225AEA" w:rsidP="00225AEA">
      <w:pPr>
        <w:spacing w:line="360" w:lineRule="auto"/>
        <w:rPr>
          <w:rFonts w:ascii="Times New Roman" w:hAnsi="Times New Roman"/>
        </w:rPr>
      </w:pPr>
      <w:r>
        <w:rPr>
          <w:rFonts w:ascii="Times New Roman" w:hAnsi="Times New Roman"/>
        </w:rPr>
        <w:t>REFERÊNCIAS........................................................................................................</w:t>
      </w:r>
      <w:r w:rsidR="00FB55C6">
        <w:rPr>
          <w:rFonts w:ascii="Times New Roman" w:hAnsi="Times New Roman"/>
        </w:rPr>
        <w:t>.</w:t>
      </w:r>
      <w:r w:rsidR="00FE3E48">
        <w:rPr>
          <w:rFonts w:ascii="Times New Roman" w:hAnsi="Times New Roman"/>
        </w:rPr>
        <w:t xml:space="preserve"> pág.</w:t>
      </w:r>
      <w:r w:rsidR="00FB55C6">
        <w:rPr>
          <w:rFonts w:ascii="Times New Roman" w:hAnsi="Times New Roman"/>
        </w:rPr>
        <w:t xml:space="preserve"> 1</w:t>
      </w:r>
      <w:r w:rsidR="00FE3E48">
        <w:rPr>
          <w:rFonts w:ascii="Times New Roman" w:hAnsi="Times New Roman"/>
        </w:rPr>
        <w:t>3</w:t>
      </w:r>
    </w:p>
    <w:p w:rsidR="00225AEA" w:rsidRPr="00934E49" w:rsidRDefault="00934E49" w:rsidP="00225AEA">
      <w:pPr>
        <w:pStyle w:val="Texto-Resumo"/>
        <w:rPr>
          <w:rFonts w:ascii="Times New Roman" w:hAnsi="Times New Roman"/>
        </w:rPr>
      </w:pPr>
      <w:r w:rsidRPr="00934E49">
        <w:rPr>
          <w:rFonts w:ascii="Times New Roman" w:hAnsi="Times New Roman"/>
        </w:rPr>
        <w:t>ANEXOS</w:t>
      </w:r>
    </w:p>
    <w:p w:rsidR="00225AEA" w:rsidRDefault="00225AEA" w:rsidP="00225AEA">
      <w:pPr>
        <w:pStyle w:val="Texto-Resumo"/>
      </w:pPr>
    </w:p>
    <w:p w:rsidR="00225AEA" w:rsidRDefault="00225AEA" w:rsidP="00225AEA">
      <w:pPr>
        <w:pStyle w:val="Texto-Resumo"/>
      </w:pPr>
    </w:p>
    <w:p w:rsidR="00225AEA" w:rsidRDefault="00225AEA" w:rsidP="00225AEA">
      <w:pPr>
        <w:pStyle w:val="Texto-Resumo"/>
      </w:pPr>
    </w:p>
    <w:p w:rsidR="00225AEA" w:rsidRDefault="00225AEA" w:rsidP="00225AEA">
      <w:pPr>
        <w:pStyle w:val="Texto-Resumo"/>
      </w:pPr>
    </w:p>
    <w:p w:rsidR="00225AEA" w:rsidRDefault="00225AEA" w:rsidP="00225AEA">
      <w:pPr>
        <w:pStyle w:val="Texto-Resumo"/>
      </w:pPr>
    </w:p>
    <w:p w:rsidR="00225AEA" w:rsidRDefault="00225AEA" w:rsidP="00225AEA">
      <w:pPr>
        <w:pStyle w:val="Texto-Resumo"/>
      </w:pPr>
    </w:p>
    <w:p w:rsidR="00225AEA" w:rsidRDefault="00225AEA" w:rsidP="00225AEA">
      <w:pPr>
        <w:pStyle w:val="Texto-Resumo"/>
      </w:pPr>
    </w:p>
    <w:p w:rsidR="00225AEA" w:rsidRDefault="00225AEA" w:rsidP="00225AEA">
      <w:pPr>
        <w:pStyle w:val="Texto-Resumo"/>
      </w:pPr>
    </w:p>
    <w:p w:rsidR="00225AEA" w:rsidRDefault="00225AEA" w:rsidP="00225AEA">
      <w:pPr>
        <w:pStyle w:val="Texto-Resumo"/>
      </w:pPr>
    </w:p>
    <w:p w:rsidR="00A97280" w:rsidRDefault="00A97280" w:rsidP="00225AEA">
      <w:pPr>
        <w:pStyle w:val="Texto-Resumo"/>
      </w:pPr>
    </w:p>
    <w:p w:rsidR="00A97280" w:rsidRDefault="00A97280" w:rsidP="00225AEA">
      <w:pPr>
        <w:pStyle w:val="Texto-Resumo"/>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D8154F" w:rsidRDefault="00D8154F"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D8154F" w:rsidRDefault="00D8154F"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D8154F" w:rsidRDefault="00D8154F"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934E49" w:rsidRDefault="00934E49" w:rsidP="00934E49">
      <w:pPr>
        <w:shd w:val="clear" w:color="auto" w:fill="FFFFFF"/>
        <w:spacing w:after="0" w:line="240" w:lineRule="auto"/>
        <w:ind w:left="2268"/>
        <w:rPr>
          <w:rFonts w:ascii="Times New Roman" w:eastAsia="Times New Roman" w:hAnsi="Times New Roman" w:cs="Times New Roman"/>
          <w:color w:val="666666"/>
          <w:sz w:val="20"/>
          <w:szCs w:val="20"/>
          <w:lang w:eastAsia="pt-BR"/>
        </w:rPr>
      </w:pPr>
    </w:p>
    <w:p w:rsidR="00A97280" w:rsidRPr="00D51F9E" w:rsidRDefault="00D51F9E" w:rsidP="00D51F9E">
      <w:pPr>
        <w:autoSpaceDE w:val="0"/>
        <w:autoSpaceDN w:val="0"/>
        <w:adjustRightInd w:val="0"/>
        <w:spacing w:after="0" w:line="360" w:lineRule="auto"/>
        <w:ind w:left="2268" w:right="113"/>
        <w:jc w:val="both"/>
        <w:rPr>
          <w:rFonts w:ascii="Times New Roman" w:hAnsi="Times New Roman" w:cs="Times New Roman"/>
          <w:sz w:val="20"/>
        </w:rPr>
      </w:pPr>
      <w:r w:rsidRPr="00D51F9E">
        <w:rPr>
          <w:rFonts w:ascii="Times New Roman" w:hAnsi="Times New Roman" w:cs="Times New Roman"/>
          <w:sz w:val="20"/>
          <w:szCs w:val="20"/>
        </w:rPr>
        <w:t>O memorial constitui, pois, uma autobiografia configurando-se como uma</w:t>
      </w:r>
      <w:r>
        <w:rPr>
          <w:rFonts w:ascii="Times New Roman" w:hAnsi="Times New Roman" w:cs="Times New Roman"/>
          <w:sz w:val="20"/>
          <w:szCs w:val="20"/>
        </w:rPr>
        <w:t xml:space="preserve"> </w:t>
      </w:r>
      <w:r w:rsidRPr="00D51F9E">
        <w:rPr>
          <w:rFonts w:ascii="Times New Roman" w:hAnsi="Times New Roman" w:cs="Times New Roman"/>
          <w:sz w:val="20"/>
          <w:szCs w:val="20"/>
        </w:rPr>
        <w:t>narrativa simultaneamente histórica e reflexiva. Deve então ser composto</w:t>
      </w:r>
      <w:r>
        <w:rPr>
          <w:rFonts w:ascii="Times New Roman" w:hAnsi="Times New Roman" w:cs="Times New Roman"/>
          <w:sz w:val="20"/>
          <w:szCs w:val="20"/>
        </w:rPr>
        <w:t xml:space="preserve"> </w:t>
      </w:r>
      <w:r w:rsidRPr="00D51F9E">
        <w:rPr>
          <w:rFonts w:ascii="Times New Roman" w:hAnsi="Times New Roman" w:cs="Times New Roman"/>
          <w:sz w:val="20"/>
          <w:szCs w:val="20"/>
        </w:rPr>
        <w:t>sob a forma de um relato histórico, analítico e critico, que dê conta dos</w:t>
      </w:r>
      <w:r>
        <w:rPr>
          <w:rFonts w:ascii="Times New Roman" w:hAnsi="Times New Roman" w:cs="Times New Roman"/>
          <w:sz w:val="20"/>
          <w:szCs w:val="20"/>
        </w:rPr>
        <w:t xml:space="preserve"> </w:t>
      </w:r>
      <w:r w:rsidRPr="00D51F9E">
        <w:rPr>
          <w:rFonts w:ascii="Times New Roman" w:hAnsi="Times New Roman" w:cs="Times New Roman"/>
          <w:sz w:val="20"/>
          <w:szCs w:val="20"/>
        </w:rPr>
        <w:t>fatos e acontecimentos que constituíram a trajetória acadêmico</w:t>
      </w:r>
      <w:r>
        <w:rPr>
          <w:rFonts w:ascii="Times New Roman" w:hAnsi="Times New Roman" w:cs="Times New Roman"/>
          <w:sz w:val="20"/>
          <w:szCs w:val="20"/>
        </w:rPr>
        <w:t xml:space="preserve"> </w:t>
      </w:r>
      <w:r w:rsidRPr="00D51F9E">
        <w:rPr>
          <w:rFonts w:ascii="Times New Roman" w:hAnsi="Times New Roman" w:cs="Times New Roman"/>
          <w:sz w:val="20"/>
          <w:szCs w:val="20"/>
        </w:rPr>
        <w:t>profissional</w:t>
      </w:r>
      <w:r>
        <w:rPr>
          <w:rFonts w:ascii="Times New Roman" w:hAnsi="Times New Roman" w:cs="Times New Roman"/>
          <w:sz w:val="20"/>
          <w:szCs w:val="20"/>
        </w:rPr>
        <w:t xml:space="preserve">  </w:t>
      </w:r>
      <w:r w:rsidRPr="00D51F9E">
        <w:rPr>
          <w:rFonts w:ascii="Times New Roman" w:hAnsi="Times New Roman" w:cs="Times New Roman"/>
          <w:sz w:val="20"/>
          <w:szCs w:val="20"/>
        </w:rPr>
        <w:t>de seu autor, de tal modo que o leitor possa ter uma informação completa e precisa do itinerário percorrido. (SEVERINO, 2001,p.175)</w:t>
      </w:r>
    </w:p>
    <w:p w:rsidR="00A97280" w:rsidRPr="00D51F9E" w:rsidRDefault="00A97280" w:rsidP="00D51F9E">
      <w:pPr>
        <w:pStyle w:val="Texto-Resumo"/>
        <w:spacing w:line="360" w:lineRule="auto"/>
        <w:ind w:left="1701" w:right="113"/>
        <w:jc w:val="left"/>
        <w:rPr>
          <w:rFonts w:ascii="Times New Roman" w:hAnsi="Times New Roman"/>
        </w:rPr>
      </w:pPr>
    </w:p>
    <w:p w:rsidR="00A97280" w:rsidRDefault="00A97280" w:rsidP="00225AEA">
      <w:pPr>
        <w:pStyle w:val="Texto-Resumo"/>
      </w:pPr>
    </w:p>
    <w:p w:rsidR="00A97280" w:rsidRDefault="00A97280" w:rsidP="00225AEA">
      <w:pPr>
        <w:pStyle w:val="Texto-Resumo"/>
      </w:pPr>
    </w:p>
    <w:p w:rsidR="00A97280" w:rsidRDefault="00A97280" w:rsidP="00225AEA">
      <w:pPr>
        <w:pStyle w:val="Texto-Resumo"/>
      </w:pPr>
    </w:p>
    <w:p w:rsidR="00FE3E48" w:rsidRDefault="00FE3E48" w:rsidP="00225AEA">
      <w:pPr>
        <w:pStyle w:val="Texto-Resumo"/>
      </w:pPr>
    </w:p>
    <w:p w:rsidR="00FE3E48" w:rsidRDefault="00FE3E48" w:rsidP="00225AEA">
      <w:pPr>
        <w:pStyle w:val="Texto-Resumo"/>
      </w:pPr>
    </w:p>
    <w:p w:rsidR="00FE3E48" w:rsidRDefault="00FE3E48" w:rsidP="00225AEA">
      <w:pPr>
        <w:pStyle w:val="Texto-Resumo"/>
      </w:pPr>
    </w:p>
    <w:p w:rsidR="00FE3E48" w:rsidRDefault="00FE3E48" w:rsidP="00225AEA">
      <w:pPr>
        <w:pStyle w:val="Texto-Resumo"/>
      </w:pPr>
    </w:p>
    <w:p w:rsidR="00FE3E48" w:rsidRDefault="00FE3E48" w:rsidP="00225AEA">
      <w:pPr>
        <w:pStyle w:val="Texto-Resumo"/>
      </w:pPr>
    </w:p>
    <w:p w:rsidR="00FE3E48" w:rsidRDefault="00FE3E48" w:rsidP="00225AEA">
      <w:pPr>
        <w:pStyle w:val="Texto-Resumo"/>
      </w:pPr>
    </w:p>
    <w:p w:rsidR="00FE3E48" w:rsidRDefault="00FE3E48" w:rsidP="00225AEA">
      <w:pPr>
        <w:pStyle w:val="Texto-Resumo"/>
      </w:pPr>
      <w:bookmarkStart w:id="0" w:name="_GoBack"/>
      <w:bookmarkEnd w:id="0"/>
    </w:p>
    <w:p w:rsidR="00FE3E48" w:rsidRDefault="00FE3E48" w:rsidP="00225AEA">
      <w:pPr>
        <w:pStyle w:val="Texto-Resumo"/>
      </w:pPr>
    </w:p>
    <w:p w:rsidR="00FE3E48" w:rsidRDefault="00FE3E48" w:rsidP="00225AEA">
      <w:pPr>
        <w:pStyle w:val="Texto-Resumo"/>
      </w:pPr>
    </w:p>
    <w:p w:rsidR="00FE3E48" w:rsidRDefault="00CE45DB" w:rsidP="00CE45DB">
      <w:pPr>
        <w:pStyle w:val="Texto-Resumo"/>
        <w:tabs>
          <w:tab w:val="left" w:pos="5175"/>
        </w:tabs>
      </w:pPr>
      <w:r>
        <w:tab/>
      </w:r>
    </w:p>
    <w:p w:rsidR="00FE3E48" w:rsidRDefault="00FE3E48" w:rsidP="00225AEA">
      <w:pPr>
        <w:pStyle w:val="Texto-Resumo"/>
      </w:pPr>
    </w:p>
    <w:p w:rsidR="00FE3E48" w:rsidRDefault="00FE3E48" w:rsidP="00225AEA">
      <w:pPr>
        <w:pStyle w:val="Texto-Resumo"/>
      </w:pPr>
    </w:p>
    <w:p w:rsidR="00FE3E48" w:rsidRDefault="00FE3E48" w:rsidP="00FE3E48">
      <w:pPr>
        <w:pStyle w:val="Texto-Resumo"/>
        <w:spacing w:line="360" w:lineRule="auto"/>
        <w:ind w:left="1701" w:right="113"/>
      </w:pPr>
      <w:r w:rsidRPr="00FE3E48">
        <w:rPr>
          <w:rFonts w:ascii="Times New Roman" w:hAnsi="Times New Roman"/>
        </w:rPr>
        <w:t>De</w:t>
      </w:r>
      <w:r>
        <w:rPr>
          <w:rFonts w:ascii="Times New Roman" w:hAnsi="Times New Roman"/>
        </w:rPr>
        <w:t>dic</w:t>
      </w:r>
      <w:r w:rsidRPr="00FE3E48">
        <w:rPr>
          <w:rFonts w:ascii="Times New Roman" w:hAnsi="Times New Roman"/>
        </w:rPr>
        <w:t>o este trabalho aos mestres, tutores, coordenadores e colegas de classe, por toda trajetória compartilhada e desenvolvida ao longo do Curso de Serviço Social</w:t>
      </w:r>
      <w:r>
        <w:t>.</w:t>
      </w:r>
    </w:p>
    <w:p w:rsidR="00FE3E48" w:rsidRDefault="00FE3E48" w:rsidP="00225AEA">
      <w:pPr>
        <w:pStyle w:val="Texto-Resumo"/>
      </w:pPr>
    </w:p>
    <w:p w:rsidR="00FE3E48" w:rsidRDefault="00FE3E48" w:rsidP="00225AEA">
      <w:pPr>
        <w:pStyle w:val="Texto-Resumo"/>
      </w:pPr>
    </w:p>
    <w:p w:rsidR="00D51F9E" w:rsidRDefault="00D51F9E" w:rsidP="00225AEA">
      <w:pPr>
        <w:pStyle w:val="Texto-Resumo"/>
      </w:pPr>
    </w:p>
    <w:p w:rsidR="00D51F9E" w:rsidRDefault="00D51F9E" w:rsidP="00225AEA">
      <w:pPr>
        <w:pStyle w:val="Texto-Resumo"/>
      </w:pPr>
    </w:p>
    <w:p w:rsidR="00FE3E48" w:rsidRDefault="00FE3E48" w:rsidP="00225AEA">
      <w:pPr>
        <w:pStyle w:val="Texto-Resumo"/>
      </w:pPr>
    </w:p>
    <w:p w:rsidR="00225AEA" w:rsidRDefault="00225AEA" w:rsidP="00225AEA">
      <w:pPr>
        <w:pStyle w:val="Texto-Resumo"/>
      </w:pPr>
      <w:r>
        <w:lastRenderedPageBreak/>
        <w:t>1 – INTRODUÇÃO</w:t>
      </w:r>
    </w:p>
    <w:p w:rsidR="00934E49" w:rsidRPr="00934E49" w:rsidRDefault="006E1FD4" w:rsidP="00934E49">
      <w:pPr>
        <w:pStyle w:val="Texto-Resumo"/>
        <w:spacing w:line="360" w:lineRule="auto"/>
        <w:ind w:left="170" w:right="113" w:firstLine="851"/>
        <w:rPr>
          <w:rFonts w:ascii="Times New Roman" w:hAnsi="Times New Roman"/>
          <w:szCs w:val="24"/>
        </w:rPr>
      </w:pPr>
      <w:r w:rsidRPr="00934E49">
        <w:rPr>
          <w:rFonts w:ascii="Times New Roman" w:hAnsi="Times New Roman"/>
          <w:szCs w:val="24"/>
        </w:rPr>
        <w:t xml:space="preserve">O trabalho textual aqui produzido </w:t>
      </w:r>
      <w:r w:rsidR="00934E49" w:rsidRPr="00934E49">
        <w:rPr>
          <w:rFonts w:ascii="Times New Roman" w:hAnsi="Times New Roman"/>
          <w:szCs w:val="24"/>
        </w:rPr>
        <w:t>relata</w:t>
      </w:r>
      <w:r w:rsidRPr="00934E49">
        <w:rPr>
          <w:rFonts w:ascii="Times New Roman" w:hAnsi="Times New Roman"/>
          <w:szCs w:val="24"/>
        </w:rPr>
        <w:t xml:space="preserve"> </w:t>
      </w:r>
      <w:r w:rsidR="005D772D" w:rsidRPr="00934E49">
        <w:rPr>
          <w:rFonts w:ascii="Times New Roman" w:hAnsi="Times New Roman"/>
          <w:szCs w:val="24"/>
        </w:rPr>
        <w:t xml:space="preserve">de maneira clara e objetiva a </w:t>
      </w:r>
      <w:r w:rsidR="00F065D7">
        <w:rPr>
          <w:rFonts w:ascii="Times New Roman" w:hAnsi="Times New Roman"/>
          <w:szCs w:val="24"/>
        </w:rPr>
        <w:t>o</w:t>
      </w:r>
      <w:r w:rsidR="005D772D" w:rsidRPr="00934E49">
        <w:rPr>
          <w:rFonts w:ascii="Times New Roman" w:hAnsi="Times New Roman"/>
          <w:szCs w:val="24"/>
        </w:rPr>
        <w:t>rigem do Serviço Social</w:t>
      </w:r>
      <w:r w:rsidR="00F065D7">
        <w:rPr>
          <w:rFonts w:ascii="Times New Roman" w:hAnsi="Times New Roman"/>
          <w:szCs w:val="24"/>
        </w:rPr>
        <w:t xml:space="preserve">, </w:t>
      </w:r>
      <w:r w:rsidR="00934E49" w:rsidRPr="00934E49">
        <w:rPr>
          <w:rFonts w:ascii="Times New Roman" w:hAnsi="Times New Roman"/>
          <w:szCs w:val="24"/>
        </w:rPr>
        <w:t>sua regulamentação, a especificidade maior que reveste o Serviço</w:t>
      </w:r>
      <w:r w:rsidR="00F065D7">
        <w:rPr>
          <w:rFonts w:ascii="Times New Roman" w:hAnsi="Times New Roman"/>
          <w:szCs w:val="24"/>
        </w:rPr>
        <w:t xml:space="preserve"> Social desde sua implantação, </w:t>
      </w:r>
      <w:r w:rsidR="00934E49" w:rsidRPr="00934E49">
        <w:rPr>
          <w:rFonts w:ascii="Times New Roman" w:hAnsi="Times New Roman"/>
          <w:szCs w:val="24"/>
        </w:rPr>
        <w:t xml:space="preserve">no âmbito das características que mais evidentemente o marcam. </w:t>
      </w:r>
    </w:p>
    <w:p w:rsidR="00934E49" w:rsidRPr="00934E49" w:rsidRDefault="00934E49" w:rsidP="00934E49">
      <w:pPr>
        <w:pStyle w:val="Texto-Resumo"/>
        <w:spacing w:line="360" w:lineRule="auto"/>
        <w:ind w:left="170" w:right="113" w:firstLine="851"/>
        <w:rPr>
          <w:rFonts w:ascii="Times New Roman" w:hAnsi="Times New Roman"/>
          <w:szCs w:val="24"/>
        </w:rPr>
      </w:pPr>
      <w:r w:rsidRPr="00934E49">
        <w:rPr>
          <w:rFonts w:ascii="Times New Roman" w:hAnsi="Times New Roman"/>
          <w:szCs w:val="24"/>
        </w:rPr>
        <w:t>A eminente transformação assistencialista do Serviço social, tendo como objetivo básico, a ajuda aos pobres, por ser conhecida como uma vocação de ministério, não um trabalho, em razão de seu estreito relacionamento com a igreja. Onde nos primeiros anos de sua existência no Brasil, até o ano de 1950, foi muito influenciada e seguiu uma corrente francesa. Se desenvolvimento pelos primeiros Assistentes Sociais onde era voltada essencialmente para a organização da assistência, para a educação popular, e para a pesquisa social.</w:t>
      </w:r>
    </w:p>
    <w:p w:rsidR="00934E49" w:rsidRPr="00934E49" w:rsidRDefault="00F065D7" w:rsidP="00934E49">
      <w:pPr>
        <w:pStyle w:val="Texto-Resumo"/>
        <w:spacing w:line="360" w:lineRule="auto"/>
        <w:ind w:left="170" w:right="113" w:firstLine="851"/>
        <w:rPr>
          <w:rFonts w:ascii="Times New Roman" w:hAnsi="Times New Roman"/>
          <w:szCs w:val="24"/>
        </w:rPr>
      </w:pPr>
      <w:r w:rsidRPr="00934E49">
        <w:rPr>
          <w:rFonts w:ascii="Times New Roman" w:hAnsi="Times New Roman"/>
          <w:szCs w:val="24"/>
        </w:rPr>
        <w:t>Retrata</w:t>
      </w:r>
      <w:r>
        <w:rPr>
          <w:rFonts w:ascii="Times New Roman" w:hAnsi="Times New Roman"/>
          <w:szCs w:val="24"/>
        </w:rPr>
        <w:t>ndo</w:t>
      </w:r>
      <w:r w:rsidR="00934E49" w:rsidRPr="00934E49">
        <w:rPr>
          <w:rFonts w:ascii="Times New Roman" w:hAnsi="Times New Roman"/>
          <w:szCs w:val="24"/>
        </w:rPr>
        <w:t xml:space="preserve"> o surgimento </w:t>
      </w:r>
      <w:r>
        <w:rPr>
          <w:rFonts w:ascii="Times New Roman" w:hAnsi="Times New Roman"/>
          <w:szCs w:val="24"/>
        </w:rPr>
        <w:t xml:space="preserve">do </w:t>
      </w:r>
      <w:r w:rsidR="00934E49" w:rsidRPr="00934E49">
        <w:rPr>
          <w:rFonts w:ascii="Times New Roman" w:hAnsi="Times New Roman"/>
          <w:szCs w:val="24"/>
        </w:rPr>
        <w:t>Centro de Estudos e Ação Social de SP (CEAS) que fundaria em 1936, a primeira escola de Serviço Social no Brasil. Onde seu  objetivo central era  o de promover a formação de seus membros pelo estudo da doutrina social da Igreja em 15 de fevereiro de 1936,  que ocasionou quase por completo as atividades do CEAS. Era dirigida por um conselho diretor constituído pela diretoria do CEAS, pelo conselho técnico-consultivo e pela diretoria da escola. A organização da escola abrangeu várias disciplinas, revestidas, porém de cunho prático.</w:t>
      </w:r>
    </w:p>
    <w:p w:rsidR="00225AEA" w:rsidRPr="00934E49" w:rsidRDefault="00934E49" w:rsidP="00934E49">
      <w:pPr>
        <w:pStyle w:val="Texto-Resumo"/>
        <w:spacing w:line="360" w:lineRule="auto"/>
        <w:ind w:left="170" w:right="113" w:firstLine="851"/>
        <w:rPr>
          <w:rFonts w:ascii="Times New Roman" w:hAnsi="Times New Roman"/>
          <w:szCs w:val="24"/>
        </w:rPr>
      </w:pPr>
      <w:r w:rsidRPr="00934E49">
        <w:rPr>
          <w:rFonts w:ascii="Times New Roman" w:hAnsi="Times New Roman"/>
          <w:szCs w:val="24"/>
        </w:rPr>
        <w:t xml:space="preserve">A partir da criação da Lei nº 8.662, de sete de junho de 1993, de Regulamentação do Serviço Social, tornou-se livre o exercício da profissão de Assistente Social </w:t>
      </w:r>
      <w:r w:rsidR="00144E30">
        <w:rPr>
          <w:rFonts w:ascii="Times New Roman" w:hAnsi="Times New Roman"/>
          <w:szCs w:val="24"/>
        </w:rPr>
        <w:t xml:space="preserve">em todo o território, nacional, tornando </w:t>
      </w:r>
      <w:r w:rsidR="002E27A6">
        <w:rPr>
          <w:rFonts w:ascii="Times New Roman" w:hAnsi="Times New Roman"/>
          <w:szCs w:val="24"/>
        </w:rPr>
        <w:t xml:space="preserve">assim os Assistentes Sociais  aptos </w:t>
      </w:r>
      <w:r w:rsidR="00144E30">
        <w:rPr>
          <w:rFonts w:ascii="Times New Roman" w:hAnsi="Times New Roman"/>
          <w:szCs w:val="24"/>
        </w:rPr>
        <w:t>a realizar suas funçõe</w:t>
      </w:r>
      <w:r w:rsidR="00F065D7">
        <w:rPr>
          <w:rFonts w:ascii="Times New Roman" w:hAnsi="Times New Roman"/>
          <w:szCs w:val="24"/>
        </w:rPr>
        <w:t>s em todas as atribuições voltadas a profissão</w:t>
      </w:r>
      <w:r w:rsidR="00144E30">
        <w:rPr>
          <w:rFonts w:ascii="Times New Roman" w:hAnsi="Times New Roman"/>
          <w:szCs w:val="24"/>
        </w:rPr>
        <w:t>.</w:t>
      </w:r>
    </w:p>
    <w:p w:rsidR="00225AEA" w:rsidRDefault="00225AEA" w:rsidP="00225AEA">
      <w:pPr>
        <w:pStyle w:val="Texto-Resumo"/>
      </w:pPr>
    </w:p>
    <w:p w:rsidR="00225AEA" w:rsidRDefault="00225AEA" w:rsidP="00225AEA">
      <w:pPr>
        <w:pStyle w:val="Texto-Resumo"/>
      </w:pPr>
    </w:p>
    <w:p w:rsidR="00144E30" w:rsidRDefault="00144E30" w:rsidP="006E1FD4">
      <w:pPr>
        <w:pStyle w:val="Texto-Resumo"/>
        <w:rPr>
          <w:rFonts w:ascii="Times New Roman" w:hAnsi="Times New Roman"/>
        </w:rPr>
      </w:pPr>
    </w:p>
    <w:p w:rsidR="00D8154F" w:rsidRDefault="00D8154F" w:rsidP="006E1FD4">
      <w:pPr>
        <w:pStyle w:val="Texto-Resumo"/>
        <w:rPr>
          <w:rFonts w:ascii="Times New Roman" w:hAnsi="Times New Roman"/>
        </w:rPr>
      </w:pPr>
    </w:p>
    <w:p w:rsidR="0021412F" w:rsidRDefault="00225AEA" w:rsidP="0021412F">
      <w:pPr>
        <w:pStyle w:val="Texto-Resumo"/>
        <w:rPr>
          <w:rFonts w:ascii="Times New Roman" w:hAnsi="Times New Roman"/>
        </w:rPr>
      </w:pPr>
      <w:r w:rsidRPr="00144E30">
        <w:rPr>
          <w:rFonts w:ascii="Times New Roman" w:hAnsi="Times New Roman"/>
        </w:rPr>
        <w:lastRenderedPageBreak/>
        <w:t>1 – DESENVOLVIMENTO</w:t>
      </w:r>
    </w:p>
    <w:p w:rsidR="00225AEA" w:rsidRPr="0021412F" w:rsidRDefault="00225AEA" w:rsidP="0021412F">
      <w:pPr>
        <w:pStyle w:val="Texto-Resumo"/>
        <w:spacing w:line="360" w:lineRule="auto"/>
        <w:ind w:left="170" w:right="-113" w:firstLine="681"/>
        <w:rPr>
          <w:rFonts w:ascii="Times New Roman" w:hAnsi="Times New Roman"/>
          <w:szCs w:val="24"/>
        </w:rPr>
      </w:pPr>
      <w:r w:rsidRPr="0021412F">
        <w:rPr>
          <w:rFonts w:ascii="Times New Roman" w:hAnsi="Times New Roman"/>
          <w:szCs w:val="24"/>
        </w:rPr>
        <w:t>A implantação do Serviço Social surge da iniciativa particular de grupos e frações de classe, que se manifesta</w:t>
      </w:r>
      <w:r w:rsidR="00C9728C" w:rsidRPr="0021412F">
        <w:rPr>
          <w:rFonts w:ascii="Times New Roman" w:hAnsi="Times New Roman"/>
          <w:szCs w:val="24"/>
        </w:rPr>
        <w:t>ra</w:t>
      </w:r>
      <w:r w:rsidRPr="0021412F">
        <w:rPr>
          <w:rFonts w:ascii="Times New Roman" w:hAnsi="Times New Roman"/>
          <w:szCs w:val="24"/>
        </w:rPr>
        <w:t>m, principalmente, por intermédio da Igreja Católica. Possui em seu início uma base social bem delimitada e fontes de recrutamento e formação de agentes sociais informados por uma ideologia igualmente determinada. A especificidade maior que reveste o Serviço Social desde sua implantação não está, no entanto, no âmbito das características que mais evidentemente o marcam. Historicamente, se localiza na demanda social que legitima o empreendimento.</w:t>
      </w:r>
    </w:p>
    <w:p w:rsidR="00225AEA" w:rsidRPr="0021412F" w:rsidRDefault="00225AEA" w:rsidP="0021412F">
      <w:pPr>
        <w:pStyle w:val="NormalWeb"/>
        <w:spacing w:line="360" w:lineRule="auto"/>
        <w:ind w:left="170" w:right="-113" w:firstLine="681"/>
        <w:jc w:val="both"/>
      </w:pPr>
      <w:r w:rsidRPr="0021412F">
        <w:t>As Leis Sociais são, em última instância, resultantes da pressão do proletariado pelo reconhecimento de sua cidadania social, o Serviço Social se origina de uma demanda diametra</w:t>
      </w:r>
      <w:r w:rsidR="00C9728C" w:rsidRPr="0021412F">
        <w:t xml:space="preserve">lmente oposta. Sua legitimação diz respeito apenas </w:t>
      </w:r>
      <w:r w:rsidRPr="0021412F">
        <w:t>a grupos e rações restritos das cl</w:t>
      </w:r>
      <w:r w:rsidR="00144E30" w:rsidRPr="0021412F">
        <w:t>asses dominantes em sua origem,</w:t>
      </w:r>
      <w:r w:rsidRPr="0021412F">
        <w:t xml:space="preserve"> e logo em seguida, ao conjunto das classes dominantes. Sua especificidade maior está, pois, na ausência quase total de uma demanda a partir das classes e grupos a que se destina prioritariamente, caracterizando-se assim, como uma imposição.</w:t>
      </w:r>
    </w:p>
    <w:p w:rsidR="00225AEA" w:rsidRPr="0021412F" w:rsidRDefault="00225AEA" w:rsidP="0021412F">
      <w:pPr>
        <w:pStyle w:val="NormalWeb"/>
        <w:spacing w:line="360" w:lineRule="auto"/>
        <w:ind w:left="170" w:right="-113" w:firstLine="681"/>
        <w:jc w:val="both"/>
      </w:pPr>
      <w:r w:rsidRPr="0021412F">
        <w:t xml:space="preserve">No Brasil, o processo de sua origem se deu no ano de 1932, </w:t>
      </w:r>
      <w:r w:rsidR="00C9728C" w:rsidRPr="0021412F">
        <w:t>por intermédio</w:t>
      </w:r>
      <w:r w:rsidRPr="0021412F">
        <w:t xml:space="preserve"> de uma senhora Belga, Adèle de Loneux, que aqui esteve e realizou palestras no Rio de Janeiro e em São Paulo, palestras estas, que lançaram as primeiras ideias do Serviço Social. Em retorno ao seu país, foram acompanhadas de duas brasileiras: Maria Kiehl e Albertina Ramos que, na Escola de Serviço Social de Bruxelas estudaram e se formaram, retornando ao Brasil em 1936, dando início à implantação dos primeiros momentos do Serviço Social. Ao seu retorno no Brasil, fundaram a primeira Escola de Serviço Social de São Paulo, O Centro de Estudos e Ação Social de São Paulo (CEAS), considerado como manifestação original do Serviço Social no Brasil.</w:t>
      </w:r>
    </w:p>
    <w:p w:rsidR="00C9728C" w:rsidRPr="0021412F" w:rsidRDefault="00C9728C" w:rsidP="0021412F">
      <w:pPr>
        <w:spacing w:before="100" w:beforeAutospacing="1" w:after="100" w:afterAutospacing="1" w:line="360" w:lineRule="auto"/>
        <w:ind w:left="170" w:right="-113" w:firstLine="681"/>
        <w:jc w:val="both"/>
        <w:rPr>
          <w:rFonts w:ascii="Times New Roman" w:hAnsi="Times New Roman" w:cs="Times New Roman"/>
          <w:sz w:val="24"/>
          <w:szCs w:val="24"/>
        </w:rPr>
      </w:pPr>
      <w:r w:rsidRPr="0021412F">
        <w:rPr>
          <w:rFonts w:ascii="Times New Roman" w:hAnsi="Times New Roman" w:cs="Times New Roman"/>
          <w:sz w:val="24"/>
          <w:szCs w:val="24"/>
        </w:rPr>
        <w:t>O curso foi realizado por uma professora de Psicologia da Escola de Serviço Social de Bruxelas. Dom Gastão aproveitou a oportunidade para convidar o vigário-geral para que os católicos conhe</w:t>
      </w:r>
      <w:r w:rsidR="00F065D7" w:rsidRPr="0021412F">
        <w:rPr>
          <w:rFonts w:ascii="Times New Roman" w:hAnsi="Times New Roman" w:cs="Times New Roman"/>
          <w:sz w:val="24"/>
          <w:szCs w:val="24"/>
        </w:rPr>
        <w:t>cessem</w:t>
      </w:r>
      <w:r w:rsidRPr="0021412F">
        <w:rPr>
          <w:rFonts w:ascii="Times New Roman" w:hAnsi="Times New Roman" w:cs="Times New Roman"/>
          <w:sz w:val="24"/>
          <w:szCs w:val="24"/>
        </w:rPr>
        <w:t xml:space="preserve"> a doutrina social da Igreja. Ao concluir o curso, Mille de Loneux expressou sua esperança em ver que o que tinha sido debatido no cursa viesse a iniciar uma ação social objetiva no sentido de atender o bem-estar da sociedade. Assim nasceu o Centro de Estudos e Ação Social de SP (CEAS) que fundaria em 1936, a primeira escola de Serviço </w:t>
      </w:r>
      <w:r w:rsidRPr="0021412F">
        <w:rPr>
          <w:rFonts w:ascii="Times New Roman" w:hAnsi="Times New Roman" w:cs="Times New Roman"/>
          <w:sz w:val="24"/>
          <w:szCs w:val="24"/>
        </w:rPr>
        <w:lastRenderedPageBreak/>
        <w:t>Social no Brasil.</w:t>
      </w:r>
      <w:r w:rsidR="006E1FD4" w:rsidRPr="0021412F">
        <w:rPr>
          <w:rFonts w:ascii="Times New Roman" w:hAnsi="Times New Roman" w:cs="Times New Roman"/>
          <w:sz w:val="24"/>
          <w:szCs w:val="24"/>
        </w:rPr>
        <w:t xml:space="preserve"> </w:t>
      </w:r>
      <w:r w:rsidRPr="0021412F">
        <w:rPr>
          <w:rFonts w:ascii="Times New Roman" w:hAnsi="Times New Roman" w:cs="Times New Roman"/>
          <w:sz w:val="24"/>
          <w:szCs w:val="24"/>
        </w:rPr>
        <w:t>O objetivo central do CEAS seria o de promover a formação de seus membros pelo estudo da doutrina social da Igreja e fundamentar sua ação nessa formação doutrinária e no conhecimento aprofundado dos problemas sociais,</w:t>
      </w:r>
      <w:r w:rsidR="00F065D7" w:rsidRPr="0021412F">
        <w:rPr>
          <w:rFonts w:ascii="Times New Roman" w:hAnsi="Times New Roman" w:cs="Times New Roman"/>
          <w:sz w:val="24"/>
          <w:szCs w:val="24"/>
        </w:rPr>
        <w:t xml:space="preserve"> visando tornar mais eficiente à</w:t>
      </w:r>
      <w:r w:rsidRPr="0021412F">
        <w:rPr>
          <w:rFonts w:ascii="Times New Roman" w:hAnsi="Times New Roman" w:cs="Times New Roman"/>
          <w:sz w:val="24"/>
          <w:szCs w:val="24"/>
        </w:rPr>
        <w:t xml:space="preserve"> atuação das trabalhadoras sociais e adotar uma orientação definida em relação aos problemas a resolver, favorecendo a coordenação de esforços dispersos nas diferentes atividades e obras de caráter social</w:t>
      </w:r>
      <w:r w:rsidR="00F065D7" w:rsidRPr="0021412F">
        <w:rPr>
          <w:rFonts w:ascii="Times New Roman" w:hAnsi="Times New Roman" w:cs="Times New Roman"/>
          <w:sz w:val="24"/>
          <w:szCs w:val="24"/>
        </w:rPr>
        <w:t>.</w:t>
      </w:r>
    </w:p>
    <w:p w:rsidR="00C9728C" w:rsidRPr="0021412F" w:rsidRDefault="00C9728C" w:rsidP="0021412F">
      <w:pPr>
        <w:pStyle w:val="NormalWeb"/>
        <w:spacing w:line="360" w:lineRule="auto"/>
        <w:ind w:left="170" w:right="-113" w:firstLine="681"/>
        <w:jc w:val="both"/>
      </w:pPr>
      <w:r w:rsidRPr="0021412F">
        <w:t xml:space="preserve">Seu início oficial foi </w:t>
      </w:r>
      <w:r w:rsidR="00225AEA" w:rsidRPr="0021412F">
        <w:t xml:space="preserve">a partir do “Curso Intensivo de Formação Social para Moças”, promovido pelas Cônegas de Santo Agostinho, para o qual fora convidada Mille  Adéle  Loneaux da Escola Católica de Serviço Social de Bruxelas. O primeiro relatório do CEAS era o desejo de se orientar, de esclarecer ideias, de formar um julgamento acertado sobre os problemas sociais da atualidade, onde era </w:t>
      </w:r>
      <w:r w:rsidR="0021412F" w:rsidRPr="0021412F">
        <w:t>constituída de jovens formadas</w:t>
      </w:r>
      <w:r w:rsidR="00225AEA" w:rsidRPr="0021412F">
        <w:t xml:space="preserve"> nos estabelecimentos religiosos de ensino, representativa expressão feminina das famílias que compõem as diversas frações das classes dominantes e setores abastados aliados.</w:t>
      </w:r>
      <w:r w:rsidR="006E1FD4" w:rsidRPr="0021412F">
        <w:t xml:space="preserve"> </w:t>
      </w:r>
      <w:r w:rsidRPr="0021412F">
        <w:t>As reuniões dessa comissão de moças católicas que frequentaram o curso ministrado por Mille Loneaux foram o início das atividades do CEAS, realizando as primeiras durante os meses de maio a junho quando, a nove de julho rebentou em São Paulo o movimento pela reconstitucionalização do país, que absorveu todas as energias e iniciativas, dirigindo-se para o único fim da vitória da causa instituída pelo CEAS.</w:t>
      </w:r>
    </w:p>
    <w:p w:rsidR="00225AEA" w:rsidRPr="0021412F" w:rsidRDefault="00225AEA" w:rsidP="0021412F">
      <w:pPr>
        <w:pStyle w:val="NormalWeb"/>
        <w:spacing w:line="360" w:lineRule="auto"/>
        <w:ind w:left="170" w:right="-113" w:firstLine="681"/>
        <w:jc w:val="both"/>
      </w:pPr>
      <w:r w:rsidRPr="0021412F">
        <w:t>O Serviço Social, até então, era considerado eminentemente um serviço assistencialista, tendo como objetivo básico, a ajuda aos pobres, uma vocação de ministério, não um trabalho, em razão de seu estreito relacionamento com a igreja. Nos primeiros anos de sua existência no Brasil, até o ano de 1950, foi muito influenciada e seguiu uma corrente francesa, cujo foco principal era incentivar a disseminação de um serviço médico-social, centrado no propósito de ajudar os pacientes a utilizar de forma adequada o serviço médico-hospitalar.</w:t>
      </w:r>
    </w:p>
    <w:p w:rsidR="00225AEA" w:rsidRPr="0021412F" w:rsidRDefault="00225AEA" w:rsidP="0021412F">
      <w:pPr>
        <w:spacing w:before="100" w:beforeAutospacing="1" w:after="100" w:afterAutospacing="1" w:line="360" w:lineRule="auto"/>
        <w:ind w:left="170" w:right="-113" w:firstLine="681"/>
        <w:jc w:val="both"/>
        <w:rPr>
          <w:rFonts w:ascii="Times New Roman" w:hAnsi="Times New Roman" w:cs="Times New Roman"/>
          <w:sz w:val="24"/>
          <w:szCs w:val="24"/>
        </w:rPr>
      </w:pPr>
      <w:r w:rsidRPr="0021412F">
        <w:rPr>
          <w:rFonts w:ascii="Times New Roman" w:hAnsi="Times New Roman" w:cs="Times New Roman"/>
          <w:sz w:val="24"/>
          <w:szCs w:val="24"/>
        </w:rPr>
        <w:t>A partir desse momento também ganham velocidade dois outros processos que irão alterar substancialmente a est</w:t>
      </w:r>
      <w:r w:rsidR="006E1FD4" w:rsidRPr="0021412F">
        <w:rPr>
          <w:rFonts w:ascii="Times New Roman" w:hAnsi="Times New Roman" w:cs="Times New Roman"/>
          <w:sz w:val="24"/>
          <w:szCs w:val="24"/>
        </w:rPr>
        <w:t xml:space="preserve">rutura e a imagem da Igreja. A </w:t>
      </w:r>
      <w:r w:rsidRPr="0021412F">
        <w:rPr>
          <w:rFonts w:ascii="Times New Roman" w:hAnsi="Times New Roman" w:cs="Times New Roman"/>
          <w:sz w:val="24"/>
          <w:szCs w:val="24"/>
        </w:rPr>
        <w:t>limitação da autonomia das burocracias regionais da hierarquia, com sua centralização por meio de uma forte liderança crescentemente exercida através de aparatos que se vão criar, sediados na capital, e a “romanização” do catolicismo brasileiro, que atinge</w:t>
      </w:r>
      <w:r w:rsidR="00547F93" w:rsidRPr="0021412F">
        <w:rPr>
          <w:rFonts w:ascii="Times New Roman" w:hAnsi="Times New Roman" w:cs="Times New Roman"/>
          <w:sz w:val="24"/>
          <w:szCs w:val="24"/>
        </w:rPr>
        <w:t xml:space="preserve"> o clero como o movimento leigo.</w:t>
      </w:r>
      <w:r w:rsidRPr="0021412F">
        <w:rPr>
          <w:rFonts w:ascii="Times New Roman" w:hAnsi="Times New Roman" w:cs="Times New Roman"/>
          <w:sz w:val="24"/>
          <w:szCs w:val="24"/>
        </w:rPr>
        <w:t xml:space="preserve"> Este últi</w:t>
      </w:r>
      <w:r w:rsidR="00547F93" w:rsidRPr="0021412F">
        <w:rPr>
          <w:rFonts w:ascii="Times New Roman" w:hAnsi="Times New Roman" w:cs="Times New Roman"/>
          <w:sz w:val="24"/>
          <w:szCs w:val="24"/>
        </w:rPr>
        <w:t xml:space="preserve">mo se define como de adaptação da igreja aos padrões de </w:t>
      </w:r>
      <w:r w:rsidRPr="0021412F">
        <w:rPr>
          <w:rFonts w:ascii="Times New Roman" w:hAnsi="Times New Roman" w:cs="Times New Roman"/>
          <w:sz w:val="24"/>
          <w:szCs w:val="24"/>
        </w:rPr>
        <w:t>situação universais de base europeia.</w:t>
      </w:r>
      <w:r w:rsidR="006E1FD4" w:rsidRPr="0021412F">
        <w:rPr>
          <w:rFonts w:ascii="Times New Roman" w:hAnsi="Times New Roman" w:cs="Times New Roman"/>
          <w:sz w:val="24"/>
          <w:szCs w:val="24"/>
        </w:rPr>
        <w:t xml:space="preserve"> </w:t>
      </w:r>
      <w:r w:rsidRPr="0021412F">
        <w:rPr>
          <w:rFonts w:ascii="Times New Roman" w:hAnsi="Times New Roman" w:cs="Times New Roman"/>
          <w:sz w:val="24"/>
          <w:szCs w:val="24"/>
        </w:rPr>
        <w:t xml:space="preserve">Nesse aspecto que mais de perto interessa, relativamente à implantação do Serviço </w:t>
      </w:r>
      <w:r w:rsidRPr="0021412F">
        <w:rPr>
          <w:rFonts w:ascii="Times New Roman" w:hAnsi="Times New Roman" w:cs="Times New Roman"/>
          <w:sz w:val="24"/>
          <w:szCs w:val="24"/>
        </w:rPr>
        <w:lastRenderedPageBreak/>
        <w:t>Social no Brasil, que a mobilização do laicato, que se fa</w:t>
      </w:r>
      <w:r w:rsidR="00C9728C" w:rsidRPr="0021412F">
        <w:rPr>
          <w:rFonts w:ascii="Times New Roman" w:hAnsi="Times New Roman" w:cs="Times New Roman"/>
          <w:sz w:val="24"/>
          <w:szCs w:val="24"/>
        </w:rPr>
        <w:t xml:space="preserve">rá a partir desse momento terá </w:t>
      </w:r>
      <w:r w:rsidRPr="0021412F">
        <w:rPr>
          <w:rFonts w:ascii="Times New Roman" w:hAnsi="Times New Roman" w:cs="Times New Roman"/>
          <w:sz w:val="24"/>
          <w:szCs w:val="24"/>
        </w:rPr>
        <w:t>por modelo de conteúdo e forma as organizações que se formaram na Europa, especialmente na Itália e França</w:t>
      </w:r>
      <w:r w:rsidR="00547F93" w:rsidRPr="0021412F">
        <w:rPr>
          <w:rFonts w:ascii="Times New Roman" w:hAnsi="Times New Roman" w:cs="Times New Roman"/>
          <w:sz w:val="24"/>
          <w:szCs w:val="24"/>
        </w:rPr>
        <w:t>.</w:t>
      </w:r>
    </w:p>
    <w:p w:rsidR="00225AEA" w:rsidRDefault="00225AEA" w:rsidP="0021412F">
      <w:pPr>
        <w:spacing w:before="100" w:beforeAutospacing="1" w:after="100" w:afterAutospacing="1" w:line="360" w:lineRule="auto"/>
        <w:ind w:left="170" w:right="-113" w:firstLine="681"/>
        <w:jc w:val="both"/>
        <w:rPr>
          <w:rFonts w:ascii="Times New Roman" w:hAnsi="Times New Roman" w:cs="Times New Roman"/>
          <w:sz w:val="24"/>
          <w:szCs w:val="24"/>
        </w:rPr>
      </w:pPr>
      <w:r w:rsidRPr="0021412F">
        <w:rPr>
          <w:rFonts w:ascii="Times New Roman" w:hAnsi="Times New Roman" w:cs="Times New Roman"/>
          <w:sz w:val="24"/>
          <w:szCs w:val="24"/>
        </w:rPr>
        <w:t>A influência da Ação Social Católica na implantação do Serviço Social no Brasil sem dúvida foi um fato traduzido em momentos mais diversos. A igreja entra em organização gradativamente instrumentalizando-se para uma ação mais decisiva. As divergências entre os parlamentares sobre o assunto e a morosidade, fazem com que as proposta sejam recusadas, mas mesmo com a derrota a Igreja continuou nos propósitos, aguardando outras oportunidades.</w:t>
      </w:r>
      <w:r w:rsidR="006E1FD4" w:rsidRPr="0021412F">
        <w:rPr>
          <w:rFonts w:ascii="Times New Roman" w:hAnsi="Times New Roman" w:cs="Times New Roman"/>
          <w:sz w:val="24"/>
          <w:szCs w:val="24"/>
        </w:rPr>
        <w:t xml:space="preserve"> </w:t>
      </w:r>
      <w:r w:rsidRPr="0021412F">
        <w:rPr>
          <w:rFonts w:ascii="Times New Roman" w:hAnsi="Times New Roman" w:cs="Times New Roman"/>
          <w:sz w:val="24"/>
          <w:szCs w:val="24"/>
        </w:rPr>
        <w:t>Mas a igreja ainda se confunde no papel do serviço social e considera "a atividade que visa promover o progresso social, a melhoria das condições da vida na sociedade e a aplicação à vida coletiva dos princípios de justiça e caridade". Queria levantar o nível social as condições intelectuais e morais dos cidadãos. Daí a preocupação da formação de escolas de Serviço Social.</w:t>
      </w:r>
    </w:p>
    <w:p w:rsidR="0021412F" w:rsidRPr="0021412F" w:rsidRDefault="0021412F" w:rsidP="0021412F">
      <w:pPr>
        <w:pStyle w:val="NormalWeb"/>
        <w:spacing w:line="360" w:lineRule="auto"/>
        <w:ind w:left="170" w:right="-113" w:firstLine="681"/>
        <w:jc w:val="both"/>
      </w:pPr>
      <w:r w:rsidRPr="0021412F">
        <w:t>A primeira existência oficial as implantação do Serviço Social na estrutura burocrática do Seguro Social se fará a partir da Administraç</w:t>
      </w:r>
      <w:r>
        <w:t xml:space="preserve">ão Central de uma </w:t>
      </w:r>
      <w:r w:rsidRPr="0021412F">
        <w:t>das maiores instituições  previdenciárias. Em 1942 é organizada pelo Instituto de Pensões e Aposentadoria dos Comerciários (e institucionalizadas através da Portaria 25, de 1943, do Conselho Nacional do Trabalho), a Seção de Estudos e Assistência Social, sendo convidado para dirigi-la naquele momento. A principal atividade desenvolvida por aquela seção será a realização de ampla pesquisa sobre o “meio e modo de vida” dos segurados. As conclusões dessa pesquisa permitirão ao núcleo pioneiro de Assistentes Sociais sistematizar uma série de contribuições que os métodos e técnicas de serviço atual poderiam trazer como aporte ao Seguro Social, a fundamentação de seguro na consciência popular para que possa  cumprir sua função de “integração social”, a “reconciliação” entre os Institutos e a massa segurada; a ampliação  do raio de ação da Previdência vinculada ao Serviço Social, para atingir de forma mais ampla a consciência e a reprodução, material da Força de Trabalho.</w:t>
      </w:r>
    </w:p>
    <w:p w:rsidR="0021412F" w:rsidRPr="0021412F" w:rsidRDefault="0021412F" w:rsidP="0021412F">
      <w:pPr>
        <w:pStyle w:val="NormalWeb"/>
        <w:spacing w:line="360" w:lineRule="auto"/>
        <w:ind w:left="170" w:right="-113" w:firstLine="681"/>
        <w:jc w:val="both"/>
      </w:pPr>
      <w:r w:rsidRPr="0021412F">
        <w:t>A fundamentação da “Segurança Social” em seu duplo aspecto: Seguro Social e Assistência Social, tendo em conta que o “maior rendimento social dos indivíduos não pode prescindir do respeito à sua dignidade humana</w:t>
      </w:r>
      <w:r>
        <w:t>”</w:t>
      </w:r>
      <w:r w:rsidRPr="0021412F">
        <w:t>.</w:t>
      </w:r>
    </w:p>
    <w:p w:rsidR="0021412F" w:rsidRPr="0021412F" w:rsidRDefault="0021412F" w:rsidP="0021412F">
      <w:pPr>
        <w:pStyle w:val="NormalWeb"/>
        <w:spacing w:line="360" w:lineRule="auto"/>
        <w:ind w:left="170" w:right="-113" w:firstLine="681"/>
        <w:jc w:val="both"/>
      </w:pPr>
      <w:r w:rsidRPr="0021412F">
        <w:t xml:space="preserve">   C</w:t>
      </w:r>
      <w:r w:rsidRPr="0021412F">
        <w:rPr>
          <w:color w:val="000000"/>
        </w:rPr>
        <w:t xml:space="preserve">riado </w:t>
      </w:r>
      <w:r w:rsidRPr="0021412F">
        <w:rPr>
          <w:rStyle w:val="slicetext1"/>
        </w:rPr>
        <w:t xml:space="preserve">pelo Ministério do Desenvolvimento Social e Combate à Fome </w:t>
      </w:r>
      <w:r w:rsidRPr="0021412F">
        <w:rPr>
          <w:color w:val="000000"/>
        </w:rPr>
        <w:br/>
      </w:r>
      <w:r w:rsidRPr="0021412F">
        <w:rPr>
          <w:rStyle w:val="slicetext1"/>
        </w:rPr>
        <w:t xml:space="preserve">a partir do previsto na lei federal nº 8.742, de Sete, de dezembro de 1993, </w:t>
      </w:r>
      <w:r w:rsidRPr="0021412F">
        <w:t xml:space="preserve">o </w:t>
      </w:r>
      <w:r w:rsidRPr="0021412F">
        <w:rPr>
          <w:b/>
          <w:color w:val="000000"/>
        </w:rPr>
        <w:t>SUAS</w:t>
      </w:r>
      <w:r w:rsidRPr="0021412F">
        <w:rPr>
          <w:color w:val="000000"/>
        </w:rPr>
        <w:t xml:space="preserve">  </w:t>
      </w:r>
      <w:r w:rsidRPr="0021412F">
        <w:rPr>
          <w:b/>
          <w:color w:val="000000"/>
        </w:rPr>
        <w:t xml:space="preserve">–  </w:t>
      </w:r>
      <w:r w:rsidRPr="0021412F">
        <w:rPr>
          <w:b/>
          <w:color w:val="000000"/>
        </w:rPr>
        <w:lastRenderedPageBreak/>
        <w:t>Sistema Única de Assistência Social</w:t>
      </w:r>
      <w:r w:rsidRPr="0021412F">
        <w:rPr>
          <w:color w:val="000000"/>
        </w:rPr>
        <w:t xml:space="preserve">,  </w:t>
      </w:r>
      <w:r w:rsidRPr="0021412F">
        <w:rPr>
          <w:rStyle w:val="slicetext1"/>
        </w:rPr>
        <w:t xml:space="preserve">  teve como meta </w:t>
      </w:r>
      <w:r w:rsidRPr="0021412F">
        <w:rPr>
          <w:color w:val="000000"/>
        </w:rPr>
        <w:t>organizar as ações da assistência social em dois tipos de proteção social. A primeira é a Proteção Social Básica, destinada à prevenção de riscos sociais e pessoais, por meio da oferta de programas, projetos, serviços e benefícios a indivíduos e famílias em situação de vulnerabilidade social. A segunda é a Proteção Social Especial, destinada a famílias e indivíduos que já se encontram em situação de risco e que tiveram seus direitos violados por ocorrência de abandono, maus-trato</w:t>
      </w:r>
      <w:r>
        <w:rPr>
          <w:color w:val="000000"/>
        </w:rPr>
        <w:t xml:space="preserve">s, abuso sexual, uso de drogas, </w:t>
      </w:r>
      <w:r w:rsidRPr="0021412F">
        <w:rPr>
          <w:color w:val="000000"/>
        </w:rPr>
        <w:t>entre</w:t>
      </w:r>
      <w:r>
        <w:rPr>
          <w:color w:val="000000"/>
        </w:rPr>
        <w:t xml:space="preserve"> </w:t>
      </w:r>
      <w:r w:rsidRPr="0021412F">
        <w:rPr>
          <w:color w:val="000000"/>
        </w:rPr>
        <w:t>outros aspectos.</w:t>
      </w:r>
      <w:r w:rsidRPr="0021412F">
        <w:rPr>
          <w:color w:val="000000"/>
        </w:rPr>
        <w:br/>
      </w:r>
      <w:r w:rsidRPr="0021412F">
        <w:rPr>
          <w:color w:val="000000"/>
        </w:rPr>
        <w:br/>
        <w:t xml:space="preserve">             O Suas engloba também a oferta de Benefícios Assistenciais, prestados a públicos específicos de forma articulada aos serviços, contribuindo para a superação de situações de vulnerabilidade. Também gerencia a vinculação de entidades e organizações de assistência social ao Sistema, mantendo atualizado o Cadastro Nacional de Entidades e Organizações de Assistência Social e concedendo certificação a entidades beneficentes, quando é o caso.</w:t>
      </w:r>
    </w:p>
    <w:p w:rsidR="00225AEA" w:rsidRPr="0021412F" w:rsidRDefault="00225AEA" w:rsidP="0021412F">
      <w:pPr>
        <w:autoSpaceDE w:val="0"/>
        <w:autoSpaceDN w:val="0"/>
        <w:adjustRightInd w:val="0"/>
        <w:spacing w:line="360" w:lineRule="auto"/>
        <w:ind w:left="170" w:right="-113" w:firstLine="681"/>
        <w:jc w:val="both"/>
        <w:rPr>
          <w:rFonts w:ascii="Times New Roman" w:hAnsi="Times New Roman" w:cs="Times New Roman"/>
          <w:sz w:val="24"/>
          <w:szCs w:val="24"/>
        </w:rPr>
      </w:pPr>
      <w:r w:rsidRPr="0021412F">
        <w:rPr>
          <w:rFonts w:ascii="Times New Roman" w:hAnsi="Times New Roman" w:cs="Times New Roman"/>
          <w:sz w:val="24"/>
          <w:szCs w:val="24"/>
        </w:rPr>
        <w:t>Com a Lei nº 8.662, de sete de junho de 1993, de Regulamentação do Serviço Social, tornou-se livre o exercício da profissão de Assistente Social em todo o território, nacional, hoje, o</w:t>
      </w:r>
      <w:r w:rsidR="00681CA1" w:rsidRPr="0021412F">
        <w:rPr>
          <w:rFonts w:ascii="Times New Roman" w:hAnsi="Times New Roman" w:cs="Times New Roman"/>
          <w:sz w:val="24"/>
          <w:szCs w:val="24"/>
        </w:rPr>
        <w:t xml:space="preserve">nde o profissional de </w:t>
      </w:r>
      <w:r w:rsidRPr="0021412F">
        <w:rPr>
          <w:rFonts w:ascii="Times New Roman" w:hAnsi="Times New Roman" w:cs="Times New Roman"/>
          <w:sz w:val="24"/>
          <w:szCs w:val="24"/>
        </w:rPr>
        <w:t xml:space="preserve">Serviço Social </w:t>
      </w:r>
      <w:r w:rsidR="00681CA1" w:rsidRPr="0021412F">
        <w:rPr>
          <w:rFonts w:ascii="Times New Roman" w:hAnsi="Times New Roman" w:cs="Times New Roman"/>
          <w:sz w:val="24"/>
          <w:szCs w:val="24"/>
        </w:rPr>
        <w:t>teve direito ao seu registro no CRESS – Conselho Regional em Serviço Social, de sua região, dando-lhes qualificação para</w:t>
      </w:r>
      <w:r w:rsidRPr="0021412F">
        <w:rPr>
          <w:rFonts w:ascii="Times New Roman" w:hAnsi="Times New Roman" w:cs="Times New Roman"/>
          <w:sz w:val="24"/>
          <w:szCs w:val="24"/>
        </w:rPr>
        <w:t xml:space="preserve"> atender a uma gama de serviços, que foram modificados, felizmente, a partir de novos conceitos, quando levado para América deixando de ser uma mera base assistencial, para ser uma atividade de inclusão dos assistidos, e não de exclusão como o modelo inglês propõe. Enquanto os ingleses vêem a prática do Trabalho Social como uma forma de enquadrar os mais pobres dentro de sua própria classe, o modelo americano busca incluir o ser humano na sociedade de forma geral, trabalhando em conjunto com outras ciências, buscando o fortalecimento do homem, para enfrentar os desafios, e se possível, sair da pobreza ou do momento difícil em que vive.</w:t>
      </w:r>
    </w:p>
    <w:p w:rsidR="00225AEA" w:rsidRPr="0021412F" w:rsidRDefault="00225AEA" w:rsidP="0021412F">
      <w:pPr>
        <w:autoSpaceDE w:val="0"/>
        <w:autoSpaceDN w:val="0"/>
        <w:adjustRightInd w:val="0"/>
        <w:spacing w:after="0" w:line="360" w:lineRule="auto"/>
        <w:ind w:left="170" w:right="-113" w:firstLine="681"/>
        <w:jc w:val="both"/>
        <w:rPr>
          <w:rFonts w:ascii="Times New Roman" w:hAnsi="Times New Roman" w:cs="Times New Roman"/>
          <w:sz w:val="24"/>
          <w:szCs w:val="24"/>
        </w:rPr>
      </w:pPr>
      <w:r w:rsidRPr="0021412F">
        <w:rPr>
          <w:rFonts w:ascii="Times New Roman" w:hAnsi="Times New Roman" w:cs="Times New Roman"/>
          <w:sz w:val="24"/>
          <w:szCs w:val="24"/>
        </w:rPr>
        <w:t xml:space="preserve">O Serviço Social hoje vai além da assistência aos mais carentes, mas também assiste a diversos serviços de apoio ao ser humano. Podemos dizer que hoje vivemos a Revolução do Serviço Social. </w:t>
      </w:r>
      <w:r w:rsidR="00144E30" w:rsidRPr="0021412F">
        <w:rPr>
          <w:rFonts w:ascii="Times New Roman" w:hAnsi="Times New Roman" w:cs="Times New Roman"/>
          <w:sz w:val="24"/>
          <w:szCs w:val="24"/>
        </w:rPr>
        <w:t>Onde</w:t>
      </w:r>
      <w:r w:rsidR="00A57D3B" w:rsidRPr="0021412F">
        <w:rPr>
          <w:rFonts w:ascii="Times New Roman" w:hAnsi="Times New Roman" w:cs="Times New Roman"/>
          <w:sz w:val="24"/>
          <w:szCs w:val="24"/>
        </w:rPr>
        <w:t xml:space="preserve"> esse profissional </w:t>
      </w:r>
      <w:r w:rsidRPr="0021412F">
        <w:rPr>
          <w:rFonts w:ascii="Times New Roman" w:hAnsi="Times New Roman" w:cs="Times New Roman"/>
          <w:sz w:val="24"/>
          <w:szCs w:val="24"/>
        </w:rPr>
        <w:t>passa a ser uma coadjuvante no processo de inclusão social, da solidariedade, e porque não dizer: do emprego da relação de amor entre os seres humanos.</w:t>
      </w:r>
      <w:r w:rsidR="006E1FD4" w:rsidRPr="0021412F">
        <w:rPr>
          <w:rFonts w:ascii="Times New Roman" w:hAnsi="Times New Roman" w:cs="Times New Roman"/>
          <w:sz w:val="24"/>
          <w:szCs w:val="24"/>
        </w:rPr>
        <w:t xml:space="preserve"> </w:t>
      </w:r>
      <w:r w:rsidR="00A57D3B" w:rsidRPr="0021412F">
        <w:rPr>
          <w:rFonts w:ascii="Times New Roman" w:hAnsi="Times New Roman" w:cs="Times New Roman"/>
          <w:sz w:val="24"/>
          <w:szCs w:val="24"/>
        </w:rPr>
        <w:t xml:space="preserve">Sendo um profissional capacitado a investigar, formular, gerir, executar, avaliar, e monitorar políticas sociais, programas e projetos nas áreas de saúde, educação, assistência e previdência social, </w:t>
      </w:r>
      <w:r w:rsidR="002E27A6" w:rsidRPr="0021412F">
        <w:rPr>
          <w:rFonts w:ascii="Times New Roman" w:hAnsi="Times New Roman" w:cs="Times New Roman"/>
          <w:sz w:val="24"/>
          <w:szCs w:val="24"/>
        </w:rPr>
        <w:t>empresas e  habitação.</w:t>
      </w:r>
    </w:p>
    <w:p w:rsidR="00144E30" w:rsidRPr="0021412F" w:rsidRDefault="00144E30" w:rsidP="0021412F">
      <w:pPr>
        <w:pStyle w:val="Texto-Resumo"/>
        <w:spacing w:line="360" w:lineRule="auto"/>
        <w:ind w:left="170" w:right="-113" w:firstLine="681"/>
        <w:rPr>
          <w:rFonts w:ascii="Times New Roman" w:hAnsi="Times New Roman"/>
          <w:szCs w:val="24"/>
        </w:rPr>
      </w:pPr>
    </w:p>
    <w:p w:rsidR="00225AEA" w:rsidRPr="00144E30" w:rsidRDefault="0089287B" w:rsidP="00225AEA">
      <w:pPr>
        <w:pStyle w:val="Texto-Resumo"/>
        <w:rPr>
          <w:rFonts w:ascii="Times New Roman" w:hAnsi="Times New Roman"/>
          <w:szCs w:val="24"/>
        </w:rPr>
      </w:pPr>
      <w:r>
        <w:rPr>
          <w:rFonts w:ascii="Times New Roman" w:hAnsi="Times New Roman"/>
          <w:szCs w:val="24"/>
        </w:rPr>
        <w:lastRenderedPageBreak/>
        <w:t>3 – CONSIDERAÇÕES FINAIS</w:t>
      </w:r>
    </w:p>
    <w:p w:rsidR="00225AEA" w:rsidRPr="00273C25" w:rsidRDefault="00547F93" w:rsidP="00273C25">
      <w:pPr>
        <w:spacing w:line="360" w:lineRule="auto"/>
        <w:ind w:left="170" w:right="-113" w:firstLine="851"/>
        <w:jc w:val="both"/>
        <w:rPr>
          <w:rFonts w:ascii="Times New Roman" w:hAnsi="Times New Roman" w:cs="Times New Roman"/>
          <w:sz w:val="24"/>
          <w:szCs w:val="24"/>
        </w:rPr>
      </w:pPr>
      <w:r w:rsidRPr="00273C25">
        <w:rPr>
          <w:rFonts w:ascii="Times New Roman" w:hAnsi="Times New Roman" w:cs="Times New Roman"/>
          <w:sz w:val="24"/>
          <w:szCs w:val="24"/>
        </w:rPr>
        <w:t>Este trabalho teve como objetivo apontar que o</w:t>
      </w:r>
      <w:r w:rsidR="00225AEA" w:rsidRPr="00273C25">
        <w:rPr>
          <w:rFonts w:ascii="Times New Roman" w:hAnsi="Times New Roman" w:cs="Times New Roman"/>
          <w:sz w:val="24"/>
          <w:szCs w:val="24"/>
        </w:rPr>
        <w:t xml:space="preserve"> Serviço Social na sua reformulação trouxe benefícios não só pra área profissional como também a população acolhida nos diversos campos atendidos pelo Serviço Social, com a Lei de Regulamentação nº 8.662 que legitimou e transformou o Serviço Social numa profissão reconhecida, e com méritos a categoria, a profissão atravessou uma fronteira de preconceitos, de desconfianças, onde a era conhecida como a profissão dos pobres, hoje em dia, o Serviço Social abrange não só as políticas sociais como também a requalificação profissional </w:t>
      </w:r>
      <w:r w:rsidRPr="00273C25">
        <w:rPr>
          <w:rFonts w:ascii="Times New Roman" w:hAnsi="Times New Roman" w:cs="Times New Roman"/>
          <w:sz w:val="24"/>
          <w:szCs w:val="24"/>
        </w:rPr>
        <w:t>do</w:t>
      </w:r>
      <w:r w:rsidR="00225AEA" w:rsidRPr="00273C25">
        <w:rPr>
          <w:rFonts w:ascii="Times New Roman" w:hAnsi="Times New Roman" w:cs="Times New Roman"/>
          <w:sz w:val="24"/>
          <w:szCs w:val="24"/>
        </w:rPr>
        <w:t xml:space="preserve"> trabalho, justificando não somente por não contarmos com estudos em pro</w:t>
      </w:r>
      <w:r w:rsidRPr="00273C25">
        <w:rPr>
          <w:rFonts w:ascii="Times New Roman" w:hAnsi="Times New Roman" w:cs="Times New Roman"/>
          <w:sz w:val="24"/>
          <w:szCs w:val="24"/>
        </w:rPr>
        <w:t xml:space="preserve">fundidade nessa direção, mais, </w:t>
      </w:r>
      <w:r w:rsidR="00225AEA" w:rsidRPr="00273C25">
        <w:rPr>
          <w:rFonts w:ascii="Times New Roman" w:hAnsi="Times New Roman" w:cs="Times New Roman"/>
          <w:sz w:val="24"/>
          <w:szCs w:val="24"/>
        </w:rPr>
        <w:t>sobretudo, por ser o assistente social um dos principais articuladores de equipes multiprofissionais, o que poderá propiciar uma visão do conjunto das práticas de trabalho.</w:t>
      </w:r>
    </w:p>
    <w:p w:rsidR="00225AEA" w:rsidRPr="00273C25" w:rsidRDefault="00132286" w:rsidP="00273C25">
      <w:pPr>
        <w:spacing w:line="360" w:lineRule="auto"/>
        <w:ind w:left="170" w:right="-113" w:firstLine="851"/>
        <w:jc w:val="both"/>
        <w:rPr>
          <w:rFonts w:ascii="Times New Roman" w:hAnsi="Times New Roman" w:cs="Times New Roman"/>
          <w:sz w:val="24"/>
          <w:szCs w:val="24"/>
        </w:rPr>
      </w:pPr>
      <w:r w:rsidRPr="00273C25">
        <w:rPr>
          <w:rFonts w:ascii="Times New Roman" w:hAnsi="Times New Roman" w:cs="Times New Roman"/>
          <w:sz w:val="24"/>
          <w:szCs w:val="24"/>
        </w:rPr>
        <w:t>Com a sua implantação através da iniciativa particular de grupos e frações de classe, que se manifestaram, principalmente, por intermédio da Igreja Católica, a</w:t>
      </w:r>
      <w:r w:rsidR="00225AEA" w:rsidRPr="00273C25">
        <w:rPr>
          <w:rFonts w:ascii="Times New Roman" w:hAnsi="Times New Roman" w:cs="Times New Roman"/>
          <w:sz w:val="24"/>
          <w:szCs w:val="24"/>
        </w:rPr>
        <w:t xml:space="preserve"> hegemônica capacidade profiss</w:t>
      </w:r>
      <w:r w:rsidR="00547F93" w:rsidRPr="00273C25">
        <w:rPr>
          <w:rFonts w:ascii="Times New Roman" w:hAnsi="Times New Roman" w:cs="Times New Roman"/>
          <w:sz w:val="24"/>
          <w:szCs w:val="24"/>
        </w:rPr>
        <w:t>ional</w:t>
      </w:r>
      <w:r w:rsidRPr="00273C25">
        <w:rPr>
          <w:rFonts w:ascii="Times New Roman" w:hAnsi="Times New Roman" w:cs="Times New Roman"/>
          <w:sz w:val="24"/>
          <w:szCs w:val="24"/>
        </w:rPr>
        <w:t xml:space="preserve"> que o Serviço Social adquiriu através dos tempos</w:t>
      </w:r>
      <w:r w:rsidR="00225AEA" w:rsidRPr="00273C25">
        <w:rPr>
          <w:rFonts w:ascii="Times New Roman" w:hAnsi="Times New Roman" w:cs="Times New Roman"/>
          <w:sz w:val="24"/>
          <w:szCs w:val="24"/>
        </w:rPr>
        <w:t xml:space="preserve">, </w:t>
      </w:r>
      <w:r w:rsidRPr="00273C25">
        <w:rPr>
          <w:rFonts w:ascii="Times New Roman" w:hAnsi="Times New Roman" w:cs="Times New Roman"/>
          <w:sz w:val="24"/>
          <w:szCs w:val="24"/>
        </w:rPr>
        <w:t xml:space="preserve">tornou o profissional de Serviço Social apto nas suas </w:t>
      </w:r>
      <w:r w:rsidR="00225AEA" w:rsidRPr="00273C25">
        <w:rPr>
          <w:rFonts w:ascii="Times New Roman" w:hAnsi="Times New Roman" w:cs="Times New Roman"/>
          <w:sz w:val="24"/>
          <w:szCs w:val="24"/>
        </w:rPr>
        <w:t xml:space="preserve">possibilidades de prática, na direção dos interesses da classe usuária, seja </w:t>
      </w:r>
      <w:r w:rsidRPr="00273C25">
        <w:rPr>
          <w:rFonts w:ascii="Times New Roman" w:hAnsi="Times New Roman" w:cs="Times New Roman"/>
          <w:sz w:val="24"/>
          <w:szCs w:val="24"/>
        </w:rPr>
        <w:t xml:space="preserve">na </w:t>
      </w:r>
      <w:r w:rsidR="00225AEA" w:rsidRPr="00273C25">
        <w:rPr>
          <w:rFonts w:ascii="Times New Roman" w:hAnsi="Times New Roman" w:cs="Times New Roman"/>
          <w:sz w:val="24"/>
          <w:szCs w:val="24"/>
        </w:rPr>
        <w:t>área pública ou privada, agindo sempre com um intermediador, um administrador, um técnico, um agente político que vive em busca de proposta na realidade do objeto da ação profissional, no avanço que ocorreu com a regulamentação da profissão e com o desenvolvimento das gestões políticas sociais, seja no campo teórico ou pratico,  nesse sentido o exercício de sua profissão, o assistente social tem o dever de respeitar as posições filosóficas, políticas e religiosas daqueles a quem se destina sua atividade, prestando</w:t>
      </w:r>
      <w:r w:rsidR="00225AEA" w:rsidRPr="00273C25">
        <w:rPr>
          <w:rFonts w:ascii="Cambria Math" w:hAnsi="Cambria Math" w:cs="Cambria Math"/>
          <w:sz w:val="24"/>
          <w:szCs w:val="24"/>
        </w:rPr>
        <w:t>‐</w:t>
      </w:r>
      <w:r w:rsidR="00225AEA" w:rsidRPr="00273C25">
        <w:rPr>
          <w:rFonts w:ascii="Times New Roman" w:hAnsi="Times New Roman" w:cs="Times New Roman"/>
          <w:sz w:val="24"/>
          <w:szCs w:val="24"/>
        </w:rPr>
        <w:t>lhes os serviços que lhe são devidos, tendo</w:t>
      </w:r>
      <w:r w:rsidR="00225AEA" w:rsidRPr="00273C25">
        <w:rPr>
          <w:rFonts w:ascii="Cambria Math" w:hAnsi="Cambria Math" w:cs="Cambria Math"/>
          <w:sz w:val="24"/>
          <w:szCs w:val="24"/>
        </w:rPr>
        <w:t>‐</w:t>
      </w:r>
      <w:r w:rsidR="00225AEA" w:rsidRPr="00273C25">
        <w:rPr>
          <w:rFonts w:ascii="Times New Roman" w:hAnsi="Times New Roman" w:cs="Times New Roman"/>
          <w:sz w:val="24"/>
          <w:szCs w:val="24"/>
        </w:rPr>
        <w:t>se em vista o pr</w:t>
      </w:r>
      <w:r w:rsidR="0039050B" w:rsidRPr="00273C25">
        <w:rPr>
          <w:rFonts w:ascii="Times New Roman" w:hAnsi="Times New Roman" w:cs="Times New Roman"/>
          <w:sz w:val="24"/>
          <w:szCs w:val="24"/>
        </w:rPr>
        <w:t xml:space="preserve">incípio da </w:t>
      </w:r>
      <w:r w:rsidR="00225AEA" w:rsidRPr="00273C25">
        <w:rPr>
          <w:rFonts w:ascii="Times New Roman" w:hAnsi="Times New Roman" w:cs="Times New Roman"/>
          <w:sz w:val="24"/>
          <w:szCs w:val="24"/>
        </w:rPr>
        <w:t>autodeterminação.</w:t>
      </w:r>
    </w:p>
    <w:p w:rsidR="00273C25" w:rsidRPr="00273C25" w:rsidRDefault="00273C25" w:rsidP="00273C25">
      <w:pPr>
        <w:spacing w:line="360" w:lineRule="auto"/>
        <w:ind w:left="170" w:right="-113" w:firstLine="851"/>
        <w:jc w:val="both"/>
        <w:rPr>
          <w:rFonts w:ascii="Times New Roman" w:hAnsi="Times New Roman" w:cs="Times New Roman"/>
          <w:sz w:val="24"/>
          <w:szCs w:val="24"/>
        </w:rPr>
      </w:pPr>
      <w:r w:rsidRPr="00273C25">
        <w:rPr>
          <w:rFonts w:ascii="Times New Roman" w:hAnsi="Times New Roman" w:cs="Times New Roman"/>
          <w:color w:val="000000"/>
          <w:sz w:val="24"/>
          <w:szCs w:val="24"/>
        </w:rPr>
        <w:t>O Suas juntamente com Assistência Social, possibilitou a oferta de Benefícios Assistenciais, prestados a população em massa de forma articulada aos serviços, contribuindo para a superação de situações de vulnerabilidade.</w:t>
      </w:r>
    </w:p>
    <w:p w:rsidR="00225AEA" w:rsidRPr="00273C25" w:rsidRDefault="00273C25" w:rsidP="00273C25">
      <w:pPr>
        <w:spacing w:line="360" w:lineRule="auto"/>
        <w:ind w:left="170" w:right="-113" w:firstLine="851"/>
        <w:jc w:val="both"/>
        <w:rPr>
          <w:rFonts w:ascii="Times New Roman" w:hAnsi="Times New Roman" w:cs="Times New Roman"/>
          <w:sz w:val="24"/>
          <w:szCs w:val="24"/>
        </w:rPr>
      </w:pPr>
      <w:r w:rsidRPr="00273C25">
        <w:rPr>
          <w:rFonts w:ascii="Times New Roman" w:hAnsi="Times New Roman" w:cs="Times New Roman"/>
          <w:sz w:val="24"/>
          <w:szCs w:val="24"/>
        </w:rPr>
        <w:t>Sendo assim, a</w:t>
      </w:r>
      <w:r w:rsidR="00225AEA" w:rsidRPr="00273C25">
        <w:rPr>
          <w:rFonts w:ascii="Times New Roman" w:hAnsi="Times New Roman" w:cs="Times New Roman"/>
          <w:sz w:val="24"/>
          <w:szCs w:val="24"/>
        </w:rPr>
        <w:t xml:space="preserve"> capacidade profissional que o Assistente Social possui de</w:t>
      </w:r>
      <w:r w:rsidR="00132286" w:rsidRPr="00273C25">
        <w:rPr>
          <w:rFonts w:ascii="Times New Roman" w:hAnsi="Times New Roman" w:cs="Times New Roman"/>
          <w:sz w:val="24"/>
          <w:szCs w:val="24"/>
        </w:rPr>
        <w:t xml:space="preserve"> ser um </w:t>
      </w:r>
      <w:r w:rsidR="00225AEA" w:rsidRPr="00273C25">
        <w:rPr>
          <w:rFonts w:ascii="Times New Roman" w:hAnsi="Times New Roman" w:cs="Times New Roman"/>
          <w:sz w:val="24"/>
          <w:szCs w:val="24"/>
        </w:rPr>
        <w:t>ge</w:t>
      </w:r>
      <w:r w:rsidR="00132286" w:rsidRPr="00273C25">
        <w:rPr>
          <w:rFonts w:ascii="Times New Roman" w:hAnsi="Times New Roman" w:cs="Times New Roman"/>
          <w:sz w:val="24"/>
          <w:szCs w:val="24"/>
        </w:rPr>
        <w:t>stor, administrador</w:t>
      </w:r>
      <w:r w:rsidR="00225AEA" w:rsidRPr="00273C25">
        <w:rPr>
          <w:rFonts w:ascii="Times New Roman" w:hAnsi="Times New Roman" w:cs="Times New Roman"/>
          <w:sz w:val="24"/>
          <w:szCs w:val="24"/>
        </w:rPr>
        <w:t xml:space="preserve">, </w:t>
      </w:r>
      <w:r w:rsidR="00132286" w:rsidRPr="00273C25">
        <w:rPr>
          <w:rFonts w:ascii="Times New Roman" w:hAnsi="Times New Roman" w:cs="Times New Roman"/>
          <w:sz w:val="24"/>
          <w:szCs w:val="24"/>
        </w:rPr>
        <w:t>organizador, supervisor</w:t>
      </w:r>
      <w:r w:rsidR="00225AEA" w:rsidRPr="00273C25">
        <w:rPr>
          <w:rFonts w:ascii="Times New Roman" w:hAnsi="Times New Roman" w:cs="Times New Roman"/>
          <w:sz w:val="24"/>
          <w:szCs w:val="24"/>
        </w:rPr>
        <w:t xml:space="preserve">, </w:t>
      </w:r>
      <w:r w:rsidR="00132286" w:rsidRPr="00273C25">
        <w:rPr>
          <w:rFonts w:ascii="Times New Roman" w:hAnsi="Times New Roman" w:cs="Times New Roman"/>
          <w:sz w:val="24"/>
          <w:szCs w:val="24"/>
        </w:rPr>
        <w:t>prestar serviços de consultoria a órgãos da administração pública</w:t>
      </w:r>
      <w:r w:rsidR="006E1FD4" w:rsidRPr="00273C25">
        <w:rPr>
          <w:rFonts w:ascii="Times New Roman" w:hAnsi="Times New Roman" w:cs="Times New Roman"/>
          <w:sz w:val="24"/>
          <w:szCs w:val="24"/>
        </w:rPr>
        <w:t xml:space="preserve"> e </w:t>
      </w:r>
      <w:r w:rsidR="00132286" w:rsidRPr="00273C25">
        <w:rPr>
          <w:rFonts w:ascii="Times New Roman" w:hAnsi="Times New Roman" w:cs="Times New Roman"/>
          <w:sz w:val="24"/>
          <w:szCs w:val="24"/>
        </w:rPr>
        <w:t xml:space="preserve">privada relacionada às políticas sociais e à garantia </w:t>
      </w:r>
      <w:r w:rsidR="0039050B" w:rsidRPr="00273C25">
        <w:rPr>
          <w:rFonts w:ascii="Times New Roman" w:hAnsi="Times New Roman" w:cs="Times New Roman"/>
          <w:sz w:val="24"/>
          <w:szCs w:val="24"/>
        </w:rPr>
        <w:t xml:space="preserve">dos direitos civis, nos trouxe </w:t>
      </w:r>
      <w:r w:rsidR="00132286" w:rsidRPr="00273C25">
        <w:rPr>
          <w:rFonts w:ascii="Times New Roman" w:hAnsi="Times New Roman" w:cs="Times New Roman"/>
          <w:sz w:val="24"/>
          <w:szCs w:val="24"/>
        </w:rPr>
        <w:t>a garantia de uma política mais segura, voltada a população  que depende e precisa que seus direitos sejam  de alguma maneira exercidos</w:t>
      </w:r>
      <w:r w:rsidR="006E1FD4" w:rsidRPr="00273C25">
        <w:rPr>
          <w:rFonts w:ascii="Times New Roman" w:hAnsi="Times New Roman" w:cs="Times New Roman"/>
          <w:sz w:val="24"/>
          <w:szCs w:val="24"/>
        </w:rPr>
        <w:t xml:space="preserve"> e adquiridos</w:t>
      </w:r>
      <w:r w:rsidR="00132286" w:rsidRPr="00273C25">
        <w:rPr>
          <w:rFonts w:ascii="Times New Roman" w:hAnsi="Times New Roman" w:cs="Times New Roman"/>
          <w:sz w:val="24"/>
          <w:szCs w:val="24"/>
        </w:rPr>
        <w:t>.</w:t>
      </w:r>
    </w:p>
    <w:p w:rsidR="00132286" w:rsidRPr="001F11A4" w:rsidRDefault="00132286" w:rsidP="00132286">
      <w:pPr>
        <w:spacing w:before="100" w:beforeAutospacing="1" w:after="100" w:afterAutospacing="1" w:line="360" w:lineRule="auto"/>
        <w:jc w:val="right"/>
        <w:rPr>
          <w:rFonts w:ascii="Times New Roman" w:hAnsi="Times New Roman"/>
          <w:szCs w:val="24"/>
        </w:rPr>
      </w:pPr>
    </w:p>
    <w:p w:rsidR="00225AEA" w:rsidRPr="009903F2" w:rsidRDefault="009903F2" w:rsidP="009903F2">
      <w:pPr>
        <w:spacing w:before="100" w:beforeAutospacing="1" w:after="100" w:afterAutospacing="1" w:line="360" w:lineRule="auto"/>
        <w:jc w:val="center"/>
        <w:rPr>
          <w:rFonts w:ascii="Times New Roman" w:hAnsi="Times New Roman" w:cs="Times New Roman"/>
          <w:b/>
          <w:sz w:val="24"/>
          <w:szCs w:val="24"/>
        </w:rPr>
      </w:pPr>
      <w:r w:rsidRPr="009903F2">
        <w:rPr>
          <w:rFonts w:ascii="Times New Roman" w:hAnsi="Times New Roman" w:cs="Times New Roman"/>
          <w:sz w:val="24"/>
          <w:szCs w:val="24"/>
        </w:rPr>
        <w:t>R</w:t>
      </w:r>
      <w:r w:rsidR="00225AEA" w:rsidRPr="009903F2">
        <w:rPr>
          <w:rFonts w:ascii="Times New Roman" w:hAnsi="Times New Roman" w:cs="Times New Roman"/>
          <w:b/>
          <w:sz w:val="24"/>
          <w:szCs w:val="24"/>
        </w:rPr>
        <w:t xml:space="preserve">EFERÊNCIAS </w:t>
      </w:r>
      <w:r w:rsidR="00273C25">
        <w:rPr>
          <w:rFonts w:ascii="Times New Roman" w:hAnsi="Times New Roman" w:cs="Times New Roman"/>
          <w:b/>
          <w:sz w:val="24"/>
          <w:szCs w:val="24"/>
        </w:rPr>
        <w:t xml:space="preserve"> </w:t>
      </w:r>
      <w:r w:rsidR="00225AEA" w:rsidRPr="009903F2">
        <w:rPr>
          <w:rFonts w:ascii="Times New Roman" w:hAnsi="Times New Roman" w:cs="Times New Roman"/>
          <w:b/>
          <w:sz w:val="24"/>
          <w:szCs w:val="24"/>
        </w:rPr>
        <w:t xml:space="preserve"> BIBLIOGRÁFICAS</w:t>
      </w:r>
    </w:p>
    <w:p w:rsidR="00225AEA" w:rsidRPr="00E1646C" w:rsidRDefault="00225AEA" w:rsidP="00225AEA">
      <w:pPr>
        <w:spacing w:line="480" w:lineRule="auto"/>
        <w:rPr>
          <w:rFonts w:ascii="Times New Roman" w:hAnsi="Times New Roman"/>
        </w:rPr>
      </w:pPr>
      <w:r w:rsidRPr="00E1646C">
        <w:rPr>
          <w:rFonts w:ascii="Times New Roman" w:hAnsi="Times New Roman"/>
        </w:rPr>
        <w:t xml:space="preserve"> COUTINHO, Maria José, </w:t>
      </w:r>
      <w:r w:rsidRPr="00E1646C">
        <w:rPr>
          <w:rFonts w:ascii="Times New Roman" w:hAnsi="Times New Roman"/>
          <w:b/>
        </w:rPr>
        <w:t>Privatização e Mudança de Cultura Organizacional</w:t>
      </w:r>
      <w:r w:rsidRPr="00E1646C">
        <w:rPr>
          <w:rFonts w:ascii="Times New Roman" w:hAnsi="Times New Roman"/>
        </w:rPr>
        <w:t xml:space="preserve">, João Pessoa, Ed. Universitária, UFPB, 2002. </w:t>
      </w:r>
    </w:p>
    <w:p w:rsidR="00225AEA" w:rsidRPr="00E1646C" w:rsidRDefault="00225AEA" w:rsidP="00225AEA">
      <w:pPr>
        <w:pStyle w:val="Texto-Resumo"/>
        <w:rPr>
          <w:rFonts w:ascii="Times New Roman" w:hAnsi="Times New Roman"/>
          <w:color w:val="000000"/>
          <w:szCs w:val="24"/>
        </w:rPr>
      </w:pPr>
      <w:r w:rsidRPr="00E1646C">
        <w:rPr>
          <w:rFonts w:ascii="Times New Roman" w:hAnsi="Times New Roman"/>
          <w:color w:val="000000"/>
          <w:szCs w:val="24"/>
        </w:rPr>
        <w:t xml:space="preserve">SEVERINO, Antonio Joaquim. </w:t>
      </w:r>
      <w:r w:rsidRPr="00E1646C">
        <w:rPr>
          <w:rFonts w:ascii="Times New Roman" w:hAnsi="Times New Roman"/>
          <w:b/>
          <w:bCs/>
          <w:color w:val="000000"/>
          <w:szCs w:val="24"/>
        </w:rPr>
        <w:t>Metodologia do trabalho científico</w:t>
      </w:r>
      <w:r w:rsidRPr="00E1646C">
        <w:rPr>
          <w:rFonts w:ascii="Times New Roman" w:hAnsi="Times New Roman"/>
          <w:color w:val="000000"/>
          <w:szCs w:val="24"/>
        </w:rPr>
        <w:t>. 21.ed. rev. ampl. São Paulo: Cortez, 2000. p. 175-176. Cap. 7.</w:t>
      </w:r>
    </w:p>
    <w:p w:rsidR="00225AEA" w:rsidRPr="00E1646C" w:rsidRDefault="00225AEA" w:rsidP="00225AEA">
      <w:pPr>
        <w:pStyle w:val="Texto-Resumo"/>
        <w:rPr>
          <w:rFonts w:ascii="Times New Roman" w:hAnsi="Times New Roman"/>
          <w:color w:val="000000"/>
          <w:szCs w:val="24"/>
        </w:rPr>
      </w:pPr>
      <w:r w:rsidRPr="00E1646C">
        <w:rPr>
          <w:rFonts w:ascii="Times New Roman" w:hAnsi="Times New Roman"/>
          <w:color w:val="000000"/>
          <w:szCs w:val="24"/>
        </w:rPr>
        <w:t>IAMAMOTO, Marilda V. o Serviço Social na contemporaneidade: trabalho e formação profissional, São Paulo: Cortez, 1998</w:t>
      </w:r>
    </w:p>
    <w:p w:rsidR="00225AEA" w:rsidRPr="00E1646C" w:rsidRDefault="00225AEA" w:rsidP="00225AEA">
      <w:pPr>
        <w:pStyle w:val="Texto-Resumo"/>
        <w:rPr>
          <w:rFonts w:ascii="Times New Roman" w:hAnsi="Times New Roman"/>
          <w:color w:val="000000"/>
          <w:szCs w:val="24"/>
        </w:rPr>
      </w:pPr>
      <w:r w:rsidRPr="00E1646C">
        <w:rPr>
          <w:rFonts w:ascii="Times New Roman" w:hAnsi="Times New Roman"/>
          <w:color w:val="000000"/>
          <w:szCs w:val="24"/>
        </w:rPr>
        <w:t>MARTINELLI, Maria Lucia: Serviço Social: identidade e Alienação: São Paulo: Cortez, 2007</w:t>
      </w:r>
    </w:p>
    <w:p w:rsidR="00225AEA" w:rsidRPr="00E1646C" w:rsidRDefault="00225AEA" w:rsidP="00225AEA">
      <w:pPr>
        <w:spacing w:line="480" w:lineRule="auto"/>
        <w:rPr>
          <w:rFonts w:ascii="Times New Roman" w:hAnsi="Times New Roman"/>
        </w:rPr>
      </w:pPr>
      <w:r w:rsidRPr="00E1646C">
        <w:rPr>
          <w:rFonts w:ascii="Times New Roman" w:hAnsi="Times New Roman"/>
        </w:rPr>
        <w:t xml:space="preserve">GIL, Antônio Carlos, </w:t>
      </w:r>
      <w:r w:rsidRPr="00E1646C">
        <w:rPr>
          <w:rFonts w:ascii="Times New Roman" w:hAnsi="Times New Roman"/>
          <w:b/>
        </w:rPr>
        <w:t>Métodos e Técnicas de Pesquisa Social</w:t>
      </w:r>
      <w:r w:rsidRPr="00E1646C">
        <w:rPr>
          <w:rFonts w:ascii="Times New Roman" w:hAnsi="Times New Roman"/>
        </w:rPr>
        <w:t xml:space="preserve">, 5ª ed. São Paulo; Atlas, 1999. </w:t>
      </w:r>
    </w:p>
    <w:p w:rsidR="00225AEA" w:rsidRPr="00E1646C" w:rsidRDefault="00225AEA" w:rsidP="00225AEA">
      <w:pPr>
        <w:rPr>
          <w:rFonts w:ascii="Times New Roman" w:hAnsi="Times New Roman"/>
        </w:rPr>
      </w:pPr>
      <w:r w:rsidRPr="00E1646C">
        <w:rPr>
          <w:rFonts w:ascii="Times New Roman" w:hAnsi="Times New Roman"/>
        </w:rPr>
        <w:t xml:space="preserve">UNOPAR, Eliane Zanoni, Francielle Toscan Bogado. </w:t>
      </w:r>
      <w:r w:rsidRPr="00E1646C">
        <w:rPr>
          <w:rFonts w:ascii="Times New Roman" w:hAnsi="Times New Roman"/>
          <w:b/>
        </w:rPr>
        <w:t>Módulo 5, Serviço Social</w:t>
      </w:r>
      <w:r w:rsidRPr="00E1646C">
        <w:rPr>
          <w:rFonts w:ascii="Times New Roman" w:hAnsi="Times New Roman"/>
        </w:rPr>
        <w:t>. São Paulo: Pearson Education do Brasil, 2009. 151-170 p.</w:t>
      </w:r>
    </w:p>
    <w:p w:rsidR="00225AEA" w:rsidRPr="00E1646C" w:rsidRDefault="00225AEA" w:rsidP="00225AEA">
      <w:pPr>
        <w:rPr>
          <w:rFonts w:ascii="Times New Roman" w:hAnsi="Times New Roman"/>
        </w:rPr>
      </w:pPr>
    </w:p>
    <w:p w:rsidR="00225AEA" w:rsidRPr="00E1646C" w:rsidRDefault="00225AEA" w:rsidP="00225AEA">
      <w:pPr>
        <w:rPr>
          <w:rFonts w:ascii="Times New Roman" w:hAnsi="Times New Roman"/>
        </w:rPr>
      </w:pPr>
      <w:r w:rsidRPr="00E1646C">
        <w:rPr>
          <w:rFonts w:ascii="Times New Roman" w:hAnsi="Times New Roman"/>
        </w:rPr>
        <w:t xml:space="preserve">UNOPAR, Sueli Godoi. </w:t>
      </w:r>
      <w:r w:rsidRPr="00E1646C">
        <w:rPr>
          <w:rFonts w:ascii="Times New Roman" w:hAnsi="Times New Roman"/>
          <w:b/>
        </w:rPr>
        <w:t>Módulo 4, Serviço Social</w:t>
      </w:r>
      <w:r w:rsidRPr="00E1646C">
        <w:rPr>
          <w:rFonts w:ascii="Times New Roman" w:hAnsi="Times New Roman"/>
        </w:rPr>
        <w:t>. Londrina: Unopar, 2008. 109 p.</w:t>
      </w:r>
    </w:p>
    <w:p w:rsidR="00225AEA" w:rsidRPr="00E1646C" w:rsidRDefault="00225AEA" w:rsidP="00225AEA">
      <w:pPr>
        <w:pStyle w:val="Referncias"/>
        <w:rPr>
          <w:rFonts w:ascii="Times New Roman" w:hAnsi="Times New Roman"/>
        </w:rPr>
      </w:pPr>
      <w:r w:rsidRPr="00E1646C">
        <w:rPr>
          <w:rFonts w:ascii="Times New Roman" w:hAnsi="Times New Roman"/>
        </w:rPr>
        <w:t xml:space="preserve">PLANALTO. </w:t>
      </w:r>
    </w:p>
    <w:p w:rsidR="00225AEA" w:rsidRPr="00E1646C" w:rsidRDefault="00225AEA" w:rsidP="00225AEA">
      <w:pPr>
        <w:rPr>
          <w:rFonts w:ascii="Times New Roman" w:hAnsi="Times New Roman"/>
        </w:rPr>
      </w:pPr>
      <w:r w:rsidRPr="00E1646C">
        <w:rPr>
          <w:rFonts w:ascii="Times New Roman" w:hAnsi="Times New Roman"/>
        </w:rPr>
        <w:t xml:space="preserve">CONSELHO FEDERAL DE SERVIÇO SOCIAL, Código de Ética Profissional dos Assistentes Sociais. </w:t>
      </w:r>
      <w:r w:rsidRPr="00E1646C">
        <w:rPr>
          <w:rFonts w:ascii="Times New Roman" w:hAnsi="Times New Roman"/>
          <w:b/>
        </w:rPr>
        <w:t>CFESS nº. 290/94 e 293/94</w:t>
      </w:r>
      <w:r w:rsidRPr="00E1646C">
        <w:rPr>
          <w:rFonts w:ascii="Times New Roman" w:hAnsi="Times New Roman"/>
        </w:rPr>
        <w:t xml:space="preserve">. Brasília: 1993. Disponível em: </w:t>
      </w:r>
      <w:hyperlink r:id="rId9" w:history="1">
        <w:r w:rsidRPr="00E1646C">
          <w:rPr>
            <w:rStyle w:val="Hyperlink"/>
            <w:rFonts w:ascii="Times New Roman" w:hAnsi="Times New Roman"/>
          </w:rPr>
          <w:t>http://www.cfess.org.br/legislação/</w:t>
        </w:r>
      </w:hyperlink>
      <w:r w:rsidRPr="00E1646C">
        <w:rPr>
          <w:rFonts w:ascii="Times New Roman" w:hAnsi="Times New Roman"/>
        </w:rPr>
        <w:t>. Acesso em: 15 de agosto de 2011</w:t>
      </w:r>
    </w:p>
    <w:p w:rsidR="00225AEA" w:rsidRPr="00E1646C" w:rsidRDefault="00225AEA" w:rsidP="00225AEA">
      <w:pPr>
        <w:rPr>
          <w:rFonts w:ascii="Times New Roman" w:hAnsi="Times New Roman"/>
        </w:rPr>
      </w:pPr>
    </w:p>
    <w:p w:rsidR="00225AEA" w:rsidRPr="00E1646C" w:rsidRDefault="00225AEA" w:rsidP="00225AEA">
      <w:pPr>
        <w:rPr>
          <w:rFonts w:ascii="Times New Roman" w:hAnsi="Times New Roman"/>
        </w:rPr>
      </w:pPr>
      <w:r w:rsidRPr="00E1646C">
        <w:rPr>
          <w:rFonts w:ascii="Times New Roman" w:hAnsi="Times New Roman"/>
        </w:rPr>
        <w:t xml:space="preserve">BOGADO, Francielle Toscan. </w:t>
      </w:r>
      <w:r w:rsidRPr="00E1646C">
        <w:rPr>
          <w:rFonts w:ascii="Times New Roman" w:hAnsi="Times New Roman"/>
          <w:b/>
        </w:rPr>
        <w:t>Trabalho Profissional III: Serviço Social e Tecnologias da Informação</w:t>
      </w:r>
      <w:r w:rsidRPr="00E1646C">
        <w:rPr>
          <w:rFonts w:ascii="Times New Roman" w:hAnsi="Times New Roman"/>
        </w:rPr>
        <w:t>: módulo VI. São Paulo: Pearson Prentice Hall, 2009.</w:t>
      </w:r>
    </w:p>
    <w:p w:rsidR="00225AEA" w:rsidRPr="00E1646C" w:rsidRDefault="00225AEA" w:rsidP="00225AEA">
      <w:pPr>
        <w:spacing w:line="480" w:lineRule="auto"/>
        <w:rPr>
          <w:rFonts w:ascii="Times New Roman" w:hAnsi="Times New Roman"/>
        </w:rPr>
      </w:pPr>
    </w:p>
    <w:p w:rsidR="00225AEA" w:rsidRPr="00E1646C" w:rsidRDefault="00225AEA" w:rsidP="00225AEA">
      <w:pPr>
        <w:spacing w:line="480" w:lineRule="auto"/>
        <w:rPr>
          <w:rFonts w:ascii="Times New Roman" w:hAnsi="Times New Roman"/>
        </w:rPr>
      </w:pPr>
      <w:r w:rsidRPr="00E1646C">
        <w:rPr>
          <w:rFonts w:ascii="Times New Roman" w:hAnsi="Times New Roman"/>
        </w:rPr>
        <w:t>RICHARDSON, Roberto J Jarry: colaboradores José Augusto de Souza Peres... (et l</w:t>
      </w:r>
      <w:r w:rsidRPr="00E1646C">
        <w:rPr>
          <w:rFonts w:ascii="Times New Roman" w:hAnsi="Times New Roman"/>
          <w:b/>
        </w:rPr>
        <w:t>.). Pesquisa Social: métodos e técnicas</w:t>
      </w:r>
      <w:r w:rsidRPr="00E1646C">
        <w:rPr>
          <w:rFonts w:ascii="Times New Roman" w:hAnsi="Times New Roman"/>
        </w:rPr>
        <w:t>. Atlas: São Paulo, 1999.</w:t>
      </w:r>
    </w:p>
    <w:p w:rsidR="00225AEA" w:rsidRPr="00E1646C" w:rsidRDefault="00225AEA" w:rsidP="00225AEA">
      <w:pPr>
        <w:pStyle w:val="Referncias"/>
        <w:spacing w:line="360" w:lineRule="auto"/>
        <w:rPr>
          <w:rFonts w:ascii="Times New Roman" w:hAnsi="Times New Roman"/>
        </w:rPr>
      </w:pPr>
      <w:r w:rsidRPr="00E1646C">
        <w:rPr>
          <w:rFonts w:ascii="Times New Roman" w:hAnsi="Times New Roman"/>
          <w:b/>
        </w:rPr>
        <w:t>ABESS/CEDEPSS</w:t>
      </w:r>
      <w:r w:rsidRPr="00E1646C">
        <w:rPr>
          <w:rFonts w:ascii="Times New Roman" w:hAnsi="Times New Roman"/>
        </w:rPr>
        <w:t>. (Doc. “proposta básica para o projeto de formação profissional”. Serviço Social &amp; Sociedade n. 50, São Paulo, Cortez, 1996</w:t>
      </w:r>
    </w:p>
    <w:p w:rsidR="00225AEA" w:rsidRPr="00E1646C" w:rsidRDefault="00225AEA" w:rsidP="00225AEA">
      <w:pPr>
        <w:spacing w:line="480" w:lineRule="auto"/>
        <w:rPr>
          <w:rFonts w:ascii="Times New Roman" w:hAnsi="Times New Roman"/>
        </w:rPr>
      </w:pPr>
    </w:p>
    <w:p w:rsidR="00225AEA" w:rsidRPr="00E1646C" w:rsidRDefault="00225AEA" w:rsidP="00225AEA">
      <w:pPr>
        <w:rPr>
          <w:rFonts w:ascii="Times New Roman" w:hAnsi="Times New Roman"/>
        </w:rPr>
      </w:pPr>
    </w:p>
    <w:p w:rsidR="00225AEA" w:rsidRPr="00E1646C" w:rsidRDefault="00225AEA" w:rsidP="00225AEA">
      <w:pPr>
        <w:rPr>
          <w:rFonts w:ascii="Times New Roman" w:hAnsi="Times New Roman"/>
        </w:rPr>
      </w:pPr>
      <w:r w:rsidRPr="00E1646C">
        <w:rPr>
          <w:rFonts w:ascii="Times New Roman" w:hAnsi="Times New Roman"/>
        </w:rPr>
        <w:t xml:space="preserve">  </w:t>
      </w:r>
    </w:p>
    <w:p w:rsidR="00225AEA" w:rsidRPr="00E1646C" w:rsidRDefault="00225AEA" w:rsidP="00225AEA">
      <w:pPr>
        <w:rPr>
          <w:rFonts w:ascii="Times New Roman" w:hAnsi="Times New Roman"/>
        </w:rPr>
      </w:pPr>
    </w:p>
    <w:p w:rsidR="00225AEA" w:rsidRPr="00C53E3E" w:rsidRDefault="00225AEA" w:rsidP="00225AEA">
      <w:pPr>
        <w:pStyle w:val="Texto-Resumo"/>
        <w:rPr>
          <w:rFonts w:ascii="Times New Roman" w:hAnsi="Times New Roman"/>
          <w:b/>
          <w:szCs w:val="24"/>
        </w:rPr>
      </w:pPr>
    </w:p>
    <w:p w:rsidR="00225AEA" w:rsidRDefault="00225AEA" w:rsidP="00225AEA">
      <w:pPr>
        <w:pStyle w:val="Texto-Resumo"/>
      </w:pPr>
    </w:p>
    <w:p w:rsidR="005F3D16" w:rsidRDefault="005F3D16" w:rsidP="004C4C56">
      <w:pPr>
        <w:spacing w:line="360" w:lineRule="auto"/>
        <w:ind w:firstLine="851"/>
        <w:jc w:val="both"/>
        <w:rPr>
          <w:rFonts w:ascii="Times New Roman" w:hAnsi="Times New Roman" w:cs="Times New Roman"/>
          <w:sz w:val="24"/>
          <w:szCs w:val="24"/>
        </w:rPr>
      </w:pPr>
    </w:p>
    <w:p w:rsidR="005F3D16" w:rsidRDefault="005F3D16" w:rsidP="004C4C56">
      <w:pPr>
        <w:spacing w:line="360" w:lineRule="auto"/>
        <w:ind w:firstLine="851"/>
        <w:jc w:val="both"/>
        <w:rPr>
          <w:rFonts w:ascii="Times New Roman" w:hAnsi="Times New Roman" w:cs="Times New Roman"/>
          <w:sz w:val="24"/>
          <w:szCs w:val="24"/>
        </w:rPr>
      </w:pPr>
    </w:p>
    <w:p w:rsidR="005F3D16" w:rsidRDefault="005F3D16" w:rsidP="004C4C56">
      <w:pPr>
        <w:spacing w:line="360" w:lineRule="auto"/>
        <w:ind w:firstLine="851"/>
        <w:jc w:val="both"/>
        <w:rPr>
          <w:rFonts w:ascii="Times New Roman" w:hAnsi="Times New Roman" w:cs="Times New Roman"/>
          <w:sz w:val="24"/>
          <w:szCs w:val="24"/>
        </w:rPr>
      </w:pPr>
    </w:p>
    <w:p w:rsidR="005F3D16" w:rsidRDefault="005F3D16" w:rsidP="004C4C56">
      <w:pPr>
        <w:spacing w:line="360" w:lineRule="auto"/>
        <w:ind w:firstLine="851"/>
        <w:jc w:val="both"/>
        <w:rPr>
          <w:rFonts w:ascii="Times New Roman" w:hAnsi="Times New Roman" w:cs="Times New Roman"/>
          <w:sz w:val="24"/>
          <w:szCs w:val="24"/>
        </w:rPr>
      </w:pPr>
    </w:p>
    <w:p w:rsidR="005F3D16" w:rsidRDefault="005F3D16" w:rsidP="004C4C56">
      <w:pPr>
        <w:spacing w:line="360" w:lineRule="auto"/>
        <w:ind w:firstLine="851"/>
        <w:jc w:val="both"/>
        <w:rPr>
          <w:rFonts w:ascii="Times New Roman" w:hAnsi="Times New Roman" w:cs="Times New Roman"/>
          <w:sz w:val="24"/>
          <w:szCs w:val="24"/>
        </w:rPr>
      </w:pPr>
    </w:p>
    <w:p w:rsidR="005F3D16" w:rsidRDefault="005F3D16" w:rsidP="004C4C56">
      <w:pPr>
        <w:spacing w:line="360" w:lineRule="auto"/>
        <w:ind w:firstLine="851"/>
        <w:jc w:val="both"/>
        <w:rPr>
          <w:rFonts w:ascii="Times New Roman" w:hAnsi="Times New Roman" w:cs="Times New Roman"/>
          <w:sz w:val="24"/>
          <w:szCs w:val="24"/>
        </w:rPr>
      </w:pPr>
    </w:p>
    <w:p w:rsidR="005F3D16" w:rsidRPr="00D8154F" w:rsidRDefault="00D8154F" w:rsidP="005F3D16">
      <w:pPr>
        <w:spacing w:line="360" w:lineRule="auto"/>
        <w:ind w:firstLine="851"/>
        <w:jc w:val="center"/>
        <w:rPr>
          <w:rFonts w:ascii="Times New Roman" w:hAnsi="Times New Roman" w:cs="Times New Roman"/>
          <w:sz w:val="56"/>
          <w:szCs w:val="56"/>
        </w:rPr>
      </w:pPr>
      <w:r>
        <w:rPr>
          <w:rFonts w:ascii="Times New Roman" w:hAnsi="Times New Roman" w:cs="Times New Roman"/>
          <w:sz w:val="56"/>
          <w:szCs w:val="56"/>
        </w:rPr>
        <w:t>“</w:t>
      </w:r>
      <w:r w:rsidR="005F3D16" w:rsidRPr="00D8154F">
        <w:rPr>
          <w:rFonts w:ascii="Times New Roman" w:hAnsi="Times New Roman" w:cs="Times New Roman"/>
          <w:sz w:val="56"/>
          <w:szCs w:val="56"/>
        </w:rPr>
        <w:t>ANEXOS</w:t>
      </w:r>
      <w:r>
        <w:rPr>
          <w:rFonts w:ascii="Times New Roman" w:hAnsi="Times New Roman" w:cs="Times New Roman"/>
          <w:sz w:val="56"/>
          <w:szCs w:val="56"/>
        </w:rPr>
        <w:t>”</w:t>
      </w:r>
    </w:p>
    <w:p w:rsidR="005F3D16" w:rsidRDefault="005F3D16" w:rsidP="005F3D16">
      <w:pPr>
        <w:spacing w:line="360" w:lineRule="auto"/>
        <w:ind w:firstLine="851"/>
        <w:jc w:val="center"/>
        <w:rPr>
          <w:rFonts w:ascii="Times New Roman" w:hAnsi="Times New Roman" w:cs="Times New Roman"/>
          <w:sz w:val="40"/>
          <w:szCs w:val="40"/>
        </w:rPr>
      </w:pPr>
    </w:p>
    <w:p w:rsidR="005F3D16" w:rsidRDefault="005F3D16" w:rsidP="005F3D16">
      <w:pPr>
        <w:spacing w:line="360" w:lineRule="auto"/>
        <w:ind w:firstLine="851"/>
        <w:jc w:val="center"/>
        <w:rPr>
          <w:rFonts w:ascii="Times New Roman" w:hAnsi="Times New Roman" w:cs="Times New Roman"/>
          <w:sz w:val="40"/>
          <w:szCs w:val="40"/>
        </w:rPr>
      </w:pPr>
    </w:p>
    <w:p w:rsidR="005F3D16" w:rsidRDefault="005F3D16" w:rsidP="005F3D16">
      <w:pPr>
        <w:spacing w:line="360" w:lineRule="auto"/>
        <w:ind w:firstLine="851"/>
        <w:jc w:val="center"/>
        <w:rPr>
          <w:rFonts w:ascii="Times New Roman" w:hAnsi="Times New Roman" w:cs="Times New Roman"/>
          <w:sz w:val="40"/>
          <w:szCs w:val="40"/>
        </w:rPr>
      </w:pPr>
    </w:p>
    <w:p w:rsidR="005F3D16" w:rsidRDefault="005F3D16" w:rsidP="005F3D16">
      <w:pPr>
        <w:spacing w:line="360" w:lineRule="auto"/>
        <w:ind w:firstLine="851"/>
        <w:jc w:val="center"/>
        <w:rPr>
          <w:rFonts w:ascii="Times New Roman" w:hAnsi="Times New Roman" w:cs="Times New Roman"/>
          <w:sz w:val="40"/>
          <w:szCs w:val="40"/>
        </w:rPr>
      </w:pPr>
    </w:p>
    <w:p w:rsidR="005F3D16" w:rsidRDefault="005F3D16" w:rsidP="005F3D16">
      <w:pPr>
        <w:spacing w:line="360" w:lineRule="auto"/>
        <w:ind w:firstLine="851"/>
        <w:jc w:val="center"/>
        <w:rPr>
          <w:rFonts w:ascii="Times New Roman" w:hAnsi="Times New Roman" w:cs="Times New Roman"/>
          <w:sz w:val="40"/>
          <w:szCs w:val="40"/>
        </w:rPr>
      </w:pPr>
    </w:p>
    <w:p w:rsidR="005F3D16" w:rsidRDefault="005F3D16" w:rsidP="005F3D16">
      <w:pPr>
        <w:spacing w:line="360" w:lineRule="auto"/>
        <w:ind w:firstLine="851"/>
        <w:jc w:val="center"/>
        <w:rPr>
          <w:rFonts w:ascii="Times New Roman" w:hAnsi="Times New Roman" w:cs="Times New Roman"/>
          <w:sz w:val="40"/>
          <w:szCs w:val="40"/>
        </w:rPr>
      </w:pPr>
    </w:p>
    <w:p w:rsidR="005F3D16" w:rsidRDefault="005F3D16" w:rsidP="005F3D16">
      <w:pPr>
        <w:spacing w:line="360" w:lineRule="auto"/>
        <w:ind w:firstLine="851"/>
        <w:jc w:val="center"/>
        <w:rPr>
          <w:rFonts w:ascii="Times New Roman" w:hAnsi="Times New Roman" w:cs="Times New Roman"/>
          <w:sz w:val="40"/>
          <w:szCs w:val="40"/>
        </w:rPr>
      </w:pPr>
    </w:p>
    <w:p w:rsidR="00FE3E48" w:rsidRDefault="00FE3E48" w:rsidP="005F3D16">
      <w:pPr>
        <w:spacing w:line="360" w:lineRule="auto"/>
        <w:ind w:firstLine="851"/>
        <w:jc w:val="center"/>
        <w:rPr>
          <w:rFonts w:ascii="Times New Roman" w:hAnsi="Times New Roman" w:cs="Times New Roman"/>
          <w:sz w:val="32"/>
          <w:szCs w:val="32"/>
        </w:rPr>
      </w:pPr>
      <w:r>
        <w:rPr>
          <w:rFonts w:ascii="Times New Roman" w:hAnsi="Times New Roman" w:cs="Times New Roman"/>
          <w:sz w:val="32"/>
          <w:szCs w:val="32"/>
        </w:rPr>
        <w:t>Anexo A</w:t>
      </w:r>
    </w:p>
    <w:p w:rsidR="005F3D16" w:rsidRPr="00FE3E48" w:rsidRDefault="005F3D16" w:rsidP="005F3D16">
      <w:pPr>
        <w:spacing w:line="360" w:lineRule="auto"/>
        <w:ind w:firstLine="851"/>
        <w:jc w:val="center"/>
        <w:rPr>
          <w:rFonts w:ascii="Times New Roman" w:hAnsi="Times New Roman" w:cs="Times New Roman"/>
          <w:sz w:val="28"/>
          <w:szCs w:val="28"/>
        </w:rPr>
      </w:pPr>
      <w:r w:rsidRPr="00FE3E48">
        <w:rPr>
          <w:rFonts w:ascii="Times New Roman" w:hAnsi="Times New Roman" w:cs="Times New Roman"/>
          <w:sz w:val="28"/>
          <w:szCs w:val="28"/>
        </w:rPr>
        <w:t>“SIGNIFICADO DO SÍMBOLO DO SERVIÇO SOCIAL”</w:t>
      </w:r>
    </w:p>
    <w:p w:rsidR="005F3D16" w:rsidRDefault="005F3D16" w:rsidP="005F3D16">
      <w:pPr>
        <w:spacing w:line="360" w:lineRule="auto"/>
        <w:ind w:firstLine="851"/>
        <w:jc w:val="center"/>
        <w:rPr>
          <w:rFonts w:ascii="Times New Roman" w:hAnsi="Times New Roman" w:cs="Times New Roman"/>
          <w:sz w:val="40"/>
          <w:szCs w:val="40"/>
        </w:rPr>
      </w:pPr>
      <w:r>
        <w:rPr>
          <w:rFonts w:ascii="Century Gothic" w:hAnsi="Century Gothic"/>
          <w:noProof/>
          <w:color w:val="732B2B"/>
          <w:sz w:val="21"/>
          <w:szCs w:val="21"/>
          <w:lang w:eastAsia="pt-BR"/>
        </w:rPr>
        <w:drawing>
          <wp:inline distT="0" distB="0" distL="0" distR="0">
            <wp:extent cx="3810000" cy="3448050"/>
            <wp:effectExtent l="0" t="0" r="0" b="0"/>
            <wp:docPr id="5" name="Imagem 5" descr="http://4.bp.blogspot.com/_a2pzWMYQ_jw/TID8U7quH8I/AAAAAAAABIM/mniJc5K-8zI/s400/SERVIO~2.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_a2pzWMYQ_jw/TID8U7quH8I/AAAAAAAABIM/mniJc5K-8zI/s400/SERVIO~2.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3448050"/>
                    </a:xfrm>
                    <a:prstGeom prst="rect">
                      <a:avLst/>
                    </a:prstGeom>
                    <a:noFill/>
                    <a:ln>
                      <a:noFill/>
                    </a:ln>
                  </pic:spPr>
                </pic:pic>
              </a:graphicData>
            </a:graphic>
          </wp:inline>
        </w:drawing>
      </w:r>
    </w:p>
    <w:p w:rsidR="005F3D16" w:rsidRPr="005F3D16" w:rsidRDefault="005F3D16" w:rsidP="005F3D16">
      <w:pPr>
        <w:spacing w:line="360" w:lineRule="auto"/>
        <w:jc w:val="both"/>
        <w:rPr>
          <w:rFonts w:ascii="Times New Roman" w:eastAsia="Times New Roman" w:hAnsi="Times New Roman" w:cs="Times New Roman"/>
          <w:b/>
          <w:bCs/>
          <w:color w:val="000000"/>
          <w:sz w:val="24"/>
          <w:szCs w:val="24"/>
          <w:u w:val="single"/>
          <w:lang w:eastAsia="pt-BR"/>
        </w:rPr>
      </w:pPr>
      <w:r w:rsidRPr="005F3D16">
        <w:rPr>
          <w:rFonts w:ascii="Times New Roman" w:hAnsi="Times New Roman" w:cs="Times New Roman"/>
          <w:b/>
          <w:sz w:val="24"/>
          <w:szCs w:val="24"/>
          <w:u w:val="single"/>
        </w:rPr>
        <w:t>Turmalina verde:</w:t>
      </w:r>
    </w:p>
    <w:p w:rsidR="005F3D16" w:rsidRDefault="005F3D16" w:rsidP="005F3D16">
      <w:pPr>
        <w:spacing w:after="0" w:line="360" w:lineRule="auto"/>
        <w:jc w:val="both"/>
        <w:rPr>
          <w:rFonts w:ascii="Times New Roman" w:eastAsia="Times New Roman" w:hAnsi="Times New Roman" w:cs="Times New Roman"/>
          <w:bCs/>
          <w:color w:val="000000"/>
          <w:sz w:val="24"/>
          <w:szCs w:val="24"/>
          <w:lang w:eastAsia="pt-BR"/>
        </w:rPr>
      </w:pPr>
      <w:r w:rsidRPr="005F3D16">
        <w:rPr>
          <w:rFonts w:ascii="Times New Roman" w:eastAsia="Times New Roman" w:hAnsi="Times New Roman" w:cs="Times New Roman"/>
          <w:bCs/>
          <w:color w:val="000000"/>
          <w:sz w:val="24"/>
          <w:szCs w:val="24"/>
          <w:lang w:eastAsia="pt-BR"/>
        </w:rPr>
        <w:t xml:space="preserve">Pedra Brasileira singela por excelência, ninguém procura falsificá-la. </w:t>
      </w:r>
    </w:p>
    <w:p w:rsidR="005F3D16" w:rsidRDefault="005F3D16" w:rsidP="005F3D16">
      <w:pPr>
        <w:spacing w:after="0" w:line="360" w:lineRule="auto"/>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color w:val="363636"/>
          <w:sz w:val="24"/>
          <w:szCs w:val="24"/>
          <w:lang w:eastAsia="pt-BR"/>
        </w:rPr>
        <w:t>Simboliza a Esperança e a sinceridade</w:t>
      </w:r>
      <w:r w:rsidRPr="005F3D16">
        <w:rPr>
          <w:rFonts w:ascii="Times New Roman" w:eastAsia="Times New Roman" w:hAnsi="Times New Roman" w:cs="Times New Roman"/>
          <w:color w:val="363636"/>
          <w:sz w:val="24"/>
          <w:szCs w:val="24"/>
          <w:lang w:eastAsia="pt-BR"/>
        </w:rPr>
        <w:br/>
      </w:r>
    </w:p>
    <w:p w:rsidR="005F3D16" w:rsidRPr="005F3D16" w:rsidRDefault="005F3D16" w:rsidP="005F3D16">
      <w:pPr>
        <w:spacing w:after="0" w:line="360" w:lineRule="auto"/>
        <w:rPr>
          <w:rFonts w:ascii="Times New Roman" w:eastAsia="Times New Roman" w:hAnsi="Times New Roman" w:cs="Times New Roman"/>
          <w:b/>
          <w:color w:val="363636"/>
          <w:sz w:val="24"/>
          <w:szCs w:val="24"/>
          <w:u w:val="single"/>
          <w:lang w:eastAsia="pt-BR"/>
        </w:rPr>
      </w:pPr>
      <w:r w:rsidRPr="005F3D16">
        <w:rPr>
          <w:rFonts w:ascii="Times New Roman" w:eastAsia="Times New Roman" w:hAnsi="Times New Roman" w:cs="Times New Roman"/>
          <w:b/>
          <w:bCs/>
          <w:color w:val="000000"/>
          <w:sz w:val="24"/>
          <w:szCs w:val="24"/>
          <w:u w:val="single"/>
          <w:lang w:eastAsia="pt-BR"/>
        </w:rPr>
        <w:t>Estrela dos Reis Magos: </w:t>
      </w:r>
    </w:p>
    <w:p w:rsidR="005F3D16" w:rsidRDefault="005F3D16" w:rsidP="005F3D16">
      <w:pPr>
        <w:spacing w:line="360" w:lineRule="auto"/>
        <w:jc w:val="both"/>
        <w:rPr>
          <w:rFonts w:ascii="Times New Roman" w:eastAsia="Times New Roman" w:hAnsi="Times New Roman" w:cs="Times New Roman"/>
          <w:bCs/>
          <w:color w:val="000000"/>
          <w:sz w:val="24"/>
          <w:szCs w:val="24"/>
          <w:lang w:eastAsia="pt-BR"/>
        </w:rPr>
      </w:pPr>
      <w:r w:rsidRPr="005F3D16">
        <w:rPr>
          <w:rFonts w:ascii="Times New Roman" w:eastAsia="Times New Roman" w:hAnsi="Times New Roman" w:cs="Times New Roman"/>
          <w:bCs/>
          <w:color w:val="000000"/>
          <w:sz w:val="24"/>
          <w:szCs w:val="24"/>
          <w:lang w:eastAsia="pt-BR"/>
        </w:rPr>
        <w:t>Lembra num mesmo facho, a suprema caridade do redentar e o elevado ideal dos Reis Magos que, segundo e na renúncia dos próprios bens e comodidade encontrou a LUZ. Simbol</w:t>
      </w:r>
      <w:r>
        <w:rPr>
          <w:rFonts w:ascii="Times New Roman" w:eastAsia="Times New Roman" w:hAnsi="Times New Roman" w:cs="Times New Roman"/>
          <w:bCs/>
          <w:color w:val="000000"/>
          <w:sz w:val="24"/>
          <w:szCs w:val="24"/>
          <w:lang w:eastAsia="pt-BR"/>
        </w:rPr>
        <w:t>i</w:t>
      </w:r>
      <w:r w:rsidRPr="005F3D16">
        <w:rPr>
          <w:rFonts w:ascii="Times New Roman" w:eastAsia="Times New Roman" w:hAnsi="Times New Roman" w:cs="Times New Roman"/>
          <w:bCs/>
          <w:color w:val="000000"/>
          <w:sz w:val="24"/>
          <w:szCs w:val="24"/>
          <w:lang w:eastAsia="pt-BR"/>
        </w:rPr>
        <w:t>za o espírito de fraternidade universal e de sacrifício pelo bem dos homens.</w:t>
      </w:r>
    </w:p>
    <w:p w:rsidR="005F3D16" w:rsidRDefault="005F3D16" w:rsidP="005F3D16">
      <w:pPr>
        <w:spacing w:after="0" w:line="240" w:lineRule="auto"/>
        <w:jc w:val="both"/>
        <w:rPr>
          <w:rFonts w:ascii="Times New Roman" w:eastAsia="Times New Roman" w:hAnsi="Times New Roman" w:cs="Times New Roman"/>
          <w:b/>
          <w:bCs/>
          <w:color w:val="000000"/>
          <w:sz w:val="24"/>
          <w:szCs w:val="24"/>
          <w:u w:val="single"/>
          <w:lang w:eastAsia="pt-BR"/>
        </w:rPr>
      </w:pPr>
      <w:r w:rsidRPr="005F3D16">
        <w:rPr>
          <w:rFonts w:ascii="Times New Roman" w:eastAsia="Times New Roman" w:hAnsi="Times New Roman" w:cs="Times New Roman"/>
          <w:b/>
          <w:bCs/>
          <w:color w:val="000000"/>
          <w:sz w:val="24"/>
          <w:szCs w:val="24"/>
          <w:u w:val="single"/>
          <w:lang w:eastAsia="pt-BR"/>
        </w:rPr>
        <w:t>Balança com a Tocha: </w:t>
      </w:r>
    </w:p>
    <w:p w:rsidR="005F3D16" w:rsidRPr="005F3D16" w:rsidRDefault="005F3D16" w:rsidP="005F3D16">
      <w:pPr>
        <w:spacing w:after="0" w:line="240" w:lineRule="auto"/>
        <w:jc w:val="both"/>
        <w:rPr>
          <w:rFonts w:ascii="Times New Roman" w:eastAsia="Times New Roman" w:hAnsi="Times New Roman" w:cs="Times New Roman"/>
          <w:b/>
          <w:color w:val="363636"/>
          <w:sz w:val="24"/>
          <w:szCs w:val="24"/>
          <w:u w:val="single"/>
          <w:lang w:eastAsia="pt-BR"/>
        </w:rPr>
      </w:pPr>
    </w:p>
    <w:p w:rsidR="005F3D16" w:rsidRDefault="005F3D16" w:rsidP="005F3D16">
      <w:pPr>
        <w:spacing w:after="75" w:line="240" w:lineRule="auto"/>
        <w:jc w:val="both"/>
        <w:rPr>
          <w:rFonts w:ascii="Times New Roman" w:eastAsia="Times New Roman" w:hAnsi="Times New Roman" w:cs="Times New Roman"/>
          <w:bCs/>
          <w:color w:val="000000"/>
          <w:sz w:val="24"/>
          <w:szCs w:val="24"/>
          <w:lang w:eastAsia="pt-BR"/>
        </w:rPr>
      </w:pPr>
      <w:r w:rsidRPr="005F3D16">
        <w:rPr>
          <w:rFonts w:ascii="Times New Roman" w:eastAsia="Times New Roman" w:hAnsi="Times New Roman" w:cs="Times New Roman"/>
          <w:bCs/>
          <w:color w:val="000000"/>
          <w:sz w:val="24"/>
          <w:szCs w:val="24"/>
          <w:lang w:eastAsia="pt-BR"/>
        </w:rPr>
        <w:t>Exprime o caráter da justiça social; mais moral que jurídica, à punição do que erro, preferindo a redenção. Simboliza que pelo amor e pela verdade tudo pode ser removido</w:t>
      </w:r>
      <w:r>
        <w:rPr>
          <w:rFonts w:ascii="Times New Roman" w:eastAsia="Times New Roman" w:hAnsi="Times New Roman" w:cs="Times New Roman"/>
          <w:bCs/>
          <w:color w:val="000000"/>
          <w:sz w:val="24"/>
          <w:szCs w:val="24"/>
          <w:lang w:eastAsia="pt-BR"/>
        </w:rPr>
        <w:t>.</w:t>
      </w:r>
    </w:p>
    <w:p w:rsidR="005F3D16" w:rsidRDefault="005F3D16" w:rsidP="005F3D16">
      <w:pPr>
        <w:spacing w:after="75" w:line="240" w:lineRule="auto"/>
        <w:jc w:val="both"/>
        <w:rPr>
          <w:rFonts w:ascii="Times New Roman" w:eastAsia="Times New Roman" w:hAnsi="Times New Roman" w:cs="Times New Roman"/>
          <w:bCs/>
          <w:color w:val="000000"/>
          <w:sz w:val="24"/>
          <w:szCs w:val="24"/>
          <w:lang w:eastAsia="pt-BR"/>
        </w:rPr>
      </w:pPr>
    </w:p>
    <w:p w:rsidR="005F3D16" w:rsidRPr="005F3D16" w:rsidRDefault="005F3D16" w:rsidP="005F3D16">
      <w:pPr>
        <w:spacing w:after="75" w:line="240" w:lineRule="auto"/>
        <w:jc w:val="both"/>
        <w:rPr>
          <w:rFonts w:ascii="Century Gothic" w:eastAsia="Times New Roman" w:hAnsi="Century Gothic" w:cs="Times New Roman"/>
          <w:color w:val="363636"/>
          <w:sz w:val="21"/>
          <w:szCs w:val="21"/>
          <w:lang w:eastAsia="pt-BR"/>
        </w:rPr>
      </w:pPr>
    </w:p>
    <w:p w:rsidR="005F3D16" w:rsidRDefault="005F3D16" w:rsidP="005F3D16">
      <w:pPr>
        <w:spacing w:line="360" w:lineRule="auto"/>
        <w:ind w:firstLine="851"/>
        <w:jc w:val="both"/>
        <w:rPr>
          <w:rFonts w:ascii="Times New Roman" w:eastAsia="Times New Roman" w:hAnsi="Times New Roman" w:cs="Times New Roman"/>
          <w:bCs/>
          <w:color w:val="000000"/>
          <w:sz w:val="24"/>
          <w:szCs w:val="24"/>
          <w:lang w:eastAsia="pt-BR"/>
        </w:rPr>
      </w:pPr>
    </w:p>
    <w:p w:rsidR="005F3D16" w:rsidRDefault="005F3D16" w:rsidP="005F3D16">
      <w:pPr>
        <w:spacing w:line="360" w:lineRule="auto"/>
        <w:ind w:firstLine="851"/>
        <w:jc w:val="both"/>
        <w:rPr>
          <w:rFonts w:ascii="Times New Roman" w:eastAsia="Times New Roman" w:hAnsi="Times New Roman" w:cs="Times New Roman"/>
          <w:bCs/>
          <w:color w:val="000000"/>
          <w:sz w:val="24"/>
          <w:szCs w:val="24"/>
          <w:lang w:eastAsia="pt-BR"/>
        </w:rPr>
      </w:pPr>
    </w:p>
    <w:p w:rsidR="00FE3E48" w:rsidRPr="00FE3E48" w:rsidRDefault="00FE3E48" w:rsidP="00FE3E48">
      <w:pPr>
        <w:spacing w:line="360" w:lineRule="auto"/>
        <w:ind w:firstLine="851"/>
        <w:jc w:val="center"/>
        <w:rPr>
          <w:rFonts w:ascii="Times New Roman" w:eastAsia="Times New Roman" w:hAnsi="Times New Roman" w:cs="Times New Roman"/>
          <w:bCs/>
          <w:color w:val="000000"/>
          <w:sz w:val="32"/>
          <w:szCs w:val="32"/>
          <w:lang w:eastAsia="pt-BR"/>
        </w:rPr>
      </w:pPr>
      <w:r w:rsidRPr="00FE3E48">
        <w:rPr>
          <w:rFonts w:ascii="Times New Roman" w:eastAsia="Times New Roman" w:hAnsi="Times New Roman" w:cs="Times New Roman"/>
          <w:bCs/>
          <w:color w:val="000000"/>
          <w:sz w:val="32"/>
          <w:szCs w:val="32"/>
          <w:lang w:eastAsia="pt-BR"/>
        </w:rPr>
        <w:t>Anexo B</w:t>
      </w:r>
    </w:p>
    <w:p w:rsidR="00D8154F" w:rsidRDefault="00D8154F" w:rsidP="005F3D16">
      <w:pPr>
        <w:spacing w:line="360" w:lineRule="auto"/>
        <w:ind w:firstLine="851"/>
        <w:jc w:val="both"/>
        <w:rPr>
          <w:rFonts w:ascii="Times New Roman" w:hAnsi="Times New Roman" w:cs="Times New Roman"/>
          <w:noProof/>
          <w:sz w:val="24"/>
          <w:szCs w:val="24"/>
          <w:lang w:eastAsia="pt-BR"/>
        </w:rPr>
      </w:pPr>
    </w:p>
    <w:p w:rsidR="00D8154F" w:rsidRDefault="00D8154F" w:rsidP="00D8154F">
      <w:pPr>
        <w:pStyle w:val="Default"/>
      </w:pPr>
      <w:r>
        <w:rPr>
          <w:rFonts w:ascii="Times New Roman" w:hAnsi="Times New Roman" w:cs="Times New Roman"/>
          <w:noProof/>
          <w:lang w:eastAsia="pt-BR"/>
        </w:rPr>
        <w:drawing>
          <wp:inline distT="0" distB="0" distL="0" distR="0">
            <wp:extent cx="2438400" cy="28098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2809875"/>
                    </a:xfrm>
                    <a:prstGeom prst="rect">
                      <a:avLst/>
                    </a:prstGeom>
                    <a:noFill/>
                    <a:ln>
                      <a:noFill/>
                    </a:ln>
                  </pic:spPr>
                </pic:pic>
              </a:graphicData>
            </a:graphic>
          </wp:inline>
        </w:drawing>
      </w:r>
      <w:r w:rsidR="00125A18" w:rsidRPr="00125A18">
        <w:rPr>
          <w:rFonts w:ascii="Times New Roman" w:hAnsi="Times New Roman" w:cs="Times New Roman"/>
          <w:b/>
          <w:bCs/>
          <w:i/>
          <w:iCs/>
        </w:rPr>
        <w:t xml:space="preserve"> </w:t>
      </w:r>
      <w:r w:rsidR="00125A18" w:rsidRPr="00D8154F">
        <w:rPr>
          <w:rFonts w:ascii="Times New Roman" w:hAnsi="Times New Roman" w:cs="Times New Roman"/>
          <w:b/>
          <w:bCs/>
          <w:i/>
          <w:iCs/>
        </w:rPr>
        <w:t xml:space="preserve">Nêmesis </w:t>
      </w:r>
      <w:r w:rsidR="00125A18" w:rsidRPr="00D8154F">
        <w:rPr>
          <w:rFonts w:ascii="Times New Roman" w:hAnsi="Times New Roman" w:cs="Times New Roman"/>
          <w:b/>
          <w:bCs/>
        </w:rPr>
        <w:t>– Deusa da Ética pela Mitologia Grega</w:t>
      </w:r>
    </w:p>
    <w:p w:rsidR="00D8154F" w:rsidRDefault="00D8154F" w:rsidP="00D8154F">
      <w:pPr>
        <w:spacing w:line="360" w:lineRule="auto"/>
        <w:jc w:val="both"/>
      </w:pPr>
    </w:p>
    <w:p w:rsidR="00D8154F" w:rsidRDefault="00D8154F" w:rsidP="00D8154F">
      <w:pPr>
        <w:spacing w:line="360" w:lineRule="auto"/>
        <w:jc w:val="both"/>
        <w:rPr>
          <w:rFonts w:ascii="Times New Roman" w:hAnsi="Times New Roman" w:cs="Times New Roman"/>
          <w:b/>
          <w:bCs/>
          <w:sz w:val="24"/>
          <w:szCs w:val="24"/>
        </w:rPr>
      </w:pPr>
      <w:r>
        <w:t xml:space="preserve"> </w:t>
      </w:r>
    </w:p>
    <w:p w:rsidR="00D8154F" w:rsidRPr="00B442B1" w:rsidRDefault="00D8154F" w:rsidP="00B442B1">
      <w:pPr>
        <w:autoSpaceDE w:val="0"/>
        <w:autoSpaceDN w:val="0"/>
        <w:adjustRightInd w:val="0"/>
        <w:spacing w:after="0" w:line="240" w:lineRule="auto"/>
        <w:jc w:val="center"/>
        <w:rPr>
          <w:rFonts w:ascii="Times New Roman" w:hAnsi="Times New Roman" w:cs="Times New Roman"/>
          <w:b/>
          <w:bCs/>
          <w:sz w:val="28"/>
          <w:szCs w:val="28"/>
        </w:rPr>
      </w:pPr>
      <w:r w:rsidRPr="00B442B1">
        <w:rPr>
          <w:rFonts w:ascii="Times New Roman" w:hAnsi="Times New Roman" w:cs="Times New Roman"/>
          <w:b/>
          <w:bCs/>
          <w:sz w:val="28"/>
          <w:szCs w:val="28"/>
        </w:rPr>
        <w:t>Conduta Ética</w:t>
      </w:r>
    </w:p>
    <w:p w:rsidR="00D8154F" w:rsidRDefault="00D8154F" w:rsidP="00B442B1">
      <w:pPr>
        <w:autoSpaceDE w:val="0"/>
        <w:autoSpaceDN w:val="0"/>
        <w:adjustRightInd w:val="0"/>
        <w:spacing w:after="0" w:line="360" w:lineRule="auto"/>
        <w:jc w:val="both"/>
        <w:rPr>
          <w:rFonts w:ascii="Times New Roman" w:hAnsi="Times New Roman" w:cs="Times New Roman"/>
          <w:b/>
          <w:bCs/>
          <w:sz w:val="25"/>
          <w:szCs w:val="25"/>
        </w:rPr>
      </w:pPr>
    </w:p>
    <w:p w:rsidR="00B442B1"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 xml:space="preserve">Procurar entender cada utente, individualmente, o sistema social em que </w:t>
      </w:r>
      <w:r w:rsidR="00B442B1" w:rsidRPr="00B442B1">
        <w:rPr>
          <w:rFonts w:ascii="Times New Roman" w:hAnsi="Times New Roman" w:cs="Times New Roman"/>
        </w:rPr>
        <w:t xml:space="preserve">estão </w:t>
      </w:r>
      <w:r w:rsidRPr="00B442B1">
        <w:rPr>
          <w:rFonts w:ascii="Times New Roman" w:hAnsi="Times New Roman" w:cs="Times New Roman"/>
        </w:rPr>
        <w:t>envolvido</w:t>
      </w:r>
      <w:r w:rsidR="00B442B1" w:rsidRPr="00B442B1">
        <w:rPr>
          <w:rFonts w:ascii="Times New Roman" w:hAnsi="Times New Roman" w:cs="Times New Roman"/>
        </w:rPr>
        <w:t>s  as condicionantes que afe</w:t>
      </w:r>
      <w:r w:rsidRPr="00B442B1">
        <w:rPr>
          <w:rFonts w:ascii="Times New Roman" w:hAnsi="Times New Roman" w:cs="Times New Roman"/>
        </w:rPr>
        <w:t>tam o seu comportamento e</w:t>
      </w:r>
      <w:r w:rsidR="00B442B1" w:rsidRPr="00B442B1">
        <w:rPr>
          <w:rFonts w:ascii="Times New Roman" w:hAnsi="Times New Roman" w:cs="Times New Roman"/>
        </w:rPr>
        <w:t xml:space="preserve"> </w:t>
      </w:r>
      <w:r w:rsidRPr="00B442B1">
        <w:rPr>
          <w:rFonts w:ascii="Times New Roman" w:hAnsi="Times New Roman" w:cs="Times New Roman"/>
        </w:rPr>
        <w:t xml:space="preserve">acompanhamento, assim como os serviços </w:t>
      </w:r>
      <w:r w:rsidR="00B442B1" w:rsidRPr="00B442B1">
        <w:rPr>
          <w:rFonts w:ascii="Times New Roman" w:hAnsi="Times New Roman" w:cs="Times New Roman"/>
        </w:rPr>
        <w:t>que lhe deveriam ser prestados;</w:t>
      </w:r>
    </w:p>
    <w:p w:rsidR="00B442B1"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Preservar, afirmar e defender, os valores, conhecimento e metodologia do</w:t>
      </w:r>
      <w:r w:rsidR="00B442B1" w:rsidRPr="00B442B1">
        <w:rPr>
          <w:rFonts w:ascii="Times New Roman" w:hAnsi="Times New Roman" w:cs="Times New Roman"/>
        </w:rPr>
        <w:t xml:space="preserve"> </w:t>
      </w:r>
      <w:r w:rsidRPr="00B442B1">
        <w:rPr>
          <w:rFonts w:ascii="Times New Roman" w:hAnsi="Times New Roman" w:cs="Times New Roman"/>
        </w:rPr>
        <w:t>Serviço Social, abstendo-se de qualquer comportamento que prejudique o</w:t>
      </w:r>
      <w:r w:rsidR="00B442B1" w:rsidRPr="00B442B1">
        <w:rPr>
          <w:rFonts w:ascii="Times New Roman" w:hAnsi="Times New Roman" w:cs="Times New Roman"/>
        </w:rPr>
        <w:t xml:space="preserve"> exercício da profissão;</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Reconhecer as limitações profissionais e pessoais;</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Encorajar a utilização de todo o saber e experiência prática</w:t>
      </w:r>
      <w:r w:rsidR="00B442B1" w:rsidRPr="00B442B1">
        <w:rPr>
          <w:rFonts w:ascii="Times New Roman" w:hAnsi="Times New Roman" w:cs="Times New Roman"/>
        </w:rPr>
        <w:t xml:space="preserve">s </w:t>
      </w:r>
      <w:r w:rsidRPr="00B442B1">
        <w:rPr>
          <w:rFonts w:ascii="Times New Roman" w:hAnsi="Times New Roman" w:cs="Times New Roman"/>
        </w:rPr>
        <w:t xml:space="preserve"> importantes;</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Inovar e aplicar os métodos relevantes no desenvolvimento e validação dos</w:t>
      </w:r>
      <w:r w:rsidR="00B442B1" w:rsidRPr="00B442B1">
        <w:rPr>
          <w:rFonts w:ascii="Times New Roman" w:hAnsi="Times New Roman" w:cs="Times New Roman"/>
        </w:rPr>
        <w:t xml:space="preserve"> </w:t>
      </w:r>
      <w:r w:rsidRPr="00B442B1">
        <w:rPr>
          <w:rFonts w:ascii="Times New Roman" w:hAnsi="Times New Roman" w:cs="Times New Roman"/>
        </w:rPr>
        <w:t>seus conhecimentos teóricos e práticos;</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Contribuir com a sua assessoria técnica para o desenvolvimento de políticas e</w:t>
      </w:r>
      <w:r w:rsidR="00B442B1" w:rsidRPr="00B442B1">
        <w:rPr>
          <w:rFonts w:ascii="Times New Roman" w:hAnsi="Times New Roman" w:cs="Times New Roman"/>
        </w:rPr>
        <w:t xml:space="preserve"> </w:t>
      </w:r>
      <w:r w:rsidRPr="00B442B1">
        <w:rPr>
          <w:rFonts w:ascii="Times New Roman" w:hAnsi="Times New Roman" w:cs="Times New Roman"/>
        </w:rPr>
        <w:t>programas que promovam uma melhor qualidade de vida na sociedade;</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Identificar e interpretar as necessidades sociais;</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lastRenderedPageBreak/>
        <w:t>Identificar e interpretar a causa e a natureza dos problemas sociais, do</w:t>
      </w:r>
      <w:r w:rsidR="00B442B1" w:rsidRPr="00B442B1">
        <w:rPr>
          <w:rFonts w:ascii="Times New Roman" w:hAnsi="Times New Roman" w:cs="Times New Roman"/>
        </w:rPr>
        <w:t xml:space="preserve"> </w:t>
      </w:r>
      <w:r w:rsidRPr="00B442B1">
        <w:rPr>
          <w:rFonts w:ascii="Times New Roman" w:hAnsi="Times New Roman" w:cs="Times New Roman"/>
        </w:rPr>
        <w:t>indivíduo, do grupo, da comunidade e do país, tanto a nível nacional como no</w:t>
      </w:r>
      <w:r w:rsidR="00B442B1" w:rsidRPr="00B442B1">
        <w:rPr>
          <w:rFonts w:ascii="Times New Roman" w:hAnsi="Times New Roman" w:cs="Times New Roman"/>
        </w:rPr>
        <w:t xml:space="preserve"> </w:t>
      </w:r>
      <w:r w:rsidRPr="00B442B1">
        <w:rPr>
          <w:rFonts w:ascii="Times New Roman" w:hAnsi="Times New Roman" w:cs="Times New Roman"/>
        </w:rPr>
        <w:t>contexto internacional;</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rPr>
      </w:pPr>
      <w:r w:rsidRPr="00B442B1">
        <w:rPr>
          <w:rFonts w:ascii="Times New Roman" w:hAnsi="Times New Roman" w:cs="Times New Roman"/>
        </w:rPr>
        <w:t xml:space="preserve">Identificar, interpretar e dar a conhecer o trabalho e as </w:t>
      </w:r>
      <w:r w:rsidR="00B442B1" w:rsidRPr="00B442B1">
        <w:rPr>
          <w:rFonts w:ascii="Times New Roman" w:hAnsi="Times New Roman" w:cs="Times New Roman"/>
        </w:rPr>
        <w:t xml:space="preserve">atividades </w:t>
      </w:r>
      <w:r w:rsidRPr="00B442B1">
        <w:rPr>
          <w:rFonts w:ascii="Times New Roman" w:hAnsi="Times New Roman" w:cs="Times New Roman"/>
        </w:rPr>
        <w:t>desenvolvidas pelos Assistentes Sociais;</w:t>
      </w:r>
    </w:p>
    <w:p w:rsidR="00D8154F" w:rsidRPr="00B442B1" w:rsidRDefault="00D8154F" w:rsidP="00B442B1">
      <w:pPr>
        <w:pStyle w:val="PargrafodaLista"/>
        <w:numPr>
          <w:ilvl w:val="0"/>
          <w:numId w:val="1"/>
        </w:numPr>
        <w:autoSpaceDE w:val="0"/>
        <w:autoSpaceDN w:val="0"/>
        <w:adjustRightInd w:val="0"/>
        <w:spacing w:after="0" w:line="360" w:lineRule="auto"/>
        <w:jc w:val="both"/>
        <w:rPr>
          <w:rFonts w:ascii="Times New Roman" w:hAnsi="Times New Roman" w:cs="Times New Roman"/>
          <w:sz w:val="24"/>
          <w:szCs w:val="24"/>
        </w:rPr>
      </w:pPr>
      <w:r w:rsidRPr="00B442B1">
        <w:rPr>
          <w:rFonts w:ascii="Times New Roman" w:hAnsi="Times New Roman" w:cs="Times New Roman"/>
        </w:rPr>
        <w:t xml:space="preserve">Esclarecer se </w:t>
      </w:r>
      <w:r w:rsidR="00B442B1" w:rsidRPr="00B442B1">
        <w:rPr>
          <w:rFonts w:ascii="Times New Roman" w:hAnsi="Times New Roman" w:cs="Times New Roman"/>
        </w:rPr>
        <w:t>as declarações públicas ou as a</w:t>
      </w:r>
      <w:r w:rsidRPr="00B442B1">
        <w:rPr>
          <w:rFonts w:ascii="Times New Roman" w:hAnsi="Times New Roman" w:cs="Times New Roman"/>
        </w:rPr>
        <w:t>ções realizadas são feitas numa</w:t>
      </w:r>
      <w:r w:rsidR="00B442B1" w:rsidRPr="00B442B1">
        <w:rPr>
          <w:rFonts w:ascii="Times New Roman" w:hAnsi="Times New Roman" w:cs="Times New Roman"/>
        </w:rPr>
        <w:t xml:space="preserve"> </w:t>
      </w:r>
      <w:r w:rsidRPr="00B442B1">
        <w:rPr>
          <w:rFonts w:ascii="Times New Roman" w:hAnsi="Times New Roman" w:cs="Times New Roman"/>
        </w:rPr>
        <w:t>base individual ou como representante de uma Associação Profissional ou</w:t>
      </w:r>
      <w:r w:rsidR="00B442B1" w:rsidRPr="00B442B1">
        <w:rPr>
          <w:rFonts w:ascii="Times New Roman" w:hAnsi="Times New Roman" w:cs="Times New Roman"/>
        </w:rPr>
        <w:t xml:space="preserve"> </w:t>
      </w:r>
      <w:r w:rsidRPr="00B442B1">
        <w:rPr>
          <w:rFonts w:ascii="Times New Roman" w:hAnsi="Times New Roman" w:cs="Times New Roman"/>
        </w:rPr>
        <w:t>outro qualquer grupo</w:t>
      </w:r>
    </w:p>
    <w:p w:rsidR="00B442B1" w:rsidRDefault="00B442B1" w:rsidP="00B442B1">
      <w:pPr>
        <w:autoSpaceDE w:val="0"/>
        <w:autoSpaceDN w:val="0"/>
        <w:adjustRightInd w:val="0"/>
        <w:spacing w:after="0" w:line="360" w:lineRule="auto"/>
        <w:jc w:val="both"/>
        <w:rPr>
          <w:rFonts w:ascii="Times New Roman" w:hAnsi="Times New Roman" w:cs="Times New Roman"/>
          <w:sz w:val="24"/>
          <w:szCs w:val="24"/>
        </w:rPr>
      </w:pPr>
    </w:p>
    <w:p w:rsidR="00B442B1" w:rsidRDefault="00B442B1" w:rsidP="00B442B1">
      <w:pPr>
        <w:autoSpaceDE w:val="0"/>
        <w:autoSpaceDN w:val="0"/>
        <w:adjustRightInd w:val="0"/>
        <w:spacing w:after="0" w:line="360" w:lineRule="auto"/>
        <w:jc w:val="both"/>
        <w:rPr>
          <w:rFonts w:ascii="Times New Roman" w:hAnsi="Times New Roman" w:cs="Times New Roman"/>
          <w:sz w:val="24"/>
          <w:szCs w:val="24"/>
        </w:rPr>
      </w:pPr>
    </w:p>
    <w:p w:rsidR="00B442B1" w:rsidRDefault="00B442B1" w:rsidP="00B442B1">
      <w:pPr>
        <w:autoSpaceDE w:val="0"/>
        <w:autoSpaceDN w:val="0"/>
        <w:adjustRightInd w:val="0"/>
        <w:spacing w:after="0" w:line="360" w:lineRule="auto"/>
        <w:jc w:val="center"/>
        <w:rPr>
          <w:rFonts w:ascii="Times New Roman" w:hAnsi="Times New Roman" w:cs="Times New Roman"/>
          <w:b/>
          <w:sz w:val="24"/>
          <w:szCs w:val="24"/>
        </w:rPr>
      </w:pPr>
      <w:r w:rsidRPr="00B442B1">
        <w:rPr>
          <w:rFonts w:ascii="Times New Roman" w:hAnsi="Times New Roman" w:cs="Times New Roman"/>
          <w:b/>
          <w:sz w:val="24"/>
          <w:szCs w:val="24"/>
        </w:rPr>
        <w:t>PRINCÍPIOS FUNDAMENTAIS</w:t>
      </w:r>
    </w:p>
    <w:p w:rsidR="00B442B1" w:rsidRDefault="00B442B1" w:rsidP="00B442B1">
      <w:pPr>
        <w:autoSpaceDE w:val="0"/>
        <w:autoSpaceDN w:val="0"/>
        <w:adjustRightInd w:val="0"/>
        <w:spacing w:after="0" w:line="360" w:lineRule="auto"/>
        <w:jc w:val="center"/>
        <w:rPr>
          <w:rFonts w:ascii="Times New Roman" w:hAnsi="Times New Roman" w:cs="Times New Roman"/>
          <w:b/>
          <w:sz w:val="24"/>
          <w:szCs w:val="24"/>
        </w:rPr>
      </w:pP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Reconhecimento da liberdade como valor ético central e das demandas políticas a ela inerentes, autonomia, emancipação e plena expansão dos indivíduos sociais;</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Defesa intransigente dos direitos humanos e recusa do arbítrio e do autoritarismo;</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Ampliação e consolidação da cidadania, considerada tarefa primordial de toda sociedade, com vistas à garantia dos direitos civis, sociais e políticos das classes trabalhadoras;</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Defesa do aprofundamento da democracia, enquanto socialização da participação política e da riqueza socialmente produzida;</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Posicionamento em favor da equidade e justiça social, que assegure universalidade de acesso aos bens e serviços relativos aos programas e políticas sociais, bem como sua gestão democrática;</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Empenho na eliminação de todas as formas de preconceito, incentivando o respeito à diversidade, à participação de grupos socialmente discriminados e à discussão das diferenças;</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Garantia do pluralismo, através do respeito às correntes profissionais democráticas existentes e suas expressões teóricas, e compromisso com o constante aprimoramento intelectual;</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Opção por um projeto profissional vinculado ao processo de construção de uma nova ordem societária, sem dominação-exploração de classe, etnia e gênero;</w:t>
      </w:r>
    </w:p>
    <w:p w:rsidR="00B442B1" w:rsidRP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B442B1">
        <w:rPr>
          <w:rFonts w:ascii="Times New Roman" w:hAnsi="Times New Roman" w:cs="Times New Roman"/>
          <w:color w:val="000000"/>
          <w:sz w:val="24"/>
          <w:szCs w:val="24"/>
        </w:rPr>
        <w:t>Articulação com os movimentos de outras categorias profissionais que partilhem dos princípios deste Código e com a luta geral dos trabalhadores;</w:t>
      </w:r>
    </w:p>
    <w:p w:rsidR="00B442B1" w:rsidRDefault="00B442B1" w:rsidP="00B442B1">
      <w:pPr>
        <w:pStyle w:val="PargrafodaLista"/>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573166">
        <w:rPr>
          <w:rFonts w:ascii="Times New Roman" w:hAnsi="Times New Roman" w:cs="Times New Roman"/>
          <w:color w:val="000000"/>
          <w:sz w:val="24"/>
          <w:szCs w:val="24"/>
        </w:rPr>
        <w:t>Compromisso com a qualidade dos serviços prestados à população e com o aprimoramento</w:t>
      </w:r>
      <w:r w:rsidR="00573166" w:rsidRPr="00573166">
        <w:rPr>
          <w:rFonts w:ascii="Times New Roman" w:hAnsi="Times New Roman" w:cs="Times New Roman"/>
          <w:color w:val="000000"/>
          <w:sz w:val="24"/>
          <w:szCs w:val="24"/>
        </w:rPr>
        <w:t xml:space="preserve"> </w:t>
      </w:r>
      <w:r w:rsidRPr="00573166">
        <w:rPr>
          <w:rFonts w:ascii="Times New Roman" w:hAnsi="Times New Roman" w:cs="Times New Roman"/>
          <w:color w:val="000000"/>
          <w:sz w:val="24"/>
          <w:szCs w:val="24"/>
        </w:rPr>
        <w:t>intelectual, na perspectiva da competência profissional;</w:t>
      </w:r>
    </w:p>
    <w:p w:rsidR="00B442B1" w:rsidRPr="00573166" w:rsidRDefault="00B442B1" w:rsidP="00573166">
      <w:pPr>
        <w:pStyle w:val="PargrafodaLista"/>
        <w:numPr>
          <w:ilvl w:val="0"/>
          <w:numId w:val="2"/>
        </w:numPr>
        <w:autoSpaceDE w:val="0"/>
        <w:autoSpaceDN w:val="0"/>
        <w:adjustRightInd w:val="0"/>
        <w:spacing w:after="0" w:line="360" w:lineRule="auto"/>
        <w:jc w:val="both"/>
        <w:rPr>
          <w:rFonts w:ascii="Times New Roman" w:hAnsi="Times New Roman" w:cs="Times New Roman"/>
          <w:b/>
          <w:sz w:val="24"/>
          <w:szCs w:val="24"/>
        </w:rPr>
      </w:pPr>
      <w:r w:rsidRPr="00B442B1">
        <w:rPr>
          <w:rFonts w:ascii="Times New Roman" w:hAnsi="Times New Roman" w:cs="Times New Roman"/>
          <w:color w:val="000000"/>
          <w:sz w:val="24"/>
          <w:szCs w:val="24"/>
        </w:rPr>
        <w:lastRenderedPageBreak/>
        <w:t>Exercício do Serviço Social sem ser discriminado, nem discriminar, por questões de inserção de classe social, gênero, etnia, religião, nacionalidade, opção sexual, idade e condição física</w:t>
      </w:r>
      <w:r w:rsidR="00573166">
        <w:rPr>
          <w:rFonts w:ascii="Times New Roman" w:hAnsi="Times New Roman" w:cs="Times New Roman"/>
          <w:color w:val="000000"/>
          <w:sz w:val="24"/>
          <w:szCs w:val="24"/>
        </w:rPr>
        <w:t>;</w:t>
      </w:r>
    </w:p>
    <w:p w:rsidR="00573166" w:rsidRDefault="00573166" w:rsidP="00573166">
      <w:pPr>
        <w:autoSpaceDE w:val="0"/>
        <w:autoSpaceDN w:val="0"/>
        <w:adjustRightInd w:val="0"/>
        <w:spacing w:after="0" w:line="360" w:lineRule="auto"/>
        <w:jc w:val="both"/>
        <w:rPr>
          <w:rFonts w:ascii="Times New Roman" w:hAnsi="Times New Roman" w:cs="Times New Roman"/>
          <w:b/>
          <w:sz w:val="24"/>
          <w:szCs w:val="24"/>
        </w:rPr>
      </w:pPr>
    </w:p>
    <w:p w:rsidR="00C2745E" w:rsidRDefault="00C2745E" w:rsidP="00573166">
      <w:pPr>
        <w:autoSpaceDE w:val="0"/>
        <w:autoSpaceDN w:val="0"/>
        <w:adjustRightInd w:val="0"/>
        <w:spacing w:after="0" w:line="360" w:lineRule="auto"/>
        <w:jc w:val="both"/>
        <w:rPr>
          <w:rFonts w:ascii="Times New Roman" w:hAnsi="Times New Roman" w:cs="Times New Roman"/>
          <w:b/>
          <w:sz w:val="24"/>
          <w:szCs w:val="24"/>
        </w:rPr>
      </w:pPr>
    </w:p>
    <w:p w:rsidR="00573166" w:rsidRPr="00FE3E48" w:rsidRDefault="00FE3E48" w:rsidP="00FE3E48">
      <w:pPr>
        <w:autoSpaceDE w:val="0"/>
        <w:autoSpaceDN w:val="0"/>
        <w:adjustRightInd w:val="0"/>
        <w:spacing w:after="0" w:line="360" w:lineRule="auto"/>
        <w:jc w:val="center"/>
        <w:rPr>
          <w:rFonts w:ascii="Times New Roman" w:hAnsi="Times New Roman" w:cs="Times New Roman"/>
          <w:b/>
          <w:sz w:val="32"/>
          <w:szCs w:val="32"/>
        </w:rPr>
      </w:pPr>
      <w:r w:rsidRPr="00FE3E48">
        <w:rPr>
          <w:rFonts w:ascii="Times New Roman" w:hAnsi="Times New Roman" w:cs="Times New Roman"/>
          <w:b/>
          <w:sz w:val="32"/>
          <w:szCs w:val="32"/>
        </w:rPr>
        <w:t>Anexo C</w:t>
      </w:r>
    </w:p>
    <w:p w:rsidR="00573166" w:rsidRPr="00573166" w:rsidRDefault="00573166" w:rsidP="00573166">
      <w:pPr>
        <w:autoSpaceDE w:val="0"/>
        <w:autoSpaceDN w:val="0"/>
        <w:adjustRightInd w:val="0"/>
        <w:spacing w:after="0" w:line="360" w:lineRule="auto"/>
        <w:jc w:val="both"/>
        <w:rPr>
          <w:rFonts w:ascii="Times New Roman" w:hAnsi="Times New Roman" w:cs="Times New Roman"/>
          <w:b/>
          <w:sz w:val="28"/>
          <w:szCs w:val="28"/>
        </w:rPr>
      </w:pPr>
    </w:p>
    <w:p w:rsidR="00573166" w:rsidRDefault="00FE3E48" w:rsidP="00573166">
      <w:pPr>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CÓDIGO</w:t>
      </w:r>
      <w:r w:rsidR="00573166" w:rsidRPr="00573166">
        <w:rPr>
          <w:rFonts w:ascii="Times New Roman" w:hAnsi="Times New Roman" w:cs="Times New Roman"/>
          <w:b/>
          <w:sz w:val="28"/>
          <w:szCs w:val="28"/>
        </w:rPr>
        <w:t xml:space="preserve"> DE ÉTICA</w:t>
      </w:r>
    </w:p>
    <w:p w:rsidR="0039050B" w:rsidRPr="0039050B" w:rsidRDefault="0039050B" w:rsidP="00573166">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ARTIGOS IMPRENSCIND</w:t>
      </w:r>
      <w:r w:rsidR="00FE3E48">
        <w:rPr>
          <w:rFonts w:ascii="Times New Roman" w:hAnsi="Times New Roman" w:cs="Times New Roman"/>
          <w:b/>
          <w:sz w:val="24"/>
          <w:szCs w:val="24"/>
        </w:rPr>
        <w:t>ÍVEIS</w:t>
      </w:r>
    </w:p>
    <w:p w:rsidR="00573166" w:rsidRPr="00573166" w:rsidRDefault="00573166" w:rsidP="00573166">
      <w:pPr>
        <w:autoSpaceDE w:val="0"/>
        <w:autoSpaceDN w:val="0"/>
        <w:adjustRightInd w:val="0"/>
        <w:spacing w:after="0" w:line="360" w:lineRule="auto"/>
        <w:jc w:val="center"/>
        <w:rPr>
          <w:rFonts w:ascii="Times New Roman" w:hAnsi="Times New Roman" w:cs="Times New Roman"/>
          <w:b/>
          <w:sz w:val="28"/>
          <w:szCs w:val="28"/>
        </w:rPr>
      </w:pPr>
    </w:p>
    <w:p w:rsidR="00573166" w:rsidRDefault="00573166" w:rsidP="00573166">
      <w:pPr>
        <w:autoSpaceDE w:val="0"/>
        <w:autoSpaceDN w:val="0"/>
        <w:adjustRightInd w:val="0"/>
        <w:spacing w:after="0" w:line="360" w:lineRule="auto"/>
        <w:jc w:val="both"/>
        <w:rPr>
          <w:rFonts w:ascii="Times New Roman" w:hAnsi="Times New Roman" w:cs="Times New Roman"/>
          <w:b/>
          <w:bCs/>
          <w:sz w:val="24"/>
          <w:szCs w:val="24"/>
        </w:rPr>
      </w:pPr>
      <w:r w:rsidRPr="00573166">
        <w:rPr>
          <w:rFonts w:ascii="Times New Roman" w:hAnsi="Times New Roman" w:cs="Times New Roman"/>
          <w:b/>
          <w:bCs/>
          <w:sz w:val="24"/>
          <w:szCs w:val="24"/>
        </w:rPr>
        <w:t>Art. 1</w:t>
      </w:r>
      <w:r w:rsidRPr="00573166">
        <w:rPr>
          <w:rFonts w:ascii="Times New Roman" w:hAnsi="Times New Roman" w:cs="Times New Roman"/>
          <w:b/>
          <w:bCs/>
          <w:i/>
          <w:iCs/>
          <w:sz w:val="24"/>
          <w:szCs w:val="24"/>
        </w:rPr>
        <w:t xml:space="preserve">° </w:t>
      </w:r>
      <w:r w:rsidRPr="00573166">
        <w:rPr>
          <w:rFonts w:ascii="Times New Roman" w:hAnsi="Times New Roman" w:cs="Times New Roman"/>
          <w:b/>
          <w:bCs/>
          <w:sz w:val="24"/>
          <w:szCs w:val="24"/>
        </w:rPr>
        <w:t>- Compete ao Conselho Federal de Serviço Social:</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a) zelar pela observância dos princípios e diretrizes deste Código, fiscalizando as ações dos</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Conselhos Regionais e a prática exercida pelos profissionais, instituições e organizações na área do</w:t>
      </w:r>
      <w:r>
        <w:rPr>
          <w:rFonts w:ascii="Times New Roman" w:hAnsi="Times New Roman" w:cs="Times New Roman"/>
          <w:sz w:val="24"/>
          <w:szCs w:val="24"/>
        </w:rPr>
        <w:t xml:space="preserve"> </w:t>
      </w:r>
      <w:r w:rsidRPr="00573166">
        <w:rPr>
          <w:rFonts w:ascii="Times New Roman" w:hAnsi="Times New Roman" w:cs="Times New Roman"/>
          <w:sz w:val="24"/>
          <w:szCs w:val="24"/>
        </w:rPr>
        <w:t>Serviço Social;</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b) introduzir alteração neste Código, através de uma ampla participação da categoria, num processo</w:t>
      </w:r>
      <w:r>
        <w:rPr>
          <w:rFonts w:ascii="Times New Roman" w:hAnsi="Times New Roman" w:cs="Times New Roman"/>
          <w:sz w:val="24"/>
          <w:szCs w:val="24"/>
        </w:rPr>
        <w:t xml:space="preserve"> </w:t>
      </w:r>
      <w:r w:rsidRPr="00573166">
        <w:rPr>
          <w:rFonts w:ascii="Times New Roman" w:hAnsi="Times New Roman" w:cs="Times New Roman"/>
          <w:sz w:val="24"/>
          <w:szCs w:val="24"/>
        </w:rPr>
        <w:t>desenvolvido em ação conjunta com os Conselhos Regionais;</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c) como Tribunal Superior de Ética Profissional, firmar jurisprudência na observância deste Código e</w:t>
      </w:r>
      <w:r>
        <w:rPr>
          <w:rFonts w:ascii="Times New Roman" w:hAnsi="Times New Roman" w:cs="Times New Roman"/>
          <w:sz w:val="24"/>
          <w:szCs w:val="24"/>
        </w:rPr>
        <w:t xml:space="preserve"> </w:t>
      </w:r>
      <w:r w:rsidRPr="00573166">
        <w:rPr>
          <w:rFonts w:ascii="Times New Roman" w:hAnsi="Times New Roman" w:cs="Times New Roman"/>
          <w:sz w:val="24"/>
          <w:szCs w:val="24"/>
        </w:rPr>
        <w:t>nos casos omissos.</w:t>
      </w:r>
    </w:p>
    <w:p w:rsid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Parágrafo Único: compete aos Conselhos Regionais, nas áreas de suas respectivas jurisdições, zelar</w:t>
      </w:r>
      <w:r>
        <w:rPr>
          <w:rFonts w:ascii="Times New Roman" w:hAnsi="Times New Roman" w:cs="Times New Roman"/>
          <w:sz w:val="24"/>
          <w:szCs w:val="24"/>
        </w:rPr>
        <w:t xml:space="preserve"> </w:t>
      </w:r>
      <w:r w:rsidRPr="00573166">
        <w:rPr>
          <w:rFonts w:ascii="Times New Roman" w:hAnsi="Times New Roman" w:cs="Times New Roman"/>
          <w:sz w:val="24"/>
          <w:szCs w:val="24"/>
        </w:rPr>
        <w:t>pela observância dos princípios e diretrizes deste Código, e funcionar como órgão julgador de primeira</w:t>
      </w:r>
      <w:r>
        <w:rPr>
          <w:rFonts w:ascii="Times New Roman" w:hAnsi="Times New Roman" w:cs="Times New Roman"/>
          <w:sz w:val="24"/>
          <w:szCs w:val="24"/>
        </w:rPr>
        <w:t xml:space="preserve"> </w:t>
      </w:r>
      <w:r w:rsidRPr="00573166">
        <w:rPr>
          <w:rFonts w:ascii="Times New Roman" w:hAnsi="Times New Roman" w:cs="Times New Roman"/>
          <w:sz w:val="24"/>
          <w:szCs w:val="24"/>
        </w:rPr>
        <w:t>instância.</w:t>
      </w:r>
    </w:p>
    <w:p w:rsidR="00573166" w:rsidRDefault="00573166" w:rsidP="00573166">
      <w:pPr>
        <w:autoSpaceDE w:val="0"/>
        <w:autoSpaceDN w:val="0"/>
        <w:adjustRightInd w:val="0"/>
        <w:spacing w:after="0" w:line="240" w:lineRule="auto"/>
        <w:rPr>
          <w:rFonts w:ascii="Arial-BoldMT" w:hAnsi="Arial-BoldMT" w:cs="Arial-BoldMT"/>
          <w:b/>
          <w:bCs/>
          <w:sz w:val="19"/>
          <w:szCs w:val="19"/>
        </w:rPr>
      </w:pPr>
    </w:p>
    <w:p w:rsidR="00573166" w:rsidRDefault="00573166" w:rsidP="00573166">
      <w:pPr>
        <w:autoSpaceDE w:val="0"/>
        <w:autoSpaceDN w:val="0"/>
        <w:adjustRightInd w:val="0"/>
        <w:spacing w:after="0"/>
        <w:jc w:val="both"/>
        <w:rPr>
          <w:rFonts w:ascii="Times New Roman" w:hAnsi="Times New Roman" w:cs="Times New Roman"/>
          <w:b/>
          <w:bCs/>
          <w:sz w:val="24"/>
          <w:szCs w:val="24"/>
        </w:rPr>
      </w:pPr>
      <w:r w:rsidRPr="00573166">
        <w:rPr>
          <w:rFonts w:ascii="Times New Roman" w:hAnsi="Times New Roman" w:cs="Times New Roman"/>
          <w:b/>
          <w:bCs/>
          <w:sz w:val="24"/>
          <w:szCs w:val="24"/>
        </w:rPr>
        <w:t>Art. 2</w:t>
      </w:r>
      <w:r w:rsidRPr="00573166">
        <w:rPr>
          <w:rFonts w:ascii="Times New Roman" w:hAnsi="Times New Roman" w:cs="Times New Roman"/>
          <w:b/>
          <w:bCs/>
          <w:i/>
          <w:iCs/>
          <w:sz w:val="24"/>
          <w:szCs w:val="24"/>
        </w:rPr>
        <w:t xml:space="preserve">° </w:t>
      </w:r>
      <w:r w:rsidRPr="00573166">
        <w:rPr>
          <w:rFonts w:ascii="Times New Roman" w:hAnsi="Times New Roman" w:cs="Times New Roman"/>
          <w:b/>
          <w:bCs/>
          <w:sz w:val="24"/>
          <w:szCs w:val="24"/>
        </w:rPr>
        <w:t xml:space="preserve">- </w:t>
      </w:r>
      <w:r w:rsidR="0039050B">
        <w:rPr>
          <w:rFonts w:ascii="Times New Roman" w:hAnsi="Times New Roman" w:cs="Times New Roman"/>
          <w:b/>
          <w:bCs/>
          <w:sz w:val="24"/>
          <w:szCs w:val="24"/>
        </w:rPr>
        <w:t>D</w:t>
      </w:r>
      <w:r w:rsidRPr="00573166">
        <w:rPr>
          <w:rFonts w:ascii="Times New Roman" w:hAnsi="Times New Roman" w:cs="Times New Roman"/>
          <w:b/>
          <w:bCs/>
          <w:sz w:val="24"/>
          <w:szCs w:val="24"/>
        </w:rPr>
        <w:t xml:space="preserve">ireitos do </w:t>
      </w:r>
      <w:r w:rsidR="0039050B">
        <w:rPr>
          <w:rFonts w:ascii="Times New Roman" w:hAnsi="Times New Roman" w:cs="Times New Roman"/>
          <w:b/>
          <w:bCs/>
          <w:sz w:val="24"/>
          <w:szCs w:val="24"/>
        </w:rPr>
        <w:t>A</w:t>
      </w:r>
      <w:r w:rsidRPr="00573166">
        <w:rPr>
          <w:rFonts w:ascii="Times New Roman" w:hAnsi="Times New Roman" w:cs="Times New Roman"/>
          <w:b/>
          <w:bCs/>
          <w:sz w:val="24"/>
          <w:szCs w:val="24"/>
        </w:rPr>
        <w:t xml:space="preserve">ssistente </w:t>
      </w:r>
      <w:r w:rsidR="0039050B">
        <w:rPr>
          <w:rFonts w:ascii="Times New Roman" w:hAnsi="Times New Roman" w:cs="Times New Roman"/>
          <w:b/>
          <w:bCs/>
          <w:sz w:val="24"/>
          <w:szCs w:val="24"/>
        </w:rPr>
        <w:t>S</w:t>
      </w:r>
      <w:r w:rsidRPr="00573166">
        <w:rPr>
          <w:rFonts w:ascii="Times New Roman" w:hAnsi="Times New Roman" w:cs="Times New Roman"/>
          <w:b/>
          <w:bCs/>
          <w:sz w:val="24"/>
          <w:szCs w:val="24"/>
        </w:rPr>
        <w:t>ocial:</w:t>
      </w:r>
    </w:p>
    <w:p w:rsidR="00573166" w:rsidRPr="00573166" w:rsidRDefault="00573166" w:rsidP="00573166">
      <w:pPr>
        <w:autoSpaceDE w:val="0"/>
        <w:autoSpaceDN w:val="0"/>
        <w:adjustRightInd w:val="0"/>
        <w:spacing w:after="0"/>
        <w:jc w:val="both"/>
        <w:rPr>
          <w:rFonts w:ascii="Times New Roman" w:hAnsi="Times New Roman" w:cs="Times New Roman"/>
          <w:b/>
          <w:bCs/>
          <w:sz w:val="24"/>
          <w:szCs w:val="24"/>
        </w:rPr>
      </w:pP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a) garantia e defesa de suas atribuições e prerrogativas, estabelecidas na Lei de Regulamentação da</w:t>
      </w:r>
      <w:r>
        <w:rPr>
          <w:rFonts w:ascii="Times New Roman" w:hAnsi="Times New Roman" w:cs="Times New Roman"/>
          <w:sz w:val="24"/>
          <w:szCs w:val="24"/>
        </w:rPr>
        <w:t xml:space="preserve"> </w:t>
      </w:r>
      <w:r w:rsidRPr="00573166">
        <w:rPr>
          <w:rFonts w:ascii="Times New Roman" w:hAnsi="Times New Roman" w:cs="Times New Roman"/>
          <w:sz w:val="24"/>
          <w:szCs w:val="24"/>
        </w:rPr>
        <w:t>Profissão, e dos princípios firmados neste Código;</w:t>
      </w: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b) livre exercício das atividades inerentes à Profissão;</w:t>
      </w: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c) participação na elaboração e gerenciamento das políticas sociais, e na formulação e implementação</w:t>
      </w:r>
      <w:r>
        <w:rPr>
          <w:rFonts w:ascii="Times New Roman" w:hAnsi="Times New Roman" w:cs="Times New Roman"/>
          <w:sz w:val="24"/>
          <w:szCs w:val="24"/>
        </w:rPr>
        <w:t xml:space="preserve"> </w:t>
      </w:r>
      <w:r w:rsidRPr="00573166">
        <w:rPr>
          <w:rFonts w:ascii="Times New Roman" w:hAnsi="Times New Roman" w:cs="Times New Roman"/>
          <w:sz w:val="24"/>
          <w:szCs w:val="24"/>
        </w:rPr>
        <w:t>de programas sociais;</w:t>
      </w: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d) inviolabilidade do local de trabalho e respectivos arquivos e documentação, garantindo o sigilo</w:t>
      </w:r>
      <w:r>
        <w:rPr>
          <w:rFonts w:ascii="Times New Roman" w:hAnsi="Times New Roman" w:cs="Times New Roman"/>
          <w:sz w:val="24"/>
          <w:szCs w:val="24"/>
        </w:rPr>
        <w:t xml:space="preserve"> </w:t>
      </w:r>
      <w:r w:rsidRPr="00573166">
        <w:rPr>
          <w:rFonts w:ascii="Times New Roman" w:hAnsi="Times New Roman" w:cs="Times New Roman"/>
          <w:sz w:val="24"/>
          <w:szCs w:val="24"/>
        </w:rPr>
        <w:t>profissional;</w:t>
      </w: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e) desagravo público por ofensa que atinja a sua honra profissional;</w:t>
      </w: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f) aprimoramento profissional de forma contínua, colocando-o a serviço dos princípios deste Código;</w:t>
      </w: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g) pronunciamento em matéria de sua especialidade, sobretudo quando se tratar de assuntos de</w:t>
      </w:r>
      <w:r>
        <w:rPr>
          <w:rFonts w:ascii="Times New Roman" w:hAnsi="Times New Roman" w:cs="Times New Roman"/>
          <w:sz w:val="24"/>
          <w:szCs w:val="24"/>
        </w:rPr>
        <w:t xml:space="preserve"> </w:t>
      </w:r>
      <w:r w:rsidRPr="00573166">
        <w:rPr>
          <w:rFonts w:ascii="Times New Roman" w:hAnsi="Times New Roman" w:cs="Times New Roman"/>
          <w:sz w:val="24"/>
          <w:szCs w:val="24"/>
        </w:rPr>
        <w:t>interesse da população;</w:t>
      </w:r>
    </w:p>
    <w:p w:rsidR="00573166" w:rsidRP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lastRenderedPageBreak/>
        <w:t>h) ampla autonomia no exercício da profissão, não sendo obrigado a prestar serviços profissionais</w:t>
      </w:r>
      <w:r>
        <w:rPr>
          <w:rFonts w:ascii="Times New Roman" w:hAnsi="Times New Roman" w:cs="Times New Roman"/>
          <w:sz w:val="24"/>
          <w:szCs w:val="24"/>
        </w:rPr>
        <w:t xml:space="preserve"> </w:t>
      </w:r>
      <w:r w:rsidRPr="00573166">
        <w:rPr>
          <w:rFonts w:ascii="Times New Roman" w:hAnsi="Times New Roman" w:cs="Times New Roman"/>
          <w:sz w:val="24"/>
          <w:szCs w:val="24"/>
        </w:rPr>
        <w:t>incompatíveis com as suas atribuições, cargos ou funções;</w:t>
      </w:r>
    </w:p>
    <w:p w:rsidR="00573166" w:rsidRDefault="00573166" w:rsidP="00573166">
      <w:pPr>
        <w:autoSpaceDE w:val="0"/>
        <w:autoSpaceDN w:val="0"/>
        <w:adjustRightInd w:val="0"/>
        <w:spacing w:after="0"/>
        <w:jc w:val="both"/>
        <w:rPr>
          <w:rFonts w:ascii="Times New Roman" w:hAnsi="Times New Roman" w:cs="Times New Roman"/>
          <w:sz w:val="24"/>
          <w:szCs w:val="24"/>
        </w:rPr>
      </w:pPr>
      <w:r w:rsidRPr="00573166">
        <w:rPr>
          <w:rFonts w:ascii="Times New Roman" w:hAnsi="Times New Roman" w:cs="Times New Roman"/>
          <w:sz w:val="24"/>
          <w:szCs w:val="24"/>
        </w:rPr>
        <w:t>i) liberdade na realização de seus estudos e pesquisas, resguardados os direitos de participação de</w:t>
      </w:r>
      <w:r>
        <w:rPr>
          <w:rFonts w:ascii="Times New Roman" w:hAnsi="Times New Roman" w:cs="Times New Roman"/>
          <w:sz w:val="24"/>
          <w:szCs w:val="24"/>
        </w:rPr>
        <w:t xml:space="preserve"> </w:t>
      </w:r>
      <w:r w:rsidRPr="00573166">
        <w:rPr>
          <w:rFonts w:ascii="Times New Roman" w:hAnsi="Times New Roman" w:cs="Times New Roman"/>
          <w:sz w:val="24"/>
          <w:szCs w:val="24"/>
        </w:rPr>
        <w:t>indivíduos ou grupos envolvidos em seus trabalhos.</w:t>
      </w:r>
    </w:p>
    <w:p w:rsidR="00573166" w:rsidRDefault="00573166" w:rsidP="00573166">
      <w:pPr>
        <w:autoSpaceDE w:val="0"/>
        <w:autoSpaceDN w:val="0"/>
        <w:adjustRightInd w:val="0"/>
        <w:spacing w:after="0"/>
        <w:jc w:val="both"/>
        <w:rPr>
          <w:rFonts w:ascii="Times New Roman" w:hAnsi="Times New Roman" w:cs="Times New Roman"/>
          <w:sz w:val="24"/>
          <w:szCs w:val="24"/>
        </w:rPr>
      </w:pPr>
    </w:p>
    <w:p w:rsidR="00FE3E48" w:rsidRDefault="00FE3E48" w:rsidP="00573166">
      <w:pPr>
        <w:autoSpaceDE w:val="0"/>
        <w:autoSpaceDN w:val="0"/>
        <w:adjustRightInd w:val="0"/>
        <w:spacing w:after="0" w:line="360" w:lineRule="auto"/>
        <w:rPr>
          <w:rFonts w:ascii="Times New Roman" w:hAnsi="Times New Roman" w:cs="Times New Roman"/>
          <w:b/>
          <w:bCs/>
          <w:sz w:val="24"/>
          <w:szCs w:val="24"/>
        </w:rPr>
      </w:pPr>
    </w:p>
    <w:p w:rsidR="00C2745E" w:rsidRDefault="00C2745E" w:rsidP="00573166">
      <w:pPr>
        <w:autoSpaceDE w:val="0"/>
        <w:autoSpaceDN w:val="0"/>
        <w:adjustRightInd w:val="0"/>
        <w:spacing w:after="0" w:line="360" w:lineRule="auto"/>
        <w:rPr>
          <w:rFonts w:ascii="Times New Roman" w:hAnsi="Times New Roman" w:cs="Times New Roman"/>
          <w:b/>
          <w:bCs/>
          <w:sz w:val="24"/>
          <w:szCs w:val="24"/>
        </w:rPr>
      </w:pPr>
    </w:p>
    <w:p w:rsidR="00C2745E" w:rsidRDefault="00C2745E" w:rsidP="00573166">
      <w:pPr>
        <w:autoSpaceDE w:val="0"/>
        <w:autoSpaceDN w:val="0"/>
        <w:adjustRightInd w:val="0"/>
        <w:spacing w:after="0" w:line="360" w:lineRule="auto"/>
        <w:rPr>
          <w:rFonts w:ascii="Times New Roman" w:hAnsi="Times New Roman" w:cs="Times New Roman"/>
          <w:b/>
          <w:bCs/>
          <w:sz w:val="24"/>
          <w:szCs w:val="24"/>
        </w:rPr>
      </w:pPr>
    </w:p>
    <w:p w:rsidR="00573166" w:rsidRPr="00573166" w:rsidRDefault="00573166" w:rsidP="00573166">
      <w:pPr>
        <w:autoSpaceDE w:val="0"/>
        <w:autoSpaceDN w:val="0"/>
        <w:adjustRightInd w:val="0"/>
        <w:spacing w:after="0" w:line="360" w:lineRule="auto"/>
        <w:rPr>
          <w:rFonts w:ascii="Times New Roman" w:hAnsi="Times New Roman" w:cs="Times New Roman"/>
          <w:b/>
          <w:bCs/>
          <w:sz w:val="24"/>
          <w:szCs w:val="24"/>
        </w:rPr>
      </w:pPr>
      <w:r w:rsidRPr="00573166">
        <w:rPr>
          <w:rFonts w:ascii="Times New Roman" w:hAnsi="Times New Roman" w:cs="Times New Roman"/>
          <w:b/>
          <w:bCs/>
          <w:sz w:val="24"/>
          <w:szCs w:val="24"/>
        </w:rPr>
        <w:t>Art. 3</w:t>
      </w:r>
      <w:r w:rsidRPr="00573166">
        <w:rPr>
          <w:rFonts w:ascii="Times New Roman" w:hAnsi="Times New Roman" w:cs="Times New Roman"/>
          <w:b/>
          <w:bCs/>
          <w:i/>
          <w:iCs/>
          <w:sz w:val="24"/>
          <w:szCs w:val="24"/>
        </w:rPr>
        <w:t xml:space="preserve">° </w:t>
      </w:r>
      <w:r w:rsidRPr="00573166">
        <w:rPr>
          <w:rFonts w:ascii="Times New Roman" w:hAnsi="Times New Roman" w:cs="Times New Roman"/>
          <w:b/>
          <w:bCs/>
          <w:sz w:val="24"/>
          <w:szCs w:val="24"/>
        </w:rPr>
        <w:t xml:space="preserve">- </w:t>
      </w:r>
      <w:r w:rsidR="0039050B">
        <w:rPr>
          <w:rFonts w:ascii="Times New Roman" w:hAnsi="Times New Roman" w:cs="Times New Roman"/>
          <w:b/>
          <w:bCs/>
          <w:sz w:val="24"/>
          <w:szCs w:val="24"/>
        </w:rPr>
        <w:t>D</w:t>
      </w:r>
      <w:r w:rsidRPr="00573166">
        <w:rPr>
          <w:rFonts w:ascii="Times New Roman" w:hAnsi="Times New Roman" w:cs="Times New Roman"/>
          <w:b/>
          <w:bCs/>
          <w:sz w:val="24"/>
          <w:szCs w:val="24"/>
        </w:rPr>
        <w:t>everes do assistente social:</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a) desempenhar suas atividades profissionais, com eficiência e responsabilidade, observando a</w:t>
      </w:r>
      <w:r>
        <w:rPr>
          <w:rFonts w:ascii="Times New Roman" w:hAnsi="Times New Roman" w:cs="Times New Roman"/>
          <w:sz w:val="24"/>
          <w:szCs w:val="24"/>
        </w:rPr>
        <w:t xml:space="preserve"> </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legislação</w:t>
      </w:r>
      <w:r>
        <w:rPr>
          <w:rFonts w:ascii="Times New Roman" w:hAnsi="Times New Roman" w:cs="Times New Roman"/>
          <w:sz w:val="24"/>
          <w:szCs w:val="24"/>
        </w:rPr>
        <w:t xml:space="preserve"> </w:t>
      </w:r>
      <w:r w:rsidRPr="00573166">
        <w:rPr>
          <w:rFonts w:ascii="Times New Roman" w:hAnsi="Times New Roman" w:cs="Times New Roman"/>
          <w:sz w:val="24"/>
          <w:szCs w:val="24"/>
        </w:rPr>
        <w:t xml:space="preserve"> em vigor;</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b) utilizar seu número de registro no Conselho Regional no exercício da Profissão;</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c) abster-se, no exercício da Profissão, de práticas que caracterizem a censura, o cerceamento da</w:t>
      </w:r>
      <w:r>
        <w:rPr>
          <w:rFonts w:ascii="Times New Roman" w:hAnsi="Times New Roman" w:cs="Times New Roman"/>
          <w:sz w:val="24"/>
          <w:szCs w:val="24"/>
        </w:rPr>
        <w:t xml:space="preserve"> </w:t>
      </w:r>
      <w:r w:rsidRPr="00573166">
        <w:rPr>
          <w:rFonts w:ascii="Times New Roman" w:hAnsi="Times New Roman" w:cs="Times New Roman"/>
          <w:sz w:val="24"/>
          <w:szCs w:val="24"/>
        </w:rPr>
        <w:t>liberdade, o policiamento dos comportamentos, denunciando sua ocorrência aos órgãos competentes;</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d) participar de programas de socorro à população em situação de calamidade pública, no atendimento</w:t>
      </w:r>
      <w:r>
        <w:rPr>
          <w:rFonts w:ascii="Times New Roman" w:hAnsi="Times New Roman" w:cs="Times New Roman"/>
          <w:sz w:val="24"/>
          <w:szCs w:val="24"/>
        </w:rPr>
        <w:t xml:space="preserve"> </w:t>
      </w:r>
      <w:r w:rsidRPr="00573166">
        <w:rPr>
          <w:rFonts w:ascii="Times New Roman" w:hAnsi="Times New Roman" w:cs="Times New Roman"/>
          <w:sz w:val="24"/>
          <w:szCs w:val="24"/>
        </w:rPr>
        <w:t>e defesa de seus interesses e necessidades.</w:t>
      </w:r>
    </w:p>
    <w:p w:rsidR="00573166" w:rsidRDefault="00573166" w:rsidP="00573166">
      <w:pPr>
        <w:autoSpaceDE w:val="0"/>
        <w:autoSpaceDN w:val="0"/>
        <w:adjustRightInd w:val="0"/>
        <w:spacing w:after="0" w:line="360" w:lineRule="auto"/>
        <w:rPr>
          <w:rFonts w:ascii="Times New Roman" w:hAnsi="Times New Roman" w:cs="Times New Roman"/>
          <w:b/>
          <w:bCs/>
          <w:sz w:val="24"/>
          <w:szCs w:val="24"/>
        </w:rPr>
      </w:pPr>
    </w:p>
    <w:p w:rsidR="00573166" w:rsidRPr="00573166" w:rsidRDefault="00573166" w:rsidP="00573166">
      <w:pPr>
        <w:autoSpaceDE w:val="0"/>
        <w:autoSpaceDN w:val="0"/>
        <w:adjustRightInd w:val="0"/>
        <w:spacing w:after="0" w:line="360" w:lineRule="auto"/>
        <w:rPr>
          <w:rFonts w:ascii="Times New Roman" w:hAnsi="Times New Roman" w:cs="Times New Roman"/>
          <w:b/>
          <w:bCs/>
          <w:sz w:val="24"/>
          <w:szCs w:val="24"/>
        </w:rPr>
      </w:pPr>
      <w:r w:rsidRPr="00573166">
        <w:rPr>
          <w:rFonts w:ascii="Times New Roman" w:hAnsi="Times New Roman" w:cs="Times New Roman"/>
          <w:b/>
          <w:bCs/>
          <w:sz w:val="24"/>
          <w:szCs w:val="24"/>
        </w:rPr>
        <w:t>Art. 4</w:t>
      </w:r>
      <w:r w:rsidRPr="00573166">
        <w:rPr>
          <w:rFonts w:ascii="Times New Roman" w:hAnsi="Times New Roman" w:cs="Times New Roman"/>
          <w:b/>
          <w:bCs/>
          <w:i/>
          <w:iCs/>
          <w:sz w:val="24"/>
          <w:szCs w:val="24"/>
        </w:rPr>
        <w:t xml:space="preserve">° </w:t>
      </w:r>
      <w:r w:rsidRPr="00573166">
        <w:rPr>
          <w:rFonts w:ascii="Times New Roman" w:hAnsi="Times New Roman" w:cs="Times New Roman"/>
          <w:b/>
          <w:bCs/>
          <w:sz w:val="24"/>
          <w:szCs w:val="24"/>
        </w:rPr>
        <w:t>- É vedado ao assistente social:</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a) transgredir qualquer preceito deste Código, bem como da Lei de Regulamentação da Profissão;</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b) praticar e s</w:t>
      </w:r>
      <w:r w:rsidR="009D49F7">
        <w:rPr>
          <w:rFonts w:ascii="Times New Roman" w:hAnsi="Times New Roman" w:cs="Times New Roman"/>
          <w:sz w:val="24"/>
          <w:szCs w:val="24"/>
        </w:rPr>
        <w:t>er conivente com condutas anti-</w:t>
      </w:r>
      <w:r w:rsidRPr="00573166">
        <w:rPr>
          <w:rFonts w:ascii="Times New Roman" w:hAnsi="Times New Roman" w:cs="Times New Roman"/>
          <w:sz w:val="24"/>
          <w:szCs w:val="24"/>
        </w:rPr>
        <w:t>éticas, crimes ou contravenções penais na prestação de</w:t>
      </w:r>
      <w:r>
        <w:rPr>
          <w:rFonts w:ascii="Times New Roman" w:hAnsi="Times New Roman" w:cs="Times New Roman"/>
          <w:sz w:val="24"/>
          <w:szCs w:val="24"/>
        </w:rPr>
        <w:t xml:space="preserve"> </w:t>
      </w:r>
      <w:r w:rsidRPr="00573166">
        <w:rPr>
          <w:rFonts w:ascii="Times New Roman" w:hAnsi="Times New Roman" w:cs="Times New Roman"/>
          <w:sz w:val="24"/>
          <w:szCs w:val="24"/>
        </w:rPr>
        <w:t>serviços profissionais, com base nos princípios deste Código, mesmo que estes sejam praticados por</w:t>
      </w:r>
      <w:r>
        <w:rPr>
          <w:rFonts w:ascii="Times New Roman" w:hAnsi="Times New Roman" w:cs="Times New Roman"/>
          <w:sz w:val="24"/>
          <w:szCs w:val="24"/>
        </w:rPr>
        <w:t xml:space="preserve"> </w:t>
      </w:r>
      <w:r w:rsidRPr="00573166">
        <w:rPr>
          <w:rFonts w:ascii="Times New Roman" w:hAnsi="Times New Roman" w:cs="Times New Roman"/>
          <w:sz w:val="24"/>
          <w:szCs w:val="24"/>
        </w:rPr>
        <w:t>outros profissionais;</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c) acatar determinação institucional que fira os princípios e diretrizes deste Código;</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d) compactuar com o exercício ilegal da Profissão, inclusive nos casos de estagiários que exerçam</w:t>
      </w:r>
      <w:r>
        <w:rPr>
          <w:rFonts w:ascii="Times New Roman" w:hAnsi="Times New Roman" w:cs="Times New Roman"/>
          <w:sz w:val="24"/>
          <w:szCs w:val="24"/>
        </w:rPr>
        <w:t xml:space="preserve"> </w:t>
      </w:r>
      <w:r w:rsidRPr="00573166">
        <w:rPr>
          <w:rFonts w:ascii="Times New Roman" w:hAnsi="Times New Roman" w:cs="Times New Roman"/>
          <w:sz w:val="24"/>
          <w:szCs w:val="24"/>
        </w:rPr>
        <w:t>atribuições específicas, em substituição aos profissionais;</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e) permitir ou exercer a supervisão de aluno de Serviço Social em Instituições Públicas ou Privadas,</w:t>
      </w:r>
      <w:r>
        <w:rPr>
          <w:rFonts w:ascii="Times New Roman" w:hAnsi="Times New Roman" w:cs="Times New Roman"/>
          <w:sz w:val="24"/>
          <w:szCs w:val="24"/>
        </w:rPr>
        <w:t xml:space="preserve"> </w:t>
      </w:r>
      <w:r w:rsidRPr="00573166">
        <w:rPr>
          <w:rFonts w:ascii="Times New Roman" w:hAnsi="Times New Roman" w:cs="Times New Roman"/>
          <w:sz w:val="24"/>
          <w:szCs w:val="24"/>
        </w:rPr>
        <w:t>que não tenham em seu quadro assistente social que realize acompanhamento direto ao aluno</w:t>
      </w:r>
      <w:r>
        <w:rPr>
          <w:rFonts w:ascii="Times New Roman" w:hAnsi="Times New Roman" w:cs="Times New Roman"/>
          <w:sz w:val="24"/>
          <w:szCs w:val="24"/>
        </w:rPr>
        <w:t xml:space="preserve"> </w:t>
      </w:r>
      <w:r w:rsidRPr="00573166">
        <w:rPr>
          <w:rFonts w:ascii="Times New Roman" w:hAnsi="Times New Roman" w:cs="Times New Roman"/>
          <w:sz w:val="24"/>
          <w:szCs w:val="24"/>
        </w:rPr>
        <w:t>estagiário;</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f) assumir responsabilidade por atividade para as quais não esteja capacitado pessoal e tecnicamente;</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g) substituir profissional que tenha sido exonerado por defender os princípios da ética profissional,</w:t>
      </w:r>
      <w:r>
        <w:rPr>
          <w:rFonts w:ascii="Times New Roman" w:hAnsi="Times New Roman" w:cs="Times New Roman"/>
          <w:sz w:val="24"/>
          <w:szCs w:val="24"/>
        </w:rPr>
        <w:t xml:space="preserve"> </w:t>
      </w:r>
      <w:r w:rsidRPr="00573166">
        <w:rPr>
          <w:rFonts w:ascii="Times New Roman" w:hAnsi="Times New Roman" w:cs="Times New Roman"/>
          <w:sz w:val="24"/>
          <w:szCs w:val="24"/>
        </w:rPr>
        <w:t>enquanto perdurar o motivo da exoneração, demissão ou transferência;</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lastRenderedPageBreak/>
        <w:t>h) pleitear para si ou para outrem emprego, cargo ou função que estejam sendo exercidos por colega;</w:t>
      </w:r>
    </w:p>
    <w:p w:rsidR="00573166" w:rsidRP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i) adulterar resultados e fazer declarações falaciosas sobre situações ou estudos de que tome</w:t>
      </w:r>
      <w:r>
        <w:rPr>
          <w:rFonts w:ascii="Times New Roman" w:hAnsi="Times New Roman" w:cs="Times New Roman"/>
          <w:sz w:val="24"/>
          <w:szCs w:val="24"/>
        </w:rPr>
        <w:t xml:space="preserve"> </w:t>
      </w:r>
      <w:r w:rsidRPr="00573166">
        <w:rPr>
          <w:rFonts w:ascii="Times New Roman" w:hAnsi="Times New Roman" w:cs="Times New Roman"/>
          <w:sz w:val="24"/>
          <w:szCs w:val="24"/>
        </w:rPr>
        <w:t>conhecimento;</w:t>
      </w:r>
    </w:p>
    <w:p w:rsidR="00573166" w:rsidRDefault="00573166" w:rsidP="00573166">
      <w:pPr>
        <w:autoSpaceDE w:val="0"/>
        <w:autoSpaceDN w:val="0"/>
        <w:adjustRightInd w:val="0"/>
        <w:spacing w:after="0" w:line="360" w:lineRule="auto"/>
        <w:jc w:val="both"/>
        <w:rPr>
          <w:rFonts w:ascii="Times New Roman" w:hAnsi="Times New Roman" w:cs="Times New Roman"/>
          <w:sz w:val="24"/>
          <w:szCs w:val="24"/>
        </w:rPr>
      </w:pPr>
      <w:r w:rsidRPr="00573166">
        <w:rPr>
          <w:rFonts w:ascii="Times New Roman" w:hAnsi="Times New Roman" w:cs="Times New Roman"/>
          <w:sz w:val="24"/>
          <w:szCs w:val="24"/>
        </w:rPr>
        <w:t>j) assinar ou publicar em seu nome ou de outrem trabalhos de terceiros, mesmo que executados sob</w:t>
      </w:r>
      <w:r>
        <w:rPr>
          <w:rFonts w:ascii="Times New Roman" w:hAnsi="Times New Roman" w:cs="Times New Roman"/>
          <w:sz w:val="24"/>
          <w:szCs w:val="24"/>
        </w:rPr>
        <w:t xml:space="preserve"> </w:t>
      </w:r>
      <w:r w:rsidRPr="00573166">
        <w:rPr>
          <w:rFonts w:ascii="Times New Roman" w:hAnsi="Times New Roman" w:cs="Times New Roman"/>
          <w:sz w:val="24"/>
          <w:szCs w:val="24"/>
        </w:rPr>
        <w:t>sua orientação.</w:t>
      </w:r>
    </w:p>
    <w:p w:rsidR="00C2745E" w:rsidRPr="00573166" w:rsidRDefault="00C2745E" w:rsidP="00573166">
      <w:pPr>
        <w:autoSpaceDE w:val="0"/>
        <w:autoSpaceDN w:val="0"/>
        <w:adjustRightInd w:val="0"/>
        <w:spacing w:after="0" w:line="360" w:lineRule="auto"/>
        <w:jc w:val="both"/>
        <w:rPr>
          <w:rFonts w:ascii="Times New Roman" w:hAnsi="Times New Roman" w:cs="Times New Roman"/>
          <w:sz w:val="24"/>
          <w:szCs w:val="24"/>
        </w:rPr>
      </w:pPr>
    </w:p>
    <w:p w:rsidR="00573166" w:rsidRPr="009D49F7" w:rsidRDefault="00573166" w:rsidP="009D49F7">
      <w:pPr>
        <w:autoSpaceDE w:val="0"/>
        <w:autoSpaceDN w:val="0"/>
        <w:adjustRightInd w:val="0"/>
        <w:spacing w:after="0" w:line="360" w:lineRule="auto"/>
        <w:rPr>
          <w:rFonts w:ascii="Times New Roman" w:hAnsi="Times New Roman" w:cs="Times New Roman"/>
          <w:b/>
          <w:bCs/>
          <w:sz w:val="24"/>
          <w:szCs w:val="24"/>
        </w:rPr>
      </w:pPr>
      <w:r w:rsidRPr="009D49F7">
        <w:rPr>
          <w:rFonts w:ascii="Times New Roman" w:hAnsi="Times New Roman" w:cs="Times New Roman"/>
          <w:b/>
          <w:bCs/>
          <w:sz w:val="24"/>
          <w:szCs w:val="24"/>
        </w:rPr>
        <w:t>Art. 21</w:t>
      </w:r>
      <w:r w:rsidRPr="009D49F7">
        <w:rPr>
          <w:rFonts w:ascii="Times New Roman" w:hAnsi="Times New Roman" w:cs="Times New Roman"/>
          <w:b/>
          <w:bCs/>
          <w:i/>
          <w:iCs/>
          <w:sz w:val="24"/>
          <w:szCs w:val="24"/>
        </w:rPr>
        <w:t xml:space="preserve">° </w:t>
      </w:r>
      <w:r w:rsidRPr="009D49F7">
        <w:rPr>
          <w:rFonts w:ascii="Times New Roman" w:hAnsi="Times New Roman" w:cs="Times New Roman"/>
          <w:b/>
          <w:bCs/>
          <w:sz w:val="24"/>
          <w:szCs w:val="24"/>
        </w:rPr>
        <w:t xml:space="preserve">- </w:t>
      </w:r>
      <w:r w:rsidR="0039050B">
        <w:rPr>
          <w:rFonts w:ascii="Times New Roman" w:hAnsi="Times New Roman" w:cs="Times New Roman"/>
          <w:b/>
          <w:bCs/>
          <w:sz w:val="24"/>
          <w:szCs w:val="24"/>
        </w:rPr>
        <w:t>D</w:t>
      </w:r>
      <w:r w:rsidRPr="009D49F7">
        <w:rPr>
          <w:rFonts w:ascii="Times New Roman" w:hAnsi="Times New Roman" w:cs="Times New Roman"/>
          <w:b/>
          <w:bCs/>
          <w:sz w:val="24"/>
          <w:szCs w:val="24"/>
        </w:rPr>
        <w:t xml:space="preserve">everes do </w:t>
      </w:r>
      <w:r w:rsidR="0039050B">
        <w:rPr>
          <w:rFonts w:ascii="Times New Roman" w:hAnsi="Times New Roman" w:cs="Times New Roman"/>
          <w:b/>
          <w:bCs/>
          <w:sz w:val="24"/>
          <w:szCs w:val="24"/>
        </w:rPr>
        <w:t>Assistente S</w:t>
      </w:r>
      <w:r w:rsidRPr="009D49F7">
        <w:rPr>
          <w:rFonts w:ascii="Times New Roman" w:hAnsi="Times New Roman" w:cs="Times New Roman"/>
          <w:b/>
          <w:bCs/>
          <w:sz w:val="24"/>
          <w:szCs w:val="24"/>
        </w:rPr>
        <w:t>ocial:</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a) cumprir e fazer cumprir este Código;</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b) denunciar ao Conselho Regional de Serviço Social, através de comunicação fundamentada, qualquer</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forma de exercício irregular da Profissão, infrações a princípios e diretrizes deste Código e da</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legislação profissional;</w:t>
      </w:r>
    </w:p>
    <w:p w:rsidR="00573166"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c) informar, esclarecer e orientar os estudantes, na docência ou supervisão, quanto aos princípios e</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normas contidas neste Código.</w:t>
      </w:r>
    </w:p>
    <w:p w:rsidR="009D49F7" w:rsidRPr="009D49F7" w:rsidRDefault="009D49F7" w:rsidP="009D49F7">
      <w:pPr>
        <w:autoSpaceDE w:val="0"/>
        <w:autoSpaceDN w:val="0"/>
        <w:adjustRightInd w:val="0"/>
        <w:spacing w:after="0" w:line="360" w:lineRule="auto"/>
        <w:rPr>
          <w:rFonts w:ascii="Times New Roman" w:hAnsi="Times New Roman" w:cs="Times New Roman"/>
          <w:sz w:val="24"/>
          <w:szCs w:val="24"/>
        </w:rPr>
      </w:pPr>
    </w:p>
    <w:p w:rsidR="00573166" w:rsidRDefault="00573166" w:rsidP="009D49F7">
      <w:pPr>
        <w:autoSpaceDE w:val="0"/>
        <w:autoSpaceDN w:val="0"/>
        <w:adjustRightInd w:val="0"/>
        <w:spacing w:after="0" w:line="360" w:lineRule="auto"/>
        <w:rPr>
          <w:rFonts w:ascii="Times New Roman" w:hAnsi="Times New Roman" w:cs="Times New Roman"/>
          <w:b/>
          <w:bCs/>
          <w:sz w:val="24"/>
          <w:szCs w:val="24"/>
        </w:rPr>
      </w:pPr>
      <w:r w:rsidRPr="009D49F7">
        <w:rPr>
          <w:rFonts w:ascii="Times New Roman" w:hAnsi="Times New Roman" w:cs="Times New Roman"/>
          <w:b/>
          <w:bCs/>
          <w:sz w:val="24"/>
          <w:szCs w:val="24"/>
        </w:rPr>
        <w:t>Art. 22</w:t>
      </w:r>
      <w:r w:rsidRPr="009D49F7">
        <w:rPr>
          <w:rFonts w:ascii="Times New Roman" w:hAnsi="Times New Roman" w:cs="Times New Roman"/>
          <w:b/>
          <w:bCs/>
          <w:i/>
          <w:iCs/>
          <w:sz w:val="24"/>
          <w:szCs w:val="24"/>
        </w:rPr>
        <w:t xml:space="preserve">° </w:t>
      </w:r>
      <w:r w:rsidRPr="009D49F7">
        <w:rPr>
          <w:rFonts w:ascii="Times New Roman" w:hAnsi="Times New Roman" w:cs="Times New Roman"/>
          <w:b/>
          <w:bCs/>
          <w:sz w:val="24"/>
          <w:szCs w:val="24"/>
        </w:rPr>
        <w:t xml:space="preserve">- </w:t>
      </w:r>
      <w:r w:rsidR="0039050B">
        <w:rPr>
          <w:rFonts w:ascii="Times New Roman" w:hAnsi="Times New Roman" w:cs="Times New Roman"/>
          <w:b/>
          <w:bCs/>
          <w:sz w:val="24"/>
          <w:szCs w:val="24"/>
        </w:rPr>
        <w:t>Infrações D</w:t>
      </w:r>
      <w:r w:rsidRPr="009D49F7">
        <w:rPr>
          <w:rFonts w:ascii="Times New Roman" w:hAnsi="Times New Roman" w:cs="Times New Roman"/>
          <w:b/>
          <w:bCs/>
          <w:sz w:val="24"/>
          <w:szCs w:val="24"/>
        </w:rPr>
        <w:t>isciplinares:</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a) exercer a Profissão quando impedido de fazê-lo, ou facilitar, por qualquer meio, o seu exercício aos</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não inscritos ou impedidos;</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b) não cumprir, no prazo estabelecido, determinação emanada do órgão ou autoridade dos Conselhos,</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em matéria destes, depois de regularmente notificado;</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c) deixar de pagar, regularmente, as anuidades e contribuições devidas ao Conselho Regional de</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Serviço Social a que esteja obrigado;</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d) participar de instituição que, tendo por objeto o Serviço Social, não esteja inscrita no Conselho</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Regional;</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e) fazer ou apresentar, declaração, documento falso ou adulterado, perante o Conselho Regional ou</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Federal.</w:t>
      </w:r>
    </w:p>
    <w:p w:rsidR="00573166" w:rsidRDefault="00573166" w:rsidP="00573166">
      <w:pPr>
        <w:autoSpaceDE w:val="0"/>
        <w:autoSpaceDN w:val="0"/>
        <w:adjustRightInd w:val="0"/>
        <w:spacing w:after="0" w:line="360" w:lineRule="auto"/>
        <w:jc w:val="center"/>
        <w:rPr>
          <w:rFonts w:ascii="ArialMT" w:hAnsi="ArialMT" w:cs="ArialMT"/>
          <w:sz w:val="19"/>
          <w:szCs w:val="19"/>
        </w:rPr>
      </w:pPr>
    </w:p>
    <w:p w:rsidR="00573166" w:rsidRPr="009D49F7" w:rsidRDefault="00573166" w:rsidP="009D49F7">
      <w:pPr>
        <w:autoSpaceDE w:val="0"/>
        <w:autoSpaceDN w:val="0"/>
        <w:adjustRightInd w:val="0"/>
        <w:spacing w:after="0" w:line="360" w:lineRule="auto"/>
        <w:rPr>
          <w:rFonts w:ascii="Times New Roman" w:hAnsi="Times New Roman" w:cs="Times New Roman"/>
          <w:b/>
          <w:bCs/>
          <w:sz w:val="24"/>
          <w:szCs w:val="24"/>
        </w:rPr>
      </w:pPr>
      <w:r w:rsidRPr="009D49F7">
        <w:rPr>
          <w:rFonts w:ascii="Times New Roman" w:hAnsi="Times New Roman" w:cs="Times New Roman"/>
          <w:b/>
          <w:bCs/>
          <w:sz w:val="24"/>
          <w:szCs w:val="24"/>
        </w:rPr>
        <w:t>Art. 24</w:t>
      </w:r>
      <w:r w:rsidRPr="009D49F7">
        <w:rPr>
          <w:rFonts w:ascii="Times New Roman" w:hAnsi="Times New Roman" w:cs="Times New Roman"/>
          <w:b/>
          <w:bCs/>
          <w:i/>
          <w:iCs/>
          <w:sz w:val="24"/>
          <w:szCs w:val="24"/>
        </w:rPr>
        <w:t xml:space="preserve">° </w:t>
      </w:r>
      <w:r w:rsidRPr="009D49F7">
        <w:rPr>
          <w:rFonts w:ascii="Times New Roman" w:hAnsi="Times New Roman" w:cs="Times New Roman"/>
          <w:b/>
          <w:bCs/>
          <w:sz w:val="24"/>
          <w:szCs w:val="24"/>
        </w:rPr>
        <w:t>- As penalidades aplicáveis</w:t>
      </w:r>
      <w:r w:rsidR="0039050B">
        <w:rPr>
          <w:rFonts w:ascii="Times New Roman" w:hAnsi="Times New Roman" w:cs="Times New Roman"/>
          <w:b/>
          <w:bCs/>
          <w:sz w:val="24"/>
          <w:szCs w:val="24"/>
        </w:rPr>
        <w:t>:</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a) multa;</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b) advertência reservada;</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c) advertência pública;</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d) suspensão do exercício profissional;</w:t>
      </w:r>
    </w:p>
    <w:p w:rsidR="00573166" w:rsidRPr="009D49F7"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t>e) cassação do registro profissional.</w:t>
      </w:r>
    </w:p>
    <w:p w:rsidR="00573166" w:rsidRDefault="00573166" w:rsidP="009D49F7">
      <w:pPr>
        <w:autoSpaceDE w:val="0"/>
        <w:autoSpaceDN w:val="0"/>
        <w:adjustRightInd w:val="0"/>
        <w:spacing w:after="0" w:line="360" w:lineRule="auto"/>
        <w:rPr>
          <w:rFonts w:ascii="Times New Roman" w:hAnsi="Times New Roman" w:cs="Times New Roman"/>
          <w:sz w:val="24"/>
          <w:szCs w:val="24"/>
        </w:rPr>
      </w:pPr>
      <w:r w:rsidRPr="009D49F7">
        <w:rPr>
          <w:rFonts w:ascii="Times New Roman" w:hAnsi="Times New Roman" w:cs="Times New Roman"/>
          <w:sz w:val="24"/>
          <w:szCs w:val="24"/>
        </w:rPr>
        <w:lastRenderedPageBreak/>
        <w:t>Parágrafo Único - Serão eliminados dos quadros dos CRAS, aqueles que fizerem falsa prova</w:t>
      </w:r>
      <w:r w:rsidR="009D49F7">
        <w:rPr>
          <w:rFonts w:ascii="Times New Roman" w:hAnsi="Times New Roman" w:cs="Times New Roman"/>
          <w:sz w:val="24"/>
          <w:szCs w:val="24"/>
        </w:rPr>
        <w:t xml:space="preserve"> </w:t>
      </w:r>
      <w:r w:rsidRPr="009D49F7">
        <w:rPr>
          <w:rFonts w:ascii="Times New Roman" w:hAnsi="Times New Roman" w:cs="Times New Roman"/>
          <w:sz w:val="24"/>
          <w:szCs w:val="24"/>
        </w:rPr>
        <w:t>dos requisitos exigidos nos Conselhos.</w:t>
      </w:r>
    </w:p>
    <w:p w:rsidR="00233C10" w:rsidRDefault="00233C10" w:rsidP="009D49F7">
      <w:pPr>
        <w:autoSpaceDE w:val="0"/>
        <w:autoSpaceDN w:val="0"/>
        <w:adjustRightInd w:val="0"/>
        <w:spacing w:after="0" w:line="360" w:lineRule="auto"/>
        <w:rPr>
          <w:rFonts w:ascii="Times New Roman" w:hAnsi="Times New Roman" w:cs="Times New Roman"/>
          <w:sz w:val="24"/>
          <w:szCs w:val="24"/>
        </w:rPr>
      </w:pPr>
    </w:p>
    <w:p w:rsidR="00233C10" w:rsidRDefault="00233C10" w:rsidP="009D49F7">
      <w:pPr>
        <w:autoSpaceDE w:val="0"/>
        <w:autoSpaceDN w:val="0"/>
        <w:adjustRightInd w:val="0"/>
        <w:spacing w:after="0" w:line="360" w:lineRule="auto"/>
        <w:rPr>
          <w:rFonts w:ascii="Times New Roman" w:hAnsi="Times New Roman" w:cs="Times New Roman"/>
          <w:sz w:val="24"/>
          <w:szCs w:val="24"/>
        </w:rPr>
      </w:pPr>
    </w:p>
    <w:p w:rsidR="00233C10" w:rsidRDefault="00233C10" w:rsidP="009D49F7">
      <w:pPr>
        <w:autoSpaceDE w:val="0"/>
        <w:autoSpaceDN w:val="0"/>
        <w:adjustRightInd w:val="0"/>
        <w:spacing w:after="0" w:line="360" w:lineRule="auto"/>
        <w:rPr>
          <w:rFonts w:ascii="Times New Roman" w:hAnsi="Times New Roman" w:cs="Times New Roman"/>
          <w:sz w:val="24"/>
          <w:szCs w:val="24"/>
        </w:rPr>
      </w:pPr>
    </w:p>
    <w:p w:rsidR="00233C10" w:rsidRDefault="00233C10" w:rsidP="009D49F7">
      <w:pPr>
        <w:autoSpaceDE w:val="0"/>
        <w:autoSpaceDN w:val="0"/>
        <w:adjustRightInd w:val="0"/>
        <w:spacing w:after="0" w:line="360" w:lineRule="auto"/>
        <w:rPr>
          <w:rFonts w:ascii="Times New Roman" w:hAnsi="Times New Roman" w:cs="Times New Roman"/>
          <w:sz w:val="24"/>
          <w:szCs w:val="24"/>
        </w:rPr>
      </w:pPr>
    </w:p>
    <w:p w:rsidR="00233C10" w:rsidRDefault="00233C10" w:rsidP="009D49F7">
      <w:pPr>
        <w:autoSpaceDE w:val="0"/>
        <w:autoSpaceDN w:val="0"/>
        <w:adjustRightInd w:val="0"/>
        <w:spacing w:after="0" w:line="360" w:lineRule="auto"/>
        <w:rPr>
          <w:rFonts w:ascii="Times New Roman" w:hAnsi="Times New Roman" w:cs="Times New Roman"/>
          <w:sz w:val="24"/>
          <w:szCs w:val="24"/>
        </w:rPr>
      </w:pPr>
    </w:p>
    <w:p w:rsidR="00233C10" w:rsidRP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tbl>
      <w:tblPr>
        <w:tblW w:w="19784" w:type="dxa"/>
        <w:tblInd w:w="70" w:type="dxa"/>
        <w:tblCellMar>
          <w:left w:w="70" w:type="dxa"/>
          <w:right w:w="70" w:type="dxa"/>
        </w:tblCellMar>
        <w:tblLook w:val="04A0" w:firstRow="1" w:lastRow="0" w:firstColumn="1" w:lastColumn="0" w:noHBand="0" w:noVBand="1"/>
      </w:tblPr>
      <w:tblGrid>
        <w:gridCol w:w="19784"/>
      </w:tblGrid>
      <w:tr w:rsidR="00233C10" w:rsidRPr="004C01C1" w:rsidTr="00681CA1">
        <w:trPr>
          <w:trHeight w:val="293"/>
        </w:trPr>
        <w:tc>
          <w:tcPr>
            <w:tcW w:w="11976" w:type="dxa"/>
            <w:tcBorders>
              <w:top w:val="nil"/>
              <w:left w:val="nil"/>
              <w:bottom w:val="nil"/>
              <w:right w:val="nil"/>
            </w:tcBorders>
            <w:shd w:val="clear" w:color="auto" w:fill="auto"/>
            <w:noWrap/>
            <w:vAlign w:val="bottom"/>
          </w:tcPr>
          <w:p w:rsidR="00233C10" w:rsidRPr="004C01C1" w:rsidRDefault="00233C10" w:rsidP="00233C10">
            <w:pPr>
              <w:spacing w:after="0" w:line="240" w:lineRule="auto"/>
              <w:rPr>
                <w:rFonts w:ascii="Calibri" w:eastAsia="Times New Roman" w:hAnsi="Calibri" w:cs="Calibri"/>
                <w:b/>
                <w:color w:val="000000"/>
                <w:sz w:val="24"/>
                <w:szCs w:val="24"/>
              </w:rPr>
            </w:pPr>
          </w:p>
        </w:tc>
      </w:tr>
      <w:tr w:rsidR="00233C10" w:rsidRPr="00956D6E" w:rsidTr="00233C10">
        <w:trPr>
          <w:trHeight w:val="300"/>
        </w:trPr>
        <w:tc>
          <w:tcPr>
            <w:tcW w:w="11976" w:type="dxa"/>
            <w:tcBorders>
              <w:top w:val="nil"/>
              <w:left w:val="nil"/>
              <w:bottom w:val="nil"/>
              <w:right w:val="nil"/>
            </w:tcBorders>
            <w:shd w:val="clear" w:color="auto" w:fill="auto"/>
            <w:noWrap/>
            <w:vAlign w:val="bottom"/>
          </w:tcPr>
          <w:p w:rsidR="00233C10" w:rsidRPr="00204A63" w:rsidRDefault="00681CA1" w:rsidP="00681CA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204A63">
              <w:rPr>
                <w:rFonts w:ascii="Times New Roman" w:eastAsia="Times New Roman" w:hAnsi="Times New Roman" w:cs="Times New Roman"/>
                <w:b/>
                <w:color w:val="000000"/>
                <w:sz w:val="28"/>
                <w:szCs w:val="28"/>
              </w:rPr>
              <w:t>ANEXO D</w:t>
            </w:r>
          </w:p>
        </w:tc>
      </w:tr>
    </w:tbl>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04A63" w:rsidRDefault="00204A63" w:rsidP="00233C10">
      <w:pPr>
        <w:autoSpaceDE w:val="0"/>
        <w:autoSpaceDN w:val="0"/>
        <w:adjustRightInd w:val="0"/>
        <w:spacing w:after="0" w:line="360" w:lineRule="auto"/>
        <w:jc w:val="center"/>
        <w:rPr>
          <w:rFonts w:ascii="Times New Roman" w:hAnsi="Times New Roman" w:cs="Times New Roman"/>
          <w:b/>
          <w:sz w:val="32"/>
          <w:szCs w:val="32"/>
        </w:rPr>
      </w:pPr>
    </w:p>
    <w:p w:rsidR="00681CA1" w:rsidRDefault="00681CA1" w:rsidP="00204A63">
      <w:pPr>
        <w:autoSpaceDE w:val="0"/>
        <w:autoSpaceDN w:val="0"/>
        <w:adjustRightInd w:val="0"/>
        <w:spacing w:after="0" w:line="360" w:lineRule="auto"/>
        <w:ind w:left="170" w:right="113"/>
        <w:jc w:val="both"/>
        <w:rPr>
          <w:rFonts w:ascii="Times New Roman" w:hAnsi="Times New Roman" w:cs="Times New Roman"/>
          <w:sz w:val="28"/>
          <w:szCs w:val="28"/>
        </w:rPr>
      </w:pPr>
      <w:r w:rsidRPr="00204A63">
        <w:rPr>
          <w:rFonts w:ascii="Times New Roman" w:hAnsi="Times New Roman" w:cs="Times New Roman"/>
          <w:sz w:val="28"/>
          <w:szCs w:val="28"/>
        </w:rPr>
        <w:t xml:space="preserve">CRESS – Conselho </w:t>
      </w:r>
      <w:r w:rsidR="00204A63" w:rsidRPr="00204A63">
        <w:rPr>
          <w:rFonts w:ascii="Times New Roman" w:hAnsi="Times New Roman" w:cs="Times New Roman"/>
          <w:sz w:val="28"/>
          <w:szCs w:val="28"/>
        </w:rPr>
        <w:t>R</w:t>
      </w:r>
      <w:r w:rsidRPr="00204A63">
        <w:rPr>
          <w:rFonts w:ascii="Times New Roman" w:hAnsi="Times New Roman" w:cs="Times New Roman"/>
          <w:sz w:val="28"/>
          <w:szCs w:val="28"/>
        </w:rPr>
        <w:t>egional em Serviço Social</w:t>
      </w:r>
    </w:p>
    <w:p w:rsidR="00204A63" w:rsidRP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p>
    <w:p w:rsidR="00681CA1" w:rsidRDefault="00681CA1" w:rsidP="00204A63">
      <w:pPr>
        <w:autoSpaceDE w:val="0"/>
        <w:autoSpaceDN w:val="0"/>
        <w:adjustRightInd w:val="0"/>
        <w:spacing w:after="0" w:line="360" w:lineRule="auto"/>
        <w:ind w:left="170" w:right="113"/>
        <w:jc w:val="both"/>
        <w:rPr>
          <w:rFonts w:ascii="Times New Roman" w:hAnsi="Times New Roman" w:cs="Times New Roman"/>
          <w:sz w:val="28"/>
          <w:szCs w:val="28"/>
        </w:rPr>
      </w:pPr>
      <w:r w:rsidRPr="00204A63">
        <w:rPr>
          <w:rFonts w:ascii="Times New Roman" w:hAnsi="Times New Roman" w:cs="Times New Roman"/>
          <w:sz w:val="28"/>
          <w:szCs w:val="28"/>
        </w:rPr>
        <w:t>CREAS –  Centro de Referência Especializado de Assistência Social</w:t>
      </w:r>
    </w:p>
    <w:p w:rsidR="00204A63" w:rsidRP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p>
    <w:p w:rsidR="00681CA1" w:rsidRDefault="00681CA1" w:rsidP="00204A63">
      <w:pPr>
        <w:autoSpaceDE w:val="0"/>
        <w:autoSpaceDN w:val="0"/>
        <w:adjustRightInd w:val="0"/>
        <w:spacing w:after="0" w:line="360" w:lineRule="auto"/>
        <w:ind w:left="170" w:right="113"/>
        <w:jc w:val="both"/>
        <w:rPr>
          <w:rFonts w:ascii="Times New Roman" w:hAnsi="Times New Roman" w:cs="Times New Roman"/>
          <w:sz w:val="28"/>
          <w:szCs w:val="28"/>
        </w:rPr>
      </w:pPr>
      <w:r w:rsidRPr="00204A63">
        <w:rPr>
          <w:rFonts w:ascii="Times New Roman" w:hAnsi="Times New Roman" w:cs="Times New Roman"/>
          <w:sz w:val="28"/>
          <w:szCs w:val="28"/>
        </w:rPr>
        <w:t>CEAS – Centro de Estudos e Ação Social</w:t>
      </w:r>
    </w:p>
    <w:p w:rsidR="00204A63" w:rsidRP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p>
    <w:p w:rsidR="00681CA1" w:rsidRDefault="00681CA1" w:rsidP="00204A63">
      <w:pPr>
        <w:autoSpaceDE w:val="0"/>
        <w:autoSpaceDN w:val="0"/>
        <w:adjustRightInd w:val="0"/>
        <w:spacing w:after="0" w:line="360" w:lineRule="auto"/>
        <w:ind w:left="170" w:right="113"/>
        <w:jc w:val="both"/>
        <w:rPr>
          <w:rFonts w:ascii="Times New Roman" w:hAnsi="Times New Roman" w:cs="Times New Roman"/>
          <w:sz w:val="28"/>
          <w:szCs w:val="28"/>
        </w:rPr>
      </w:pPr>
      <w:r w:rsidRPr="00204A63">
        <w:rPr>
          <w:rFonts w:ascii="Times New Roman" w:hAnsi="Times New Roman" w:cs="Times New Roman"/>
          <w:sz w:val="28"/>
          <w:szCs w:val="28"/>
        </w:rPr>
        <w:t>CFESS – Conselho Federal em Serviço Social</w:t>
      </w:r>
    </w:p>
    <w:p w:rsidR="00204A63" w:rsidRP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p>
    <w:p w:rsidR="00681CA1" w:rsidRDefault="00681CA1" w:rsidP="00204A63">
      <w:pPr>
        <w:autoSpaceDE w:val="0"/>
        <w:autoSpaceDN w:val="0"/>
        <w:adjustRightInd w:val="0"/>
        <w:spacing w:after="0" w:line="360" w:lineRule="auto"/>
        <w:ind w:left="170" w:right="113"/>
        <w:jc w:val="both"/>
        <w:rPr>
          <w:rFonts w:ascii="Times New Roman" w:hAnsi="Times New Roman" w:cs="Times New Roman"/>
          <w:sz w:val="28"/>
          <w:szCs w:val="28"/>
        </w:rPr>
      </w:pPr>
      <w:r w:rsidRPr="00204A63">
        <w:rPr>
          <w:rFonts w:ascii="Times New Roman" w:hAnsi="Times New Roman" w:cs="Times New Roman"/>
          <w:sz w:val="28"/>
          <w:szCs w:val="28"/>
        </w:rPr>
        <w:t xml:space="preserve">CONSEAS </w:t>
      </w:r>
      <w:r w:rsidR="00204A63" w:rsidRPr="00204A63">
        <w:rPr>
          <w:rFonts w:ascii="Times New Roman" w:hAnsi="Times New Roman" w:cs="Times New Roman"/>
          <w:sz w:val="28"/>
          <w:szCs w:val="28"/>
        </w:rPr>
        <w:t>–</w:t>
      </w:r>
      <w:r w:rsidRPr="00204A63">
        <w:rPr>
          <w:rFonts w:ascii="Times New Roman" w:hAnsi="Times New Roman" w:cs="Times New Roman"/>
          <w:sz w:val="28"/>
          <w:szCs w:val="28"/>
        </w:rPr>
        <w:t xml:space="preserve"> Conselho</w:t>
      </w:r>
      <w:r w:rsidR="00204A63" w:rsidRPr="00204A63">
        <w:rPr>
          <w:rFonts w:ascii="Times New Roman" w:hAnsi="Times New Roman" w:cs="Times New Roman"/>
          <w:sz w:val="28"/>
          <w:szCs w:val="28"/>
        </w:rPr>
        <w:t xml:space="preserve"> Estadual de Assistência Social</w:t>
      </w:r>
    </w:p>
    <w:p w:rsidR="00204A63" w:rsidRP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p>
    <w:p w:rsid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r w:rsidRPr="00204A63">
        <w:rPr>
          <w:rFonts w:ascii="Times New Roman" w:hAnsi="Times New Roman" w:cs="Times New Roman"/>
          <w:sz w:val="28"/>
          <w:szCs w:val="28"/>
        </w:rPr>
        <w:t>ABEPSS – Associação Brasileira de Ensino e Pesquisa em Serviço Social</w:t>
      </w:r>
    </w:p>
    <w:p w:rsidR="00204A63" w:rsidRP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p>
    <w:p w:rsidR="00204A63" w:rsidRPr="00204A63" w:rsidRDefault="00204A63" w:rsidP="00204A63">
      <w:pPr>
        <w:autoSpaceDE w:val="0"/>
        <w:autoSpaceDN w:val="0"/>
        <w:adjustRightInd w:val="0"/>
        <w:spacing w:after="0" w:line="360" w:lineRule="auto"/>
        <w:ind w:left="170" w:right="113"/>
        <w:jc w:val="both"/>
        <w:rPr>
          <w:rFonts w:ascii="Times New Roman" w:hAnsi="Times New Roman" w:cs="Times New Roman"/>
          <w:sz w:val="28"/>
          <w:szCs w:val="28"/>
        </w:rPr>
      </w:pPr>
      <w:r w:rsidRPr="00204A63">
        <w:rPr>
          <w:rFonts w:ascii="Times New Roman" w:hAnsi="Times New Roman" w:cs="Times New Roman"/>
          <w:sz w:val="28"/>
          <w:szCs w:val="28"/>
        </w:rPr>
        <w:t>CRAS – Centro de Referência e Assistência Social</w:t>
      </w:r>
    </w:p>
    <w:p w:rsidR="00204A63" w:rsidRDefault="00204A63" w:rsidP="00204A63">
      <w:pPr>
        <w:autoSpaceDE w:val="0"/>
        <w:autoSpaceDN w:val="0"/>
        <w:adjustRightInd w:val="0"/>
        <w:spacing w:after="0" w:line="360" w:lineRule="auto"/>
        <w:ind w:left="170" w:right="113"/>
        <w:jc w:val="both"/>
        <w:rPr>
          <w:rFonts w:ascii="Times New Roman" w:hAnsi="Times New Roman" w:cs="Times New Roman"/>
          <w:b/>
          <w:sz w:val="32"/>
          <w:szCs w:val="32"/>
        </w:rPr>
      </w:pPr>
    </w:p>
    <w:p w:rsidR="00204A63" w:rsidRDefault="00204A63" w:rsidP="00681CA1">
      <w:pPr>
        <w:autoSpaceDE w:val="0"/>
        <w:autoSpaceDN w:val="0"/>
        <w:adjustRightInd w:val="0"/>
        <w:spacing w:after="0" w:line="360" w:lineRule="auto"/>
        <w:rPr>
          <w:rFonts w:ascii="Times New Roman" w:hAnsi="Times New Roman" w:cs="Times New Roman"/>
          <w:b/>
          <w:sz w:val="32"/>
          <w:szCs w:val="32"/>
        </w:rPr>
      </w:pPr>
    </w:p>
    <w:p w:rsidR="00681CA1" w:rsidRDefault="00681CA1" w:rsidP="00681CA1">
      <w:pPr>
        <w:autoSpaceDE w:val="0"/>
        <w:autoSpaceDN w:val="0"/>
        <w:adjustRightInd w:val="0"/>
        <w:spacing w:after="0" w:line="360" w:lineRule="auto"/>
        <w:rPr>
          <w:rFonts w:ascii="Times New Roman" w:hAnsi="Times New Roman" w:cs="Times New Roman"/>
          <w:b/>
          <w:sz w:val="32"/>
          <w:szCs w:val="32"/>
        </w:rPr>
      </w:pPr>
    </w:p>
    <w:p w:rsidR="00681CA1" w:rsidRDefault="00681CA1" w:rsidP="00681CA1">
      <w:pPr>
        <w:autoSpaceDE w:val="0"/>
        <w:autoSpaceDN w:val="0"/>
        <w:adjustRightInd w:val="0"/>
        <w:spacing w:after="0" w:line="360" w:lineRule="auto"/>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P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125A18">
      <w:pPr>
        <w:ind w:right="-1"/>
        <w:rPr>
          <w:rFonts w:ascii="Times New Roman" w:hAnsi="Times New Roman" w:cs="Times New Roman"/>
          <w:b/>
          <w:sz w:val="24"/>
          <w:szCs w:val="24"/>
        </w:rPr>
      </w:pPr>
      <w:r w:rsidRPr="00233C10">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233C10" w:rsidRDefault="00233C10" w:rsidP="00233C10">
      <w:pPr>
        <w:ind w:right="-1"/>
        <w:rPr>
          <w:rFonts w:ascii="Times New Roman" w:hAnsi="Times New Roman" w:cs="Times New Roman"/>
          <w:b/>
          <w:sz w:val="24"/>
          <w:szCs w:val="24"/>
        </w:rPr>
      </w:pPr>
    </w:p>
    <w:p w:rsidR="00233C10" w:rsidRDefault="00233C10" w:rsidP="00233C10">
      <w:pPr>
        <w:ind w:right="-1"/>
        <w:rPr>
          <w:rFonts w:ascii="Times New Roman" w:hAnsi="Times New Roman" w:cs="Times New Roman"/>
          <w:b/>
          <w:sz w:val="24"/>
          <w:szCs w:val="24"/>
        </w:rPr>
      </w:pPr>
    </w:p>
    <w:p w:rsidR="00233C10" w:rsidRDefault="00233C10" w:rsidP="00233C10">
      <w:pPr>
        <w:ind w:right="-1"/>
        <w:rPr>
          <w:rFonts w:ascii="Times New Roman" w:hAnsi="Times New Roman" w:cs="Times New Roman"/>
          <w:b/>
          <w:sz w:val="24"/>
          <w:szCs w:val="24"/>
        </w:rPr>
      </w:pPr>
    </w:p>
    <w:p w:rsidR="00233C10" w:rsidRDefault="00233C10" w:rsidP="00233C10">
      <w:pPr>
        <w:ind w:right="-1"/>
        <w:rPr>
          <w:rFonts w:ascii="Times New Roman" w:hAnsi="Times New Roman" w:cs="Times New Roman"/>
          <w:b/>
          <w:sz w:val="24"/>
          <w:szCs w:val="24"/>
        </w:rPr>
      </w:pPr>
    </w:p>
    <w:p w:rsidR="00233C10" w:rsidRPr="00233C10" w:rsidRDefault="00233C10" w:rsidP="00233C10">
      <w:pPr>
        <w:ind w:right="-1"/>
        <w:rPr>
          <w:rFonts w:ascii="Times New Roman" w:hAnsi="Times New Roman" w:cs="Times New Roman"/>
          <w:b/>
          <w:sz w:val="24"/>
          <w:szCs w:val="24"/>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p w:rsidR="00233C10" w:rsidRPr="00233C10" w:rsidRDefault="00233C10" w:rsidP="00233C10">
      <w:pPr>
        <w:autoSpaceDE w:val="0"/>
        <w:autoSpaceDN w:val="0"/>
        <w:adjustRightInd w:val="0"/>
        <w:spacing w:after="0" w:line="360" w:lineRule="auto"/>
        <w:jc w:val="center"/>
        <w:rPr>
          <w:rFonts w:ascii="Times New Roman" w:hAnsi="Times New Roman" w:cs="Times New Roman"/>
          <w:b/>
          <w:sz w:val="32"/>
          <w:szCs w:val="32"/>
        </w:rPr>
      </w:pPr>
    </w:p>
    <w:sectPr w:rsidR="00233C10" w:rsidRPr="00233C10" w:rsidSect="00D8154F">
      <w:headerReference w:type="default" r:id="rId13"/>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8B9" w:rsidRDefault="00BA68B9" w:rsidP="00E54A8A">
      <w:pPr>
        <w:spacing w:after="0" w:line="240" w:lineRule="auto"/>
      </w:pPr>
      <w:r>
        <w:separator/>
      </w:r>
    </w:p>
  </w:endnote>
  <w:endnote w:type="continuationSeparator" w:id="0">
    <w:p w:rsidR="00BA68B9" w:rsidRDefault="00BA68B9" w:rsidP="00E54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entury Gothic">
    <w:altName w:val="Segoe UI"/>
    <w:charset w:val="00"/>
    <w:family w:val="swiss"/>
    <w:pitch w:val="variable"/>
    <w:sig w:usb0="00000001"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8B9" w:rsidRDefault="00BA68B9" w:rsidP="00E54A8A">
      <w:pPr>
        <w:spacing w:after="0" w:line="240" w:lineRule="auto"/>
      </w:pPr>
      <w:r>
        <w:separator/>
      </w:r>
    </w:p>
  </w:footnote>
  <w:footnote w:type="continuationSeparator" w:id="0">
    <w:p w:rsidR="00BA68B9" w:rsidRDefault="00BA68B9" w:rsidP="00E54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446505"/>
      <w:docPartObj>
        <w:docPartGallery w:val="Page Numbers (Top of Page)"/>
        <w:docPartUnique/>
      </w:docPartObj>
    </w:sdtPr>
    <w:sdtEndPr/>
    <w:sdtContent>
      <w:p w:rsidR="00FB55C6" w:rsidRDefault="00FF051D">
        <w:pPr>
          <w:pStyle w:val="Cabealho"/>
          <w:jc w:val="right"/>
        </w:pPr>
        <w:r>
          <w:fldChar w:fldCharType="begin"/>
        </w:r>
        <w:r w:rsidR="00FB55C6">
          <w:instrText>PAGE   \* MERGEFORMAT</w:instrText>
        </w:r>
        <w:r>
          <w:fldChar w:fldCharType="separate"/>
        </w:r>
        <w:r w:rsidR="000D0E79">
          <w:rPr>
            <w:noProof/>
          </w:rPr>
          <w:t>6</w:t>
        </w:r>
        <w:r>
          <w:fldChar w:fldCharType="end"/>
        </w:r>
      </w:p>
    </w:sdtContent>
  </w:sdt>
  <w:p w:rsidR="00FB55C6" w:rsidRDefault="00FB55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4515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5A14068C"/>
    <w:multiLevelType w:val="multilevel"/>
    <w:tmpl w:val="0416001D"/>
    <w:lvl w:ilvl="0">
      <w:start w:val="1"/>
      <w:numFmt w:val="decimal"/>
      <w:lvlText w:val="%1)"/>
      <w:lvlJc w:val="left"/>
      <w:pPr>
        <w:ind w:left="502"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E41"/>
    <w:rsid w:val="000C6D9B"/>
    <w:rsid w:val="000D0E79"/>
    <w:rsid w:val="000F5C36"/>
    <w:rsid w:val="00125A18"/>
    <w:rsid w:val="00132286"/>
    <w:rsid w:val="00144E30"/>
    <w:rsid w:val="0016262F"/>
    <w:rsid w:val="00204A63"/>
    <w:rsid w:val="0021412F"/>
    <w:rsid w:val="00225AEA"/>
    <w:rsid w:val="00233C10"/>
    <w:rsid w:val="00273C25"/>
    <w:rsid w:val="002D22FB"/>
    <w:rsid w:val="002E27A6"/>
    <w:rsid w:val="003576B5"/>
    <w:rsid w:val="00357BF5"/>
    <w:rsid w:val="0039050B"/>
    <w:rsid w:val="004A37DF"/>
    <w:rsid w:val="004C4C56"/>
    <w:rsid w:val="0054560E"/>
    <w:rsid w:val="00547F93"/>
    <w:rsid w:val="00573166"/>
    <w:rsid w:val="005D772D"/>
    <w:rsid w:val="005F3D16"/>
    <w:rsid w:val="00633B0D"/>
    <w:rsid w:val="00681CA1"/>
    <w:rsid w:val="00683F78"/>
    <w:rsid w:val="006E1FD4"/>
    <w:rsid w:val="00747AB5"/>
    <w:rsid w:val="0089287B"/>
    <w:rsid w:val="00932F17"/>
    <w:rsid w:val="00934E49"/>
    <w:rsid w:val="0097226E"/>
    <w:rsid w:val="009903F2"/>
    <w:rsid w:val="009C50D7"/>
    <w:rsid w:val="009D49F7"/>
    <w:rsid w:val="00A57D3B"/>
    <w:rsid w:val="00A97280"/>
    <w:rsid w:val="00AB1D00"/>
    <w:rsid w:val="00B442B1"/>
    <w:rsid w:val="00BA68B9"/>
    <w:rsid w:val="00BB128F"/>
    <w:rsid w:val="00C2745E"/>
    <w:rsid w:val="00C9728C"/>
    <w:rsid w:val="00CE45DB"/>
    <w:rsid w:val="00D46C17"/>
    <w:rsid w:val="00D51F9E"/>
    <w:rsid w:val="00D63715"/>
    <w:rsid w:val="00D8154F"/>
    <w:rsid w:val="00DC0E41"/>
    <w:rsid w:val="00E54A8A"/>
    <w:rsid w:val="00F065D7"/>
    <w:rsid w:val="00F227D2"/>
    <w:rsid w:val="00FB55C6"/>
    <w:rsid w:val="00FD120F"/>
    <w:rsid w:val="00FE3E48"/>
    <w:rsid w:val="00FF05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225AEA"/>
    <w:pPr>
      <w:widowControl w:val="0"/>
      <w:tabs>
        <w:tab w:val="right" w:leader="dot" w:pos="9062"/>
      </w:tabs>
      <w:spacing w:after="0" w:line="360" w:lineRule="auto"/>
      <w:jc w:val="both"/>
    </w:pPr>
    <w:rPr>
      <w:rFonts w:ascii="Arial" w:eastAsia="Times New Roman" w:hAnsi="Arial" w:cs="Times New Roman"/>
      <w:noProof/>
      <w:snapToGrid w:val="0"/>
      <w:sz w:val="24"/>
      <w:szCs w:val="24"/>
      <w:lang w:eastAsia="pt-BR"/>
    </w:rPr>
  </w:style>
  <w:style w:type="paragraph" w:styleId="Textodebalo">
    <w:name w:val="Balloon Text"/>
    <w:basedOn w:val="Normal"/>
    <w:link w:val="TextodebaloChar"/>
    <w:uiPriority w:val="99"/>
    <w:semiHidden/>
    <w:unhideWhenUsed/>
    <w:rsid w:val="00225A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5AEA"/>
    <w:rPr>
      <w:rFonts w:ascii="Tahoma" w:hAnsi="Tahoma" w:cs="Tahoma"/>
      <w:sz w:val="16"/>
      <w:szCs w:val="16"/>
    </w:rPr>
  </w:style>
  <w:style w:type="paragraph" w:customStyle="1" w:styleId="NomedoAutoreCurso">
    <w:name w:val="Nome do Autor e Curso"/>
    <w:basedOn w:val="Normal"/>
    <w:rsid w:val="00225AEA"/>
    <w:pPr>
      <w:widowControl w:val="0"/>
      <w:spacing w:after="0" w:line="240" w:lineRule="auto"/>
      <w:jc w:val="center"/>
    </w:pPr>
    <w:rPr>
      <w:rFonts w:ascii="Arial" w:eastAsia="Times New Roman" w:hAnsi="Arial" w:cs="Times New Roman"/>
      <w:caps/>
      <w:snapToGrid w:val="0"/>
      <w:sz w:val="28"/>
      <w:szCs w:val="32"/>
      <w:lang w:eastAsia="pt-BR"/>
    </w:rPr>
  </w:style>
  <w:style w:type="paragraph" w:customStyle="1" w:styleId="SubttulodoTrabalho">
    <w:name w:val="Subtítulo do Trabalho"/>
    <w:basedOn w:val="Normal"/>
    <w:next w:val="Normal"/>
    <w:rsid w:val="00225AEA"/>
    <w:pPr>
      <w:widowControl w:val="0"/>
      <w:spacing w:after="0" w:line="240" w:lineRule="auto"/>
      <w:jc w:val="center"/>
    </w:pPr>
    <w:rPr>
      <w:rFonts w:ascii="Arial" w:eastAsia="Times New Roman" w:hAnsi="Arial" w:cs="Times New Roman"/>
      <w:snapToGrid w:val="0"/>
      <w:sz w:val="28"/>
      <w:szCs w:val="28"/>
      <w:lang w:eastAsia="pt-BR"/>
    </w:rPr>
  </w:style>
  <w:style w:type="paragraph" w:customStyle="1" w:styleId="NaturezadoTrabalho">
    <w:name w:val="Natureza do Trabalho"/>
    <w:basedOn w:val="Normal"/>
    <w:rsid w:val="00225AEA"/>
    <w:pPr>
      <w:widowControl w:val="0"/>
      <w:spacing w:after="0" w:line="240" w:lineRule="auto"/>
      <w:ind w:left="3969"/>
      <w:jc w:val="both"/>
    </w:pPr>
    <w:rPr>
      <w:rFonts w:ascii="Arial" w:eastAsia="Times New Roman" w:hAnsi="Arial" w:cs="Times New Roman"/>
      <w:snapToGrid w:val="0"/>
      <w:sz w:val="20"/>
      <w:lang w:eastAsia="pt-BR"/>
    </w:rPr>
  </w:style>
  <w:style w:type="paragraph" w:customStyle="1" w:styleId="Texto-Resumo">
    <w:name w:val="Texto - Resumo"/>
    <w:basedOn w:val="Normal"/>
    <w:rsid w:val="00225AEA"/>
    <w:pPr>
      <w:widowControl w:val="0"/>
      <w:spacing w:after="480" w:line="240" w:lineRule="auto"/>
      <w:jc w:val="both"/>
    </w:pPr>
    <w:rPr>
      <w:rFonts w:ascii="Arial" w:eastAsia="Times New Roman" w:hAnsi="Arial" w:cs="Times New Roman"/>
      <w:snapToGrid w:val="0"/>
      <w:sz w:val="24"/>
      <w:szCs w:val="20"/>
      <w:lang w:eastAsia="pt-BR"/>
    </w:rPr>
  </w:style>
  <w:style w:type="paragraph" w:customStyle="1" w:styleId="Referncias">
    <w:name w:val="Referências"/>
    <w:basedOn w:val="Normal"/>
    <w:rsid w:val="00225AEA"/>
    <w:pPr>
      <w:spacing w:after="360" w:line="240" w:lineRule="auto"/>
      <w:jc w:val="both"/>
    </w:pPr>
    <w:rPr>
      <w:rFonts w:ascii="Arial" w:eastAsia="Times New Roman" w:hAnsi="Arial" w:cs="Times New Roman"/>
      <w:sz w:val="24"/>
      <w:szCs w:val="24"/>
      <w:lang w:eastAsia="pt-BR"/>
    </w:rPr>
  </w:style>
  <w:style w:type="character" w:styleId="Hyperlink">
    <w:name w:val="Hyperlink"/>
    <w:rsid w:val="00225AEA"/>
    <w:rPr>
      <w:color w:val="0000FF"/>
      <w:u w:val="single"/>
    </w:rPr>
  </w:style>
  <w:style w:type="paragraph" w:styleId="NormalWeb">
    <w:name w:val="Normal (Web)"/>
    <w:basedOn w:val="Normal"/>
    <w:uiPriority w:val="99"/>
    <w:unhideWhenUsed/>
    <w:rsid w:val="00225A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225AEA"/>
    <w:pPr>
      <w:widowControl w:val="0"/>
      <w:spacing w:after="60" w:line="240" w:lineRule="auto"/>
      <w:jc w:val="center"/>
      <w:outlineLvl w:val="1"/>
    </w:pPr>
    <w:rPr>
      <w:rFonts w:ascii="Cambria" w:eastAsia="Times New Roman" w:hAnsi="Cambria" w:cs="Times New Roman"/>
      <w:snapToGrid w:val="0"/>
      <w:sz w:val="24"/>
      <w:szCs w:val="24"/>
      <w:lang w:eastAsia="pt-BR"/>
    </w:rPr>
  </w:style>
  <w:style w:type="character" w:customStyle="1" w:styleId="SubttuloChar">
    <w:name w:val="Subtítulo Char"/>
    <w:basedOn w:val="Fontepargpadro"/>
    <w:link w:val="Subttulo"/>
    <w:rsid w:val="00225AEA"/>
    <w:rPr>
      <w:rFonts w:ascii="Cambria" w:eastAsia="Times New Roman" w:hAnsi="Cambria" w:cs="Times New Roman"/>
      <w:snapToGrid w:val="0"/>
      <w:sz w:val="24"/>
      <w:szCs w:val="24"/>
      <w:lang w:eastAsia="pt-BR"/>
    </w:rPr>
  </w:style>
  <w:style w:type="character" w:styleId="Forte">
    <w:name w:val="Strong"/>
    <w:basedOn w:val="Fontepargpadro"/>
    <w:uiPriority w:val="22"/>
    <w:qFormat/>
    <w:rsid w:val="005F3D16"/>
    <w:rPr>
      <w:b/>
      <w:bCs/>
    </w:rPr>
  </w:style>
  <w:style w:type="character" w:customStyle="1" w:styleId="apple-style-span">
    <w:name w:val="apple-style-span"/>
    <w:basedOn w:val="Fontepargpadro"/>
    <w:rsid w:val="005F3D16"/>
  </w:style>
  <w:style w:type="paragraph" w:customStyle="1" w:styleId="Default">
    <w:name w:val="Default"/>
    <w:rsid w:val="00D8154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B442B1"/>
    <w:pPr>
      <w:ind w:left="720"/>
      <w:contextualSpacing/>
    </w:pPr>
  </w:style>
  <w:style w:type="paragraph" w:styleId="Cabealho">
    <w:name w:val="header"/>
    <w:basedOn w:val="Normal"/>
    <w:link w:val="CabealhoChar"/>
    <w:uiPriority w:val="99"/>
    <w:unhideWhenUsed/>
    <w:rsid w:val="00E54A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4A8A"/>
  </w:style>
  <w:style w:type="paragraph" w:styleId="Rodap">
    <w:name w:val="footer"/>
    <w:basedOn w:val="Normal"/>
    <w:link w:val="RodapChar"/>
    <w:uiPriority w:val="99"/>
    <w:unhideWhenUsed/>
    <w:rsid w:val="00E54A8A"/>
    <w:pPr>
      <w:tabs>
        <w:tab w:val="center" w:pos="4252"/>
        <w:tab w:val="right" w:pos="8504"/>
      </w:tabs>
      <w:spacing w:after="0" w:line="240" w:lineRule="auto"/>
    </w:pPr>
  </w:style>
  <w:style w:type="character" w:customStyle="1" w:styleId="RodapChar">
    <w:name w:val="Rodapé Char"/>
    <w:basedOn w:val="Fontepargpadro"/>
    <w:link w:val="Rodap"/>
    <w:uiPriority w:val="99"/>
    <w:rsid w:val="00E54A8A"/>
  </w:style>
  <w:style w:type="character" w:customStyle="1" w:styleId="slicetext1">
    <w:name w:val="slicetext1"/>
    <w:basedOn w:val="Fontepargpadro"/>
    <w:rsid w:val="0089287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uiPriority w:val="39"/>
    <w:rsid w:val="00225AEA"/>
    <w:pPr>
      <w:widowControl w:val="0"/>
      <w:tabs>
        <w:tab w:val="right" w:leader="dot" w:pos="9062"/>
      </w:tabs>
      <w:spacing w:after="0" w:line="360" w:lineRule="auto"/>
      <w:jc w:val="both"/>
    </w:pPr>
    <w:rPr>
      <w:rFonts w:ascii="Arial" w:eastAsia="Times New Roman" w:hAnsi="Arial" w:cs="Times New Roman"/>
      <w:noProof/>
      <w:snapToGrid w:val="0"/>
      <w:sz w:val="24"/>
      <w:szCs w:val="24"/>
      <w:lang w:eastAsia="pt-BR"/>
    </w:rPr>
  </w:style>
  <w:style w:type="paragraph" w:styleId="Textodebalo">
    <w:name w:val="Balloon Text"/>
    <w:basedOn w:val="Normal"/>
    <w:link w:val="TextodebaloChar"/>
    <w:uiPriority w:val="99"/>
    <w:semiHidden/>
    <w:unhideWhenUsed/>
    <w:rsid w:val="00225A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5AEA"/>
    <w:rPr>
      <w:rFonts w:ascii="Tahoma" w:hAnsi="Tahoma" w:cs="Tahoma"/>
      <w:sz w:val="16"/>
      <w:szCs w:val="16"/>
    </w:rPr>
  </w:style>
  <w:style w:type="paragraph" w:customStyle="1" w:styleId="NomedoAutoreCurso">
    <w:name w:val="Nome do Autor e Curso"/>
    <w:basedOn w:val="Normal"/>
    <w:rsid w:val="00225AEA"/>
    <w:pPr>
      <w:widowControl w:val="0"/>
      <w:spacing w:after="0" w:line="240" w:lineRule="auto"/>
      <w:jc w:val="center"/>
    </w:pPr>
    <w:rPr>
      <w:rFonts w:ascii="Arial" w:eastAsia="Times New Roman" w:hAnsi="Arial" w:cs="Times New Roman"/>
      <w:caps/>
      <w:snapToGrid w:val="0"/>
      <w:sz w:val="28"/>
      <w:szCs w:val="32"/>
      <w:lang w:eastAsia="pt-BR"/>
    </w:rPr>
  </w:style>
  <w:style w:type="paragraph" w:customStyle="1" w:styleId="SubttulodoTrabalho">
    <w:name w:val="Subtítulo do Trabalho"/>
    <w:basedOn w:val="Normal"/>
    <w:next w:val="Normal"/>
    <w:rsid w:val="00225AEA"/>
    <w:pPr>
      <w:widowControl w:val="0"/>
      <w:spacing w:after="0" w:line="240" w:lineRule="auto"/>
      <w:jc w:val="center"/>
    </w:pPr>
    <w:rPr>
      <w:rFonts w:ascii="Arial" w:eastAsia="Times New Roman" w:hAnsi="Arial" w:cs="Times New Roman"/>
      <w:snapToGrid w:val="0"/>
      <w:sz w:val="28"/>
      <w:szCs w:val="28"/>
      <w:lang w:eastAsia="pt-BR"/>
    </w:rPr>
  </w:style>
  <w:style w:type="paragraph" w:customStyle="1" w:styleId="NaturezadoTrabalho">
    <w:name w:val="Natureza do Trabalho"/>
    <w:basedOn w:val="Normal"/>
    <w:rsid w:val="00225AEA"/>
    <w:pPr>
      <w:widowControl w:val="0"/>
      <w:spacing w:after="0" w:line="240" w:lineRule="auto"/>
      <w:ind w:left="3969"/>
      <w:jc w:val="both"/>
    </w:pPr>
    <w:rPr>
      <w:rFonts w:ascii="Arial" w:eastAsia="Times New Roman" w:hAnsi="Arial" w:cs="Times New Roman"/>
      <w:snapToGrid w:val="0"/>
      <w:sz w:val="20"/>
      <w:lang w:eastAsia="pt-BR"/>
    </w:rPr>
  </w:style>
  <w:style w:type="paragraph" w:customStyle="1" w:styleId="Texto-Resumo">
    <w:name w:val="Texto - Resumo"/>
    <w:basedOn w:val="Normal"/>
    <w:rsid w:val="00225AEA"/>
    <w:pPr>
      <w:widowControl w:val="0"/>
      <w:spacing w:after="480" w:line="240" w:lineRule="auto"/>
      <w:jc w:val="both"/>
    </w:pPr>
    <w:rPr>
      <w:rFonts w:ascii="Arial" w:eastAsia="Times New Roman" w:hAnsi="Arial" w:cs="Times New Roman"/>
      <w:snapToGrid w:val="0"/>
      <w:sz w:val="24"/>
      <w:szCs w:val="20"/>
      <w:lang w:eastAsia="pt-BR"/>
    </w:rPr>
  </w:style>
  <w:style w:type="paragraph" w:customStyle="1" w:styleId="Referncias">
    <w:name w:val="Referências"/>
    <w:basedOn w:val="Normal"/>
    <w:rsid w:val="00225AEA"/>
    <w:pPr>
      <w:spacing w:after="360" w:line="240" w:lineRule="auto"/>
      <w:jc w:val="both"/>
    </w:pPr>
    <w:rPr>
      <w:rFonts w:ascii="Arial" w:eastAsia="Times New Roman" w:hAnsi="Arial" w:cs="Times New Roman"/>
      <w:sz w:val="24"/>
      <w:szCs w:val="24"/>
      <w:lang w:eastAsia="pt-BR"/>
    </w:rPr>
  </w:style>
  <w:style w:type="character" w:styleId="Hyperlink">
    <w:name w:val="Hyperlink"/>
    <w:rsid w:val="00225AEA"/>
    <w:rPr>
      <w:color w:val="0000FF"/>
      <w:u w:val="single"/>
    </w:rPr>
  </w:style>
  <w:style w:type="paragraph" w:styleId="NormalWeb">
    <w:name w:val="Normal (Web)"/>
    <w:basedOn w:val="Normal"/>
    <w:uiPriority w:val="99"/>
    <w:unhideWhenUsed/>
    <w:rsid w:val="00225A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225AEA"/>
    <w:pPr>
      <w:widowControl w:val="0"/>
      <w:spacing w:after="60" w:line="240" w:lineRule="auto"/>
      <w:jc w:val="center"/>
      <w:outlineLvl w:val="1"/>
    </w:pPr>
    <w:rPr>
      <w:rFonts w:ascii="Cambria" w:eastAsia="Times New Roman" w:hAnsi="Cambria" w:cs="Times New Roman"/>
      <w:snapToGrid w:val="0"/>
      <w:sz w:val="24"/>
      <w:szCs w:val="24"/>
      <w:lang w:eastAsia="pt-BR"/>
    </w:rPr>
  </w:style>
  <w:style w:type="character" w:customStyle="1" w:styleId="SubttuloChar">
    <w:name w:val="Subtítulo Char"/>
    <w:basedOn w:val="Fontepargpadro"/>
    <w:link w:val="Subttulo"/>
    <w:rsid w:val="00225AEA"/>
    <w:rPr>
      <w:rFonts w:ascii="Cambria" w:eastAsia="Times New Roman" w:hAnsi="Cambria" w:cs="Times New Roman"/>
      <w:snapToGrid w:val="0"/>
      <w:sz w:val="24"/>
      <w:szCs w:val="24"/>
      <w:lang w:eastAsia="pt-BR"/>
    </w:rPr>
  </w:style>
  <w:style w:type="character" w:styleId="Forte">
    <w:name w:val="Strong"/>
    <w:basedOn w:val="Fontepargpadro"/>
    <w:uiPriority w:val="22"/>
    <w:qFormat/>
    <w:rsid w:val="005F3D16"/>
    <w:rPr>
      <w:b/>
      <w:bCs/>
    </w:rPr>
  </w:style>
  <w:style w:type="character" w:customStyle="1" w:styleId="apple-style-span">
    <w:name w:val="apple-style-span"/>
    <w:basedOn w:val="Fontepargpadro"/>
    <w:rsid w:val="005F3D16"/>
  </w:style>
  <w:style w:type="paragraph" w:customStyle="1" w:styleId="Default">
    <w:name w:val="Default"/>
    <w:rsid w:val="00D8154F"/>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B442B1"/>
    <w:pPr>
      <w:ind w:left="720"/>
      <w:contextualSpacing/>
    </w:pPr>
  </w:style>
  <w:style w:type="paragraph" w:styleId="Cabealho">
    <w:name w:val="header"/>
    <w:basedOn w:val="Normal"/>
    <w:link w:val="CabealhoChar"/>
    <w:uiPriority w:val="99"/>
    <w:unhideWhenUsed/>
    <w:rsid w:val="00E54A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54A8A"/>
  </w:style>
  <w:style w:type="paragraph" w:styleId="Rodap">
    <w:name w:val="footer"/>
    <w:basedOn w:val="Normal"/>
    <w:link w:val="RodapChar"/>
    <w:uiPriority w:val="99"/>
    <w:unhideWhenUsed/>
    <w:rsid w:val="00E54A8A"/>
    <w:pPr>
      <w:tabs>
        <w:tab w:val="center" w:pos="4252"/>
        <w:tab w:val="right" w:pos="8504"/>
      </w:tabs>
      <w:spacing w:after="0" w:line="240" w:lineRule="auto"/>
    </w:pPr>
  </w:style>
  <w:style w:type="character" w:customStyle="1" w:styleId="RodapChar">
    <w:name w:val="Rodapé Char"/>
    <w:basedOn w:val="Fontepargpadro"/>
    <w:link w:val="Rodap"/>
    <w:uiPriority w:val="99"/>
    <w:rsid w:val="00E54A8A"/>
  </w:style>
  <w:style w:type="character" w:customStyle="1" w:styleId="slicetext1">
    <w:name w:val="slicetext1"/>
    <w:basedOn w:val="Fontepargpadro"/>
    <w:rsid w:val="0089287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259621">
      <w:marLeft w:val="0"/>
      <w:marRight w:val="0"/>
      <w:marTop w:val="0"/>
      <w:marBottom w:val="0"/>
      <w:divBdr>
        <w:top w:val="none" w:sz="0" w:space="0" w:color="auto"/>
        <w:left w:val="none" w:sz="0" w:space="0" w:color="auto"/>
        <w:bottom w:val="none" w:sz="0" w:space="0" w:color="auto"/>
        <w:right w:val="none" w:sz="0" w:space="0" w:color="auto"/>
      </w:divBdr>
      <w:divsChild>
        <w:div w:id="1798840730">
          <w:marLeft w:val="75"/>
          <w:marRight w:val="75"/>
          <w:marTop w:val="75"/>
          <w:marBottom w:val="75"/>
          <w:divBdr>
            <w:top w:val="none" w:sz="0" w:space="0" w:color="auto"/>
            <w:left w:val="none" w:sz="0" w:space="0" w:color="auto"/>
            <w:bottom w:val="none" w:sz="0" w:space="0" w:color="auto"/>
            <w:right w:val="none" w:sz="0" w:space="0" w:color="auto"/>
          </w:divBdr>
          <w:divsChild>
            <w:div w:id="549927609">
              <w:marLeft w:val="0"/>
              <w:marRight w:val="0"/>
              <w:marTop w:val="0"/>
              <w:marBottom w:val="0"/>
              <w:divBdr>
                <w:top w:val="none" w:sz="0" w:space="0" w:color="auto"/>
                <w:left w:val="none" w:sz="0" w:space="0" w:color="auto"/>
                <w:bottom w:val="none" w:sz="0" w:space="0" w:color="auto"/>
                <w:right w:val="none" w:sz="0" w:space="0" w:color="auto"/>
              </w:divBdr>
              <w:divsChild>
                <w:div w:id="21788825">
                  <w:marLeft w:val="0"/>
                  <w:marRight w:val="0"/>
                  <w:marTop w:val="0"/>
                  <w:marBottom w:val="0"/>
                  <w:divBdr>
                    <w:top w:val="none" w:sz="0" w:space="0" w:color="auto"/>
                    <w:left w:val="none" w:sz="0" w:space="0" w:color="auto"/>
                    <w:bottom w:val="none" w:sz="0" w:space="0" w:color="auto"/>
                    <w:right w:val="none" w:sz="0" w:space="0" w:color="auto"/>
                  </w:divBdr>
                  <w:divsChild>
                    <w:div w:id="850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3412">
      <w:bodyDiv w:val="1"/>
      <w:marLeft w:val="0"/>
      <w:marRight w:val="0"/>
      <w:marTop w:val="0"/>
      <w:marBottom w:val="0"/>
      <w:divBdr>
        <w:top w:val="none" w:sz="0" w:space="0" w:color="auto"/>
        <w:left w:val="none" w:sz="0" w:space="0" w:color="auto"/>
        <w:bottom w:val="none" w:sz="0" w:space="0" w:color="auto"/>
        <w:right w:val="none" w:sz="0" w:space="0" w:color="auto"/>
      </w:divBdr>
      <w:divsChild>
        <w:div w:id="1819608027">
          <w:marLeft w:val="0"/>
          <w:marRight w:val="0"/>
          <w:marTop w:val="0"/>
          <w:marBottom w:val="0"/>
          <w:divBdr>
            <w:top w:val="none" w:sz="0" w:space="0" w:color="auto"/>
            <w:left w:val="none" w:sz="0" w:space="0" w:color="auto"/>
            <w:bottom w:val="none" w:sz="0" w:space="0" w:color="auto"/>
            <w:right w:val="none" w:sz="0" w:space="0" w:color="auto"/>
          </w:divBdr>
          <w:divsChild>
            <w:div w:id="1389375741">
              <w:marLeft w:val="0"/>
              <w:marRight w:val="0"/>
              <w:marTop w:val="1230"/>
              <w:marBottom w:val="0"/>
              <w:divBdr>
                <w:top w:val="none" w:sz="0" w:space="0" w:color="auto"/>
                <w:left w:val="none" w:sz="0" w:space="0" w:color="auto"/>
                <w:bottom w:val="none" w:sz="0" w:space="0" w:color="auto"/>
                <w:right w:val="none" w:sz="0" w:space="0" w:color="auto"/>
              </w:divBdr>
              <w:divsChild>
                <w:div w:id="1076973419">
                  <w:marLeft w:val="0"/>
                  <w:marRight w:val="0"/>
                  <w:marTop w:val="0"/>
                  <w:marBottom w:val="0"/>
                  <w:divBdr>
                    <w:top w:val="none" w:sz="0" w:space="0" w:color="auto"/>
                    <w:left w:val="none" w:sz="0" w:space="0" w:color="auto"/>
                    <w:bottom w:val="none" w:sz="0" w:space="0" w:color="auto"/>
                    <w:right w:val="none" w:sz="0" w:space="0" w:color="auto"/>
                  </w:divBdr>
                  <w:divsChild>
                    <w:div w:id="2017413353">
                      <w:marLeft w:val="0"/>
                      <w:marRight w:val="0"/>
                      <w:marTop w:val="0"/>
                      <w:marBottom w:val="0"/>
                      <w:divBdr>
                        <w:top w:val="none" w:sz="0" w:space="0" w:color="auto"/>
                        <w:left w:val="none" w:sz="0" w:space="0" w:color="auto"/>
                        <w:bottom w:val="none" w:sz="0" w:space="0" w:color="auto"/>
                        <w:right w:val="none" w:sz="0" w:space="0" w:color="auto"/>
                      </w:divBdr>
                      <w:divsChild>
                        <w:div w:id="1661036117">
                          <w:marLeft w:val="75"/>
                          <w:marRight w:val="75"/>
                          <w:marTop w:val="75"/>
                          <w:marBottom w:val="75"/>
                          <w:divBdr>
                            <w:top w:val="none" w:sz="0" w:space="0" w:color="auto"/>
                            <w:left w:val="none" w:sz="0" w:space="0" w:color="auto"/>
                            <w:bottom w:val="none" w:sz="0" w:space="0" w:color="auto"/>
                            <w:right w:val="none" w:sz="0" w:space="0" w:color="auto"/>
                          </w:divBdr>
                          <w:divsChild>
                            <w:div w:id="958221243">
                              <w:marLeft w:val="0"/>
                              <w:marRight w:val="0"/>
                              <w:marTop w:val="0"/>
                              <w:marBottom w:val="0"/>
                              <w:divBdr>
                                <w:top w:val="none" w:sz="0" w:space="0" w:color="auto"/>
                                <w:left w:val="none" w:sz="0" w:space="0" w:color="auto"/>
                                <w:bottom w:val="none" w:sz="0" w:space="0" w:color="auto"/>
                                <w:right w:val="none" w:sz="0" w:space="0" w:color="auto"/>
                              </w:divBdr>
                              <w:divsChild>
                                <w:div w:id="977224547">
                                  <w:marLeft w:val="0"/>
                                  <w:marRight w:val="0"/>
                                  <w:marTop w:val="0"/>
                                  <w:marBottom w:val="0"/>
                                  <w:divBdr>
                                    <w:top w:val="none" w:sz="0" w:space="0" w:color="auto"/>
                                    <w:left w:val="none" w:sz="0" w:space="0" w:color="auto"/>
                                    <w:bottom w:val="none" w:sz="0" w:space="0" w:color="auto"/>
                                    <w:right w:val="none" w:sz="0" w:space="0" w:color="auto"/>
                                  </w:divBdr>
                                  <w:divsChild>
                                    <w:div w:id="14624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4.bp.blogspot.com/_a2pzWMYQ_jw/TID8U7quH8I/AAAAAAAABIM/mniJc5K-8zI/s1600/SERVIO~2.JPG" TargetMode="External"/><Relationship Id="rId4" Type="http://schemas.openxmlformats.org/officeDocument/2006/relationships/settings" Target="settings.xml"/><Relationship Id="rId9" Type="http://schemas.openxmlformats.org/officeDocument/2006/relationships/hyperlink" Target="http://www.cfess.org.br/legisla&#231;&#227;o/"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4227</Words>
  <Characters>22828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Negona</dc:creator>
  <cp:lastModifiedBy>Marta</cp:lastModifiedBy>
  <cp:revision>2</cp:revision>
  <dcterms:created xsi:type="dcterms:W3CDTF">2015-01-27T19:31:00Z</dcterms:created>
  <dcterms:modified xsi:type="dcterms:W3CDTF">2015-01-27T19:31:00Z</dcterms:modified>
</cp:coreProperties>
</file>