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39" w:rsidRPr="00876D04" w:rsidRDefault="00D8098B" w:rsidP="00876D04">
      <w:pPr>
        <w:spacing w:after="0" w:line="360" w:lineRule="auto"/>
        <w:rPr>
          <w:rFonts w:ascii="Arial" w:hAnsi="Arial" w:cs="Arial"/>
          <w:sz w:val="24"/>
          <w:szCs w:val="24"/>
        </w:rPr>
      </w:pPr>
      <w:r w:rsidRPr="00ED0839">
        <w:rPr>
          <w:rFonts w:ascii="Arial" w:hAnsi="Arial" w:cs="Arial"/>
          <w:b/>
          <w:sz w:val="24"/>
          <w:szCs w:val="24"/>
        </w:rPr>
        <w:t>TÍTULO</w:t>
      </w:r>
      <w:r w:rsidR="00C019D2" w:rsidRPr="00ED0839">
        <w:rPr>
          <w:rFonts w:ascii="Arial" w:hAnsi="Arial" w:cs="Arial"/>
          <w:b/>
          <w:sz w:val="24"/>
          <w:szCs w:val="24"/>
        </w:rPr>
        <w:t>:</w:t>
      </w:r>
      <w:r w:rsidR="00C800DE">
        <w:rPr>
          <w:rFonts w:ascii="Arial" w:hAnsi="Arial" w:cs="Arial"/>
          <w:sz w:val="24"/>
          <w:szCs w:val="24"/>
        </w:rPr>
        <w:t xml:space="preserve"> Desafio</w:t>
      </w:r>
      <w:r>
        <w:rPr>
          <w:rFonts w:ascii="Arial" w:hAnsi="Arial" w:cs="Arial"/>
          <w:sz w:val="24"/>
          <w:szCs w:val="24"/>
        </w:rPr>
        <w:t>s</w:t>
      </w:r>
      <w:r w:rsidR="00941A83">
        <w:rPr>
          <w:rFonts w:ascii="Arial" w:hAnsi="Arial" w:cs="Arial"/>
          <w:sz w:val="24"/>
          <w:szCs w:val="24"/>
        </w:rPr>
        <w:t xml:space="preserve"> d</w:t>
      </w:r>
      <w:r w:rsidR="00C800DE">
        <w:rPr>
          <w:rFonts w:ascii="Arial" w:hAnsi="Arial" w:cs="Arial"/>
          <w:sz w:val="24"/>
          <w:szCs w:val="24"/>
        </w:rPr>
        <w:t>a i</w:t>
      </w:r>
      <w:r w:rsidR="00C019D2" w:rsidRPr="00ED0839">
        <w:rPr>
          <w:rFonts w:ascii="Arial" w:hAnsi="Arial" w:cs="Arial"/>
          <w:sz w:val="24"/>
          <w:szCs w:val="24"/>
        </w:rPr>
        <w:t>nclusão de autista</w:t>
      </w:r>
      <w:r>
        <w:rPr>
          <w:rFonts w:ascii="Arial" w:hAnsi="Arial" w:cs="Arial"/>
          <w:sz w:val="24"/>
          <w:szCs w:val="24"/>
        </w:rPr>
        <w:t>s</w:t>
      </w:r>
      <w:r w:rsidR="00C800DE">
        <w:rPr>
          <w:rFonts w:ascii="Arial" w:hAnsi="Arial" w:cs="Arial"/>
          <w:sz w:val="24"/>
          <w:szCs w:val="24"/>
        </w:rPr>
        <w:t xml:space="preserve"> na</w:t>
      </w:r>
      <w:r w:rsidR="00941A83">
        <w:rPr>
          <w:rFonts w:ascii="Arial" w:hAnsi="Arial" w:cs="Arial"/>
          <w:sz w:val="24"/>
          <w:szCs w:val="24"/>
        </w:rPr>
        <w:t>s</w:t>
      </w:r>
      <w:r w:rsidR="00C019D2" w:rsidRPr="00ED0839">
        <w:rPr>
          <w:rFonts w:ascii="Arial" w:hAnsi="Arial" w:cs="Arial"/>
          <w:sz w:val="24"/>
          <w:szCs w:val="24"/>
        </w:rPr>
        <w:t xml:space="preserve"> escola</w:t>
      </w:r>
      <w:r>
        <w:rPr>
          <w:rFonts w:ascii="Arial" w:hAnsi="Arial" w:cs="Arial"/>
          <w:sz w:val="24"/>
          <w:szCs w:val="24"/>
        </w:rPr>
        <w:t>s</w:t>
      </w:r>
      <w:r w:rsidR="00C019D2" w:rsidRPr="00ED0839">
        <w:rPr>
          <w:rFonts w:ascii="Arial" w:hAnsi="Arial" w:cs="Arial"/>
          <w:sz w:val="24"/>
          <w:szCs w:val="24"/>
        </w:rPr>
        <w:t xml:space="preserve"> e sociedade.</w:t>
      </w:r>
    </w:p>
    <w:p w:rsidR="00AA4C06" w:rsidRPr="00876D04" w:rsidRDefault="00D8098B" w:rsidP="00876D04">
      <w:pPr>
        <w:spacing w:after="0" w:line="360" w:lineRule="auto"/>
        <w:rPr>
          <w:rFonts w:ascii="Arial" w:hAnsi="Arial" w:cs="Arial"/>
          <w:sz w:val="24"/>
          <w:szCs w:val="24"/>
        </w:rPr>
      </w:pPr>
      <w:r w:rsidRPr="00ED0839">
        <w:rPr>
          <w:rFonts w:ascii="Arial" w:hAnsi="Arial" w:cs="Arial"/>
          <w:b/>
          <w:sz w:val="24"/>
          <w:szCs w:val="24"/>
        </w:rPr>
        <w:t>DEFINIÇÃO</w:t>
      </w:r>
      <w:r w:rsidR="00C019D2" w:rsidRPr="00ED0839">
        <w:rPr>
          <w:rFonts w:ascii="Arial" w:hAnsi="Arial" w:cs="Arial"/>
          <w:b/>
          <w:sz w:val="24"/>
          <w:szCs w:val="24"/>
        </w:rPr>
        <w:t>:</w:t>
      </w:r>
      <w:r w:rsidR="00C019D2" w:rsidRPr="00ED0839">
        <w:rPr>
          <w:rFonts w:ascii="Arial" w:hAnsi="Arial" w:cs="Arial"/>
          <w:sz w:val="24"/>
          <w:szCs w:val="24"/>
        </w:rPr>
        <w:t xml:space="preserve"> Autista alguém normal ou confinado. </w:t>
      </w:r>
    </w:p>
    <w:p w:rsidR="00AA4C06" w:rsidRPr="00876D04" w:rsidRDefault="00AA4C06" w:rsidP="00876D04">
      <w:pPr>
        <w:keepNext/>
        <w:suppressAutoHyphens/>
        <w:spacing w:line="360" w:lineRule="auto"/>
        <w:contextualSpacing/>
        <w:rPr>
          <w:rFonts w:ascii="Arial" w:hAnsi="Arial" w:cs="Arial"/>
          <w:b/>
          <w:bCs/>
          <w:iCs/>
          <w:sz w:val="24"/>
          <w:lang w:eastAsia="ar-SA"/>
        </w:rPr>
      </w:pPr>
      <w:r w:rsidRPr="0079002D">
        <w:rPr>
          <w:rFonts w:ascii="Arial" w:hAnsi="Arial" w:cs="Arial"/>
          <w:b/>
          <w:bCs/>
          <w:iCs/>
          <w:sz w:val="24"/>
          <w:lang w:eastAsia="ar-SA"/>
        </w:rPr>
        <w:t>JUSTIFICATIVA</w:t>
      </w:r>
    </w:p>
    <w:p w:rsidR="00AA4C06" w:rsidRDefault="00AA4C06" w:rsidP="009F3BD6">
      <w:pPr>
        <w:spacing w:after="0" w:line="360" w:lineRule="auto"/>
        <w:ind w:firstLine="567"/>
        <w:jc w:val="both"/>
        <w:rPr>
          <w:rFonts w:ascii="Arial" w:hAnsi="Arial" w:cs="Arial"/>
          <w:color w:val="000000"/>
          <w:sz w:val="24"/>
          <w:szCs w:val="24"/>
          <w:shd w:val="clear" w:color="auto" w:fill="FFFFFF"/>
        </w:rPr>
      </w:pPr>
      <w:r w:rsidRPr="00ED0839">
        <w:rPr>
          <w:rFonts w:ascii="Arial" w:hAnsi="Arial" w:cs="Arial"/>
          <w:sz w:val="24"/>
          <w:szCs w:val="24"/>
        </w:rPr>
        <w:t xml:space="preserve">Quantas pessoas no Brasil e porque não dizer no mundo, criança, jovem ou adulta estar à margem da sociedade pela falta de integração de um autista juntamente com a sociedade. Sabemos que há poucos autistas estar regulamente matriculado no ensino básico, deixando uma reflexão que vai ao contrario a </w:t>
      </w:r>
      <w:r>
        <w:rPr>
          <w:rFonts w:ascii="Arial" w:hAnsi="Arial" w:cs="Arial"/>
          <w:sz w:val="24"/>
          <w:szCs w:val="24"/>
        </w:rPr>
        <w:t>C</w:t>
      </w:r>
      <w:r w:rsidRPr="00ED0839">
        <w:rPr>
          <w:rFonts w:ascii="Arial" w:hAnsi="Arial" w:cs="Arial"/>
          <w:sz w:val="24"/>
          <w:szCs w:val="24"/>
        </w:rPr>
        <w:t xml:space="preserve">onstituição </w:t>
      </w:r>
      <w:r>
        <w:rPr>
          <w:rFonts w:ascii="Arial" w:hAnsi="Arial" w:cs="Arial"/>
          <w:sz w:val="24"/>
          <w:szCs w:val="24"/>
        </w:rPr>
        <w:t>F</w:t>
      </w:r>
      <w:r w:rsidRPr="00ED0839">
        <w:rPr>
          <w:rFonts w:ascii="Arial" w:hAnsi="Arial" w:cs="Arial"/>
          <w:sz w:val="24"/>
          <w:szCs w:val="24"/>
        </w:rPr>
        <w:t xml:space="preserve">ederal no </w:t>
      </w:r>
      <w:r w:rsidRPr="00ED0839">
        <w:rPr>
          <w:rFonts w:ascii="Arial" w:hAnsi="Arial" w:cs="Arial"/>
          <w:color w:val="000000"/>
          <w:sz w:val="24"/>
          <w:szCs w:val="24"/>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w:t>
      </w:r>
      <w:r>
        <w:rPr>
          <w:rFonts w:ascii="Arial" w:hAnsi="Arial" w:cs="Arial"/>
          <w:color w:val="000000"/>
          <w:sz w:val="24"/>
          <w:szCs w:val="24"/>
          <w:shd w:val="clear" w:color="auto" w:fill="FFFFFF"/>
        </w:rPr>
        <w:t>”.</w:t>
      </w:r>
    </w:p>
    <w:p w:rsidR="00AA4C06" w:rsidRPr="00AA4C06" w:rsidRDefault="00572C71" w:rsidP="009F3BD6">
      <w:pPr>
        <w:spacing w:after="0" w:line="360" w:lineRule="auto"/>
        <w:ind w:firstLine="56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Com</w:t>
      </w:r>
      <w:r w:rsidR="00AA4C06">
        <w:rPr>
          <w:rFonts w:ascii="Arial" w:hAnsi="Arial" w:cs="Arial"/>
          <w:color w:val="000000"/>
          <w:sz w:val="24"/>
          <w:szCs w:val="24"/>
          <w:shd w:val="clear" w:color="auto" w:fill="FFFFFF"/>
        </w:rPr>
        <w:t xml:space="preserve"> esse artigo qualquer pessoa tem o direito à igualdade e os autistas não estão excluídos. Precisamos integrar essas pessoas na sociedade, o primeiro passo é colocar essas pessoas na escola, dando a elas uma oportunidade de viver sem discriminação. </w:t>
      </w:r>
    </w:p>
    <w:p w:rsidR="00AA4C06" w:rsidRDefault="00AA4C06" w:rsidP="009F3BD6">
      <w:pPr>
        <w:suppressAutoHyphens/>
        <w:autoSpaceDE w:val="0"/>
        <w:autoSpaceDN w:val="0"/>
        <w:adjustRightInd w:val="0"/>
        <w:spacing w:after="0" w:line="360" w:lineRule="auto"/>
        <w:ind w:firstLine="567"/>
        <w:rPr>
          <w:rFonts w:ascii="Arial" w:hAnsi="Arial" w:cs="Arial"/>
          <w:sz w:val="24"/>
          <w:szCs w:val="24"/>
          <w:lang w:eastAsia="ar-SA"/>
        </w:rPr>
      </w:pPr>
      <w:r w:rsidRPr="00AA4C06">
        <w:rPr>
          <w:rFonts w:ascii="Arial" w:hAnsi="Arial" w:cs="Arial"/>
          <w:sz w:val="24"/>
          <w:szCs w:val="24"/>
          <w:lang w:eastAsia="ar-SA"/>
        </w:rPr>
        <w:t>E por fim para a sociedade de forma geral ganhará benefícios melhorando</w:t>
      </w:r>
      <w:proofErr w:type="gramStart"/>
      <w:r w:rsidRPr="00AA4C06">
        <w:rPr>
          <w:rFonts w:ascii="Arial" w:hAnsi="Arial" w:cs="Arial"/>
          <w:sz w:val="24"/>
          <w:szCs w:val="24"/>
          <w:lang w:eastAsia="ar-SA"/>
        </w:rPr>
        <w:t xml:space="preserve">  </w:t>
      </w:r>
      <w:proofErr w:type="gramEnd"/>
      <w:r w:rsidRPr="00AA4C06">
        <w:rPr>
          <w:rFonts w:ascii="Arial" w:hAnsi="Arial" w:cs="Arial"/>
          <w:sz w:val="24"/>
          <w:szCs w:val="24"/>
          <w:lang w:eastAsia="ar-SA"/>
        </w:rPr>
        <w:t>a inclusão  dos autistas  na gestão escolar.</w:t>
      </w:r>
    </w:p>
    <w:p w:rsidR="009F3BD6" w:rsidRPr="00AA4C06" w:rsidRDefault="009F3BD6" w:rsidP="00876D04">
      <w:pPr>
        <w:suppressAutoHyphens/>
        <w:autoSpaceDE w:val="0"/>
        <w:autoSpaceDN w:val="0"/>
        <w:adjustRightInd w:val="0"/>
        <w:spacing w:after="0" w:line="240" w:lineRule="auto"/>
        <w:ind w:firstLine="567"/>
        <w:rPr>
          <w:rFonts w:ascii="Arial" w:hAnsi="Arial" w:cs="Arial"/>
          <w:sz w:val="24"/>
          <w:szCs w:val="24"/>
          <w:lang w:eastAsia="ar-SA"/>
        </w:rPr>
      </w:pPr>
    </w:p>
    <w:p w:rsidR="00AA4C06" w:rsidRPr="00AA4C06" w:rsidRDefault="00AA4C06" w:rsidP="009F3BD6">
      <w:pPr>
        <w:keepNext/>
        <w:suppressAutoHyphens/>
        <w:spacing w:after="0" w:line="360" w:lineRule="auto"/>
        <w:outlineLvl w:val="1"/>
        <w:rPr>
          <w:rFonts w:ascii="Arial" w:hAnsi="Arial" w:cs="Arial"/>
          <w:b/>
          <w:bCs/>
          <w:iCs/>
          <w:sz w:val="24"/>
          <w:szCs w:val="24"/>
          <w:lang w:eastAsia="ar-SA"/>
        </w:rPr>
      </w:pPr>
      <w:bookmarkStart w:id="0" w:name="_Toc327018050"/>
      <w:r w:rsidRPr="00AA4C06">
        <w:rPr>
          <w:rFonts w:ascii="Arial" w:hAnsi="Arial" w:cs="Arial"/>
          <w:b/>
          <w:bCs/>
          <w:iCs/>
          <w:sz w:val="24"/>
          <w:szCs w:val="24"/>
          <w:lang w:eastAsia="ar-SA"/>
        </w:rPr>
        <w:t>FORMULAÇÃO DO PROBLEM</w:t>
      </w:r>
      <w:bookmarkEnd w:id="0"/>
      <w:r w:rsidR="009F3BD6">
        <w:rPr>
          <w:rFonts w:ascii="Arial" w:hAnsi="Arial" w:cs="Arial"/>
          <w:b/>
          <w:bCs/>
          <w:iCs/>
          <w:sz w:val="24"/>
          <w:szCs w:val="24"/>
          <w:lang w:eastAsia="ar-SA"/>
        </w:rPr>
        <w:t>A</w:t>
      </w:r>
    </w:p>
    <w:p w:rsidR="00AA4C06" w:rsidRPr="00AA4C06" w:rsidRDefault="00AA4C06" w:rsidP="00876D04">
      <w:pPr>
        <w:keepNext/>
        <w:suppressAutoHyphens/>
        <w:spacing w:after="0" w:line="240" w:lineRule="auto"/>
        <w:outlineLvl w:val="1"/>
        <w:rPr>
          <w:rFonts w:ascii="Arial" w:hAnsi="Arial" w:cs="Arial"/>
          <w:b/>
          <w:bCs/>
          <w:iCs/>
          <w:sz w:val="24"/>
          <w:szCs w:val="24"/>
          <w:lang w:eastAsia="ar-SA"/>
        </w:rPr>
      </w:pPr>
    </w:p>
    <w:p w:rsidR="00AA4C06" w:rsidRPr="00AA4C06" w:rsidRDefault="00AA4C06" w:rsidP="009F3BD6">
      <w:pPr>
        <w:suppressAutoHyphens/>
        <w:autoSpaceDE w:val="0"/>
        <w:spacing w:after="0" w:line="360" w:lineRule="auto"/>
        <w:ind w:firstLine="567"/>
        <w:jc w:val="both"/>
        <w:rPr>
          <w:rFonts w:ascii="Arial" w:hAnsi="Arial" w:cs="Arial"/>
          <w:b/>
          <w:bCs/>
          <w:sz w:val="24"/>
          <w:szCs w:val="24"/>
          <w:lang w:eastAsia="ar-SA"/>
        </w:rPr>
      </w:pPr>
      <w:r w:rsidRPr="00AA4C06">
        <w:rPr>
          <w:rFonts w:ascii="Arial" w:hAnsi="Arial" w:cs="Arial"/>
          <w:bCs/>
          <w:sz w:val="24"/>
          <w:szCs w:val="24"/>
          <w:lang w:eastAsia="ar-SA"/>
        </w:rPr>
        <w:t>Segundo Gil (2008, p. 24) “pode-se formular um problema cuja resposta seja importante para subsidiar determinada ação”.</w:t>
      </w:r>
    </w:p>
    <w:p w:rsidR="00AA4C06" w:rsidRPr="00AA4C06" w:rsidRDefault="00AA4C06" w:rsidP="009F3BD6">
      <w:pPr>
        <w:suppressAutoHyphens/>
        <w:autoSpaceDE w:val="0"/>
        <w:autoSpaceDN w:val="0"/>
        <w:adjustRightInd w:val="0"/>
        <w:spacing w:after="0" w:line="360" w:lineRule="auto"/>
        <w:ind w:firstLine="567"/>
        <w:jc w:val="both"/>
        <w:rPr>
          <w:rFonts w:ascii="Arial" w:hAnsi="Arial" w:cs="Arial"/>
          <w:sz w:val="24"/>
          <w:szCs w:val="24"/>
          <w:lang w:eastAsia="ar-SA"/>
        </w:rPr>
      </w:pPr>
      <w:r w:rsidRPr="00AA4C06">
        <w:rPr>
          <w:rFonts w:ascii="Arial" w:hAnsi="Arial" w:cs="Arial"/>
          <w:sz w:val="24"/>
          <w:szCs w:val="24"/>
          <w:lang w:eastAsia="ar-SA"/>
        </w:rPr>
        <w:t>De acordo com análise realizada</w:t>
      </w:r>
      <w:r>
        <w:rPr>
          <w:rFonts w:ascii="Arial" w:hAnsi="Arial" w:cs="Arial"/>
          <w:sz w:val="24"/>
          <w:szCs w:val="24"/>
          <w:lang w:eastAsia="ar-SA"/>
        </w:rPr>
        <w:t xml:space="preserve"> nos dados do governo referente a alunos autista matriculados na rede básica do ensino.</w:t>
      </w:r>
    </w:p>
    <w:p w:rsidR="00AA4C06" w:rsidRDefault="00AA4C06" w:rsidP="009F3BD6">
      <w:pPr>
        <w:suppressAutoHyphens/>
        <w:autoSpaceDE w:val="0"/>
        <w:autoSpaceDN w:val="0"/>
        <w:adjustRightInd w:val="0"/>
        <w:spacing w:after="0" w:line="360" w:lineRule="auto"/>
        <w:ind w:firstLine="567"/>
        <w:jc w:val="both"/>
        <w:rPr>
          <w:rFonts w:ascii="Arial" w:hAnsi="Arial" w:cs="Arial"/>
          <w:b/>
          <w:bCs/>
          <w:sz w:val="24"/>
          <w:szCs w:val="24"/>
          <w:lang w:eastAsia="ar-SA"/>
        </w:rPr>
      </w:pPr>
      <w:r w:rsidRPr="00AA4C06">
        <w:rPr>
          <w:rFonts w:ascii="Arial" w:hAnsi="Arial" w:cs="Arial"/>
          <w:bCs/>
          <w:sz w:val="24"/>
          <w:szCs w:val="24"/>
          <w:lang w:eastAsia="ar-SA"/>
        </w:rPr>
        <w:t xml:space="preserve">Desta forma surge a seguinte problemática: </w:t>
      </w:r>
      <w:r w:rsidRPr="00AA4C06">
        <w:rPr>
          <w:rFonts w:ascii="Arial" w:hAnsi="Arial" w:cs="Arial"/>
          <w:b/>
          <w:bCs/>
          <w:sz w:val="24"/>
          <w:szCs w:val="24"/>
          <w:lang w:eastAsia="ar-SA"/>
        </w:rPr>
        <w:t xml:space="preserve">Como </w:t>
      </w:r>
      <w:r>
        <w:rPr>
          <w:rFonts w:ascii="Arial" w:hAnsi="Arial" w:cs="Arial"/>
          <w:b/>
          <w:bCs/>
          <w:sz w:val="24"/>
          <w:szCs w:val="24"/>
          <w:lang w:eastAsia="ar-SA"/>
        </w:rPr>
        <w:t>incluir</w:t>
      </w:r>
      <w:r w:rsidRPr="00AA4C06">
        <w:rPr>
          <w:rFonts w:ascii="Arial" w:hAnsi="Arial" w:cs="Arial"/>
          <w:b/>
          <w:bCs/>
          <w:sz w:val="24"/>
          <w:szCs w:val="24"/>
          <w:lang w:eastAsia="ar-SA"/>
        </w:rPr>
        <w:t xml:space="preserve"> </w:t>
      </w:r>
      <w:r>
        <w:rPr>
          <w:rFonts w:ascii="Arial" w:hAnsi="Arial" w:cs="Arial"/>
          <w:b/>
          <w:bCs/>
          <w:sz w:val="24"/>
          <w:szCs w:val="24"/>
          <w:lang w:eastAsia="ar-SA"/>
        </w:rPr>
        <w:t xml:space="preserve">pessoas com autismo </w:t>
      </w:r>
      <w:r w:rsidRPr="00AA4C06">
        <w:rPr>
          <w:rFonts w:ascii="Arial" w:hAnsi="Arial" w:cs="Arial"/>
          <w:b/>
          <w:sz w:val="24"/>
          <w:szCs w:val="24"/>
        </w:rPr>
        <w:t>escola e sociedade</w:t>
      </w:r>
      <w:r w:rsidRPr="00AA4C06">
        <w:rPr>
          <w:rFonts w:ascii="Arial" w:hAnsi="Arial" w:cs="Arial"/>
          <w:b/>
          <w:bCs/>
          <w:sz w:val="24"/>
          <w:szCs w:val="24"/>
          <w:lang w:eastAsia="ar-SA"/>
        </w:rPr>
        <w:t>?</w:t>
      </w:r>
    </w:p>
    <w:p w:rsidR="00876D04" w:rsidRDefault="00876D04" w:rsidP="00E115EE">
      <w:pPr>
        <w:suppressAutoHyphens/>
        <w:spacing w:after="0" w:line="360" w:lineRule="auto"/>
        <w:rPr>
          <w:rFonts w:ascii="Arial" w:hAnsi="Arial" w:cs="Arial"/>
          <w:b/>
          <w:bCs/>
          <w:sz w:val="24"/>
          <w:szCs w:val="24"/>
          <w:lang w:eastAsia="ar-SA"/>
        </w:rPr>
      </w:pPr>
    </w:p>
    <w:p w:rsidR="00E115EE" w:rsidRDefault="00AA4C06" w:rsidP="00876D04">
      <w:pPr>
        <w:suppressAutoHyphens/>
        <w:spacing w:after="0" w:line="360" w:lineRule="auto"/>
        <w:rPr>
          <w:rFonts w:ascii="Arial" w:hAnsi="Arial" w:cs="Arial"/>
          <w:b/>
          <w:sz w:val="24"/>
          <w:szCs w:val="24"/>
          <w:lang w:eastAsia="ar-SA"/>
        </w:rPr>
      </w:pPr>
      <w:r w:rsidRPr="00AA4C06">
        <w:rPr>
          <w:rFonts w:ascii="Arial" w:hAnsi="Arial" w:cs="Arial"/>
          <w:b/>
          <w:sz w:val="24"/>
          <w:szCs w:val="24"/>
          <w:lang w:eastAsia="ar-SA"/>
        </w:rPr>
        <w:t>OBJETIVO DO PROJETO</w:t>
      </w:r>
    </w:p>
    <w:p w:rsidR="00DF1570" w:rsidRPr="00AA4C06" w:rsidRDefault="00DF1570" w:rsidP="00DF1570">
      <w:pPr>
        <w:suppressAutoHyphens/>
        <w:spacing w:after="0" w:line="240" w:lineRule="auto"/>
        <w:rPr>
          <w:rFonts w:ascii="Arial" w:hAnsi="Arial" w:cs="Arial"/>
          <w:b/>
          <w:sz w:val="24"/>
          <w:szCs w:val="24"/>
          <w:lang w:eastAsia="ar-SA"/>
        </w:rPr>
      </w:pPr>
    </w:p>
    <w:p w:rsidR="00AA4C06" w:rsidRPr="00AA4C06" w:rsidRDefault="00AA4C06" w:rsidP="00E115EE">
      <w:pPr>
        <w:keepNext/>
        <w:tabs>
          <w:tab w:val="left" w:pos="0"/>
        </w:tabs>
        <w:suppressAutoHyphens/>
        <w:spacing w:after="0" w:line="360" w:lineRule="auto"/>
        <w:ind w:firstLine="567"/>
        <w:jc w:val="both"/>
        <w:outlineLvl w:val="0"/>
        <w:rPr>
          <w:rFonts w:ascii="Arial" w:hAnsi="Arial" w:cs="Arial"/>
          <w:bCs/>
          <w:kern w:val="1"/>
          <w:sz w:val="24"/>
          <w:szCs w:val="24"/>
          <w:lang w:eastAsia="ar-SA"/>
        </w:rPr>
      </w:pPr>
      <w:bookmarkStart w:id="1" w:name="_Toc327018051"/>
      <w:proofErr w:type="gramStart"/>
      <w:r w:rsidRPr="00AA4C06">
        <w:rPr>
          <w:rFonts w:ascii="Arial" w:hAnsi="Arial" w:cs="Arial"/>
          <w:bCs/>
          <w:kern w:val="1"/>
          <w:sz w:val="24"/>
          <w:szCs w:val="24"/>
          <w:lang w:eastAsia="ar-SA"/>
        </w:rPr>
        <w:t>“O objetivo é um fim a que o trabalho se propõe atingir.</w:t>
      </w:r>
      <w:proofErr w:type="gramEnd"/>
      <w:r w:rsidRPr="00AA4C06">
        <w:rPr>
          <w:rFonts w:ascii="Arial" w:hAnsi="Arial" w:cs="Arial"/>
          <w:bCs/>
          <w:kern w:val="1"/>
          <w:sz w:val="24"/>
          <w:szCs w:val="24"/>
          <w:lang w:eastAsia="ar-SA"/>
        </w:rPr>
        <w:t xml:space="preserve"> A pesquisa cientifica atinge seu objetivo se todas suas faces, por mais difíceis e demoradas que sejam, forem vencidas e o pesquisador puder dar uma resposta ao problema formulado”. </w:t>
      </w:r>
      <w:proofErr w:type="spellStart"/>
      <w:r w:rsidRPr="00AA4C06">
        <w:rPr>
          <w:rFonts w:ascii="Arial" w:hAnsi="Arial" w:cs="Arial"/>
          <w:bCs/>
          <w:kern w:val="1"/>
          <w:sz w:val="24"/>
          <w:szCs w:val="24"/>
          <w:lang w:eastAsia="ar-SA"/>
        </w:rPr>
        <w:t>Fachin</w:t>
      </w:r>
      <w:proofErr w:type="spellEnd"/>
      <w:r w:rsidRPr="00AA4C06">
        <w:rPr>
          <w:rFonts w:ascii="Arial" w:hAnsi="Arial" w:cs="Arial"/>
          <w:bCs/>
          <w:kern w:val="1"/>
          <w:sz w:val="24"/>
          <w:szCs w:val="24"/>
          <w:lang w:eastAsia="ar-SA"/>
        </w:rPr>
        <w:t xml:space="preserve"> (2002, p.113).</w:t>
      </w:r>
      <w:bookmarkEnd w:id="1"/>
    </w:p>
    <w:p w:rsidR="00AA4C06" w:rsidRPr="00AA4C06" w:rsidRDefault="00AA4C06" w:rsidP="00E115EE">
      <w:pPr>
        <w:suppressAutoHyphens/>
        <w:autoSpaceDE w:val="0"/>
        <w:spacing w:after="0" w:line="360" w:lineRule="auto"/>
        <w:ind w:firstLine="567"/>
        <w:jc w:val="both"/>
        <w:rPr>
          <w:rFonts w:ascii="Arial" w:hAnsi="Arial" w:cs="Arial"/>
          <w:sz w:val="24"/>
          <w:szCs w:val="24"/>
          <w:lang w:eastAsia="ar-SA"/>
        </w:rPr>
      </w:pPr>
      <w:r w:rsidRPr="00AA4C06">
        <w:rPr>
          <w:rFonts w:ascii="Arial" w:hAnsi="Arial" w:cs="Arial"/>
          <w:sz w:val="24"/>
          <w:szCs w:val="24"/>
          <w:lang w:eastAsia="ar-SA"/>
        </w:rPr>
        <w:t>Os objetivos desse projeto serão divididos em geral e específicos:</w:t>
      </w:r>
    </w:p>
    <w:p w:rsidR="00AA4C06" w:rsidRPr="00AA4C06" w:rsidRDefault="00AA4C06" w:rsidP="00E115EE">
      <w:pPr>
        <w:suppressAutoHyphens/>
        <w:autoSpaceDE w:val="0"/>
        <w:spacing w:after="0" w:line="480" w:lineRule="auto"/>
        <w:ind w:firstLine="567"/>
        <w:rPr>
          <w:rFonts w:ascii="Arial" w:hAnsi="Arial" w:cs="Arial"/>
          <w:sz w:val="24"/>
          <w:szCs w:val="24"/>
          <w:lang w:eastAsia="ar-SA"/>
        </w:rPr>
      </w:pPr>
    </w:p>
    <w:p w:rsidR="00AA4C06" w:rsidRPr="00AA4C06" w:rsidRDefault="00AA4C06" w:rsidP="00876D04">
      <w:pPr>
        <w:suppressAutoHyphens/>
        <w:spacing w:after="0" w:line="360" w:lineRule="auto"/>
        <w:rPr>
          <w:rFonts w:ascii="Arial" w:hAnsi="Arial" w:cs="Arial"/>
          <w:b/>
          <w:sz w:val="24"/>
          <w:szCs w:val="24"/>
          <w:lang w:eastAsia="ar-SA"/>
        </w:rPr>
      </w:pPr>
      <w:r w:rsidRPr="00AA4C06">
        <w:rPr>
          <w:rFonts w:ascii="Arial" w:hAnsi="Arial" w:cs="Arial"/>
          <w:b/>
          <w:sz w:val="24"/>
          <w:szCs w:val="24"/>
          <w:lang w:eastAsia="ar-SA"/>
        </w:rPr>
        <w:lastRenderedPageBreak/>
        <w:t>OBJETIVO GERAL</w:t>
      </w:r>
    </w:p>
    <w:p w:rsidR="00AA4C06" w:rsidRPr="00AA4C06" w:rsidRDefault="00AA4C06" w:rsidP="00E115EE">
      <w:pPr>
        <w:suppressAutoHyphens/>
        <w:autoSpaceDE w:val="0"/>
        <w:spacing w:after="0" w:line="360" w:lineRule="auto"/>
        <w:ind w:firstLine="567"/>
        <w:jc w:val="both"/>
        <w:rPr>
          <w:rFonts w:ascii="Arial" w:hAnsi="Arial" w:cs="Arial"/>
          <w:sz w:val="24"/>
          <w:szCs w:val="24"/>
          <w:lang w:eastAsia="ar-SA"/>
        </w:rPr>
      </w:pPr>
      <w:r w:rsidRPr="00AA4C06">
        <w:rPr>
          <w:rFonts w:ascii="Arial" w:hAnsi="Arial" w:cs="Arial"/>
          <w:sz w:val="24"/>
          <w:szCs w:val="24"/>
          <w:lang w:eastAsia="ar-SA"/>
        </w:rPr>
        <w:t>De acordo com Keller (2000, p. 57), “O que pretende o pesquisador no desenvolvimento do assunto, independente da justificativa, do ponto de vista da empresa a análise”.</w:t>
      </w:r>
    </w:p>
    <w:p w:rsidR="00E115EE" w:rsidRDefault="009B01DB" w:rsidP="00876D04">
      <w:pPr>
        <w:suppressAutoHyphens/>
        <w:spacing w:after="0" w:line="360" w:lineRule="auto"/>
        <w:ind w:firstLine="567"/>
        <w:jc w:val="both"/>
        <w:rPr>
          <w:rFonts w:ascii="Arial" w:hAnsi="Arial" w:cs="Arial"/>
          <w:sz w:val="24"/>
          <w:szCs w:val="24"/>
          <w:lang w:eastAsia="ar-SA"/>
        </w:rPr>
      </w:pPr>
      <w:r>
        <w:rPr>
          <w:rFonts w:ascii="Arial" w:hAnsi="Arial" w:cs="Arial"/>
          <w:sz w:val="24"/>
          <w:szCs w:val="24"/>
          <w:lang w:eastAsia="ar-SA"/>
        </w:rPr>
        <w:t>Para essa dissertação</w:t>
      </w:r>
      <w:r w:rsidR="00AA4C06" w:rsidRPr="00AA4C06">
        <w:rPr>
          <w:rFonts w:ascii="Arial" w:hAnsi="Arial" w:cs="Arial"/>
          <w:sz w:val="24"/>
          <w:szCs w:val="24"/>
          <w:lang w:eastAsia="ar-SA"/>
        </w:rPr>
        <w:t xml:space="preserve"> o objetivo geral ut</w:t>
      </w:r>
      <w:r>
        <w:rPr>
          <w:rFonts w:ascii="Arial" w:hAnsi="Arial" w:cs="Arial"/>
          <w:sz w:val="24"/>
          <w:szCs w:val="24"/>
          <w:lang w:eastAsia="ar-SA"/>
        </w:rPr>
        <w:t>ilizado será</w:t>
      </w:r>
      <w:r w:rsidR="00AA4C06" w:rsidRPr="00AA4C06">
        <w:rPr>
          <w:rFonts w:ascii="Arial" w:hAnsi="Arial" w:cs="Arial"/>
          <w:sz w:val="24"/>
          <w:szCs w:val="24"/>
          <w:lang w:eastAsia="ar-SA"/>
        </w:rPr>
        <w:t xml:space="preserve">: </w:t>
      </w:r>
      <w:r>
        <w:rPr>
          <w:rFonts w:ascii="Arial" w:hAnsi="Arial" w:cs="Arial"/>
          <w:sz w:val="24"/>
          <w:szCs w:val="24"/>
          <w:lang w:eastAsia="ar-SA"/>
        </w:rPr>
        <w:t>inclusão de autista na educação e socialização na sociedade sem qualquer discriminação.</w:t>
      </w:r>
    </w:p>
    <w:p w:rsidR="00DF1570" w:rsidRPr="00AA4C06" w:rsidRDefault="00DF1570" w:rsidP="00DF1570">
      <w:pPr>
        <w:suppressAutoHyphens/>
        <w:spacing w:after="0" w:line="240" w:lineRule="auto"/>
        <w:ind w:firstLine="567"/>
        <w:jc w:val="both"/>
        <w:rPr>
          <w:rFonts w:ascii="Arial" w:hAnsi="Arial" w:cs="Arial"/>
          <w:sz w:val="24"/>
          <w:szCs w:val="24"/>
          <w:lang w:eastAsia="ar-SA"/>
        </w:rPr>
      </w:pPr>
    </w:p>
    <w:p w:rsidR="00DF1570" w:rsidRDefault="00AA4C06" w:rsidP="00DF1570">
      <w:pPr>
        <w:suppressAutoHyphens/>
        <w:spacing w:after="0" w:line="360" w:lineRule="auto"/>
        <w:rPr>
          <w:rFonts w:ascii="Arial" w:hAnsi="Arial" w:cs="Arial"/>
          <w:b/>
          <w:sz w:val="24"/>
          <w:szCs w:val="24"/>
          <w:lang w:eastAsia="ar-SA"/>
        </w:rPr>
      </w:pPr>
      <w:r w:rsidRPr="00AA4C06">
        <w:rPr>
          <w:rFonts w:ascii="Arial" w:hAnsi="Arial" w:cs="Arial"/>
          <w:b/>
          <w:sz w:val="24"/>
          <w:szCs w:val="24"/>
          <w:lang w:eastAsia="ar-SA"/>
        </w:rPr>
        <w:t>OBJETIVO ESPECÍFICO</w:t>
      </w:r>
    </w:p>
    <w:p w:rsidR="00DF1570" w:rsidRDefault="00DF1570" w:rsidP="00DF1570">
      <w:pPr>
        <w:suppressAutoHyphens/>
        <w:spacing w:after="0" w:line="240" w:lineRule="auto"/>
        <w:rPr>
          <w:rFonts w:ascii="Arial" w:hAnsi="Arial" w:cs="Arial"/>
          <w:b/>
          <w:sz w:val="24"/>
          <w:szCs w:val="24"/>
          <w:lang w:eastAsia="ar-SA"/>
        </w:rPr>
      </w:pPr>
    </w:p>
    <w:p w:rsidR="00AA4C06" w:rsidRPr="00AA4C06" w:rsidRDefault="00AA4C06" w:rsidP="00DF1570">
      <w:pPr>
        <w:suppressAutoHyphens/>
        <w:spacing w:after="0" w:line="360" w:lineRule="auto"/>
        <w:ind w:firstLine="567"/>
        <w:rPr>
          <w:rFonts w:ascii="Arial" w:hAnsi="Arial" w:cs="Arial"/>
          <w:b/>
          <w:sz w:val="24"/>
          <w:szCs w:val="24"/>
          <w:lang w:eastAsia="ar-SA"/>
        </w:rPr>
      </w:pPr>
      <w:r w:rsidRPr="00AA4C06">
        <w:rPr>
          <w:rFonts w:ascii="Arial" w:hAnsi="Arial" w:cs="Arial"/>
          <w:sz w:val="24"/>
          <w:szCs w:val="24"/>
          <w:lang w:eastAsia="ar-SA"/>
        </w:rPr>
        <w:t xml:space="preserve">De forma como é apresentada por </w:t>
      </w:r>
      <w:proofErr w:type="spellStart"/>
      <w:r w:rsidRPr="00AA4C06">
        <w:rPr>
          <w:rFonts w:ascii="Arial" w:hAnsi="Arial" w:cs="Arial"/>
          <w:sz w:val="24"/>
          <w:szCs w:val="24"/>
          <w:lang w:eastAsia="ar-SA"/>
        </w:rPr>
        <w:t>Roesch</w:t>
      </w:r>
      <w:proofErr w:type="spellEnd"/>
      <w:r w:rsidRPr="00AA4C06">
        <w:rPr>
          <w:rFonts w:ascii="Arial" w:hAnsi="Arial" w:cs="Arial"/>
          <w:sz w:val="24"/>
          <w:szCs w:val="24"/>
          <w:lang w:eastAsia="ar-SA"/>
        </w:rPr>
        <w:t xml:space="preserve"> (1999, p. 97), “A formulação de um objetivo geral não é o suficiente para dar uma </w:t>
      </w:r>
      <w:r w:rsidR="00E115EE" w:rsidRPr="00AA4C06">
        <w:rPr>
          <w:rFonts w:ascii="Arial" w:hAnsi="Arial" w:cs="Arial"/>
          <w:sz w:val="24"/>
          <w:szCs w:val="24"/>
          <w:lang w:eastAsia="ar-SA"/>
        </w:rPr>
        <w:t>ideia</w:t>
      </w:r>
      <w:r w:rsidRPr="00AA4C06">
        <w:rPr>
          <w:rFonts w:ascii="Arial" w:hAnsi="Arial" w:cs="Arial"/>
          <w:sz w:val="24"/>
          <w:szCs w:val="24"/>
          <w:lang w:eastAsia="ar-SA"/>
        </w:rPr>
        <w:t xml:space="preserve"> de como o trabalho será desenvolvido. O objetivo geral é formulado de forma genérica o suficiente para abranger vários objetivos específicos”.</w:t>
      </w:r>
    </w:p>
    <w:p w:rsidR="00AA4C06" w:rsidRPr="00AA4C06" w:rsidRDefault="008B0754" w:rsidP="00E115EE">
      <w:pPr>
        <w:suppressAutoHyphens/>
        <w:autoSpaceDE w:val="0"/>
        <w:spacing w:line="360" w:lineRule="auto"/>
        <w:ind w:firstLine="567"/>
        <w:jc w:val="both"/>
        <w:rPr>
          <w:rFonts w:ascii="Arial" w:hAnsi="Arial" w:cs="Arial"/>
          <w:sz w:val="24"/>
          <w:szCs w:val="24"/>
          <w:lang w:eastAsia="ar-SA"/>
        </w:rPr>
      </w:pPr>
      <w:r>
        <w:rPr>
          <w:rFonts w:ascii="Arial" w:hAnsi="Arial" w:cs="Arial"/>
          <w:sz w:val="24"/>
          <w:szCs w:val="24"/>
          <w:lang w:eastAsia="ar-SA"/>
        </w:rPr>
        <w:t xml:space="preserve">Foram elaborados </w:t>
      </w:r>
      <w:r w:rsidR="00AA4C06" w:rsidRPr="00AA4C06">
        <w:rPr>
          <w:rFonts w:ascii="Arial" w:hAnsi="Arial" w:cs="Arial"/>
          <w:sz w:val="24"/>
          <w:szCs w:val="24"/>
          <w:lang w:eastAsia="ar-SA"/>
        </w:rPr>
        <w:t>os objetivos específicos:</w:t>
      </w:r>
    </w:p>
    <w:p w:rsidR="005F15AA" w:rsidRPr="00AC2BBD" w:rsidRDefault="00D8098B" w:rsidP="00D8098B">
      <w:pPr>
        <w:numPr>
          <w:ilvl w:val="0"/>
          <w:numId w:val="1"/>
        </w:numPr>
        <w:suppressAutoHyphens/>
        <w:autoSpaceDE w:val="0"/>
        <w:spacing w:after="0" w:line="480" w:lineRule="auto"/>
        <w:ind w:left="851" w:hanging="284"/>
        <w:jc w:val="both"/>
        <w:rPr>
          <w:rFonts w:ascii="Arial" w:hAnsi="Arial" w:cs="Arial"/>
          <w:b/>
          <w:sz w:val="24"/>
          <w:szCs w:val="24"/>
          <w:lang w:eastAsia="ar-SA"/>
        </w:rPr>
      </w:pPr>
      <w:proofErr w:type="gramStart"/>
      <w:r>
        <w:rPr>
          <w:rFonts w:ascii="Arial" w:hAnsi="Arial" w:cs="Arial"/>
          <w:b/>
          <w:sz w:val="24"/>
          <w:szCs w:val="24"/>
          <w:lang w:eastAsia="ar-SA"/>
        </w:rPr>
        <w:t>1</w:t>
      </w:r>
      <w:proofErr w:type="gramEnd"/>
      <w:r w:rsidR="00BD0EB8" w:rsidRPr="00AC2BBD">
        <w:rPr>
          <w:rFonts w:ascii="Arial" w:hAnsi="Arial" w:cs="Arial"/>
          <w:b/>
          <w:sz w:val="24"/>
          <w:szCs w:val="24"/>
          <w:lang w:eastAsia="ar-SA"/>
        </w:rPr>
        <w:t xml:space="preserve"> INCLUSÃO </w:t>
      </w:r>
    </w:p>
    <w:p w:rsidR="00AA4C06" w:rsidRPr="00AC2BBD" w:rsidRDefault="00BD0EB8" w:rsidP="00D8098B">
      <w:pPr>
        <w:numPr>
          <w:ilvl w:val="0"/>
          <w:numId w:val="1"/>
        </w:numPr>
        <w:suppressAutoHyphens/>
        <w:autoSpaceDE w:val="0"/>
        <w:spacing w:after="0" w:line="480" w:lineRule="auto"/>
        <w:ind w:left="851" w:hanging="284"/>
        <w:jc w:val="both"/>
        <w:rPr>
          <w:rFonts w:ascii="Arial" w:hAnsi="Arial" w:cs="Arial"/>
          <w:b/>
          <w:sz w:val="24"/>
          <w:szCs w:val="24"/>
          <w:lang w:eastAsia="ar-SA"/>
        </w:rPr>
      </w:pPr>
      <w:r w:rsidRPr="00AC2BBD">
        <w:rPr>
          <w:rFonts w:ascii="Arial" w:hAnsi="Arial" w:cs="Arial"/>
          <w:b/>
          <w:bCs/>
          <w:sz w:val="24"/>
          <w:szCs w:val="24"/>
          <w:lang w:eastAsia="ar-SA"/>
        </w:rPr>
        <w:t>1.</w:t>
      </w:r>
      <w:r w:rsidR="00D8098B">
        <w:rPr>
          <w:rFonts w:ascii="Arial" w:hAnsi="Arial" w:cs="Arial"/>
          <w:b/>
          <w:bCs/>
          <w:sz w:val="24"/>
          <w:szCs w:val="24"/>
          <w:lang w:eastAsia="ar-SA"/>
        </w:rPr>
        <w:t>1</w:t>
      </w:r>
      <w:r w:rsidRPr="00AC2BBD">
        <w:rPr>
          <w:rFonts w:ascii="Arial" w:hAnsi="Arial" w:cs="Arial"/>
          <w:b/>
          <w:bCs/>
          <w:sz w:val="24"/>
          <w:szCs w:val="24"/>
          <w:lang w:eastAsia="ar-SA"/>
        </w:rPr>
        <w:t xml:space="preserve"> O PAPEL DO PROFESSOR;</w:t>
      </w:r>
    </w:p>
    <w:p w:rsidR="005F15AA" w:rsidRPr="00AC2BBD" w:rsidRDefault="00BD0EB8" w:rsidP="00D8098B">
      <w:pPr>
        <w:numPr>
          <w:ilvl w:val="0"/>
          <w:numId w:val="1"/>
        </w:numPr>
        <w:suppressAutoHyphens/>
        <w:autoSpaceDE w:val="0"/>
        <w:spacing w:after="0" w:line="480" w:lineRule="auto"/>
        <w:ind w:left="851" w:hanging="284"/>
        <w:jc w:val="both"/>
        <w:rPr>
          <w:rFonts w:ascii="Arial" w:hAnsi="Arial" w:cs="Arial"/>
          <w:b/>
          <w:sz w:val="24"/>
          <w:szCs w:val="24"/>
          <w:lang w:eastAsia="ar-SA"/>
        </w:rPr>
      </w:pPr>
      <w:r w:rsidRPr="00AC2BBD">
        <w:rPr>
          <w:rFonts w:ascii="Arial" w:hAnsi="Arial" w:cs="Arial"/>
          <w:b/>
          <w:bCs/>
          <w:sz w:val="24"/>
          <w:szCs w:val="24"/>
          <w:lang w:eastAsia="ar-SA"/>
        </w:rPr>
        <w:t>1</w:t>
      </w:r>
      <w:r w:rsidR="00D8098B">
        <w:rPr>
          <w:rFonts w:ascii="Arial" w:hAnsi="Arial" w:cs="Arial"/>
          <w:b/>
          <w:bCs/>
          <w:sz w:val="24"/>
          <w:szCs w:val="24"/>
          <w:lang w:eastAsia="ar-SA"/>
        </w:rPr>
        <w:t>.2</w:t>
      </w:r>
      <w:r w:rsidRPr="00AC2BBD">
        <w:rPr>
          <w:rFonts w:ascii="Arial" w:hAnsi="Arial" w:cs="Arial"/>
          <w:b/>
          <w:bCs/>
          <w:sz w:val="24"/>
          <w:szCs w:val="24"/>
          <w:lang w:eastAsia="ar-SA"/>
        </w:rPr>
        <w:t xml:space="preserve"> O PAPEL DA SOCIEDADE;</w:t>
      </w:r>
    </w:p>
    <w:p w:rsidR="005F15AA" w:rsidRPr="00AC2BBD" w:rsidRDefault="00BD0EB8" w:rsidP="00D8098B">
      <w:pPr>
        <w:numPr>
          <w:ilvl w:val="0"/>
          <w:numId w:val="1"/>
        </w:numPr>
        <w:suppressAutoHyphens/>
        <w:autoSpaceDE w:val="0"/>
        <w:spacing w:after="0" w:line="480" w:lineRule="auto"/>
        <w:ind w:left="851" w:hanging="284"/>
        <w:jc w:val="both"/>
        <w:rPr>
          <w:rFonts w:ascii="Arial" w:hAnsi="Arial" w:cs="Arial"/>
          <w:b/>
          <w:sz w:val="24"/>
          <w:szCs w:val="24"/>
          <w:lang w:eastAsia="ar-SA"/>
        </w:rPr>
      </w:pPr>
      <w:r w:rsidRPr="00AC2BBD">
        <w:rPr>
          <w:rFonts w:ascii="Arial" w:hAnsi="Arial" w:cs="Arial"/>
          <w:b/>
          <w:bCs/>
          <w:sz w:val="24"/>
          <w:szCs w:val="24"/>
          <w:lang w:eastAsia="ar-SA"/>
        </w:rPr>
        <w:t>1.</w:t>
      </w:r>
      <w:r w:rsidR="00D8098B">
        <w:rPr>
          <w:rFonts w:ascii="Arial" w:hAnsi="Arial" w:cs="Arial"/>
          <w:b/>
          <w:bCs/>
          <w:sz w:val="24"/>
          <w:szCs w:val="24"/>
          <w:lang w:eastAsia="ar-SA"/>
        </w:rPr>
        <w:t>3</w:t>
      </w:r>
      <w:r w:rsidRPr="00AC2BBD">
        <w:rPr>
          <w:rFonts w:ascii="Arial" w:hAnsi="Arial" w:cs="Arial"/>
          <w:b/>
          <w:bCs/>
          <w:sz w:val="24"/>
          <w:szCs w:val="24"/>
          <w:lang w:eastAsia="ar-SA"/>
        </w:rPr>
        <w:t xml:space="preserve"> O PAPEL DO GOVERNO;</w:t>
      </w:r>
    </w:p>
    <w:p w:rsidR="00AE4F6B" w:rsidRPr="00876D04" w:rsidRDefault="00BD0EB8" w:rsidP="00876D04">
      <w:pPr>
        <w:numPr>
          <w:ilvl w:val="0"/>
          <w:numId w:val="1"/>
        </w:numPr>
        <w:tabs>
          <w:tab w:val="left" w:pos="709"/>
        </w:tabs>
        <w:suppressAutoHyphens/>
        <w:autoSpaceDE w:val="0"/>
        <w:spacing w:after="0" w:line="480" w:lineRule="auto"/>
        <w:ind w:left="851" w:hanging="284"/>
        <w:jc w:val="both"/>
        <w:rPr>
          <w:rFonts w:ascii="Arial" w:hAnsi="Arial" w:cs="Arial"/>
          <w:b/>
          <w:color w:val="000000"/>
          <w:sz w:val="24"/>
          <w:szCs w:val="24"/>
          <w:shd w:val="clear" w:color="auto" w:fill="FFFFFF"/>
        </w:rPr>
      </w:pPr>
      <w:r w:rsidRPr="00AC2BBD">
        <w:rPr>
          <w:rFonts w:ascii="Arial" w:hAnsi="Arial" w:cs="Arial"/>
          <w:b/>
          <w:bCs/>
          <w:sz w:val="24"/>
          <w:szCs w:val="24"/>
          <w:lang w:eastAsia="ar-SA"/>
        </w:rPr>
        <w:t xml:space="preserve">  2. PROFESSORES QUALIFICADOS;</w:t>
      </w:r>
    </w:p>
    <w:p w:rsidR="00876D04" w:rsidRPr="00876D04" w:rsidRDefault="00C971AD" w:rsidP="00C971AD">
      <w:pPr>
        <w:tabs>
          <w:tab w:val="left" w:pos="709"/>
        </w:tabs>
        <w:suppressAutoHyphens/>
        <w:autoSpaceDE w:val="0"/>
        <w:spacing w:after="0" w:line="480" w:lineRule="auto"/>
        <w:jc w:val="both"/>
        <w:rPr>
          <w:rFonts w:ascii="Arial" w:hAnsi="Arial" w:cs="Arial"/>
          <w:b/>
          <w:color w:val="000000"/>
          <w:sz w:val="24"/>
          <w:szCs w:val="24"/>
          <w:shd w:val="clear" w:color="auto" w:fill="FFFFFF"/>
        </w:rPr>
      </w:pPr>
      <w:r>
        <w:rPr>
          <w:rFonts w:ascii="Arial" w:hAnsi="Arial" w:cs="Arial"/>
          <w:b/>
          <w:bCs/>
          <w:sz w:val="24"/>
          <w:szCs w:val="24"/>
          <w:lang w:eastAsia="ar-SA"/>
        </w:rPr>
        <w:t>FUNDAMENTAÇÃO</w:t>
      </w:r>
    </w:p>
    <w:p w:rsidR="00C45008" w:rsidRPr="00AE4F6B" w:rsidRDefault="00906397" w:rsidP="00DF1570">
      <w:pPr>
        <w:pStyle w:val="PargrafodaLista"/>
        <w:numPr>
          <w:ilvl w:val="0"/>
          <w:numId w:val="11"/>
        </w:numPr>
        <w:suppressAutoHyphens/>
        <w:autoSpaceDE w:val="0"/>
        <w:spacing w:after="0" w:line="360" w:lineRule="auto"/>
        <w:ind w:left="426" w:hanging="426"/>
        <w:jc w:val="both"/>
        <w:rPr>
          <w:rFonts w:ascii="Arial" w:hAnsi="Arial" w:cs="Arial"/>
          <w:b/>
          <w:sz w:val="24"/>
          <w:szCs w:val="24"/>
          <w:lang w:eastAsia="ar-SA"/>
        </w:rPr>
      </w:pPr>
      <w:r w:rsidRPr="00AE4F6B">
        <w:rPr>
          <w:rFonts w:ascii="Arial" w:hAnsi="Arial" w:cs="Arial"/>
          <w:b/>
          <w:sz w:val="24"/>
          <w:szCs w:val="24"/>
          <w:lang w:eastAsia="ar-SA"/>
        </w:rPr>
        <w:t>INCLUSÃO</w:t>
      </w:r>
      <w:proofErr w:type="gramStart"/>
      <w:r w:rsidRPr="00AE4F6B">
        <w:rPr>
          <w:rFonts w:ascii="Arial" w:hAnsi="Arial" w:cs="Arial"/>
          <w:b/>
          <w:sz w:val="24"/>
          <w:szCs w:val="24"/>
          <w:lang w:eastAsia="ar-SA"/>
        </w:rPr>
        <w:t xml:space="preserve"> </w:t>
      </w:r>
      <w:r w:rsidR="00AE4F6B" w:rsidRPr="00AE4F6B">
        <w:rPr>
          <w:rFonts w:ascii="Arial" w:hAnsi="Arial" w:cs="Arial"/>
          <w:b/>
          <w:sz w:val="24"/>
          <w:szCs w:val="24"/>
          <w:lang w:eastAsia="ar-SA"/>
        </w:rPr>
        <w:t xml:space="preserve"> </w:t>
      </w:r>
    </w:p>
    <w:p w:rsidR="00AE4F6B" w:rsidRPr="00556D48" w:rsidRDefault="00AE4F6B" w:rsidP="00DF1570">
      <w:pPr>
        <w:pStyle w:val="PargrafodaLista"/>
        <w:suppressAutoHyphens/>
        <w:autoSpaceDE w:val="0"/>
        <w:spacing w:after="0" w:line="240" w:lineRule="auto"/>
        <w:ind w:left="0"/>
        <w:jc w:val="both"/>
        <w:rPr>
          <w:rFonts w:ascii="Arial" w:hAnsi="Arial" w:cs="Arial"/>
          <w:b/>
          <w:sz w:val="24"/>
          <w:szCs w:val="24"/>
          <w:lang w:eastAsia="ar-SA"/>
        </w:rPr>
      </w:pPr>
      <w:proofErr w:type="gramEnd"/>
    </w:p>
    <w:p w:rsidR="00C45008" w:rsidRPr="00572C71" w:rsidRDefault="00C45008" w:rsidP="00556D4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Para ajudar os autistas, é fundamental q</w:t>
      </w:r>
      <w:r w:rsidR="00556D48" w:rsidRPr="00572C71">
        <w:rPr>
          <w:rFonts w:ascii="Arial" w:hAnsi="Arial" w:cs="Arial"/>
          <w:color w:val="000000" w:themeColor="text1"/>
          <w:sz w:val="24"/>
          <w:szCs w:val="24"/>
        </w:rPr>
        <w:t>ue a família e amigos os tratem</w:t>
      </w:r>
      <w:r w:rsidR="00DF1570">
        <w:rPr>
          <w:rFonts w:ascii="Arial" w:hAnsi="Arial" w:cs="Arial"/>
          <w:color w:val="000000" w:themeColor="text1"/>
          <w:sz w:val="24"/>
          <w:szCs w:val="24"/>
        </w:rPr>
        <w:t xml:space="preserve"> </w:t>
      </w:r>
      <w:r w:rsidRPr="00572C71">
        <w:rPr>
          <w:rFonts w:ascii="Arial" w:hAnsi="Arial" w:cs="Arial"/>
          <w:color w:val="000000" w:themeColor="text1"/>
          <w:sz w:val="24"/>
          <w:szCs w:val="24"/>
        </w:rPr>
        <w:t xml:space="preserve">normalmente, tentando entendê-los em sua forma de ser e assim tentar ajudá-los, propiciando tratamento em todas as áreas que precisem. O tratamento é basicamente feito de reabilitação: psicologia, terapia ocupacional, fonoaudiologia, escola, fisioterapia, musicoterapia e etc. "Muitas pessoas relutam em levar a criança ao psiquiatra com medo de associação à loucura. Só com informações maciças essa </w:t>
      </w:r>
      <w:r w:rsidR="008B180D" w:rsidRPr="00572C71">
        <w:rPr>
          <w:rFonts w:ascii="Arial" w:hAnsi="Arial" w:cs="Arial"/>
          <w:color w:val="000000" w:themeColor="text1"/>
          <w:sz w:val="24"/>
          <w:szCs w:val="24"/>
        </w:rPr>
        <w:t>ideia</w:t>
      </w:r>
      <w:r w:rsidRPr="00572C71">
        <w:rPr>
          <w:rFonts w:ascii="Arial" w:hAnsi="Arial" w:cs="Arial"/>
          <w:color w:val="000000" w:themeColor="text1"/>
          <w:sz w:val="24"/>
          <w:szCs w:val="24"/>
        </w:rPr>
        <w:t xml:space="preserve"> errônea pode ser modificada", opina </w:t>
      </w:r>
      <w:proofErr w:type="spellStart"/>
      <w:r w:rsidRPr="00572C71">
        <w:rPr>
          <w:rFonts w:ascii="Arial" w:hAnsi="Arial" w:cs="Arial"/>
          <w:color w:val="000000" w:themeColor="text1"/>
          <w:sz w:val="24"/>
          <w:szCs w:val="24"/>
        </w:rPr>
        <w:t>Camargos</w:t>
      </w:r>
      <w:proofErr w:type="spellEnd"/>
      <w:r w:rsidRPr="00572C71">
        <w:rPr>
          <w:rFonts w:ascii="Arial" w:hAnsi="Arial" w:cs="Arial"/>
          <w:color w:val="000000" w:themeColor="text1"/>
          <w:sz w:val="24"/>
          <w:szCs w:val="24"/>
        </w:rPr>
        <w:t>.</w:t>
      </w:r>
    </w:p>
    <w:p w:rsidR="00C45008"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 xml:space="preserve">Os autistas possuem todas as variações possíveis de inteligência, mas nem todos estão aptos à inclusão escolar, que depende de uma série de </w:t>
      </w:r>
      <w:r w:rsidRPr="00572C71">
        <w:rPr>
          <w:rFonts w:ascii="Arial" w:hAnsi="Arial" w:cs="Arial"/>
          <w:color w:val="000000" w:themeColor="text1"/>
          <w:sz w:val="24"/>
          <w:szCs w:val="24"/>
        </w:rPr>
        <w:lastRenderedPageBreak/>
        <w:t>condições da escola, de seus profissionais e da capacidade da criança. Alguns são muito inteligentes e se dão bem pedagogicamente em escolas regulares, apesar de não conseguirem se socializar, pois não entendem o mundo humano e social. Outros necessitam de outras escolas, e aqueles cuja inteligência é mais comprometida têm mais possibilidades em escolas especiais.</w:t>
      </w:r>
    </w:p>
    <w:p w:rsidR="00AE4F6B"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 xml:space="preserve">A manifestação dos comportamentos estereotipados por parte das pessoas portadoras de autismo é um dos aspectos que assume maior relevo no âmbito social, representando um entrave significativo para o estabelecimento de relações entre as mesmas e seu ambiente. </w:t>
      </w:r>
    </w:p>
    <w:p w:rsidR="00C45008" w:rsidRPr="00572C71" w:rsidRDefault="00C45008" w:rsidP="0079002D">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 xml:space="preserve">Torna-se provável, portanto, que a exibição dos mesmos traga implicações qualitativas nas trocas interpessoais que ocorrerão na escola porque, como lembra </w:t>
      </w:r>
      <w:proofErr w:type="spellStart"/>
      <w:r w:rsidRPr="00572C71">
        <w:rPr>
          <w:rFonts w:ascii="Arial" w:hAnsi="Arial" w:cs="Arial"/>
          <w:color w:val="000000" w:themeColor="text1"/>
          <w:sz w:val="24"/>
          <w:szCs w:val="24"/>
        </w:rPr>
        <w:t>Omote</w:t>
      </w:r>
      <w:proofErr w:type="spellEnd"/>
      <w:r w:rsidR="0079002D">
        <w:rPr>
          <w:rFonts w:ascii="Arial" w:hAnsi="Arial" w:cs="Arial"/>
          <w:color w:val="000000" w:themeColor="text1"/>
          <w:sz w:val="24"/>
          <w:szCs w:val="24"/>
        </w:rPr>
        <w:t xml:space="preserve"> </w:t>
      </w:r>
      <w:r w:rsidRPr="00572C71">
        <w:rPr>
          <w:rFonts w:ascii="Arial" w:hAnsi="Arial" w:cs="Arial"/>
          <w:color w:val="000000" w:themeColor="text1"/>
          <w:sz w:val="24"/>
          <w:szCs w:val="24"/>
        </w:rPr>
        <w:t>(1996), "as diferenças, especialmente as incomuns, inesperadas e bizarras, sempre atraíram a atenção das pessoas, despertando, por vezes, temor e desconfiança". É o estranho que se torna assustador porque desestabiliza os nossos saberes. Ao tocar no aspecto das práticas inclusivas, é necessário comentar a importância que a formação do professor que atuará nas classes inclusivas tem no sucesso da inclusão.</w:t>
      </w:r>
    </w:p>
    <w:p w:rsidR="00C45008"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Até recentemente, somente os professores que possuíam um interesse pela Educação Especial é que se dirigiam para a formação específica e depois, obviamente, faziam escolhas profissionais ou não que envolviam a Educação Especial. Infelizmente, a demanda da inclusão chega às escolas antes da preparação do professor e a solução tem sido a capacitação do profissional em serviço, através dos programas de formação continuada.</w:t>
      </w:r>
    </w:p>
    <w:p w:rsidR="00C45008"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Os principais documentos que subsidiam a formulação de políticas públicas de Educação Especial, a Declaração Universal dos Direitos Humanos (1948), a Declaração de Salamanca (1994), a Declaração de Guatemala (1991) e a Lei n. 9394 de Diretrizes e Bases da Educação (1996), enfatizam a igualdade e o direito à educação para todo cidadão. No entanto, quando se trata do indivíduo portador de autismo, é importante analisar alguns aspectos relevantes para o entendimento das suas necessidades educacionais.</w:t>
      </w:r>
    </w:p>
    <w:p w:rsidR="00AE4F6B"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 xml:space="preserve">Embora os valores expressos por tais documentos sejam louváveis, pesquisas mostram que há muito pouca evidência de sucesso nessa proposta para suportar esta definição de inclusão total para alunos com autismo. As </w:t>
      </w:r>
      <w:r w:rsidRPr="00572C71">
        <w:rPr>
          <w:rFonts w:ascii="Arial" w:hAnsi="Arial" w:cs="Arial"/>
          <w:color w:val="000000" w:themeColor="text1"/>
          <w:sz w:val="24"/>
          <w:szCs w:val="24"/>
        </w:rPr>
        <w:lastRenderedPageBreak/>
        <w:t xml:space="preserve">mesmas pesquisas apontam que alunos autistas não conseguem obter sucesso quando as condições não são adaptadas as suas características. </w:t>
      </w:r>
    </w:p>
    <w:p w:rsidR="00C45008"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Há denúncias graves que relatam que a experiência da inclusão sem as devidas adaptações, paradoxalmente, pode ser a mais excludente das práticas. Alunos autistas não aprendem sem um devido suporte. Eles possuem uma forma própria e se optar</w:t>
      </w:r>
      <w:r w:rsidR="0079002D">
        <w:rPr>
          <w:rFonts w:ascii="Arial" w:hAnsi="Arial" w:cs="Arial"/>
          <w:color w:val="000000" w:themeColor="text1"/>
          <w:sz w:val="24"/>
          <w:szCs w:val="24"/>
        </w:rPr>
        <w:t>-</w:t>
      </w:r>
      <w:r w:rsidRPr="00572C71">
        <w:rPr>
          <w:rFonts w:ascii="Arial" w:hAnsi="Arial" w:cs="Arial"/>
          <w:color w:val="000000" w:themeColor="text1"/>
          <w:sz w:val="24"/>
          <w:szCs w:val="24"/>
        </w:rPr>
        <w:t>se por uma educação inclusiva, ela precisará antes de tudo respeitar esta identidade da criança e a flexibilidade deverá ser crucial para o sucesso dos programas.</w:t>
      </w:r>
    </w:p>
    <w:p w:rsidR="00AE4F6B"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 xml:space="preserve">O que é deficiência para uma sociedade, pode não ser para </w:t>
      </w:r>
      <w:proofErr w:type="gramStart"/>
      <w:r w:rsidRPr="00572C71">
        <w:rPr>
          <w:rFonts w:ascii="Arial" w:hAnsi="Arial" w:cs="Arial"/>
          <w:color w:val="000000" w:themeColor="text1"/>
          <w:sz w:val="24"/>
          <w:szCs w:val="24"/>
        </w:rPr>
        <w:t>outra</w:t>
      </w:r>
      <w:r w:rsidR="00DF1570">
        <w:rPr>
          <w:rFonts w:ascii="Arial" w:hAnsi="Arial" w:cs="Arial"/>
          <w:color w:val="000000" w:themeColor="text1"/>
          <w:sz w:val="24"/>
          <w:szCs w:val="24"/>
        </w:rPr>
        <w:t xml:space="preserve"> ,</w:t>
      </w:r>
      <w:proofErr w:type="gramEnd"/>
      <w:r w:rsidR="00DF1570">
        <w:rPr>
          <w:rFonts w:ascii="Arial" w:hAnsi="Arial" w:cs="Arial"/>
          <w:color w:val="000000" w:themeColor="text1"/>
          <w:sz w:val="24"/>
          <w:szCs w:val="24"/>
        </w:rPr>
        <w:t xml:space="preserve"> n</w:t>
      </w:r>
      <w:r w:rsidRPr="00572C71">
        <w:rPr>
          <w:rFonts w:ascii="Arial" w:hAnsi="Arial" w:cs="Arial"/>
          <w:color w:val="000000" w:themeColor="text1"/>
          <w:sz w:val="24"/>
          <w:szCs w:val="24"/>
        </w:rPr>
        <w:t>ão se quer afirmar com isso que o autismo ‘não existe’, que não é uma deficiência, mas é necessário relativizar as classificações e confrontá-las com a sua aud</w:t>
      </w:r>
      <w:r w:rsidR="00470D52">
        <w:rPr>
          <w:rFonts w:ascii="Arial" w:hAnsi="Arial" w:cs="Arial"/>
          <w:color w:val="000000" w:themeColor="text1"/>
          <w:sz w:val="24"/>
          <w:szCs w:val="24"/>
        </w:rPr>
        <w:t xml:space="preserve">iência, pois é a sociedade que </w:t>
      </w:r>
      <w:r w:rsidRPr="00572C71">
        <w:rPr>
          <w:rFonts w:ascii="Arial" w:hAnsi="Arial" w:cs="Arial"/>
          <w:color w:val="000000" w:themeColor="text1"/>
          <w:sz w:val="24"/>
          <w:szCs w:val="24"/>
        </w:rPr>
        <w:t>d</w:t>
      </w:r>
      <w:bookmarkStart w:id="2" w:name="_GoBack"/>
      <w:bookmarkEnd w:id="2"/>
      <w:r w:rsidRPr="00572C71">
        <w:rPr>
          <w:rFonts w:ascii="Arial" w:hAnsi="Arial" w:cs="Arial"/>
          <w:color w:val="000000" w:themeColor="text1"/>
          <w:sz w:val="24"/>
          <w:szCs w:val="24"/>
        </w:rPr>
        <w:t>etermina a situação de vantagem ou desvantagem do indivíduo.</w:t>
      </w:r>
    </w:p>
    <w:p w:rsidR="00C45008"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 xml:space="preserve"> Para Lobo (1997) o crescimento da rede pública do ensino regular, ainda que tenha sido insuficiente para absorver toda a população infantil, apenas acelerou o processo de seleção das crianças, pois o objetivo não foi incluir os inadaptados em outros espaços, mas a exclusão definitiva dos mesmos do espaço escolar.</w:t>
      </w:r>
    </w:p>
    <w:p w:rsidR="00C45008"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proofErr w:type="spellStart"/>
      <w:r w:rsidRPr="00572C71">
        <w:rPr>
          <w:rFonts w:ascii="Arial" w:hAnsi="Arial" w:cs="Arial"/>
          <w:color w:val="000000" w:themeColor="text1"/>
          <w:sz w:val="24"/>
          <w:szCs w:val="24"/>
        </w:rPr>
        <w:t>Cutler</w:t>
      </w:r>
      <w:proofErr w:type="spellEnd"/>
      <w:r w:rsidRPr="00572C71">
        <w:rPr>
          <w:rFonts w:ascii="Arial" w:hAnsi="Arial" w:cs="Arial"/>
          <w:color w:val="000000" w:themeColor="text1"/>
          <w:sz w:val="24"/>
          <w:szCs w:val="24"/>
        </w:rPr>
        <w:t xml:space="preserve"> (2000) destaca que é possível encontrar diferenças de posicionamentos entre escolas particulares e públicas sobre a inclusão dos autistas. Ele apresenta critérios para uma </w:t>
      </w:r>
      <w:proofErr w:type="gramStart"/>
      <w:r w:rsidRPr="00572C71">
        <w:rPr>
          <w:rFonts w:ascii="Arial" w:hAnsi="Arial" w:cs="Arial"/>
          <w:color w:val="000000" w:themeColor="text1"/>
          <w:sz w:val="24"/>
          <w:szCs w:val="24"/>
        </w:rPr>
        <w:t>flexibilização</w:t>
      </w:r>
      <w:proofErr w:type="gramEnd"/>
      <w:r w:rsidRPr="00572C71">
        <w:rPr>
          <w:rFonts w:ascii="Arial" w:hAnsi="Arial" w:cs="Arial"/>
          <w:color w:val="000000" w:themeColor="text1"/>
          <w:sz w:val="24"/>
          <w:szCs w:val="24"/>
        </w:rPr>
        <w:t xml:space="preserve"> das escolas e a operacionalização da inclusão dos autistas:</w:t>
      </w:r>
    </w:p>
    <w:p w:rsidR="00572C71" w:rsidRPr="00572C71" w:rsidRDefault="00C45008"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 xml:space="preserve">A escola deve conhecer as características da criança e prover as acomodações físicas e curriculares necessárias; treinar os profissionais continuamente e busca de novas informações; buscar consultores para avaliar precisamente as crianças; preparar programas para atender a diferentes perfis visto que os autistas podem possuir diferentes estilos e potencialidades; ter professores cientes que inclusive a avaliação da aprendizagem deve ser </w:t>
      </w:r>
      <w:r w:rsidR="00572C71" w:rsidRPr="00572C71">
        <w:rPr>
          <w:rFonts w:ascii="Arial" w:hAnsi="Arial" w:cs="Arial"/>
          <w:color w:val="000000" w:themeColor="text1"/>
          <w:sz w:val="24"/>
          <w:szCs w:val="24"/>
        </w:rPr>
        <w:t>adaptada.</w:t>
      </w:r>
    </w:p>
    <w:p w:rsidR="00572C71" w:rsidRPr="00572C71" w:rsidRDefault="00572C71"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Educadores</w:t>
      </w:r>
      <w:r w:rsidR="00C45008" w:rsidRPr="00572C71">
        <w:rPr>
          <w:rFonts w:ascii="Arial" w:hAnsi="Arial" w:cs="Arial"/>
          <w:color w:val="000000" w:themeColor="text1"/>
          <w:sz w:val="24"/>
          <w:szCs w:val="24"/>
        </w:rPr>
        <w:t xml:space="preserve"> conscientes que para o autismo, conhecimento e habilidades possuem definições diferentes; analisar o ambiente e evitar situações que tenham impacto sobre os alunos, alterar o ambiente se for possível; a escola deverá prover todo o suporte físico e acadêmico para garantir a aprendizagem dos alunos incluídos; atividade física regular é indispensável para o trabalho </w:t>
      </w:r>
      <w:r w:rsidR="00C45008" w:rsidRPr="00572C71">
        <w:rPr>
          <w:rFonts w:ascii="Arial" w:hAnsi="Arial" w:cs="Arial"/>
          <w:color w:val="000000" w:themeColor="text1"/>
          <w:sz w:val="24"/>
          <w:szCs w:val="24"/>
        </w:rPr>
        <w:lastRenderedPageBreak/>
        <w:t>motor; a inclusão não pode ser feita sem a presença de um facilitador e a tutoria deve ser individual; um tutor por a</w:t>
      </w:r>
      <w:r w:rsidRPr="00572C71">
        <w:rPr>
          <w:rFonts w:ascii="Arial" w:hAnsi="Arial" w:cs="Arial"/>
          <w:color w:val="000000" w:themeColor="text1"/>
          <w:sz w:val="24"/>
          <w:szCs w:val="24"/>
        </w:rPr>
        <w:t>luno.</w:t>
      </w:r>
    </w:p>
    <w:p w:rsidR="00C45008" w:rsidRPr="00572C71" w:rsidRDefault="00572C71" w:rsidP="00C45008">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A</w:t>
      </w:r>
      <w:r w:rsidR="00C45008" w:rsidRPr="00572C71">
        <w:rPr>
          <w:rFonts w:ascii="Arial" w:hAnsi="Arial" w:cs="Arial"/>
          <w:color w:val="000000" w:themeColor="text1"/>
          <w:sz w:val="24"/>
          <w:szCs w:val="24"/>
        </w:rPr>
        <w:t xml:space="preserve"> inclusão não elimina os apoios terapêuticos; necessidade de desenvolver um programa de educação paralelo à inclusão e nas classes inclusivas o aluno deve participar das atividades que ele tenha chance de sucesso, especialmente das atividades socializadoras; a escola deverá demonstrar sensibilidade às necessidades do indivíduo e habilidade para planejar com a família o que deve ser feito ou continuado em casa.</w:t>
      </w:r>
    </w:p>
    <w:p w:rsidR="00AE4F6B" w:rsidRPr="00572C71" w:rsidRDefault="00C45008" w:rsidP="00C800DE">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Esses critérios apresentados têm sido úteis nas escola</w:t>
      </w:r>
      <w:r w:rsidR="00556D48" w:rsidRPr="00572C71">
        <w:rPr>
          <w:rFonts w:ascii="Arial" w:hAnsi="Arial" w:cs="Arial"/>
          <w:color w:val="000000" w:themeColor="text1"/>
          <w:sz w:val="24"/>
          <w:szCs w:val="24"/>
        </w:rPr>
        <w:t xml:space="preserve">s inglesas que estão investindo </w:t>
      </w:r>
      <w:r w:rsidRPr="00572C71">
        <w:rPr>
          <w:rFonts w:ascii="Arial" w:hAnsi="Arial" w:cs="Arial"/>
          <w:color w:val="000000" w:themeColor="text1"/>
          <w:sz w:val="24"/>
          <w:szCs w:val="24"/>
        </w:rPr>
        <w:t xml:space="preserve">na inclusão de crianças autistas. Entretanto, para haver inclusão é necessário que haja aprendizagem, e isso traz a necessidade de rever os nossos conceitos sobre currículo. </w:t>
      </w:r>
    </w:p>
    <w:p w:rsidR="00AE4F6B" w:rsidRPr="00572C71" w:rsidRDefault="00C45008" w:rsidP="00C800DE">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Este não pode se resumir às experiências acadêmicas, mas se ampliar para todas as experiências que favoreçam o desenvolvimento dos alunos normais ou especiais. Sendo assim, as atividades de vida diária podem se constituir em currículo e em alguns casos, talv</w:t>
      </w:r>
      <w:r w:rsidR="00556D48" w:rsidRPr="00572C71">
        <w:rPr>
          <w:rFonts w:ascii="Arial" w:hAnsi="Arial" w:cs="Arial"/>
          <w:color w:val="000000" w:themeColor="text1"/>
          <w:sz w:val="24"/>
          <w:szCs w:val="24"/>
        </w:rPr>
        <w:t xml:space="preserve">ez sejam </w:t>
      </w:r>
      <w:r w:rsidRPr="00572C71">
        <w:rPr>
          <w:rFonts w:ascii="Arial" w:hAnsi="Arial" w:cs="Arial"/>
          <w:color w:val="000000" w:themeColor="text1"/>
          <w:sz w:val="24"/>
          <w:szCs w:val="24"/>
        </w:rPr>
        <w:t xml:space="preserve">‘os conteúdos’ que serão ensinados. </w:t>
      </w:r>
    </w:p>
    <w:p w:rsidR="008B180D" w:rsidRDefault="00C45008" w:rsidP="00C971AD">
      <w:pPr>
        <w:autoSpaceDE w:val="0"/>
        <w:autoSpaceDN w:val="0"/>
        <w:adjustRightInd w:val="0"/>
        <w:spacing w:after="0" w:line="360" w:lineRule="auto"/>
        <w:ind w:firstLine="567"/>
        <w:jc w:val="both"/>
        <w:rPr>
          <w:rFonts w:ascii="Arial" w:hAnsi="Arial" w:cs="Arial"/>
          <w:color w:val="000000" w:themeColor="text1"/>
          <w:sz w:val="24"/>
          <w:szCs w:val="24"/>
        </w:rPr>
      </w:pPr>
      <w:r w:rsidRPr="00572C71">
        <w:rPr>
          <w:rFonts w:ascii="Arial" w:hAnsi="Arial" w:cs="Arial"/>
          <w:color w:val="000000" w:themeColor="text1"/>
          <w:sz w:val="24"/>
          <w:szCs w:val="24"/>
        </w:rPr>
        <w:t>A questão que podemos e devemos levantar é se a escola representa para a criança especial, um espaço significativo de aprendizagem, e sendo a resposta positiva, podemos então afirmar que desenvolvemos práticas inclusivas.</w:t>
      </w:r>
    </w:p>
    <w:p w:rsidR="00C971AD" w:rsidRPr="00C971AD" w:rsidRDefault="00C971AD" w:rsidP="00C971AD">
      <w:pPr>
        <w:autoSpaceDE w:val="0"/>
        <w:autoSpaceDN w:val="0"/>
        <w:adjustRightInd w:val="0"/>
        <w:spacing w:after="0" w:line="240" w:lineRule="auto"/>
        <w:ind w:firstLine="567"/>
        <w:jc w:val="both"/>
        <w:rPr>
          <w:rFonts w:ascii="Arial" w:hAnsi="Arial" w:cs="Arial"/>
          <w:color w:val="000000" w:themeColor="text1"/>
          <w:sz w:val="24"/>
          <w:szCs w:val="24"/>
        </w:rPr>
      </w:pPr>
    </w:p>
    <w:p w:rsidR="00556D48" w:rsidRPr="00C971AD" w:rsidRDefault="00906397" w:rsidP="00C971AD">
      <w:pPr>
        <w:pStyle w:val="PargrafodaLista"/>
        <w:numPr>
          <w:ilvl w:val="1"/>
          <w:numId w:val="2"/>
        </w:numPr>
        <w:suppressAutoHyphens/>
        <w:autoSpaceDE w:val="0"/>
        <w:spacing w:after="0" w:line="360" w:lineRule="auto"/>
        <w:jc w:val="both"/>
        <w:rPr>
          <w:rFonts w:ascii="Arial" w:hAnsi="Arial" w:cs="Arial"/>
          <w:b/>
          <w:bCs/>
          <w:sz w:val="24"/>
          <w:szCs w:val="24"/>
          <w:lang w:eastAsia="ar-SA"/>
        </w:rPr>
      </w:pPr>
      <w:r w:rsidRPr="00C800DE">
        <w:rPr>
          <w:rFonts w:ascii="Arial" w:hAnsi="Arial" w:cs="Arial"/>
          <w:b/>
          <w:bCs/>
          <w:sz w:val="24"/>
          <w:szCs w:val="24"/>
          <w:lang w:eastAsia="ar-SA"/>
        </w:rPr>
        <w:t>O PAPEL DO PROFESSOR</w:t>
      </w:r>
      <w:r w:rsidR="00556D48" w:rsidRPr="00C800DE">
        <w:rPr>
          <w:b/>
          <w:bCs/>
          <w:sz w:val="23"/>
          <w:szCs w:val="23"/>
        </w:rPr>
        <w:t xml:space="preserve"> </w:t>
      </w:r>
    </w:p>
    <w:p w:rsidR="00C971AD" w:rsidRPr="00C971AD" w:rsidRDefault="00C971AD" w:rsidP="00C971AD">
      <w:pPr>
        <w:pStyle w:val="PargrafodaLista"/>
        <w:suppressAutoHyphens/>
        <w:autoSpaceDE w:val="0"/>
        <w:spacing w:after="0" w:line="240" w:lineRule="auto"/>
        <w:ind w:left="405"/>
        <w:jc w:val="both"/>
        <w:rPr>
          <w:rFonts w:ascii="Arial" w:hAnsi="Arial" w:cs="Arial"/>
          <w:b/>
          <w:bCs/>
          <w:sz w:val="24"/>
          <w:szCs w:val="24"/>
          <w:lang w:eastAsia="ar-SA"/>
        </w:rPr>
      </w:pP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No processo de inclusão, a instituição e os professores demandam tanta atenção quanto </w:t>
      </w:r>
      <w:proofErr w:type="gramStart"/>
      <w:r w:rsidRPr="00572C71">
        <w:rPr>
          <w:color w:val="000000" w:themeColor="text1"/>
        </w:rPr>
        <w:t>a</w:t>
      </w:r>
      <w:proofErr w:type="gramEnd"/>
      <w:r w:rsidRPr="00572C71">
        <w:rPr>
          <w:color w:val="000000" w:themeColor="text1"/>
        </w:rPr>
        <w:t xml:space="preserve"> criança (CAMARGO; BOSA, 2009). Na inclusão é o sistema educacional e social que deve adaptar-se para receber a criança.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A Educação inclusiva é caracterizada como uma política social que se refere a alunos com necessidades educacionais especiais, tomando-se o conceito mais amplo, que é o da Declaração de Salamanca, UNESCO (</w:t>
      </w:r>
      <w:proofErr w:type="gramStart"/>
      <w:r w:rsidRPr="00572C71">
        <w:rPr>
          <w:color w:val="000000" w:themeColor="text1"/>
        </w:rPr>
        <w:t>2003, p.</w:t>
      </w:r>
      <w:proofErr w:type="gramEnd"/>
      <w:r w:rsidRPr="00572C71">
        <w:rPr>
          <w:color w:val="000000" w:themeColor="text1"/>
        </w:rPr>
        <w:t xml:space="preserve">17-18):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O princípio fundamental desta linha de ação é de que as escolas devem acolher todas as crianças, independentemente de suas condições, físicas, intelectuais, emocionais, linguística e outras. Devem acolher crianças com </w:t>
      </w:r>
      <w:r w:rsidRPr="00572C71">
        <w:rPr>
          <w:color w:val="000000" w:themeColor="text1"/>
        </w:rPr>
        <w:lastRenderedPageBreak/>
        <w:t xml:space="preserve">deficiência ou bem dotadas, crianças que vivem nas ruas e que </w:t>
      </w:r>
      <w:r w:rsidR="00C91944" w:rsidRPr="00572C71">
        <w:rPr>
          <w:color w:val="000000" w:themeColor="text1"/>
        </w:rPr>
        <w:t>trabalham</w:t>
      </w:r>
      <w:r w:rsidRPr="00572C71">
        <w:rPr>
          <w:color w:val="000000" w:themeColor="text1"/>
        </w:rPr>
        <w:t xml:space="preserve"> crianças de populações distantes ou nômades, crianças de minorias </w:t>
      </w:r>
      <w:r w:rsidR="00C800DE" w:rsidRPr="00572C71">
        <w:rPr>
          <w:color w:val="000000" w:themeColor="text1"/>
        </w:rPr>
        <w:t>linguísticas</w:t>
      </w:r>
      <w:r w:rsidRPr="00572C71">
        <w:rPr>
          <w:color w:val="000000" w:themeColor="text1"/>
        </w:rPr>
        <w:t xml:space="preserve"> étnicas ou culturais e crianças de outros grupos ou zonas desfavorecidas ou marginalizadas.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Para </w:t>
      </w:r>
      <w:proofErr w:type="spellStart"/>
      <w:r w:rsidRPr="00572C71">
        <w:rPr>
          <w:color w:val="000000" w:themeColor="text1"/>
        </w:rPr>
        <w:t>Stainback</w:t>
      </w:r>
      <w:proofErr w:type="spellEnd"/>
      <w:r w:rsidRPr="00572C71">
        <w:rPr>
          <w:color w:val="000000" w:themeColor="text1"/>
        </w:rPr>
        <w:t xml:space="preserve"> &amp; </w:t>
      </w:r>
      <w:proofErr w:type="spellStart"/>
      <w:r w:rsidRPr="00572C71">
        <w:rPr>
          <w:color w:val="000000" w:themeColor="text1"/>
        </w:rPr>
        <w:t>Stainback</w:t>
      </w:r>
      <w:proofErr w:type="spellEnd"/>
      <w:r w:rsidRPr="00572C71">
        <w:rPr>
          <w:color w:val="000000" w:themeColor="text1"/>
        </w:rPr>
        <w:t xml:space="preserve"> (1999, p.21) “O ensino inclusivo é a prática da inclusão de todos – independentemente de seu talento, deficiência, origem socioeconômica ou origem cultural – em escolas e salas de aula provedoras, onde todas as necessidades dos alunos são satisfeitas”.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Há a necessidade de orientar os professores, tornando-os capacitados a identificar corretamente as necessidades de seus alunos com autismo. Pesquisas mostram que esses profissionais demonstram </w:t>
      </w:r>
      <w:r w:rsidR="00C91944" w:rsidRPr="00572C71">
        <w:rPr>
          <w:color w:val="000000" w:themeColor="text1"/>
        </w:rPr>
        <w:t>certo</w:t>
      </w:r>
      <w:r w:rsidRPr="00572C71">
        <w:rPr>
          <w:color w:val="000000" w:themeColor="text1"/>
        </w:rPr>
        <w:t xml:space="preserve"> receio principalmente com relação </w:t>
      </w:r>
      <w:proofErr w:type="gramStart"/>
      <w:r w:rsidRPr="00572C71">
        <w:rPr>
          <w:color w:val="000000" w:themeColor="text1"/>
        </w:rPr>
        <w:t>a</w:t>
      </w:r>
      <w:proofErr w:type="gramEnd"/>
      <w:r w:rsidRPr="00572C71">
        <w:rPr>
          <w:color w:val="000000" w:themeColor="text1"/>
        </w:rPr>
        <w:t xml:space="preserve"> agressividade das crianças autistas, o que deixa muito clara a falta de conhecimento sobre o tema, uma vez que a agressividade não é um comportamento necessariamente característico.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Apesar de ainda não existir uma metodologia formal exclusiva para a alfabetização de crianças com transtornos globais do desenvolvimento, muitas delas podem aprender a ler e a escrever. O processo de ensino, porém, leva tempo e o resultado é variável, de acordo com o perfil neuropsicológico da criança (MERCADANTE; ROSÁRIO, 2009).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No estudo de </w:t>
      </w:r>
      <w:proofErr w:type="spellStart"/>
      <w:r w:rsidRPr="00572C71">
        <w:rPr>
          <w:color w:val="000000" w:themeColor="text1"/>
        </w:rPr>
        <w:t>Bosa</w:t>
      </w:r>
      <w:proofErr w:type="spellEnd"/>
      <w:r w:rsidRPr="00572C71">
        <w:rPr>
          <w:color w:val="000000" w:themeColor="text1"/>
        </w:rPr>
        <w:t xml:space="preserve"> (2000) sobre a percepção dos professores sobre autismo e a questão da inclusão, foram detectadas noções não reais sobre esses indivíduos e aspectos relacionados aos sentimentos do professor frente à questão da inclusão.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As dificuldades encontradas ao trabalhar com crianças autistas foram: dificuldades de comunicação-interação; agressividade do aluno, estereotipias, rituais, medo, insegurança, dúvidas quanto à prática pedagógica e à identificação de um aluno com autismo; relacionamento com familiares e falta de equipe de apoio e recursos técnicos.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No que se refere às questões educacionais evidenciam-se, nas últimas duas décadas, preocupações quanto à função do professor na promoção do desenvolvimento de habilidades nas crianças com autismo (GOLDENBERG, 2002).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No caso de professores de alunos autistas, o que se percebe é uma tendência a focalizar os comprometimentos da criança em detrimento das </w:t>
      </w:r>
      <w:r w:rsidRPr="00572C71">
        <w:rPr>
          <w:color w:val="000000" w:themeColor="text1"/>
        </w:rPr>
        <w:lastRenderedPageBreak/>
        <w:t xml:space="preserve">habilidades que ela possui ou possa desenvolver. Há uma visão distorcida da síndrome, baseada em crenças pré-concebidas, que influencia as expectativas do professor sobre o desempenho de seus alunos, o que por sua vez, afeta a eficácia de suas ações quanto à promoção de habilidades.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É fundamental para o professor entender o perfil individual do comportamento de cada criança e adotar expectativas realistas sobre seu desenvolvimento.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Crenças e confusões por parte dos professores estendem-se desde a etiologia até as expectativas no processo de aprendizagem. </w:t>
      </w:r>
    </w:p>
    <w:p w:rsidR="00556D48" w:rsidRPr="00572C71" w:rsidRDefault="00556D48" w:rsidP="00556D48">
      <w:pPr>
        <w:pStyle w:val="Default"/>
        <w:spacing w:line="360" w:lineRule="auto"/>
        <w:ind w:firstLine="567"/>
        <w:jc w:val="both"/>
        <w:rPr>
          <w:color w:val="000000" w:themeColor="text1"/>
        </w:rPr>
      </w:pPr>
      <w:r w:rsidRPr="00572C71">
        <w:rPr>
          <w:color w:val="000000" w:themeColor="text1"/>
        </w:rPr>
        <w:t xml:space="preserve">Para </w:t>
      </w:r>
      <w:proofErr w:type="spellStart"/>
      <w:r w:rsidRPr="00572C71">
        <w:rPr>
          <w:color w:val="000000" w:themeColor="text1"/>
        </w:rPr>
        <w:t>Bosa</w:t>
      </w:r>
      <w:proofErr w:type="spellEnd"/>
      <w:r w:rsidRPr="00572C71">
        <w:rPr>
          <w:color w:val="000000" w:themeColor="text1"/>
        </w:rPr>
        <w:t xml:space="preserve"> (2000), grande parte do conhecimento sobre autismo faz-se com base no comprometimento e não sobre as suas potencialidades, criando um espaço propício para o surgimento de ideias rotuladas acerca desses indivíduos.</w:t>
      </w:r>
    </w:p>
    <w:p w:rsidR="00AE4F6B" w:rsidRPr="00942783" w:rsidRDefault="00AE4F6B" w:rsidP="00C971AD">
      <w:pPr>
        <w:pStyle w:val="Default"/>
        <w:jc w:val="both"/>
        <w:rPr>
          <w:color w:val="7030A0"/>
        </w:rPr>
      </w:pPr>
    </w:p>
    <w:p w:rsidR="00556D48" w:rsidRPr="0040194D" w:rsidRDefault="00556D48" w:rsidP="008B180D">
      <w:pPr>
        <w:pStyle w:val="PargrafodaLista"/>
        <w:numPr>
          <w:ilvl w:val="1"/>
          <w:numId w:val="2"/>
        </w:numPr>
        <w:suppressAutoHyphens/>
        <w:autoSpaceDE w:val="0"/>
        <w:spacing w:after="0" w:line="360" w:lineRule="auto"/>
        <w:ind w:left="0" w:firstLine="0"/>
        <w:jc w:val="both"/>
        <w:rPr>
          <w:rFonts w:ascii="Arial" w:hAnsi="Arial" w:cs="Arial"/>
          <w:b/>
          <w:bCs/>
          <w:sz w:val="24"/>
          <w:szCs w:val="24"/>
          <w:lang w:eastAsia="ar-SA"/>
        </w:rPr>
      </w:pPr>
      <w:r w:rsidRPr="0040194D">
        <w:rPr>
          <w:rFonts w:ascii="Arial" w:hAnsi="Arial" w:cs="Arial"/>
          <w:b/>
          <w:bCs/>
          <w:sz w:val="24"/>
          <w:szCs w:val="24"/>
          <w:lang w:eastAsia="ar-SA"/>
        </w:rPr>
        <w:t>O PAPEL DA SOCIEDADE;</w:t>
      </w:r>
    </w:p>
    <w:p w:rsidR="008B180D" w:rsidRDefault="008B180D" w:rsidP="00C971AD">
      <w:pPr>
        <w:pStyle w:val="NormalWeb"/>
        <w:shd w:val="clear" w:color="auto" w:fill="FBFBFB"/>
        <w:spacing w:before="0" w:beforeAutospacing="0" w:after="0" w:afterAutospacing="0"/>
        <w:ind w:firstLine="567"/>
        <w:jc w:val="both"/>
        <w:textAlignment w:val="baseline"/>
        <w:rPr>
          <w:rStyle w:val="Forte"/>
          <w:rFonts w:ascii="Arial" w:hAnsi="Arial" w:cs="Arial"/>
          <w:color w:val="00B0F0"/>
          <w:bdr w:val="none" w:sz="0" w:space="0" w:color="auto" w:frame="1"/>
        </w:rPr>
      </w:pP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 xml:space="preserve">A defesa de uma sociedade justa e sem discriminação, cada dia mais, tem sido uma colocação central dos discursos pronunciados pelos dirigentes e líderes dos mais variados segmentos de nossa sociedade. </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A construção de um tecido teórico sobre a justiça social no mundo, refletindo-se no Brasil, também tem sido objeto dos debates, reflexões, produções intelectuais e populares de hoje, com grande ênfase na qualidade de vida, meio ambiente, desenvolvimento sustentável, conquista da paz e da felicidade visando um futuro melhor para esta sociedade, historicamente organizada com base na dominação de pequenos grupos e nas desigualdades estabelecidas, onde se localiza, com grande visibilidade, as diferenças nas relações de gênero, apesar dos avanços que vêm sendo observados (INEP, 2005).</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 xml:space="preserve">Desde a antiguidade até os dias atuais as sociedades demonstravam dificuldades em lidar com </w:t>
      </w:r>
      <w:proofErr w:type="gramStart"/>
      <w:r w:rsidRPr="00D8098B">
        <w:rPr>
          <w:rFonts w:ascii="Arial" w:hAnsi="Arial" w:cs="Arial"/>
          <w:color w:val="000000" w:themeColor="text1"/>
        </w:rPr>
        <w:t>as diferenças entre as pessoas e de aceitar as que são portadoras de alguma deficiência, em todas as culturas, etnias, níveis sociais e econômicos, variando a forma de conceber a deficiência</w:t>
      </w:r>
      <w:proofErr w:type="gramEnd"/>
      <w:r w:rsidRPr="00D8098B">
        <w:rPr>
          <w:rFonts w:ascii="Arial" w:hAnsi="Arial" w:cs="Arial"/>
          <w:color w:val="000000" w:themeColor="text1"/>
        </w:rPr>
        <w:t xml:space="preserve"> e de como lidar com seus portadores ao longo dos séculos. </w:t>
      </w:r>
    </w:p>
    <w:p w:rsidR="00522F27"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lastRenderedPageBreak/>
        <w:t xml:space="preserve">De acordo com </w:t>
      </w:r>
      <w:r w:rsidR="00AE4F6B" w:rsidRPr="00D8098B">
        <w:rPr>
          <w:rFonts w:ascii="Arial" w:hAnsi="Arial" w:cs="Arial"/>
          <w:color w:val="000000" w:themeColor="text1"/>
        </w:rPr>
        <w:t>CARVALHO</w:t>
      </w:r>
      <w:r w:rsidR="00572C71" w:rsidRPr="00D8098B">
        <w:rPr>
          <w:rFonts w:ascii="Arial" w:hAnsi="Arial" w:cs="Arial"/>
          <w:color w:val="000000" w:themeColor="text1"/>
        </w:rPr>
        <w:t xml:space="preserve"> </w:t>
      </w:r>
      <w:r w:rsidR="00AE4F6B" w:rsidRPr="00D8098B">
        <w:rPr>
          <w:rFonts w:ascii="Arial" w:hAnsi="Arial" w:cs="Arial"/>
          <w:color w:val="000000" w:themeColor="text1"/>
        </w:rPr>
        <w:t>(1998</w:t>
      </w:r>
      <w:r w:rsidRPr="00D8098B">
        <w:rPr>
          <w:rFonts w:ascii="Arial" w:hAnsi="Arial" w:cs="Arial"/>
          <w:color w:val="000000" w:themeColor="text1"/>
        </w:rPr>
        <w:t xml:space="preserve">) seguindo a evolução histórica, encontra-se a etapa de extermínio na qual a pessoa portadora de deficiência não tinha direito à vida eram banidas da sociedade com morte, concebidas como castigo dos céus como expiação de pecados de seus ancestrais, ou criaturas possuídas pelo demônio.    </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 xml:space="preserve"> Como o advento do Cristianismo, as pessoas deficientes foram reconhecidas como portadoras de alma, passando a condição de filhos de Deus. O caráter cristão conferiu a sociedade, valores éticos, impondo o dever de amar o próximo. Sob essa visão cristã, acabam sendo acolhidas em instituições religiosas, vistas como doentes, invalidas e incapazes. Esse atendimento caritativo das instituições religiosas é conhecido como etapa do assistencialismo.</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 xml:space="preserve">O mundo viu chegar o século XX, trazendo todo tipo de crenças, mitos, preconceitos e ainda considerando a pessoa portadora de deficiência um fardo para a sociedade, mesmo levando em conta toda evolução alcançada. </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 xml:space="preserve">Em relação à educação dispensada a essas pessoas, duas formas de atendimento coexistem de um lado de classes especiais, para casos menos prejudicados e escolas especiais para atender casos considerados de mais gravidade. Posturas discriminatórias persistem e ainda são vistas como objeto de piedade como não produtiva, como não consumidora, não cidadãs. </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Entretanto, avanços significativos puderam ser registrados no decorrer do século XX; encontra-se hoje no início do século XXI como a etapa da conquista do direito de ser diferente, de viver e conviver em comunidade. Essa etapa pode ser chamada de etapa da conquista da cidadania (</w:t>
      </w:r>
      <w:r w:rsidR="00AE4F6B" w:rsidRPr="00D8098B">
        <w:rPr>
          <w:rFonts w:ascii="Arial" w:hAnsi="Arial" w:cs="Arial"/>
          <w:color w:val="000000" w:themeColor="text1"/>
        </w:rPr>
        <w:t>AQUINO, 1998</w:t>
      </w:r>
      <w:r w:rsidRPr="00D8098B">
        <w:rPr>
          <w:rFonts w:ascii="Arial" w:hAnsi="Arial" w:cs="Arial"/>
          <w:color w:val="000000" w:themeColor="text1"/>
        </w:rPr>
        <w:t>).</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 xml:space="preserve"> A partir da criação das Sociedades Pestalozzi em 1932, surge no cenário brasileiro o movimento das Associações de Pais e Amigos dos Excepcionares (APAES), na cidade do Rio de Janeiro. O resultado desses movimentos foi o aparecimento de instituições especializadas no atendimento ao portador de deficiência mental, autônomas e de caráter filantrópico. As APAES tornaram-se a maior prestadora de serviço na educação e habilitação das pessoas portadoras de deficiência mental em todo o país. Essa Federação estimulou e viabilizou conquistas legais, garantidoras dos direitos de cidadania das pessoas portadoras de deficiência (</w:t>
      </w:r>
      <w:r w:rsidR="00AE4F6B" w:rsidRPr="00D8098B">
        <w:rPr>
          <w:rFonts w:ascii="Arial" w:hAnsi="Arial" w:cs="Arial"/>
          <w:color w:val="000000" w:themeColor="text1"/>
        </w:rPr>
        <w:t>AQUINO</w:t>
      </w:r>
      <w:r w:rsidRPr="00D8098B">
        <w:rPr>
          <w:rFonts w:ascii="Arial" w:hAnsi="Arial" w:cs="Arial"/>
          <w:color w:val="000000" w:themeColor="text1"/>
        </w:rPr>
        <w:t>, 1998).</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lastRenderedPageBreak/>
        <w:t xml:space="preserve">A primeira preocupação com a educação especial, no âmbito da escola </w:t>
      </w:r>
      <w:r w:rsidR="00AE4F6B" w:rsidRPr="00D8098B">
        <w:rPr>
          <w:rFonts w:ascii="Arial" w:hAnsi="Arial" w:cs="Arial"/>
          <w:color w:val="000000" w:themeColor="text1"/>
        </w:rPr>
        <w:t>pública,</w:t>
      </w:r>
      <w:r w:rsidRPr="00D8098B">
        <w:rPr>
          <w:rFonts w:ascii="Arial" w:hAnsi="Arial" w:cs="Arial"/>
          <w:color w:val="000000" w:themeColor="text1"/>
        </w:rPr>
        <w:t xml:space="preserve"> teve início em 1956, no centro Educacional Guairá, hoje Escola Estadual Guairá, por iniciativa de uma professora, visando o estudo de crianças com problemas de aprendizagem e de repetência escolar. Em função desses estudos, foi criada naquela instituição, a primeira classe especial de rede pública, intensificando o atendimento especial com a criação em 1961 pela Secretaria da Educação e Cultura do Estado do Paraná, o Serviço de Educação de Excepcionais.</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 xml:space="preserve">A educação dos portadores de deficiência desenvolveu-se em duas vertentes distintas como </w:t>
      </w:r>
      <w:r w:rsidR="00AE4F6B" w:rsidRPr="00D8098B">
        <w:rPr>
          <w:rFonts w:ascii="Arial" w:hAnsi="Arial" w:cs="Arial"/>
          <w:color w:val="000000" w:themeColor="text1"/>
        </w:rPr>
        <w:t>instituições privadas e programa da rede publicam</w:t>
      </w:r>
      <w:r w:rsidRPr="00D8098B">
        <w:rPr>
          <w:rFonts w:ascii="Arial" w:hAnsi="Arial" w:cs="Arial"/>
          <w:color w:val="000000" w:themeColor="text1"/>
        </w:rPr>
        <w:t xml:space="preserve"> de ensino. As escolas especiais, que constituem um marco histórico do atendimento educacional aos portadores de deficiência, cresceram vertiginosamente, e são hoje em grande maioria mantidas pelo movimento das Associações de Pais e Amigos dos Excepcionais – APAES, cujo movimento no Paraná foi iniciado na década de 60 com a criação da primeira instituição na cidade de Curitiba, expandindo-se rapidamente para o interior do estado. Foram elas que introduziram e difundiram as metodologias específicas quer no campo da reabilitação, como no da educação escolar. Essas escolas desenvolveram-se dentro de valores de caridade, benemerência, protecionismo e assistencialismo.</w:t>
      </w:r>
    </w:p>
    <w:p w:rsidR="0040194D" w:rsidRPr="00D8098B" w:rsidRDefault="0040194D" w:rsidP="00522F27">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A partir da Lei de Diretrizes e Bases da Educação Nacional (1996), a educação especial passa a ser oferecida aos portadores de necessidades educativas especiais na rede regular de ensino, em consonância com as novas tendências mundiais sobre portadores de necessidades educacionais especiais. Essa legislação educacional preconiza a inclusão educativa, determinando que a maioria das crianças passe a ser atendida na escola regular e só excepcionalmente alguma delas permaneceram e prosseguiram a escolarização em escolas ou classes especiais (LDB, 1996).</w:t>
      </w:r>
    </w:p>
    <w:p w:rsidR="0040194D" w:rsidRPr="0040194D" w:rsidRDefault="0040194D" w:rsidP="00C971AD">
      <w:pPr>
        <w:pStyle w:val="PargrafodaLista"/>
        <w:suppressAutoHyphens/>
        <w:autoSpaceDE w:val="0"/>
        <w:spacing w:after="0" w:line="240" w:lineRule="auto"/>
        <w:ind w:left="765"/>
        <w:jc w:val="both"/>
        <w:rPr>
          <w:rFonts w:ascii="Arial" w:hAnsi="Arial" w:cs="Arial"/>
          <w:b/>
          <w:sz w:val="24"/>
          <w:szCs w:val="24"/>
          <w:lang w:eastAsia="ar-SA"/>
        </w:rPr>
      </w:pPr>
    </w:p>
    <w:p w:rsidR="008B180D" w:rsidRPr="008B180D" w:rsidRDefault="00942783" w:rsidP="008B180D">
      <w:pPr>
        <w:pStyle w:val="PargrafodaLista"/>
        <w:numPr>
          <w:ilvl w:val="1"/>
          <w:numId w:val="2"/>
        </w:numPr>
        <w:suppressAutoHyphens/>
        <w:autoSpaceDE w:val="0"/>
        <w:spacing w:after="0" w:line="360" w:lineRule="auto"/>
        <w:ind w:left="567" w:hanging="567"/>
        <w:jc w:val="both"/>
        <w:rPr>
          <w:rFonts w:ascii="Arial" w:hAnsi="Arial" w:cs="Arial"/>
          <w:b/>
          <w:bCs/>
          <w:sz w:val="24"/>
          <w:szCs w:val="24"/>
          <w:lang w:eastAsia="ar-SA"/>
        </w:rPr>
      </w:pPr>
      <w:r w:rsidRPr="008B180D">
        <w:rPr>
          <w:rFonts w:ascii="Arial" w:hAnsi="Arial" w:cs="Arial"/>
          <w:b/>
          <w:bCs/>
          <w:sz w:val="24"/>
          <w:szCs w:val="24"/>
          <w:lang w:eastAsia="ar-SA"/>
        </w:rPr>
        <w:t xml:space="preserve">O PAPEL DO GOVERNO </w:t>
      </w:r>
    </w:p>
    <w:p w:rsidR="0040194D" w:rsidRPr="00D8098B" w:rsidRDefault="0040194D" w:rsidP="00C971AD">
      <w:pPr>
        <w:pStyle w:val="PargrafodaLista"/>
        <w:suppressAutoHyphens/>
        <w:autoSpaceDE w:val="0"/>
        <w:spacing w:after="0" w:line="240" w:lineRule="auto"/>
        <w:ind w:left="0"/>
        <w:jc w:val="both"/>
        <w:rPr>
          <w:rFonts w:ascii="Arial" w:hAnsi="Arial" w:cs="Arial"/>
          <w:b/>
          <w:bCs/>
          <w:color w:val="000000" w:themeColor="text1"/>
          <w:sz w:val="24"/>
          <w:szCs w:val="24"/>
          <w:lang w:eastAsia="ar-SA"/>
        </w:rPr>
      </w:pPr>
      <w:r w:rsidRPr="008B180D">
        <w:rPr>
          <w:color w:val="00B0F0"/>
          <w:sz w:val="28"/>
          <w:szCs w:val="28"/>
        </w:rPr>
        <w:br/>
      </w:r>
      <w:r w:rsidRPr="00D8098B">
        <w:rPr>
          <w:rFonts w:ascii="Arial" w:hAnsi="Arial" w:cs="Arial"/>
          <w:color w:val="000000" w:themeColor="text1"/>
          <w:sz w:val="24"/>
          <w:szCs w:val="24"/>
        </w:rPr>
        <w:t xml:space="preserve">          Como ressalta Maciel (2000) as pessoas possuem direitos em suas relações umas com as outras, com a coletividade e as instituições. </w:t>
      </w:r>
    </w:p>
    <w:p w:rsidR="0040194D" w:rsidRPr="00D8098B" w:rsidRDefault="0040194D" w:rsidP="00AE4F6B">
      <w:pPr>
        <w:pStyle w:val="NormalWeb"/>
        <w:shd w:val="clear" w:color="auto" w:fill="FBFBFB"/>
        <w:spacing w:before="0" w:beforeAutospacing="0" w:after="0" w:afterAutospacing="0" w:line="360" w:lineRule="auto"/>
        <w:jc w:val="both"/>
        <w:textAlignment w:val="baseline"/>
        <w:rPr>
          <w:rFonts w:ascii="Arial" w:hAnsi="Arial" w:cs="Arial"/>
          <w:color w:val="000000" w:themeColor="text1"/>
        </w:rPr>
      </w:pPr>
      <w:r w:rsidRPr="00D8098B">
        <w:rPr>
          <w:rFonts w:ascii="Arial" w:hAnsi="Arial" w:cs="Arial"/>
          <w:color w:val="000000" w:themeColor="text1"/>
        </w:rPr>
        <w:t xml:space="preserve">          Nesse sentido, há que considerar os direitos fundamentais aplicados a essas pessoas, principalmente os de igualdade, liberdade e suas derivações. </w:t>
      </w:r>
      <w:r w:rsidRPr="00D8098B">
        <w:rPr>
          <w:rFonts w:ascii="Arial" w:hAnsi="Arial" w:cs="Arial"/>
          <w:color w:val="000000" w:themeColor="text1"/>
        </w:rPr>
        <w:lastRenderedPageBreak/>
        <w:t>Outro ponto de discussão importante diz respeito às políticas públicas nos níveis federal, estadual e municipal, voltadas para os indivíduos, que contribuam para o exercício da cidadania.</w:t>
      </w:r>
    </w:p>
    <w:p w:rsidR="008B180D" w:rsidRPr="00D8098B" w:rsidRDefault="0040194D" w:rsidP="008B180D">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Como ressalta Maciel (2000) um passo importante para a inclusão social de portadores de deficiência é a instituição de mecanismos fortalecedores desses direitos, tais como destinação de maiores verbas públicas para projetos que atendem esse segmento e participação de entidades de defesa de deficientes e para deficientes nos processos decisórios de todas as áreas diretamente envolvidas no atendimento dessas pessoas. A mídia não pode ser esquecida, pois possui um papel fundamental na promoção de atitudes positivas no sentido da inclusão de portadores de deficiê</w:t>
      </w:r>
      <w:r w:rsidR="00AE4F6B" w:rsidRPr="00D8098B">
        <w:rPr>
          <w:rFonts w:ascii="Arial" w:hAnsi="Arial" w:cs="Arial"/>
          <w:color w:val="000000" w:themeColor="text1"/>
        </w:rPr>
        <w:t>ncia na sociedade, a prática de</w:t>
      </w:r>
      <w:r w:rsidR="00C65E89" w:rsidRPr="00D8098B">
        <w:rPr>
          <w:rFonts w:ascii="Arial" w:hAnsi="Arial" w:cs="Arial"/>
          <w:color w:val="000000" w:themeColor="text1"/>
        </w:rPr>
        <w:t xml:space="preserve"> marginalização</w:t>
      </w:r>
      <w:r w:rsidRPr="00D8098B">
        <w:rPr>
          <w:rFonts w:ascii="Arial" w:hAnsi="Arial" w:cs="Arial"/>
          <w:color w:val="000000" w:themeColor="text1"/>
        </w:rPr>
        <w:t xml:space="preserve"> de portadores de deficiência deve ser parte integrante de planos nacionais de educação, que objetivem atingir educação para todos. </w:t>
      </w:r>
    </w:p>
    <w:p w:rsidR="0040194D" w:rsidRPr="00D8098B" w:rsidRDefault="0040194D" w:rsidP="008B180D">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A inclusão social traz no seu bojo a equiparação de oportunidades, a mútua interação de pessoas com e sem deficiência e o pleno acesso aos recursos da sociedade.</w:t>
      </w:r>
    </w:p>
    <w:p w:rsidR="0040194D" w:rsidRPr="00906397" w:rsidRDefault="0040194D" w:rsidP="00C971AD">
      <w:pPr>
        <w:suppressAutoHyphens/>
        <w:autoSpaceDE w:val="0"/>
        <w:spacing w:after="0" w:line="240" w:lineRule="auto"/>
        <w:jc w:val="both"/>
        <w:rPr>
          <w:rFonts w:ascii="Arial" w:hAnsi="Arial" w:cs="Arial"/>
          <w:b/>
          <w:sz w:val="24"/>
          <w:szCs w:val="24"/>
          <w:lang w:eastAsia="ar-SA"/>
        </w:rPr>
      </w:pPr>
    </w:p>
    <w:p w:rsidR="0040194D" w:rsidRPr="00AE4F6B" w:rsidRDefault="00522F27" w:rsidP="00AE4F6B">
      <w:pPr>
        <w:pStyle w:val="PargrafodaLista"/>
        <w:numPr>
          <w:ilvl w:val="0"/>
          <w:numId w:val="2"/>
        </w:numPr>
        <w:tabs>
          <w:tab w:val="left" w:pos="0"/>
        </w:tabs>
        <w:suppressAutoHyphens/>
        <w:autoSpaceDE w:val="0"/>
        <w:spacing w:after="0" w:line="360" w:lineRule="auto"/>
        <w:ind w:left="0" w:firstLine="0"/>
        <w:jc w:val="both"/>
        <w:rPr>
          <w:rFonts w:ascii="Arial" w:hAnsi="Arial" w:cs="Arial"/>
          <w:b/>
          <w:bCs/>
          <w:sz w:val="24"/>
          <w:szCs w:val="24"/>
          <w:lang w:eastAsia="ar-SA"/>
        </w:rPr>
      </w:pPr>
      <w:r w:rsidRPr="00AE4F6B">
        <w:rPr>
          <w:rFonts w:ascii="Arial" w:hAnsi="Arial" w:cs="Arial"/>
          <w:b/>
          <w:bCs/>
          <w:sz w:val="24"/>
          <w:szCs w:val="24"/>
          <w:lang w:eastAsia="ar-SA"/>
        </w:rPr>
        <w:t xml:space="preserve">QUALIFICAÇÃO DOS PROFESSORES </w:t>
      </w:r>
    </w:p>
    <w:p w:rsidR="00AE4F6B" w:rsidRPr="00AE4F6B" w:rsidRDefault="00AE4F6B" w:rsidP="00C971AD">
      <w:pPr>
        <w:pStyle w:val="PargrafodaLista"/>
        <w:tabs>
          <w:tab w:val="left" w:pos="709"/>
        </w:tabs>
        <w:suppressAutoHyphens/>
        <w:autoSpaceDE w:val="0"/>
        <w:spacing w:after="0" w:line="240" w:lineRule="auto"/>
        <w:ind w:left="0"/>
        <w:jc w:val="both"/>
        <w:rPr>
          <w:rStyle w:val="Forte"/>
          <w:rFonts w:ascii="Arial" w:hAnsi="Arial" w:cs="Arial"/>
          <w:sz w:val="24"/>
          <w:szCs w:val="24"/>
          <w:lang w:eastAsia="ar-SA"/>
        </w:rPr>
      </w:pPr>
    </w:p>
    <w:p w:rsidR="0040194D" w:rsidRPr="00D8098B" w:rsidRDefault="0040194D" w:rsidP="00522F27">
      <w:pPr>
        <w:pStyle w:val="NormalWeb"/>
        <w:shd w:val="clear" w:color="auto" w:fill="FBFBFB"/>
        <w:spacing w:before="0" w:beforeAutospacing="0" w:after="0" w:afterAutospacing="0" w:line="360" w:lineRule="auto"/>
        <w:jc w:val="both"/>
        <w:textAlignment w:val="baseline"/>
        <w:rPr>
          <w:rFonts w:ascii="Arial" w:hAnsi="Arial" w:cs="Arial"/>
          <w:color w:val="000000" w:themeColor="text1"/>
        </w:rPr>
      </w:pPr>
      <w:r w:rsidRPr="00942783">
        <w:rPr>
          <w:rStyle w:val="Forte"/>
          <w:rFonts w:ascii="Arial" w:hAnsi="Arial" w:cs="Arial"/>
          <w:color w:val="00B0F0"/>
          <w:sz w:val="28"/>
          <w:szCs w:val="28"/>
          <w:bdr w:val="none" w:sz="0" w:space="0" w:color="auto" w:frame="1"/>
        </w:rPr>
        <w:t xml:space="preserve">           </w:t>
      </w:r>
      <w:r w:rsidRPr="00D8098B">
        <w:rPr>
          <w:rFonts w:ascii="Arial" w:hAnsi="Arial" w:cs="Arial"/>
          <w:color w:val="000000" w:themeColor="text1"/>
        </w:rPr>
        <w:t xml:space="preserve">Uma das grandes barreiras para a conquista ao direito de ser cidadão, de ter um trabalho, quando se trata de pessoas com deficiências, está no preconceito em relação à inclusão escolar, social e de trabalho. Essas atitudes devem ser eliminadas através da sensibilização geral da sociedade que possibilite a convivência com a diversidade humana. </w:t>
      </w:r>
    </w:p>
    <w:p w:rsidR="00D8098B" w:rsidRDefault="0040194D" w:rsidP="00522F27">
      <w:pPr>
        <w:pStyle w:val="NormalWeb"/>
        <w:shd w:val="clear" w:color="auto" w:fill="FBFBFB"/>
        <w:spacing w:before="0" w:beforeAutospacing="0" w:after="0" w:afterAutospacing="0" w:line="360" w:lineRule="auto"/>
        <w:jc w:val="both"/>
        <w:textAlignment w:val="baseline"/>
        <w:rPr>
          <w:rFonts w:ascii="Arial" w:hAnsi="Arial" w:cs="Arial"/>
          <w:color w:val="000000" w:themeColor="text1"/>
        </w:rPr>
      </w:pPr>
      <w:r w:rsidRPr="00D8098B">
        <w:rPr>
          <w:rFonts w:ascii="Arial" w:hAnsi="Arial" w:cs="Arial"/>
          <w:color w:val="000000" w:themeColor="text1"/>
        </w:rPr>
        <w:t xml:space="preserve">          De acordo com </w:t>
      </w:r>
      <w:r w:rsidR="00C91944" w:rsidRPr="00D8098B">
        <w:rPr>
          <w:rFonts w:ascii="Arial" w:hAnsi="Arial" w:cs="Arial"/>
          <w:color w:val="000000" w:themeColor="text1"/>
        </w:rPr>
        <w:t>Cole</w:t>
      </w:r>
      <w:r w:rsidRPr="00D8098B">
        <w:rPr>
          <w:rFonts w:ascii="Arial" w:hAnsi="Arial" w:cs="Arial"/>
          <w:color w:val="000000" w:themeColor="text1"/>
        </w:rPr>
        <w:t xml:space="preserve"> (</w:t>
      </w:r>
      <w:r w:rsidR="00AE4F6B" w:rsidRPr="00D8098B">
        <w:rPr>
          <w:rFonts w:ascii="Arial" w:hAnsi="Arial" w:cs="Arial"/>
          <w:color w:val="000000" w:themeColor="text1"/>
        </w:rPr>
        <w:t>2003</w:t>
      </w:r>
      <w:r w:rsidRPr="00D8098B">
        <w:rPr>
          <w:rFonts w:ascii="Arial" w:hAnsi="Arial" w:cs="Arial"/>
          <w:color w:val="000000" w:themeColor="text1"/>
        </w:rPr>
        <w:t>) o trabalho é atividade vital para o homem, fazendo emergir a própria humanidade que existe dentro dele, o trabalho define a condição humana e situa a pessoa no complexo de representações sociais, definindo a posição do homem nas relações de produção, nas relações sociais e na sociedade como um todo.</w:t>
      </w:r>
    </w:p>
    <w:p w:rsidR="0040194D" w:rsidRPr="00D8098B" w:rsidRDefault="0040194D" w:rsidP="00D8098B">
      <w:pPr>
        <w:pStyle w:val="NormalWeb"/>
        <w:shd w:val="clear" w:color="auto" w:fill="FBFBFB"/>
        <w:spacing w:before="0" w:beforeAutospacing="0" w:after="0" w:afterAutospacing="0" w:line="360" w:lineRule="auto"/>
        <w:ind w:firstLine="567"/>
        <w:jc w:val="both"/>
        <w:textAlignment w:val="baseline"/>
        <w:rPr>
          <w:rFonts w:ascii="Arial" w:hAnsi="Arial" w:cs="Arial"/>
          <w:color w:val="000000" w:themeColor="text1"/>
        </w:rPr>
      </w:pPr>
      <w:r w:rsidRPr="00D8098B">
        <w:rPr>
          <w:rFonts w:ascii="Arial" w:hAnsi="Arial" w:cs="Arial"/>
          <w:color w:val="000000" w:themeColor="text1"/>
        </w:rPr>
        <w:t xml:space="preserve"> A quebra de atitudes excludentes em relação aos portadores de deficiência exige a mudança do sistema escolar para um modelo de escola inclusiva que facilite ao portador de deficiência no mundo de trabalho e com isso caminha-se a mudanças onde a exclusão de pessoas com deficiências </w:t>
      </w:r>
      <w:r w:rsidRPr="00D8098B">
        <w:rPr>
          <w:rFonts w:ascii="Arial" w:hAnsi="Arial" w:cs="Arial"/>
          <w:color w:val="000000" w:themeColor="text1"/>
        </w:rPr>
        <w:lastRenderedPageBreak/>
        <w:t>está se tornando passado, para uma realidade gradual de inclusão onde se habilita para o trabalho em consonância com a realidade de mercado e do potencial da pessoa.</w:t>
      </w:r>
    </w:p>
    <w:p w:rsidR="00AE4F6B" w:rsidRPr="00D8098B" w:rsidRDefault="0040194D" w:rsidP="00C65E89">
      <w:pPr>
        <w:pStyle w:val="NormalWeb"/>
        <w:shd w:val="clear" w:color="auto" w:fill="FBFBFB"/>
        <w:spacing w:before="0" w:beforeAutospacing="0" w:after="0" w:afterAutospacing="0" w:line="360" w:lineRule="auto"/>
        <w:jc w:val="both"/>
        <w:textAlignment w:val="baseline"/>
        <w:rPr>
          <w:rFonts w:ascii="Arial" w:hAnsi="Arial" w:cs="Arial"/>
          <w:color w:val="000000" w:themeColor="text1"/>
        </w:rPr>
      </w:pPr>
      <w:r w:rsidRPr="00D8098B">
        <w:rPr>
          <w:rFonts w:ascii="Arial" w:hAnsi="Arial" w:cs="Arial"/>
          <w:color w:val="000000" w:themeColor="text1"/>
        </w:rPr>
        <w:t xml:space="preserve">          Segundo MEC (1994) os deficientes têm que vencer inúmeros desafios, qualquer que seja a modalidade adotada na preparação, qualificação e colocação das pessoas com deficiência no mundo do trabalho. Alguns desafios tem dificultado o processo de acordo com o MEC, como o de natureza estrutural, como alta taxa de desemprego, falta de prioridade social nos programas governamentais, legislação inadequada, falta de recursos humanos especializados.</w:t>
      </w:r>
    </w:p>
    <w:p w:rsidR="00942783" w:rsidRPr="00D8098B" w:rsidRDefault="0040194D" w:rsidP="00AE4F6B">
      <w:pPr>
        <w:pStyle w:val="NormalWeb"/>
        <w:shd w:val="clear" w:color="auto" w:fill="FBFBFB"/>
        <w:spacing w:before="0" w:beforeAutospacing="0" w:after="0" w:afterAutospacing="0" w:line="360" w:lineRule="auto"/>
        <w:ind w:firstLine="708"/>
        <w:jc w:val="both"/>
        <w:textAlignment w:val="baseline"/>
        <w:rPr>
          <w:rFonts w:ascii="Arial" w:hAnsi="Arial" w:cs="Arial"/>
          <w:color w:val="000000" w:themeColor="text1"/>
        </w:rPr>
      </w:pPr>
      <w:r w:rsidRPr="00D8098B">
        <w:rPr>
          <w:rFonts w:ascii="Arial" w:hAnsi="Arial" w:cs="Arial"/>
          <w:color w:val="000000" w:themeColor="text1"/>
        </w:rPr>
        <w:t xml:space="preserve"> De natureza atitudinal, como a atitude dos pais, ignorância dos empresários, atitudes de profissionais que não acreditam nas pessoas com deficiência e as atitudes (desempenho social, ocupacional) das pessoas com deficiência e ainda de natureza curricular, o desafio da preparação e colocação das pessoas com deficiência no mundo do trabalho também é um desafio curricular, pois o currículo não pode ser limitante, deve oferecer situações naturais e reais, caso contrário </w:t>
      </w:r>
      <w:r w:rsidR="00C91944" w:rsidRPr="00D8098B">
        <w:rPr>
          <w:rFonts w:ascii="Arial" w:hAnsi="Arial" w:cs="Arial"/>
          <w:color w:val="000000" w:themeColor="text1"/>
        </w:rPr>
        <w:t>à</w:t>
      </w:r>
      <w:r w:rsidRPr="00D8098B">
        <w:rPr>
          <w:rFonts w:ascii="Arial" w:hAnsi="Arial" w:cs="Arial"/>
          <w:color w:val="000000" w:themeColor="text1"/>
        </w:rPr>
        <w:t xml:space="preserve"> inclusão pelo trabalho corre o risco de ficar na utopia e no idealismo.</w:t>
      </w:r>
    </w:p>
    <w:p w:rsidR="00AC62CA" w:rsidRDefault="00AC62CA" w:rsidP="00AC62CA">
      <w:pPr>
        <w:pStyle w:val="NormalWeb"/>
        <w:shd w:val="clear" w:color="auto" w:fill="FBFBFB"/>
        <w:spacing w:before="0" w:beforeAutospacing="0" w:after="0" w:afterAutospacing="0" w:line="360" w:lineRule="auto"/>
        <w:textAlignment w:val="baseline"/>
        <w:rPr>
          <w:rFonts w:ascii="Arial" w:hAnsi="Arial" w:cs="Arial"/>
          <w:b/>
        </w:rPr>
      </w:pPr>
    </w:p>
    <w:p w:rsidR="00942783" w:rsidRDefault="00942783" w:rsidP="00942783">
      <w:pPr>
        <w:pStyle w:val="NormalWeb"/>
        <w:shd w:val="clear" w:color="auto" w:fill="FBFBFB"/>
        <w:spacing w:before="0" w:beforeAutospacing="0" w:after="0" w:afterAutospacing="0" w:line="360" w:lineRule="auto"/>
        <w:jc w:val="center"/>
        <w:textAlignment w:val="baseline"/>
        <w:rPr>
          <w:rFonts w:ascii="Arial" w:hAnsi="Arial" w:cs="Arial"/>
          <w:b/>
        </w:rPr>
      </w:pPr>
      <w:r w:rsidRPr="00942783">
        <w:rPr>
          <w:rFonts w:ascii="Arial" w:hAnsi="Arial" w:cs="Arial"/>
          <w:b/>
        </w:rPr>
        <w:t>REFERENCIAL TEÓRICO</w:t>
      </w:r>
    </w:p>
    <w:p w:rsidR="00E858CF" w:rsidRPr="00D8098B" w:rsidRDefault="00E858CF" w:rsidP="00F63476">
      <w:pPr>
        <w:spacing w:after="0" w:line="480" w:lineRule="auto"/>
        <w:jc w:val="both"/>
        <w:rPr>
          <w:rFonts w:ascii="Arial" w:hAnsi="Arial" w:cs="Arial"/>
          <w:color w:val="8064A2" w:themeColor="accent4"/>
          <w:sz w:val="24"/>
          <w:szCs w:val="24"/>
        </w:rPr>
      </w:pPr>
    </w:p>
    <w:p w:rsidR="00E701C4" w:rsidRPr="00F63476" w:rsidRDefault="00E701C4" w:rsidP="00F63476">
      <w:pPr>
        <w:autoSpaceDE w:val="0"/>
        <w:autoSpaceDN w:val="0"/>
        <w:adjustRightInd w:val="0"/>
        <w:spacing w:after="0" w:line="240" w:lineRule="auto"/>
        <w:jc w:val="both"/>
        <w:rPr>
          <w:rFonts w:ascii="Arial" w:hAnsi="Arial" w:cs="Arial"/>
          <w:b/>
          <w:bCs/>
          <w:sz w:val="24"/>
          <w:szCs w:val="24"/>
        </w:rPr>
      </w:pPr>
      <w:r w:rsidRPr="00F63476">
        <w:rPr>
          <w:rFonts w:ascii="Arial" w:hAnsi="Arial" w:cs="Arial"/>
          <w:sz w:val="24"/>
          <w:szCs w:val="24"/>
        </w:rPr>
        <w:t xml:space="preserve">ANDRADE, Maria Margarida de. </w:t>
      </w:r>
      <w:r w:rsidRPr="00F63476">
        <w:rPr>
          <w:rFonts w:ascii="Arial" w:hAnsi="Arial" w:cs="Arial"/>
          <w:b/>
          <w:bCs/>
          <w:sz w:val="24"/>
          <w:szCs w:val="24"/>
        </w:rPr>
        <w:t xml:space="preserve">Introdução à metodologia do trabalho </w:t>
      </w:r>
      <w:proofErr w:type="spellStart"/>
      <w:proofErr w:type="gramStart"/>
      <w:r w:rsidRPr="00F63476">
        <w:rPr>
          <w:rFonts w:ascii="Arial" w:hAnsi="Arial" w:cs="Arial"/>
          <w:b/>
          <w:bCs/>
          <w:sz w:val="24"/>
          <w:szCs w:val="24"/>
        </w:rPr>
        <w:t>científico:</w:t>
      </w:r>
      <w:proofErr w:type="gramEnd"/>
      <w:r w:rsidRPr="00F63476">
        <w:rPr>
          <w:rFonts w:ascii="Arial" w:hAnsi="Arial" w:cs="Arial"/>
          <w:b/>
          <w:bCs/>
          <w:sz w:val="24"/>
          <w:szCs w:val="24"/>
        </w:rPr>
        <w:t>Elaboração</w:t>
      </w:r>
      <w:proofErr w:type="spellEnd"/>
      <w:r w:rsidRPr="00F63476">
        <w:rPr>
          <w:rFonts w:ascii="Arial" w:hAnsi="Arial" w:cs="Arial"/>
          <w:b/>
          <w:bCs/>
          <w:sz w:val="24"/>
          <w:szCs w:val="24"/>
        </w:rPr>
        <w:t xml:space="preserve"> de trabalhos na graduação. </w:t>
      </w:r>
      <w:r w:rsidRPr="00F63476">
        <w:rPr>
          <w:rFonts w:ascii="Arial" w:hAnsi="Arial" w:cs="Arial"/>
          <w:sz w:val="24"/>
          <w:szCs w:val="24"/>
        </w:rPr>
        <w:t>3º. Ed. São Paulo: Atlas, 1998.</w:t>
      </w:r>
    </w:p>
    <w:p w:rsidR="00E701C4" w:rsidRDefault="00E701C4" w:rsidP="00E858CF">
      <w:pPr>
        <w:pStyle w:val="NormalWeb"/>
        <w:shd w:val="clear" w:color="auto" w:fill="FBFBFB"/>
        <w:spacing w:before="0" w:beforeAutospacing="0" w:after="0" w:afterAutospacing="0"/>
        <w:jc w:val="both"/>
        <w:textAlignment w:val="baseline"/>
        <w:rPr>
          <w:rFonts w:ascii="Arial" w:hAnsi="Arial" w:cs="Arial"/>
          <w:color w:val="000000" w:themeColor="text1"/>
        </w:rPr>
      </w:pPr>
    </w:p>
    <w:p w:rsidR="00E858CF" w:rsidRPr="00D8098B" w:rsidRDefault="00E858CF" w:rsidP="00E858CF">
      <w:pPr>
        <w:pStyle w:val="NormalWeb"/>
        <w:shd w:val="clear" w:color="auto" w:fill="FBFBFB"/>
        <w:spacing w:before="0" w:beforeAutospacing="0" w:after="0" w:afterAutospacing="0"/>
        <w:jc w:val="both"/>
        <w:textAlignment w:val="baseline"/>
        <w:rPr>
          <w:rFonts w:ascii="Arial" w:hAnsi="Arial" w:cs="Arial"/>
          <w:color w:val="000000" w:themeColor="text1"/>
          <w:lang w:val="en-US"/>
        </w:rPr>
      </w:pPr>
      <w:r w:rsidRPr="00D8098B">
        <w:rPr>
          <w:rFonts w:ascii="Arial" w:hAnsi="Arial" w:cs="Arial"/>
          <w:color w:val="000000" w:themeColor="text1"/>
        </w:rPr>
        <w:t xml:space="preserve">AQUINO, J. G. </w:t>
      </w:r>
      <w:proofErr w:type="gramStart"/>
      <w:r w:rsidRPr="00D8098B">
        <w:rPr>
          <w:rFonts w:ascii="Arial" w:hAnsi="Arial" w:cs="Arial"/>
          <w:color w:val="000000" w:themeColor="text1"/>
        </w:rPr>
        <w:t>et</w:t>
      </w:r>
      <w:proofErr w:type="gramEnd"/>
      <w:r w:rsidRPr="00D8098B">
        <w:rPr>
          <w:rFonts w:ascii="Arial" w:hAnsi="Arial" w:cs="Arial"/>
          <w:color w:val="000000" w:themeColor="text1"/>
        </w:rPr>
        <w:t xml:space="preserve"> al. </w:t>
      </w:r>
      <w:r w:rsidRPr="00D8098B">
        <w:rPr>
          <w:rFonts w:ascii="Arial" w:hAnsi="Arial" w:cs="Arial"/>
          <w:b/>
          <w:color w:val="000000" w:themeColor="text1"/>
        </w:rPr>
        <w:t xml:space="preserve">Disciplina e preconceitos da escola: alternativas teóricas e práticas. </w:t>
      </w:r>
      <w:proofErr w:type="spellStart"/>
      <w:r w:rsidRPr="00D8098B">
        <w:rPr>
          <w:rFonts w:ascii="Arial" w:hAnsi="Arial" w:cs="Arial"/>
          <w:color w:val="000000" w:themeColor="text1"/>
          <w:lang w:val="en-US"/>
        </w:rPr>
        <w:t>Summus</w:t>
      </w:r>
      <w:proofErr w:type="spellEnd"/>
      <w:r w:rsidRPr="00D8098B">
        <w:rPr>
          <w:rFonts w:ascii="Arial" w:hAnsi="Arial" w:cs="Arial"/>
          <w:color w:val="000000" w:themeColor="text1"/>
          <w:lang w:val="en-US"/>
        </w:rPr>
        <w:t>, São Paulo, 1998.</w:t>
      </w:r>
    </w:p>
    <w:p w:rsidR="00E858CF" w:rsidRPr="00D8098B" w:rsidRDefault="00E858CF" w:rsidP="00E858CF">
      <w:pPr>
        <w:pStyle w:val="NormalWeb"/>
        <w:shd w:val="clear" w:color="auto" w:fill="FBFBFB"/>
        <w:spacing w:before="0" w:beforeAutospacing="0" w:after="0" w:afterAutospacing="0" w:line="480" w:lineRule="auto"/>
        <w:jc w:val="both"/>
        <w:textAlignment w:val="baseline"/>
        <w:rPr>
          <w:rFonts w:ascii="Arial" w:hAnsi="Arial" w:cs="Arial"/>
          <w:color w:val="000000" w:themeColor="text1"/>
          <w:lang w:val="en-US"/>
        </w:rPr>
      </w:pPr>
    </w:p>
    <w:p w:rsidR="00E858CF" w:rsidRPr="00D8098B" w:rsidRDefault="00E701C4" w:rsidP="00E858CF">
      <w:pPr>
        <w:autoSpaceDE w:val="0"/>
        <w:autoSpaceDN w:val="0"/>
        <w:adjustRightInd w:val="0"/>
        <w:spacing w:after="0" w:line="240" w:lineRule="auto"/>
        <w:jc w:val="both"/>
        <w:rPr>
          <w:rFonts w:ascii="Arial" w:hAnsi="Arial" w:cs="Arial"/>
          <w:color w:val="000000" w:themeColor="text1"/>
          <w:sz w:val="24"/>
          <w:szCs w:val="24"/>
          <w:lang w:val="en-US"/>
        </w:rPr>
      </w:pPr>
      <w:r w:rsidRPr="00D8098B">
        <w:rPr>
          <w:rFonts w:ascii="Arial" w:hAnsi="Arial" w:cs="Arial"/>
          <w:color w:val="000000" w:themeColor="text1"/>
          <w:sz w:val="24"/>
          <w:szCs w:val="24"/>
          <w:lang w:val="en-US"/>
        </w:rPr>
        <w:t>AUTISM</w:t>
      </w:r>
      <w:r>
        <w:rPr>
          <w:rFonts w:ascii="Arial" w:hAnsi="Arial" w:cs="Arial"/>
          <w:color w:val="000000" w:themeColor="text1"/>
          <w:sz w:val="24"/>
          <w:szCs w:val="24"/>
          <w:lang w:val="en-US"/>
        </w:rPr>
        <w:t>O</w:t>
      </w:r>
      <w:r w:rsidRPr="00D8098B">
        <w:rPr>
          <w:rFonts w:ascii="Arial" w:hAnsi="Arial" w:cs="Arial"/>
          <w:color w:val="000000" w:themeColor="text1"/>
          <w:sz w:val="24"/>
          <w:szCs w:val="24"/>
          <w:lang w:val="en-US"/>
        </w:rPr>
        <w:t xml:space="preserve">: </w:t>
      </w:r>
      <w:r w:rsidR="00E858CF" w:rsidRPr="00D8098B">
        <w:rPr>
          <w:rFonts w:ascii="Arial" w:hAnsi="Arial" w:cs="Arial"/>
          <w:b/>
          <w:color w:val="000000" w:themeColor="text1"/>
          <w:sz w:val="24"/>
          <w:szCs w:val="24"/>
          <w:lang w:val="en-US"/>
        </w:rPr>
        <w:t>Reviewing Ideological, Empirical and Community Considerations,</w:t>
      </w:r>
      <w:r w:rsidR="00E858CF" w:rsidRPr="00D8098B">
        <w:rPr>
          <w:rFonts w:ascii="Arial" w:hAnsi="Arial" w:cs="Arial"/>
          <w:color w:val="000000" w:themeColor="text1"/>
          <w:sz w:val="24"/>
          <w:szCs w:val="24"/>
          <w:lang w:val="en-US"/>
        </w:rPr>
        <w:t xml:space="preserve"> p. 21.</w:t>
      </w:r>
    </w:p>
    <w:p w:rsidR="00E858CF" w:rsidRPr="00D8098B" w:rsidRDefault="00E858CF" w:rsidP="00E858CF">
      <w:pPr>
        <w:autoSpaceDE w:val="0"/>
        <w:autoSpaceDN w:val="0"/>
        <w:adjustRightInd w:val="0"/>
        <w:spacing w:after="0" w:line="480" w:lineRule="auto"/>
        <w:jc w:val="both"/>
        <w:rPr>
          <w:rFonts w:ascii="Arial" w:hAnsi="Arial" w:cs="Arial"/>
          <w:color w:val="000000" w:themeColor="text1"/>
          <w:sz w:val="24"/>
          <w:szCs w:val="24"/>
          <w:lang w:val="en-US"/>
        </w:rPr>
      </w:pPr>
    </w:p>
    <w:p w:rsidR="00E858CF" w:rsidRPr="00D8098B" w:rsidRDefault="00E858CF" w:rsidP="00E858CF">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sz w:val="24"/>
          <w:szCs w:val="24"/>
        </w:rPr>
        <w:t xml:space="preserve">BOSA, C. &amp; CALLIAS, M. </w:t>
      </w:r>
      <w:r w:rsidRPr="00D8098B">
        <w:rPr>
          <w:rFonts w:ascii="Arial" w:hAnsi="Arial" w:cs="Arial"/>
          <w:b/>
          <w:color w:val="000000" w:themeColor="text1"/>
          <w:sz w:val="24"/>
          <w:szCs w:val="24"/>
        </w:rPr>
        <w:t>Autismo: breve revisão de diferentes abordagens.</w:t>
      </w:r>
      <w:r w:rsidRPr="00D8098B">
        <w:rPr>
          <w:rFonts w:ascii="Arial" w:hAnsi="Arial" w:cs="Arial"/>
          <w:color w:val="000000" w:themeColor="text1"/>
          <w:sz w:val="24"/>
          <w:szCs w:val="24"/>
        </w:rPr>
        <w:t xml:space="preserve"> </w:t>
      </w:r>
      <w:r w:rsidRPr="00D8098B">
        <w:rPr>
          <w:rFonts w:ascii="Arial" w:hAnsi="Arial" w:cs="Arial"/>
          <w:bCs/>
          <w:color w:val="000000" w:themeColor="text1"/>
          <w:sz w:val="24"/>
          <w:szCs w:val="24"/>
        </w:rPr>
        <w:t>Psicologia: Reflexão e Crítica</w:t>
      </w:r>
      <w:r w:rsidRPr="00D8098B">
        <w:rPr>
          <w:rFonts w:ascii="Arial" w:hAnsi="Arial" w:cs="Arial"/>
          <w:color w:val="000000" w:themeColor="text1"/>
          <w:sz w:val="24"/>
          <w:szCs w:val="24"/>
        </w:rPr>
        <w:t>, v. 13, n. 1, p. 167-177, 2000.</w:t>
      </w:r>
    </w:p>
    <w:p w:rsidR="00E858CF" w:rsidRPr="00D8098B" w:rsidRDefault="00E858CF" w:rsidP="00E858CF">
      <w:pPr>
        <w:autoSpaceDE w:val="0"/>
        <w:autoSpaceDN w:val="0"/>
        <w:adjustRightInd w:val="0"/>
        <w:spacing w:after="0" w:line="480" w:lineRule="auto"/>
        <w:jc w:val="both"/>
        <w:rPr>
          <w:rFonts w:ascii="Arial" w:hAnsi="Arial" w:cs="Arial"/>
          <w:color w:val="000000" w:themeColor="text1"/>
          <w:sz w:val="24"/>
          <w:szCs w:val="24"/>
        </w:rPr>
      </w:pPr>
    </w:p>
    <w:p w:rsidR="00E858CF" w:rsidRPr="00D8098B" w:rsidRDefault="00E858CF" w:rsidP="00E858CF">
      <w:pPr>
        <w:pStyle w:val="NormalWeb"/>
        <w:shd w:val="clear" w:color="auto" w:fill="FBFBFB"/>
        <w:spacing w:before="0" w:beforeAutospacing="0" w:after="0" w:afterAutospacing="0"/>
        <w:jc w:val="both"/>
        <w:textAlignment w:val="baseline"/>
        <w:rPr>
          <w:rFonts w:ascii="Arial" w:hAnsi="Arial" w:cs="Arial"/>
          <w:color w:val="000000" w:themeColor="text1"/>
        </w:rPr>
      </w:pPr>
      <w:r w:rsidRPr="00D8098B">
        <w:rPr>
          <w:rFonts w:ascii="Arial" w:hAnsi="Arial" w:cs="Arial"/>
          <w:color w:val="000000" w:themeColor="text1"/>
        </w:rPr>
        <w:t xml:space="preserve">BRASIL/MEC, </w:t>
      </w:r>
      <w:r w:rsidRPr="00D8098B">
        <w:rPr>
          <w:rFonts w:ascii="Arial" w:hAnsi="Arial" w:cs="Arial"/>
          <w:b/>
          <w:color w:val="000000" w:themeColor="text1"/>
        </w:rPr>
        <w:t>Lei de Diretrizes e Bases da educação nacional.</w:t>
      </w:r>
      <w:r w:rsidRPr="00D8098B">
        <w:rPr>
          <w:rFonts w:ascii="Arial" w:hAnsi="Arial" w:cs="Arial"/>
          <w:color w:val="000000" w:themeColor="text1"/>
        </w:rPr>
        <w:t xml:space="preserve"> Brasília- DF, 1996.</w:t>
      </w:r>
    </w:p>
    <w:p w:rsidR="00E858CF" w:rsidRPr="00D8098B" w:rsidRDefault="00E858CF" w:rsidP="00E858CF">
      <w:pPr>
        <w:pStyle w:val="NormalWeb"/>
        <w:shd w:val="clear" w:color="auto" w:fill="FBFBFB"/>
        <w:spacing w:before="0" w:beforeAutospacing="0" w:after="0" w:afterAutospacing="0" w:line="480" w:lineRule="auto"/>
        <w:jc w:val="both"/>
        <w:textAlignment w:val="baseline"/>
        <w:rPr>
          <w:rFonts w:ascii="Arial" w:hAnsi="Arial" w:cs="Arial"/>
          <w:color w:val="000000" w:themeColor="text1"/>
        </w:rPr>
      </w:pPr>
    </w:p>
    <w:p w:rsidR="00E858CF" w:rsidRPr="00D8098B" w:rsidRDefault="00E858CF" w:rsidP="00E858CF">
      <w:pPr>
        <w:pStyle w:val="NormalWeb"/>
        <w:shd w:val="clear" w:color="auto" w:fill="FBFBFB"/>
        <w:spacing w:before="0" w:beforeAutospacing="0" w:after="0" w:afterAutospacing="0"/>
        <w:jc w:val="both"/>
        <w:textAlignment w:val="baseline"/>
        <w:rPr>
          <w:rFonts w:ascii="Arial" w:hAnsi="Arial" w:cs="Arial"/>
          <w:color w:val="000000" w:themeColor="text1"/>
        </w:rPr>
      </w:pPr>
      <w:r w:rsidRPr="00D8098B">
        <w:rPr>
          <w:rFonts w:ascii="Arial" w:hAnsi="Arial" w:cs="Arial"/>
          <w:color w:val="000000" w:themeColor="text1"/>
        </w:rPr>
        <w:t xml:space="preserve">BRASIL/MEC, </w:t>
      </w:r>
      <w:r w:rsidRPr="00D8098B">
        <w:rPr>
          <w:rFonts w:ascii="Arial" w:hAnsi="Arial" w:cs="Arial"/>
          <w:b/>
          <w:color w:val="000000" w:themeColor="text1"/>
        </w:rPr>
        <w:t>Política nacional de educação especial.</w:t>
      </w:r>
      <w:r w:rsidRPr="00D8098B">
        <w:rPr>
          <w:rFonts w:ascii="Arial" w:hAnsi="Arial" w:cs="Arial"/>
          <w:color w:val="000000" w:themeColor="text1"/>
        </w:rPr>
        <w:t xml:space="preserve"> Brasília- DF, 1994.</w:t>
      </w:r>
    </w:p>
    <w:p w:rsidR="00E858CF" w:rsidRPr="00D8098B" w:rsidRDefault="00E858CF" w:rsidP="00E858CF">
      <w:pPr>
        <w:autoSpaceDE w:val="0"/>
        <w:autoSpaceDN w:val="0"/>
        <w:adjustRightInd w:val="0"/>
        <w:spacing w:after="0" w:line="480" w:lineRule="auto"/>
        <w:jc w:val="both"/>
        <w:rPr>
          <w:rFonts w:ascii="Arial" w:hAnsi="Arial" w:cs="Arial"/>
          <w:color w:val="000000" w:themeColor="text1"/>
          <w:sz w:val="24"/>
          <w:szCs w:val="24"/>
          <w:lang w:val="en-US"/>
        </w:rPr>
      </w:pPr>
    </w:p>
    <w:p w:rsidR="00E858CF" w:rsidRPr="00D8098B" w:rsidRDefault="00E858CF" w:rsidP="00E858CF">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sz w:val="24"/>
          <w:szCs w:val="24"/>
        </w:rPr>
        <w:t>CAMARGO, Síglia Pimentel Ho (tem um trema aqui</w:t>
      </w:r>
      <w:proofErr w:type="gramStart"/>
      <w:r w:rsidRPr="00D8098B">
        <w:rPr>
          <w:rFonts w:ascii="Arial" w:hAnsi="Arial" w:cs="Arial"/>
          <w:color w:val="000000" w:themeColor="text1"/>
          <w:sz w:val="24"/>
          <w:szCs w:val="24"/>
        </w:rPr>
        <w:t>)</w:t>
      </w:r>
      <w:proofErr w:type="spellStart"/>
      <w:r w:rsidRPr="00D8098B">
        <w:rPr>
          <w:rFonts w:ascii="Arial" w:hAnsi="Arial" w:cs="Arial"/>
          <w:color w:val="000000" w:themeColor="text1"/>
          <w:sz w:val="24"/>
          <w:szCs w:val="24"/>
        </w:rPr>
        <w:t>her</w:t>
      </w:r>
      <w:proofErr w:type="spellEnd"/>
      <w:proofErr w:type="gramEnd"/>
      <w:r w:rsidRPr="00D8098B">
        <w:rPr>
          <w:rFonts w:ascii="Arial" w:hAnsi="Arial" w:cs="Arial"/>
          <w:color w:val="000000" w:themeColor="text1"/>
          <w:sz w:val="24"/>
          <w:szCs w:val="24"/>
        </w:rPr>
        <w:t xml:space="preserve">; BOSA, Cleonice Alves. Competência social, inclusão escolar e autismo: revisão crítica da literatura. </w:t>
      </w:r>
      <w:r w:rsidRPr="00D8098B">
        <w:rPr>
          <w:rFonts w:ascii="Arial" w:hAnsi="Arial" w:cs="Arial"/>
          <w:b/>
          <w:bCs/>
          <w:color w:val="000000" w:themeColor="text1"/>
          <w:sz w:val="24"/>
          <w:szCs w:val="24"/>
        </w:rPr>
        <w:t xml:space="preserve">Psicologia &amp; Sociedade. </w:t>
      </w:r>
      <w:r w:rsidRPr="00D8098B">
        <w:rPr>
          <w:rFonts w:ascii="Arial" w:hAnsi="Arial" w:cs="Arial"/>
          <w:color w:val="000000" w:themeColor="text1"/>
          <w:sz w:val="24"/>
          <w:szCs w:val="24"/>
        </w:rPr>
        <w:t>Porto Alegre, v. 21, n.1, p. 65-74, 2009.</w:t>
      </w:r>
    </w:p>
    <w:p w:rsidR="00E858CF" w:rsidRPr="00D8098B" w:rsidRDefault="00E858CF" w:rsidP="00E858CF">
      <w:pPr>
        <w:autoSpaceDE w:val="0"/>
        <w:autoSpaceDN w:val="0"/>
        <w:adjustRightInd w:val="0"/>
        <w:spacing w:after="0" w:line="480" w:lineRule="auto"/>
        <w:jc w:val="both"/>
        <w:rPr>
          <w:rFonts w:ascii="Arial" w:hAnsi="Arial" w:cs="Arial"/>
          <w:color w:val="000000" w:themeColor="text1"/>
          <w:sz w:val="24"/>
          <w:szCs w:val="24"/>
        </w:rPr>
      </w:pPr>
    </w:p>
    <w:p w:rsidR="00E858CF" w:rsidRPr="00D8098B" w:rsidRDefault="00E858CF" w:rsidP="00E858CF">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sz w:val="24"/>
          <w:szCs w:val="24"/>
        </w:rPr>
        <w:t>CAMARGOS, Oliveira. Rio de Janeiro. Autismo. Revista Paradoxo, p. 28.</w:t>
      </w:r>
    </w:p>
    <w:p w:rsidR="00E858CF" w:rsidRPr="00D8098B" w:rsidRDefault="00E858CF" w:rsidP="00E858CF">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sz w:val="24"/>
          <w:szCs w:val="24"/>
        </w:rPr>
        <w:t xml:space="preserve">CANGUILHEM, Georges. </w:t>
      </w:r>
      <w:r w:rsidRPr="00D8098B">
        <w:rPr>
          <w:rFonts w:ascii="Arial" w:hAnsi="Arial" w:cs="Arial"/>
          <w:b/>
          <w:color w:val="000000" w:themeColor="text1"/>
          <w:sz w:val="24"/>
          <w:szCs w:val="24"/>
        </w:rPr>
        <w:t>O normal e o patológico.</w:t>
      </w:r>
      <w:r w:rsidRPr="00D8098B">
        <w:rPr>
          <w:rFonts w:ascii="Arial" w:hAnsi="Arial" w:cs="Arial"/>
          <w:color w:val="000000" w:themeColor="text1"/>
          <w:sz w:val="24"/>
          <w:szCs w:val="24"/>
        </w:rPr>
        <w:t xml:space="preserve"> Rio de Janeiro, Forense Universitária, p. 3.</w:t>
      </w:r>
    </w:p>
    <w:p w:rsidR="00E858CF" w:rsidRPr="00D8098B" w:rsidRDefault="00E858CF" w:rsidP="00E858CF">
      <w:pPr>
        <w:autoSpaceDE w:val="0"/>
        <w:autoSpaceDN w:val="0"/>
        <w:adjustRightInd w:val="0"/>
        <w:spacing w:after="0" w:line="480" w:lineRule="auto"/>
        <w:jc w:val="both"/>
        <w:rPr>
          <w:rFonts w:ascii="Arial" w:hAnsi="Arial" w:cs="Arial"/>
          <w:color w:val="000000" w:themeColor="text1"/>
          <w:sz w:val="24"/>
          <w:szCs w:val="24"/>
        </w:rPr>
      </w:pPr>
    </w:p>
    <w:p w:rsidR="00E858CF" w:rsidRPr="00D8098B" w:rsidRDefault="00E858CF" w:rsidP="00E858CF">
      <w:pPr>
        <w:pStyle w:val="NormalWeb"/>
        <w:shd w:val="clear" w:color="auto" w:fill="FBFBFB"/>
        <w:spacing w:before="0" w:beforeAutospacing="0" w:after="0" w:afterAutospacing="0"/>
        <w:jc w:val="both"/>
        <w:textAlignment w:val="baseline"/>
        <w:rPr>
          <w:rFonts w:ascii="Arial" w:hAnsi="Arial" w:cs="Arial"/>
          <w:color w:val="000000" w:themeColor="text1"/>
        </w:rPr>
      </w:pPr>
      <w:r w:rsidRPr="00D8098B">
        <w:rPr>
          <w:rFonts w:ascii="Arial" w:hAnsi="Arial" w:cs="Arial"/>
          <w:color w:val="000000" w:themeColor="text1"/>
        </w:rPr>
        <w:t xml:space="preserve">CARVALHO, R. E. </w:t>
      </w:r>
      <w:r w:rsidRPr="00D8098B">
        <w:rPr>
          <w:rFonts w:ascii="Arial" w:hAnsi="Arial" w:cs="Arial"/>
          <w:b/>
          <w:color w:val="000000" w:themeColor="text1"/>
        </w:rPr>
        <w:t>Temas em educação especial.</w:t>
      </w:r>
      <w:r w:rsidRPr="00D8098B">
        <w:rPr>
          <w:rFonts w:ascii="Arial" w:hAnsi="Arial" w:cs="Arial"/>
          <w:color w:val="000000" w:themeColor="text1"/>
        </w:rPr>
        <w:t xml:space="preserve"> Rio de Janeiro: Ed. Casa da Palavra, 1998.</w:t>
      </w:r>
    </w:p>
    <w:p w:rsidR="00E858CF" w:rsidRPr="00D8098B" w:rsidRDefault="00E858CF" w:rsidP="00E858CF">
      <w:pPr>
        <w:pStyle w:val="NormalWeb"/>
        <w:shd w:val="clear" w:color="auto" w:fill="FBFBFB"/>
        <w:spacing w:before="0" w:beforeAutospacing="0" w:after="0" w:afterAutospacing="0" w:line="480" w:lineRule="auto"/>
        <w:jc w:val="both"/>
        <w:textAlignment w:val="baseline"/>
        <w:rPr>
          <w:rFonts w:ascii="Arial" w:hAnsi="Arial" w:cs="Arial"/>
          <w:color w:val="000000" w:themeColor="text1"/>
        </w:rPr>
      </w:pPr>
    </w:p>
    <w:p w:rsidR="00E858CF" w:rsidRPr="00D8098B" w:rsidRDefault="00E858CF" w:rsidP="00E858CF">
      <w:pPr>
        <w:pStyle w:val="NormalWeb"/>
        <w:shd w:val="clear" w:color="auto" w:fill="FBFBFB"/>
        <w:spacing w:before="0" w:beforeAutospacing="0" w:after="0" w:afterAutospacing="0"/>
        <w:jc w:val="both"/>
        <w:textAlignment w:val="baseline"/>
        <w:rPr>
          <w:rFonts w:ascii="Arial" w:hAnsi="Arial" w:cs="Arial"/>
          <w:color w:val="000000" w:themeColor="text1"/>
        </w:rPr>
      </w:pPr>
      <w:proofErr w:type="gramStart"/>
      <w:r w:rsidRPr="00D8098B">
        <w:rPr>
          <w:rFonts w:ascii="Arial" w:hAnsi="Arial" w:cs="Arial"/>
          <w:color w:val="000000" w:themeColor="text1"/>
        </w:rPr>
        <w:t>COLE,</w:t>
      </w:r>
      <w:proofErr w:type="gramEnd"/>
      <w:r w:rsidRPr="00D8098B">
        <w:rPr>
          <w:rFonts w:ascii="Arial" w:hAnsi="Arial" w:cs="Arial"/>
          <w:color w:val="000000" w:themeColor="text1"/>
        </w:rPr>
        <w:t xml:space="preserve"> M., COLE, S. R. </w:t>
      </w:r>
      <w:r w:rsidRPr="00D8098B">
        <w:rPr>
          <w:rFonts w:ascii="Arial" w:hAnsi="Arial" w:cs="Arial"/>
          <w:b/>
          <w:color w:val="000000" w:themeColor="text1"/>
        </w:rPr>
        <w:t>O desenvolvimento da criança e do adolescente.</w:t>
      </w:r>
      <w:r w:rsidRPr="00D8098B">
        <w:rPr>
          <w:rFonts w:ascii="Arial" w:hAnsi="Arial" w:cs="Arial"/>
          <w:color w:val="000000" w:themeColor="text1"/>
        </w:rPr>
        <w:t xml:space="preserve"> Porto Alegre: Artmed, 2003.</w:t>
      </w:r>
    </w:p>
    <w:p w:rsidR="00E858CF" w:rsidRPr="00D8098B" w:rsidRDefault="00E858CF" w:rsidP="00E858CF">
      <w:pPr>
        <w:pStyle w:val="NormalWeb"/>
        <w:shd w:val="clear" w:color="auto" w:fill="FBFBFB"/>
        <w:spacing w:before="0" w:beforeAutospacing="0" w:after="0" w:afterAutospacing="0" w:line="480" w:lineRule="auto"/>
        <w:jc w:val="both"/>
        <w:textAlignment w:val="baseline"/>
        <w:rPr>
          <w:rFonts w:ascii="Arial" w:hAnsi="Arial" w:cs="Arial"/>
          <w:color w:val="000000" w:themeColor="text1"/>
        </w:rPr>
      </w:pPr>
    </w:p>
    <w:p w:rsidR="00E858CF" w:rsidRDefault="00E858CF" w:rsidP="00E858CF">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sz w:val="24"/>
          <w:szCs w:val="24"/>
          <w:lang w:val="en-US"/>
        </w:rPr>
        <w:t xml:space="preserve">CUTLER, B. </w:t>
      </w:r>
      <w:proofErr w:type="spellStart"/>
      <w:r w:rsidRPr="00D8098B">
        <w:rPr>
          <w:rFonts w:ascii="Arial" w:hAnsi="Arial" w:cs="Arial"/>
          <w:color w:val="000000" w:themeColor="text1"/>
          <w:sz w:val="24"/>
          <w:szCs w:val="24"/>
          <w:lang w:val="en-US"/>
        </w:rPr>
        <w:t>Rocca</w:t>
      </w:r>
      <w:proofErr w:type="spellEnd"/>
      <w:r w:rsidRPr="00D8098B">
        <w:rPr>
          <w:rFonts w:ascii="Arial" w:hAnsi="Arial" w:cs="Arial"/>
          <w:color w:val="000000" w:themeColor="text1"/>
          <w:sz w:val="24"/>
          <w:szCs w:val="24"/>
          <w:lang w:val="en-US"/>
        </w:rPr>
        <w:t xml:space="preserve"> J. </w:t>
      </w:r>
      <w:r w:rsidRPr="00D8098B">
        <w:rPr>
          <w:rFonts w:ascii="Arial" w:hAnsi="Arial" w:cs="Arial"/>
          <w:b/>
          <w:color w:val="000000" w:themeColor="text1"/>
          <w:sz w:val="24"/>
          <w:szCs w:val="24"/>
          <w:lang w:val="en-US"/>
        </w:rPr>
        <w:t xml:space="preserve">Today’s Criteria Inclusion of student with autism/PPD in Natural de </w:t>
      </w:r>
      <w:proofErr w:type="spellStart"/>
      <w:r w:rsidRPr="00D8098B">
        <w:rPr>
          <w:rFonts w:ascii="Arial" w:hAnsi="Arial" w:cs="Arial"/>
          <w:b/>
          <w:color w:val="000000" w:themeColor="text1"/>
          <w:sz w:val="24"/>
          <w:szCs w:val="24"/>
          <w:lang w:val="en-US"/>
        </w:rPr>
        <w:t>Educação</w:t>
      </w:r>
      <w:proofErr w:type="spellEnd"/>
      <w:r w:rsidRPr="00D8098B">
        <w:rPr>
          <w:rFonts w:ascii="Arial" w:hAnsi="Arial" w:cs="Arial"/>
          <w:b/>
          <w:color w:val="000000" w:themeColor="text1"/>
          <w:sz w:val="24"/>
          <w:szCs w:val="24"/>
          <w:lang w:val="en-US"/>
        </w:rPr>
        <w:t xml:space="preserve"> Especial.</w:t>
      </w:r>
      <w:r w:rsidRPr="00D8098B">
        <w:rPr>
          <w:rFonts w:ascii="Arial" w:hAnsi="Arial" w:cs="Arial"/>
          <w:color w:val="000000" w:themeColor="text1"/>
          <w:sz w:val="24"/>
          <w:szCs w:val="24"/>
          <w:lang w:val="en-US"/>
        </w:rPr>
        <w:t xml:space="preserve"> </w:t>
      </w:r>
      <w:r w:rsidRPr="00D8098B">
        <w:rPr>
          <w:rFonts w:ascii="Arial" w:hAnsi="Arial" w:cs="Arial"/>
          <w:color w:val="000000" w:themeColor="text1"/>
          <w:sz w:val="24"/>
          <w:szCs w:val="24"/>
        </w:rPr>
        <w:t xml:space="preserve">SP, p. </w:t>
      </w:r>
      <w:proofErr w:type="gramStart"/>
      <w:r w:rsidRPr="00D8098B">
        <w:rPr>
          <w:rFonts w:ascii="Arial" w:hAnsi="Arial" w:cs="Arial"/>
          <w:color w:val="000000" w:themeColor="text1"/>
          <w:sz w:val="24"/>
          <w:szCs w:val="24"/>
        </w:rPr>
        <w:t>19.</w:t>
      </w:r>
      <w:proofErr w:type="gramEnd"/>
      <w:r w:rsidRPr="00D8098B">
        <w:rPr>
          <w:rFonts w:ascii="Arial" w:hAnsi="Arial" w:cs="Arial"/>
          <w:color w:val="000000" w:themeColor="text1"/>
          <w:sz w:val="24"/>
          <w:szCs w:val="24"/>
        </w:rPr>
        <w:t xml:space="preserve">doutorado. </w:t>
      </w:r>
      <w:proofErr w:type="spellStart"/>
      <w:r w:rsidRPr="00D8098B">
        <w:rPr>
          <w:rFonts w:ascii="Arial" w:hAnsi="Arial" w:cs="Arial"/>
          <w:color w:val="000000" w:themeColor="text1"/>
          <w:sz w:val="24"/>
          <w:szCs w:val="24"/>
        </w:rPr>
        <w:t>Depto</w:t>
      </w:r>
      <w:proofErr w:type="spellEnd"/>
      <w:r w:rsidRPr="00D8098B">
        <w:rPr>
          <w:rFonts w:ascii="Arial" w:hAnsi="Arial" w:cs="Arial"/>
          <w:color w:val="000000" w:themeColor="text1"/>
          <w:sz w:val="24"/>
          <w:szCs w:val="24"/>
        </w:rPr>
        <w:t xml:space="preserve"> de Psicologia- PUC-Rio, p. 43.</w:t>
      </w:r>
    </w:p>
    <w:p w:rsidR="00E701C4" w:rsidRDefault="00E701C4" w:rsidP="00E701C4">
      <w:pPr>
        <w:pStyle w:val="Corpodetexto"/>
        <w:spacing w:line="240" w:lineRule="auto"/>
        <w:rPr>
          <w:rFonts w:ascii="Arial" w:hAnsi="Arial" w:cs="Arial"/>
        </w:rPr>
      </w:pPr>
    </w:p>
    <w:p w:rsidR="00E701C4" w:rsidRDefault="00E701C4" w:rsidP="00E701C4">
      <w:pPr>
        <w:pStyle w:val="Corpodetexto"/>
        <w:spacing w:line="240" w:lineRule="auto"/>
        <w:rPr>
          <w:rFonts w:ascii="Arial" w:hAnsi="Arial" w:cs="Arial"/>
        </w:rPr>
      </w:pPr>
      <w:r>
        <w:rPr>
          <w:rFonts w:ascii="Arial" w:hAnsi="Arial" w:cs="Arial"/>
        </w:rPr>
        <w:t xml:space="preserve">FACHIN, Odília. </w:t>
      </w:r>
      <w:r>
        <w:rPr>
          <w:rFonts w:ascii="Arial" w:hAnsi="Arial" w:cs="Arial"/>
          <w:b/>
        </w:rPr>
        <w:t>Fundamento de Metodologia</w:t>
      </w:r>
      <w:r>
        <w:rPr>
          <w:rFonts w:ascii="Arial" w:hAnsi="Arial" w:cs="Arial"/>
        </w:rPr>
        <w:t>. 4º. Ed. São Paulo: Saraiva 2002.</w:t>
      </w:r>
    </w:p>
    <w:p w:rsidR="00E858CF" w:rsidRPr="00D8098B" w:rsidRDefault="00E858CF" w:rsidP="00E858CF">
      <w:pPr>
        <w:autoSpaceDE w:val="0"/>
        <w:autoSpaceDN w:val="0"/>
        <w:adjustRightInd w:val="0"/>
        <w:spacing w:after="0" w:line="480" w:lineRule="auto"/>
        <w:jc w:val="both"/>
        <w:rPr>
          <w:rFonts w:ascii="Arial" w:hAnsi="Arial" w:cs="Arial"/>
          <w:color w:val="000000" w:themeColor="text1"/>
          <w:sz w:val="24"/>
          <w:szCs w:val="24"/>
        </w:rPr>
      </w:pPr>
    </w:p>
    <w:p w:rsidR="00E858CF" w:rsidRPr="00D8098B" w:rsidRDefault="00E858CF" w:rsidP="00E858CF">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sz w:val="24"/>
          <w:szCs w:val="24"/>
        </w:rPr>
        <w:t xml:space="preserve">GOLDBERG, Karla. </w:t>
      </w:r>
      <w:r w:rsidRPr="00D8098B">
        <w:rPr>
          <w:rFonts w:ascii="Arial" w:hAnsi="Arial" w:cs="Arial"/>
          <w:b/>
          <w:bCs/>
          <w:color w:val="000000" w:themeColor="text1"/>
          <w:sz w:val="24"/>
          <w:szCs w:val="24"/>
        </w:rPr>
        <w:t xml:space="preserve">A percepção do professor acerca do seu trabalho com crianças portadoras de autismo e síndrome de Down: um estudo comparativo. </w:t>
      </w:r>
      <w:r w:rsidR="00372764">
        <w:rPr>
          <w:rFonts w:ascii="Arial" w:hAnsi="Arial" w:cs="Arial"/>
          <w:color w:val="000000" w:themeColor="text1"/>
          <w:sz w:val="24"/>
          <w:szCs w:val="24"/>
        </w:rPr>
        <w:t>57 p. Dissertação (Mestrado)</w:t>
      </w:r>
      <w:r w:rsidRPr="00D8098B">
        <w:rPr>
          <w:rFonts w:ascii="Arial" w:hAnsi="Arial" w:cs="Arial"/>
          <w:color w:val="000000" w:themeColor="text1"/>
          <w:sz w:val="24"/>
          <w:szCs w:val="24"/>
        </w:rPr>
        <w:t xml:space="preserve"> Curso de pós-graduação em </w:t>
      </w:r>
      <w:proofErr w:type="spellStart"/>
      <w:r w:rsidRPr="00D8098B">
        <w:rPr>
          <w:rFonts w:ascii="Arial" w:hAnsi="Arial" w:cs="Arial"/>
          <w:color w:val="000000" w:themeColor="text1"/>
          <w:sz w:val="24"/>
          <w:szCs w:val="24"/>
        </w:rPr>
        <w:t>Psiclogia</w:t>
      </w:r>
      <w:proofErr w:type="spellEnd"/>
      <w:r w:rsidRPr="00D8098B">
        <w:rPr>
          <w:rFonts w:ascii="Arial" w:hAnsi="Arial" w:cs="Arial"/>
          <w:color w:val="000000" w:themeColor="text1"/>
          <w:sz w:val="24"/>
          <w:szCs w:val="24"/>
        </w:rPr>
        <w:t xml:space="preserve"> do Desenvolvimento, Universidade Federal do Rio Grande do Sul, Porto Alegre, 2002.</w:t>
      </w:r>
    </w:p>
    <w:p w:rsidR="00E858CF" w:rsidRPr="00D8098B" w:rsidRDefault="00E858CF" w:rsidP="00E858CF">
      <w:pPr>
        <w:autoSpaceDE w:val="0"/>
        <w:autoSpaceDN w:val="0"/>
        <w:adjustRightInd w:val="0"/>
        <w:spacing w:after="0" w:line="480" w:lineRule="auto"/>
        <w:jc w:val="both"/>
        <w:rPr>
          <w:rFonts w:ascii="Arial" w:hAnsi="Arial" w:cs="Arial"/>
          <w:color w:val="000000" w:themeColor="text1"/>
          <w:sz w:val="24"/>
          <w:szCs w:val="24"/>
        </w:rPr>
      </w:pPr>
    </w:p>
    <w:p w:rsidR="00E858CF" w:rsidRPr="00D8098B" w:rsidRDefault="00E858CF" w:rsidP="00E858CF">
      <w:pPr>
        <w:pStyle w:val="NormalWeb"/>
        <w:shd w:val="clear" w:color="auto" w:fill="FBFBFB"/>
        <w:spacing w:before="0" w:beforeAutospacing="0" w:after="0" w:afterAutospacing="0"/>
        <w:jc w:val="both"/>
        <w:textAlignment w:val="baseline"/>
        <w:rPr>
          <w:rFonts w:ascii="Arial" w:hAnsi="Arial" w:cs="Arial"/>
          <w:color w:val="000000" w:themeColor="text1"/>
        </w:rPr>
      </w:pPr>
      <w:r w:rsidRPr="00D8098B">
        <w:rPr>
          <w:rFonts w:ascii="Arial" w:hAnsi="Arial" w:cs="Arial"/>
          <w:color w:val="000000" w:themeColor="text1"/>
        </w:rPr>
        <w:t xml:space="preserve">KLIN, Ami; MERCADANTE, Marcos T. </w:t>
      </w:r>
      <w:r w:rsidRPr="00D8098B">
        <w:rPr>
          <w:rFonts w:ascii="Arial" w:hAnsi="Arial" w:cs="Arial"/>
          <w:b/>
          <w:color w:val="000000" w:themeColor="text1"/>
        </w:rPr>
        <w:t>Autismo e transtornos invasivos do desenvolvimento.</w:t>
      </w:r>
      <w:r w:rsidRPr="00D8098B">
        <w:rPr>
          <w:rFonts w:ascii="Arial" w:hAnsi="Arial" w:cs="Arial"/>
          <w:color w:val="000000" w:themeColor="text1"/>
        </w:rPr>
        <w:t xml:space="preserve"> </w:t>
      </w:r>
      <w:r w:rsidRPr="00D8098B">
        <w:rPr>
          <w:rFonts w:ascii="Arial" w:hAnsi="Arial" w:cs="Arial"/>
          <w:bCs/>
          <w:color w:val="000000" w:themeColor="text1"/>
        </w:rPr>
        <w:t>Rev. Bras. Psiquiatria</w:t>
      </w:r>
      <w:proofErr w:type="gramStart"/>
      <w:r w:rsidRPr="00D8098B">
        <w:rPr>
          <w:rFonts w:ascii="Arial" w:hAnsi="Arial" w:cs="Arial"/>
          <w:bCs/>
          <w:color w:val="000000" w:themeColor="text1"/>
        </w:rPr>
        <w:t>.</w:t>
      </w:r>
      <w:r w:rsidRPr="00D8098B">
        <w:rPr>
          <w:rFonts w:ascii="Arial" w:hAnsi="Arial" w:cs="Arial"/>
          <w:color w:val="000000" w:themeColor="text1"/>
        </w:rPr>
        <w:t>,</w:t>
      </w:r>
      <w:proofErr w:type="gramEnd"/>
      <w:r w:rsidRPr="00D8098B">
        <w:rPr>
          <w:rFonts w:ascii="Arial" w:hAnsi="Arial" w:cs="Arial"/>
          <w:color w:val="000000" w:themeColor="text1"/>
        </w:rPr>
        <w:t xml:space="preserve"> São Paulo. Disponível 23 de em abril de 2013.</w:t>
      </w:r>
    </w:p>
    <w:p w:rsidR="00E858CF" w:rsidRDefault="00E858CF" w:rsidP="00E858CF">
      <w:pPr>
        <w:pStyle w:val="NormalWeb"/>
        <w:shd w:val="clear" w:color="auto" w:fill="FBFBFB"/>
        <w:spacing w:before="0" w:beforeAutospacing="0" w:after="0" w:afterAutospacing="0" w:line="480" w:lineRule="auto"/>
        <w:jc w:val="both"/>
        <w:textAlignment w:val="baseline"/>
        <w:rPr>
          <w:rFonts w:ascii="Arial" w:hAnsi="Arial" w:cs="Arial"/>
          <w:b/>
          <w:color w:val="000000" w:themeColor="text1"/>
        </w:rPr>
      </w:pPr>
    </w:p>
    <w:p w:rsidR="00E701C4" w:rsidRDefault="00E701C4" w:rsidP="00E701C4">
      <w:pPr>
        <w:spacing w:after="0" w:line="240" w:lineRule="auto"/>
        <w:jc w:val="both"/>
        <w:rPr>
          <w:rFonts w:ascii="Arial" w:hAnsi="Arial" w:cs="Arial"/>
        </w:rPr>
      </w:pPr>
      <w:r>
        <w:rPr>
          <w:rFonts w:ascii="Arial" w:hAnsi="Arial" w:cs="Arial"/>
        </w:rPr>
        <w:t xml:space="preserve">LAKATOS, Eva Maria; MARCONI, Marina de Andrade. </w:t>
      </w:r>
      <w:r>
        <w:rPr>
          <w:rFonts w:ascii="Arial" w:hAnsi="Arial" w:cs="Arial"/>
          <w:b/>
        </w:rPr>
        <w:t xml:space="preserve">Metodologia do trabalho científico. </w:t>
      </w:r>
      <w:r>
        <w:rPr>
          <w:rFonts w:ascii="Arial" w:hAnsi="Arial" w:cs="Arial"/>
        </w:rPr>
        <w:t>São Paulo: Atlas, 2002.</w:t>
      </w:r>
    </w:p>
    <w:p w:rsidR="00E701C4" w:rsidRPr="00D8098B" w:rsidRDefault="00E701C4" w:rsidP="00E858CF">
      <w:pPr>
        <w:pStyle w:val="NormalWeb"/>
        <w:shd w:val="clear" w:color="auto" w:fill="FBFBFB"/>
        <w:spacing w:before="0" w:beforeAutospacing="0" w:after="0" w:afterAutospacing="0" w:line="480" w:lineRule="auto"/>
        <w:jc w:val="both"/>
        <w:textAlignment w:val="baseline"/>
        <w:rPr>
          <w:rFonts w:ascii="Arial" w:hAnsi="Arial" w:cs="Arial"/>
          <w:b/>
          <w:color w:val="000000" w:themeColor="text1"/>
        </w:rPr>
      </w:pPr>
    </w:p>
    <w:p w:rsidR="00372764" w:rsidRDefault="00E858CF" w:rsidP="00372764">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sz w:val="24"/>
          <w:szCs w:val="24"/>
        </w:rPr>
        <w:t xml:space="preserve">LOBO, L.F. </w:t>
      </w:r>
      <w:r w:rsidRPr="00D8098B">
        <w:rPr>
          <w:rFonts w:ascii="Arial" w:hAnsi="Arial" w:cs="Arial"/>
          <w:b/>
          <w:color w:val="000000" w:themeColor="text1"/>
          <w:sz w:val="24"/>
          <w:szCs w:val="24"/>
        </w:rPr>
        <w:t>Os Infames da História: A Instituição das deficiências no Brasil</w:t>
      </w:r>
      <w:r w:rsidRPr="00D8098B">
        <w:rPr>
          <w:rFonts w:ascii="Arial" w:hAnsi="Arial" w:cs="Arial"/>
          <w:color w:val="000000" w:themeColor="text1"/>
          <w:sz w:val="24"/>
          <w:szCs w:val="24"/>
        </w:rPr>
        <w:t xml:space="preserve">. </w:t>
      </w:r>
      <w:r w:rsidR="00372764">
        <w:rPr>
          <w:rFonts w:ascii="Arial" w:hAnsi="Arial" w:cs="Arial"/>
          <w:color w:val="000000" w:themeColor="text1"/>
          <w:sz w:val="24"/>
          <w:szCs w:val="24"/>
        </w:rPr>
        <w:t>1997.</w:t>
      </w:r>
    </w:p>
    <w:p w:rsidR="00372764" w:rsidRDefault="00372764" w:rsidP="00372764">
      <w:pPr>
        <w:autoSpaceDE w:val="0"/>
        <w:autoSpaceDN w:val="0"/>
        <w:adjustRightInd w:val="0"/>
        <w:spacing w:after="0" w:line="240" w:lineRule="auto"/>
        <w:jc w:val="both"/>
        <w:rPr>
          <w:rFonts w:ascii="Arial" w:hAnsi="Arial" w:cs="Arial"/>
          <w:color w:val="000000" w:themeColor="text1"/>
          <w:sz w:val="24"/>
          <w:szCs w:val="24"/>
        </w:rPr>
      </w:pPr>
    </w:p>
    <w:p w:rsidR="00E858CF" w:rsidRPr="00372764" w:rsidRDefault="00372764" w:rsidP="00372764">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rPr>
        <w:lastRenderedPageBreak/>
        <w:t>MACIEL</w:t>
      </w:r>
      <w:r w:rsidR="00E858CF" w:rsidRPr="00D8098B">
        <w:rPr>
          <w:rFonts w:ascii="Arial" w:hAnsi="Arial" w:cs="Arial"/>
          <w:color w:val="000000" w:themeColor="text1"/>
        </w:rPr>
        <w:t xml:space="preserve"> (2000), </w:t>
      </w:r>
      <w:r w:rsidR="00E858CF" w:rsidRPr="00D8098B">
        <w:rPr>
          <w:rFonts w:ascii="Arial" w:hAnsi="Arial" w:cs="Arial"/>
          <w:b/>
          <w:color w:val="000000" w:themeColor="text1"/>
        </w:rPr>
        <w:t xml:space="preserve">Educação inclusiva. </w:t>
      </w:r>
      <w:r w:rsidR="00E858CF" w:rsidRPr="00D8098B">
        <w:rPr>
          <w:rFonts w:ascii="Arial" w:hAnsi="Arial" w:cs="Arial"/>
          <w:color w:val="000000" w:themeColor="text1"/>
        </w:rPr>
        <w:t>São Paulo: Revista Mensagem.</w:t>
      </w:r>
    </w:p>
    <w:p w:rsidR="00E858CF" w:rsidRPr="00D8098B" w:rsidRDefault="00E858CF" w:rsidP="00E858CF">
      <w:pPr>
        <w:pStyle w:val="NormalWeb"/>
        <w:shd w:val="clear" w:color="auto" w:fill="FBFBFB"/>
        <w:spacing w:before="0" w:beforeAutospacing="0" w:after="0" w:afterAutospacing="0" w:line="480" w:lineRule="auto"/>
        <w:jc w:val="both"/>
        <w:textAlignment w:val="baseline"/>
        <w:rPr>
          <w:rFonts w:ascii="Arial" w:hAnsi="Arial" w:cs="Arial"/>
          <w:color w:val="000000" w:themeColor="text1"/>
        </w:rPr>
      </w:pPr>
    </w:p>
    <w:p w:rsidR="00E858CF" w:rsidRDefault="00E858CF" w:rsidP="00E858CF">
      <w:pPr>
        <w:autoSpaceDE w:val="0"/>
        <w:autoSpaceDN w:val="0"/>
        <w:adjustRightInd w:val="0"/>
        <w:spacing w:after="0" w:line="240" w:lineRule="auto"/>
        <w:jc w:val="both"/>
        <w:rPr>
          <w:rFonts w:ascii="Arial" w:hAnsi="Arial" w:cs="Arial"/>
          <w:color w:val="000000" w:themeColor="text1"/>
          <w:sz w:val="24"/>
          <w:szCs w:val="24"/>
        </w:rPr>
      </w:pPr>
      <w:r w:rsidRPr="00D8098B">
        <w:rPr>
          <w:rFonts w:ascii="Arial" w:hAnsi="Arial" w:cs="Arial"/>
          <w:color w:val="000000" w:themeColor="text1"/>
          <w:sz w:val="24"/>
          <w:szCs w:val="24"/>
        </w:rPr>
        <w:t xml:space="preserve">OMOTE, S. </w:t>
      </w:r>
      <w:r w:rsidRPr="00D8098B">
        <w:rPr>
          <w:rFonts w:ascii="Arial" w:hAnsi="Arial" w:cs="Arial"/>
          <w:b/>
          <w:color w:val="000000" w:themeColor="text1"/>
          <w:sz w:val="24"/>
          <w:szCs w:val="24"/>
        </w:rPr>
        <w:t>Deficiência e Não-Deficiência: Recortes do Mesmo Tecido</w:t>
      </w:r>
      <w:r w:rsidRPr="00D8098B">
        <w:rPr>
          <w:rFonts w:ascii="Arial" w:hAnsi="Arial" w:cs="Arial"/>
          <w:color w:val="000000" w:themeColor="text1"/>
          <w:sz w:val="24"/>
          <w:szCs w:val="24"/>
        </w:rPr>
        <w:t>, in Revista Brasileira</w:t>
      </w:r>
      <w:r w:rsidR="00D8098B">
        <w:rPr>
          <w:rFonts w:ascii="Arial" w:hAnsi="Arial" w:cs="Arial"/>
          <w:color w:val="000000" w:themeColor="text1"/>
          <w:sz w:val="24"/>
          <w:szCs w:val="24"/>
        </w:rPr>
        <w:t>.</w:t>
      </w:r>
    </w:p>
    <w:p w:rsidR="001F1F65" w:rsidRDefault="001F1F65" w:rsidP="00E858CF">
      <w:pPr>
        <w:autoSpaceDE w:val="0"/>
        <w:autoSpaceDN w:val="0"/>
        <w:adjustRightInd w:val="0"/>
        <w:spacing w:after="0" w:line="240" w:lineRule="auto"/>
        <w:jc w:val="both"/>
        <w:rPr>
          <w:rFonts w:ascii="Arial" w:hAnsi="Arial" w:cs="Arial"/>
          <w:color w:val="000000" w:themeColor="text1"/>
          <w:sz w:val="24"/>
          <w:szCs w:val="24"/>
        </w:rPr>
      </w:pPr>
    </w:p>
    <w:p w:rsidR="001F1F65" w:rsidRDefault="001F1F65" w:rsidP="00E701C4">
      <w:pPr>
        <w:spacing w:after="0" w:line="240" w:lineRule="auto"/>
        <w:jc w:val="both"/>
        <w:rPr>
          <w:rFonts w:ascii="Arial" w:hAnsi="Arial" w:cs="Arial"/>
        </w:rPr>
      </w:pPr>
    </w:p>
    <w:p w:rsidR="001F1F65" w:rsidRPr="00D8098B" w:rsidRDefault="001F1F65" w:rsidP="00E858CF">
      <w:pPr>
        <w:autoSpaceDE w:val="0"/>
        <w:autoSpaceDN w:val="0"/>
        <w:adjustRightInd w:val="0"/>
        <w:spacing w:after="0" w:line="240" w:lineRule="auto"/>
        <w:jc w:val="both"/>
        <w:rPr>
          <w:rFonts w:ascii="Arial" w:hAnsi="Arial" w:cs="Arial"/>
          <w:color w:val="000000" w:themeColor="text1"/>
          <w:sz w:val="24"/>
          <w:szCs w:val="24"/>
        </w:rPr>
      </w:pPr>
    </w:p>
    <w:sectPr w:rsidR="001F1F65" w:rsidRPr="00D809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ind w:left="720" w:hanging="360"/>
      </w:pPr>
      <w:rPr>
        <w:rFonts w:ascii="Wingdings" w:hAnsi="Wingdings"/>
      </w:rPr>
    </w:lvl>
  </w:abstractNum>
  <w:abstractNum w:abstractNumId="1">
    <w:nsid w:val="07335E96"/>
    <w:multiLevelType w:val="hybridMultilevel"/>
    <w:tmpl w:val="7CAAFB6A"/>
    <w:lvl w:ilvl="0" w:tplc="50EA95A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683424"/>
    <w:multiLevelType w:val="multilevel"/>
    <w:tmpl w:val="B3F69354"/>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2D62318"/>
    <w:multiLevelType w:val="multilevel"/>
    <w:tmpl w:val="2598B92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274D6072"/>
    <w:multiLevelType w:val="hybridMultilevel"/>
    <w:tmpl w:val="8F789A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5144263"/>
    <w:multiLevelType w:val="hybridMultilevel"/>
    <w:tmpl w:val="F4FAAA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CBA4739"/>
    <w:multiLevelType w:val="hybridMultilevel"/>
    <w:tmpl w:val="F0B260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B573F6"/>
    <w:multiLevelType w:val="hybridMultilevel"/>
    <w:tmpl w:val="50A8AA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73A01C7"/>
    <w:multiLevelType w:val="hybridMultilevel"/>
    <w:tmpl w:val="D618D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692A3A03"/>
    <w:multiLevelType w:val="multilevel"/>
    <w:tmpl w:val="B3F6935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2765DD9"/>
    <w:multiLevelType w:val="hybridMultilevel"/>
    <w:tmpl w:val="445AB2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3"/>
  </w:num>
  <w:num w:numId="5">
    <w:abstractNumId w:val="7"/>
  </w:num>
  <w:num w:numId="6">
    <w:abstractNumId w:val="4"/>
  </w:num>
  <w:num w:numId="7">
    <w:abstractNumId w:val="10"/>
  </w:num>
  <w:num w:numId="8">
    <w:abstractNumId w:val="1"/>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9D2"/>
    <w:rsid w:val="00002480"/>
    <w:rsid w:val="000171A6"/>
    <w:rsid w:val="000D7589"/>
    <w:rsid w:val="000E3B71"/>
    <w:rsid w:val="001F1F65"/>
    <w:rsid w:val="002D19FD"/>
    <w:rsid w:val="00354CF2"/>
    <w:rsid w:val="00372764"/>
    <w:rsid w:val="0040194D"/>
    <w:rsid w:val="00470D52"/>
    <w:rsid w:val="00522F27"/>
    <w:rsid w:val="00550041"/>
    <w:rsid w:val="00556D48"/>
    <w:rsid w:val="00572C71"/>
    <w:rsid w:val="005E3CF1"/>
    <w:rsid w:val="005F15AA"/>
    <w:rsid w:val="00636BD7"/>
    <w:rsid w:val="00673FEC"/>
    <w:rsid w:val="0079002D"/>
    <w:rsid w:val="007B765E"/>
    <w:rsid w:val="00876D04"/>
    <w:rsid w:val="008B0754"/>
    <w:rsid w:val="008B180D"/>
    <w:rsid w:val="00906397"/>
    <w:rsid w:val="00941A83"/>
    <w:rsid w:val="00942783"/>
    <w:rsid w:val="009B01DB"/>
    <w:rsid w:val="009B609B"/>
    <w:rsid w:val="009F3BD6"/>
    <w:rsid w:val="00AA4C06"/>
    <w:rsid w:val="00AC2BBD"/>
    <w:rsid w:val="00AC62CA"/>
    <w:rsid w:val="00AE4F6B"/>
    <w:rsid w:val="00BD0EB8"/>
    <w:rsid w:val="00C019D2"/>
    <w:rsid w:val="00C45008"/>
    <w:rsid w:val="00C65E89"/>
    <w:rsid w:val="00C800DE"/>
    <w:rsid w:val="00C91944"/>
    <w:rsid w:val="00C971AD"/>
    <w:rsid w:val="00D46F3B"/>
    <w:rsid w:val="00D8098B"/>
    <w:rsid w:val="00DF1570"/>
    <w:rsid w:val="00E01E0D"/>
    <w:rsid w:val="00E115EE"/>
    <w:rsid w:val="00E26A3C"/>
    <w:rsid w:val="00E32C5D"/>
    <w:rsid w:val="00E701C4"/>
    <w:rsid w:val="00E858CF"/>
    <w:rsid w:val="00ED0839"/>
    <w:rsid w:val="00F63476"/>
    <w:rsid w:val="00F75B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6397"/>
    <w:pPr>
      <w:ind w:left="720"/>
      <w:contextualSpacing/>
    </w:pPr>
  </w:style>
  <w:style w:type="paragraph" w:customStyle="1" w:styleId="Default">
    <w:name w:val="Default"/>
    <w:rsid w:val="00556D48"/>
    <w:pPr>
      <w:autoSpaceDE w:val="0"/>
      <w:autoSpaceDN w:val="0"/>
      <w:adjustRightInd w:val="0"/>
      <w:spacing w:after="0" w:line="240" w:lineRule="auto"/>
    </w:pPr>
    <w:rPr>
      <w:rFonts w:ascii="Arial" w:hAnsi="Arial" w:cs="Arial"/>
      <w:color w:val="000000"/>
      <w:sz w:val="24"/>
      <w:szCs w:val="24"/>
    </w:rPr>
  </w:style>
  <w:style w:type="character" w:styleId="Forte">
    <w:name w:val="Strong"/>
    <w:uiPriority w:val="22"/>
    <w:qFormat/>
    <w:rsid w:val="0040194D"/>
    <w:rPr>
      <w:b/>
      <w:bCs/>
    </w:rPr>
  </w:style>
  <w:style w:type="paragraph" w:styleId="NormalWeb">
    <w:name w:val="Normal (Web)"/>
    <w:basedOn w:val="Normal"/>
    <w:uiPriority w:val="99"/>
    <w:unhideWhenUsed/>
    <w:rsid w:val="004019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E701C4"/>
    <w:pPr>
      <w:spacing w:after="120" w:line="48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semiHidden/>
    <w:rsid w:val="00E701C4"/>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06397"/>
    <w:pPr>
      <w:ind w:left="720"/>
      <w:contextualSpacing/>
    </w:pPr>
  </w:style>
  <w:style w:type="paragraph" w:customStyle="1" w:styleId="Default">
    <w:name w:val="Default"/>
    <w:rsid w:val="00556D48"/>
    <w:pPr>
      <w:autoSpaceDE w:val="0"/>
      <w:autoSpaceDN w:val="0"/>
      <w:adjustRightInd w:val="0"/>
      <w:spacing w:after="0" w:line="240" w:lineRule="auto"/>
    </w:pPr>
    <w:rPr>
      <w:rFonts w:ascii="Arial" w:hAnsi="Arial" w:cs="Arial"/>
      <w:color w:val="000000"/>
      <w:sz w:val="24"/>
      <w:szCs w:val="24"/>
    </w:rPr>
  </w:style>
  <w:style w:type="character" w:styleId="Forte">
    <w:name w:val="Strong"/>
    <w:uiPriority w:val="22"/>
    <w:qFormat/>
    <w:rsid w:val="0040194D"/>
    <w:rPr>
      <w:b/>
      <w:bCs/>
    </w:rPr>
  </w:style>
  <w:style w:type="paragraph" w:styleId="NormalWeb">
    <w:name w:val="Normal (Web)"/>
    <w:basedOn w:val="Normal"/>
    <w:uiPriority w:val="99"/>
    <w:unhideWhenUsed/>
    <w:rsid w:val="0040194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E701C4"/>
    <w:pPr>
      <w:spacing w:after="120" w:line="48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semiHidden/>
    <w:rsid w:val="00E701C4"/>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64991">
      <w:bodyDiv w:val="1"/>
      <w:marLeft w:val="0"/>
      <w:marRight w:val="0"/>
      <w:marTop w:val="0"/>
      <w:marBottom w:val="0"/>
      <w:divBdr>
        <w:top w:val="none" w:sz="0" w:space="0" w:color="auto"/>
        <w:left w:val="none" w:sz="0" w:space="0" w:color="auto"/>
        <w:bottom w:val="none" w:sz="0" w:space="0" w:color="auto"/>
        <w:right w:val="none" w:sz="0" w:space="0" w:color="auto"/>
      </w:divBdr>
    </w:div>
    <w:div w:id="1275095710">
      <w:bodyDiv w:val="1"/>
      <w:marLeft w:val="0"/>
      <w:marRight w:val="0"/>
      <w:marTop w:val="0"/>
      <w:marBottom w:val="0"/>
      <w:divBdr>
        <w:top w:val="none" w:sz="0" w:space="0" w:color="auto"/>
        <w:left w:val="none" w:sz="0" w:space="0" w:color="auto"/>
        <w:bottom w:val="none" w:sz="0" w:space="0" w:color="auto"/>
        <w:right w:val="none" w:sz="0" w:space="0" w:color="auto"/>
      </w:divBdr>
    </w:div>
    <w:div w:id="1280642235">
      <w:bodyDiv w:val="1"/>
      <w:marLeft w:val="0"/>
      <w:marRight w:val="0"/>
      <w:marTop w:val="0"/>
      <w:marBottom w:val="0"/>
      <w:divBdr>
        <w:top w:val="none" w:sz="0" w:space="0" w:color="auto"/>
        <w:left w:val="none" w:sz="0" w:space="0" w:color="auto"/>
        <w:bottom w:val="none" w:sz="0" w:space="0" w:color="auto"/>
        <w:right w:val="none" w:sz="0" w:space="0" w:color="auto"/>
      </w:divBdr>
    </w:div>
    <w:div w:id="1447433051">
      <w:bodyDiv w:val="1"/>
      <w:marLeft w:val="0"/>
      <w:marRight w:val="0"/>
      <w:marTop w:val="0"/>
      <w:marBottom w:val="0"/>
      <w:divBdr>
        <w:top w:val="none" w:sz="0" w:space="0" w:color="auto"/>
        <w:left w:val="none" w:sz="0" w:space="0" w:color="auto"/>
        <w:bottom w:val="none" w:sz="0" w:space="0" w:color="auto"/>
        <w:right w:val="none" w:sz="0" w:space="0" w:color="auto"/>
      </w:divBdr>
    </w:div>
    <w:div w:id="169261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13</Pages>
  <Words>3751</Words>
  <Characters>20258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bruno william</cp:lastModifiedBy>
  <cp:revision>25</cp:revision>
  <dcterms:created xsi:type="dcterms:W3CDTF">2014-04-20T23:29:00Z</dcterms:created>
  <dcterms:modified xsi:type="dcterms:W3CDTF">2015-01-11T20:14:00Z</dcterms:modified>
</cp:coreProperties>
</file>