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58" w:rsidRPr="00D4015C" w:rsidRDefault="003E3D58" w:rsidP="00936931">
      <w:pPr>
        <w:tabs>
          <w:tab w:val="left" w:pos="284"/>
        </w:tabs>
        <w:spacing w:line="240" w:lineRule="auto"/>
        <w:jc w:val="center"/>
      </w:pPr>
      <w:r w:rsidRPr="00D4015C">
        <w:t>PONTIFÍCIA UNIVERSIDADE CATÓLICA DE MINAS GERAIS</w:t>
      </w:r>
    </w:p>
    <w:p w:rsidR="003E3D58" w:rsidRPr="00D4015C" w:rsidRDefault="003E3D58" w:rsidP="00936931">
      <w:pPr>
        <w:spacing w:line="240" w:lineRule="auto"/>
        <w:jc w:val="center"/>
      </w:pPr>
      <w:r w:rsidRPr="00D4015C">
        <w:t>Instituto de Ciências Econômicas e Gerenciais</w:t>
      </w:r>
    </w:p>
    <w:p w:rsidR="003E3D58" w:rsidRPr="00D4015C" w:rsidRDefault="003E3D58" w:rsidP="00936931">
      <w:pPr>
        <w:spacing w:line="240" w:lineRule="auto"/>
        <w:jc w:val="center"/>
      </w:pPr>
      <w:r w:rsidRPr="00D4015C">
        <w:t>Curso de Ciências Contábeis</w:t>
      </w:r>
    </w:p>
    <w:p w:rsidR="003E3D58" w:rsidRPr="00D4015C" w:rsidRDefault="007C0CCD" w:rsidP="00936931">
      <w:pPr>
        <w:tabs>
          <w:tab w:val="left" w:pos="284"/>
          <w:tab w:val="left" w:pos="426"/>
        </w:tabs>
        <w:spacing w:line="240" w:lineRule="auto"/>
        <w:jc w:val="center"/>
      </w:pPr>
      <w:r>
        <w:t>5</w:t>
      </w:r>
      <w:r w:rsidR="003E3D58">
        <w:t>º Período Noite</w:t>
      </w:r>
    </w:p>
    <w:p w:rsidR="00D460A1" w:rsidRPr="00D460A1" w:rsidRDefault="00D460A1" w:rsidP="00936931">
      <w:pPr>
        <w:tabs>
          <w:tab w:val="left" w:pos="284"/>
          <w:tab w:val="left" w:pos="426"/>
        </w:tabs>
        <w:spacing w:line="240" w:lineRule="auto"/>
        <w:jc w:val="center"/>
      </w:pPr>
      <w:r w:rsidRPr="00D460A1">
        <w:t xml:space="preserve">Contabilidade </w:t>
      </w:r>
      <w:r w:rsidR="007C0CCD">
        <w:t>de Custos</w:t>
      </w:r>
    </w:p>
    <w:p w:rsidR="00D460A1" w:rsidRPr="00D460A1" w:rsidRDefault="007C0CCD" w:rsidP="00936931">
      <w:pPr>
        <w:tabs>
          <w:tab w:val="left" w:pos="284"/>
          <w:tab w:val="left" w:pos="426"/>
        </w:tabs>
        <w:spacing w:line="240" w:lineRule="auto"/>
        <w:jc w:val="center"/>
        <w:rPr>
          <w:u w:val="single"/>
        </w:rPr>
      </w:pPr>
      <w:r>
        <w:t>Planejamento</w:t>
      </w:r>
      <w:r w:rsidR="00D460A1" w:rsidRPr="00D460A1">
        <w:t xml:space="preserve"> Fiscal e Tribut</w:t>
      </w:r>
      <w:r>
        <w:t>ário</w:t>
      </w:r>
    </w:p>
    <w:p w:rsidR="00D460A1" w:rsidRDefault="007C0CCD" w:rsidP="00936931">
      <w:pPr>
        <w:tabs>
          <w:tab w:val="left" w:pos="284"/>
          <w:tab w:val="left" w:pos="426"/>
          <w:tab w:val="left" w:pos="2474"/>
        </w:tabs>
        <w:spacing w:line="240" w:lineRule="auto"/>
        <w:jc w:val="center"/>
      </w:pPr>
      <w:r>
        <w:t>Projeto de Estágio Supervisionado</w:t>
      </w:r>
    </w:p>
    <w:p w:rsidR="00FC0EB2" w:rsidRPr="00D460A1" w:rsidRDefault="00FC0EB2" w:rsidP="00FC0EB2">
      <w:pPr>
        <w:spacing w:line="240" w:lineRule="auto"/>
        <w:jc w:val="center"/>
      </w:pPr>
      <w:r>
        <w:t>Sistemas Contábeis I</w:t>
      </w:r>
    </w:p>
    <w:p w:rsidR="000D6381" w:rsidRDefault="00E2297B" w:rsidP="000D6381">
      <w:pPr>
        <w:spacing w:line="240" w:lineRule="auto"/>
        <w:jc w:val="center"/>
      </w:pPr>
      <w:r>
        <w:t>Teoria Avançada da Contabilidade</w:t>
      </w:r>
    </w:p>
    <w:p w:rsidR="000D6381" w:rsidRDefault="000D6381" w:rsidP="000D6381">
      <w:pPr>
        <w:spacing w:line="240" w:lineRule="auto"/>
        <w:jc w:val="center"/>
        <w:rPr>
          <w:bCs/>
        </w:rPr>
      </w:pPr>
    </w:p>
    <w:p w:rsidR="000D6381" w:rsidRDefault="000D6381" w:rsidP="000D6381">
      <w:pPr>
        <w:spacing w:line="240" w:lineRule="auto"/>
        <w:jc w:val="center"/>
        <w:rPr>
          <w:bCs/>
        </w:rPr>
      </w:pPr>
    </w:p>
    <w:p w:rsidR="00864174" w:rsidRPr="00D4015C" w:rsidRDefault="00864174" w:rsidP="003E3D58">
      <w:pPr>
        <w:tabs>
          <w:tab w:val="left" w:pos="284"/>
          <w:tab w:val="left" w:pos="426"/>
        </w:tabs>
        <w:jc w:val="center"/>
        <w:rPr>
          <w:bCs/>
        </w:rPr>
      </w:pPr>
    </w:p>
    <w:p w:rsidR="00EF2324" w:rsidRDefault="00713D62" w:rsidP="00EF2324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>Gabriela Amaral Araujo</w:t>
      </w:r>
    </w:p>
    <w:p w:rsidR="00FF3BD8" w:rsidRDefault="00713D62" w:rsidP="00EF2324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 xml:space="preserve">Jessica </w:t>
      </w:r>
      <w:r w:rsidR="00FF3BD8">
        <w:rPr>
          <w:bCs/>
        </w:rPr>
        <w:t xml:space="preserve">Elaine Gonçalves </w:t>
      </w:r>
      <w:r>
        <w:rPr>
          <w:bCs/>
        </w:rPr>
        <w:t>Costa</w:t>
      </w:r>
    </w:p>
    <w:p w:rsidR="00713D62" w:rsidRDefault="00FF3BD8" w:rsidP="00EF2324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 xml:space="preserve">Pedro Humberto Gonçalves Cardoso </w:t>
      </w:r>
    </w:p>
    <w:p w:rsidR="00713D62" w:rsidRDefault="00713D62" w:rsidP="00EF2324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>Raquel Amaral Araujo</w:t>
      </w:r>
    </w:p>
    <w:p w:rsidR="00713D62" w:rsidRDefault="00076BF3" w:rsidP="00EF2324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>Rú</w:t>
      </w:r>
      <w:r w:rsidR="00713D62">
        <w:rPr>
          <w:bCs/>
        </w:rPr>
        <w:t>bia Coelho</w:t>
      </w:r>
      <w:r>
        <w:rPr>
          <w:bCs/>
        </w:rPr>
        <w:t xml:space="preserve"> de Paula</w:t>
      </w:r>
      <w:r w:rsidR="00713D62">
        <w:rPr>
          <w:bCs/>
        </w:rPr>
        <w:t xml:space="preserve"> Neris Amaral de Paula </w:t>
      </w:r>
    </w:p>
    <w:p w:rsidR="00713D62" w:rsidRDefault="00713D62" w:rsidP="00EF2324">
      <w:pPr>
        <w:tabs>
          <w:tab w:val="left" w:pos="284"/>
          <w:tab w:val="left" w:pos="426"/>
        </w:tabs>
        <w:spacing w:line="240" w:lineRule="auto"/>
        <w:jc w:val="center"/>
      </w:pPr>
    </w:p>
    <w:p w:rsidR="00EF2324" w:rsidRDefault="00EF2324" w:rsidP="00EF2324">
      <w:pPr>
        <w:tabs>
          <w:tab w:val="left" w:pos="284"/>
          <w:tab w:val="left" w:pos="426"/>
        </w:tabs>
        <w:jc w:val="center"/>
        <w:rPr>
          <w:bCs/>
        </w:rPr>
      </w:pPr>
    </w:p>
    <w:p w:rsidR="00B51704" w:rsidRDefault="00B51704" w:rsidP="00EF2324">
      <w:pPr>
        <w:tabs>
          <w:tab w:val="left" w:pos="284"/>
          <w:tab w:val="left" w:pos="426"/>
        </w:tabs>
        <w:jc w:val="center"/>
        <w:rPr>
          <w:bCs/>
        </w:rPr>
      </w:pPr>
    </w:p>
    <w:p w:rsidR="00076BF3" w:rsidRDefault="00076BF3" w:rsidP="00EF2324">
      <w:pPr>
        <w:tabs>
          <w:tab w:val="left" w:pos="284"/>
          <w:tab w:val="left" w:pos="426"/>
        </w:tabs>
        <w:jc w:val="center"/>
        <w:rPr>
          <w:bCs/>
        </w:rPr>
      </w:pPr>
    </w:p>
    <w:p w:rsidR="003E3D58" w:rsidRPr="00F7133D" w:rsidRDefault="003E3D58" w:rsidP="003E3D58">
      <w:pPr>
        <w:tabs>
          <w:tab w:val="left" w:pos="284"/>
          <w:tab w:val="left" w:pos="426"/>
        </w:tabs>
        <w:jc w:val="center"/>
      </w:pPr>
    </w:p>
    <w:p w:rsidR="003E3D58" w:rsidRDefault="003E3D58" w:rsidP="003E3D58">
      <w:pPr>
        <w:tabs>
          <w:tab w:val="left" w:pos="284"/>
          <w:tab w:val="left" w:pos="426"/>
        </w:tabs>
        <w:jc w:val="center"/>
      </w:pPr>
    </w:p>
    <w:p w:rsidR="00B51704" w:rsidRPr="00076BF3" w:rsidRDefault="00076BF3" w:rsidP="00076BF3">
      <w:pPr>
        <w:spacing w:line="240" w:lineRule="auto"/>
        <w:jc w:val="center"/>
        <w:rPr>
          <w:b/>
        </w:rPr>
      </w:pPr>
      <w:r w:rsidRPr="00076BF3">
        <w:rPr>
          <w:b/>
        </w:rPr>
        <w:t>O papel das Ciências Contábeis na promoção, desenvolvimento e sustentabilidade de atividades empreendedoras de micro e pequenas sociedades empresárias e de empreendedores individuais</w:t>
      </w:r>
    </w:p>
    <w:p w:rsidR="005F221A" w:rsidRDefault="005F221A" w:rsidP="005F221A"/>
    <w:p w:rsidR="005F221A" w:rsidRDefault="005F221A" w:rsidP="005F221A"/>
    <w:p w:rsidR="005F221A" w:rsidRDefault="005F221A" w:rsidP="005F221A">
      <w:pPr>
        <w:pStyle w:val="Ttulo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713D62" w:rsidRDefault="00713D62" w:rsidP="00713D62"/>
    <w:p w:rsidR="00713D62" w:rsidRDefault="00713D62" w:rsidP="00713D62"/>
    <w:p w:rsidR="00713D62" w:rsidRDefault="00713D62" w:rsidP="00713D62"/>
    <w:p w:rsidR="00713D62" w:rsidRDefault="00713D62" w:rsidP="00713D62"/>
    <w:p w:rsidR="00713D62" w:rsidRDefault="00713D62" w:rsidP="00713D62"/>
    <w:p w:rsidR="00713D62" w:rsidRDefault="00713D62" w:rsidP="00713D62"/>
    <w:p w:rsidR="00076BF3" w:rsidRPr="00076BF3" w:rsidRDefault="00076BF3" w:rsidP="00076BF3"/>
    <w:p w:rsidR="00B51704" w:rsidRDefault="00B51704" w:rsidP="005F221A">
      <w:pPr>
        <w:pStyle w:val="Ttulo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E51202" w:rsidRDefault="00E51202" w:rsidP="005F221A">
      <w:pPr>
        <w:pStyle w:val="Ttulo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E2297B" w:rsidRDefault="00E2297B" w:rsidP="00E2297B"/>
    <w:p w:rsidR="00E2297B" w:rsidRPr="00E2297B" w:rsidRDefault="00E2297B" w:rsidP="00E2297B"/>
    <w:p w:rsidR="005F221A" w:rsidRPr="00F7133D" w:rsidRDefault="005F221A" w:rsidP="005F221A">
      <w:pPr>
        <w:pStyle w:val="Ttulo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7133D">
        <w:rPr>
          <w:rFonts w:ascii="Times New Roman" w:hAnsi="Times New Roman"/>
          <w:b w:val="0"/>
          <w:bCs/>
          <w:sz w:val="24"/>
          <w:szCs w:val="24"/>
        </w:rPr>
        <w:t>Belo Horizonte</w:t>
      </w:r>
    </w:p>
    <w:p w:rsidR="00FF3BD8" w:rsidRPr="00076BF3" w:rsidRDefault="00E2297B" w:rsidP="00076BF3">
      <w:pPr>
        <w:tabs>
          <w:tab w:val="left" w:pos="284"/>
          <w:tab w:val="left" w:pos="426"/>
        </w:tabs>
        <w:jc w:val="center"/>
      </w:pPr>
      <w:r>
        <w:t>05</w:t>
      </w:r>
      <w:r w:rsidR="00732A6E">
        <w:t xml:space="preserve"> </w:t>
      </w:r>
      <w:r>
        <w:t>Maio</w:t>
      </w:r>
      <w:r w:rsidR="00732A6E">
        <w:t xml:space="preserve"> </w:t>
      </w:r>
      <w:r w:rsidR="005F221A" w:rsidRPr="00F7133D">
        <w:t>20</w:t>
      </w:r>
      <w:r>
        <w:t>14</w:t>
      </w:r>
    </w:p>
    <w:p w:rsidR="00FF3BD8" w:rsidRDefault="00FF3BD8" w:rsidP="00FF3BD8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lastRenderedPageBreak/>
        <w:t>Gabriela Amaral Araujo</w:t>
      </w:r>
    </w:p>
    <w:p w:rsidR="00FF3BD8" w:rsidRDefault="00FF3BD8" w:rsidP="00FF3BD8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>Jessica Elaine Gonçalves Costa</w:t>
      </w:r>
    </w:p>
    <w:p w:rsidR="00FF3BD8" w:rsidRDefault="00FF3BD8" w:rsidP="00FF3BD8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 xml:space="preserve">Pedro Humberto Gonçalves Cardoso </w:t>
      </w:r>
    </w:p>
    <w:p w:rsidR="00FF3BD8" w:rsidRDefault="00FF3BD8" w:rsidP="00FF3BD8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>Raquel Amaral Araujo</w:t>
      </w:r>
    </w:p>
    <w:p w:rsidR="00FF3BD8" w:rsidRDefault="00FF3BD8" w:rsidP="00FF3BD8">
      <w:pPr>
        <w:tabs>
          <w:tab w:val="left" w:pos="284"/>
          <w:tab w:val="left" w:pos="426"/>
        </w:tabs>
        <w:spacing w:line="240" w:lineRule="auto"/>
        <w:jc w:val="center"/>
        <w:rPr>
          <w:bCs/>
        </w:rPr>
      </w:pPr>
      <w:r>
        <w:rPr>
          <w:bCs/>
        </w:rPr>
        <w:t>R</w:t>
      </w:r>
      <w:r w:rsidR="00076BF3">
        <w:rPr>
          <w:bCs/>
        </w:rPr>
        <w:t>ú</w:t>
      </w:r>
      <w:r>
        <w:rPr>
          <w:bCs/>
        </w:rPr>
        <w:t>bia Coelho</w:t>
      </w:r>
      <w:r w:rsidR="00076BF3">
        <w:rPr>
          <w:bCs/>
        </w:rPr>
        <w:t xml:space="preserve"> de Paula</w:t>
      </w:r>
      <w:r>
        <w:rPr>
          <w:bCs/>
        </w:rPr>
        <w:t xml:space="preserve"> Neris Amaral de Paula </w:t>
      </w:r>
    </w:p>
    <w:p w:rsidR="00EF2324" w:rsidRDefault="00EF2324" w:rsidP="00FF3BD8">
      <w:pPr>
        <w:tabs>
          <w:tab w:val="left" w:pos="284"/>
          <w:tab w:val="left" w:pos="426"/>
        </w:tabs>
        <w:spacing w:line="240" w:lineRule="auto"/>
        <w:jc w:val="center"/>
      </w:pPr>
    </w:p>
    <w:p w:rsidR="00B51704" w:rsidRDefault="00B51704" w:rsidP="00B51704">
      <w:pPr>
        <w:tabs>
          <w:tab w:val="left" w:pos="284"/>
          <w:tab w:val="left" w:pos="426"/>
        </w:tabs>
        <w:spacing w:line="240" w:lineRule="auto"/>
        <w:jc w:val="center"/>
      </w:pPr>
    </w:p>
    <w:p w:rsidR="00EF2324" w:rsidRPr="00F7133D" w:rsidRDefault="00EF2324" w:rsidP="00B51704">
      <w:pPr>
        <w:tabs>
          <w:tab w:val="left" w:pos="284"/>
          <w:tab w:val="left" w:pos="426"/>
        </w:tabs>
        <w:spacing w:line="240" w:lineRule="auto"/>
        <w:jc w:val="center"/>
      </w:pPr>
    </w:p>
    <w:p w:rsidR="003E3D58" w:rsidRPr="00F7133D" w:rsidRDefault="003E3D58" w:rsidP="00B51704">
      <w:pPr>
        <w:tabs>
          <w:tab w:val="left" w:pos="284"/>
          <w:tab w:val="left" w:pos="426"/>
        </w:tabs>
        <w:spacing w:line="240" w:lineRule="auto"/>
        <w:jc w:val="center"/>
      </w:pPr>
    </w:p>
    <w:p w:rsidR="003E3D58" w:rsidRPr="00F7133D" w:rsidRDefault="003E3D58" w:rsidP="00B51704">
      <w:pPr>
        <w:tabs>
          <w:tab w:val="left" w:pos="284"/>
          <w:tab w:val="left" w:pos="426"/>
        </w:tabs>
        <w:spacing w:line="240" w:lineRule="auto"/>
        <w:jc w:val="center"/>
      </w:pPr>
    </w:p>
    <w:p w:rsidR="003E3D58" w:rsidRDefault="003E3D58" w:rsidP="00B51704">
      <w:pPr>
        <w:tabs>
          <w:tab w:val="left" w:pos="284"/>
          <w:tab w:val="left" w:pos="426"/>
        </w:tabs>
        <w:spacing w:line="240" w:lineRule="auto"/>
        <w:jc w:val="center"/>
      </w:pPr>
    </w:p>
    <w:p w:rsidR="003E3D58" w:rsidRPr="00F7133D" w:rsidRDefault="003E3D58" w:rsidP="00B51704">
      <w:pPr>
        <w:tabs>
          <w:tab w:val="left" w:pos="284"/>
          <w:tab w:val="left" w:pos="426"/>
        </w:tabs>
        <w:spacing w:line="240" w:lineRule="auto"/>
        <w:jc w:val="center"/>
      </w:pPr>
    </w:p>
    <w:p w:rsidR="003E3D58" w:rsidRPr="00F7133D" w:rsidRDefault="003E3D58" w:rsidP="00B51704">
      <w:pPr>
        <w:tabs>
          <w:tab w:val="left" w:pos="284"/>
          <w:tab w:val="left" w:pos="426"/>
        </w:tabs>
        <w:spacing w:line="240" w:lineRule="auto"/>
      </w:pPr>
    </w:p>
    <w:p w:rsidR="003E3D58" w:rsidRDefault="003E3D58" w:rsidP="00B51704">
      <w:pPr>
        <w:tabs>
          <w:tab w:val="left" w:pos="284"/>
          <w:tab w:val="left" w:pos="426"/>
        </w:tabs>
        <w:spacing w:line="240" w:lineRule="auto"/>
      </w:pPr>
    </w:p>
    <w:p w:rsidR="003E3D58" w:rsidRDefault="003E3D58" w:rsidP="00B51704">
      <w:pPr>
        <w:tabs>
          <w:tab w:val="left" w:pos="284"/>
          <w:tab w:val="left" w:pos="426"/>
        </w:tabs>
        <w:spacing w:line="240" w:lineRule="auto"/>
      </w:pPr>
    </w:p>
    <w:p w:rsidR="00EF2324" w:rsidRDefault="00EF2324" w:rsidP="00B51704">
      <w:pPr>
        <w:tabs>
          <w:tab w:val="left" w:pos="284"/>
          <w:tab w:val="left" w:pos="426"/>
        </w:tabs>
        <w:spacing w:line="240" w:lineRule="auto"/>
      </w:pPr>
    </w:p>
    <w:p w:rsidR="00EF2324" w:rsidRDefault="00EF2324" w:rsidP="00B51704">
      <w:pPr>
        <w:tabs>
          <w:tab w:val="left" w:pos="284"/>
          <w:tab w:val="left" w:pos="426"/>
        </w:tabs>
        <w:spacing w:line="240" w:lineRule="auto"/>
      </w:pPr>
    </w:p>
    <w:p w:rsidR="00EF2324" w:rsidRDefault="00EF2324" w:rsidP="00B51704">
      <w:pPr>
        <w:tabs>
          <w:tab w:val="left" w:pos="284"/>
          <w:tab w:val="left" w:pos="426"/>
        </w:tabs>
        <w:spacing w:line="240" w:lineRule="auto"/>
      </w:pPr>
    </w:p>
    <w:p w:rsidR="00110ACC" w:rsidRDefault="00110ACC" w:rsidP="00B51704">
      <w:pPr>
        <w:tabs>
          <w:tab w:val="left" w:pos="284"/>
          <w:tab w:val="left" w:pos="426"/>
        </w:tabs>
        <w:spacing w:line="240" w:lineRule="auto"/>
      </w:pPr>
    </w:p>
    <w:p w:rsidR="00B51704" w:rsidRDefault="00B51704" w:rsidP="00B51704">
      <w:pPr>
        <w:tabs>
          <w:tab w:val="left" w:pos="284"/>
          <w:tab w:val="left" w:pos="426"/>
        </w:tabs>
        <w:spacing w:line="240" w:lineRule="auto"/>
      </w:pPr>
    </w:p>
    <w:p w:rsidR="00E51202" w:rsidRDefault="00E51202" w:rsidP="00B51704">
      <w:pPr>
        <w:tabs>
          <w:tab w:val="left" w:pos="284"/>
          <w:tab w:val="left" w:pos="426"/>
        </w:tabs>
        <w:spacing w:line="240" w:lineRule="auto"/>
      </w:pPr>
    </w:p>
    <w:p w:rsidR="000349C4" w:rsidRDefault="000349C4" w:rsidP="00B51704">
      <w:pPr>
        <w:tabs>
          <w:tab w:val="left" w:pos="284"/>
          <w:tab w:val="left" w:pos="426"/>
        </w:tabs>
        <w:spacing w:line="240" w:lineRule="auto"/>
      </w:pPr>
    </w:p>
    <w:p w:rsidR="00E51202" w:rsidRDefault="00E51202" w:rsidP="00B51704">
      <w:pPr>
        <w:tabs>
          <w:tab w:val="left" w:pos="284"/>
          <w:tab w:val="left" w:pos="426"/>
        </w:tabs>
        <w:spacing w:line="240" w:lineRule="auto"/>
      </w:pPr>
    </w:p>
    <w:p w:rsidR="003E3D58" w:rsidRDefault="003E3D58" w:rsidP="00B51704">
      <w:pPr>
        <w:tabs>
          <w:tab w:val="left" w:pos="284"/>
          <w:tab w:val="left" w:pos="426"/>
        </w:tabs>
        <w:spacing w:line="240" w:lineRule="auto"/>
      </w:pPr>
    </w:p>
    <w:p w:rsidR="00076BF3" w:rsidRPr="00076BF3" w:rsidRDefault="00076BF3" w:rsidP="00076BF3">
      <w:pPr>
        <w:spacing w:line="240" w:lineRule="auto"/>
        <w:jc w:val="center"/>
        <w:rPr>
          <w:b/>
        </w:rPr>
      </w:pPr>
      <w:r w:rsidRPr="00076BF3">
        <w:rPr>
          <w:b/>
        </w:rPr>
        <w:t>O papel das Ciências Contábeis na promoção, desenvolvimento e sustentabilidade de atividades empreendedoras de micro e pequenas sociedades empresárias e de empreendedores individuais</w:t>
      </w:r>
    </w:p>
    <w:p w:rsidR="00D460A1" w:rsidRPr="00B51704" w:rsidRDefault="00D460A1" w:rsidP="003E3D58">
      <w:pPr>
        <w:pStyle w:val="TextosemFormatao"/>
        <w:rPr>
          <w:rFonts w:ascii="Times New Roman" w:hAnsi="Times New Roman"/>
          <w:sz w:val="24"/>
          <w:szCs w:val="24"/>
        </w:rPr>
      </w:pPr>
    </w:p>
    <w:p w:rsidR="00E51202" w:rsidRDefault="00E51202" w:rsidP="001C7925">
      <w:pPr>
        <w:tabs>
          <w:tab w:val="left" w:pos="284"/>
          <w:tab w:val="left" w:pos="426"/>
        </w:tabs>
        <w:spacing w:line="240" w:lineRule="auto"/>
        <w:ind w:left="3969"/>
      </w:pPr>
    </w:p>
    <w:p w:rsidR="00D460A1" w:rsidRPr="00403A6C" w:rsidRDefault="00110ACC" w:rsidP="001C7925">
      <w:pPr>
        <w:tabs>
          <w:tab w:val="left" w:pos="284"/>
          <w:tab w:val="left" w:pos="426"/>
        </w:tabs>
        <w:spacing w:line="240" w:lineRule="auto"/>
        <w:ind w:left="3969"/>
        <w:rPr>
          <w:b/>
        </w:rPr>
      </w:pPr>
      <w:r>
        <w:t xml:space="preserve">Artigo </w:t>
      </w:r>
      <w:r w:rsidR="00AA2BBD">
        <w:t>apresentado às D</w:t>
      </w:r>
      <w:r w:rsidR="00D460A1" w:rsidRPr="00403A6C">
        <w:t>isciplinas:</w:t>
      </w:r>
      <w:r w:rsidR="00D460A1">
        <w:t xml:space="preserve"> </w:t>
      </w:r>
      <w:r w:rsidR="00076BF3">
        <w:t>Contabilidade de Custos</w:t>
      </w:r>
      <w:r w:rsidR="00D460A1" w:rsidRPr="00403A6C">
        <w:t xml:space="preserve">, </w:t>
      </w:r>
      <w:r w:rsidR="00076BF3">
        <w:t>Planejamento Fiscal e Tributário,</w:t>
      </w:r>
      <w:r w:rsidR="00FC0EB2">
        <w:t xml:space="preserve"> </w:t>
      </w:r>
      <w:r w:rsidR="00076BF3">
        <w:t xml:space="preserve">Projeto de Estágio </w:t>
      </w:r>
      <w:r w:rsidR="00E31B17">
        <w:t xml:space="preserve">Supervisionado, </w:t>
      </w:r>
      <w:r w:rsidR="00FC0EB2">
        <w:t xml:space="preserve">Sistemas Contábeis I e </w:t>
      </w:r>
      <w:r w:rsidR="00076BF3">
        <w:t>Teoria Avançada de Contabilidade</w:t>
      </w:r>
      <w:r w:rsidR="00D460A1" w:rsidRPr="00403A6C">
        <w:t xml:space="preserve"> do </w:t>
      </w:r>
      <w:r w:rsidR="00076BF3">
        <w:t>5</w:t>
      </w:r>
      <w:r w:rsidR="00D460A1" w:rsidRPr="00403A6C">
        <w:t>º Período do Curso de Ciências Contábeis Noite do Instituto de Ciências Econômica</w:t>
      </w:r>
      <w:r w:rsidR="00D460A1">
        <w:t xml:space="preserve"> </w:t>
      </w:r>
      <w:r w:rsidR="00D460A1" w:rsidRPr="00403A6C">
        <w:t>Gerenciais da PUC Minas BH.</w:t>
      </w:r>
    </w:p>
    <w:p w:rsidR="00D460A1" w:rsidRPr="00403A6C" w:rsidRDefault="00D460A1" w:rsidP="00D460A1">
      <w:pPr>
        <w:tabs>
          <w:tab w:val="left" w:pos="284"/>
          <w:tab w:val="left" w:pos="426"/>
        </w:tabs>
        <w:ind w:left="3969" w:hanging="3969"/>
        <w:rPr>
          <w:b/>
          <w:lang w:val="pt-PT"/>
        </w:rPr>
      </w:pPr>
    </w:p>
    <w:p w:rsidR="00E31B17" w:rsidRDefault="00D460A1" w:rsidP="00E31B17">
      <w:pPr>
        <w:tabs>
          <w:tab w:val="left" w:pos="284"/>
          <w:tab w:val="left" w:pos="426"/>
        </w:tabs>
        <w:spacing w:line="240" w:lineRule="auto"/>
        <w:ind w:left="3969"/>
      </w:pPr>
      <w:r w:rsidRPr="00403A6C">
        <w:t>Professores:</w:t>
      </w:r>
      <w:r w:rsidR="00967640">
        <w:t xml:space="preserve"> </w:t>
      </w:r>
      <w:r w:rsidR="00E31B17" w:rsidRPr="00E31B17">
        <w:t>Cristiano Moreira da Silva</w:t>
      </w:r>
    </w:p>
    <w:p w:rsidR="00E31B17" w:rsidRDefault="00FC0EB2" w:rsidP="00E31B17">
      <w:pPr>
        <w:tabs>
          <w:tab w:val="left" w:pos="284"/>
          <w:tab w:val="left" w:pos="426"/>
        </w:tabs>
        <w:spacing w:line="240" w:lineRule="auto"/>
        <w:ind w:left="5387" w:hanging="142"/>
      </w:pPr>
      <w:r w:rsidRPr="00E31B17">
        <w:t>Fátima</w:t>
      </w:r>
      <w:r w:rsidR="00E31B17" w:rsidRPr="00E31B17">
        <w:t xml:space="preserve"> Maria Penido Drumond</w:t>
      </w:r>
    </w:p>
    <w:p w:rsidR="00FC0EB2" w:rsidRDefault="00E31B17" w:rsidP="00E31B17">
      <w:pPr>
        <w:tabs>
          <w:tab w:val="left" w:pos="284"/>
          <w:tab w:val="left" w:pos="426"/>
        </w:tabs>
        <w:spacing w:line="240" w:lineRule="auto"/>
        <w:ind w:left="5387" w:hanging="142"/>
      </w:pPr>
      <w:r>
        <w:t>Nivaldo Carvalho da Silva</w:t>
      </w:r>
    </w:p>
    <w:p w:rsidR="00E31B17" w:rsidRPr="00403A6C" w:rsidRDefault="00FC0EB2" w:rsidP="00E31B17">
      <w:pPr>
        <w:tabs>
          <w:tab w:val="left" w:pos="284"/>
          <w:tab w:val="left" w:pos="426"/>
        </w:tabs>
        <w:spacing w:line="240" w:lineRule="auto"/>
        <w:ind w:left="5387" w:hanging="142"/>
      </w:pPr>
      <w:r>
        <w:t>José Luiz</w:t>
      </w:r>
      <w:r w:rsidR="00E31B17">
        <w:t xml:space="preserve"> </w:t>
      </w:r>
      <w:r>
        <w:t>Faria</w:t>
      </w:r>
    </w:p>
    <w:p w:rsidR="00E31B17" w:rsidRDefault="00E31B17" w:rsidP="001C7925">
      <w:pPr>
        <w:tabs>
          <w:tab w:val="left" w:pos="284"/>
          <w:tab w:val="left" w:pos="426"/>
        </w:tabs>
        <w:spacing w:line="240" w:lineRule="auto"/>
        <w:ind w:left="5387" w:hanging="142"/>
      </w:pPr>
      <w:r>
        <w:t>Jos</w:t>
      </w:r>
      <w:r w:rsidR="00FC0EB2">
        <w:t>é</w:t>
      </w:r>
      <w:r>
        <w:t xml:space="preserve"> Ronaldo Da Silva </w:t>
      </w:r>
    </w:p>
    <w:p w:rsidR="00110ACC" w:rsidRDefault="00110ACC" w:rsidP="00D460A1">
      <w:pPr>
        <w:ind w:left="2694" w:firstLine="1275"/>
      </w:pPr>
    </w:p>
    <w:p w:rsidR="009818E3" w:rsidRDefault="009818E3" w:rsidP="00D460A1">
      <w:pPr>
        <w:ind w:left="2694" w:firstLine="1275"/>
      </w:pPr>
    </w:p>
    <w:p w:rsidR="009818E3" w:rsidRDefault="009818E3" w:rsidP="00E31B17">
      <w:pPr>
        <w:rPr>
          <w:rFonts w:ascii="Courier New" w:hAnsi="Courier New" w:cs="Courier New"/>
        </w:rPr>
      </w:pPr>
    </w:p>
    <w:p w:rsidR="00AA2BBD" w:rsidRPr="00380D93" w:rsidRDefault="00AA2BBD" w:rsidP="00AA2BBD">
      <w:pPr>
        <w:pStyle w:val="Ttulo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7133D">
        <w:rPr>
          <w:rFonts w:ascii="Times New Roman" w:hAnsi="Times New Roman"/>
          <w:b w:val="0"/>
          <w:bCs/>
          <w:sz w:val="24"/>
          <w:szCs w:val="24"/>
        </w:rPr>
        <w:t>Belo Horizonte</w:t>
      </w:r>
    </w:p>
    <w:p w:rsidR="00E51202" w:rsidRDefault="009818E3" w:rsidP="001C7925">
      <w:pPr>
        <w:spacing w:line="240" w:lineRule="auto"/>
        <w:jc w:val="center"/>
      </w:pPr>
      <w:r>
        <w:t>05</w:t>
      </w:r>
      <w:r w:rsidR="00732A6E">
        <w:t xml:space="preserve"> </w:t>
      </w:r>
      <w:r>
        <w:t>Maio</w:t>
      </w:r>
      <w:r w:rsidR="00732A6E">
        <w:t xml:space="preserve"> </w:t>
      </w:r>
      <w:r>
        <w:t>2014</w:t>
      </w:r>
    </w:p>
    <w:p w:rsidR="00A42A9C" w:rsidRDefault="00E51202" w:rsidP="00A42A9C">
      <w:pPr>
        <w:jc w:val="center"/>
        <w:rPr>
          <w:b/>
        </w:rPr>
      </w:pPr>
      <w:r>
        <w:br w:type="page"/>
      </w:r>
      <w:r w:rsidR="00A42A9C">
        <w:rPr>
          <w:b/>
        </w:rPr>
        <w:lastRenderedPageBreak/>
        <w:t>SUMÁRIO</w:t>
      </w:r>
    </w:p>
    <w:p w:rsidR="00A42A9C" w:rsidRDefault="00A42A9C" w:rsidP="00A42A9C">
      <w:pPr>
        <w:tabs>
          <w:tab w:val="left" w:pos="5235"/>
        </w:tabs>
        <w:rPr>
          <w:b/>
        </w:rPr>
      </w:pPr>
    </w:p>
    <w:p w:rsidR="00A42A9C" w:rsidRDefault="00A42A9C" w:rsidP="00A42A9C">
      <w:pPr>
        <w:tabs>
          <w:tab w:val="left" w:leader="dot" w:pos="426"/>
          <w:tab w:val="left" w:pos="7655"/>
        </w:tabs>
        <w:spacing w:line="240" w:lineRule="auto"/>
        <w:rPr>
          <w:b/>
        </w:rPr>
      </w:pPr>
      <w:r>
        <w:rPr>
          <w:b/>
        </w:rPr>
        <w:t>1 INTRODUÇÃO ...................................................................................</w:t>
      </w:r>
      <w:r w:rsidR="00783D66">
        <w:rPr>
          <w:b/>
        </w:rPr>
        <w:t>................................</w:t>
      </w:r>
      <w:r w:rsidR="006A0FD2">
        <w:rPr>
          <w:b/>
        </w:rPr>
        <w:t>04</w:t>
      </w:r>
    </w:p>
    <w:p w:rsidR="00A42A9C" w:rsidRDefault="00A42A9C" w:rsidP="00A42A9C">
      <w:pPr>
        <w:spacing w:line="240" w:lineRule="auto"/>
      </w:pPr>
    </w:p>
    <w:p w:rsidR="00A42A9C" w:rsidRPr="00D90591" w:rsidRDefault="00A42A9C" w:rsidP="00D90591">
      <w:pPr>
        <w:tabs>
          <w:tab w:val="left" w:pos="1965"/>
        </w:tabs>
        <w:rPr>
          <w:b/>
        </w:rPr>
      </w:pPr>
      <w:r>
        <w:rPr>
          <w:b/>
        </w:rPr>
        <w:t xml:space="preserve">2 </w:t>
      </w:r>
      <w:r w:rsidR="00D90591">
        <w:rPr>
          <w:b/>
        </w:rPr>
        <w:t>A RELAÇÃO DOS PRINCÍPIOS CONTÁBEIS COM AS ENTIDADE</w:t>
      </w:r>
      <w:r w:rsidR="00A05A58">
        <w:rPr>
          <w:b/>
        </w:rPr>
        <w:t>S</w:t>
      </w:r>
      <w:r w:rsidR="00783D66">
        <w:rPr>
          <w:b/>
          <w:sz w:val="22"/>
        </w:rPr>
        <w:t>..</w:t>
      </w:r>
      <w:r w:rsidR="00D90591">
        <w:rPr>
          <w:b/>
          <w:sz w:val="22"/>
        </w:rPr>
        <w:t>...</w:t>
      </w:r>
      <w:r w:rsidR="00783D66">
        <w:rPr>
          <w:b/>
          <w:sz w:val="22"/>
        </w:rPr>
        <w:t>.................</w:t>
      </w:r>
      <w:r w:rsidR="006A0FD2">
        <w:rPr>
          <w:b/>
          <w:sz w:val="22"/>
        </w:rPr>
        <w:t>05</w:t>
      </w:r>
    </w:p>
    <w:p w:rsidR="00783D66" w:rsidRDefault="00783D66" w:rsidP="00A42A9C">
      <w:pPr>
        <w:spacing w:line="240" w:lineRule="auto"/>
        <w:rPr>
          <w:b/>
          <w:sz w:val="22"/>
        </w:rPr>
      </w:pPr>
    </w:p>
    <w:p w:rsidR="00783D66" w:rsidRDefault="00783D66" w:rsidP="00A42A9C">
      <w:pPr>
        <w:spacing w:line="240" w:lineRule="auto"/>
        <w:rPr>
          <w:b/>
        </w:rPr>
      </w:pPr>
      <w:r>
        <w:rPr>
          <w:b/>
          <w:sz w:val="22"/>
        </w:rPr>
        <w:t xml:space="preserve">3 ESTUDO DE CASO: </w:t>
      </w:r>
      <w:r w:rsidRPr="00783D66">
        <w:rPr>
          <w:b/>
          <w:sz w:val="22"/>
        </w:rPr>
        <w:t>CONTRIBUIÇÕES DAS CIÊNCIAS CONTÁBEIS NA PROMOÇÃO, DESENVOLVIMENTO E SUSTENTABILIDADE DE ATIVIDADES EMPREENDEDORAS DE MICRO E PEQUENAS SOCIEDADES EMPRESARIAS E DE EMPREENDEDORES INDIVIDUAIS.</w:t>
      </w:r>
      <w:r>
        <w:rPr>
          <w:b/>
          <w:sz w:val="22"/>
        </w:rPr>
        <w:t>................................................................................................</w:t>
      </w:r>
      <w:r w:rsidR="00222F8C">
        <w:rPr>
          <w:b/>
          <w:sz w:val="22"/>
        </w:rPr>
        <w:t>...............................</w:t>
      </w:r>
      <w:r>
        <w:rPr>
          <w:b/>
          <w:sz w:val="22"/>
        </w:rPr>
        <w:t>...</w:t>
      </w:r>
      <w:r w:rsidR="00222F8C">
        <w:rPr>
          <w:b/>
          <w:sz w:val="22"/>
        </w:rPr>
        <w:t>.</w:t>
      </w:r>
      <w:r>
        <w:rPr>
          <w:b/>
          <w:sz w:val="22"/>
        </w:rPr>
        <w:t>0</w:t>
      </w:r>
      <w:r w:rsidR="00EA2A47">
        <w:rPr>
          <w:b/>
          <w:sz w:val="22"/>
        </w:rPr>
        <w:t>7</w:t>
      </w:r>
    </w:p>
    <w:p w:rsidR="00A42A9C" w:rsidRDefault="00A42A9C" w:rsidP="00E13481">
      <w:pPr>
        <w:spacing w:line="240" w:lineRule="auto"/>
        <w:rPr>
          <w:b/>
        </w:rPr>
      </w:pPr>
    </w:p>
    <w:p w:rsidR="00A42A9C" w:rsidRDefault="00783D66" w:rsidP="00783D66">
      <w:pPr>
        <w:tabs>
          <w:tab w:val="left" w:pos="142"/>
          <w:tab w:val="left" w:pos="426"/>
        </w:tabs>
        <w:spacing w:line="240" w:lineRule="auto"/>
        <w:ind w:left="142" w:hanging="142"/>
        <w:jc w:val="left"/>
        <w:rPr>
          <w:b/>
        </w:rPr>
      </w:pPr>
      <w:r>
        <w:rPr>
          <w:b/>
        </w:rPr>
        <w:t>4 REGIME DE TRIBUTAÇÃO</w:t>
      </w:r>
      <w:r w:rsidR="00A42A9C">
        <w:rPr>
          <w:b/>
        </w:rPr>
        <w:t>....</w:t>
      </w:r>
      <w:r>
        <w:rPr>
          <w:b/>
        </w:rPr>
        <w:t>.</w:t>
      </w:r>
      <w:r w:rsidR="00A42A9C">
        <w:rPr>
          <w:b/>
        </w:rPr>
        <w:t>.......................................................</w:t>
      </w:r>
      <w:r w:rsidR="00222F8C">
        <w:rPr>
          <w:b/>
        </w:rPr>
        <w:t>.............................</w:t>
      </w:r>
      <w:r w:rsidR="006A0FD2">
        <w:rPr>
          <w:b/>
        </w:rPr>
        <w:t>..</w:t>
      </w:r>
      <w:r w:rsidR="00222F8C">
        <w:rPr>
          <w:b/>
        </w:rPr>
        <w:t>.</w:t>
      </w:r>
      <w:r w:rsidR="006A0FD2">
        <w:rPr>
          <w:b/>
        </w:rPr>
        <w:t>0</w:t>
      </w:r>
      <w:r w:rsidR="00EA2A47">
        <w:rPr>
          <w:b/>
        </w:rPr>
        <w:t>9</w:t>
      </w:r>
    </w:p>
    <w:p w:rsidR="00A42A9C" w:rsidRDefault="00A42A9C" w:rsidP="00A42A9C">
      <w:pPr>
        <w:spacing w:line="240" w:lineRule="auto"/>
        <w:rPr>
          <w:b/>
        </w:rPr>
      </w:pPr>
    </w:p>
    <w:p w:rsidR="00A42A9C" w:rsidRDefault="00783D66" w:rsidP="00A42A9C">
      <w:pPr>
        <w:spacing w:line="240" w:lineRule="auto"/>
        <w:rPr>
          <w:b/>
        </w:rPr>
      </w:pPr>
      <w:r>
        <w:rPr>
          <w:b/>
        </w:rPr>
        <w:t>5 ATIVIDADE SUSTENTÁVEL</w:t>
      </w:r>
      <w:r w:rsidR="00A42A9C">
        <w:rPr>
          <w:b/>
        </w:rPr>
        <w:t>...................................................................................</w:t>
      </w:r>
      <w:r w:rsidR="00222F8C">
        <w:rPr>
          <w:b/>
        </w:rPr>
        <w:t>...</w:t>
      </w:r>
      <w:r>
        <w:rPr>
          <w:b/>
        </w:rPr>
        <w:t>...</w:t>
      </w:r>
      <w:r w:rsidR="00222F8C">
        <w:rPr>
          <w:b/>
        </w:rPr>
        <w:t>.</w:t>
      </w:r>
      <w:r w:rsidR="00EA2A47">
        <w:rPr>
          <w:b/>
        </w:rPr>
        <w:t>11</w:t>
      </w:r>
    </w:p>
    <w:p w:rsidR="00222F8C" w:rsidRDefault="00222F8C" w:rsidP="00A42A9C">
      <w:pPr>
        <w:spacing w:line="240" w:lineRule="auto"/>
        <w:rPr>
          <w:b/>
        </w:rPr>
      </w:pPr>
    </w:p>
    <w:p w:rsidR="00222F8C" w:rsidRDefault="00222F8C" w:rsidP="00A42A9C">
      <w:pPr>
        <w:spacing w:line="240" w:lineRule="auto"/>
        <w:rPr>
          <w:b/>
        </w:rPr>
      </w:pPr>
      <w:r>
        <w:rPr>
          <w:b/>
        </w:rPr>
        <w:t>6 DESENVOLVIMENTO DE SOFTWERES PARA CONTROLE, GESTÃO E PROMOÇÃO DA EMPRESA.............................................................................................</w:t>
      </w:r>
      <w:r w:rsidR="00EA2A47">
        <w:rPr>
          <w:b/>
        </w:rPr>
        <w:t>.</w:t>
      </w:r>
      <w:r>
        <w:rPr>
          <w:b/>
        </w:rPr>
        <w:t>.</w:t>
      </w:r>
      <w:r w:rsidR="00EA2A47">
        <w:rPr>
          <w:b/>
        </w:rPr>
        <w:t>12</w:t>
      </w:r>
    </w:p>
    <w:p w:rsidR="00A42A9C" w:rsidRDefault="00A42A9C" w:rsidP="00E13481">
      <w:pPr>
        <w:spacing w:line="240" w:lineRule="auto"/>
        <w:rPr>
          <w:b/>
        </w:rPr>
      </w:pPr>
    </w:p>
    <w:p w:rsidR="00A42A9C" w:rsidRDefault="00222F8C" w:rsidP="00A42A9C">
      <w:pPr>
        <w:spacing w:line="240" w:lineRule="auto"/>
        <w:rPr>
          <w:b/>
        </w:rPr>
      </w:pPr>
      <w:r>
        <w:rPr>
          <w:b/>
        </w:rPr>
        <w:t>7</w:t>
      </w:r>
      <w:r w:rsidR="00A42A9C">
        <w:rPr>
          <w:b/>
        </w:rPr>
        <w:t xml:space="preserve"> CONSIDERAÇÕES FINAIS...................</w:t>
      </w:r>
      <w:r w:rsidR="00E31B17">
        <w:rPr>
          <w:b/>
        </w:rPr>
        <w:t>.</w:t>
      </w:r>
      <w:r w:rsidR="00A42A9C">
        <w:rPr>
          <w:b/>
        </w:rPr>
        <w:t>.................................................</w:t>
      </w:r>
      <w:r>
        <w:rPr>
          <w:b/>
        </w:rPr>
        <w:t>.........................</w:t>
      </w:r>
      <w:r w:rsidR="006A0FD2">
        <w:rPr>
          <w:b/>
        </w:rPr>
        <w:t>14</w:t>
      </w:r>
    </w:p>
    <w:p w:rsidR="00A42A9C" w:rsidRDefault="00A42A9C" w:rsidP="00E13481">
      <w:pPr>
        <w:spacing w:line="240" w:lineRule="auto"/>
        <w:rPr>
          <w:b/>
        </w:rPr>
      </w:pPr>
    </w:p>
    <w:p w:rsidR="00A42A9C" w:rsidRDefault="00E31B17" w:rsidP="00A42A9C">
      <w:pPr>
        <w:spacing w:line="240" w:lineRule="auto"/>
        <w:rPr>
          <w:b/>
        </w:rPr>
      </w:pPr>
      <w:r>
        <w:rPr>
          <w:b/>
        </w:rPr>
        <w:t>REFERÊNCIAS</w:t>
      </w:r>
      <w:r w:rsidRPr="00E31B17">
        <w:rPr>
          <w:b/>
        </w:rPr>
        <w:t>..</w:t>
      </w:r>
      <w:r>
        <w:rPr>
          <w:b/>
        </w:rPr>
        <w:t>.</w:t>
      </w:r>
      <w:r w:rsidRPr="00E31B17">
        <w:rPr>
          <w:b/>
        </w:rPr>
        <w:t>..</w:t>
      </w:r>
      <w:r w:rsidR="00A42A9C" w:rsidRPr="00E31B17">
        <w:rPr>
          <w:b/>
        </w:rPr>
        <w:t>...</w:t>
      </w:r>
      <w:r w:rsidR="00A42A9C">
        <w:rPr>
          <w:b/>
        </w:rPr>
        <w:t>...............................................................................</w:t>
      </w:r>
      <w:r w:rsidR="00222F8C">
        <w:rPr>
          <w:b/>
        </w:rPr>
        <w:t>...............................</w:t>
      </w:r>
      <w:r w:rsidR="006A0FD2">
        <w:rPr>
          <w:b/>
        </w:rPr>
        <w:t>15</w:t>
      </w:r>
    </w:p>
    <w:p w:rsidR="00A42A9C" w:rsidRDefault="00A42A9C" w:rsidP="00A42A9C">
      <w:pPr>
        <w:spacing w:line="240" w:lineRule="auto"/>
      </w:pPr>
    </w:p>
    <w:p w:rsidR="00A42A9C" w:rsidRDefault="00A42A9C" w:rsidP="00A42A9C">
      <w:pPr>
        <w:rPr>
          <w:b/>
        </w:rPr>
      </w:pPr>
      <w:r>
        <w:br w:type="page"/>
      </w:r>
      <w:r>
        <w:rPr>
          <w:b/>
        </w:rPr>
        <w:lastRenderedPageBreak/>
        <w:t>1 INTRODUÇÃO</w:t>
      </w:r>
    </w:p>
    <w:p w:rsidR="00A42A9C" w:rsidRDefault="00A42A9C" w:rsidP="00A42A9C">
      <w:pPr>
        <w:tabs>
          <w:tab w:val="left" w:pos="1545"/>
        </w:tabs>
        <w:ind w:firstLine="709"/>
      </w:pPr>
    </w:p>
    <w:p w:rsidR="0071687C" w:rsidRPr="0071687C" w:rsidRDefault="0071687C" w:rsidP="0071687C">
      <w:pPr>
        <w:ind w:firstLine="709"/>
      </w:pPr>
      <w:r w:rsidRPr="0071687C">
        <w:t xml:space="preserve"> </w:t>
      </w:r>
      <w:r>
        <w:t xml:space="preserve">O </w:t>
      </w:r>
      <w:r w:rsidR="001D56C2">
        <w:t xml:space="preserve">presente trabalho tem </w:t>
      </w:r>
      <w:r w:rsidRPr="0071687C">
        <w:t xml:space="preserve">como objetivo de pesquisa o papel do contador na promoção, desenvolvimento e sustentabilidade de atividades empreendedoras de micro e pequenas sociedades empresárias e de empreendedores individuais. Tendo como base de estudos livros, internet e o estudo de caso referente </w:t>
      </w:r>
      <w:r w:rsidR="000D6381" w:rsidRPr="0071687C">
        <w:t>a</w:t>
      </w:r>
      <w:r w:rsidRPr="0071687C">
        <w:t xml:space="preserve"> empresa Banho de Brilho Limpezas Especiais Ltda – EPP. </w:t>
      </w:r>
    </w:p>
    <w:p w:rsidR="0071687C" w:rsidRDefault="0071687C" w:rsidP="0071687C">
      <w:pPr>
        <w:ind w:firstLine="709"/>
      </w:pPr>
      <w:r w:rsidRPr="0071687C">
        <w:t>Engloba conceitos fundamentais contábeis para o alinhamento junto com o empreendimento, seguido de estratégias ad</w:t>
      </w:r>
      <w:r w:rsidR="000D6381">
        <w:t xml:space="preserve">otadas pela contabilidade para </w:t>
      </w:r>
      <w:r w:rsidR="000D6381" w:rsidRPr="0071687C">
        <w:t>melhoria</w:t>
      </w:r>
      <w:r w:rsidRPr="0071687C">
        <w:t xml:space="preserve"> na gestão, controle de custos, sustentabilidade, recolhimento de tributos e dados em sistemas online, entre outros.</w:t>
      </w:r>
      <w:r>
        <w:t xml:space="preserve"> </w:t>
      </w:r>
    </w:p>
    <w:p w:rsidR="00EE4A8F" w:rsidRDefault="001D56C2" w:rsidP="00A42A9C">
      <w:r>
        <w:tab/>
      </w:r>
    </w:p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6B2574" w:rsidRDefault="006B2574" w:rsidP="00A42A9C"/>
    <w:p w:rsidR="006B2574" w:rsidRDefault="006B2574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EE4A8F" w:rsidRDefault="00EE4A8F" w:rsidP="00A42A9C"/>
    <w:p w:rsidR="00F619D0" w:rsidRDefault="00F619D0" w:rsidP="00A42A9C"/>
    <w:p w:rsidR="00EE4A8F" w:rsidRDefault="00EE4A8F" w:rsidP="00A42A9C"/>
    <w:p w:rsidR="00EE4A8F" w:rsidRDefault="00EE4A8F" w:rsidP="00A42A9C"/>
    <w:p w:rsidR="00D90591" w:rsidRDefault="00D90591" w:rsidP="00D90591">
      <w:pPr>
        <w:tabs>
          <w:tab w:val="left" w:pos="1965"/>
        </w:tabs>
        <w:rPr>
          <w:b/>
        </w:rPr>
      </w:pPr>
    </w:p>
    <w:p w:rsidR="00D90591" w:rsidRDefault="00D90591" w:rsidP="00D90591">
      <w:pPr>
        <w:tabs>
          <w:tab w:val="left" w:pos="1965"/>
        </w:tabs>
        <w:rPr>
          <w:b/>
        </w:rPr>
      </w:pPr>
      <w:r>
        <w:rPr>
          <w:b/>
        </w:rPr>
        <w:t>1 A RELAÇÃO DOS PRINCÍPIOS CONTÁBEIS COM AS ENTIDADES</w:t>
      </w:r>
    </w:p>
    <w:p w:rsidR="00D90591" w:rsidRDefault="00D90591" w:rsidP="00D90591">
      <w:pPr>
        <w:tabs>
          <w:tab w:val="left" w:pos="1965"/>
        </w:tabs>
        <w:rPr>
          <w:b/>
        </w:rPr>
      </w:pPr>
    </w:p>
    <w:p w:rsidR="00D90591" w:rsidRDefault="00D90591" w:rsidP="00967640">
      <w:pPr>
        <w:tabs>
          <w:tab w:val="left" w:pos="1965"/>
        </w:tabs>
        <w:ind w:firstLine="709"/>
      </w:pPr>
      <w:r>
        <w:t>Segundo Iudícibus (2010, p. 34), as entidades, para efeito da contabilidade, são consideradas como empreendimentos em andamento, até circunstância esclarecedora em contrato, e seus ativos devem ser avaliados de acordo com a potencialidade que têm de gerar benefícios futuros para a empresa, na continuidade de suas operações.</w:t>
      </w:r>
    </w:p>
    <w:p w:rsidR="00D90591" w:rsidRDefault="00D90591" w:rsidP="00967640">
      <w:pPr>
        <w:tabs>
          <w:tab w:val="left" w:pos="1965"/>
        </w:tabs>
        <w:ind w:firstLine="709"/>
      </w:pPr>
      <w:r>
        <w:t>Também segundo Iudícibus (2010, p. 35), a entidade é vista como um mecanismo voltado para adicionar valor aos recursos que utiliza, e seu sucesso é mensurado pelo valor das vendas ou serviços, menos os custos dos recursos utilizados e/ou consumidos no esforço de produzir a receita.</w:t>
      </w:r>
    </w:p>
    <w:p w:rsidR="00D90591" w:rsidRDefault="00D90591" w:rsidP="00D90591">
      <w:pPr>
        <w:tabs>
          <w:tab w:val="left" w:pos="1965"/>
        </w:tabs>
      </w:pPr>
    </w:p>
    <w:p w:rsidR="00D90591" w:rsidRPr="004B08E0" w:rsidRDefault="00D90591" w:rsidP="00D90591">
      <w:pPr>
        <w:tabs>
          <w:tab w:val="left" w:pos="1965"/>
        </w:tabs>
        <w:rPr>
          <w:b/>
        </w:rPr>
      </w:pPr>
      <w:r>
        <w:t xml:space="preserve"> </w:t>
      </w:r>
      <w:r w:rsidRPr="004B08E0">
        <w:rPr>
          <w:b/>
        </w:rPr>
        <w:t>1.1 Princípio da entidade</w:t>
      </w:r>
    </w:p>
    <w:p w:rsidR="00D90591" w:rsidRDefault="00D90591" w:rsidP="00967640">
      <w:pPr>
        <w:tabs>
          <w:tab w:val="left" w:pos="1965"/>
        </w:tabs>
        <w:ind w:firstLine="709"/>
      </w:pPr>
      <w:r>
        <w:t>“O princípio da entidade reconhece o patrimônio como objeto da contabilidade e afirma a autonomia patrimonial, a necessidade da diferenciação de um patrimônio particular no universo dos patrimônios existentes, independentemente de pertencer a uma passoa, um conjunto de pessoas, uma sociedade ou instituição, com ou sem fins lucrativos.” (RESOLUÇÃO Nº 750, 2014).</w:t>
      </w:r>
    </w:p>
    <w:p w:rsidR="00D90591" w:rsidRDefault="00D90591" w:rsidP="00967640">
      <w:pPr>
        <w:tabs>
          <w:tab w:val="left" w:pos="1965"/>
        </w:tabs>
        <w:ind w:firstLine="709"/>
      </w:pPr>
      <w:r>
        <w:t>“[...] O patrimônio pertence à entidade, mas a recíproca não é verdadeira. A soma ou agregação contábil de patrimônios autônomos não resulta em nova entidade, mas numa unidade de natureza econômico-contábil.”.</w:t>
      </w:r>
    </w:p>
    <w:p w:rsidR="00D90591" w:rsidRDefault="00D90591" w:rsidP="00D90591">
      <w:pPr>
        <w:tabs>
          <w:tab w:val="left" w:pos="1965"/>
        </w:tabs>
      </w:pPr>
    </w:p>
    <w:p w:rsidR="00D90591" w:rsidRDefault="00D90591" w:rsidP="00D90591">
      <w:pPr>
        <w:tabs>
          <w:tab w:val="left" w:pos="1965"/>
        </w:tabs>
        <w:rPr>
          <w:b/>
        </w:rPr>
      </w:pPr>
      <w:r w:rsidRPr="0053181E">
        <w:rPr>
          <w:b/>
        </w:rPr>
        <w:t>1.2</w:t>
      </w:r>
      <w:r>
        <w:t xml:space="preserve"> </w:t>
      </w:r>
      <w:r w:rsidRPr="004B08E0">
        <w:rPr>
          <w:b/>
        </w:rPr>
        <w:t>Princípio da</w:t>
      </w:r>
      <w:r>
        <w:rPr>
          <w:b/>
        </w:rPr>
        <w:t xml:space="preserve"> continuidade</w:t>
      </w:r>
    </w:p>
    <w:p w:rsidR="00D90591" w:rsidRDefault="00D90591" w:rsidP="00967640">
      <w:pPr>
        <w:tabs>
          <w:tab w:val="left" w:pos="1965"/>
        </w:tabs>
        <w:ind w:firstLine="709"/>
      </w:pPr>
      <w:r>
        <w:t xml:space="preserve">Segundo o art. 5º da Resolução CFC nº 750 (2014), </w:t>
      </w:r>
      <w:r w:rsidRPr="00FF213F">
        <w:t>o princípio da c</w:t>
      </w:r>
      <w:r w:rsidRPr="00FF213F">
        <w:rPr>
          <w:rFonts w:eastAsia="Calibri"/>
        </w:rPr>
        <w:t xml:space="preserve">ontinuidade pressupõe que a Entidade continuará em operação no futuro e, portanto, a mensuração e a apresentação dos componentes do patrimônio levam em conta esta circunstância. </w:t>
      </w:r>
    </w:p>
    <w:p w:rsidR="00D90591" w:rsidRPr="00FF213F" w:rsidRDefault="00D90591" w:rsidP="00D90591">
      <w:pPr>
        <w:tabs>
          <w:tab w:val="left" w:pos="1965"/>
        </w:tabs>
      </w:pPr>
    </w:p>
    <w:p w:rsidR="00D90591" w:rsidRDefault="00D90591" w:rsidP="00D90591">
      <w:pPr>
        <w:tabs>
          <w:tab w:val="left" w:pos="1965"/>
        </w:tabs>
        <w:rPr>
          <w:b/>
        </w:rPr>
      </w:pPr>
      <w:r w:rsidRPr="0053181E">
        <w:rPr>
          <w:b/>
        </w:rPr>
        <w:t>1.</w:t>
      </w:r>
      <w:r>
        <w:rPr>
          <w:b/>
        </w:rPr>
        <w:t>3</w:t>
      </w:r>
      <w:r>
        <w:t xml:space="preserve"> </w:t>
      </w:r>
      <w:r w:rsidRPr="004B08E0">
        <w:rPr>
          <w:b/>
        </w:rPr>
        <w:t>Princípio da</w:t>
      </w:r>
      <w:r>
        <w:rPr>
          <w:b/>
        </w:rPr>
        <w:t xml:space="preserve"> oportunidade</w:t>
      </w:r>
    </w:p>
    <w:p w:rsidR="00D90591" w:rsidRDefault="00D90591" w:rsidP="00967640">
      <w:pPr>
        <w:ind w:firstLine="709"/>
      </w:pPr>
      <w:r>
        <w:t>Segundo o art. 6º da Resolução CFC nº 750 (2014</w:t>
      </w:r>
      <w:r w:rsidRPr="00FF213F">
        <w:t xml:space="preserve">), </w:t>
      </w:r>
      <w:r>
        <w:t xml:space="preserve">esse </w:t>
      </w:r>
      <w:r w:rsidRPr="00FF213F">
        <w:t>p</w:t>
      </w:r>
      <w:r w:rsidRPr="00FF213F">
        <w:rPr>
          <w:rFonts w:eastAsia="Calibri"/>
        </w:rPr>
        <w:t>rincípio refere-se ao processo de mensuração e apresentação dos componentes patrimoniais para produzir informações íntegras e tempestivas.</w:t>
      </w:r>
    </w:p>
    <w:p w:rsidR="00D90591" w:rsidRDefault="00D90591" w:rsidP="00967640">
      <w:pPr>
        <w:ind w:firstLine="709"/>
      </w:pPr>
      <w:r>
        <w:t>Notando a</w:t>
      </w:r>
      <w:r w:rsidRPr="004301CE">
        <w:rPr>
          <w:rFonts w:ascii="Calibri" w:eastAsia="Calibri" w:hAnsi="Calibri"/>
        </w:rPr>
        <w:t xml:space="preserve"> </w:t>
      </w:r>
      <w:r w:rsidRPr="00FF213F">
        <w:rPr>
          <w:rFonts w:eastAsia="Calibri"/>
        </w:rPr>
        <w:t>falta de integridade e tempestividade na produção e na divulgação da informação contábil</w:t>
      </w:r>
      <w:r w:rsidRPr="00FF213F">
        <w:t>, as mesmas</w:t>
      </w:r>
      <w:r w:rsidRPr="00FF213F">
        <w:rPr>
          <w:rFonts w:eastAsia="Calibri"/>
        </w:rPr>
        <w:t xml:space="preserve"> pode</w:t>
      </w:r>
      <w:r w:rsidRPr="00FF213F">
        <w:t>m</w:t>
      </w:r>
      <w:r w:rsidRPr="00FF213F">
        <w:rPr>
          <w:rFonts w:eastAsia="Calibri"/>
        </w:rPr>
        <w:t xml:space="preserve"> ocasionar a perda de sua relevância, por isso é necessário ponderar a relação entre a oportunidade e a confiabilidade da informação</w:t>
      </w:r>
      <w:r w:rsidRPr="00FF213F">
        <w:t>.</w:t>
      </w:r>
    </w:p>
    <w:p w:rsidR="00D90591" w:rsidRDefault="00D90591" w:rsidP="00D90591">
      <w:pPr>
        <w:tabs>
          <w:tab w:val="left" w:pos="1965"/>
        </w:tabs>
        <w:rPr>
          <w:b/>
        </w:rPr>
      </w:pPr>
      <w:r w:rsidRPr="0053181E">
        <w:rPr>
          <w:b/>
        </w:rPr>
        <w:lastRenderedPageBreak/>
        <w:t>1.</w:t>
      </w:r>
      <w:r>
        <w:rPr>
          <w:b/>
        </w:rPr>
        <w:t>4</w:t>
      </w:r>
      <w:r>
        <w:t xml:space="preserve"> </w:t>
      </w:r>
      <w:r w:rsidRPr="004B08E0">
        <w:rPr>
          <w:b/>
        </w:rPr>
        <w:t>Princípio da</w:t>
      </w:r>
      <w:r>
        <w:rPr>
          <w:b/>
        </w:rPr>
        <w:t xml:space="preserve"> competência</w:t>
      </w:r>
    </w:p>
    <w:p w:rsidR="00D90591" w:rsidRDefault="00D90591" w:rsidP="00967640">
      <w:pPr>
        <w:ind w:firstLine="709"/>
      </w:pPr>
      <w:r w:rsidRPr="00484A29">
        <w:t>“</w:t>
      </w:r>
      <w:r w:rsidRPr="00484A29">
        <w:rPr>
          <w:rFonts w:eastAsia="Calibri"/>
        </w:rPr>
        <w:t xml:space="preserve">O </w:t>
      </w:r>
      <w:r w:rsidRPr="00484A29">
        <w:t>p</w:t>
      </w:r>
      <w:r w:rsidRPr="00484A29">
        <w:rPr>
          <w:rFonts w:eastAsia="Calibri"/>
        </w:rPr>
        <w:t xml:space="preserve">rincípio da </w:t>
      </w:r>
      <w:r w:rsidRPr="00484A29">
        <w:t>c</w:t>
      </w:r>
      <w:r w:rsidRPr="00484A29">
        <w:rPr>
          <w:rFonts w:eastAsia="Calibri"/>
        </w:rPr>
        <w:t>ompetência determina que os efeitos das transações e outros eventos sejam reconhecidos nos períodos a que se referem, independentemente do recebimento ou pagamento.</w:t>
      </w:r>
      <w:r w:rsidRPr="00484A29">
        <w:t>”</w:t>
      </w:r>
      <w:r>
        <w:t xml:space="preserve"> (RESOLUÇÃO Nº 750, 2014).</w:t>
      </w:r>
    </w:p>
    <w:p w:rsidR="00D90591" w:rsidRDefault="00D90591" w:rsidP="00967640">
      <w:pPr>
        <w:ind w:firstLine="709"/>
        <w:rPr>
          <w:rFonts w:eastAsia="Calibri"/>
        </w:rPr>
      </w:pPr>
      <w:r>
        <w:t xml:space="preserve">Esse princípio </w:t>
      </w:r>
      <w:r w:rsidRPr="00484A29">
        <w:rPr>
          <w:rFonts w:eastAsia="Calibri"/>
        </w:rPr>
        <w:t>pressupõe a simultaneidade da confrontação de receitas e de despesas correlatas.</w:t>
      </w: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2F1E00" w:rsidRDefault="002F1E00" w:rsidP="00D90591">
      <w:pPr>
        <w:ind w:firstLine="1967"/>
        <w:rPr>
          <w:rFonts w:eastAsia="Calibri"/>
        </w:rPr>
      </w:pPr>
    </w:p>
    <w:p w:rsidR="00967640" w:rsidRDefault="00967640" w:rsidP="00D90591">
      <w:pPr>
        <w:ind w:firstLine="1967"/>
        <w:rPr>
          <w:rFonts w:eastAsia="Calibri"/>
        </w:rPr>
      </w:pPr>
    </w:p>
    <w:p w:rsidR="00967640" w:rsidRDefault="00967640" w:rsidP="00D90591">
      <w:pPr>
        <w:ind w:firstLine="1967"/>
        <w:rPr>
          <w:rFonts w:eastAsia="Calibri"/>
        </w:rPr>
      </w:pPr>
    </w:p>
    <w:p w:rsidR="002F1E00" w:rsidRDefault="002F1E00" w:rsidP="002F1E00">
      <w:pPr>
        <w:ind w:firstLine="1967"/>
        <w:rPr>
          <w:rFonts w:eastAsia="Calibri"/>
        </w:rPr>
      </w:pPr>
    </w:p>
    <w:p w:rsidR="002F1E00" w:rsidRPr="00484A29" w:rsidRDefault="002F1E00" w:rsidP="002F1E00">
      <w:pPr>
        <w:rPr>
          <w:rFonts w:eastAsia="Calibri"/>
        </w:rPr>
      </w:pPr>
      <w:r>
        <w:rPr>
          <w:b/>
          <w:sz w:val="22"/>
        </w:rPr>
        <w:lastRenderedPageBreak/>
        <w:t xml:space="preserve">3 ESTUDO DE CASO: </w:t>
      </w:r>
      <w:r w:rsidRPr="00783D66">
        <w:rPr>
          <w:b/>
          <w:sz w:val="22"/>
        </w:rPr>
        <w:t>CONTRIBUIÇÕES DAS CIÊNCIAS CONTÁBEIS NA PROMOÇÃO, DESENVOLVIMENTO E SUSTENTABILIDADE DE ATIVIDADES EMPREENDEDORAS DE MICRO E PEQUENAS SOCIEDADES EMPRESARIAS E DE EMPREENDEDORES INDIVIDUAIS</w:t>
      </w:r>
    </w:p>
    <w:p w:rsidR="002F1E00" w:rsidRDefault="002F1E00" w:rsidP="000334C3">
      <w:pPr>
        <w:ind w:firstLine="709"/>
        <w:rPr>
          <w:bCs/>
          <w:color w:val="000000"/>
        </w:rPr>
      </w:pPr>
    </w:p>
    <w:p w:rsidR="001D56C2" w:rsidRPr="00381589" w:rsidRDefault="001D56C2" w:rsidP="001D56C2">
      <w:pPr>
        <w:ind w:firstLine="709"/>
      </w:pPr>
      <w:r w:rsidRPr="00381589">
        <w:t>Segundo Atkinson (2011, p. 246), nos tempos de hoje, a informação é uma poderosa ferramenta de gestão à disposição dos empresários, retiradas das demonstrações contábeis da empresa, traçando o planejamento estratégico. Por meio destas informações, os empresários das micro e pequenas empresas modernas devem se estruturar visando o instrumento de informação para decisão e controle, ajudando a capacitar gestores com os objetivos da organização e com o uso eficiente de seus recursos.</w:t>
      </w:r>
    </w:p>
    <w:p w:rsidR="001D56C2" w:rsidRPr="00381589" w:rsidRDefault="001D56C2" w:rsidP="001D56C2">
      <w:pPr>
        <w:ind w:firstLine="709"/>
      </w:pPr>
      <w:r w:rsidRPr="00381589">
        <w:t xml:space="preserve">Tais informações auxiliam nas decisões dos preços dos produtos, desperdício de recursos, controle das despesas e aumento das receitas. O ramo da Contabilidade que disponibiliza estas informações é denominado Contabilidade Gerencial, que utiliza dados financeiros e operacionais sobre atividade, controle, unidades operacionais, produtos, serviços e clientes da empresa para gerar relatórios para os administradores, que devem ser adequados às necessidades da empresa facilitando no processo decisório. </w:t>
      </w:r>
    </w:p>
    <w:p w:rsidR="001D56C2" w:rsidRPr="00381589" w:rsidRDefault="001D56C2" w:rsidP="001D56C2">
      <w:pPr>
        <w:ind w:firstLine="709"/>
      </w:pPr>
      <w:r w:rsidRPr="00381589">
        <w:t>De acordo com Ricardino (2005, p. 234), quanto menos restrições na adoção de critérios contábeis, maior o número de ângulos pelos quais as operações da empresa podem ser visualizadas, se isso pode não ser interessante para um analista financeiro, certamente é fundamental para alguém que precise mensurar as ações futuras de sua empresa.</w:t>
      </w:r>
    </w:p>
    <w:p w:rsidR="001D56C2" w:rsidRPr="00381589" w:rsidRDefault="001D56C2" w:rsidP="001D56C2">
      <w:pPr>
        <w:ind w:firstLine="709"/>
      </w:pPr>
      <w:r w:rsidRPr="00381589">
        <w:t>"A contabilidade Gerencial está voltada para a informação contábil que pode ser útil à administração, de forma adequada para assessorar nos processos decisórios." (PIZZOLATO, 2004. p. 195).</w:t>
      </w:r>
    </w:p>
    <w:p w:rsidR="001D56C2" w:rsidRPr="00381589" w:rsidRDefault="001D56C2" w:rsidP="001D56C2">
      <w:pPr>
        <w:ind w:firstLine="709"/>
      </w:pPr>
      <w:r w:rsidRPr="00381589">
        <w:t>“As empresas precisam atentar ao fato de que auferir grandes lucros à custa, por exemplo, da destruição do meio-ambiente, da saúde física e mental dos empregados e do desprezo por uma parcela considerável da sociedade e dos consumidores; pode acabar gerando prejuízos em longo prazo”. (LOURENÇO E SCHRÖDER , 2003, p. 116).</w:t>
      </w:r>
    </w:p>
    <w:p w:rsidR="001D56C2" w:rsidRDefault="001D56C2" w:rsidP="001D56C2">
      <w:pPr>
        <w:ind w:firstLine="709"/>
      </w:pPr>
      <w:r w:rsidRPr="00381589">
        <w:t>Os procedimentos de responsabilidade social junto aos consumidores e clientes são essenciais. Logo, devem-se desenvolver produtos e serviços confiáveis no que se refere à qualidade e à segurança, fornecer instruções de uso, eliminar danos à saúde dos usuários, essas ações importantes, visto que a empresa produz cultura e influencia o comportamento de todos.</w:t>
      </w:r>
    </w:p>
    <w:p w:rsidR="001D56C2" w:rsidRPr="00381589" w:rsidRDefault="001D56C2" w:rsidP="001D56C2">
      <w:pPr>
        <w:ind w:firstLine="709"/>
      </w:pPr>
      <w:r w:rsidRPr="00381589">
        <w:lastRenderedPageBreak/>
        <w:t>Para Lourenço e Schröder (2003) as empresas socialmente responsáveis devem utilizar critérios de comprometimento social e ambiental ao escolher seus parceiros e fornecedores, considerando, por exemplo, a conduta destes em questões como relações com os trabalhadores ou com o meio ambiente. Para vender mais e aumentar sua competitividade no mercado, é necessário que a empresa apresente uma boa imagem perante a sociedade e com sua marca reforçada torna-se mais conhecida, gerando benefícios.</w:t>
      </w:r>
    </w:p>
    <w:p w:rsidR="001D56C2" w:rsidRPr="00381589" w:rsidRDefault="001D56C2" w:rsidP="001D56C2">
      <w:pPr>
        <w:ind w:firstLine="709"/>
      </w:pPr>
      <w:r w:rsidRPr="00381589">
        <w:t>Conforme Khalil (2005), as micro e pequenas empresas devem preocupar-se com o meio ambiente e com os impactos negativos causados por suas atividades. Precisam adotar ações que busquem a preservação e redução da agressão ao meio ambiente, tomar atitudes que visem a economia de água e energia, diminuição do ruído, reciclagem etc. As empresas com tais práticas já percebem os benefícios dos mesmos, tanto socialmente como financeiramente.</w:t>
      </w: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0334C3">
      <w:pPr>
        <w:ind w:firstLine="709"/>
        <w:rPr>
          <w:bCs/>
          <w:color w:val="000000"/>
        </w:rPr>
      </w:pPr>
    </w:p>
    <w:p w:rsidR="002F1E00" w:rsidRDefault="002F1E00" w:rsidP="001D56C2">
      <w:pPr>
        <w:rPr>
          <w:bCs/>
          <w:color w:val="000000"/>
        </w:rPr>
      </w:pPr>
    </w:p>
    <w:p w:rsidR="001D56C2" w:rsidRDefault="001D56C2" w:rsidP="001D56C2">
      <w:pPr>
        <w:rPr>
          <w:bCs/>
          <w:color w:val="000000"/>
        </w:rPr>
      </w:pPr>
    </w:p>
    <w:p w:rsidR="001D56C2" w:rsidRDefault="001D56C2" w:rsidP="001D56C2">
      <w:pPr>
        <w:rPr>
          <w:bCs/>
          <w:color w:val="000000"/>
        </w:rPr>
      </w:pPr>
    </w:p>
    <w:p w:rsidR="001D56C2" w:rsidRDefault="001D56C2" w:rsidP="001D56C2">
      <w:pPr>
        <w:rPr>
          <w:bCs/>
          <w:color w:val="000000"/>
        </w:rPr>
      </w:pPr>
    </w:p>
    <w:p w:rsidR="001D56C2" w:rsidRDefault="001D56C2" w:rsidP="001D56C2">
      <w:pPr>
        <w:rPr>
          <w:bCs/>
          <w:color w:val="000000"/>
        </w:rPr>
      </w:pPr>
    </w:p>
    <w:p w:rsidR="001D56C2" w:rsidRDefault="001D56C2" w:rsidP="001D56C2">
      <w:pPr>
        <w:rPr>
          <w:bCs/>
          <w:color w:val="000000"/>
        </w:rPr>
      </w:pPr>
    </w:p>
    <w:p w:rsidR="001D56C2" w:rsidRDefault="001D56C2" w:rsidP="001D56C2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086F59" w:rsidRDefault="002F1E00" w:rsidP="002F1E00">
      <w:pPr>
        <w:rPr>
          <w:b/>
        </w:rPr>
      </w:pPr>
      <w:r>
        <w:rPr>
          <w:b/>
        </w:rPr>
        <w:lastRenderedPageBreak/>
        <w:t>4 REGIME DE TRIBUTAÇÃO</w:t>
      </w:r>
    </w:p>
    <w:p w:rsidR="000A5F43" w:rsidRDefault="000A5F43" w:rsidP="002F1E00">
      <w:pPr>
        <w:rPr>
          <w:bCs/>
          <w:color w:val="000000"/>
        </w:rPr>
      </w:pPr>
    </w:p>
    <w:p w:rsidR="002F1E00" w:rsidRDefault="00C348E7" w:rsidP="002F1E00">
      <w:pPr>
        <w:rPr>
          <w:bCs/>
          <w:color w:val="000000"/>
        </w:rPr>
      </w:pPr>
      <w:r>
        <w:rPr>
          <w:bCs/>
          <w:color w:val="000000"/>
        </w:rPr>
        <w:tab/>
        <w:t xml:space="preserve">A empresa escolhida para o estudo de caso proposto no trabalho interdisciplinar é a empresa </w:t>
      </w:r>
      <w:r w:rsidRPr="00C348E7">
        <w:rPr>
          <w:bCs/>
          <w:color w:val="000000"/>
        </w:rPr>
        <w:t xml:space="preserve">BANHO DE BRILHO LIMPEZAS ESPECIAIS LTDA. </w:t>
      </w:r>
      <w:r>
        <w:rPr>
          <w:bCs/>
          <w:color w:val="000000"/>
        </w:rPr>
        <w:t>–</w:t>
      </w:r>
      <w:r w:rsidRPr="00C348E7">
        <w:rPr>
          <w:bCs/>
          <w:color w:val="000000"/>
        </w:rPr>
        <w:t xml:space="preserve"> EPP</w:t>
      </w:r>
      <w:r>
        <w:rPr>
          <w:bCs/>
          <w:color w:val="000000"/>
        </w:rPr>
        <w:t xml:space="preserve">, sediada na </w:t>
      </w:r>
      <w:r w:rsidR="003B70E5">
        <w:rPr>
          <w:bCs/>
          <w:color w:val="000000"/>
        </w:rPr>
        <w:t>Rua</w:t>
      </w:r>
      <w:r>
        <w:rPr>
          <w:bCs/>
          <w:color w:val="000000"/>
        </w:rPr>
        <w:t xml:space="preserve"> Santa Cruz, nº 41, bairro Barroca em Belo Horizonte, Minas Gerais</w:t>
      </w:r>
      <w:r w:rsidR="003B70E5">
        <w:rPr>
          <w:bCs/>
          <w:color w:val="000000"/>
        </w:rPr>
        <w:t xml:space="preserve">. Na qual, </w:t>
      </w:r>
      <w:r w:rsidR="00E53543">
        <w:rPr>
          <w:bCs/>
          <w:color w:val="000000"/>
        </w:rPr>
        <w:t>podem-se</w:t>
      </w:r>
      <w:r w:rsidR="003B70E5">
        <w:rPr>
          <w:bCs/>
          <w:color w:val="000000"/>
        </w:rPr>
        <w:t xml:space="preserve"> aplicar mudanças quanto </w:t>
      </w:r>
      <w:r w:rsidR="00E53543">
        <w:rPr>
          <w:bCs/>
          <w:color w:val="000000"/>
        </w:rPr>
        <w:t>à</w:t>
      </w:r>
      <w:r w:rsidR="003B70E5">
        <w:rPr>
          <w:bCs/>
          <w:color w:val="000000"/>
        </w:rPr>
        <w:t xml:space="preserve"> tributação para que possa pagar menos impostos e assim ter </w:t>
      </w:r>
      <w:r w:rsidR="00E53543">
        <w:rPr>
          <w:bCs/>
          <w:color w:val="000000"/>
        </w:rPr>
        <w:t>um maior lucro</w:t>
      </w:r>
      <w:r w:rsidR="003B70E5">
        <w:rPr>
          <w:bCs/>
          <w:color w:val="000000"/>
        </w:rPr>
        <w:t>.</w:t>
      </w:r>
    </w:p>
    <w:p w:rsidR="003B70E5" w:rsidRDefault="003B70E5" w:rsidP="002F1E00">
      <w:pPr>
        <w:rPr>
          <w:bCs/>
          <w:color w:val="000000"/>
        </w:rPr>
      </w:pPr>
      <w:r>
        <w:rPr>
          <w:bCs/>
          <w:color w:val="000000"/>
        </w:rPr>
        <w:tab/>
        <w:t>Sua atividade principal</w:t>
      </w:r>
      <w:r w:rsidR="00330EEB">
        <w:rPr>
          <w:bCs/>
          <w:color w:val="000000"/>
        </w:rPr>
        <w:t xml:space="preserve"> é o</w:t>
      </w:r>
      <w:r>
        <w:rPr>
          <w:bCs/>
          <w:color w:val="000000"/>
        </w:rPr>
        <w:t xml:space="preserve"> </w:t>
      </w:r>
      <w:r w:rsidR="00E53543" w:rsidRPr="00E53543">
        <w:rPr>
          <w:bCs/>
          <w:color w:val="000000"/>
        </w:rPr>
        <w:t>CNAE 81.21-4-00 - Limpeza em prédios e em domicílios</w:t>
      </w:r>
      <w:r w:rsidR="00E53543">
        <w:rPr>
          <w:bCs/>
          <w:color w:val="000000"/>
        </w:rPr>
        <w:t xml:space="preserve"> e como atividade secundária o CNAE </w:t>
      </w:r>
      <w:r w:rsidR="00E53543" w:rsidRPr="00E53543">
        <w:rPr>
          <w:bCs/>
          <w:color w:val="000000"/>
        </w:rPr>
        <w:t>81.29-0-00 - Atividades de limpeza não especificadas anteriormente</w:t>
      </w:r>
      <w:r w:rsidR="000A5F43">
        <w:rPr>
          <w:bCs/>
          <w:color w:val="000000"/>
        </w:rPr>
        <w:t xml:space="preserve"> e na qual atuam 10</w:t>
      </w:r>
      <w:r w:rsidR="00E53543">
        <w:rPr>
          <w:bCs/>
          <w:color w:val="000000"/>
        </w:rPr>
        <w:t xml:space="preserve"> funcionários trabalhando.</w:t>
      </w:r>
    </w:p>
    <w:p w:rsidR="00330EEB" w:rsidRDefault="00E53543" w:rsidP="002F1E00">
      <w:pPr>
        <w:rPr>
          <w:bCs/>
          <w:color w:val="000000"/>
        </w:rPr>
      </w:pPr>
      <w:r>
        <w:rPr>
          <w:bCs/>
          <w:color w:val="000000"/>
        </w:rPr>
        <w:tab/>
        <w:t>O regime de tributação atualmente da empresa é</w:t>
      </w:r>
      <w:r w:rsidR="00330EEB">
        <w:rPr>
          <w:bCs/>
          <w:color w:val="000000"/>
        </w:rPr>
        <w:t xml:space="preserve"> o</w:t>
      </w:r>
      <w:r>
        <w:rPr>
          <w:bCs/>
          <w:color w:val="000000"/>
        </w:rPr>
        <w:t xml:space="preserve"> lucro presumido. De acordo com comparações e estudos, seria interessante para essa empresa optar pelo regime de tributação </w:t>
      </w:r>
      <w:r w:rsidR="00330EEB">
        <w:rPr>
          <w:bCs/>
          <w:color w:val="000000"/>
        </w:rPr>
        <w:t xml:space="preserve">do </w:t>
      </w:r>
      <w:r>
        <w:rPr>
          <w:bCs/>
          <w:color w:val="000000"/>
        </w:rPr>
        <w:t>Simples Nacional.</w:t>
      </w:r>
    </w:p>
    <w:p w:rsidR="00E53543" w:rsidRDefault="00E53543" w:rsidP="00330EEB">
      <w:pPr>
        <w:ind w:firstLine="709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330EEB">
        <w:rPr>
          <w:bCs/>
          <w:color w:val="000000"/>
        </w:rPr>
        <w:t>Primeiramente, u</w:t>
      </w:r>
      <w:r>
        <w:rPr>
          <w:bCs/>
          <w:color w:val="000000"/>
        </w:rPr>
        <w:t xml:space="preserve">m dos motivos que </w:t>
      </w:r>
      <w:r w:rsidR="00330EEB">
        <w:rPr>
          <w:bCs/>
          <w:color w:val="000000"/>
        </w:rPr>
        <w:t xml:space="preserve">seria vantajosa essa opção, é devido ao número de funcionários trabalhando hoje, quanto à guia de INSS, se fosse paga dentro da DAS do Simples Nacional, a alíquota aplicada seria bem menor, tendo como base de cálculo o seu faturamento mensal que é média de </w:t>
      </w:r>
      <w:r w:rsidR="00B75C9A">
        <w:rPr>
          <w:bCs/>
          <w:color w:val="000000"/>
        </w:rPr>
        <w:t xml:space="preserve">R$ </w:t>
      </w:r>
      <w:r w:rsidR="00A60B92">
        <w:rPr>
          <w:bCs/>
          <w:color w:val="000000"/>
        </w:rPr>
        <w:t>6</w:t>
      </w:r>
      <w:r w:rsidR="006E64E1">
        <w:rPr>
          <w:bCs/>
          <w:color w:val="000000"/>
        </w:rPr>
        <w:t>0</w:t>
      </w:r>
      <w:r w:rsidR="00330EEB">
        <w:rPr>
          <w:bCs/>
          <w:color w:val="000000"/>
        </w:rPr>
        <w:t xml:space="preserve">.000,00 á </w:t>
      </w:r>
      <w:r w:rsidR="00B75C9A">
        <w:rPr>
          <w:bCs/>
          <w:color w:val="000000"/>
        </w:rPr>
        <w:t xml:space="preserve">R$ </w:t>
      </w:r>
      <w:r w:rsidR="00A60B92">
        <w:rPr>
          <w:bCs/>
          <w:color w:val="000000"/>
        </w:rPr>
        <w:t>7</w:t>
      </w:r>
      <w:r w:rsidR="00330EEB">
        <w:rPr>
          <w:bCs/>
          <w:color w:val="000000"/>
        </w:rPr>
        <w:t>0.000,00.</w:t>
      </w:r>
    </w:p>
    <w:p w:rsidR="00B75C9A" w:rsidRDefault="00B75C9A" w:rsidP="00B75C9A">
      <w:pPr>
        <w:ind w:firstLine="709"/>
        <w:rPr>
          <w:bCs/>
          <w:color w:val="000000"/>
        </w:rPr>
      </w:pPr>
      <w:r>
        <w:rPr>
          <w:bCs/>
          <w:color w:val="000000"/>
        </w:rPr>
        <w:t xml:space="preserve">Em segundo lugar, os demais impostos PIS/COFINS/IRPJ/CSLL e o ISS incidido devido sua atividade de prestação de serviços. Comparando-se o total de impostos pagos </w:t>
      </w:r>
      <w:r w:rsidR="009F1D33">
        <w:rPr>
          <w:bCs/>
          <w:color w:val="000000"/>
        </w:rPr>
        <w:t xml:space="preserve">em dezembro de 2013 </w:t>
      </w:r>
      <w:r>
        <w:rPr>
          <w:bCs/>
          <w:color w:val="000000"/>
        </w:rPr>
        <w:t>no lucro presumido</w:t>
      </w:r>
      <w:r w:rsidR="009F1D33">
        <w:rPr>
          <w:bCs/>
          <w:color w:val="000000"/>
        </w:rPr>
        <w:t xml:space="preserve"> que foi</w:t>
      </w:r>
      <w:r>
        <w:rPr>
          <w:bCs/>
          <w:color w:val="000000"/>
        </w:rPr>
        <w:t xml:space="preserve"> de R$ </w:t>
      </w:r>
      <w:r w:rsidR="009F1D33">
        <w:rPr>
          <w:bCs/>
          <w:color w:val="000000"/>
        </w:rPr>
        <w:t>8.400,00 com o valor que seria pago de impostos se a empresa estivesse se enquadrado em 2014 no Simples Nacional que seria de aproximadamente de R$ 7.900,00.</w:t>
      </w:r>
    </w:p>
    <w:p w:rsidR="009F1D33" w:rsidRDefault="000A5F43" w:rsidP="00B75C9A">
      <w:pPr>
        <w:ind w:firstLine="709"/>
        <w:rPr>
          <w:bCs/>
          <w:color w:val="000000"/>
        </w:rPr>
      </w:pPr>
      <w:r>
        <w:rPr>
          <w:bCs/>
          <w:color w:val="000000"/>
        </w:rPr>
        <w:t>No entanto,</w:t>
      </w:r>
      <w:r w:rsidR="009F1D33">
        <w:rPr>
          <w:bCs/>
          <w:color w:val="000000"/>
        </w:rPr>
        <w:t xml:space="preserve"> o que incide com mais significância é o INSS devido ao número de funcion</w:t>
      </w:r>
      <w:r>
        <w:rPr>
          <w:bCs/>
          <w:color w:val="000000"/>
        </w:rPr>
        <w:t>ários, pois sua apuração</w:t>
      </w:r>
      <w:r w:rsidR="009F1D33">
        <w:rPr>
          <w:bCs/>
          <w:color w:val="000000"/>
        </w:rPr>
        <w:t xml:space="preserve"> tem como base de cálculo a folha de pagamento mensal e no Simples Nacional esse cálculo ser</w:t>
      </w:r>
      <w:r>
        <w:rPr>
          <w:bCs/>
          <w:color w:val="000000"/>
        </w:rPr>
        <w:t>á feito de acordo com o faturamento e a alíquota em que a empresa estiver, de acordo com o valor acumulado dos últimos 12 meses, que neste caso seria entre os valores de 540.000,00 a 720.000,00 com a alíquota de 11.31%.</w:t>
      </w:r>
    </w:p>
    <w:p w:rsidR="000A5F43" w:rsidRDefault="000A5F43" w:rsidP="00B75C9A">
      <w:pPr>
        <w:ind w:firstLine="709"/>
        <w:rPr>
          <w:bCs/>
          <w:color w:val="000000"/>
        </w:rPr>
      </w:pPr>
      <w:r>
        <w:rPr>
          <w:bCs/>
          <w:color w:val="000000"/>
        </w:rPr>
        <w:t>A seguir a tabela do Simples Nacional</w:t>
      </w:r>
      <w:r w:rsidR="0057556D">
        <w:rPr>
          <w:bCs/>
          <w:color w:val="000000"/>
        </w:rPr>
        <w:t xml:space="preserve"> Anexo III – Receitas de Locação de Bens Móveis e de Prestação de serviços</w:t>
      </w:r>
      <w:r>
        <w:rPr>
          <w:bCs/>
          <w:color w:val="000000"/>
        </w:rPr>
        <w:t xml:space="preserve"> na qual a empresa BANHO DE BRI</w:t>
      </w:r>
      <w:r w:rsidR="0057556D">
        <w:rPr>
          <w:bCs/>
          <w:color w:val="000000"/>
        </w:rPr>
        <w:t>LHO se enquadra.</w:t>
      </w:r>
    </w:p>
    <w:p w:rsidR="000A5F43" w:rsidRDefault="000A5F43" w:rsidP="000A5F43">
      <w:pPr>
        <w:ind w:left="-142" w:hanging="142"/>
        <w:jc w:val="left"/>
        <w:rPr>
          <w:bCs/>
          <w:color w:val="000000"/>
        </w:rPr>
      </w:pPr>
      <w:r>
        <w:rPr>
          <w:bCs/>
          <w:noProof/>
          <w:color w:val="000000"/>
        </w:rPr>
        <w:lastRenderedPageBreak/>
        <w:drawing>
          <wp:inline distT="0" distB="0" distL="0" distR="0">
            <wp:extent cx="5753100" cy="39719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EB" w:rsidRDefault="00330EEB" w:rsidP="00330EEB">
      <w:pPr>
        <w:ind w:firstLine="709"/>
        <w:rPr>
          <w:bCs/>
          <w:color w:val="000000"/>
        </w:rPr>
      </w:pPr>
    </w:p>
    <w:p w:rsidR="00330EEB" w:rsidRDefault="00330EEB" w:rsidP="00330EEB">
      <w:pPr>
        <w:ind w:firstLine="709"/>
        <w:rPr>
          <w:bCs/>
          <w:color w:val="000000"/>
        </w:rPr>
      </w:pPr>
    </w:p>
    <w:p w:rsidR="00330EEB" w:rsidRPr="00E53543" w:rsidRDefault="00330EEB" w:rsidP="00330EEB">
      <w:pPr>
        <w:ind w:firstLine="709"/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2F1E00" w:rsidRDefault="002F1E00" w:rsidP="002F1E00">
      <w:pPr>
        <w:rPr>
          <w:bCs/>
          <w:color w:val="000000"/>
        </w:rPr>
      </w:pPr>
    </w:p>
    <w:p w:rsidR="0057556D" w:rsidRDefault="0057556D" w:rsidP="00632C56">
      <w:pPr>
        <w:tabs>
          <w:tab w:val="left" w:pos="0"/>
          <w:tab w:val="left" w:pos="426"/>
        </w:tabs>
        <w:rPr>
          <w:bCs/>
          <w:color w:val="000000"/>
        </w:rPr>
      </w:pPr>
    </w:p>
    <w:p w:rsidR="0057556D" w:rsidRDefault="0057556D" w:rsidP="00632C56">
      <w:pPr>
        <w:tabs>
          <w:tab w:val="left" w:pos="0"/>
          <w:tab w:val="left" w:pos="426"/>
        </w:tabs>
        <w:rPr>
          <w:bCs/>
          <w:color w:val="000000"/>
        </w:rPr>
      </w:pPr>
    </w:p>
    <w:p w:rsidR="000C66AE" w:rsidRDefault="002F1E00" w:rsidP="00632C56">
      <w:pPr>
        <w:tabs>
          <w:tab w:val="left" w:pos="0"/>
          <w:tab w:val="left" w:pos="426"/>
        </w:tabs>
        <w:rPr>
          <w:b/>
        </w:rPr>
      </w:pPr>
      <w:r>
        <w:rPr>
          <w:b/>
        </w:rPr>
        <w:lastRenderedPageBreak/>
        <w:t>5 ATIVIDADE SUSTENTÁVEL</w:t>
      </w:r>
    </w:p>
    <w:p w:rsidR="007B09D3" w:rsidRPr="00632C56" w:rsidRDefault="007B09D3" w:rsidP="00632C56">
      <w:pPr>
        <w:tabs>
          <w:tab w:val="left" w:pos="0"/>
          <w:tab w:val="left" w:pos="426"/>
        </w:tabs>
        <w:rPr>
          <w:b/>
        </w:rPr>
      </w:pPr>
    </w:p>
    <w:p w:rsidR="007B09D3" w:rsidRDefault="00907F02" w:rsidP="007B09D3">
      <w:pPr>
        <w:ind w:firstLine="709"/>
        <w:rPr>
          <w:color w:val="333333"/>
        </w:rPr>
      </w:pPr>
      <w:r>
        <w:rPr>
          <w:color w:val="333333"/>
        </w:rPr>
        <w:t>A empresa pode adotar métodos para o desenvolvimento sustentável. A atividade de limpeza requer atenções quanto aos desperdícios</w:t>
      </w:r>
      <w:r w:rsidR="007B09D3">
        <w:rPr>
          <w:color w:val="333333"/>
        </w:rPr>
        <w:t xml:space="preserve"> na execução do seu serviço.</w:t>
      </w:r>
    </w:p>
    <w:p w:rsidR="007B09D3" w:rsidRDefault="007B09D3" w:rsidP="007B09D3">
      <w:pPr>
        <w:ind w:firstLine="709"/>
        <w:rPr>
          <w:color w:val="333333"/>
        </w:rPr>
      </w:pPr>
      <w:r>
        <w:rPr>
          <w:color w:val="333333"/>
        </w:rPr>
        <w:t xml:space="preserve">O objetivo de criar um projeto sustentável dentro da empresa é de reduzir o impacto ambiental e contribuir para o reaproveitamento dos resíduos recicláveis, além de reduzir os custos e despesas, </w:t>
      </w:r>
      <w:r w:rsidR="00F20DA8">
        <w:rPr>
          <w:color w:val="333333"/>
        </w:rPr>
        <w:t>aumentando</w:t>
      </w:r>
      <w:r>
        <w:rPr>
          <w:color w:val="333333"/>
        </w:rPr>
        <w:t xml:space="preserve"> o lucro.</w:t>
      </w:r>
    </w:p>
    <w:p w:rsidR="00F20DA8" w:rsidRDefault="00F20DA8" w:rsidP="00F20DA8">
      <w:pPr>
        <w:ind w:firstLine="709"/>
        <w:rPr>
          <w:color w:val="333333"/>
        </w:rPr>
      </w:pPr>
      <w:r>
        <w:rPr>
          <w:color w:val="333333"/>
        </w:rPr>
        <w:t>As medidas que podem ajudar na sustentabilidade, são:</w:t>
      </w:r>
    </w:p>
    <w:p w:rsidR="00F20DA8" w:rsidRDefault="00F20DA8" w:rsidP="00F20DA8">
      <w:pPr>
        <w:pStyle w:val="PargrafodaLista0"/>
        <w:numPr>
          <w:ilvl w:val="0"/>
          <w:numId w:val="50"/>
        </w:numPr>
        <w:rPr>
          <w:color w:val="333333"/>
        </w:rPr>
      </w:pPr>
      <w:r>
        <w:rPr>
          <w:color w:val="333333"/>
        </w:rPr>
        <w:t>Compra de materiais ecológicos como vassouras pet</w:t>
      </w:r>
      <w:r w:rsidRPr="00F20DA8">
        <w:rPr>
          <w:color w:val="333333"/>
        </w:rPr>
        <w:t>, rodos e etc</w:t>
      </w:r>
      <w:r>
        <w:rPr>
          <w:color w:val="333333"/>
        </w:rPr>
        <w:t>;</w:t>
      </w:r>
    </w:p>
    <w:p w:rsidR="00F20DA8" w:rsidRDefault="00F20DA8" w:rsidP="00F20DA8">
      <w:pPr>
        <w:pStyle w:val="PargrafodaLista0"/>
        <w:numPr>
          <w:ilvl w:val="0"/>
          <w:numId w:val="50"/>
        </w:numPr>
        <w:rPr>
          <w:color w:val="333333"/>
        </w:rPr>
      </w:pPr>
      <w:r>
        <w:rPr>
          <w:color w:val="333333"/>
        </w:rPr>
        <w:t>Confeccionar seus próprios produtos de limpeza ecológicos como</w:t>
      </w:r>
      <w:r w:rsidR="00200763">
        <w:rPr>
          <w:color w:val="333333"/>
        </w:rPr>
        <w:t xml:space="preserve">, por exemplo, o </w:t>
      </w:r>
      <w:r>
        <w:rPr>
          <w:color w:val="333333"/>
        </w:rPr>
        <w:t>sabão que é feito de óleo usado</w:t>
      </w:r>
      <w:r w:rsidR="00200763">
        <w:rPr>
          <w:color w:val="333333"/>
        </w:rPr>
        <w:t>, que muitas vezes seria jogado fora;</w:t>
      </w:r>
    </w:p>
    <w:p w:rsidR="00200763" w:rsidRDefault="00200763" w:rsidP="00F20DA8">
      <w:pPr>
        <w:pStyle w:val="PargrafodaLista0"/>
        <w:numPr>
          <w:ilvl w:val="0"/>
          <w:numId w:val="50"/>
        </w:numPr>
        <w:rPr>
          <w:color w:val="333333"/>
        </w:rPr>
      </w:pPr>
      <w:r>
        <w:rPr>
          <w:color w:val="333333"/>
        </w:rPr>
        <w:t>Conscientização dos funcionários para que não haja o desperdício no consumo de energia elétrica,</w:t>
      </w:r>
      <w:r w:rsidR="001743C2">
        <w:rPr>
          <w:color w:val="333333"/>
        </w:rPr>
        <w:t xml:space="preserve"> materiais usados para a limpeza e da água que pode ser reaproveitada para lavar calçadas, garagens e etc;</w:t>
      </w:r>
    </w:p>
    <w:p w:rsidR="007B09D3" w:rsidRDefault="00200763" w:rsidP="001743C2">
      <w:pPr>
        <w:pStyle w:val="PargrafodaLista0"/>
        <w:numPr>
          <w:ilvl w:val="0"/>
          <w:numId w:val="50"/>
        </w:numPr>
        <w:rPr>
          <w:color w:val="333333"/>
        </w:rPr>
      </w:pPr>
      <w:r>
        <w:rPr>
          <w:color w:val="333333"/>
        </w:rPr>
        <w:t>Conscientização dos clientes para que haja coleta coletiva, para que a própria empresa em parceria com as cooperativas de reciclagem de lixo (latas, papelão, plásticos, vidros) possam coletar o lixo separado e assim ter um ganho sobre essa coleta, originando uma receita.</w:t>
      </w:r>
    </w:p>
    <w:p w:rsidR="001743C2" w:rsidRDefault="001743C2" w:rsidP="001743C2">
      <w:pPr>
        <w:ind w:firstLine="360"/>
        <w:rPr>
          <w:color w:val="333333"/>
        </w:rPr>
      </w:pPr>
      <w:r>
        <w:rPr>
          <w:color w:val="333333"/>
        </w:rPr>
        <w:t>Com a repercussão positiva da imagem da empresa BANHO DE BRILHO o contador acredita que aos poucos a clientela também irá observar esses novos valores.</w:t>
      </w:r>
    </w:p>
    <w:p w:rsidR="001743C2" w:rsidRDefault="001743C2" w:rsidP="001743C2">
      <w:pPr>
        <w:ind w:firstLine="360"/>
        <w:rPr>
          <w:color w:val="333333"/>
        </w:rPr>
      </w:pPr>
      <w:r>
        <w:rPr>
          <w:color w:val="333333"/>
        </w:rPr>
        <w:t>Essas</w:t>
      </w:r>
      <w:r w:rsidR="00272A3F">
        <w:rPr>
          <w:color w:val="333333"/>
        </w:rPr>
        <w:t xml:space="preserve"> pequenas</w:t>
      </w:r>
      <w:r>
        <w:rPr>
          <w:color w:val="333333"/>
        </w:rPr>
        <w:t xml:space="preserve"> práticas sustentáveis </w:t>
      </w:r>
      <w:r w:rsidR="00272A3F">
        <w:rPr>
          <w:color w:val="333333"/>
        </w:rPr>
        <w:t xml:space="preserve">irão mudar paradigmas que antes somente as empresas de grande porte aderiam e que pode se tornar uma tendência </w:t>
      </w:r>
      <w:r w:rsidR="00E52006">
        <w:rPr>
          <w:color w:val="333333"/>
        </w:rPr>
        <w:t xml:space="preserve">mundial, e </w:t>
      </w:r>
      <w:r w:rsidR="00272A3F">
        <w:rPr>
          <w:color w:val="333333"/>
        </w:rPr>
        <w:t xml:space="preserve">no futuro, </w:t>
      </w:r>
      <w:r w:rsidR="00E52006">
        <w:rPr>
          <w:color w:val="333333"/>
        </w:rPr>
        <w:t>ser</w:t>
      </w:r>
      <w:r w:rsidR="00272A3F">
        <w:rPr>
          <w:color w:val="333333"/>
        </w:rPr>
        <w:t xml:space="preserve"> uma questão de sobrevivência do negócio.  </w:t>
      </w:r>
    </w:p>
    <w:p w:rsidR="00E52006" w:rsidRDefault="00E52006" w:rsidP="001743C2">
      <w:pPr>
        <w:ind w:firstLine="360"/>
        <w:rPr>
          <w:color w:val="333333"/>
        </w:rPr>
      </w:pPr>
    </w:p>
    <w:p w:rsidR="00E52006" w:rsidRDefault="00E52006" w:rsidP="001743C2">
      <w:pPr>
        <w:ind w:firstLine="360"/>
        <w:rPr>
          <w:color w:val="333333"/>
        </w:rPr>
      </w:pPr>
    </w:p>
    <w:p w:rsidR="001743C2" w:rsidRPr="001743C2" w:rsidRDefault="001743C2" w:rsidP="001743C2">
      <w:pPr>
        <w:ind w:left="360"/>
        <w:rPr>
          <w:color w:val="333333"/>
        </w:rPr>
      </w:pPr>
    </w:p>
    <w:p w:rsidR="002F1E00" w:rsidRDefault="002F1E00" w:rsidP="00B344D0">
      <w:pPr>
        <w:ind w:firstLine="709"/>
        <w:rPr>
          <w:color w:val="333333"/>
        </w:rPr>
      </w:pPr>
    </w:p>
    <w:p w:rsidR="002F1E00" w:rsidRDefault="002F1E00" w:rsidP="00B344D0">
      <w:pPr>
        <w:ind w:firstLine="709"/>
        <w:rPr>
          <w:color w:val="333333"/>
        </w:rPr>
      </w:pPr>
    </w:p>
    <w:p w:rsidR="002F1E00" w:rsidRDefault="002F1E00" w:rsidP="00B344D0">
      <w:pPr>
        <w:ind w:firstLine="709"/>
        <w:rPr>
          <w:color w:val="333333"/>
        </w:rPr>
      </w:pPr>
    </w:p>
    <w:p w:rsidR="002F1E00" w:rsidRDefault="002F1E00" w:rsidP="00B344D0">
      <w:pPr>
        <w:ind w:firstLine="709"/>
        <w:rPr>
          <w:color w:val="333333"/>
        </w:rPr>
      </w:pPr>
    </w:p>
    <w:p w:rsidR="002F1E00" w:rsidRDefault="002F1E00" w:rsidP="00B344D0">
      <w:pPr>
        <w:ind w:firstLine="709"/>
        <w:rPr>
          <w:color w:val="333333"/>
        </w:rPr>
      </w:pPr>
    </w:p>
    <w:p w:rsidR="00E52006" w:rsidRDefault="00E52006" w:rsidP="00A42A9C">
      <w:pPr>
        <w:rPr>
          <w:color w:val="333333"/>
        </w:rPr>
      </w:pPr>
    </w:p>
    <w:p w:rsidR="007F1FDB" w:rsidRDefault="007F1FDB" w:rsidP="00A42A9C">
      <w:pPr>
        <w:rPr>
          <w:b/>
        </w:rPr>
      </w:pPr>
      <w:r>
        <w:rPr>
          <w:b/>
        </w:rPr>
        <w:lastRenderedPageBreak/>
        <w:t xml:space="preserve">6 DESENVOLVIMENTO DE SOFTWERES PARA CONTROLE, GESTÃO E PROMOÇÃO DA EMPRESA </w:t>
      </w:r>
    </w:p>
    <w:p w:rsidR="0057556D" w:rsidRDefault="0057556D" w:rsidP="00A42A9C">
      <w:pPr>
        <w:rPr>
          <w:b/>
        </w:rPr>
      </w:pPr>
    </w:p>
    <w:p w:rsidR="0057556D" w:rsidRPr="0057556D" w:rsidRDefault="0057556D" w:rsidP="0057556D">
      <w:pPr>
        <w:ind w:firstLine="709"/>
      </w:pPr>
      <w:r>
        <w:t xml:space="preserve">A </w:t>
      </w:r>
      <w:r w:rsidRPr="0057556D">
        <w:t>organização dever</w:t>
      </w:r>
      <w:r>
        <w:t>á</w:t>
      </w:r>
      <w:r w:rsidRPr="0057556D">
        <w:t xml:space="preserve"> optar por modelos de</w:t>
      </w:r>
      <w:r w:rsidRPr="0057556D">
        <w:rPr>
          <w:b/>
        </w:rPr>
        <w:t xml:space="preserve"> </w:t>
      </w:r>
      <w:r w:rsidRPr="0057556D">
        <w:t>softwares específicos de elaboração, mensuração, de agregação, de evidenciação e de comunicação. Estes sistemas deverão de ter planos de contas detalhados que facilite a convergência dos relatórios voltados aos usuários externos e dos relatórios de contabilidade gerencial, voltados ao usuário internos. (GONÇALVES; RICCIO)</w:t>
      </w:r>
    </w:p>
    <w:p w:rsidR="0057556D" w:rsidRPr="0057556D" w:rsidRDefault="0057556D" w:rsidP="0057556D">
      <w:pPr>
        <w:ind w:firstLine="709"/>
      </w:pPr>
      <w:r w:rsidRPr="0057556D">
        <w:t>O mét</w:t>
      </w:r>
      <w:r>
        <w:t>odo usado pelos softwares deverá</w:t>
      </w:r>
      <w:r w:rsidRPr="0057556D">
        <w:t xml:space="preserve"> de ser custeio por absorção, "consiste na apuração de todos os custos de operação dos bens produzidos ou dos serviços prestados, sejam eles fixos ou variáveis, é computado além dos custos indiretos de operação, os custos indiretos de operação" (SÁ, Carlos Alexandre).</w:t>
      </w:r>
    </w:p>
    <w:p w:rsidR="0057556D" w:rsidRPr="0057556D" w:rsidRDefault="0057556D" w:rsidP="0057556D">
      <w:pPr>
        <w:ind w:firstLine="709"/>
      </w:pPr>
      <w:r w:rsidRPr="0057556D">
        <w:t>É fundamental esses softwares trabalharem com projeções, permitindo simulações, onde as variáveis podem assumir diferentes valores, projetando situações dentro dos cenários previstos.</w:t>
      </w:r>
    </w:p>
    <w:p w:rsidR="0057556D" w:rsidRPr="0057556D" w:rsidRDefault="0057556D" w:rsidP="0057556D">
      <w:pPr>
        <w:ind w:firstLine="709"/>
      </w:pPr>
      <w:r w:rsidRPr="0057556D">
        <w:t>O controle de desempenho também é feita por meio de softwares específicos que proporcionam integração por convergência e a extração de diferentes indicadores mediante visões multidimensionais. (GONÇALVES; RICCIO)</w:t>
      </w:r>
    </w:p>
    <w:p w:rsidR="0057556D" w:rsidRPr="0057556D" w:rsidRDefault="0057556D" w:rsidP="0057556D">
      <w:pPr>
        <w:ind w:firstLine="709"/>
      </w:pPr>
      <w:r w:rsidRPr="0057556D">
        <w:t>Um software que está crescendo e já é usado por muitas organizações é o Domínio Sistemas, no qual permite a fazer controle dos registros contábeis, para que no final forneça relatórios tornando fácil o controle da empresa.</w:t>
      </w:r>
    </w:p>
    <w:p w:rsidR="0057556D" w:rsidRPr="0057556D" w:rsidRDefault="0057556D" w:rsidP="0057556D">
      <w:pPr>
        <w:ind w:firstLine="709"/>
      </w:pPr>
      <w:r w:rsidRPr="0057556D">
        <w:t>Estes relatórios podem ser usados tanto para controle da empresa, quanto para divulgação de seus dados para assim atrair mais clientes, o programa também permite que se possam realizar projeções futuras, assim prever possíveis situações, facilitando ainda mais o controle da empresa.</w:t>
      </w:r>
    </w:p>
    <w:p w:rsidR="0057556D" w:rsidRPr="0057556D" w:rsidRDefault="0057556D" w:rsidP="0057556D">
      <w:pPr>
        <w:ind w:firstLine="709"/>
      </w:pPr>
      <w:r w:rsidRPr="0057556D">
        <w:t>Este programa também faz os registros fiscais, para que assim possa emitir as guias de impostos federais, estaduais e municipais como C</w:t>
      </w:r>
      <w:r w:rsidR="001D56C2">
        <w:t>OFINS</w:t>
      </w:r>
      <w:r w:rsidRPr="0057556D">
        <w:t xml:space="preserve">, Contribuição Social Sobre o Lucro </w:t>
      </w:r>
      <w:r w:rsidR="00D01D40" w:rsidRPr="0057556D">
        <w:t>Líquido</w:t>
      </w:r>
      <w:r w:rsidRPr="0057556D">
        <w:t xml:space="preserve"> (CSLL), Imposto de Renda (IR), PIS, Imposto Sobre Serviços (ISS), Imposto sobre Circulação de Mercadorias (ICMS) entre outros dependendo da atividade da empresa.</w:t>
      </w:r>
    </w:p>
    <w:p w:rsidR="0057556D" w:rsidRPr="0057556D" w:rsidRDefault="0057556D" w:rsidP="0057556D">
      <w:pPr>
        <w:ind w:firstLine="709"/>
      </w:pPr>
      <w:r w:rsidRPr="0057556D">
        <w:t xml:space="preserve">De acordo com as mudanças de regime de tributação de Lucro Presumido para Simples Nacional, para solicitação desta alteração a empresa </w:t>
      </w:r>
      <w:r w:rsidR="00D01D40" w:rsidRPr="0057556D">
        <w:t>deverá</w:t>
      </w:r>
      <w:r w:rsidRPr="0057556D">
        <w:t xml:space="preserve"> ser microempresa ou empresa de pequeno porte, e não ultrapassar o limite da receita bruta anual de R$3.600.000,00. (BRASIL, Resolução CGSN  nº4 , de 30 de maio de 2007)</w:t>
      </w:r>
    </w:p>
    <w:p w:rsidR="0057556D" w:rsidRPr="0057556D" w:rsidRDefault="00D01D40" w:rsidP="0057556D">
      <w:pPr>
        <w:ind w:firstLine="709"/>
      </w:pPr>
      <w:r>
        <w:lastRenderedPageBreak/>
        <w:t xml:space="preserve">A opção pelo simples só poderá </w:t>
      </w:r>
      <w:r w:rsidR="0057556D" w:rsidRPr="0057556D">
        <w:t xml:space="preserve">ser feita em janeiro, </w:t>
      </w:r>
      <w:r w:rsidRPr="0057556D">
        <w:t>até</w:t>
      </w:r>
      <w:r w:rsidR="0057556D" w:rsidRPr="0057556D">
        <w:t xml:space="preserve"> seu </w:t>
      </w:r>
      <w:r w:rsidRPr="0057556D">
        <w:t>último</w:t>
      </w:r>
      <w:r>
        <w:t xml:space="preserve"> dia útil, poré</w:t>
      </w:r>
      <w:r w:rsidR="0057556D" w:rsidRPr="0057556D">
        <w:t xml:space="preserve">m o contribuinte pode antecipar fazendo o agendamento da opção. A empresa não </w:t>
      </w:r>
      <w:r w:rsidRPr="0057556D">
        <w:t>deverá</w:t>
      </w:r>
      <w:r w:rsidR="0057556D" w:rsidRPr="0057556D">
        <w:t xml:space="preserve"> ter nenhum debito tributário no período de opção pelo simples. (BRASIL, Receita Federal)</w:t>
      </w:r>
    </w:p>
    <w:p w:rsidR="0057556D" w:rsidRPr="0057556D" w:rsidRDefault="0057556D" w:rsidP="0057556D">
      <w:pPr>
        <w:ind w:firstLine="709"/>
      </w:pPr>
      <w:r w:rsidRPr="0057556D">
        <w:t xml:space="preserve">A empresa </w:t>
      </w:r>
      <w:r w:rsidR="00D01D40" w:rsidRPr="0057556D">
        <w:t>deverá</w:t>
      </w:r>
      <w:r w:rsidRPr="0057556D">
        <w:t xml:space="preserve"> fazer o agendamento no site da receita federal </w:t>
      </w:r>
      <w:hyperlink r:id="rId9" w:history="1">
        <w:r w:rsidRPr="0057556D">
          <w:rPr>
            <w:rStyle w:val="Hyperlink"/>
          </w:rPr>
          <w:t>http://www.receita.fazenda.gov.br/simplesnacional/</w:t>
        </w:r>
      </w:hyperlink>
      <w:r w:rsidRPr="0057556D">
        <w:t xml:space="preserve">, e acessar a opção agendamento do simples, que fica disponível do primeiro dia útil de novembro </w:t>
      </w:r>
      <w:r w:rsidR="00D01D40" w:rsidRPr="0057556D">
        <w:t>até</w:t>
      </w:r>
      <w:r w:rsidRPr="0057556D">
        <w:t xml:space="preserve"> o </w:t>
      </w:r>
      <w:r w:rsidR="00D01D40" w:rsidRPr="0057556D">
        <w:t>último</w:t>
      </w:r>
      <w:r w:rsidRPr="0057556D">
        <w:t xml:space="preserve"> dia útil de dezembro do ano anterior ao da opção. (BRASIL, Receita Federal).</w:t>
      </w: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7F1FDB" w:rsidRDefault="007F1FDB" w:rsidP="00A42A9C">
      <w:pPr>
        <w:rPr>
          <w:b/>
        </w:rPr>
      </w:pPr>
    </w:p>
    <w:p w:rsidR="004F33F9" w:rsidRDefault="004F33F9" w:rsidP="00A42A9C">
      <w:pPr>
        <w:rPr>
          <w:b/>
        </w:rPr>
      </w:pPr>
    </w:p>
    <w:p w:rsidR="00A42A9C" w:rsidRDefault="00A42A9C" w:rsidP="00A42A9C">
      <w:pPr>
        <w:rPr>
          <w:b/>
        </w:rPr>
      </w:pPr>
      <w:r>
        <w:rPr>
          <w:b/>
        </w:rPr>
        <w:lastRenderedPageBreak/>
        <w:t>8 CONSIDERAÇÕES FINAIS</w:t>
      </w:r>
    </w:p>
    <w:p w:rsidR="00A42A9C" w:rsidRDefault="00A42A9C" w:rsidP="00A42A9C">
      <w:pPr>
        <w:tabs>
          <w:tab w:val="left" w:pos="1545"/>
        </w:tabs>
        <w:ind w:firstLine="709"/>
      </w:pPr>
    </w:p>
    <w:p w:rsidR="00D01D40" w:rsidRDefault="00DD2D8D" w:rsidP="00DD2D8D">
      <w:pPr>
        <w:pStyle w:val="NormalWeb"/>
        <w:spacing w:before="0" w:beforeAutospacing="0"/>
        <w:ind w:firstLine="709"/>
        <w:jc w:val="both"/>
      </w:pPr>
      <w:r>
        <w:t>O trabalho foi de suma importância para demonstrar o quanto o conhecimento</w:t>
      </w:r>
      <w:r w:rsidR="00203143">
        <w:t xml:space="preserve"> </w:t>
      </w:r>
      <w:r w:rsidR="00D01D40">
        <w:t xml:space="preserve">do contador pode fazer a diferença na gestão da empresa, sendo </w:t>
      </w:r>
      <w:r w:rsidR="00E31B17">
        <w:t>identificadas melhores alternativas</w:t>
      </w:r>
      <w:r w:rsidR="00D01D40">
        <w:t xml:space="preserve"> para o desenvolvimento em vários âmbitos da empresa.</w:t>
      </w:r>
      <w:r>
        <w:t xml:space="preserve"> </w:t>
      </w:r>
      <w:r w:rsidR="00D01D40">
        <w:t>Como na sustentabilidade, arrecadação de tributos, sistemas on-line utilizados para facilitar o recolhimento de informações</w:t>
      </w:r>
      <w:r w:rsidR="007C5D2A">
        <w:t xml:space="preserve">, entre outros. </w:t>
      </w:r>
    </w:p>
    <w:p w:rsidR="00B2208E" w:rsidRDefault="00DD2D8D" w:rsidP="00DD2D8D">
      <w:pPr>
        <w:pStyle w:val="NormalWeb"/>
        <w:spacing w:before="0" w:beforeAutospacing="0"/>
        <w:ind w:firstLine="709"/>
        <w:jc w:val="both"/>
      </w:pPr>
      <w:r>
        <w:t>Foi visualizado, que p</w:t>
      </w:r>
      <w:r w:rsidR="007C5D2A">
        <w:t xml:space="preserve">ara o sucesso de uma organização o papel da contabilidade é essencial, pois o contador irá criar alternativas eficazes para a otimização dos resultados da empresa, sendo que </w:t>
      </w:r>
      <w:r w:rsidR="00B2208E">
        <w:t>ele</w:t>
      </w:r>
      <w:r w:rsidR="007C5D2A">
        <w:t xml:space="preserve"> irá sugerir melhores alternativas para uma maior arrecadação de lucro no final do </w:t>
      </w:r>
      <w:r w:rsidR="00B2208E">
        <w:t>pe</w:t>
      </w:r>
      <w:r w:rsidR="007C5D2A">
        <w:t>ríodo, mostrando também vantagens de ser utilizados sistemas sustentáveis que gera m</w:t>
      </w:r>
      <w:r w:rsidR="00B2208E">
        <w:t xml:space="preserve">enores custos, e também atrai clientes para uma empresa que é conscientemente sustentável, e também o contador irá utilizar os princípios contábeis para uma boa continuidade da empresa. </w:t>
      </w:r>
    </w:p>
    <w:p w:rsidR="00DD2D8D" w:rsidRDefault="00B2208E" w:rsidP="00DD2D8D">
      <w:pPr>
        <w:pStyle w:val="NormalWeb"/>
        <w:spacing w:before="0" w:beforeAutospacing="0"/>
        <w:ind w:firstLine="709"/>
        <w:jc w:val="both"/>
      </w:pPr>
      <w:r>
        <w:t xml:space="preserve">Portanto, o </w:t>
      </w:r>
      <w:r w:rsidR="00B44837">
        <w:t>contador tem</w:t>
      </w:r>
      <w:r>
        <w:t xml:space="preserve"> o papel </w:t>
      </w:r>
      <w:r w:rsidR="00B44837">
        <w:t>de auxiliar</w:t>
      </w:r>
      <w:r>
        <w:t xml:space="preserve"> na tomada de decisões da empresa, como uma f</w:t>
      </w:r>
      <w:r w:rsidR="00B44837">
        <w:t xml:space="preserve">orma de mostrar estratégias eficazes para um melhor desenvolvimento na gestão empresarial. </w:t>
      </w: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DD2D8D" w:rsidRDefault="00DD2D8D" w:rsidP="00A42A9C">
      <w:pPr>
        <w:tabs>
          <w:tab w:val="left" w:pos="284"/>
          <w:tab w:val="left" w:pos="426"/>
        </w:tabs>
        <w:jc w:val="center"/>
        <w:rPr>
          <w:b/>
        </w:rPr>
      </w:pPr>
    </w:p>
    <w:p w:rsidR="009F0DCA" w:rsidRDefault="009F0DCA" w:rsidP="009F0DCA">
      <w:pPr>
        <w:tabs>
          <w:tab w:val="left" w:pos="284"/>
          <w:tab w:val="left" w:pos="426"/>
        </w:tabs>
        <w:rPr>
          <w:b/>
        </w:rPr>
      </w:pPr>
    </w:p>
    <w:p w:rsidR="00E31B17" w:rsidRDefault="00E31B17" w:rsidP="009F0DCA">
      <w:pPr>
        <w:tabs>
          <w:tab w:val="left" w:pos="284"/>
          <w:tab w:val="left" w:pos="426"/>
        </w:tabs>
        <w:rPr>
          <w:b/>
        </w:rPr>
      </w:pPr>
    </w:p>
    <w:p w:rsidR="00A42A9C" w:rsidRDefault="00A42A9C" w:rsidP="009F0DCA">
      <w:pPr>
        <w:tabs>
          <w:tab w:val="left" w:pos="284"/>
          <w:tab w:val="left" w:pos="426"/>
        </w:tabs>
        <w:jc w:val="center"/>
        <w:rPr>
          <w:b/>
        </w:rPr>
      </w:pPr>
      <w:r>
        <w:rPr>
          <w:b/>
        </w:rPr>
        <w:lastRenderedPageBreak/>
        <w:t>REFERÊNCIAS</w:t>
      </w:r>
    </w:p>
    <w:p w:rsidR="00E31B17" w:rsidRDefault="00E31B17" w:rsidP="009F0DCA">
      <w:pPr>
        <w:tabs>
          <w:tab w:val="left" w:pos="284"/>
          <w:tab w:val="left" w:pos="426"/>
        </w:tabs>
        <w:jc w:val="center"/>
        <w:rPr>
          <w:b/>
        </w:rPr>
      </w:pPr>
    </w:p>
    <w:p w:rsidR="00E31B17" w:rsidRDefault="00E31B17" w:rsidP="00967640">
      <w:pPr>
        <w:autoSpaceDE w:val="0"/>
        <w:autoSpaceDN w:val="0"/>
        <w:adjustRightInd w:val="0"/>
        <w:spacing w:line="240" w:lineRule="auto"/>
        <w:jc w:val="left"/>
        <w:rPr>
          <w:shd w:val="clear" w:color="auto" w:fill="F7F7F7"/>
        </w:rPr>
      </w:pPr>
      <w:r w:rsidRPr="00241C5C">
        <w:rPr>
          <w:shd w:val="clear" w:color="auto" w:fill="F7F7F7"/>
        </w:rPr>
        <w:t xml:space="preserve">ASHLEY, Patrícia A. </w:t>
      </w:r>
      <w:r w:rsidRPr="00241C5C">
        <w:rPr>
          <w:b/>
          <w:shd w:val="clear" w:color="auto" w:fill="F7F7F7"/>
        </w:rPr>
        <w:t>Ética e Responsabilidade Social nos Negócios</w:t>
      </w:r>
      <w:r w:rsidRPr="00241C5C">
        <w:rPr>
          <w:shd w:val="clear" w:color="auto" w:fill="F7F7F7"/>
        </w:rPr>
        <w:t>. São Paulo: Saraiva, 2002</w:t>
      </w:r>
      <w:r>
        <w:rPr>
          <w:shd w:val="clear" w:color="auto" w:fill="F7F7F7"/>
        </w:rPr>
        <w:t>. 368 p.</w:t>
      </w:r>
    </w:p>
    <w:p w:rsidR="00E31B17" w:rsidRDefault="00E31B17" w:rsidP="00E31B17">
      <w:pPr>
        <w:autoSpaceDE w:val="0"/>
        <w:autoSpaceDN w:val="0"/>
        <w:adjustRightInd w:val="0"/>
        <w:jc w:val="left"/>
        <w:rPr>
          <w:shd w:val="clear" w:color="auto" w:fill="F7F7F7"/>
        </w:rPr>
      </w:pPr>
    </w:p>
    <w:p w:rsidR="00E31B17" w:rsidRDefault="00E31B17" w:rsidP="00967640">
      <w:pPr>
        <w:autoSpaceDE w:val="0"/>
        <w:autoSpaceDN w:val="0"/>
        <w:adjustRightInd w:val="0"/>
        <w:spacing w:line="240" w:lineRule="auto"/>
        <w:jc w:val="left"/>
        <w:rPr>
          <w:shd w:val="clear" w:color="auto" w:fill="F7F7F7"/>
        </w:rPr>
      </w:pPr>
      <w:r w:rsidRPr="00E31B17">
        <w:rPr>
          <w:shd w:val="clear" w:color="auto" w:fill="F7F7F7"/>
        </w:rPr>
        <w:t>ATKINSON, Anthony A. et al.</w:t>
      </w:r>
      <w:r w:rsidRPr="00E31B17">
        <w:rPr>
          <w:rStyle w:val="apple-converted-space"/>
          <w:shd w:val="clear" w:color="auto" w:fill="F7F7F7"/>
        </w:rPr>
        <w:t> </w:t>
      </w:r>
      <w:r w:rsidRPr="00D267C4">
        <w:rPr>
          <w:b/>
          <w:bCs/>
          <w:shd w:val="clear" w:color="auto" w:fill="F7F7F7"/>
        </w:rPr>
        <w:t>Contabilidade gerencial.</w:t>
      </w:r>
      <w:r w:rsidRPr="00D267C4">
        <w:rPr>
          <w:rStyle w:val="apple-converted-space"/>
          <w:b/>
          <w:bCs/>
          <w:shd w:val="clear" w:color="auto" w:fill="F7F7F7"/>
        </w:rPr>
        <w:t> </w:t>
      </w:r>
      <w:r w:rsidRPr="00D267C4">
        <w:rPr>
          <w:shd w:val="clear" w:color="auto" w:fill="F7F7F7"/>
        </w:rPr>
        <w:t xml:space="preserve">3. </w:t>
      </w:r>
      <w:r>
        <w:rPr>
          <w:shd w:val="clear" w:color="auto" w:fill="F7F7F7"/>
        </w:rPr>
        <w:t xml:space="preserve">ed. São Paulo: Atlas, 2011. 812 </w:t>
      </w:r>
      <w:r w:rsidRPr="00D267C4">
        <w:rPr>
          <w:shd w:val="clear" w:color="auto" w:fill="F7F7F7"/>
        </w:rPr>
        <w:t>p.</w:t>
      </w:r>
    </w:p>
    <w:p w:rsidR="00E31B17" w:rsidRPr="00E31B17" w:rsidRDefault="00E31B17" w:rsidP="00E31B17">
      <w:pPr>
        <w:autoSpaceDE w:val="0"/>
        <w:autoSpaceDN w:val="0"/>
        <w:adjustRightInd w:val="0"/>
        <w:spacing w:line="240" w:lineRule="auto"/>
        <w:jc w:val="left"/>
        <w:rPr>
          <w:shd w:val="clear" w:color="auto" w:fill="F7F7F7"/>
        </w:rPr>
      </w:pPr>
    </w:p>
    <w:p w:rsidR="00E31B17" w:rsidRDefault="00E31B17" w:rsidP="00967640">
      <w:pPr>
        <w:tabs>
          <w:tab w:val="left" w:pos="3102"/>
        </w:tabs>
        <w:spacing w:line="240" w:lineRule="auto"/>
        <w:rPr>
          <w:rFonts w:eastAsia="Calibri"/>
        </w:rPr>
      </w:pPr>
      <w:r w:rsidRPr="00EF2370">
        <w:rPr>
          <w:rFonts w:eastAsia="Calibri"/>
        </w:rPr>
        <w:t>BRASIL, Receita Federal</w:t>
      </w:r>
      <w:r w:rsidR="00967640">
        <w:rPr>
          <w:rFonts w:eastAsia="Calibri"/>
        </w:rPr>
        <w:t xml:space="preserve"> do.</w:t>
      </w:r>
    </w:p>
    <w:p w:rsidR="00967640" w:rsidRPr="00EF2370" w:rsidRDefault="00967640" w:rsidP="00967640">
      <w:pPr>
        <w:tabs>
          <w:tab w:val="left" w:pos="3102"/>
        </w:tabs>
        <w:spacing w:line="240" w:lineRule="auto"/>
        <w:rPr>
          <w:rFonts w:eastAsia="Calibri"/>
        </w:rPr>
      </w:pPr>
    </w:p>
    <w:p w:rsidR="00967640" w:rsidRDefault="00E31B17" w:rsidP="00967640">
      <w:pPr>
        <w:tabs>
          <w:tab w:val="left" w:pos="3102"/>
        </w:tabs>
        <w:spacing w:line="240" w:lineRule="auto"/>
        <w:rPr>
          <w:rFonts w:eastAsia="Calibri"/>
        </w:rPr>
      </w:pPr>
      <w:r w:rsidRPr="00EF2370">
        <w:rPr>
          <w:rFonts w:eastAsia="Calibri"/>
        </w:rPr>
        <w:t>BRASIL, Resolução CGSN</w:t>
      </w:r>
      <w:r>
        <w:rPr>
          <w:rFonts w:eastAsia="Calibri"/>
        </w:rPr>
        <w:t>,</w:t>
      </w:r>
      <w:r w:rsidRPr="00EF2370">
        <w:rPr>
          <w:rFonts w:eastAsia="Calibri"/>
        </w:rPr>
        <w:t xml:space="preserve"> nº4 , de 30 de maio de 2007</w:t>
      </w:r>
      <w:r w:rsidR="00967640">
        <w:rPr>
          <w:rFonts w:eastAsia="Calibri"/>
        </w:rPr>
        <w:t>.</w:t>
      </w:r>
    </w:p>
    <w:p w:rsidR="00967640" w:rsidRDefault="00967640" w:rsidP="00967640">
      <w:pPr>
        <w:tabs>
          <w:tab w:val="left" w:pos="3102"/>
        </w:tabs>
        <w:spacing w:line="240" w:lineRule="auto"/>
        <w:rPr>
          <w:rFonts w:eastAsia="Calibri"/>
        </w:rPr>
      </w:pPr>
    </w:p>
    <w:p w:rsidR="00967640" w:rsidRDefault="00967640" w:rsidP="00967640">
      <w:pPr>
        <w:tabs>
          <w:tab w:val="left" w:pos="3102"/>
        </w:tabs>
        <w:spacing w:line="240" w:lineRule="auto"/>
        <w:rPr>
          <w:rFonts w:eastAsia="Calibri"/>
        </w:rPr>
      </w:pPr>
      <w:r w:rsidRPr="00EF2370">
        <w:rPr>
          <w:rFonts w:eastAsia="Calibri"/>
        </w:rPr>
        <w:t xml:space="preserve">GONÇALVES e RICCIO. </w:t>
      </w:r>
      <w:r w:rsidRPr="00EF2370">
        <w:rPr>
          <w:rFonts w:eastAsia="Calibri"/>
          <w:b/>
        </w:rPr>
        <w:t>Sistemas de Informação: ênfase em controladoria e contabilidade</w:t>
      </w:r>
      <w:r w:rsidRPr="00EF2370">
        <w:rPr>
          <w:rFonts w:eastAsia="Calibri"/>
        </w:rPr>
        <w:t xml:space="preserve">. São Paulo: Atlas, 2009. Cap. 5. P. 157 </w:t>
      </w:r>
      <w:r>
        <w:rPr>
          <w:rFonts w:eastAsia="Calibri"/>
        </w:rPr>
        <w:t>–</w:t>
      </w:r>
      <w:r w:rsidRPr="00EF2370">
        <w:rPr>
          <w:rFonts w:eastAsia="Calibri"/>
        </w:rPr>
        <w:t xml:space="preserve"> 158</w:t>
      </w:r>
      <w:r>
        <w:rPr>
          <w:rFonts w:eastAsia="Calibri"/>
        </w:rPr>
        <w:t>.</w:t>
      </w:r>
    </w:p>
    <w:p w:rsidR="00E31B17" w:rsidRPr="00E31B17" w:rsidRDefault="00E31B17" w:rsidP="00E31B17">
      <w:pPr>
        <w:tabs>
          <w:tab w:val="left" w:pos="1965"/>
        </w:tabs>
        <w:spacing w:line="240" w:lineRule="auto"/>
        <w:jc w:val="left"/>
      </w:pPr>
    </w:p>
    <w:p w:rsidR="00967640" w:rsidRDefault="00A56CCC" w:rsidP="00967640">
      <w:pPr>
        <w:tabs>
          <w:tab w:val="left" w:pos="1965"/>
        </w:tabs>
        <w:spacing w:line="240" w:lineRule="auto"/>
      </w:pPr>
      <w:r>
        <w:t xml:space="preserve">IUDÍCIBUS, Sérgio de. </w:t>
      </w:r>
      <w:r w:rsidRPr="00484A29">
        <w:rPr>
          <w:b/>
        </w:rPr>
        <w:t>Teoria da contabilidade.</w:t>
      </w:r>
      <w:r>
        <w:t xml:space="preserve"> 10. ed. São Paulo: Atlas, 2010. Cap. 3. p. 34-35.</w:t>
      </w:r>
    </w:p>
    <w:p w:rsidR="00967640" w:rsidRDefault="00967640" w:rsidP="00967640">
      <w:pPr>
        <w:tabs>
          <w:tab w:val="left" w:pos="1965"/>
        </w:tabs>
        <w:spacing w:line="240" w:lineRule="auto"/>
      </w:pPr>
    </w:p>
    <w:p w:rsidR="00967640" w:rsidRDefault="00967640" w:rsidP="00967640">
      <w:pPr>
        <w:tabs>
          <w:tab w:val="left" w:pos="1965"/>
        </w:tabs>
        <w:spacing w:line="240" w:lineRule="auto"/>
        <w:jc w:val="left"/>
      </w:pPr>
      <w:r w:rsidRPr="000A129B">
        <w:t xml:space="preserve">KHALIL, Raja Oliveira. </w:t>
      </w:r>
      <w:r w:rsidRPr="000A129B">
        <w:rPr>
          <w:b/>
        </w:rPr>
        <w:t>Responsabilidade Social nas Microempresas</w:t>
      </w:r>
      <w:r w:rsidRPr="000A129B">
        <w:t>: estudo de c</w:t>
      </w:r>
      <w:r>
        <w:t xml:space="preserve">aso de microempresas da </w:t>
      </w:r>
      <w:r w:rsidRPr="000A129B">
        <w:t xml:space="preserve">baixada litorânea e região dos lagos do estado do rio de janeiro. Dissertação – </w:t>
      </w:r>
      <w:r>
        <w:t xml:space="preserve">Mestrado em Sistema de Gestão, </w:t>
      </w:r>
      <w:r w:rsidRPr="000A129B">
        <w:t>UFF, Niterói, 2005.</w:t>
      </w:r>
    </w:p>
    <w:p w:rsidR="00967640" w:rsidRDefault="00967640" w:rsidP="00967640">
      <w:pPr>
        <w:tabs>
          <w:tab w:val="left" w:pos="1965"/>
        </w:tabs>
        <w:spacing w:line="240" w:lineRule="auto"/>
        <w:jc w:val="left"/>
      </w:pPr>
    </w:p>
    <w:p w:rsidR="00967640" w:rsidRDefault="00967640" w:rsidP="00967640">
      <w:pPr>
        <w:tabs>
          <w:tab w:val="left" w:pos="1965"/>
        </w:tabs>
        <w:spacing w:line="240" w:lineRule="auto"/>
        <w:jc w:val="left"/>
      </w:pPr>
      <w:r w:rsidRPr="00241C5C">
        <w:t xml:space="preserve">LOURENÇO, A. G.; SCHRÖDER, D. S.. </w:t>
      </w:r>
      <w:r w:rsidRPr="00241C5C">
        <w:rPr>
          <w:b/>
        </w:rPr>
        <w:t>Vale investir em responsabilidade social empresarial?</w:t>
      </w:r>
      <w:r>
        <w:t xml:space="preserve"> </w:t>
      </w:r>
      <w:r w:rsidRPr="00241C5C">
        <w:t>Stakeholders, ganhos e perdas. Em Responsabilidade social das empresas: a contri</w:t>
      </w:r>
      <w:r>
        <w:t xml:space="preserve">buição das universidades. Vol. </w:t>
      </w:r>
      <w:r w:rsidRPr="00241C5C">
        <w:t>2, p. 77-119, São Paulo/Petrópolis: Instituto Ethos, 2003.</w:t>
      </w:r>
    </w:p>
    <w:p w:rsidR="00967640" w:rsidRDefault="00967640" w:rsidP="00967640">
      <w:pPr>
        <w:tabs>
          <w:tab w:val="left" w:pos="1965"/>
        </w:tabs>
        <w:spacing w:line="240" w:lineRule="auto"/>
        <w:jc w:val="left"/>
      </w:pPr>
    </w:p>
    <w:p w:rsidR="00967640" w:rsidRPr="00CA79F1" w:rsidRDefault="00967640" w:rsidP="00967640">
      <w:pPr>
        <w:tabs>
          <w:tab w:val="left" w:pos="1965"/>
        </w:tabs>
        <w:spacing w:line="240" w:lineRule="auto"/>
        <w:jc w:val="left"/>
      </w:pPr>
      <w:r w:rsidRPr="00CA79F1">
        <w:t>PIZZOLATO, Nél</w:t>
      </w:r>
      <w:r>
        <w:t>i</w:t>
      </w:r>
      <w:r w:rsidRPr="00CA79F1">
        <w:t xml:space="preserve">o Domingues. </w:t>
      </w:r>
      <w:r w:rsidRPr="005A59EE">
        <w:rPr>
          <w:b/>
        </w:rPr>
        <w:t>Introdução à contabilidade gerencial</w:t>
      </w:r>
      <w:r w:rsidRPr="00CA79F1">
        <w:t>. 2.</w:t>
      </w:r>
      <w:r>
        <w:t xml:space="preserve"> </w:t>
      </w:r>
      <w:r w:rsidRPr="00CA79F1">
        <w:t>ed. São Paulo:</w:t>
      </w:r>
    </w:p>
    <w:p w:rsidR="00967640" w:rsidRDefault="00967640" w:rsidP="00967640">
      <w:pPr>
        <w:tabs>
          <w:tab w:val="left" w:pos="1965"/>
        </w:tabs>
        <w:spacing w:line="240" w:lineRule="auto"/>
        <w:jc w:val="left"/>
      </w:pPr>
      <w:r w:rsidRPr="00CA79F1">
        <w:t>Pearson, 2004.</w:t>
      </w:r>
      <w:r>
        <w:t xml:space="preserve"> </w:t>
      </w:r>
      <w:r w:rsidRPr="005A59EE">
        <w:t>222 p.</w:t>
      </w:r>
    </w:p>
    <w:p w:rsidR="00967640" w:rsidRDefault="00967640" w:rsidP="00967640">
      <w:pPr>
        <w:tabs>
          <w:tab w:val="left" w:pos="1965"/>
        </w:tabs>
        <w:spacing w:line="240" w:lineRule="auto"/>
        <w:jc w:val="left"/>
      </w:pPr>
    </w:p>
    <w:p w:rsidR="00967640" w:rsidRDefault="00967640" w:rsidP="00967640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484A29">
        <w:rPr>
          <w:color w:val="000000"/>
        </w:rPr>
        <w:t xml:space="preserve">Resolução nº. </w:t>
      </w:r>
      <w:r>
        <w:rPr>
          <w:color w:val="000000"/>
        </w:rPr>
        <w:t>750</w:t>
      </w:r>
      <w:r w:rsidRPr="00484A29">
        <w:rPr>
          <w:color w:val="000000"/>
        </w:rPr>
        <w:t>/</w:t>
      </w:r>
      <w:r>
        <w:rPr>
          <w:color w:val="000000"/>
        </w:rPr>
        <w:t>93, de 29</w:t>
      </w:r>
      <w:r w:rsidRPr="00484A29">
        <w:rPr>
          <w:color w:val="000000"/>
        </w:rPr>
        <w:t xml:space="preserve"> de </w:t>
      </w:r>
      <w:r>
        <w:rPr>
          <w:color w:val="000000"/>
        </w:rPr>
        <w:t>dezembro</w:t>
      </w:r>
      <w:r w:rsidRPr="00484A29">
        <w:rPr>
          <w:color w:val="000000"/>
        </w:rPr>
        <w:t xml:space="preserve"> de 19</w:t>
      </w:r>
      <w:r>
        <w:rPr>
          <w:color w:val="000000"/>
        </w:rPr>
        <w:t>9</w:t>
      </w:r>
      <w:r w:rsidRPr="00484A29">
        <w:rPr>
          <w:color w:val="000000"/>
        </w:rPr>
        <w:t xml:space="preserve">3. </w:t>
      </w:r>
      <w:r>
        <w:rPr>
          <w:bCs/>
          <w:iCs/>
        </w:rPr>
        <w:t xml:space="preserve">Dispõe sobre os Princípios de </w:t>
      </w:r>
      <w:r w:rsidRPr="00484A29">
        <w:rPr>
          <w:rFonts w:eastAsia="Calibri"/>
          <w:bCs/>
          <w:iCs/>
        </w:rPr>
        <w:t>Contabilidade (PC).</w:t>
      </w:r>
      <w:r>
        <w:rPr>
          <w:rFonts w:ascii="Calibri" w:eastAsia="Calibri" w:hAnsi="Calibri"/>
          <w:b/>
          <w:bCs/>
          <w:i/>
          <w:iCs/>
        </w:rPr>
        <w:t xml:space="preserve"> </w:t>
      </w:r>
      <w:r w:rsidRPr="00484A29">
        <w:rPr>
          <w:color w:val="000000"/>
        </w:rPr>
        <w:t xml:space="preserve"> Disponível em: &lt;</w:t>
      </w:r>
      <w:hyperlink r:id="rId10" w:history="1">
        <w:r w:rsidRPr="00484A29">
          <w:rPr>
            <w:rStyle w:val="Hyperlink"/>
          </w:rPr>
          <w:t>http://www.portaldecontabilidade.com.br/legislacao/resolucaocfc774.htm</w:t>
        </w:r>
      </w:hyperlink>
      <w:r>
        <w:rPr>
          <w:color w:val="000000"/>
        </w:rPr>
        <w:t>&gt;. Acesso em: 01 mai</w:t>
      </w:r>
      <w:r w:rsidRPr="00484A29">
        <w:rPr>
          <w:color w:val="000000"/>
        </w:rPr>
        <w:t>. 2014.</w:t>
      </w:r>
    </w:p>
    <w:p w:rsidR="00967640" w:rsidRDefault="00967640" w:rsidP="00967640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:rsidR="00967640" w:rsidRPr="00D267C4" w:rsidRDefault="00967640" w:rsidP="00967640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D267C4">
        <w:rPr>
          <w:color w:val="000000"/>
        </w:rPr>
        <w:t xml:space="preserve">RICARDINO, Álvaro. Contabilidade gerencial e societária: </w:t>
      </w:r>
      <w:r w:rsidRPr="00D267C4">
        <w:rPr>
          <w:b/>
          <w:color w:val="000000"/>
        </w:rPr>
        <w:t>origens e desenvolvimento</w:t>
      </w:r>
      <w:r w:rsidRPr="00D267C4">
        <w:rPr>
          <w:color w:val="000000"/>
        </w:rPr>
        <w:t>.</w:t>
      </w:r>
    </w:p>
    <w:p w:rsidR="00967640" w:rsidRPr="00E31B17" w:rsidRDefault="00967640" w:rsidP="00967640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D267C4">
        <w:rPr>
          <w:color w:val="000000"/>
        </w:rPr>
        <w:t>São Paulo: Saraiva, 2005.</w:t>
      </w:r>
      <w:r>
        <w:rPr>
          <w:color w:val="000000"/>
        </w:rPr>
        <w:t xml:space="preserve"> 255 p</w:t>
      </w:r>
      <w:bookmarkStart w:id="0" w:name="_GoBack"/>
      <w:bookmarkEnd w:id="0"/>
      <w:r>
        <w:rPr>
          <w:color w:val="000000"/>
        </w:rPr>
        <w:t>.</w:t>
      </w:r>
    </w:p>
    <w:p w:rsidR="00EF2370" w:rsidRPr="00EF2370" w:rsidRDefault="00EF2370" w:rsidP="00EF2370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:rsidR="00967640" w:rsidRPr="00967640" w:rsidRDefault="004F33F9" w:rsidP="00967640">
      <w:pPr>
        <w:tabs>
          <w:tab w:val="left" w:pos="3102"/>
        </w:tabs>
        <w:spacing w:line="240" w:lineRule="auto"/>
        <w:rPr>
          <w:rFonts w:eastAsia="Calibri"/>
        </w:rPr>
      </w:pPr>
      <w:r w:rsidRPr="00EF2370">
        <w:rPr>
          <w:rFonts w:eastAsia="Calibri"/>
        </w:rPr>
        <w:t xml:space="preserve">SÀ, Carlos Alexandre </w:t>
      </w:r>
      <w:r w:rsidRPr="00EF2370">
        <w:rPr>
          <w:rFonts w:eastAsia="Calibri"/>
          <w:b/>
        </w:rPr>
        <w:t>O método de custeio por absorção e o método de custeio por variável</w:t>
      </w:r>
      <w:r w:rsidRPr="00EF2370">
        <w:rPr>
          <w:rFonts w:eastAsia="Calibri"/>
        </w:rPr>
        <w:t>. São Paulo, 2013</w:t>
      </w:r>
      <w:r w:rsidR="00967640">
        <w:rPr>
          <w:rFonts w:eastAsia="Calibri"/>
        </w:rPr>
        <w:t>.</w:t>
      </w:r>
      <w:r w:rsidRPr="00EF2370">
        <w:rPr>
          <w:rFonts w:eastAsia="Calibri"/>
        </w:rPr>
        <w:t xml:space="preserve"> </w:t>
      </w:r>
      <w:r w:rsidR="00967640">
        <w:rPr>
          <w:rFonts w:eastAsia="Calibri"/>
        </w:rPr>
        <w:t>p</w:t>
      </w:r>
      <w:r w:rsidRPr="00EF2370">
        <w:rPr>
          <w:rFonts w:eastAsia="Calibri"/>
        </w:rPr>
        <w:t>. 04</w:t>
      </w:r>
      <w:r w:rsidR="00967640">
        <w:rPr>
          <w:rFonts w:eastAsia="Calibri"/>
        </w:rPr>
        <w:t>.</w:t>
      </w:r>
    </w:p>
    <w:sectPr w:rsidR="00967640" w:rsidRPr="00967640" w:rsidSect="00382911">
      <w:headerReference w:type="default" r:id="rId11"/>
      <w:pgSz w:w="11907" w:h="16840" w:code="9"/>
      <w:pgMar w:top="1701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7B" w:rsidRDefault="00BA447B">
      <w:r>
        <w:separator/>
      </w:r>
    </w:p>
  </w:endnote>
  <w:endnote w:type="continuationSeparator" w:id="0">
    <w:p w:rsidR="00BA447B" w:rsidRDefault="00BA4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7B" w:rsidRDefault="00BA447B">
      <w:r>
        <w:separator/>
      </w:r>
    </w:p>
  </w:footnote>
  <w:footnote w:type="continuationSeparator" w:id="0">
    <w:p w:rsidR="00BA447B" w:rsidRDefault="00BA4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00" w:rsidRDefault="003C7944">
    <w:pPr>
      <w:pStyle w:val="Cabealho"/>
      <w:framePr w:wrap="auto" w:vAnchor="text" w:hAnchor="margin" w:xAlign="right" w:y="1"/>
      <w:rPr>
        <w:rStyle w:val="Nmerodepgina"/>
        <w:sz w:val="22"/>
      </w:rPr>
    </w:pPr>
    <w:r>
      <w:rPr>
        <w:rStyle w:val="Nmerodepgina"/>
        <w:sz w:val="22"/>
      </w:rPr>
      <w:fldChar w:fldCharType="begin"/>
    </w:r>
    <w:r w:rsidR="00320B00">
      <w:rPr>
        <w:rStyle w:val="Nmerodepgina"/>
        <w:sz w:val="22"/>
      </w:rPr>
      <w:instrText xml:space="preserve">PAGE  </w:instrText>
    </w:r>
    <w:r>
      <w:rPr>
        <w:rStyle w:val="Nmerodepgina"/>
        <w:sz w:val="22"/>
      </w:rPr>
      <w:fldChar w:fldCharType="separate"/>
    </w:r>
    <w:r w:rsidR="000E7381">
      <w:rPr>
        <w:rStyle w:val="Nmerodepgina"/>
        <w:noProof/>
        <w:sz w:val="22"/>
      </w:rPr>
      <w:t>2</w:t>
    </w:r>
    <w:r>
      <w:rPr>
        <w:rStyle w:val="Nmerodepgina"/>
        <w:sz w:val="22"/>
      </w:rPr>
      <w:fldChar w:fldCharType="end"/>
    </w:r>
  </w:p>
  <w:p w:rsidR="00320B00" w:rsidRDefault="00320B00">
    <w:pPr>
      <w:pStyle w:val="Cabealho"/>
      <w:ind w:right="360"/>
    </w:pPr>
  </w:p>
  <w:p w:rsidR="00320B00" w:rsidRDefault="00D01D40" w:rsidP="00D01D40">
    <w:pPr>
      <w:tabs>
        <w:tab w:val="left" w:pos="75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703C"/>
    <w:multiLevelType w:val="multilevel"/>
    <w:tmpl w:val="103E9E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065D4CAB"/>
    <w:multiLevelType w:val="multilevel"/>
    <w:tmpl w:val="813ECE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-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-%3.%4."/>
      <w:lvlJc w:val="left"/>
      <w:pPr>
        <w:ind w:left="1572" w:hanging="720"/>
      </w:pPr>
      <w:rPr>
        <w:rFonts w:hint="default"/>
        <w:b/>
        <w:i w:val="0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."/>
      <w:lvlJc w:val="left"/>
      <w:pPr>
        <w:ind w:left="250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."/>
      <w:lvlJc w:val="left"/>
      <w:pPr>
        <w:ind w:left="2784" w:hanging="1080"/>
      </w:pPr>
      <w:rPr>
        <w:rFonts w:hint="default"/>
        <w:b/>
        <w:i w:val="0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."/>
      <w:lvlJc w:val="left"/>
      <w:pPr>
        <w:ind w:left="3712" w:hanging="1440"/>
      </w:pPr>
      <w:rPr>
        <w:rFonts w:hint="default"/>
        <w:b/>
        <w:i w:val="0"/>
      </w:rPr>
    </w:lvl>
  </w:abstractNum>
  <w:abstractNum w:abstractNumId="2">
    <w:nsid w:val="068715DB"/>
    <w:multiLevelType w:val="multilevel"/>
    <w:tmpl w:val="813ECE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-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-%3.%4."/>
      <w:lvlJc w:val="left"/>
      <w:pPr>
        <w:ind w:left="1572" w:hanging="720"/>
      </w:pPr>
      <w:rPr>
        <w:rFonts w:hint="default"/>
        <w:b/>
        <w:i w:val="0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."/>
      <w:lvlJc w:val="left"/>
      <w:pPr>
        <w:ind w:left="250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."/>
      <w:lvlJc w:val="left"/>
      <w:pPr>
        <w:ind w:left="2784" w:hanging="1080"/>
      </w:pPr>
      <w:rPr>
        <w:rFonts w:hint="default"/>
        <w:b/>
        <w:i w:val="0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."/>
      <w:lvlJc w:val="left"/>
      <w:pPr>
        <w:ind w:left="3712" w:hanging="1440"/>
      </w:pPr>
      <w:rPr>
        <w:rFonts w:hint="default"/>
        <w:b/>
        <w:i w:val="0"/>
      </w:rPr>
    </w:lvl>
  </w:abstractNum>
  <w:abstractNum w:abstractNumId="3">
    <w:nsid w:val="06F64E01"/>
    <w:multiLevelType w:val="multilevel"/>
    <w:tmpl w:val="D92AC7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0D7A250C"/>
    <w:multiLevelType w:val="hybridMultilevel"/>
    <w:tmpl w:val="F2A2FC4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410D5"/>
    <w:multiLevelType w:val="hybridMultilevel"/>
    <w:tmpl w:val="E79014C2"/>
    <w:lvl w:ilvl="0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2504B7A"/>
    <w:multiLevelType w:val="hybridMultilevel"/>
    <w:tmpl w:val="8CA639C2"/>
    <w:lvl w:ilvl="0" w:tplc="0416000D">
      <w:start w:val="1"/>
      <w:numFmt w:val="bullet"/>
      <w:lvlText w:val="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76"/>
        </w:tabs>
        <w:ind w:left="30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36"/>
        </w:tabs>
        <w:ind w:left="52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76"/>
        </w:tabs>
        <w:ind w:left="66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96"/>
        </w:tabs>
        <w:ind w:left="73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16"/>
        </w:tabs>
        <w:ind w:left="8116" w:hanging="360"/>
      </w:pPr>
      <w:rPr>
        <w:rFonts w:ascii="Wingdings" w:hAnsi="Wingdings" w:hint="default"/>
      </w:rPr>
    </w:lvl>
  </w:abstractNum>
  <w:abstractNum w:abstractNumId="7">
    <w:nsid w:val="14924FE8"/>
    <w:multiLevelType w:val="multilevel"/>
    <w:tmpl w:val="861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30823"/>
    <w:multiLevelType w:val="hybridMultilevel"/>
    <w:tmpl w:val="BC2C9752"/>
    <w:lvl w:ilvl="0" w:tplc="14DC7AF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7FC5967"/>
    <w:multiLevelType w:val="hybridMultilevel"/>
    <w:tmpl w:val="2E827B3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CF0505"/>
    <w:multiLevelType w:val="multilevel"/>
    <w:tmpl w:val="97260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decimal"/>
      <w:lvlText w:val="%1.%2-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/>
        <w:i w:val="0"/>
      </w:rPr>
    </w:lvl>
    <w:lvl w:ilvl="3">
      <w:start w:val="1"/>
      <w:numFmt w:val="decimal"/>
      <w:lvlText w:val="%1.%2-%3.%4."/>
      <w:lvlJc w:val="left"/>
      <w:pPr>
        <w:ind w:left="1572" w:hanging="720"/>
      </w:pPr>
      <w:rPr>
        <w:rFonts w:hint="default"/>
        <w:b/>
        <w:i w:val="0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."/>
      <w:lvlJc w:val="left"/>
      <w:pPr>
        <w:ind w:left="250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."/>
      <w:lvlJc w:val="left"/>
      <w:pPr>
        <w:ind w:left="2784" w:hanging="1080"/>
      </w:pPr>
      <w:rPr>
        <w:rFonts w:hint="default"/>
        <w:b/>
        <w:i w:val="0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."/>
      <w:lvlJc w:val="left"/>
      <w:pPr>
        <w:ind w:left="3712" w:hanging="1440"/>
      </w:pPr>
      <w:rPr>
        <w:rFonts w:hint="default"/>
        <w:b/>
        <w:i w:val="0"/>
      </w:rPr>
    </w:lvl>
  </w:abstractNum>
  <w:abstractNum w:abstractNumId="11">
    <w:nsid w:val="1B900A59"/>
    <w:multiLevelType w:val="hybridMultilevel"/>
    <w:tmpl w:val="7852420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E410CC"/>
    <w:multiLevelType w:val="hybridMultilevel"/>
    <w:tmpl w:val="32CAF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418AE"/>
    <w:multiLevelType w:val="multilevel"/>
    <w:tmpl w:val="1CE25DC0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41024FF"/>
    <w:multiLevelType w:val="hybridMultilevel"/>
    <w:tmpl w:val="1D0EE4D2"/>
    <w:lvl w:ilvl="0" w:tplc="0416000D">
      <w:start w:val="1"/>
      <w:numFmt w:val="bullet"/>
      <w:lvlText w:val=""/>
      <w:lvlJc w:val="left"/>
      <w:pPr>
        <w:tabs>
          <w:tab w:val="num" w:pos="1715"/>
        </w:tabs>
        <w:ind w:left="17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35"/>
        </w:tabs>
        <w:ind w:left="2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55"/>
        </w:tabs>
        <w:ind w:left="3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875"/>
        </w:tabs>
        <w:ind w:left="3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95"/>
        </w:tabs>
        <w:ind w:left="4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15"/>
        </w:tabs>
        <w:ind w:left="5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35"/>
        </w:tabs>
        <w:ind w:left="6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55"/>
        </w:tabs>
        <w:ind w:left="6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475"/>
        </w:tabs>
        <w:ind w:left="7475" w:hanging="360"/>
      </w:pPr>
      <w:rPr>
        <w:rFonts w:ascii="Wingdings" w:hAnsi="Wingdings" w:hint="default"/>
      </w:rPr>
    </w:lvl>
  </w:abstractNum>
  <w:abstractNum w:abstractNumId="15">
    <w:nsid w:val="246446DC"/>
    <w:multiLevelType w:val="hybridMultilevel"/>
    <w:tmpl w:val="7F208FBC"/>
    <w:lvl w:ilvl="0" w:tplc="2DB4A2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DC018E"/>
    <w:multiLevelType w:val="multilevel"/>
    <w:tmpl w:val="B99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D01F2B"/>
    <w:multiLevelType w:val="multilevel"/>
    <w:tmpl w:val="1CE25DC0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BA76DFF"/>
    <w:multiLevelType w:val="multilevel"/>
    <w:tmpl w:val="2B8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D17B63"/>
    <w:multiLevelType w:val="hybridMultilevel"/>
    <w:tmpl w:val="CD027E4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B30894"/>
    <w:multiLevelType w:val="hybridMultilevel"/>
    <w:tmpl w:val="8D7C72C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206EF"/>
    <w:multiLevelType w:val="multilevel"/>
    <w:tmpl w:val="7052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201D4B"/>
    <w:multiLevelType w:val="singleLevel"/>
    <w:tmpl w:val="F594C316"/>
    <w:lvl w:ilvl="0">
      <w:start w:val="1"/>
      <w:numFmt w:val="upperLetter"/>
      <w:pStyle w:val="Ttulo8"/>
      <w:lvlText w:val="%1-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</w:abstractNum>
  <w:abstractNum w:abstractNumId="23">
    <w:nsid w:val="3EB0151C"/>
    <w:multiLevelType w:val="multilevel"/>
    <w:tmpl w:val="D8526A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>
    <w:nsid w:val="3FBD7AFB"/>
    <w:multiLevelType w:val="hybridMultilevel"/>
    <w:tmpl w:val="A75CF27C"/>
    <w:lvl w:ilvl="0" w:tplc="0416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4C2EA5"/>
    <w:multiLevelType w:val="multilevel"/>
    <w:tmpl w:val="4D8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F0EF7"/>
    <w:multiLevelType w:val="multilevel"/>
    <w:tmpl w:val="77EA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757FCF"/>
    <w:multiLevelType w:val="multilevel"/>
    <w:tmpl w:val="0BD4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D6118F"/>
    <w:multiLevelType w:val="hybridMultilevel"/>
    <w:tmpl w:val="4176C412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0416000B">
      <w:start w:val="1"/>
      <w:numFmt w:val="bullet"/>
      <w:lvlText w:val="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1DC3198"/>
    <w:multiLevelType w:val="hybridMultilevel"/>
    <w:tmpl w:val="3B42A50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6D710A"/>
    <w:multiLevelType w:val="multilevel"/>
    <w:tmpl w:val="C99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9E3E8C"/>
    <w:multiLevelType w:val="hybridMultilevel"/>
    <w:tmpl w:val="2B30155A"/>
    <w:lvl w:ilvl="0" w:tplc="07EE78D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7935970"/>
    <w:multiLevelType w:val="hybridMultilevel"/>
    <w:tmpl w:val="B79EBEB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4C1343"/>
    <w:multiLevelType w:val="hybridMultilevel"/>
    <w:tmpl w:val="6F80081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E479B3"/>
    <w:multiLevelType w:val="hybridMultilevel"/>
    <w:tmpl w:val="17E29E14"/>
    <w:lvl w:ilvl="0" w:tplc="43928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4C1485"/>
    <w:multiLevelType w:val="multilevel"/>
    <w:tmpl w:val="1CE25DC0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5AAD709C"/>
    <w:multiLevelType w:val="multilevel"/>
    <w:tmpl w:val="E23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146291"/>
    <w:multiLevelType w:val="multilevel"/>
    <w:tmpl w:val="A19E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AC11FC"/>
    <w:multiLevelType w:val="hybridMultilevel"/>
    <w:tmpl w:val="FA1A70B8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0D52089"/>
    <w:multiLevelType w:val="multilevel"/>
    <w:tmpl w:val="9E08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981356"/>
    <w:multiLevelType w:val="hybridMultilevel"/>
    <w:tmpl w:val="01E06FF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754DA1"/>
    <w:multiLevelType w:val="multilevel"/>
    <w:tmpl w:val="D70440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abstractNum w:abstractNumId="42">
    <w:nsid w:val="69176DBB"/>
    <w:multiLevelType w:val="multilevel"/>
    <w:tmpl w:val="C81C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FB38D0"/>
    <w:multiLevelType w:val="multilevel"/>
    <w:tmpl w:val="93D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C4D075D"/>
    <w:multiLevelType w:val="multilevel"/>
    <w:tmpl w:val="764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154A26"/>
    <w:multiLevelType w:val="hybridMultilevel"/>
    <w:tmpl w:val="D6BC6286"/>
    <w:lvl w:ilvl="0" w:tplc="0416000D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0A2BBE"/>
    <w:multiLevelType w:val="multilevel"/>
    <w:tmpl w:val="AB5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5DF48BE"/>
    <w:multiLevelType w:val="multilevel"/>
    <w:tmpl w:val="E1D4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2E293C"/>
    <w:multiLevelType w:val="hybridMultilevel"/>
    <w:tmpl w:val="E91427AA"/>
    <w:lvl w:ilvl="0" w:tplc="1C46FCF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5"/>
  </w:num>
  <w:num w:numId="5">
    <w:abstractNumId w:val="34"/>
  </w:num>
  <w:num w:numId="6">
    <w:abstractNumId w:val="8"/>
  </w:num>
  <w:num w:numId="7">
    <w:abstractNumId w:val="3"/>
  </w:num>
  <w:num w:numId="8">
    <w:abstractNumId w:val="0"/>
  </w:num>
  <w:num w:numId="9">
    <w:abstractNumId w:val="41"/>
  </w:num>
  <w:num w:numId="10">
    <w:abstractNumId w:val="48"/>
  </w:num>
  <w:num w:numId="11">
    <w:abstractNumId w:val="31"/>
  </w:num>
  <w:num w:numId="12">
    <w:abstractNumId w:val="24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40"/>
  </w:num>
  <w:num w:numId="20">
    <w:abstractNumId w:val="29"/>
  </w:num>
  <w:num w:numId="21">
    <w:abstractNumId w:val="4"/>
  </w:num>
  <w:num w:numId="22">
    <w:abstractNumId w:val="19"/>
  </w:num>
  <w:num w:numId="23">
    <w:abstractNumId w:val="38"/>
  </w:num>
  <w:num w:numId="24">
    <w:abstractNumId w:val="45"/>
  </w:num>
  <w:num w:numId="25">
    <w:abstractNumId w:val="9"/>
  </w:num>
  <w:num w:numId="26">
    <w:abstractNumId w:val="28"/>
  </w:num>
  <w:num w:numId="27">
    <w:abstractNumId w:val="32"/>
  </w:num>
  <w:num w:numId="28">
    <w:abstractNumId w:val="11"/>
  </w:num>
  <w:num w:numId="29">
    <w:abstractNumId w:val="6"/>
  </w:num>
  <w:num w:numId="30">
    <w:abstractNumId w:val="14"/>
  </w:num>
  <w:num w:numId="31">
    <w:abstractNumId w:val="5"/>
  </w:num>
  <w:num w:numId="32">
    <w:abstractNumId w:val="13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43"/>
  </w:num>
  <w:num w:numId="36">
    <w:abstractNumId w:val="25"/>
  </w:num>
  <w:num w:numId="37">
    <w:abstractNumId w:val="42"/>
  </w:num>
  <w:num w:numId="38">
    <w:abstractNumId w:val="16"/>
  </w:num>
  <w:num w:numId="39">
    <w:abstractNumId w:val="44"/>
  </w:num>
  <w:num w:numId="40">
    <w:abstractNumId w:val="46"/>
  </w:num>
  <w:num w:numId="41">
    <w:abstractNumId w:val="21"/>
  </w:num>
  <w:num w:numId="42">
    <w:abstractNumId w:val="18"/>
  </w:num>
  <w:num w:numId="43">
    <w:abstractNumId w:val="39"/>
  </w:num>
  <w:num w:numId="44">
    <w:abstractNumId w:val="36"/>
  </w:num>
  <w:num w:numId="45">
    <w:abstractNumId w:val="27"/>
  </w:num>
  <w:num w:numId="46">
    <w:abstractNumId w:val="30"/>
  </w:num>
  <w:num w:numId="47">
    <w:abstractNumId w:val="47"/>
  </w:num>
  <w:num w:numId="48">
    <w:abstractNumId w:val="7"/>
  </w:num>
  <w:num w:numId="49">
    <w:abstractNumId w:val="26"/>
  </w:num>
  <w:num w:numId="50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79D"/>
    <w:rsid w:val="000000E1"/>
    <w:rsid w:val="00000290"/>
    <w:rsid w:val="000002B9"/>
    <w:rsid w:val="0000042C"/>
    <w:rsid w:val="0000050F"/>
    <w:rsid w:val="00003D72"/>
    <w:rsid w:val="00004121"/>
    <w:rsid w:val="00004632"/>
    <w:rsid w:val="00004ED5"/>
    <w:rsid w:val="00005DCF"/>
    <w:rsid w:val="00006320"/>
    <w:rsid w:val="00007131"/>
    <w:rsid w:val="000072DC"/>
    <w:rsid w:val="000076D2"/>
    <w:rsid w:val="000076E1"/>
    <w:rsid w:val="00007894"/>
    <w:rsid w:val="00007D48"/>
    <w:rsid w:val="0001019F"/>
    <w:rsid w:val="00010642"/>
    <w:rsid w:val="000111B1"/>
    <w:rsid w:val="000115A4"/>
    <w:rsid w:val="00011735"/>
    <w:rsid w:val="00012D16"/>
    <w:rsid w:val="000130C7"/>
    <w:rsid w:val="0001398C"/>
    <w:rsid w:val="00013FF9"/>
    <w:rsid w:val="00014097"/>
    <w:rsid w:val="00014DFF"/>
    <w:rsid w:val="000150F8"/>
    <w:rsid w:val="000157E8"/>
    <w:rsid w:val="00015B07"/>
    <w:rsid w:val="00015C71"/>
    <w:rsid w:val="00015FD9"/>
    <w:rsid w:val="000166C9"/>
    <w:rsid w:val="0001672C"/>
    <w:rsid w:val="000169AB"/>
    <w:rsid w:val="00016E90"/>
    <w:rsid w:val="00016F67"/>
    <w:rsid w:val="000171C9"/>
    <w:rsid w:val="000174B6"/>
    <w:rsid w:val="0002007E"/>
    <w:rsid w:val="0002083A"/>
    <w:rsid w:val="00020916"/>
    <w:rsid w:val="00020B42"/>
    <w:rsid w:val="00020C72"/>
    <w:rsid w:val="000216E5"/>
    <w:rsid w:val="00022C8B"/>
    <w:rsid w:val="00022D12"/>
    <w:rsid w:val="00022D5B"/>
    <w:rsid w:val="00023944"/>
    <w:rsid w:val="000245E7"/>
    <w:rsid w:val="00024C7D"/>
    <w:rsid w:val="00024D7A"/>
    <w:rsid w:val="000251B1"/>
    <w:rsid w:val="00025814"/>
    <w:rsid w:val="00025D78"/>
    <w:rsid w:val="00026D31"/>
    <w:rsid w:val="00027EF7"/>
    <w:rsid w:val="00030020"/>
    <w:rsid w:val="00030ED6"/>
    <w:rsid w:val="00030F42"/>
    <w:rsid w:val="0003109C"/>
    <w:rsid w:val="00031260"/>
    <w:rsid w:val="0003139A"/>
    <w:rsid w:val="00031833"/>
    <w:rsid w:val="00031F13"/>
    <w:rsid w:val="00032108"/>
    <w:rsid w:val="00032B86"/>
    <w:rsid w:val="000334C3"/>
    <w:rsid w:val="000346F2"/>
    <w:rsid w:val="0003499F"/>
    <w:rsid w:val="000349C4"/>
    <w:rsid w:val="00034EBA"/>
    <w:rsid w:val="000350F0"/>
    <w:rsid w:val="000354A1"/>
    <w:rsid w:val="000354E0"/>
    <w:rsid w:val="00035546"/>
    <w:rsid w:val="00035565"/>
    <w:rsid w:val="00035DA0"/>
    <w:rsid w:val="00035DF1"/>
    <w:rsid w:val="00035EE3"/>
    <w:rsid w:val="00036342"/>
    <w:rsid w:val="000377CE"/>
    <w:rsid w:val="00037B09"/>
    <w:rsid w:val="00037B61"/>
    <w:rsid w:val="00037C19"/>
    <w:rsid w:val="00040110"/>
    <w:rsid w:val="0004012A"/>
    <w:rsid w:val="00040690"/>
    <w:rsid w:val="00041CA9"/>
    <w:rsid w:val="0004283D"/>
    <w:rsid w:val="00043722"/>
    <w:rsid w:val="00043B33"/>
    <w:rsid w:val="00045233"/>
    <w:rsid w:val="000461AD"/>
    <w:rsid w:val="0004660C"/>
    <w:rsid w:val="00046BAA"/>
    <w:rsid w:val="00047CF9"/>
    <w:rsid w:val="00050180"/>
    <w:rsid w:val="00050805"/>
    <w:rsid w:val="0005138C"/>
    <w:rsid w:val="00051F75"/>
    <w:rsid w:val="00052B3F"/>
    <w:rsid w:val="000533D8"/>
    <w:rsid w:val="0005435A"/>
    <w:rsid w:val="00055558"/>
    <w:rsid w:val="00055AA9"/>
    <w:rsid w:val="00056381"/>
    <w:rsid w:val="000571B7"/>
    <w:rsid w:val="000579B6"/>
    <w:rsid w:val="00057CDA"/>
    <w:rsid w:val="00060916"/>
    <w:rsid w:val="00060F2F"/>
    <w:rsid w:val="00061E9E"/>
    <w:rsid w:val="000627A2"/>
    <w:rsid w:val="000628F8"/>
    <w:rsid w:val="0006312F"/>
    <w:rsid w:val="00063615"/>
    <w:rsid w:val="00063F3F"/>
    <w:rsid w:val="00065A8E"/>
    <w:rsid w:val="00065AFE"/>
    <w:rsid w:val="00065BE4"/>
    <w:rsid w:val="00067E96"/>
    <w:rsid w:val="0007004E"/>
    <w:rsid w:val="000701F4"/>
    <w:rsid w:val="00070B2B"/>
    <w:rsid w:val="00070B74"/>
    <w:rsid w:val="00070F92"/>
    <w:rsid w:val="00071551"/>
    <w:rsid w:val="000721FD"/>
    <w:rsid w:val="000722CB"/>
    <w:rsid w:val="000725D2"/>
    <w:rsid w:val="00072BE5"/>
    <w:rsid w:val="000733C4"/>
    <w:rsid w:val="000735F1"/>
    <w:rsid w:val="00074963"/>
    <w:rsid w:val="00074CDB"/>
    <w:rsid w:val="000752B0"/>
    <w:rsid w:val="00075409"/>
    <w:rsid w:val="00075A42"/>
    <w:rsid w:val="00075EFA"/>
    <w:rsid w:val="0007600C"/>
    <w:rsid w:val="000769DC"/>
    <w:rsid w:val="00076B95"/>
    <w:rsid w:val="00076BF3"/>
    <w:rsid w:val="0007707A"/>
    <w:rsid w:val="000773C1"/>
    <w:rsid w:val="000779AB"/>
    <w:rsid w:val="000813AC"/>
    <w:rsid w:val="00082000"/>
    <w:rsid w:val="00082411"/>
    <w:rsid w:val="00083C28"/>
    <w:rsid w:val="00084535"/>
    <w:rsid w:val="00084C6C"/>
    <w:rsid w:val="00084FED"/>
    <w:rsid w:val="000859BB"/>
    <w:rsid w:val="000859E8"/>
    <w:rsid w:val="000863CE"/>
    <w:rsid w:val="00086F59"/>
    <w:rsid w:val="00087924"/>
    <w:rsid w:val="00087B4A"/>
    <w:rsid w:val="0009148E"/>
    <w:rsid w:val="0009162B"/>
    <w:rsid w:val="000916C1"/>
    <w:rsid w:val="00092F79"/>
    <w:rsid w:val="00093CE8"/>
    <w:rsid w:val="0009429D"/>
    <w:rsid w:val="00095517"/>
    <w:rsid w:val="00096C4F"/>
    <w:rsid w:val="00096FA2"/>
    <w:rsid w:val="00097941"/>
    <w:rsid w:val="00097FA3"/>
    <w:rsid w:val="000A02C8"/>
    <w:rsid w:val="000A179F"/>
    <w:rsid w:val="000A24D1"/>
    <w:rsid w:val="000A2A25"/>
    <w:rsid w:val="000A336A"/>
    <w:rsid w:val="000A3756"/>
    <w:rsid w:val="000A5651"/>
    <w:rsid w:val="000A5F43"/>
    <w:rsid w:val="000A6702"/>
    <w:rsid w:val="000A6AB3"/>
    <w:rsid w:val="000A705A"/>
    <w:rsid w:val="000A70A9"/>
    <w:rsid w:val="000A755A"/>
    <w:rsid w:val="000A78A4"/>
    <w:rsid w:val="000B3FBB"/>
    <w:rsid w:val="000B42A1"/>
    <w:rsid w:val="000B4761"/>
    <w:rsid w:val="000B5628"/>
    <w:rsid w:val="000B6873"/>
    <w:rsid w:val="000B68ED"/>
    <w:rsid w:val="000B74F3"/>
    <w:rsid w:val="000C0EE9"/>
    <w:rsid w:val="000C159C"/>
    <w:rsid w:val="000C34FA"/>
    <w:rsid w:val="000C58A1"/>
    <w:rsid w:val="000C5B45"/>
    <w:rsid w:val="000C5D52"/>
    <w:rsid w:val="000C66AE"/>
    <w:rsid w:val="000C7808"/>
    <w:rsid w:val="000D00EF"/>
    <w:rsid w:val="000D0301"/>
    <w:rsid w:val="000D0D73"/>
    <w:rsid w:val="000D1D46"/>
    <w:rsid w:val="000D2F13"/>
    <w:rsid w:val="000D321F"/>
    <w:rsid w:val="000D38ED"/>
    <w:rsid w:val="000D3F1A"/>
    <w:rsid w:val="000D5399"/>
    <w:rsid w:val="000D55A8"/>
    <w:rsid w:val="000D5FD1"/>
    <w:rsid w:val="000D6381"/>
    <w:rsid w:val="000D7B4E"/>
    <w:rsid w:val="000E00E9"/>
    <w:rsid w:val="000E0936"/>
    <w:rsid w:val="000E1A1F"/>
    <w:rsid w:val="000E1DEC"/>
    <w:rsid w:val="000E349F"/>
    <w:rsid w:val="000E442F"/>
    <w:rsid w:val="000E48D5"/>
    <w:rsid w:val="000E4D65"/>
    <w:rsid w:val="000E5162"/>
    <w:rsid w:val="000E6341"/>
    <w:rsid w:val="000E7381"/>
    <w:rsid w:val="000E7A25"/>
    <w:rsid w:val="000E7D5A"/>
    <w:rsid w:val="000F0092"/>
    <w:rsid w:val="000F094C"/>
    <w:rsid w:val="000F18C8"/>
    <w:rsid w:val="000F1AD6"/>
    <w:rsid w:val="000F283C"/>
    <w:rsid w:val="000F2ED8"/>
    <w:rsid w:val="000F30A5"/>
    <w:rsid w:val="000F3466"/>
    <w:rsid w:val="000F37BE"/>
    <w:rsid w:val="000F3DC0"/>
    <w:rsid w:val="000F3FE6"/>
    <w:rsid w:val="000F40A0"/>
    <w:rsid w:val="000F44F5"/>
    <w:rsid w:val="000F4AD5"/>
    <w:rsid w:val="000F505E"/>
    <w:rsid w:val="000F50A2"/>
    <w:rsid w:val="000F5A5C"/>
    <w:rsid w:val="000F60B1"/>
    <w:rsid w:val="000F6917"/>
    <w:rsid w:val="000F6919"/>
    <w:rsid w:val="000F6BF9"/>
    <w:rsid w:val="000F6F2E"/>
    <w:rsid w:val="000F6F46"/>
    <w:rsid w:val="000F7A72"/>
    <w:rsid w:val="000F7CD1"/>
    <w:rsid w:val="00100A45"/>
    <w:rsid w:val="00101991"/>
    <w:rsid w:val="00101D10"/>
    <w:rsid w:val="00102F75"/>
    <w:rsid w:val="00103C79"/>
    <w:rsid w:val="00103ED8"/>
    <w:rsid w:val="00104B7F"/>
    <w:rsid w:val="00104D50"/>
    <w:rsid w:val="0010522F"/>
    <w:rsid w:val="001056B9"/>
    <w:rsid w:val="001061E6"/>
    <w:rsid w:val="001069E8"/>
    <w:rsid w:val="001070DE"/>
    <w:rsid w:val="00110ACC"/>
    <w:rsid w:val="001111C1"/>
    <w:rsid w:val="001116B9"/>
    <w:rsid w:val="001118BF"/>
    <w:rsid w:val="00111918"/>
    <w:rsid w:val="0011307D"/>
    <w:rsid w:val="0011327A"/>
    <w:rsid w:val="0011361A"/>
    <w:rsid w:val="001137F5"/>
    <w:rsid w:val="0011427A"/>
    <w:rsid w:val="00114448"/>
    <w:rsid w:val="00114EEC"/>
    <w:rsid w:val="00116044"/>
    <w:rsid w:val="001160AB"/>
    <w:rsid w:val="00116549"/>
    <w:rsid w:val="00116A42"/>
    <w:rsid w:val="00116FF2"/>
    <w:rsid w:val="00117E99"/>
    <w:rsid w:val="00120C5B"/>
    <w:rsid w:val="00121585"/>
    <w:rsid w:val="0012177B"/>
    <w:rsid w:val="0012228B"/>
    <w:rsid w:val="0012292A"/>
    <w:rsid w:val="00123A76"/>
    <w:rsid w:val="00125090"/>
    <w:rsid w:val="00125B04"/>
    <w:rsid w:val="0012627B"/>
    <w:rsid w:val="001262B6"/>
    <w:rsid w:val="00126996"/>
    <w:rsid w:val="00127E82"/>
    <w:rsid w:val="001308BE"/>
    <w:rsid w:val="00131F80"/>
    <w:rsid w:val="0013273C"/>
    <w:rsid w:val="00132FA9"/>
    <w:rsid w:val="00132FD2"/>
    <w:rsid w:val="00133195"/>
    <w:rsid w:val="00133696"/>
    <w:rsid w:val="00134C10"/>
    <w:rsid w:val="001357FA"/>
    <w:rsid w:val="001361D4"/>
    <w:rsid w:val="00136367"/>
    <w:rsid w:val="0013733D"/>
    <w:rsid w:val="001377B8"/>
    <w:rsid w:val="001402BC"/>
    <w:rsid w:val="001407EA"/>
    <w:rsid w:val="00140AB9"/>
    <w:rsid w:val="00140FF1"/>
    <w:rsid w:val="001413BD"/>
    <w:rsid w:val="00141F99"/>
    <w:rsid w:val="001434EC"/>
    <w:rsid w:val="0014375D"/>
    <w:rsid w:val="00143A68"/>
    <w:rsid w:val="00143E90"/>
    <w:rsid w:val="00143EBA"/>
    <w:rsid w:val="00144B4B"/>
    <w:rsid w:val="00144FEE"/>
    <w:rsid w:val="001457EC"/>
    <w:rsid w:val="00145FC4"/>
    <w:rsid w:val="00146218"/>
    <w:rsid w:val="00146260"/>
    <w:rsid w:val="00146B58"/>
    <w:rsid w:val="00146E7A"/>
    <w:rsid w:val="00147014"/>
    <w:rsid w:val="00147039"/>
    <w:rsid w:val="00152A99"/>
    <w:rsid w:val="00152AAD"/>
    <w:rsid w:val="00153E43"/>
    <w:rsid w:val="0015442E"/>
    <w:rsid w:val="00154B87"/>
    <w:rsid w:val="0015566F"/>
    <w:rsid w:val="001574B9"/>
    <w:rsid w:val="00157D65"/>
    <w:rsid w:val="00160136"/>
    <w:rsid w:val="001603A5"/>
    <w:rsid w:val="00160C9F"/>
    <w:rsid w:val="00160E8A"/>
    <w:rsid w:val="0016168D"/>
    <w:rsid w:val="001619CE"/>
    <w:rsid w:val="00162A6B"/>
    <w:rsid w:val="0016398D"/>
    <w:rsid w:val="00163DF5"/>
    <w:rsid w:val="001644BA"/>
    <w:rsid w:val="00164D94"/>
    <w:rsid w:val="001650F9"/>
    <w:rsid w:val="001658E5"/>
    <w:rsid w:val="00166B82"/>
    <w:rsid w:val="00166BE0"/>
    <w:rsid w:val="00166C95"/>
    <w:rsid w:val="00167264"/>
    <w:rsid w:val="00167622"/>
    <w:rsid w:val="00167B6B"/>
    <w:rsid w:val="001702A1"/>
    <w:rsid w:val="00170AB7"/>
    <w:rsid w:val="0017118E"/>
    <w:rsid w:val="00171887"/>
    <w:rsid w:val="00171D67"/>
    <w:rsid w:val="001722C7"/>
    <w:rsid w:val="0017231F"/>
    <w:rsid w:val="00172410"/>
    <w:rsid w:val="00172C32"/>
    <w:rsid w:val="00173542"/>
    <w:rsid w:val="001735E2"/>
    <w:rsid w:val="001740F4"/>
    <w:rsid w:val="001743C2"/>
    <w:rsid w:val="0017458E"/>
    <w:rsid w:val="00174AA0"/>
    <w:rsid w:val="00174F22"/>
    <w:rsid w:val="001775E4"/>
    <w:rsid w:val="0017779D"/>
    <w:rsid w:val="00177D19"/>
    <w:rsid w:val="00177F24"/>
    <w:rsid w:val="00180863"/>
    <w:rsid w:val="00181217"/>
    <w:rsid w:val="001813AF"/>
    <w:rsid w:val="0018158C"/>
    <w:rsid w:val="001819B5"/>
    <w:rsid w:val="00182099"/>
    <w:rsid w:val="001824CC"/>
    <w:rsid w:val="00182B1B"/>
    <w:rsid w:val="00182BCA"/>
    <w:rsid w:val="00182D7E"/>
    <w:rsid w:val="0018351E"/>
    <w:rsid w:val="0018352A"/>
    <w:rsid w:val="001836CC"/>
    <w:rsid w:val="00184591"/>
    <w:rsid w:val="001852D6"/>
    <w:rsid w:val="00185F44"/>
    <w:rsid w:val="00186A0B"/>
    <w:rsid w:val="00186A2E"/>
    <w:rsid w:val="00187817"/>
    <w:rsid w:val="00187AA2"/>
    <w:rsid w:val="00187E44"/>
    <w:rsid w:val="001901FA"/>
    <w:rsid w:val="0019048E"/>
    <w:rsid w:val="00190C1E"/>
    <w:rsid w:val="00191097"/>
    <w:rsid w:val="00191433"/>
    <w:rsid w:val="00191587"/>
    <w:rsid w:val="0019237B"/>
    <w:rsid w:val="0019284F"/>
    <w:rsid w:val="00192891"/>
    <w:rsid w:val="0019293E"/>
    <w:rsid w:val="00192DF0"/>
    <w:rsid w:val="001930AE"/>
    <w:rsid w:val="00193330"/>
    <w:rsid w:val="00193484"/>
    <w:rsid w:val="0019440D"/>
    <w:rsid w:val="00194A6F"/>
    <w:rsid w:val="00195FE0"/>
    <w:rsid w:val="00196A03"/>
    <w:rsid w:val="00196E9B"/>
    <w:rsid w:val="001A07E0"/>
    <w:rsid w:val="001A10DA"/>
    <w:rsid w:val="001A12F0"/>
    <w:rsid w:val="001A1A40"/>
    <w:rsid w:val="001A27C9"/>
    <w:rsid w:val="001A301B"/>
    <w:rsid w:val="001A3155"/>
    <w:rsid w:val="001A3C54"/>
    <w:rsid w:val="001A42E9"/>
    <w:rsid w:val="001A4365"/>
    <w:rsid w:val="001A4789"/>
    <w:rsid w:val="001A4BD7"/>
    <w:rsid w:val="001A4D1F"/>
    <w:rsid w:val="001A4E02"/>
    <w:rsid w:val="001A6CBF"/>
    <w:rsid w:val="001A7257"/>
    <w:rsid w:val="001A731E"/>
    <w:rsid w:val="001B089F"/>
    <w:rsid w:val="001B08ED"/>
    <w:rsid w:val="001B0937"/>
    <w:rsid w:val="001B0FAC"/>
    <w:rsid w:val="001B2C2E"/>
    <w:rsid w:val="001B2F8D"/>
    <w:rsid w:val="001B382E"/>
    <w:rsid w:val="001B3879"/>
    <w:rsid w:val="001B4FD1"/>
    <w:rsid w:val="001B5A76"/>
    <w:rsid w:val="001B6C75"/>
    <w:rsid w:val="001B7FBF"/>
    <w:rsid w:val="001C00C3"/>
    <w:rsid w:val="001C0B4B"/>
    <w:rsid w:val="001C10DE"/>
    <w:rsid w:val="001C14CE"/>
    <w:rsid w:val="001C16A6"/>
    <w:rsid w:val="001C1B01"/>
    <w:rsid w:val="001C1F64"/>
    <w:rsid w:val="001C240B"/>
    <w:rsid w:val="001C48D4"/>
    <w:rsid w:val="001C4CAC"/>
    <w:rsid w:val="001C509F"/>
    <w:rsid w:val="001C5309"/>
    <w:rsid w:val="001C5E11"/>
    <w:rsid w:val="001C6049"/>
    <w:rsid w:val="001C667B"/>
    <w:rsid w:val="001C66B6"/>
    <w:rsid w:val="001C6737"/>
    <w:rsid w:val="001C6995"/>
    <w:rsid w:val="001C7925"/>
    <w:rsid w:val="001C7F35"/>
    <w:rsid w:val="001D00AF"/>
    <w:rsid w:val="001D09F6"/>
    <w:rsid w:val="001D2CD1"/>
    <w:rsid w:val="001D3972"/>
    <w:rsid w:val="001D3B14"/>
    <w:rsid w:val="001D3DC2"/>
    <w:rsid w:val="001D416C"/>
    <w:rsid w:val="001D43C2"/>
    <w:rsid w:val="001D4E2E"/>
    <w:rsid w:val="001D56C2"/>
    <w:rsid w:val="001D62D2"/>
    <w:rsid w:val="001D6848"/>
    <w:rsid w:val="001D79C0"/>
    <w:rsid w:val="001D79DB"/>
    <w:rsid w:val="001E0A12"/>
    <w:rsid w:val="001E0A69"/>
    <w:rsid w:val="001E0BBC"/>
    <w:rsid w:val="001E2632"/>
    <w:rsid w:val="001E2885"/>
    <w:rsid w:val="001E2973"/>
    <w:rsid w:val="001E452C"/>
    <w:rsid w:val="001E4ADE"/>
    <w:rsid w:val="001E5015"/>
    <w:rsid w:val="001E7D0C"/>
    <w:rsid w:val="001F0188"/>
    <w:rsid w:val="001F0224"/>
    <w:rsid w:val="001F0B8C"/>
    <w:rsid w:val="001F1464"/>
    <w:rsid w:val="001F269C"/>
    <w:rsid w:val="001F2A91"/>
    <w:rsid w:val="001F2D0D"/>
    <w:rsid w:val="001F2D6F"/>
    <w:rsid w:val="001F32A2"/>
    <w:rsid w:val="001F63E0"/>
    <w:rsid w:val="001F6466"/>
    <w:rsid w:val="001F7881"/>
    <w:rsid w:val="001F78F4"/>
    <w:rsid w:val="001F7A1C"/>
    <w:rsid w:val="00200763"/>
    <w:rsid w:val="00200F8E"/>
    <w:rsid w:val="0020174F"/>
    <w:rsid w:val="00201EF5"/>
    <w:rsid w:val="00201FB9"/>
    <w:rsid w:val="00203143"/>
    <w:rsid w:val="002035FF"/>
    <w:rsid w:val="00203EF9"/>
    <w:rsid w:val="00204DA0"/>
    <w:rsid w:val="0020520D"/>
    <w:rsid w:val="002061B1"/>
    <w:rsid w:val="0020749D"/>
    <w:rsid w:val="00207561"/>
    <w:rsid w:val="00210151"/>
    <w:rsid w:val="00211331"/>
    <w:rsid w:val="00211BB9"/>
    <w:rsid w:val="00213268"/>
    <w:rsid w:val="00213741"/>
    <w:rsid w:val="00213F2D"/>
    <w:rsid w:val="002141A1"/>
    <w:rsid w:val="00214C9B"/>
    <w:rsid w:val="00215321"/>
    <w:rsid w:val="002161E6"/>
    <w:rsid w:val="00217BDC"/>
    <w:rsid w:val="00220E16"/>
    <w:rsid w:val="0022159C"/>
    <w:rsid w:val="00221C9F"/>
    <w:rsid w:val="00221CD4"/>
    <w:rsid w:val="00221F36"/>
    <w:rsid w:val="00222B39"/>
    <w:rsid w:val="00222F8C"/>
    <w:rsid w:val="0022321E"/>
    <w:rsid w:val="002232A6"/>
    <w:rsid w:val="00224421"/>
    <w:rsid w:val="002250C2"/>
    <w:rsid w:val="0022598D"/>
    <w:rsid w:val="0022600C"/>
    <w:rsid w:val="00226AE5"/>
    <w:rsid w:val="00226CBD"/>
    <w:rsid w:val="00226FFB"/>
    <w:rsid w:val="00227EAB"/>
    <w:rsid w:val="002300DA"/>
    <w:rsid w:val="0023122A"/>
    <w:rsid w:val="002313EE"/>
    <w:rsid w:val="002324ED"/>
    <w:rsid w:val="00233524"/>
    <w:rsid w:val="00233E79"/>
    <w:rsid w:val="0023494B"/>
    <w:rsid w:val="00234F76"/>
    <w:rsid w:val="002356B0"/>
    <w:rsid w:val="00235D75"/>
    <w:rsid w:val="00235FA7"/>
    <w:rsid w:val="0023639A"/>
    <w:rsid w:val="00236BBC"/>
    <w:rsid w:val="00236CF6"/>
    <w:rsid w:val="0023776D"/>
    <w:rsid w:val="00241564"/>
    <w:rsid w:val="00242276"/>
    <w:rsid w:val="00242968"/>
    <w:rsid w:val="00242D3D"/>
    <w:rsid w:val="00243220"/>
    <w:rsid w:val="00243E44"/>
    <w:rsid w:val="002442FB"/>
    <w:rsid w:val="002446EC"/>
    <w:rsid w:val="0024700B"/>
    <w:rsid w:val="00250FD7"/>
    <w:rsid w:val="002510F1"/>
    <w:rsid w:val="00251BC3"/>
    <w:rsid w:val="00256BA4"/>
    <w:rsid w:val="00260237"/>
    <w:rsid w:val="00260DB7"/>
    <w:rsid w:val="00260E4C"/>
    <w:rsid w:val="0026103A"/>
    <w:rsid w:val="002610E7"/>
    <w:rsid w:val="00261656"/>
    <w:rsid w:val="002617DC"/>
    <w:rsid w:val="00262831"/>
    <w:rsid w:val="002628C6"/>
    <w:rsid w:val="0026363A"/>
    <w:rsid w:val="00264708"/>
    <w:rsid w:val="0026495A"/>
    <w:rsid w:val="00264E72"/>
    <w:rsid w:val="00265ACB"/>
    <w:rsid w:val="002660AB"/>
    <w:rsid w:val="00267BC8"/>
    <w:rsid w:val="00267CB5"/>
    <w:rsid w:val="00270C18"/>
    <w:rsid w:val="00270DDC"/>
    <w:rsid w:val="00272A3F"/>
    <w:rsid w:val="002741DB"/>
    <w:rsid w:val="002746BA"/>
    <w:rsid w:val="002753AA"/>
    <w:rsid w:val="00275BF3"/>
    <w:rsid w:val="00275D21"/>
    <w:rsid w:val="00276343"/>
    <w:rsid w:val="00276988"/>
    <w:rsid w:val="00276FCC"/>
    <w:rsid w:val="00280BDE"/>
    <w:rsid w:val="00281328"/>
    <w:rsid w:val="00283510"/>
    <w:rsid w:val="00283655"/>
    <w:rsid w:val="00283AFA"/>
    <w:rsid w:val="00283F43"/>
    <w:rsid w:val="00284115"/>
    <w:rsid w:val="00284340"/>
    <w:rsid w:val="002845FD"/>
    <w:rsid w:val="0028477A"/>
    <w:rsid w:val="00285597"/>
    <w:rsid w:val="00285A4B"/>
    <w:rsid w:val="00286F16"/>
    <w:rsid w:val="002873EA"/>
    <w:rsid w:val="00287677"/>
    <w:rsid w:val="00287915"/>
    <w:rsid w:val="00287D6B"/>
    <w:rsid w:val="00287F9A"/>
    <w:rsid w:val="002912C0"/>
    <w:rsid w:val="00292A7A"/>
    <w:rsid w:val="00292C02"/>
    <w:rsid w:val="0029323D"/>
    <w:rsid w:val="00294A91"/>
    <w:rsid w:val="00294B90"/>
    <w:rsid w:val="002955B7"/>
    <w:rsid w:val="002964CA"/>
    <w:rsid w:val="002969E6"/>
    <w:rsid w:val="002974AE"/>
    <w:rsid w:val="0029770A"/>
    <w:rsid w:val="00297EBB"/>
    <w:rsid w:val="002A09D1"/>
    <w:rsid w:val="002A0A4C"/>
    <w:rsid w:val="002A0EA8"/>
    <w:rsid w:val="002A0EDE"/>
    <w:rsid w:val="002A0FFF"/>
    <w:rsid w:val="002A1842"/>
    <w:rsid w:val="002A2115"/>
    <w:rsid w:val="002A2A91"/>
    <w:rsid w:val="002A2E62"/>
    <w:rsid w:val="002A2FF3"/>
    <w:rsid w:val="002A3516"/>
    <w:rsid w:val="002A3BDD"/>
    <w:rsid w:val="002A4900"/>
    <w:rsid w:val="002A52D3"/>
    <w:rsid w:val="002A563D"/>
    <w:rsid w:val="002A651C"/>
    <w:rsid w:val="002A6711"/>
    <w:rsid w:val="002A6A96"/>
    <w:rsid w:val="002A6D53"/>
    <w:rsid w:val="002A6F97"/>
    <w:rsid w:val="002B0595"/>
    <w:rsid w:val="002B0ACE"/>
    <w:rsid w:val="002B1148"/>
    <w:rsid w:val="002B1404"/>
    <w:rsid w:val="002B177D"/>
    <w:rsid w:val="002B1858"/>
    <w:rsid w:val="002B1BF1"/>
    <w:rsid w:val="002B27DF"/>
    <w:rsid w:val="002B33CD"/>
    <w:rsid w:val="002B3B3C"/>
    <w:rsid w:val="002B4900"/>
    <w:rsid w:val="002B5256"/>
    <w:rsid w:val="002B54EA"/>
    <w:rsid w:val="002B62D4"/>
    <w:rsid w:val="002B69E8"/>
    <w:rsid w:val="002B6A40"/>
    <w:rsid w:val="002B6BD1"/>
    <w:rsid w:val="002B6E1C"/>
    <w:rsid w:val="002B7401"/>
    <w:rsid w:val="002B7701"/>
    <w:rsid w:val="002C0A5C"/>
    <w:rsid w:val="002C11EC"/>
    <w:rsid w:val="002C2012"/>
    <w:rsid w:val="002C23E5"/>
    <w:rsid w:val="002C2D12"/>
    <w:rsid w:val="002C3A63"/>
    <w:rsid w:val="002C3A95"/>
    <w:rsid w:val="002C40A9"/>
    <w:rsid w:val="002C4FBE"/>
    <w:rsid w:val="002C50E5"/>
    <w:rsid w:val="002C6240"/>
    <w:rsid w:val="002C625D"/>
    <w:rsid w:val="002C7FC2"/>
    <w:rsid w:val="002D06B1"/>
    <w:rsid w:val="002D0B06"/>
    <w:rsid w:val="002D299C"/>
    <w:rsid w:val="002D29A0"/>
    <w:rsid w:val="002D472F"/>
    <w:rsid w:val="002D4787"/>
    <w:rsid w:val="002D4937"/>
    <w:rsid w:val="002D4DBF"/>
    <w:rsid w:val="002D51F0"/>
    <w:rsid w:val="002D53A0"/>
    <w:rsid w:val="002D5CD6"/>
    <w:rsid w:val="002D674A"/>
    <w:rsid w:val="002D702F"/>
    <w:rsid w:val="002E01AD"/>
    <w:rsid w:val="002E0210"/>
    <w:rsid w:val="002E2423"/>
    <w:rsid w:val="002E2545"/>
    <w:rsid w:val="002E3374"/>
    <w:rsid w:val="002E4878"/>
    <w:rsid w:val="002E4890"/>
    <w:rsid w:val="002E4C3F"/>
    <w:rsid w:val="002E4E44"/>
    <w:rsid w:val="002E655F"/>
    <w:rsid w:val="002E679D"/>
    <w:rsid w:val="002E691D"/>
    <w:rsid w:val="002E6CF5"/>
    <w:rsid w:val="002E6E88"/>
    <w:rsid w:val="002E75F3"/>
    <w:rsid w:val="002E7F27"/>
    <w:rsid w:val="002F1E00"/>
    <w:rsid w:val="002F3318"/>
    <w:rsid w:val="002F464E"/>
    <w:rsid w:val="002F4CC8"/>
    <w:rsid w:val="002F5135"/>
    <w:rsid w:val="002F542E"/>
    <w:rsid w:val="002F7918"/>
    <w:rsid w:val="002F7E66"/>
    <w:rsid w:val="002F7EB1"/>
    <w:rsid w:val="0030018D"/>
    <w:rsid w:val="003004C0"/>
    <w:rsid w:val="0030117D"/>
    <w:rsid w:val="0030127B"/>
    <w:rsid w:val="00301876"/>
    <w:rsid w:val="00302190"/>
    <w:rsid w:val="00302AFA"/>
    <w:rsid w:val="003037C9"/>
    <w:rsid w:val="00303B9F"/>
    <w:rsid w:val="00303EBE"/>
    <w:rsid w:val="0030425F"/>
    <w:rsid w:val="00305648"/>
    <w:rsid w:val="0030584B"/>
    <w:rsid w:val="00305C49"/>
    <w:rsid w:val="003063AC"/>
    <w:rsid w:val="00306A10"/>
    <w:rsid w:val="00306B09"/>
    <w:rsid w:val="003072DF"/>
    <w:rsid w:val="003077B5"/>
    <w:rsid w:val="00307EF9"/>
    <w:rsid w:val="00307FED"/>
    <w:rsid w:val="00310491"/>
    <w:rsid w:val="00310F5E"/>
    <w:rsid w:val="0031113F"/>
    <w:rsid w:val="00312850"/>
    <w:rsid w:val="00313045"/>
    <w:rsid w:val="003131C4"/>
    <w:rsid w:val="00315C62"/>
    <w:rsid w:val="00315F6B"/>
    <w:rsid w:val="00316F6E"/>
    <w:rsid w:val="00320B00"/>
    <w:rsid w:val="003213A4"/>
    <w:rsid w:val="0032193A"/>
    <w:rsid w:val="003220F2"/>
    <w:rsid w:val="003226FE"/>
    <w:rsid w:val="00322ECA"/>
    <w:rsid w:val="003230EB"/>
    <w:rsid w:val="003239F4"/>
    <w:rsid w:val="0032406F"/>
    <w:rsid w:val="0032450F"/>
    <w:rsid w:val="00324643"/>
    <w:rsid w:val="003249C9"/>
    <w:rsid w:val="003250C7"/>
    <w:rsid w:val="00325912"/>
    <w:rsid w:val="0032594F"/>
    <w:rsid w:val="00327488"/>
    <w:rsid w:val="00327EAE"/>
    <w:rsid w:val="00330300"/>
    <w:rsid w:val="00330EEB"/>
    <w:rsid w:val="00332538"/>
    <w:rsid w:val="00332717"/>
    <w:rsid w:val="00333AE6"/>
    <w:rsid w:val="0033423C"/>
    <w:rsid w:val="0033576E"/>
    <w:rsid w:val="00335785"/>
    <w:rsid w:val="003366FF"/>
    <w:rsid w:val="00336A35"/>
    <w:rsid w:val="003370FE"/>
    <w:rsid w:val="003373A6"/>
    <w:rsid w:val="0033752F"/>
    <w:rsid w:val="0034010E"/>
    <w:rsid w:val="00341798"/>
    <w:rsid w:val="00342B0A"/>
    <w:rsid w:val="00343150"/>
    <w:rsid w:val="00343963"/>
    <w:rsid w:val="00344369"/>
    <w:rsid w:val="00344415"/>
    <w:rsid w:val="00344679"/>
    <w:rsid w:val="00345AE8"/>
    <w:rsid w:val="00346C7E"/>
    <w:rsid w:val="003473D2"/>
    <w:rsid w:val="00350D40"/>
    <w:rsid w:val="00350FAC"/>
    <w:rsid w:val="00352459"/>
    <w:rsid w:val="00352A23"/>
    <w:rsid w:val="00352C4F"/>
    <w:rsid w:val="003535BE"/>
    <w:rsid w:val="00353798"/>
    <w:rsid w:val="003542F2"/>
    <w:rsid w:val="00354C79"/>
    <w:rsid w:val="00355C10"/>
    <w:rsid w:val="00356304"/>
    <w:rsid w:val="00356CBF"/>
    <w:rsid w:val="003578E9"/>
    <w:rsid w:val="003600B5"/>
    <w:rsid w:val="003604F3"/>
    <w:rsid w:val="003606DD"/>
    <w:rsid w:val="00360831"/>
    <w:rsid w:val="003615CF"/>
    <w:rsid w:val="00361FC4"/>
    <w:rsid w:val="003622B8"/>
    <w:rsid w:val="003627BB"/>
    <w:rsid w:val="00366441"/>
    <w:rsid w:val="00366450"/>
    <w:rsid w:val="003675E3"/>
    <w:rsid w:val="0037024C"/>
    <w:rsid w:val="00370F84"/>
    <w:rsid w:val="00371495"/>
    <w:rsid w:val="00371625"/>
    <w:rsid w:val="003717E6"/>
    <w:rsid w:val="0037267E"/>
    <w:rsid w:val="00372FD4"/>
    <w:rsid w:val="0037358D"/>
    <w:rsid w:val="0037424D"/>
    <w:rsid w:val="00374C1D"/>
    <w:rsid w:val="00375127"/>
    <w:rsid w:val="0037544D"/>
    <w:rsid w:val="0037589C"/>
    <w:rsid w:val="00375C1A"/>
    <w:rsid w:val="0037645C"/>
    <w:rsid w:val="00376555"/>
    <w:rsid w:val="003769B2"/>
    <w:rsid w:val="00376EB0"/>
    <w:rsid w:val="0037779F"/>
    <w:rsid w:val="00377811"/>
    <w:rsid w:val="00377E61"/>
    <w:rsid w:val="0038070E"/>
    <w:rsid w:val="00380D93"/>
    <w:rsid w:val="003819F9"/>
    <w:rsid w:val="00381BDF"/>
    <w:rsid w:val="00381C2B"/>
    <w:rsid w:val="00382279"/>
    <w:rsid w:val="00382630"/>
    <w:rsid w:val="00382911"/>
    <w:rsid w:val="003834A8"/>
    <w:rsid w:val="00383E50"/>
    <w:rsid w:val="00384AC8"/>
    <w:rsid w:val="0038509D"/>
    <w:rsid w:val="0038513D"/>
    <w:rsid w:val="003860D8"/>
    <w:rsid w:val="003861F7"/>
    <w:rsid w:val="00386D9C"/>
    <w:rsid w:val="00386E30"/>
    <w:rsid w:val="00387E88"/>
    <w:rsid w:val="00390686"/>
    <w:rsid w:val="003921C8"/>
    <w:rsid w:val="00393803"/>
    <w:rsid w:val="00396CA0"/>
    <w:rsid w:val="00396D22"/>
    <w:rsid w:val="00397D13"/>
    <w:rsid w:val="003A03DF"/>
    <w:rsid w:val="003A0BB5"/>
    <w:rsid w:val="003A33C3"/>
    <w:rsid w:val="003A42A1"/>
    <w:rsid w:val="003A45A3"/>
    <w:rsid w:val="003A502A"/>
    <w:rsid w:val="003A54EF"/>
    <w:rsid w:val="003A5502"/>
    <w:rsid w:val="003A62B1"/>
    <w:rsid w:val="003A789F"/>
    <w:rsid w:val="003B0722"/>
    <w:rsid w:val="003B0810"/>
    <w:rsid w:val="003B0A27"/>
    <w:rsid w:val="003B2047"/>
    <w:rsid w:val="003B2081"/>
    <w:rsid w:val="003B2422"/>
    <w:rsid w:val="003B3291"/>
    <w:rsid w:val="003B4538"/>
    <w:rsid w:val="003B48AE"/>
    <w:rsid w:val="003B4A77"/>
    <w:rsid w:val="003B4C1F"/>
    <w:rsid w:val="003B56B5"/>
    <w:rsid w:val="003B5955"/>
    <w:rsid w:val="003B5C06"/>
    <w:rsid w:val="003B652A"/>
    <w:rsid w:val="003B6AC8"/>
    <w:rsid w:val="003B70E5"/>
    <w:rsid w:val="003B72A1"/>
    <w:rsid w:val="003B7384"/>
    <w:rsid w:val="003C03BC"/>
    <w:rsid w:val="003C0BBA"/>
    <w:rsid w:val="003C13A4"/>
    <w:rsid w:val="003C176C"/>
    <w:rsid w:val="003C198E"/>
    <w:rsid w:val="003C1F94"/>
    <w:rsid w:val="003C292C"/>
    <w:rsid w:val="003C3A7E"/>
    <w:rsid w:val="003C6026"/>
    <w:rsid w:val="003C7175"/>
    <w:rsid w:val="003C7480"/>
    <w:rsid w:val="003C78E6"/>
    <w:rsid w:val="003C7944"/>
    <w:rsid w:val="003D0B75"/>
    <w:rsid w:val="003D187F"/>
    <w:rsid w:val="003D1D7F"/>
    <w:rsid w:val="003D2B0A"/>
    <w:rsid w:val="003D39CE"/>
    <w:rsid w:val="003D4486"/>
    <w:rsid w:val="003D484D"/>
    <w:rsid w:val="003D4D94"/>
    <w:rsid w:val="003D5847"/>
    <w:rsid w:val="003D5ABE"/>
    <w:rsid w:val="003D6771"/>
    <w:rsid w:val="003D6F7B"/>
    <w:rsid w:val="003D791F"/>
    <w:rsid w:val="003D798D"/>
    <w:rsid w:val="003D79A4"/>
    <w:rsid w:val="003E0371"/>
    <w:rsid w:val="003E03D2"/>
    <w:rsid w:val="003E1366"/>
    <w:rsid w:val="003E170D"/>
    <w:rsid w:val="003E17E9"/>
    <w:rsid w:val="003E318D"/>
    <w:rsid w:val="003E3D58"/>
    <w:rsid w:val="003E4D12"/>
    <w:rsid w:val="003E5146"/>
    <w:rsid w:val="003E5291"/>
    <w:rsid w:val="003E616D"/>
    <w:rsid w:val="003E7085"/>
    <w:rsid w:val="003F034C"/>
    <w:rsid w:val="003F039F"/>
    <w:rsid w:val="003F1AF6"/>
    <w:rsid w:val="003F25AA"/>
    <w:rsid w:val="003F2777"/>
    <w:rsid w:val="003F277B"/>
    <w:rsid w:val="003F2BF2"/>
    <w:rsid w:val="003F2F1C"/>
    <w:rsid w:val="003F359C"/>
    <w:rsid w:val="003F4121"/>
    <w:rsid w:val="003F4223"/>
    <w:rsid w:val="003F442E"/>
    <w:rsid w:val="003F5720"/>
    <w:rsid w:val="003F6D7F"/>
    <w:rsid w:val="003F7054"/>
    <w:rsid w:val="003F7063"/>
    <w:rsid w:val="003F72A5"/>
    <w:rsid w:val="003F7816"/>
    <w:rsid w:val="00400AE0"/>
    <w:rsid w:val="0040137E"/>
    <w:rsid w:val="00401595"/>
    <w:rsid w:val="0040443F"/>
    <w:rsid w:val="004059C9"/>
    <w:rsid w:val="00405D13"/>
    <w:rsid w:val="00406F9F"/>
    <w:rsid w:val="00406FC2"/>
    <w:rsid w:val="00407490"/>
    <w:rsid w:val="0040795A"/>
    <w:rsid w:val="00410852"/>
    <w:rsid w:val="00410FF0"/>
    <w:rsid w:val="00411510"/>
    <w:rsid w:val="00412088"/>
    <w:rsid w:val="0041421D"/>
    <w:rsid w:val="004147D6"/>
    <w:rsid w:val="00414E0D"/>
    <w:rsid w:val="004161B7"/>
    <w:rsid w:val="004174EB"/>
    <w:rsid w:val="00420205"/>
    <w:rsid w:val="00420293"/>
    <w:rsid w:val="00420B13"/>
    <w:rsid w:val="00420F07"/>
    <w:rsid w:val="00421151"/>
    <w:rsid w:val="00421819"/>
    <w:rsid w:val="004219ED"/>
    <w:rsid w:val="00421B41"/>
    <w:rsid w:val="0042229B"/>
    <w:rsid w:val="00422494"/>
    <w:rsid w:val="004224F6"/>
    <w:rsid w:val="00422533"/>
    <w:rsid w:val="00423006"/>
    <w:rsid w:val="0042365B"/>
    <w:rsid w:val="00423820"/>
    <w:rsid w:val="004240C1"/>
    <w:rsid w:val="00424317"/>
    <w:rsid w:val="004252C1"/>
    <w:rsid w:val="00425AD3"/>
    <w:rsid w:val="00426B63"/>
    <w:rsid w:val="00426B6F"/>
    <w:rsid w:val="00426F6D"/>
    <w:rsid w:val="004275E6"/>
    <w:rsid w:val="004278E9"/>
    <w:rsid w:val="00430194"/>
    <w:rsid w:val="0043111A"/>
    <w:rsid w:val="004313BD"/>
    <w:rsid w:val="00432A3A"/>
    <w:rsid w:val="00432EAE"/>
    <w:rsid w:val="00433F3C"/>
    <w:rsid w:val="00434C9E"/>
    <w:rsid w:val="004356D9"/>
    <w:rsid w:val="004367A7"/>
    <w:rsid w:val="0043786F"/>
    <w:rsid w:val="00440230"/>
    <w:rsid w:val="0044067E"/>
    <w:rsid w:val="00441291"/>
    <w:rsid w:val="004419A3"/>
    <w:rsid w:val="00441AAC"/>
    <w:rsid w:val="00441EDE"/>
    <w:rsid w:val="00442420"/>
    <w:rsid w:val="00442752"/>
    <w:rsid w:val="00443262"/>
    <w:rsid w:val="004439E8"/>
    <w:rsid w:val="00443C8D"/>
    <w:rsid w:val="00443F53"/>
    <w:rsid w:val="0044443A"/>
    <w:rsid w:val="004456A7"/>
    <w:rsid w:val="00445E72"/>
    <w:rsid w:val="004469F9"/>
    <w:rsid w:val="00451FED"/>
    <w:rsid w:val="00452295"/>
    <w:rsid w:val="004522D7"/>
    <w:rsid w:val="004526B3"/>
    <w:rsid w:val="00452B5A"/>
    <w:rsid w:val="00453514"/>
    <w:rsid w:val="00454014"/>
    <w:rsid w:val="00454066"/>
    <w:rsid w:val="004543D3"/>
    <w:rsid w:val="0045525E"/>
    <w:rsid w:val="004552F4"/>
    <w:rsid w:val="004555EB"/>
    <w:rsid w:val="004566C1"/>
    <w:rsid w:val="00457A4A"/>
    <w:rsid w:val="00460E93"/>
    <w:rsid w:val="004612B4"/>
    <w:rsid w:val="004619B1"/>
    <w:rsid w:val="0046201B"/>
    <w:rsid w:val="0046207B"/>
    <w:rsid w:val="004629AA"/>
    <w:rsid w:val="00463332"/>
    <w:rsid w:val="0046478D"/>
    <w:rsid w:val="0046499C"/>
    <w:rsid w:val="004654B9"/>
    <w:rsid w:val="00465728"/>
    <w:rsid w:val="004659FB"/>
    <w:rsid w:val="0046679B"/>
    <w:rsid w:val="00466E7F"/>
    <w:rsid w:val="00467195"/>
    <w:rsid w:val="004673BE"/>
    <w:rsid w:val="00467787"/>
    <w:rsid w:val="00467C1B"/>
    <w:rsid w:val="00467E13"/>
    <w:rsid w:val="00470703"/>
    <w:rsid w:val="00472209"/>
    <w:rsid w:val="0047224F"/>
    <w:rsid w:val="00472C46"/>
    <w:rsid w:val="0047324D"/>
    <w:rsid w:val="00473A08"/>
    <w:rsid w:val="00474125"/>
    <w:rsid w:val="00474131"/>
    <w:rsid w:val="0047437A"/>
    <w:rsid w:val="00474E2E"/>
    <w:rsid w:val="00480385"/>
    <w:rsid w:val="00481318"/>
    <w:rsid w:val="0048175B"/>
    <w:rsid w:val="00481ADE"/>
    <w:rsid w:val="004823E1"/>
    <w:rsid w:val="004827C4"/>
    <w:rsid w:val="00482982"/>
    <w:rsid w:val="0048300E"/>
    <w:rsid w:val="0048305B"/>
    <w:rsid w:val="00483695"/>
    <w:rsid w:val="00484037"/>
    <w:rsid w:val="0048423D"/>
    <w:rsid w:val="00484293"/>
    <w:rsid w:val="0048474B"/>
    <w:rsid w:val="00484947"/>
    <w:rsid w:val="00484B5C"/>
    <w:rsid w:val="00484FCA"/>
    <w:rsid w:val="00485079"/>
    <w:rsid w:val="004850A7"/>
    <w:rsid w:val="004852DE"/>
    <w:rsid w:val="00486289"/>
    <w:rsid w:val="004865D7"/>
    <w:rsid w:val="004868E3"/>
    <w:rsid w:val="00487A42"/>
    <w:rsid w:val="00487CF8"/>
    <w:rsid w:val="00490A27"/>
    <w:rsid w:val="004910BD"/>
    <w:rsid w:val="0049118F"/>
    <w:rsid w:val="0049147B"/>
    <w:rsid w:val="00491CBF"/>
    <w:rsid w:val="00491F44"/>
    <w:rsid w:val="004921DB"/>
    <w:rsid w:val="0049395A"/>
    <w:rsid w:val="00493DD7"/>
    <w:rsid w:val="004945EE"/>
    <w:rsid w:val="0049566A"/>
    <w:rsid w:val="00495777"/>
    <w:rsid w:val="00495A79"/>
    <w:rsid w:val="0049684E"/>
    <w:rsid w:val="004973CB"/>
    <w:rsid w:val="004976E3"/>
    <w:rsid w:val="004A0419"/>
    <w:rsid w:val="004A0631"/>
    <w:rsid w:val="004A097F"/>
    <w:rsid w:val="004A0AC2"/>
    <w:rsid w:val="004A0D0C"/>
    <w:rsid w:val="004A0FE4"/>
    <w:rsid w:val="004A11CE"/>
    <w:rsid w:val="004A1343"/>
    <w:rsid w:val="004A1FA5"/>
    <w:rsid w:val="004A225A"/>
    <w:rsid w:val="004A2336"/>
    <w:rsid w:val="004A247B"/>
    <w:rsid w:val="004A39E1"/>
    <w:rsid w:val="004A465B"/>
    <w:rsid w:val="004A5E69"/>
    <w:rsid w:val="004A6471"/>
    <w:rsid w:val="004A662B"/>
    <w:rsid w:val="004A6CD9"/>
    <w:rsid w:val="004A6D4C"/>
    <w:rsid w:val="004B07DD"/>
    <w:rsid w:val="004B10DE"/>
    <w:rsid w:val="004B17B8"/>
    <w:rsid w:val="004B200A"/>
    <w:rsid w:val="004B238E"/>
    <w:rsid w:val="004B3706"/>
    <w:rsid w:val="004B425D"/>
    <w:rsid w:val="004B4F4B"/>
    <w:rsid w:val="004B5144"/>
    <w:rsid w:val="004B583A"/>
    <w:rsid w:val="004B6C83"/>
    <w:rsid w:val="004B7401"/>
    <w:rsid w:val="004C128B"/>
    <w:rsid w:val="004C1545"/>
    <w:rsid w:val="004C158A"/>
    <w:rsid w:val="004C63D7"/>
    <w:rsid w:val="004C739C"/>
    <w:rsid w:val="004C7E71"/>
    <w:rsid w:val="004C7FA3"/>
    <w:rsid w:val="004D0448"/>
    <w:rsid w:val="004D07D9"/>
    <w:rsid w:val="004D0B38"/>
    <w:rsid w:val="004D1320"/>
    <w:rsid w:val="004D1611"/>
    <w:rsid w:val="004D1643"/>
    <w:rsid w:val="004D1C5F"/>
    <w:rsid w:val="004D1D08"/>
    <w:rsid w:val="004D2517"/>
    <w:rsid w:val="004D2C1F"/>
    <w:rsid w:val="004D3637"/>
    <w:rsid w:val="004D3BD9"/>
    <w:rsid w:val="004D4447"/>
    <w:rsid w:val="004D4985"/>
    <w:rsid w:val="004D5044"/>
    <w:rsid w:val="004D5446"/>
    <w:rsid w:val="004D696F"/>
    <w:rsid w:val="004D7A5A"/>
    <w:rsid w:val="004E0998"/>
    <w:rsid w:val="004E1DFC"/>
    <w:rsid w:val="004E208D"/>
    <w:rsid w:val="004E29AC"/>
    <w:rsid w:val="004E2AE2"/>
    <w:rsid w:val="004E33DA"/>
    <w:rsid w:val="004E452E"/>
    <w:rsid w:val="004E589D"/>
    <w:rsid w:val="004E5B05"/>
    <w:rsid w:val="004E5DC8"/>
    <w:rsid w:val="004E5E0B"/>
    <w:rsid w:val="004E5F44"/>
    <w:rsid w:val="004E624B"/>
    <w:rsid w:val="004E6881"/>
    <w:rsid w:val="004E7025"/>
    <w:rsid w:val="004E7925"/>
    <w:rsid w:val="004F0B31"/>
    <w:rsid w:val="004F2151"/>
    <w:rsid w:val="004F2A64"/>
    <w:rsid w:val="004F2FEA"/>
    <w:rsid w:val="004F31F9"/>
    <w:rsid w:val="004F33F9"/>
    <w:rsid w:val="004F450E"/>
    <w:rsid w:val="004F46F6"/>
    <w:rsid w:val="004F4D0D"/>
    <w:rsid w:val="004F51EF"/>
    <w:rsid w:val="004F5495"/>
    <w:rsid w:val="004F5C13"/>
    <w:rsid w:val="004F5E08"/>
    <w:rsid w:val="004F6526"/>
    <w:rsid w:val="004F6953"/>
    <w:rsid w:val="004F6DFE"/>
    <w:rsid w:val="004F6E95"/>
    <w:rsid w:val="004F6EDE"/>
    <w:rsid w:val="004F7A09"/>
    <w:rsid w:val="004F7F85"/>
    <w:rsid w:val="00500016"/>
    <w:rsid w:val="00500CD9"/>
    <w:rsid w:val="0050164F"/>
    <w:rsid w:val="005016C0"/>
    <w:rsid w:val="00501BC4"/>
    <w:rsid w:val="00502678"/>
    <w:rsid w:val="00502A2B"/>
    <w:rsid w:val="00503AD7"/>
    <w:rsid w:val="00503DCF"/>
    <w:rsid w:val="0050430A"/>
    <w:rsid w:val="005049F1"/>
    <w:rsid w:val="0050528C"/>
    <w:rsid w:val="00506245"/>
    <w:rsid w:val="00506CA1"/>
    <w:rsid w:val="00506E00"/>
    <w:rsid w:val="00507C2B"/>
    <w:rsid w:val="00507DBD"/>
    <w:rsid w:val="005128AF"/>
    <w:rsid w:val="00513580"/>
    <w:rsid w:val="0051436A"/>
    <w:rsid w:val="00514536"/>
    <w:rsid w:val="00514664"/>
    <w:rsid w:val="005146B1"/>
    <w:rsid w:val="005153A9"/>
    <w:rsid w:val="00515D86"/>
    <w:rsid w:val="00516579"/>
    <w:rsid w:val="005168D7"/>
    <w:rsid w:val="0051695A"/>
    <w:rsid w:val="005171F2"/>
    <w:rsid w:val="00517374"/>
    <w:rsid w:val="005177C5"/>
    <w:rsid w:val="0052013C"/>
    <w:rsid w:val="00520B73"/>
    <w:rsid w:val="00520DFA"/>
    <w:rsid w:val="0052106C"/>
    <w:rsid w:val="0052173A"/>
    <w:rsid w:val="00522CA1"/>
    <w:rsid w:val="00523032"/>
    <w:rsid w:val="00523715"/>
    <w:rsid w:val="00523E96"/>
    <w:rsid w:val="00523F66"/>
    <w:rsid w:val="00524087"/>
    <w:rsid w:val="005242D2"/>
    <w:rsid w:val="00524696"/>
    <w:rsid w:val="00524F6C"/>
    <w:rsid w:val="00525048"/>
    <w:rsid w:val="005253F4"/>
    <w:rsid w:val="00525AD4"/>
    <w:rsid w:val="00526998"/>
    <w:rsid w:val="00527746"/>
    <w:rsid w:val="00527885"/>
    <w:rsid w:val="00527BF4"/>
    <w:rsid w:val="00530F75"/>
    <w:rsid w:val="00531459"/>
    <w:rsid w:val="00531896"/>
    <w:rsid w:val="005323B0"/>
    <w:rsid w:val="005323FC"/>
    <w:rsid w:val="00532D82"/>
    <w:rsid w:val="0053367C"/>
    <w:rsid w:val="0053375C"/>
    <w:rsid w:val="00534B45"/>
    <w:rsid w:val="00536087"/>
    <w:rsid w:val="005374B9"/>
    <w:rsid w:val="00537847"/>
    <w:rsid w:val="00540026"/>
    <w:rsid w:val="0054149B"/>
    <w:rsid w:val="00541A38"/>
    <w:rsid w:val="00542B96"/>
    <w:rsid w:val="00542CA8"/>
    <w:rsid w:val="00542F4C"/>
    <w:rsid w:val="00544EDC"/>
    <w:rsid w:val="00545171"/>
    <w:rsid w:val="00545625"/>
    <w:rsid w:val="00545870"/>
    <w:rsid w:val="00546240"/>
    <w:rsid w:val="00546C5B"/>
    <w:rsid w:val="00546F0D"/>
    <w:rsid w:val="005472D0"/>
    <w:rsid w:val="00547741"/>
    <w:rsid w:val="00547E72"/>
    <w:rsid w:val="0055175F"/>
    <w:rsid w:val="005517BA"/>
    <w:rsid w:val="00551F1C"/>
    <w:rsid w:val="005536E4"/>
    <w:rsid w:val="00554020"/>
    <w:rsid w:val="0055478B"/>
    <w:rsid w:val="00554A82"/>
    <w:rsid w:val="005574BB"/>
    <w:rsid w:val="005575B7"/>
    <w:rsid w:val="00557806"/>
    <w:rsid w:val="00557C8E"/>
    <w:rsid w:val="00560855"/>
    <w:rsid w:val="00560931"/>
    <w:rsid w:val="00560F50"/>
    <w:rsid w:val="00561471"/>
    <w:rsid w:val="005615E1"/>
    <w:rsid w:val="0056282E"/>
    <w:rsid w:val="00565466"/>
    <w:rsid w:val="0056574E"/>
    <w:rsid w:val="00565A74"/>
    <w:rsid w:val="00566C0D"/>
    <w:rsid w:val="00566DEA"/>
    <w:rsid w:val="00567CB9"/>
    <w:rsid w:val="00567D85"/>
    <w:rsid w:val="00570C4B"/>
    <w:rsid w:val="00570D6E"/>
    <w:rsid w:val="00570D83"/>
    <w:rsid w:val="005711D6"/>
    <w:rsid w:val="00571262"/>
    <w:rsid w:val="005716EF"/>
    <w:rsid w:val="0057244C"/>
    <w:rsid w:val="00572780"/>
    <w:rsid w:val="005729E5"/>
    <w:rsid w:val="00572A0D"/>
    <w:rsid w:val="00572BFA"/>
    <w:rsid w:val="00573023"/>
    <w:rsid w:val="005735B1"/>
    <w:rsid w:val="0057500E"/>
    <w:rsid w:val="0057508C"/>
    <w:rsid w:val="0057556D"/>
    <w:rsid w:val="00576061"/>
    <w:rsid w:val="0057667D"/>
    <w:rsid w:val="00577284"/>
    <w:rsid w:val="00580452"/>
    <w:rsid w:val="00580789"/>
    <w:rsid w:val="00581E7E"/>
    <w:rsid w:val="0058329C"/>
    <w:rsid w:val="00583462"/>
    <w:rsid w:val="00583A61"/>
    <w:rsid w:val="00584729"/>
    <w:rsid w:val="00584CC7"/>
    <w:rsid w:val="005850FE"/>
    <w:rsid w:val="005851EB"/>
    <w:rsid w:val="005854B9"/>
    <w:rsid w:val="00585CFD"/>
    <w:rsid w:val="00585D86"/>
    <w:rsid w:val="00586084"/>
    <w:rsid w:val="0058760F"/>
    <w:rsid w:val="0058789F"/>
    <w:rsid w:val="00590131"/>
    <w:rsid w:val="00590225"/>
    <w:rsid w:val="005903D9"/>
    <w:rsid w:val="005909DB"/>
    <w:rsid w:val="0059138A"/>
    <w:rsid w:val="00592100"/>
    <w:rsid w:val="005927EF"/>
    <w:rsid w:val="0059297D"/>
    <w:rsid w:val="0059340B"/>
    <w:rsid w:val="005935EE"/>
    <w:rsid w:val="00593628"/>
    <w:rsid w:val="005937DC"/>
    <w:rsid w:val="00593F64"/>
    <w:rsid w:val="00594A4D"/>
    <w:rsid w:val="00595FF3"/>
    <w:rsid w:val="005962CE"/>
    <w:rsid w:val="00596D05"/>
    <w:rsid w:val="005A0B1C"/>
    <w:rsid w:val="005A118C"/>
    <w:rsid w:val="005A1506"/>
    <w:rsid w:val="005A15DB"/>
    <w:rsid w:val="005A185F"/>
    <w:rsid w:val="005A1DB7"/>
    <w:rsid w:val="005A1E21"/>
    <w:rsid w:val="005A2620"/>
    <w:rsid w:val="005A2648"/>
    <w:rsid w:val="005A31E7"/>
    <w:rsid w:val="005A3333"/>
    <w:rsid w:val="005A3C06"/>
    <w:rsid w:val="005A40B9"/>
    <w:rsid w:val="005A41D9"/>
    <w:rsid w:val="005A4E2A"/>
    <w:rsid w:val="005A52B6"/>
    <w:rsid w:val="005A5EE8"/>
    <w:rsid w:val="005A6672"/>
    <w:rsid w:val="005A66FC"/>
    <w:rsid w:val="005A6D12"/>
    <w:rsid w:val="005A71D0"/>
    <w:rsid w:val="005A7617"/>
    <w:rsid w:val="005B086F"/>
    <w:rsid w:val="005B0E90"/>
    <w:rsid w:val="005B1425"/>
    <w:rsid w:val="005B2033"/>
    <w:rsid w:val="005B315E"/>
    <w:rsid w:val="005B33AD"/>
    <w:rsid w:val="005B37BE"/>
    <w:rsid w:val="005B480C"/>
    <w:rsid w:val="005B4A39"/>
    <w:rsid w:val="005B5B82"/>
    <w:rsid w:val="005B5F8C"/>
    <w:rsid w:val="005B7009"/>
    <w:rsid w:val="005B71CC"/>
    <w:rsid w:val="005B7840"/>
    <w:rsid w:val="005C2169"/>
    <w:rsid w:val="005C25F7"/>
    <w:rsid w:val="005C341C"/>
    <w:rsid w:val="005C4C2D"/>
    <w:rsid w:val="005C5B07"/>
    <w:rsid w:val="005C5D06"/>
    <w:rsid w:val="005C668B"/>
    <w:rsid w:val="005C66CA"/>
    <w:rsid w:val="005C6DAF"/>
    <w:rsid w:val="005C7451"/>
    <w:rsid w:val="005C778E"/>
    <w:rsid w:val="005D0ABD"/>
    <w:rsid w:val="005D1230"/>
    <w:rsid w:val="005D1336"/>
    <w:rsid w:val="005D2AAA"/>
    <w:rsid w:val="005D2B85"/>
    <w:rsid w:val="005D2CB7"/>
    <w:rsid w:val="005D3335"/>
    <w:rsid w:val="005D33AC"/>
    <w:rsid w:val="005D37D2"/>
    <w:rsid w:val="005D3B8B"/>
    <w:rsid w:val="005D47A8"/>
    <w:rsid w:val="005D6ACE"/>
    <w:rsid w:val="005E08F7"/>
    <w:rsid w:val="005E0DB6"/>
    <w:rsid w:val="005E244D"/>
    <w:rsid w:val="005E245E"/>
    <w:rsid w:val="005E282F"/>
    <w:rsid w:val="005E384E"/>
    <w:rsid w:val="005E3A1D"/>
    <w:rsid w:val="005E3ACF"/>
    <w:rsid w:val="005E3C64"/>
    <w:rsid w:val="005E3CFB"/>
    <w:rsid w:val="005E3D1A"/>
    <w:rsid w:val="005E4CA4"/>
    <w:rsid w:val="005E5B8E"/>
    <w:rsid w:val="005E6951"/>
    <w:rsid w:val="005F0E66"/>
    <w:rsid w:val="005F1429"/>
    <w:rsid w:val="005F159C"/>
    <w:rsid w:val="005F221A"/>
    <w:rsid w:val="005F27A2"/>
    <w:rsid w:val="005F2839"/>
    <w:rsid w:val="005F2C1A"/>
    <w:rsid w:val="005F3608"/>
    <w:rsid w:val="005F3902"/>
    <w:rsid w:val="005F3C51"/>
    <w:rsid w:val="005F6155"/>
    <w:rsid w:val="005F6CF7"/>
    <w:rsid w:val="005F7187"/>
    <w:rsid w:val="005F7232"/>
    <w:rsid w:val="005F75FE"/>
    <w:rsid w:val="005F77B4"/>
    <w:rsid w:val="005F7D79"/>
    <w:rsid w:val="006002DA"/>
    <w:rsid w:val="00600731"/>
    <w:rsid w:val="00600ED6"/>
    <w:rsid w:val="0060103C"/>
    <w:rsid w:val="00603068"/>
    <w:rsid w:val="00603858"/>
    <w:rsid w:val="006038E8"/>
    <w:rsid w:val="0060558B"/>
    <w:rsid w:val="0060639B"/>
    <w:rsid w:val="00607A13"/>
    <w:rsid w:val="00607ADA"/>
    <w:rsid w:val="00612DD5"/>
    <w:rsid w:val="00612E2B"/>
    <w:rsid w:val="006130A1"/>
    <w:rsid w:val="00613A47"/>
    <w:rsid w:val="006158E9"/>
    <w:rsid w:val="00615F3E"/>
    <w:rsid w:val="0061613F"/>
    <w:rsid w:val="0061661D"/>
    <w:rsid w:val="0061687C"/>
    <w:rsid w:val="00616FC2"/>
    <w:rsid w:val="00617266"/>
    <w:rsid w:val="00617CF3"/>
    <w:rsid w:val="00621336"/>
    <w:rsid w:val="006213DE"/>
    <w:rsid w:val="00621E00"/>
    <w:rsid w:val="0062243A"/>
    <w:rsid w:val="006229CA"/>
    <w:rsid w:val="00622A48"/>
    <w:rsid w:val="006230E9"/>
    <w:rsid w:val="006233F2"/>
    <w:rsid w:val="006234EF"/>
    <w:rsid w:val="0062390E"/>
    <w:rsid w:val="00623E76"/>
    <w:rsid w:val="00625A18"/>
    <w:rsid w:val="0062648B"/>
    <w:rsid w:val="00627E8D"/>
    <w:rsid w:val="0063056F"/>
    <w:rsid w:val="0063065C"/>
    <w:rsid w:val="00630931"/>
    <w:rsid w:val="006328CE"/>
    <w:rsid w:val="00632C56"/>
    <w:rsid w:val="0063400E"/>
    <w:rsid w:val="006342D9"/>
    <w:rsid w:val="00634564"/>
    <w:rsid w:val="00634CAE"/>
    <w:rsid w:val="00634F41"/>
    <w:rsid w:val="00634FD0"/>
    <w:rsid w:val="006357E4"/>
    <w:rsid w:val="00641011"/>
    <w:rsid w:val="0064209C"/>
    <w:rsid w:val="00642274"/>
    <w:rsid w:val="00642F8F"/>
    <w:rsid w:val="00643D2F"/>
    <w:rsid w:val="00644775"/>
    <w:rsid w:val="00644A8F"/>
    <w:rsid w:val="00645E45"/>
    <w:rsid w:val="00645FE7"/>
    <w:rsid w:val="006463C7"/>
    <w:rsid w:val="00646571"/>
    <w:rsid w:val="0064706F"/>
    <w:rsid w:val="0065000D"/>
    <w:rsid w:val="006505D7"/>
    <w:rsid w:val="00650CC3"/>
    <w:rsid w:val="00651592"/>
    <w:rsid w:val="006518C2"/>
    <w:rsid w:val="00652547"/>
    <w:rsid w:val="00654DC1"/>
    <w:rsid w:val="006550F9"/>
    <w:rsid w:val="0065536A"/>
    <w:rsid w:val="0065593C"/>
    <w:rsid w:val="00656D9F"/>
    <w:rsid w:val="0065718B"/>
    <w:rsid w:val="00657682"/>
    <w:rsid w:val="006609CC"/>
    <w:rsid w:val="00660D8B"/>
    <w:rsid w:val="0066175B"/>
    <w:rsid w:val="0066189F"/>
    <w:rsid w:val="00662314"/>
    <w:rsid w:val="006626FA"/>
    <w:rsid w:val="00662BE0"/>
    <w:rsid w:val="00662EA1"/>
    <w:rsid w:val="006635BB"/>
    <w:rsid w:val="00664620"/>
    <w:rsid w:val="00667801"/>
    <w:rsid w:val="00667BE2"/>
    <w:rsid w:val="006700E7"/>
    <w:rsid w:val="006711D5"/>
    <w:rsid w:val="0067137B"/>
    <w:rsid w:val="00673AE0"/>
    <w:rsid w:val="00673CFE"/>
    <w:rsid w:val="00674DC2"/>
    <w:rsid w:val="00674EAC"/>
    <w:rsid w:val="00674F0F"/>
    <w:rsid w:val="0067502B"/>
    <w:rsid w:val="00676ED8"/>
    <w:rsid w:val="00676F1E"/>
    <w:rsid w:val="00677350"/>
    <w:rsid w:val="00677710"/>
    <w:rsid w:val="006779CF"/>
    <w:rsid w:val="00677C96"/>
    <w:rsid w:val="00677E1C"/>
    <w:rsid w:val="00677FCA"/>
    <w:rsid w:val="006807E2"/>
    <w:rsid w:val="0068090A"/>
    <w:rsid w:val="00680FB0"/>
    <w:rsid w:val="006811BE"/>
    <w:rsid w:val="00681D53"/>
    <w:rsid w:val="00682503"/>
    <w:rsid w:val="00682857"/>
    <w:rsid w:val="00682A57"/>
    <w:rsid w:val="00683805"/>
    <w:rsid w:val="00683AE0"/>
    <w:rsid w:val="006843FE"/>
    <w:rsid w:val="0068474F"/>
    <w:rsid w:val="00684BA9"/>
    <w:rsid w:val="00684F09"/>
    <w:rsid w:val="00685159"/>
    <w:rsid w:val="00686352"/>
    <w:rsid w:val="00687D4E"/>
    <w:rsid w:val="00691388"/>
    <w:rsid w:val="00691543"/>
    <w:rsid w:val="006920EE"/>
    <w:rsid w:val="00692472"/>
    <w:rsid w:val="00692C9F"/>
    <w:rsid w:val="00693560"/>
    <w:rsid w:val="006942D0"/>
    <w:rsid w:val="00694952"/>
    <w:rsid w:val="00694A53"/>
    <w:rsid w:val="00694D11"/>
    <w:rsid w:val="006959A1"/>
    <w:rsid w:val="006962BE"/>
    <w:rsid w:val="00696E03"/>
    <w:rsid w:val="00697D12"/>
    <w:rsid w:val="00697DE3"/>
    <w:rsid w:val="006A0FD2"/>
    <w:rsid w:val="006A1491"/>
    <w:rsid w:val="006A1565"/>
    <w:rsid w:val="006A1F7C"/>
    <w:rsid w:val="006A2289"/>
    <w:rsid w:val="006A251C"/>
    <w:rsid w:val="006A2D2C"/>
    <w:rsid w:val="006A3011"/>
    <w:rsid w:val="006A36E4"/>
    <w:rsid w:val="006A37C7"/>
    <w:rsid w:val="006A3C79"/>
    <w:rsid w:val="006A3EA8"/>
    <w:rsid w:val="006A4EAC"/>
    <w:rsid w:val="006A5583"/>
    <w:rsid w:val="006A5FA5"/>
    <w:rsid w:val="006A609F"/>
    <w:rsid w:val="006A649A"/>
    <w:rsid w:val="006A67F5"/>
    <w:rsid w:val="006A700F"/>
    <w:rsid w:val="006A711C"/>
    <w:rsid w:val="006B09D5"/>
    <w:rsid w:val="006B1509"/>
    <w:rsid w:val="006B21B4"/>
    <w:rsid w:val="006B245D"/>
    <w:rsid w:val="006B2574"/>
    <w:rsid w:val="006B2BC9"/>
    <w:rsid w:val="006B2C15"/>
    <w:rsid w:val="006B37E0"/>
    <w:rsid w:val="006B3B59"/>
    <w:rsid w:val="006B3F5B"/>
    <w:rsid w:val="006B57A3"/>
    <w:rsid w:val="006B7104"/>
    <w:rsid w:val="006B7BCD"/>
    <w:rsid w:val="006C00C9"/>
    <w:rsid w:val="006C0424"/>
    <w:rsid w:val="006C0851"/>
    <w:rsid w:val="006C0BEF"/>
    <w:rsid w:val="006C1173"/>
    <w:rsid w:val="006C26A9"/>
    <w:rsid w:val="006C2EC9"/>
    <w:rsid w:val="006C47D9"/>
    <w:rsid w:val="006C48B0"/>
    <w:rsid w:val="006C5703"/>
    <w:rsid w:val="006C57C0"/>
    <w:rsid w:val="006C5BEE"/>
    <w:rsid w:val="006C5FD5"/>
    <w:rsid w:val="006C667E"/>
    <w:rsid w:val="006C68CF"/>
    <w:rsid w:val="006C78F9"/>
    <w:rsid w:val="006D0AD4"/>
    <w:rsid w:val="006D19BC"/>
    <w:rsid w:val="006D20F6"/>
    <w:rsid w:val="006D2827"/>
    <w:rsid w:val="006D2F50"/>
    <w:rsid w:val="006D3F86"/>
    <w:rsid w:val="006D4083"/>
    <w:rsid w:val="006D45F5"/>
    <w:rsid w:val="006D553F"/>
    <w:rsid w:val="006D7141"/>
    <w:rsid w:val="006D72B6"/>
    <w:rsid w:val="006E0FFC"/>
    <w:rsid w:val="006E1232"/>
    <w:rsid w:val="006E1557"/>
    <w:rsid w:val="006E1658"/>
    <w:rsid w:val="006E1EAF"/>
    <w:rsid w:val="006E261B"/>
    <w:rsid w:val="006E3CB6"/>
    <w:rsid w:val="006E525D"/>
    <w:rsid w:val="006E5410"/>
    <w:rsid w:val="006E64E1"/>
    <w:rsid w:val="006E669F"/>
    <w:rsid w:val="006E6D45"/>
    <w:rsid w:val="006E7CAA"/>
    <w:rsid w:val="006F00D7"/>
    <w:rsid w:val="006F1919"/>
    <w:rsid w:val="006F2327"/>
    <w:rsid w:val="006F2BB2"/>
    <w:rsid w:val="006F2CD1"/>
    <w:rsid w:val="006F2F98"/>
    <w:rsid w:val="006F41B0"/>
    <w:rsid w:val="006F4751"/>
    <w:rsid w:val="006F5BC9"/>
    <w:rsid w:val="006F5C13"/>
    <w:rsid w:val="006F6938"/>
    <w:rsid w:val="006F6BD4"/>
    <w:rsid w:val="006F6C84"/>
    <w:rsid w:val="006F736B"/>
    <w:rsid w:val="00701F0E"/>
    <w:rsid w:val="00702015"/>
    <w:rsid w:val="007025C6"/>
    <w:rsid w:val="00702B6A"/>
    <w:rsid w:val="007031E0"/>
    <w:rsid w:val="007037DF"/>
    <w:rsid w:val="0070385A"/>
    <w:rsid w:val="00703EB7"/>
    <w:rsid w:val="0070567A"/>
    <w:rsid w:val="00705AC3"/>
    <w:rsid w:val="00706399"/>
    <w:rsid w:val="00707A7F"/>
    <w:rsid w:val="00707AE6"/>
    <w:rsid w:val="0071187E"/>
    <w:rsid w:val="00711EA9"/>
    <w:rsid w:val="0071220A"/>
    <w:rsid w:val="00712472"/>
    <w:rsid w:val="00712E55"/>
    <w:rsid w:val="00713C6B"/>
    <w:rsid w:val="00713D62"/>
    <w:rsid w:val="00714E21"/>
    <w:rsid w:val="00715727"/>
    <w:rsid w:val="0071687C"/>
    <w:rsid w:val="00716C42"/>
    <w:rsid w:val="007171B9"/>
    <w:rsid w:val="007173CD"/>
    <w:rsid w:val="007176A0"/>
    <w:rsid w:val="00720122"/>
    <w:rsid w:val="00720506"/>
    <w:rsid w:val="007207F8"/>
    <w:rsid w:val="00720C2E"/>
    <w:rsid w:val="007226E4"/>
    <w:rsid w:val="00722932"/>
    <w:rsid w:val="00722A69"/>
    <w:rsid w:val="00722F17"/>
    <w:rsid w:val="00723342"/>
    <w:rsid w:val="00723E36"/>
    <w:rsid w:val="00723F8A"/>
    <w:rsid w:val="00724190"/>
    <w:rsid w:val="00724735"/>
    <w:rsid w:val="00724C72"/>
    <w:rsid w:val="00724D6B"/>
    <w:rsid w:val="0072589F"/>
    <w:rsid w:val="00725C3D"/>
    <w:rsid w:val="007266EC"/>
    <w:rsid w:val="00726CE4"/>
    <w:rsid w:val="00730228"/>
    <w:rsid w:val="00730B33"/>
    <w:rsid w:val="00730C11"/>
    <w:rsid w:val="00730FE0"/>
    <w:rsid w:val="007314CF"/>
    <w:rsid w:val="00732187"/>
    <w:rsid w:val="00732254"/>
    <w:rsid w:val="0073269A"/>
    <w:rsid w:val="007326EE"/>
    <w:rsid w:val="00732A6E"/>
    <w:rsid w:val="00732BAC"/>
    <w:rsid w:val="007342F3"/>
    <w:rsid w:val="0073493D"/>
    <w:rsid w:val="00734A33"/>
    <w:rsid w:val="00734EF8"/>
    <w:rsid w:val="00735097"/>
    <w:rsid w:val="007353AB"/>
    <w:rsid w:val="007356A3"/>
    <w:rsid w:val="00736020"/>
    <w:rsid w:val="00736E80"/>
    <w:rsid w:val="0074045E"/>
    <w:rsid w:val="00740504"/>
    <w:rsid w:val="00740553"/>
    <w:rsid w:val="00740960"/>
    <w:rsid w:val="00742081"/>
    <w:rsid w:val="00742856"/>
    <w:rsid w:val="00742C7F"/>
    <w:rsid w:val="007433E8"/>
    <w:rsid w:val="007438B7"/>
    <w:rsid w:val="0074425F"/>
    <w:rsid w:val="007442DA"/>
    <w:rsid w:val="00744F07"/>
    <w:rsid w:val="00745060"/>
    <w:rsid w:val="00746215"/>
    <w:rsid w:val="0074675B"/>
    <w:rsid w:val="00746991"/>
    <w:rsid w:val="00746FFC"/>
    <w:rsid w:val="0075004A"/>
    <w:rsid w:val="00750739"/>
    <w:rsid w:val="0075225D"/>
    <w:rsid w:val="00752923"/>
    <w:rsid w:val="00752CD0"/>
    <w:rsid w:val="00752E07"/>
    <w:rsid w:val="0075320C"/>
    <w:rsid w:val="007534BF"/>
    <w:rsid w:val="00753830"/>
    <w:rsid w:val="00754A4E"/>
    <w:rsid w:val="00755C7D"/>
    <w:rsid w:val="00755E4B"/>
    <w:rsid w:val="007564E9"/>
    <w:rsid w:val="00756F36"/>
    <w:rsid w:val="00760540"/>
    <w:rsid w:val="00761E1A"/>
    <w:rsid w:val="00762219"/>
    <w:rsid w:val="007627B9"/>
    <w:rsid w:val="00762D78"/>
    <w:rsid w:val="00763A41"/>
    <w:rsid w:val="00763BB9"/>
    <w:rsid w:val="00763FE8"/>
    <w:rsid w:val="007641B0"/>
    <w:rsid w:val="00764623"/>
    <w:rsid w:val="0076511F"/>
    <w:rsid w:val="00765148"/>
    <w:rsid w:val="00765847"/>
    <w:rsid w:val="00765CE7"/>
    <w:rsid w:val="00766FD5"/>
    <w:rsid w:val="00767743"/>
    <w:rsid w:val="00767936"/>
    <w:rsid w:val="00767FD0"/>
    <w:rsid w:val="007702DC"/>
    <w:rsid w:val="00770308"/>
    <w:rsid w:val="0077084F"/>
    <w:rsid w:val="007710E1"/>
    <w:rsid w:val="00771DBF"/>
    <w:rsid w:val="0077230D"/>
    <w:rsid w:val="00772C5D"/>
    <w:rsid w:val="00773392"/>
    <w:rsid w:val="00773F9D"/>
    <w:rsid w:val="00774330"/>
    <w:rsid w:val="007755CC"/>
    <w:rsid w:val="007757E3"/>
    <w:rsid w:val="00775C81"/>
    <w:rsid w:val="007763A2"/>
    <w:rsid w:val="007776E9"/>
    <w:rsid w:val="00777E26"/>
    <w:rsid w:val="00777EAB"/>
    <w:rsid w:val="00777F85"/>
    <w:rsid w:val="0078030F"/>
    <w:rsid w:val="00780AEE"/>
    <w:rsid w:val="00781333"/>
    <w:rsid w:val="00782512"/>
    <w:rsid w:val="00782585"/>
    <w:rsid w:val="007826C7"/>
    <w:rsid w:val="00783AD6"/>
    <w:rsid w:val="00783C58"/>
    <w:rsid w:val="00783D66"/>
    <w:rsid w:val="007847D6"/>
    <w:rsid w:val="00784815"/>
    <w:rsid w:val="00784E8C"/>
    <w:rsid w:val="0078579B"/>
    <w:rsid w:val="00785EAB"/>
    <w:rsid w:val="0078775D"/>
    <w:rsid w:val="00787905"/>
    <w:rsid w:val="00787BCB"/>
    <w:rsid w:val="0079185E"/>
    <w:rsid w:val="007919CE"/>
    <w:rsid w:val="007925E3"/>
    <w:rsid w:val="00793FEA"/>
    <w:rsid w:val="00794D0E"/>
    <w:rsid w:val="00796187"/>
    <w:rsid w:val="0079762F"/>
    <w:rsid w:val="007976A9"/>
    <w:rsid w:val="00797E9E"/>
    <w:rsid w:val="007A04F5"/>
    <w:rsid w:val="007A05BB"/>
    <w:rsid w:val="007A08D4"/>
    <w:rsid w:val="007A1129"/>
    <w:rsid w:val="007A12A3"/>
    <w:rsid w:val="007A135F"/>
    <w:rsid w:val="007A1C2E"/>
    <w:rsid w:val="007A21A2"/>
    <w:rsid w:val="007A2258"/>
    <w:rsid w:val="007A237E"/>
    <w:rsid w:val="007A2D0C"/>
    <w:rsid w:val="007A3120"/>
    <w:rsid w:val="007A3D06"/>
    <w:rsid w:val="007A41BF"/>
    <w:rsid w:val="007A5BA6"/>
    <w:rsid w:val="007A601C"/>
    <w:rsid w:val="007A6A6C"/>
    <w:rsid w:val="007A6F42"/>
    <w:rsid w:val="007A7F1E"/>
    <w:rsid w:val="007A7F7B"/>
    <w:rsid w:val="007B05D1"/>
    <w:rsid w:val="007B09D3"/>
    <w:rsid w:val="007B0E63"/>
    <w:rsid w:val="007B10D3"/>
    <w:rsid w:val="007B1C80"/>
    <w:rsid w:val="007B2AD5"/>
    <w:rsid w:val="007B45AC"/>
    <w:rsid w:val="007B4AC6"/>
    <w:rsid w:val="007B4F88"/>
    <w:rsid w:val="007B55B1"/>
    <w:rsid w:val="007B64DD"/>
    <w:rsid w:val="007B6B93"/>
    <w:rsid w:val="007C0CCD"/>
    <w:rsid w:val="007C119C"/>
    <w:rsid w:val="007C1559"/>
    <w:rsid w:val="007C1700"/>
    <w:rsid w:val="007C1C40"/>
    <w:rsid w:val="007C1D8C"/>
    <w:rsid w:val="007C2A02"/>
    <w:rsid w:val="007C3652"/>
    <w:rsid w:val="007C439E"/>
    <w:rsid w:val="007C5480"/>
    <w:rsid w:val="007C55F9"/>
    <w:rsid w:val="007C585E"/>
    <w:rsid w:val="007C58C8"/>
    <w:rsid w:val="007C5D2A"/>
    <w:rsid w:val="007C5F5D"/>
    <w:rsid w:val="007C7D08"/>
    <w:rsid w:val="007D0544"/>
    <w:rsid w:val="007D19D3"/>
    <w:rsid w:val="007D3785"/>
    <w:rsid w:val="007D42D9"/>
    <w:rsid w:val="007D4B90"/>
    <w:rsid w:val="007D4DFB"/>
    <w:rsid w:val="007D5969"/>
    <w:rsid w:val="007D5F06"/>
    <w:rsid w:val="007D7029"/>
    <w:rsid w:val="007D718D"/>
    <w:rsid w:val="007E0193"/>
    <w:rsid w:val="007E08D2"/>
    <w:rsid w:val="007E113B"/>
    <w:rsid w:val="007E1230"/>
    <w:rsid w:val="007E151B"/>
    <w:rsid w:val="007E1A3B"/>
    <w:rsid w:val="007E25F4"/>
    <w:rsid w:val="007E2D93"/>
    <w:rsid w:val="007E3D35"/>
    <w:rsid w:val="007E3D79"/>
    <w:rsid w:val="007E41AB"/>
    <w:rsid w:val="007E4874"/>
    <w:rsid w:val="007E4984"/>
    <w:rsid w:val="007E56AF"/>
    <w:rsid w:val="007E5B05"/>
    <w:rsid w:val="007E5C0F"/>
    <w:rsid w:val="007E651D"/>
    <w:rsid w:val="007E6A40"/>
    <w:rsid w:val="007E7BF3"/>
    <w:rsid w:val="007F0C5F"/>
    <w:rsid w:val="007F1504"/>
    <w:rsid w:val="007F1646"/>
    <w:rsid w:val="007F1C65"/>
    <w:rsid w:val="007F1FDB"/>
    <w:rsid w:val="007F228B"/>
    <w:rsid w:val="007F25D4"/>
    <w:rsid w:val="007F27DA"/>
    <w:rsid w:val="007F2A6B"/>
    <w:rsid w:val="007F2EC5"/>
    <w:rsid w:val="007F4CC4"/>
    <w:rsid w:val="007F512A"/>
    <w:rsid w:val="007F562A"/>
    <w:rsid w:val="007F5BF3"/>
    <w:rsid w:val="007F7277"/>
    <w:rsid w:val="007F7A78"/>
    <w:rsid w:val="00800750"/>
    <w:rsid w:val="00800A5E"/>
    <w:rsid w:val="00800A9C"/>
    <w:rsid w:val="00800B33"/>
    <w:rsid w:val="00800BBB"/>
    <w:rsid w:val="00801131"/>
    <w:rsid w:val="00801794"/>
    <w:rsid w:val="00801CAD"/>
    <w:rsid w:val="00801D10"/>
    <w:rsid w:val="0080272F"/>
    <w:rsid w:val="00803F53"/>
    <w:rsid w:val="00804F83"/>
    <w:rsid w:val="00805B4B"/>
    <w:rsid w:val="00806491"/>
    <w:rsid w:val="008065BE"/>
    <w:rsid w:val="008070F0"/>
    <w:rsid w:val="008077C6"/>
    <w:rsid w:val="00807FD5"/>
    <w:rsid w:val="00810BF4"/>
    <w:rsid w:val="00811B8C"/>
    <w:rsid w:val="00811BC0"/>
    <w:rsid w:val="00812016"/>
    <w:rsid w:val="008125A1"/>
    <w:rsid w:val="00812729"/>
    <w:rsid w:val="008128E9"/>
    <w:rsid w:val="0081297C"/>
    <w:rsid w:val="008134A1"/>
    <w:rsid w:val="00813860"/>
    <w:rsid w:val="00813B87"/>
    <w:rsid w:val="00815301"/>
    <w:rsid w:val="00816145"/>
    <w:rsid w:val="00816249"/>
    <w:rsid w:val="0082014F"/>
    <w:rsid w:val="008223C2"/>
    <w:rsid w:val="008231E1"/>
    <w:rsid w:val="00823D17"/>
    <w:rsid w:val="00823D44"/>
    <w:rsid w:val="0082442A"/>
    <w:rsid w:val="0082496F"/>
    <w:rsid w:val="00824C31"/>
    <w:rsid w:val="0082539C"/>
    <w:rsid w:val="00825E76"/>
    <w:rsid w:val="00825F18"/>
    <w:rsid w:val="008260C4"/>
    <w:rsid w:val="00827AFC"/>
    <w:rsid w:val="00827CFF"/>
    <w:rsid w:val="008309D3"/>
    <w:rsid w:val="008326D2"/>
    <w:rsid w:val="00832A84"/>
    <w:rsid w:val="00832F49"/>
    <w:rsid w:val="0083352B"/>
    <w:rsid w:val="0083391A"/>
    <w:rsid w:val="00833F41"/>
    <w:rsid w:val="00834C4C"/>
    <w:rsid w:val="008351F9"/>
    <w:rsid w:val="00836AF6"/>
    <w:rsid w:val="00836D61"/>
    <w:rsid w:val="0084053B"/>
    <w:rsid w:val="00841E10"/>
    <w:rsid w:val="00842B00"/>
    <w:rsid w:val="00845122"/>
    <w:rsid w:val="00845670"/>
    <w:rsid w:val="008467ED"/>
    <w:rsid w:val="008469DA"/>
    <w:rsid w:val="00847643"/>
    <w:rsid w:val="00847796"/>
    <w:rsid w:val="0084793F"/>
    <w:rsid w:val="0085008D"/>
    <w:rsid w:val="00850691"/>
    <w:rsid w:val="00850AEC"/>
    <w:rsid w:val="00851585"/>
    <w:rsid w:val="00851709"/>
    <w:rsid w:val="00851D3D"/>
    <w:rsid w:val="00852801"/>
    <w:rsid w:val="00852B82"/>
    <w:rsid w:val="008537EB"/>
    <w:rsid w:val="0085383C"/>
    <w:rsid w:val="0085392B"/>
    <w:rsid w:val="00853BB0"/>
    <w:rsid w:val="00853CC2"/>
    <w:rsid w:val="00853E6B"/>
    <w:rsid w:val="00854365"/>
    <w:rsid w:val="00854DE5"/>
    <w:rsid w:val="0085510C"/>
    <w:rsid w:val="00855921"/>
    <w:rsid w:val="008559AE"/>
    <w:rsid w:val="0085601C"/>
    <w:rsid w:val="0085718C"/>
    <w:rsid w:val="00857474"/>
    <w:rsid w:val="0085797B"/>
    <w:rsid w:val="00857D37"/>
    <w:rsid w:val="00861A1A"/>
    <w:rsid w:val="00861EBF"/>
    <w:rsid w:val="00862D34"/>
    <w:rsid w:val="00864174"/>
    <w:rsid w:val="008656DF"/>
    <w:rsid w:val="00866129"/>
    <w:rsid w:val="0086612D"/>
    <w:rsid w:val="00866692"/>
    <w:rsid w:val="008668A2"/>
    <w:rsid w:val="0086799C"/>
    <w:rsid w:val="00867AB9"/>
    <w:rsid w:val="0087074B"/>
    <w:rsid w:val="00870CCF"/>
    <w:rsid w:val="0087170E"/>
    <w:rsid w:val="008718C7"/>
    <w:rsid w:val="00872047"/>
    <w:rsid w:val="00872D86"/>
    <w:rsid w:val="00873312"/>
    <w:rsid w:val="00873F4D"/>
    <w:rsid w:val="008740EB"/>
    <w:rsid w:val="00874546"/>
    <w:rsid w:val="00874A65"/>
    <w:rsid w:val="0087506A"/>
    <w:rsid w:val="008753F9"/>
    <w:rsid w:val="008758AE"/>
    <w:rsid w:val="00876138"/>
    <w:rsid w:val="00876294"/>
    <w:rsid w:val="0087678C"/>
    <w:rsid w:val="00876E6D"/>
    <w:rsid w:val="008771C3"/>
    <w:rsid w:val="008772D0"/>
    <w:rsid w:val="008777B5"/>
    <w:rsid w:val="00877E6A"/>
    <w:rsid w:val="00881254"/>
    <w:rsid w:val="00881BCA"/>
    <w:rsid w:val="00881D78"/>
    <w:rsid w:val="0088267E"/>
    <w:rsid w:val="00882DBE"/>
    <w:rsid w:val="008835F2"/>
    <w:rsid w:val="0088389B"/>
    <w:rsid w:val="00883976"/>
    <w:rsid w:val="00884433"/>
    <w:rsid w:val="00884F5F"/>
    <w:rsid w:val="00885540"/>
    <w:rsid w:val="0088799B"/>
    <w:rsid w:val="0089013C"/>
    <w:rsid w:val="008903CA"/>
    <w:rsid w:val="008919DE"/>
    <w:rsid w:val="00891BD1"/>
    <w:rsid w:val="00892B19"/>
    <w:rsid w:val="00892D67"/>
    <w:rsid w:val="00894B48"/>
    <w:rsid w:val="0089562F"/>
    <w:rsid w:val="008956D7"/>
    <w:rsid w:val="00895976"/>
    <w:rsid w:val="00895EF4"/>
    <w:rsid w:val="00896425"/>
    <w:rsid w:val="00897B8A"/>
    <w:rsid w:val="008A043C"/>
    <w:rsid w:val="008A0F6F"/>
    <w:rsid w:val="008A18AE"/>
    <w:rsid w:val="008A1986"/>
    <w:rsid w:val="008A24DC"/>
    <w:rsid w:val="008A2C5F"/>
    <w:rsid w:val="008A3153"/>
    <w:rsid w:val="008A4466"/>
    <w:rsid w:val="008A4AA0"/>
    <w:rsid w:val="008A4EDA"/>
    <w:rsid w:val="008A570C"/>
    <w:rsid w:val="008A6282"/>
    <w:rsid w:val="008A6F2A"/>
    <w:rsid w:val="008A710C"/>
    <w:rsid w:val="008A71C3"/>
    <w:rsid w:val="008A72D6"/>
    <w:rsid w:val="008A73A7"/>
    <w:rsid w:val="008A76D4"/>
    <w:rsid w:val="008B0365"/>
    <w:rsid w:val="008B062D"/>
    <w:rsid w:val="008B0975"/>
    <w:rsid w:val="008B166A"/>
    <w:rsid w:val="008B20A4"/>
    <w:rsid w:val="008B2514"/>
    <w:rsid w:val="008B288C"/>
    <w:rsid w:val="008B2F4E"/>
    <w:rsid w:val="008B3A4C"/>
    <w:rsid w:val="008B3F43"/>
    <w:rsid w:val="008B45CF"/>
    <w:rsid w:val="008B5837"/>
    <w:rsid w:val="008B5BE4"/>
    <w:rsid w:val="008B71F6"/>
    <w:rsid w:val="008B76AF"/>
    <w:rsid w:val="008B7E60"/>
    <w:rsid w:val="008C00B6"/>
    <w:rsid w:val="008C03F7"/>
    <w:rsid w:val="008C0816"/>
    <w:rsid w:val="008C21BE"/>
    <w:rsid w:val="008C2540"/>
    <w:rsid w:val="008C2B3F"/>
    <w:rsid w:val="008C3942"/>
    <w:rsid w:val="008C3B86"/>
    <w:rsid w:val="008C4B30"/>
    <w:rsid w:val="008C5165"/>
    <w:rsid w:val="008C57DD"/>
    <w:rsid w:val="008C6274"/>
    <w:rsid w:val="008C6F6E"/>
    <w:rsid w:val="008D0583"/>
    <w:rsid w:val="008D06F6"/>
    <w:rsid w:val="008D0FBA"/>
    <w:rsid w:val="008D1A26"/>
    <w:rsid w:val="008D2670"/>
    <w:rsid w:val="008D2A7C"/>
    <w:rsid w:val="008D2BE5"/>
    <w:rsid w:val="008D3F85"/>
    <w:rsid w:val="008D46AC"/>
    <w:rsid w:val="008D4967"/>
    <w:rsid w:val="008D4FAD"/>
    <w:rsid w:val="008D5867"/>
    <w:rsid w:val="008D5BEB"/>
    <w:rsid w:val="008D5D22"/>
    <w:rsid w:val="008D74F8"/>
    <w:rsid w:val="008D7FB5"/>
    <w:rsid w:val="008D7FE8"/>
    <w:rsid w:val="008E0DF5"/>
    <w:rsid w:val="008E1767"/>
    <w:rsid w:val="008E1824"/>
    <w:rsid w:val="008E1F0E"/>
    <w:rsid w:val="008E29D9"/>
    <w:rsid w:val="008E2D1A"/>
    <w:rsid w:val="008E34BD"/>
    <w:rsid w:val="008E34EF"/>
    <w:rsid w:val="008E3522"/>
    <w:rsid w:val="008E4021"/>
    <w:rsid w:val="008E44A3"/>
    <w:rsid w:val="008E44FF"/>
    <w:rsid w:val="008E451D"/>
    <w:rsid w:val="008E5346"/>
    <w:rsid w:val="008E619E"/>
    <w:rsid w:val="008E6244"/>
    <w:rsid w:val="008E694A"/>
    <w:rsid w:val="008E7328"/>
    <w:rsid w:val="008E7E24"/>
    <w:rsid w:val="008F0086"/>
    <w:rsid w:val="008F0287"/>
    <w:rsid w:val="008F04A2"/>
    <w:rsid w:val="008F092C"/>
    <w:rsid w:val="008F10D8"/>
    <w:rsid w:val="008F1479"/>
    <w:rsid w:val="008F1CD2"/>
    <w:rsid w:val="008F1DC1"/>
    <w:rsid w:val="008F36A3"/>
    <w:rsid w:val="008F5EEC"/>
    <w:rsid w:val="008F729F"/>
    <w:rsid w:val="008F731F"/>
    <w:rsid w:val="008F7D56"/>
    <w:rsid w:val="00900068"/>
    <w:rsid w:val="0090074B"/>
    <w:rsid w:val="00900811"/>
    <w:rsid w:val="00900A13"/>
    <w:rsid w:val="00901BDA"/>
    <w:rsid w:val="009029EF"/>
    <w:rsid w:val="00902D58"/>
    <w:rsid w:val="009033D1"/>
    <w:rsid w:val="00903713"/>
    <w:rsid w:val="00903A54"/>
    <w:rsid w:val="00903ADF"/>
    <w:rsid w:val="00903F63"/>
    <w:rsid w:val="00904D12"/>
    <w:rsid w:val="009054AA"/>
    <w:rsid w:val="00905A93"/>
    <w:rsid w:val="00905D41"/>
    <w:rsid w:val="00905D94"/>
    <w:rsid w:val="00905F95"/>
    <w:rsid w:val="009063B9"/>
    <w:rsid w:val="00906EB8"/>
    <w:rsid w:val="00907F02"/>
    <w:rsid w:val="00907FB1"/>
    <w:rsid w:val="00910093"/>
    <w:rsid w:val="00911407"/>
    <w:rsid w:val="00911D17"/>
    <w:rsid w:val="00911F3B"/>
    <w:rsid w:val="0091282A"/>
    <w:rsid w:val="009128FB"/>
    <w:rsid w:val="00913898"/>
    <w:rsid w:val="00914194"/>
    <w:rsid w:val="0091437C"/>
    <w:rsid w:val="0091492B"/>
    <w:rsid w:val="009151FF"/>
    <w:rsid w:val="009154B1"/>
    <w:rsid w:val="00917510"/>
    <w:rsid w:val="00917BAF"/>
    <w:rsid w:val="0092019F"/>
    <w:rsid w:val="00920625"/>
    <w:rsid w:val="00920AD6"/>
    <w:rsid w:val="00920BFF"/>
    <w:rsid w:val="00921D6F"/>
    <w:rsid w:val="00921FA6"/>
    <w:rsid w:val="009224DF"/>
    <w:rsid w:val="009228CD"/>
    <w:rsid w:val="00922D69"/>
    <w:rsid w:val="00922F00"/>
    <w:rsid w:val="009233BA"/>
    <w:rsid w:val="00923743"/>
    <w:rsid w:val="00924DD0"/>
    <w:rsid w:val="00925349"/>
    <w:rsid w:val="00925EC6"/>
    <w:rsid w:val="009267D1"/>
    <w:rsid w:val="00926999"/>
    <w:rsid w:val="00926C1B"/>
    <w:rsid w:val="00926C6C"/>
    <w:rsid w:val="009272FD"/>
    <w:rsid w:val="0092767C"/>
    <w:rsid w:val="00927793"/>
    <w:rsid w:val="009304AC"/>
    <w:rsid w:val="00930E2C"/>
    <w:rsid w:val="0093133E"/>
    <w:rsid w:val="00931946"/>
    <w:rsid w:val="00932046"/>
    <w:rsid w:val="00932153"/>
    <w:rsid w:val="00932235"/>
    <w:rsid w:val="009326C9"/>
    <w:rsid w:val="00933A05"/>
    <w:rsid w:val="00933A9A"/>
    <w:rsid w:val="00933DDF"/>
    <w:rsid w:val="00934B45"/>
    <w:rsid w:val="00934C37"/>
    <w:rsid w:val="00934EDD"/>
    <w:rsid w:val="009352E0"/>
    <w:rsid w:val="00935816"/>
    <w:rsid w:val="00935B50"/>
    <w:rsid w:val="00936704"/>
    <w:rsid w:val="00936931"/>
    <w:rsid w:val="009373F1"/>
    <w:rsid w:val="0093776E"/>
    <w:rsid w:val="00937BAE"/>
    <w:rsid w:val="00942926"/>
    <w:rsid w:val="00943489"/>
    <w:rsid w:val="009437AF"/>
    <w:rsid w:val="0094417D"/>
    <w:rsid w:val="00944662"/>
    <w:rsid w:val="00944D89"/>
    <w:rsid w:val="0094569B"/>
    <w:rsid w:val="00946630"/>
    <w:rsid w:val="009472A9"/>
    <w:rsid w:val="00947FD9"/>
    <w:rsid w:val="00951E52"/>
    <w:rsid w:val="00952188"/>
    <w:rsid w:val="00952C6E"/>
    <w:rsid w:val="00952DB9"/>
    <w:rsid w:val="009553BB"/>
    <w:rsid w:val="009557E7"/>
    <w:rsid w:val="00956433"/>
    <w:rsid w:val="0095653F"/>
    <w:rsid w:val="0095673C"/>
    <w:rsid w:val="00956B37"/>
    <w:rsid w:val="009571A6"/>
    <w:rsid w:val="00957B97"/>
    <w:rsid w:val="00957E67"/>
    <w:rsid w:val="00957F43"/>
    <w:rsid w:val="009608F2"/>
    <w:rsid w:val="0096097E"/>
    <w:rsid w:val="009616AF"/>
    <w:rsid w:val="009617EA"/>
    <w:rsid w:val="00961C62"/>
    <w:rsid w:val="009638A0"/>
    <w:rsid w:val="009639CC"/>
    <w:rsid w:val="009640A2"/>
    <w:rsid w:val="009645CA"/>
    <w:rsid w:val="00964DA6"/>
    <w:rsid w:val="00964F75"/>
    <w:rsid w:val="00965FDD"/>
    <w:rsid w:val="0096612C"/>
    <w:rsid w:val="00966A69"/>
    <w:rsid w:val="00967155"/>
    <w:rsid w:val="009672BA"/>
    <w:rsid w:val="00967640"/>
    <w:rsid w:val="009703B4"/>
    <w:rsid w:val="0097111F"/>
    <w:rsid w:val="0097175F"/>
    <w:rsid w:val="0097201F"/>
    <w:rsid w:val="009721E0"/>
    <w:rsid w:val="00972896"/>
    <w:rsid w:val="00972D9A"/>
    <w:rsid w:val="00973852"/>
    <w:rsid w:val="00973F9B"/>
    <w:rsid w:val="00975387"/>
    <w:rsid w:val="0097637A"/>
    <w:rsid w:val="0097685D"/>
    <w:rsid w:val="00976CC5"/>
    <w:rsid w:val="00976E0D"/>
    <w:rsid w:val="00976EF5"/>
    <w:rsid w:val="00981289"/>
    <w:rsid w:val="0098132E"/>
    <w:rsid w:val="00981466"/>
    <w:rsid w:val="009818E3"/>
    <w:rsid w:val="00982028"/>
    <w:rsid w:val="0098213C"/>
    <w:rsid w:val="009824B8"/>
    <w:rsid w:val="00982565"/>
    <w:rsid w:val="009826AB"/>
    <w:rsid w:val="00982D7E"/>
    <w:rsid w:val="0098312C"/>
    <w:rsid w:val="00983AA4"/>
    <w:rsid w:val="00983C1D"/>
    <w:rsid w:val="009860D4"/>
    <w:rsid w:val="009872DF"/>
    <w:rsid w:val="009878A3"/>
    <w:rsid w:val="00987F8E"/>
    <w:rsid w:val="0099068C"/>
    <w:rsid w:val="0099070F"/>
    <w:rsid w:val="00990D6A"/>
    <w:rsid w:val="009918B6"/>
    <w:rsid w:val="00992D5F"/>
    <w:rsid w:val="0099427F"/>
    <w:rsid w:val="009944D5"/>
    <w:rsid w:val="009948AA"/>
    <w:rsid w:val="00995048"/>
    <w:rsid w:val="009954C2"/>
    <w:rsid w:val="009962BD"/>
    <w:rsid w:val="00996E80"/>
    <w:rsid w:val="00996EAD"/>
    <w:rsid w:val="009A0349"/>
    <w:rsid w:val="009A06ED"/>
    <w:rsid w:val="009A0D61"/>
    <w:rsid w:val="009A18A3"/>
    <w:rsid w:val="009A1E0E"/>
    <w:rsid w:val="009A1F41"/>
    <w:rsid w:val="009A225A"/>
    <w:rsid w:val="009A22D5"/>
    <w:rsid w:val="009A3C1A"/>
    <w:rsid w:val="009A4A46"/>
    <w:rsid w:val="009A4FD8"/>
    <w:rsid w:val="009A7273"/>
    <w:rsid w:val="009B04FB"/>
    <w:rsid w:val="009B14CD"/>
    <w:rsid w:val="009B270B"/>
    <w:rsid w:val="009B28BD"/>
    <w:rsid w:val="009B33D9"/>
    <w:rsid w:val="009B358D"/>
    <w:rsid w:val="009B4226"/>
    <w:rsid w:val="009B4E45"/>
    <w:rsid w:val="009B54ED"/>
    <w:rsid w:val="009B6625"/>
    <w:rsid w:val="009B69AA"/>
    <w:rsid w:val="009B6DC7"/>
    <w:rsid w:val="009C02FB"/>
    <w:rsid w:val="009C11EC"/>
    <w:rsid w:val="009C1906"/>
    <w:rsid w:val="009C1C9B"/>
    <w:rsid w:val="009C2152"/>
    <w:rsid w:val="009C22F4"/>
    <w:rsid w:val="009C23A0"/>
    <w:rsid w:val="009C279F"/>
    <w:rsid w:val="009C2903"/>
    <w:rsid w:val="009C32E2"/>
    <w:rsid w:val="009C36FF"/>
    <w:rsid w:val="009C3A16"/>
    <w:rsid w:val="009C3C95"/>
    <w:rsid w:val="009C5574"/>
    <w:rsid w:val="009C6336"/>
    <w:rsid w:val="009C6390"/>
    <w:rsid w:val="009C63FA"/>
    <w:rsid w:val="009C66D0"/>
    <w:rsid w:val="009C72D4"/>
    <w:rsid w:val="009C7322"/>
    <w:rsid w:val="009C7946"/>
    <w:rsid w:val="009C7C64"/>
    <w:rsid w:val="009C7DFE"/>
    <w:rsid w:val="009D09EB"/>
    <w:rsid w:val="009D0BC4"/>
    <w:rsid w:val="009D0D02"/>
    <w:rsid w:val="009D0F28"/>
    <w:rsid w:val="009D0F91"/>
    <w:rsid w:val="009D1141"/>
    <w:rsid w:val="009D16CE"/>
    <w:rsid w:val="009D2DB5"/>
    <w:rsid w:val="009D4152"/>
    <w:rsid w:val="009D4B01"/>
    <w:rsid w:val="009D5174"/>
    <w:rsid w:val="009D5DB5"/>
    <w:rsid w:val="009D6EA0"/>
    <w:rsid w:val="009D7775"/>
    <w:rsid w:val="009D7B88"/>
    <w:rsid w:val="009E033D"/>
    <w:rsid w:val="009E034B"/>
    <w:rsid w:val="009E1207"/>
    <w:rsid w:val="009E1786"/>
    <w:rsid w:val="009E196E"/>
    <w:rsid w:val="009E2B22"/>
    <w:rsid w:val="009E3B0B"/>
    <w:rsid w:val="009E4525"/>
    <w:rsid w:val="009E5022"/>
    <w:rsid w:val="009E5795"/>
    <w:rsid w:val="009E602C"/>
    <w:rsid w:val="009E647F"/>
    <w:rsid w:val="009E737B"/>
    <w:rsid w:val="009E78E6"/>
    <w:rsid w:val="009F0DB4"/>
    <w:rsid w:val="009F0DCA"/>
    <w:rsid w:val="009F1066"/>
    <w:rsid w:val="009F13BB"/>
    <w:rsid w:val="009F18A1"/>
    <w:rsid w:val="009F1D33"/>
    <w:rsid w:val="009F2635"/>
    <w:rsid w:val="009F2A7B"/>
    <w:rsid w:val="009F37F6"/>
    <w:rsid w:val="009F4F1A"/>
    <w:rsid w:val="009F5900"/>
    <w:rsid w:val="009F71F9"/>
    <w:rsid w:val="009F7394"/>
    <w:rsid w:val="009F7B81"/>
    <w:rsid w:val="00A00127"/>
    <w:rsid w:val="00A00A14"/>
    <w:rsid w:val="00A00D14"/>
    <w:rsid w:val="00A0186D"/>
    <w:rsid w:val="00A020BD"/>
    <w:rsid w:val="00A02BB2"/>
    <w:rsid w:val="00A03B2A"/>
    <w:rsid w:val="00A04878"/>
    <w:rsid w:val="00A05972"/>
    <w:rsid w:val="00A05A58"/>
    <w:rsid w:val="00A05B55"/>
    <w:rsid w:val="00A05C58"/>
    <w:rsid w:val="00A06F3B"/>
    <w:rsid w:val="00A078B5"/>
    <w:rsid w:val="00A107B6"/>
    <w:rsid w:val="00A1221B"/>
    <w:rsid w:val="00A12942"/>
    <w:rsid w:val="00A12D58"/>
    <w:rsid w:val="00A12D99"/>
    <w:rsid w:val="00A1307C"/>
    <w:rsid w:val="00A1321F"/>
    <w:rsid w:val="00A13284"/>
    <w:rsid w:val="00A13479"/>
    <w:rsid w:val="00A135C9"/>
    <w:rsid w:val="00A1372D"/>
    <w:rsid w:val="00A14259"/>
    <w:rsid w:val="00A14589"/>
    <w:rsid w:val="00A148D1"/>
    <w:rsid w:val="00A15391"/>
    <w:rsid w:val="00A1620B"/>
    <w:rsid w:val="00A16AA8"/>
    <w:rsid w:val="00A16B24"/>
    <w:rsid w:val="00A16DB1"/>
    <w:rsid w:val="00A16FD1"/>
    <w:rsid w:val="00A1705B"/>
    <w:rsid w:val="00A177A2"/>
    <w:rsid w:val="00A201BB"/>
    <w:rsid w:val="00A20233"/>
    <w:rsid w:val="00A2033B"/>
    <w:rsid w:val="00A20794"/>
    <w:rsid w:val="00A20914"/>
    <w:rsid w:val="00A21A57"/>
    <w:rsid w:val="00A22CAC"/>
    <w:rsid w:val="00A22DAD"/>
    <w:rsid w:val="00A2433C"/>
    <w:rsid w:val="00A2481B"/>
    <w:rsid w:val="00A2500F"/>
    <w:rsid w:val="00A257A1"/>
    <w:rsid w:val="00A268BD"/>
    <w:rsid w:val="00A2708B"/>
    <w:rsid w:val="00A2713B"/>
    <w:rsid w:val="00A30495"/>
    <w:rsid w:val="00A307F6"/>
    <w:rsid w:val="00A30A19"/>
    <w:rsid w:val="00A316C3"/>
    <w:rsid w:val="00A31971"/>
    <w:rsid w:val="00A320B0"/>
    <w:rsid w:val="00A339C6"/>
    <w:rsid w:val="00A33C55"/>
    <w:rsid w:val="00A34138"/>
    <w:rsid w:val="00A34375"/>
    <w:rsid w:val="00A344D1"/>
    <w:rsid w:val="00A353AF"/>
    <w:rsid w:val="00A3540A"/>
    <w:rsid w:val="00A3599E"/>
    <w:rsid w:val="00A35D89"/>
    <w:rsid w:val="00A36224"/>
    <w:rsid w:val="00A363B9"/>
    <w:rsid w:val="00A370B0"/>
    <w:rsid w:val="00A372F0"/>
    <w:rsid w:val="00A3747B"/>
    <w:rsid w:val="00A37B2A"/>
    <w:rsid w:val="00A40DE4"/>
    <w:rsid w:val="00A40F86"/>
    <w:rsid w:val="00A41038"/>
    <w:rsid w:val="00A41928"/>
    <w:rsid w:val="00A426D9"/>
    <w:rsid w:val="00A42A9C"/>
    <w:rsid w:val="00A42AC1"/>
    <w:rsid w:val="00A42C50"/>
    <w:rsid w:val="00A43874"/>
    <w:rsid w:val="00A439A2"/>
    <w:rsid w:val="00A43AFE"/>
    <w:rsid w:val="00A43E14"/>
    <w:rsid w:val="00A45295"/>
    <w:rsid w:val="00A47208"/>
    <w:rsid w:val="00A47365"/>
    <w:rsid w:val="00A47C93"/>
    <w:rsid w:val="00A505E2"/>
    <w:rsid w:val="00A50FC7"/>
    <w:rsid w:val="00A512CD"/>
    <w:rsid w:val="00A5197D"/>
    <w:rsid w:val="00A51B06"/>
    <w:rsid w:val="00A51BD5"/>
    <w:rsid w:val="00A5276E"/>
    <w:rsid w:val="00A52C34"/>
    <w:rsid w:val="00A52C92"/>
    <w:rsid w:val="00A540FF"/>
    <w:rsid w:val="00A5424D"/>
    <w:rsid w:val="00A54B6D"/>
    <w:rsid w:val="00A55191"/>
    <w:rsid w:val="00A56BBD"/>
    <w:rsid w:val="00A56CCC"/>
    <w:rsid w:val="00A56F8A"/>
    <w:rsid w:val="00A56F9E"/>
    <w:rsid w:val="00A576DD"/>
    <w:rsid w:val="00A60B92"/>
    <w:rsid w:val="00A6177B"/>
    <w:rsid w:val="00A61CCB"/>
    <w:rsid w:val="00A62EE9"/>
    <w:rsid w:val="00A630D8"/>
    <w:rsid w:val="00A63675"/>
    <w:rsid w:val="00A63B66"/>
    <w:rsid w:val="00A64AC7"/>
    <w:rsid w:val="00A64DDB"/>
    <w:rsid w:val="00A650A4"/>
    <w:rsid w:val="00A655DB"/>
    <w:rsid w:val="00A658D4"/>
    <w:rsid w:val="00A6606C"/>
    <w:rsid w:val="00A66A53"/>
    <w:rsid w:val="00A66AA9"/>
    <w:rsid w:val="00A73317"/>
    <w:rsid w:val="00A73901"/>
    <w:rsid w:val="00A73C61"/>
    <w:rsid w:val="00A7417A"/>
    <w:rsid w:val="00A74CEF"/>
    <w:rsid w:val="00A74D99"/>
    <w:rsid w:val="00A74DE0"/>
    <w:rsid w:val="00A74EB6"/>
    <w:rsid w:val="00A75242"/>
    <w:rsid w:val="00A752BF"/>
    <w:rsid w:val="00A806CB"/>
    <w:rsid w:val="00A80CF7"/>
    <w:rsid w:val="00A8139D"/>
    <w:rsid w:val="00A81758"/>
    <w:rsid w:val="00A82891"/>
    <w:rsid w:val="00A83838"/>
    <w:rsid w:val="00A83ECD"/>
    <w:rsid w:val="00A8466F"/>
    <w:rsid w:val="00A846F4"/>
    <w:rsid w:val="00A84CB7"/>
    <w:rsid w:val="00A85F62"/>
    <w:rsid w:val="00A86066"/>
    <w:rsid w:val="00A8662E"/>
    <w:rsid w:val="00A86A8D"/>
    <w:rsid w:val="00A8712B"/>
    <w:rsid w:val="00A87FB3"/>
    <w:rsid w:val="00A90900"/>
    <w:rsid w:val="00A90D67"/>
    <w:rsid w:val="00A91033"/>
    <w:rsid w:val="00A91214"/>
    <w:rsid w:val="00A91596"/>
    <w:rsid w:val="00A91F59"/>
    <w:rsid w:val="00A92229"/>
    <w:rsid w:val="00A93D86"/>
    <w:rsid w:val="00A94552"/>
    <w:rsid w:val="00A948C2"/>
    <w:rsid w:val="00A94AFE"/>
    <w:rsid w:val="00A94FF8"/>
    <w:rsid w:val="00A955F3"/>
    <w:rsid w:val="00A96163"/>
    <w:rsid w:val="00A96CBF"/>
    <w:rsid w:val="00A979C1"/>
    <w:rsid w:val="00A97A5F"/>
    <w:rsid w:val="00AA037B"/>
    <w:rsid w:val="00AA1783"/>
    <w:rsid w:val="00AA183E"/>
    <w:rsid w:val="00AA292C"/>
    <w:rsid w:val="00AA2BBD"/>
    <w:rsid w:val="00AA2F8F"/>
    <w:rsid w:val="00AA2FD2"/>
    <w:rsid w:val="00AA3D3C"/>
    <w:rsid w:val="00AA3FC1"/>
    <w:rsid w:val="00AA41FF"/>
    <w:rsid w:val="00AA43C0"/>
    <w:rsid w:val="00AA47D9"/>
    <w:rsid w:val="00AA4919"/>
    <w:rsid w:val="00AA6A85"/>
    <w:rsid w:val="00AA6FC3"/>
    <w:rsid w:val="00AA7117"/>
    <w:rsid w:val="00AA76D6"/>
    <w:rsid w:val="00AA7AA7"/>
    <w:rsid w:val="00AB02CC"/>
    <w:rsid w:val="00AB0355"/>
    <w:rsid w:val="00AB0484"/>
    <w:rsid w:val="00AB1EE8"/>
    <w:rsid w:val="00AB2AB2"/>
    <w:rsid w:val="00AB3593"/>
    <w:rsid w:val="00AB3A13"/>
    <w:rsid w:val="00AB4A30"/>
    <w:rsid w:val="00AB5BF7"/>
    <w:rsid w:val="00AB6FB5"/>
    <w:rsid w:val="00AB707D"/>
    <w:rsid w:val="00AB7444"/>
    <w:rsid w:val="00AB785E"/>
    <w:rsid w:val="00AB7EC8"/>
    <w:rsid w:val="00AC0575"/>
    <w:rsid w:val="00AC1A79"/>
    <w:rsid w:val="00AC1ACA"/>
    <w:rsid w:val="00AC1B27"/>
    <w:rsid w:val="00AC30CA"/>
    <w:rsid w:val="00AC3878"/>
    <w:rsid w:val="00AC3FBA"/>
    <w:rsid w:val="00AC539E"/>
    <w:rsid w:val="00AC655A"/>
    <w:rsid w:val="00AC79CE"/>
    <w:rsid w:val="00AD02DA"/>
    <w:rsid w:val="00AD043C"/>
    <w:rsid w:val="00AD117B"/>
    <w:rsid w:val="00AD12BF"/>
    <w:rsid w:val="00AD2635"/>
    <w:rsid w:val="00AD28F3"/>
    <w:rsid w:val="00AD2EF8"/>
    <w:rsid w:val="00AD3C71"/>
    <w:rsid w:val="00AD5486"/>
    <w:rsid w:val="00AD6274"/>
    <w:rsid w:val="00AD675E"/>
    <w:rsid w:val="00AD6F4D"/>
    <w:rsid w:val="00AD7089"/>
    <w:rsid w:val="00AD7A64"/>
    <w:rsid w:val="00AD7CB4"/>
    <w:rsid w:val="00AE03C8"/>
    <w:rsid w:val="00AE16E2"/>
    <w:rsid w:val="00AE1AD8"/>
    <w:rsid w:val="00AE1CCA"/>
    <w:rsid w:val="00AE229C"/>
    <w:rsid w:val="00AE28E4"/>
    <w:rsid w:val="00AE35AF"/>
    <w:rsid w:val="00AE37B0"/>
    <w:rsid w:val="00AE4013"/>
    <w:rsid w:val="00AE46BF"/>
    <w:rsid w:val="00AE4E92"/>
    <w:rsid w:val="00AE541F"/>
    <w:rsid w:val="00AE5D86"/>
    <w:rsid w:val="00AE6B70"/>
    <w:rsid w:val="00AE6CA9"/>
    <w:rsid w:val="00AE7686"/>
    <w:rsid w:val="00AE783A"/>
    <w:rsid w:val="00AE7DBB"/>
    <w:rsid w:val="00AF0A10"/>
    <w:rsid w:val="00AF0D3C"/>
    <w:rsid w:val="00AF1DB0"/>
    <w:rsid w:val="00AF2D6D"/>
    <w:rsid w:val="00AF3B8F"/>
    <w:rsid w:val="00AF3DEF"/>
    <w:rsid w:val="00AF44A8"/>
    <w:rsid w:val="00AF5E45"/>
    <w:rsid w:val="00AF72B7"/>
    <w:rsid w:val="00B00046"/>
    <w:rsid w:val="00B00ADC"/>
    <w:rsid w:val="00B00DEE"/>
    <w:rsid w:val="00B01384"/>
    <w:rsid w:val="00B01BB4"/>
    <w:rsid w:val="00B01FA3"/>
    <w:rsid w:val="00B02411"/>
    <w:rsid w:val="00B02AC7"/>
    <w:rsid w:val="00B02D90"/>
    <w:rsid w:val="00B0314E"/>
    <w:rsid w:val="00B0367D"/>
    <w:rsid w:val="00B03A9C"/>
    <w:rsid w:val="00B0434F"/>
    <w:rsid w:val="00B0521D"/>
    <w:rsid w:val="00B05372"/>
    <w:rsid w:val="00B05C86"/>
    <w:rsid w:val="00B06027"/>
    <w:rsid w:val="00B06ABB"/>
    <w:rsid w:val="00B06C16"/>
    <w:rsid w:val="00B077B1"/>
    <w:rsid w:val="00B07D58"/>
    <w:rsid w:val="00B10107"/>
    <w:rsid w:val="00B10430"/>
    <w:rsid w:val="00B1089D"/>
    <w:rsid w:val="00B11207"/>
    <w:rsid w:val="00B1159C"/>
    <w:rsid w:val="00B11611"/>
    <w:rsid w:val="00B11BB3"/>
    <w:rsid w:val="00B12C80"/>
    <w:rsid w:val="00B1364B"/>
    <w:rsid w:val="00B1403B"/>
    <w:rsid w:val="00B144A6"/>
    <w:rsid w:val="00B15F9D"/>
    <w:rsid w:val="00B162B1"/>
    <w:rsid w:val="00B176E0"/>
    <w:rsid w:val="00B17F91"/>
    <w:rsid w:val="00B20414"/>
    <w:rsid w:val="00B21D4A"/>
    <w:rsid w:val="00B2208E"/>
    <w:rsid w:val="00B22668"/>
    <w:rsid w:val="00B2363B"/>
    <w:rsid w:val="00B240BF"/>
    <w:rsid w:val="00B24377"/>
    <w:rsid w:val="00B24D07"/>
    <w:rsid w:val="00B2611A"/>
    <w:rsid w:val="00B2642E"/>
    <w:rsid w:val="00B2664A"/>
    <w:rsid w:val="00B26869"/>
    <w:rsid w:val="00B27956"/>
    <w:rsid w:val="00B31429"/>
    <w:rsid w:val="00B32190"/>
    <w:rsid w:val="00B32276"/>
    <w:rsid w:val="00B32AAA"/>
    <w:rsid w:val="00B332A1"/>
    <w:rsid w:val="00B334FF"/>
    <w:rsid w:val="00B3395E"/>
    <w:rsid w:val="00B33A4D"/>
    <w:rsid w:val="00B3413C"/>
    <w:rsid w:val="00B344D0"/>
    <w:rsid w:val="00B35610"/>
    <w:rsid w:val="00B36216"/>
    <w:rsid w:val="00B3654B"/>
    <w:rsid w:val="00B36C08"/>
    <w:rsid w:val="00B36D39"/>
    <w:rsid w:val="00B36DE8"/>
    <w:rsid w:val="00B372CB"/>
    <w:rsid w:val="00B4120F"/>
    <w:rsid w:val="00B419EF"/>
    <w:rsid w:val="00B41C4B"/>
    <w:rsid w:val="00B42983"/>
    <w:rsid w:val="00B42AC1"/>
    <w:rsid w:val="00B43304"/>
    <w:rsid w:val="00B44088"/>
    <w:rsid w:val="00B44837"/>
    <w:rsid w:val="00B44C04"/>
    <w:rsid w:val="00B462B3"/>
    <w:rsid w:val="00B474F6"/>
    <w:rsid w:val="00B47578"/>
    <w:rsid w:val="00B47696"/>
    <w:rsid w:val="00B5038C"/>
    <w:rsid w:val="00B512BE"/>
    <w:rsid w:val="00B51522"/>
    <w:rsid w:val="00B51704"/>
    <w:rsid w:val="00B51926"/>
    <w:rsid w:val="00B51B99"/>
    <w:rsid w:val="00B557D2"/>
    <w:rsid w:val="00B55C63"/>
    <w:rsid w:val="00B55EB6"/>
    <w:rsid w:val="00B55F69"/>
    <w:rsid w:val="00B55FA4"/>
    <w:rsid w:val="00B56227"/>
    <w:rsid w:val="00B565F5"/>
    <w:rsid w:val="00B56852"/>
    <w:rsid w:val="00B5724C"/>
    <w:rsid w:val="00B6019E"/>
    <w:rsid w:val="00B60803"/>
    <w:rsid w:val="00B6230D"/>
    <w:rsid w:val="00B6243E"/>
    <w:rsid w:val="00B62D7F"/>
    <w:rsid w:val="00B6335C"/>
    <w:rsid w:val="00B633C2"/>
    <w:rsid w:val="00B63921"/>
    <w:rsid w:val="00B641C2"/>
    <w:rsid w:val="00B64322"/>
    <w:rsid w:val="00B64609"/>
    <w:rsid w:val="00B6487E"/>
    <w:rsid w:val="00B64E29"/>
    <w:rsid w:val="00B65892"/>
    <w:rsid w:val="00B65939"/>
    <w:rsid w:val="00B65C11"/>
    <w:rsid w:val="00B65FBC"/>
    <w:rsid w:val="00B666E1"/>
    <w:rsid w:val="00B669E8"/>
    <w:rsid w:val="00B66C17"/>
    <w:rsid w:val="00B6770B"/>
    <w:rsid w:val="00B67AC7"/>
    <w:rsid w:val="00B67BD2"/>
    <w:rsid w:val="00B7087D"/>
    <w:rsid w:val="00B70C9C"/>
    <w:rsid w:val="00B71A64"/>
    <w:rsid w:val="00B71CFA"/>
    <w:rsid w:val="00B720FF"/>
    <w:rsid w:val="00B72122"/>
    <w:rsid w:val="00B73101"/>
    <w:rsid w:val="00B738C0"/>
    <w:rsid w:val="00B73964"/>
    <w:rsid w:val="00B74616"/>
    <w:rsid w:val="00B74B58"/>
    <w:rsid w:val="00B756BD"/>
    <w:rsid w:val="00B75C39"/>
    <w:rsid w:val="00B75C9A"/>
    <w:rsid w:val="00B7629E"/>
    <w:rsid w:val="00B76327"/>
    <w:rsid w:val="00B77D6B"/>
    <w:rsid w:val="00B80138"/>
    <w:rsid w:val="00B80A18"/>
    <w:rsid w:val="00B81306"/>
    <w:rsid w:val="00B81A60"/>
    <w:rsid w:val="00B81D95"/>
    <w:rsid w:val="00B8255B"/>
    <w:rsid w:val="00B848CA"/>
    <w:rsid w:val="00B84A3E"/>
    <w:rsid w:val="00B84C56"/>
    <w:rsid w:val="00B856F6"/>
    <w:rsid w:val="00B8765F"/>
    <w:rsid w:val="00B87BFE"/>
    <w:rsid w:val="00B87CA1"/>
    <w:rsid w:val="00B90349"/>
    <w:rsid w:val="00B908A9"/>
    <w:rsid w:val="00B92292"/>
    <w:rsid w:val="00B92DD7"/>
    <w:rsid w:val="00B932C4"/>
    <w:rsid w:val="00B94565"/>
    <w:rsid w:val="00B94869"/>
    <w:rsid w:val="00B94936"/>
    <w:rsid w:val="00B95168"/>
    <w:rsid w:val="00B95426"/>
    <w:rsid w:val="00B96D1D"/>
    <w:rsid w:val="00B96FCB"/>
    <w:rsid w:val="00BA015E"/>
    <w:rsid w:val="00BA051D"/>
    <w:rsid w:val="00BA0704"/>
    <w:rsid w:val="00BA0C87"/>
    <w:rsid w:val="00BA0EEF"/>
    <w:rsid w:val="00BA1752"/>
    <w:rsid w:val="00BA1A01"/>
    <w:rsid w:val="00BA28BE"/>
    <w:rsid w:val="00BA2CD3"/>
    <w:rsid w:val="00BA302D"/>
    <w:rsid w:val="00BA3B1A"/>
    <w:rsid w:val="00BA40D4"/>
    <w:rsid w:val="00BA4333"/>
    <w:rsid w:val="00BA447B"/>
    <w:rsid w:val="00BA4E67"/>
    <w:rsid w:val="00BA4E8B"/>
    <w:rsid w:val="00BA535A"/>
    <w:rsid w:val="00BA5920"/>
    <w:rsid w:val="00BA59B5"/>
    <w:rsid w:val="00BA5BEE"/>
    <w:rsid w:val="00BA6236"/>
    <w:rsid w:val="00BA628A"/>
    <w:rsid w:val="00BA6DD1"/>
    <w:rsid w:val="00BA78F0"/>
    <w:rsid w:val="00BB0BB7"/>
    <w:rsid w:val="00BB1E0E"/>
    <w:rsid w:val="00BB1ED6"/>
    <w:rsid w:val="00BB267F"/>
    <w:rsid w:val="00BB3264"/>
    <w:rsid w:val="00BB368C"/>
    <w:rsid w:val="00BB39F9"/>
    <w:rsid w:val="00BB40FE"/>
    <w:rsid w:val="00BB4461"/>
    <w:rsid w:val="00BB4DFB"/>
    <w:rsid w:val="00BB5032"/>
    <w:rsid w:val="00BB57D8"/>
    <w:rsid w:val="00BB59A4"/>
    <w:rsid w:val="00BB5B8E"/>
    <w:rsid w:val="00BB76DF"/>
    <w:rsid w:val="00BB7AAD"/>
    <w:rsid w:val="00BC0CD6"/>
    <w:rsid w:val="00BC194C"/>
    <w:rsid w:val="00BC1C9B"/>
    <w:rsid w:val="00BC3BF9"/>
    <w:rsid w:val="00BC3C41"/>
    <w:rsid w:val="00BC3E11"/>
    <w:rsid w:val="00BC3FC1"/>
    <w:rsid w:val="00BC48D9"/>
    <w:rsid w:val="00BC528C"/>
    <w:rsid w:val="00BC5594"/>
    <w:rsid w:val="00BC55A2"/>
    <w:rsid w:val="00BC5927"/>
    <w:rsid w:val="00BC5E89"/>
    <w:rsid w:val="00BC627A"/>
    <w:rsid w:val="00BC68F7"/>
    <w:rsid w:val="00BC6BE5"/>
    <w:rsid w:val="00BC7162"/>
    <w:rsid w:val="00BC7BBE"/>
    <w:rsid w:val="00BD0FDB"/>
    <w:rsid w:val="00BD2097"/>
    <w:rsid w:val="00BD2754"/>
    <w:rsid w:val="00BD2863"/>
    <w:rsid w:val="00BD28DC"/>
    <w:rsid w:val="00BD2A92"/>
    <w:rsid w:val="00BD358E"/>
    <w:rsid w:val="00BD3675"/>
    <w:rsid w:val="00BD3854"/>
    <w:rsid w:val="00BD417B"/>
    <w:rsid w:val="00BD45BC"/>
    <w:rsid w:val="00BD4786"/>
    <w:rsid w:val="00BD602A"/>
    <w:rsid w:val="00BD6629"/>
    <w:rsid w:val="00BD6819"/>
    <w:rsid w:val="00BD6F0F"/>
    <w:rsid w:val="00BD7636"/>
    <w:rsid w:val="00BD7A90"/>
    <w:rsid w:val="00BD7FB8"/>
    <w:rsid w:val="00BE04A9"/>
    <w:rsid w:val="00BE0681"/>
    <w:rsid w:val="00BE11F8"/>
    <w:rsid w:val="00BE155A"/>
    <w:rsid w:val="00BE2034"/>
    <w:rsid w:val="00BE21AB"/>
    <w:rsid w:val="00BE2587"/>
    <w:rsid w:val="00BE3089"/>
    <w:rsid w:val="00BE343F"/>
    <w:rsid w:val="00BE366E"/>
    <w:rsid w:val="00BE366F"/>
    <w:rsid w:val="00BE4824"/>
    <w:rsid w:val="00BE493C"/>
    <w:rsid w:val="00BE50FD"/>
    <w:rsid w:val="00BE58ED"/>
    <w:rsid w:val="00BE5FAE"/>
    <w:rsid w:val="00BE7019"/>
    <w:rsid w:val="00BE78D4"/>
    <w:rsid w:val="00BF090D"/>
    <w:rsid w:val="00BF0BF9"/>
    <w:rsid w:val="00BF1119"/>
    <w:rsid w:val="00BF1376"/>
    <w:rsid w:val="00BF149D"/>
    <w:rsid w:val="00BF1806"/>
    <w:rsid w:val="00BF1EA6"/>
    <w:rsid w:val="00BF2672"/>
    <w:rsid w:val="00BF3D0E"/>
    <w:rsid w:val="00BF3FBF"/>
    <w:rsid w:val="00BF42EC"/>
    <w:rsid w:val="00BF45B1"/>
    <w:rsid w:val="00BF4943"/>
    <w:rsid w:val="00BF558D"/>
    <w:rsid w:val="00BF5B3A"/>
    <w:rsid w:val="00BF5BDB"/>
    <w:rsid w:val="00BF5D98"/>
    <w:rsid w:val="00BF5DD1"/>
    <w:rsid w:val="00BF6EB3"/>
    <w:rsid w:val="00BF79FE"/>
    <w:rsid w:val="00C00D05"/>
    <w:rsid w:val="00C00D82"/>
    <w:rsid w:val="00C016CF"/>
    <w:rsid w:val="00C0261A"/>
    <w:rsid w:val="00C02F6A"/>
    <w:rsid w:val="00C031EF"/>
    <w:rsid w:val="00C034BA"/>
    <w:rsid w:val="00C035E8"/>
    <w:rsid w:val="00C048AC"/>
    <w:rsid w:val="00C060DF"/>
    <w:rsid w:val="00C0795E"/>
    <w:rsid w:val="00C10BA3"/>
    <w:rsid w:val="00C11E07"/>
    <w:rsid w:val="00C125FF"/>
    <w:rsid w:val="00C12BD0"/>
    <w:rsid w:val="00C1354B"/>
    <w:rsid w:val="00C143DD"/>
    <w:rsid w:val="00C146A0"/>
    <w:rsid w:val="00C148FA"/>
    <w:rsid w:val="00C14FEA"/>
    <w:rsid w:val="00C157DC"/>
    <w:rsid w:val="00C15800"/>
    <w:rsid w:val="00C158DB"/>
    <w:rsid w:val="00C15AC0"/>
    <w:rsid w:val="00C15CC6"/>
    <w:rsid w:val="00C16E12"/>
    <w:rsid w:val="00C17AD0"/>
    <w:rsid w:val="00C17DD8"/>
    <w:rsid w:val="00C2214F"/>
    <w:rsid w:val="00C23725"/>
    <w:rsid w:val="00C24493"/>
    <w:rsid w:val="00C24D47"/>
    <w:rsid w:val="00C24E31"/>
    <w:rsid w:val="00C24E77"/>
    <w:rsid w:val="00C252F1"/>
    <w:rsid w:val="00C260C5"/>
    <w:rsid w:val="00C263D5"/>
    <w:rsid w:val="00C265F0"/>
    <w:rsid w:val="00C27EB5"/>
    <w:rsid w:val="00C30377"/>
    <w:rsid w:val="00C307D0"/>
    <w:rsid w:val="00C3102A"/>
    <w:rsid w:val="00C31578"/>
    <w:rsid w:val="00C31C3B"/>
    <w:rsid w:val="00C32C53"/>
    <w:rsid w:val="00C32CA8"/>
    <w:rsid w:val="00C3303D"/>
    <w:rsid w:val="00C348E7"/>
    <w:rsid w:val="00C34975"/>
    <w:rsid w:val="00C3547A"/>
    <w:rsid w:val="00C35720"/>
    <w:rsid w:val="00C35DF4"/>
    <w:rsid w:val="00C36509"/>
    <w:rsid w:val="00C365C1"/>
    <w:rsid w:val="00C36B58"/>
    <w:rsid w:val="00C37AAB"/>
    <w:rsid w:val="00C37D0C"/>
    <w:rsid w:val="00C40087"/>
    <w:rsid w:val="00C4159A"/>
    <w:rsid w:val="00C41775"/>
    <w:rsid w:val="00C41A70"/>
    <w:rsid w:val="00C4265E"/>
    <w:rsid w:val="00C43ECD"/>
    <w:rsid w:val="00C43F79"/>
    <w:rsid w:val="00C44545"/>
    <w:rsid w:val="00C44893"/>
    <w:rsid w:val="00C45006"/>
    <w:rsid w:val="00C45188"/>
    <w:rsid w:val="00C458F8"/>
    <w:rsid w:val="00C46959"/>
    <w:rsid w:val="00C46A0D"/>
    <w:rsid w:val="00C46CAC"/>
    <w:rsid w:val="00C46F39"/>
    <w:rsid w:val="00C47775"/>
    <w:rsid w:val="00C50096"/>
    <w:rsid w:val="00C50206"/>
    <w:rsid w:val="00C51347"/>
    <w:rsid w:val="00C52246"/>
    <w:rsid w:val="00C52E13"/>
    <w:rsid w:val="00C52FEE"/>
    <w:rsid w:val="00C53742"/>
    <w:rsid w:val="00C53807"/>
    <w:rsid w:val="00C541A0"/>
    <w:rsid w:val="00C54609"/>
    <w:rsid w:val="00C5467C"/>
    <w:rsid w:val="00C54F31"/>
    <w:rsid w:val="00C559B1"/>
    <w:rsid w:val="00C56346"/>
    <w:rsid w:val="00C56765"/>
    <w:rsid w:val="00C57E72"/>
    <w:rsid w:val="00C602B1"/>
    <w:rsid w:val="00C608B4"/>
    <w:rsid w:val="00C61CAC"/>
    <w:rsid w:val="00C622AF"/>
    <w:rsid w:val="00C62512"/>
    <w:rsid w:val="00C62EAA"/>
    <w:rsid w:val="00C6354A"/>
    <w:rsid w:val="00C63BFE"/>
    <w:rsid w:val="00C6446A"/>
    <w:rsid w:val="00C64CAE"/>
    <w:rsid w:val="00C64DDF"/>
    <w:rsid w:val="00C64E7A"/>
    <w:rsid w:val="00C65027"/>
    <w:rsid w:val="00C6541B"/>
    <w:rsid w:val="00C65472"/>
    <w:rsid w:val="00C655AC"/>
    <w:rsid w:val="00C703F9"/>
    <w:rsid w:val="00C70604"/>
    <w:rsid w:val="00C70E70"/>
    <w:rsid w:val="00C72AC0"/>
    <w:rsid w:val="00C73B86"/>
    <w:rsid w:val="00C73D0A"/>
    <w:rsid w:val="00C746BD"/>
    <w:rsid w:val="00C746D8"/>
    <w:rsid w:val="00C74BA7"/>
    <w:rsid w:val="00C752A1"/>
    <w:rsid w:val="00C76364"/>
    <w:rsid w:val="00C7672A"/>
    <w:rsid w:val="00C76F87"/>
    <w:rsid w:val="00C77C48"/>
    <w:rsid w:val="00C803C4"/>
    <w:rsid w:val="00C80AA6"/>
    <w:rsid w:val="00C80AAB"/>
    <w:rsid w:val="00C8138C"/>
    <w:rsid w:val="00C8157E"/>
    <w:rsid w:val="00C81849"/>
    <w:rsid w:val="00C847C8"/>
    <w:rsid w:val="00C84A17"/>
    <w:rsid w:val="00C8521F"/>
    <w:rsid w:val="00C86272"/>
    <w:rsid w:val="00C864DA"/>
    <w:rsid w:val="00C870A6"/>
    <w:rsid w:val="00C90168"/>
    <w:rsid w:val="00C901C8"/>
    <w:rsid w:val="00C90434"/>
    <w:rsid w:val="00C907C0"/>
    <w:rsid w:val="00C90A19"/>
    <w:rsid w:val="00C90D64"/>
    <w:rsid w:val="00C91820"/>
    <w:rsid w:val="00C91899"/>
    <w:rsid w:val="00C92C94"/>
    <w:rsid w:val="00C92FA2"/>
    <w:rsid w:val="00C93697"/>
    <w:rsid w:val="00C93884"/>
    <w:rsid w:val="00C95600"/>
    <w:rsid w:val="00C97116"/>
    <w:rsid w:val="00C9744A"/>
    <w:rsid w:val="00C9775F"/>
    <w:rsid w:val="00C9798F"/>
    <w:rsid w:val="00CA0441"/>
    <w:rsid w:val="00CA0741"/>
    <w:rsid w:val="00CA0B8F"/>
    <w:rsid w:val="00CA2DB0"/>
    <w:rsid w:val="00CA32A2"/>
    <w:rsid w:val="00CA4143"/>
    <w:rsid w:val="00CA4FF7"/>
    <w:rsid w:val="00CA53D7"/>
    <w:rsid w:val="00CA54BE"/>
    <w:rsid w:val="00CA5ABF"/>
    <w:rsid w:val="00CA60D3"/>
    <w:rsid w:val="00CA6861"/>
    <w:rsid w:val="00CB079C"/>
    <w:rsid w:val="00CB0A65"/>
    <w:rsid w:val="00CB0B20"/>
    <w:rsid w:val="00CB0F91"/>
    <w:rsid w:val="00CB13DE"/>
    <w:rsid w:val="00CB1F92"/>
    <w:rsid w:val="00CB35EE"/>
    <w:rsid w:val="00CB5A83"/>
    <w:rsid w:val="00CB6519"/>
    <w:rsid w:val="00CB6C6D"/>
    <w:rsid w:val="00CB7177"/>
    <w:rsid w:val="00CB71BB"/>
    <w:rsid w:val="00CB7A07"/>
    <w:rsid w:val="00CC1DDA"/>
    <w:rsid w:val="00CC29AE"/>
    <w:rsid w:val="00CC3690"/>
    <w:rsid w:val="00CC3E33"/>
    <w:rsid w:val="00CC484C"/>
    <w:rsid w:val="00CC48E3"/>
    <w:rsid w:val="00CC5221"/>
    <w:rsid w:val="00CC53FA"/>
    <w:rsid w:val="00CC5CD0"/>
    <w:rsid w:val="00CC6113"/>
    <w:rsid w:val="00CC61EA"/>
    <w:rsid w:val="00CC63E4"/>
    <w:rsid w:val="00CC6592"/>
    <w:rsid w:val="00CC7185"/>
    <w:rsid w:val="00CC71C1"/>
    <w:rsid w:val="00CC7336"/>
    <w:rsid w:val="00CD0104"/>
    <w:rsid w:val="00CD0E69"/>
    <w:rsid w:val="00CD111D"/>
    <w:rsid w:val="00CD1B92"/>
    <w:rsid w:val="00CD1C4E"/>
    <w:rsid w:val="00CD21F0"/>
    <w:rsid w:val="00CD22F0"/>
    <w:rsid w:val="00CD33B2"/>
    <w:rsid w:val="00CD3941"/>
    <w:rsid w:val="00CD4005"/>
    <w:rsid w:val="00CD43CF"/>
    <w:rsid w:val="00CD490C"/>
    <w:rsid w:val="00CD5872"/>
    <w:rsid w:val="00CD5F5B"/>
    <w:rsid w:val="00CD6052"/>
    <w:rsid w:val="00CD619F"/>
    <w:rsid w:val="00CD634D"/>
    <w:rsid w:val="00CD793D"/>
    <w:rsid w:val="00CD7BD7"/>
    <w:rsid w:val="00CD7D8A"/>
    <w:rsid w:val="00CE0BCE"/>
    <w:rsid w:val="00CE12AB"/>
    <w:rsid w:val="00CE1AF9"/>
    <w:rsid w:val="00CE21B6"/>
    <w:rsid w:val="00CE393D"/>
    <w:rsid w:val="00CE4386"/>
    <w:rsid w:val="00CE4436"/>
    <w:rsid w:val="00CE46E5"/>
    <w:rsid w:val="00CE5928"/>
    <w:rsid w:val="00CE6A0C"/>
    <w:rsid w:val="00CE6D0C"/>
    <w:rsid w:val="00CE70D8"/>
    <w:rsid w:val="00CE7A23"/>
    <w:rsid w:val="00CE7FAA"/>
    <w:rsid w:val="00CF0B62"/>
    <w:rsid w:val="00CF0FE6"/>
    <w:rsid w:val="00CF2ED6"/>
    <w:rsid w:val="00CF3A51"/>
    <w:rsid w:val="00CF3AEF"/>
    <w:rsid w:val="00CF3C96"/>
    <w:rsid w:val="00CF453A"/>
    <w:rsid w:val="00CF5C46"/>
    <w:rsid w:val="00CF5F8E"/>
    <w:rsid w:val="00CF7913"/>
    <w:rsid w:val="00D00339"/>
    <w:rsid w:val="00D0097A"/>
    <w:rsid w:val="00D0097F"/>
    <w:rsid w:val="00D00CF8"/>
    <w:rsid w:val="00D01543"/>
    <w:rsid w:val="00D01615"/>
    <w:rsid w:val="00D01D40"/>
    <w:rsid w:val="00D01D55"/>
    <w:rsid w:val="00D024AF"/>
    <w:rsid w:val="00D02858"/>
    <w:rsid w:val="00D02FA1"/>
    <w:rsid w:val="00D035F7"/>
    <w:rsid w:val="00D0393A"/>
    <w:rsid w:val="00D04E33"/>
    <w:rsid w:val="00D05227"/>
    <w:rsid w:val="00D05529"/>
    <w:rsid w:val="00D05710"/>
    <w:rsid w:val="00D07A47"/>
    <w:rsid w:val="00D07BFD"/>
    <w:rsid w:val="00D120C7"/>
    <w:rsid w:val="00D121FA"/>
    <w:rsid w:val="00D124BA"/>
    <w:rsid w:val="00D12961"/>
    <w:rsid w:val="00D12964"/>
    <w:rsid w:val="00D132C6"/>
    <w:rsid w:val="00D1379E"/>
    <w:rsid w:val="00D13C9E"/>
    <w:rsid w:val="00D1415D"/>
    <w:rsid w:val="00D143EC"/>
    <w:rsid w:val="00D144F0"/>
    <w:rsid w:val="00D14CD1"/>
    <w:rsid w:val="00D15B65"/>
    <w:rsid w:val="00D1627A"/>
    <w:rsid w:val="00D16D34"/>
    <w:rsid w:val="00D17301"/>
    <w:rsid w:val="00D17481"/>
    <w:rsid w:val="00D1792A"/>
    <w:rsid w:val="00D17DBE"/>
    <w:rsid w:val="00D2058D"/>
    <w:rsid w:val="00D20621"/>
    <w:rsid w:val="00D208E1"/>
    <w:rsid w:val="00D20957"/>
    <w:rsid w:val="00D20E08"/>
    <w:rsid w:val="00D215EF"/>
    <w:rsid w:val="00D22101"/>
    <w:rsid w:val="00D226C4"/>
    <w:rsid w:val="00D22E57"/>
    <w:rsid w:val="00D2347B"/>
    <w:rsid w:val="00D2416B"/>
    <w:rsid w:val="00D242F2"/>
    <w:rsid w:val="00D247CC"/>
    <w:rsid w:val="00D256F1"/>
    <w:rsid w:val="00D2722E"/>
    <w:rsid w:val="00D27247"/>
    <w:rsid w:val="00D27510"/>
    <w:rsid w:val="00D2762E"/>
    <w:rsid w:val="00D276D2"/>
    <w:rsid w:val="00D27BFC"/>
    <w:rsid w:val="00D27FE8"/>
    <w:rsid w:val="00D30951"/>
    <w:rsid w:val="00D31094"/>
    <w:rsid w:val="00D317D9"/>
    <w:rsid w:val="00D324FB"/>
    <w:rsid w:val="00D32537"/>
    <w:rsid w:val="00D3262F"/>
    <w:rsid w:val="00D33251"/>
    <w:rsid w:val="00D33294"/>
    <w:rsid w:val="00D33941"/>
    <w:rsid w:val="00D340F8"/>
    <w:rsid w:val="00D3420B"/>
    <w:rsid w:val="00D40153"/>
    <w:rsid w:val="00D4015C"/>
    <w:rsid w:val="00D411B0"/>
    <w:rsid w:val="00D42A86"/>
    <w:rsid w:val="00D42DE9"/>
    <w:rsid w:val="00D43E6B"/>
    <w:rsid w:val="00D44B23"/>
    <w:rsid w:val="00D44B44"/>
    <w:rsid w:val="00D452BE"/>
    <w:rsid w:val="00D4531C"/>
    <w:rsid w:val="00D455E7"/>
    <w:rsid w:val="00D4594B"/>
    <w:rsid w:val="00D4602D"/>
    <w:rsid w:val="00D460A1"/>
    <w:rsid w:val="00D46562"/>
    <w:rsid w:val="00D474F1"/>
    <w:rsid w:val="00D47CE1"/>
    <w:rsid w:val="00D5024A"/>
    <w:rsid w:val="00D505D3"/>
    <w:rsid w:val="00D51298"/>
    <w:rsid w:val="00D52255"/>
    <w:rsid w:val="00D52D25"/>
    <w:rsid w:val="00D53E53"/>
    <w:rsid w:val="00D53E88"/>
    <w:rsid w:val="00D54029"/>
    <w:rsid w:val="00D54AB5"/>
    <w:rsid w:val="00D55CF4"/>
    <w:rsid w:val="00D56726"/>
    <w:rsid w:val="00D56EC9"/>
    <w:rsid w:val="00D57AF5"/>
    <w:rsid w:val="00D57CD4"/>
    <w:rsid w:val="00D57EF9"/>
    <w:rsid w:val="00D57FDA"/>
    <w:rsid w:val="00D6069E"/>
    <w:rsid w:val="00D60813"/>
    <w:rsid w:val="00D61682"/>
    <w:rsid w:val="00D61DAC"/>
    <w:rsid w:val="00D639EB"/>
    <w:rsid w:val="00D6521D"/>
    <w:rsid w:val="00D652B2"/>
    <w:rsid w:val="00D6545B"/>
    <w:rsid w:val="00D65CE6"/>
    <w:rsid w:val="00D66044"/>
    <w:rsid w:val="00D660F2"/>
    <w:rsid w:val="00D66981"/>
    <w:rsid w:val="00D67916"/>
    <w:rsid w:val="00D67C2A"/>
    <w:rsid w:val="00D706D3"/>
    <w:rsid w:val="00D70978"/>
    <w:rsid w:val="00D710D1"/>
    <w:rsid w:val="00D71C9B"/>
    <w:rsid w:val="00D72419"/>
    <w:rsid w:val="00D728FD"/>
    <w:rsid w:val="00D731BC"/>
    <w:rsid w:val="00D7376D"/>
    <w:rsid w:val="00D73F52"/>
    <w:rsid w:val="00D74367"/>
    <w:rsid w:val="00D7489C"/>
    <w:rsid w:val="00D75083"/>
    <w:rsid w:val="00D751CF"/>
    <w:rsid w:val="00D7540B"/>
    <w:rsid w:val="00D75E35"/>
    <w:rsid w:val="00D761DD"/>
    <w:rsid w:val="00D764E8"/>
    <w:rsid w:val="00D76916"/>
    <w:rsid w:val="00D76B9B"/>
    <w:rsid w:val="00D76FB1"/>
    <w:rsid w:val="00D770B9"/>
    <w:rsid w:val="00D77316"/>
    <w:rsid w:val="00D7741F"/>
    <w:rsid w:val="00D774D8"/>
    <w:rsid w:val="00D77B8D"/>
    <w:rsid w:val="00D77D73"/>
    <w:rsid w:val="00D77D96"/>
    <w:rsid w:val="00D802EB"/>
    <w:rsid w:val="00D81F2E"/>
    <w:rsid w:val="00D82729"/>
    <w:rsid w:val="00D829BD"/>
    <w:rsid w:val="00D846C5"/>
    <w:rsid w:val="00D864D7"/>
    <w:rsid w:val="00D86F70"/>
    <w:rsid w:val="00D87E91"/>
    <w:rsid w:val="00D90591"/>
    <w:rsid w:val="00D908F6"/>
    <w:rsid w:val="00D912B6"/>
    <w:rsid w:val="00D91880"/>
    <w:rsid w:val="00D91A02"/>
    <w:rsid w:val="00D9309D"/>
    <w:rsid w:val="00D9316C"/>
    <w:rsid w:val="00D93E4D"/>
    <w:rsid w:val="00D958F0"/>
    <w:rsid w:val="00D95EF9"/>
    <w:rsid w:val="00D96D67"/>
    <w:rsid w:val="00D96EE7"/>
    <w:rsid w:val="00D970C8"/>
    <w:rsid w:val="00D97E98"/>
    <w:rsid w:val="00D97EB9"/>
    <w:rsid w:val="00DA196F"/>
    <w:rsid w:val="00DA20AE"/>
    <w:rsid w:val="00DA233E"/>
    <w:rsid w:val="00DA2419"/>
    <w:rsid w:val="00DA250B"/>
    <w:rsid w:val="00DA273D"/>
    <w:rsid w:val="00DA30FD"/>
    <w:rsid w:val="00DA319C"/>
    <w:rsid w:val="00DA33C3"/>
    <w:rsid w:val="00DA361E"/>
    <w:rsid w:val="00DA3CB9"/>
    <w:rsid w:val="00DA3D55"/>
    <w:rsid w:val="00DA42E7"/>
    <w:rsid w:val="00DA464D"/>
    <w:rsid w:val="00DA4798"/>
    <w:rsid w:val="00DA5329"/>
    <w:rsid w:val="00DA535E"/>
    <w:rsid w:val="00DA5F95"/>
    <w:rsid w:val="00DA612E"/>
    <w:rsid w:val="00DA7146"/>
    <w:rsid w:val="00DA7595"/>
    <w:rsid w:val="00DA768F"/>
    <w:rsid w:val="00DA77CC"/>
    <w:rsid w:val="00DA7AAC"/>
    <w:rsid w:val="00DB00C1"/>
    <w:rsid w:val="00DB0C0E"/>
    <w:rsid w:val="00DB1A6F"/>
    <w:rsid w:val="00DB25BE"/>
    <w:rsid w:val="00DB31F7"/>
    <w:rsid w:val="00DB3F1C"/>
    <w:rsid w:val="00DB449B"/>
    <w:rsid w:val="00DB4C04"/>
    <w:rsid w:val="00DB5E1E"/>
    <w:rsid w:val="00DB5EEB"/>
    <w:rsid w:val="00DB63EE"/>
    <w:rsid w:val="00DB67B6"/>
    <w:rsid w:val="00DB7A40"/>
    <w:rsid w:val="00DC04B9"/>
    <w:rsid w:val="00DC10BA"/>
    <w:rsid w:val="00DC11DD"/>
    <w:rsid w:val="00DC1670"/>
    <w:rsid w:val="00DC248A"/>
    <w:rsid w:val="00DC31DA"/>
    <w:rsid w:val="00DC402C"/>
    <w:rsid w:val="00DC40AF"/>
    <w:rsid w:val="00DC46E6"/>
    <w:rsid w:val="00DC4A45"/>
    <w:rsid w:val="00DC5395"/>
    <w:rsid w:val="00DC5B1E"/>
    <w:rsid w:val="00DC5D6A"/>
    <w:rsid w:val="00DC6371"/>
    <w:rsid w:val="00DC6551"/>
    <w:rsid w:val="00DC6BA4"/>
    <w:rsid w:val="00DC7276"/>
    <w:rsid w:val="00DC7BF8"/>
    <w:rsid w:val="00DD1121"/>
    <w:rsid w:val="00DD1180"/>
    <w:rsid w:val="00DD1B3F"/>
    <w:rsid w:val="00DD20A0"/>
    <w:rsid w:val="00DD225A"/>
    <w:rsid w:val="00DD2D8D"/>
    <w:rsid w:val="00DD3064"/>
    <w:rsid w:val="00DD33A4"/>
    <w:rsid w:val="00DD4244"/>
    <w:rsid w:val="00DD4EC7"/>
    <w:rsid w:val="00DD617F"/>
    <w:rsid w:val="00DD7840"/>
    <w:rsid w:val="00DD7DA8"/>
    <w:rsid w:val="00DE08E5"/>
    <w:rsid w:val="00DE1116"/>
    <w:rsid w:val="00DE217C"/>
    <w:rsid w:val="00DE4AB9"/>
    <w:rsid w:val="00DE55B3"/>
    <w:rsid w:val="00DE5AF0"/>
    <w:rsid w:val="00DE5E88"/>
    <w:rsid w:val="00DE613B"/>
    <w:rsid w:val="00DE6218"/>
    <w:rsid w:val="00DE70AE"/>
    <w:rsid w:val="00DE7219"/>
    <w:rsid w:val="00DE75FA"/>
    <w:rsid w:val="00DF0B49"/>
    <w:rsid w:val="00DF10BB"/>
    <w:rsid w:val="00DF1D9E"/>
    <w:rsid w:val="00DF36C9"/>
    <w:rsid w:val="00DF4139"/>
    <w:rsid w:val="00DF4373"/>
    <w:rsid w:val="00DF5293"/>
    <w:rsid w:val="00DF661B"/>
    <w:rsid w:val="00DF6BD6"/>
    <w:rsid w:val="00DF6F0B"/>
    <w:rsid w:val="00E0042D"/>
    <w:rsid w:val="00E0077C"/>
    <w:rsid w:val="00E0113D"/>
    <w:rsid w:val="00E015D2"/>
    <w:rsid w:val="00E01B14"/>
    <w:rsid w:val="00E01FD8"/>
    <w:rsid w:val="00E03383"/>
    <w:rsid w:val="00E0468A"/>
    <w:rsid w:val="00E05D53"/>
    <w:rsid w:val="00E06859"/>
    <w:rsid w:val="00E0708D"/>
    <w:rsid w:val="00E07A98"/>
    <w:rsid w:val="00E07AB3"/>
    <w:rsid w:val="00E07F50"/>
    <w:rsid w:val="00E1074F"/>
    <w:rsid w:val="00E11139"/>
    <w:rsid w:val="00E1213B"/>
    <w:rsid w:val="00E126A4"/>
    <w:rsid w:val="00E12743"/>
    <w:rsid w:val="00E1289D"/>
    <w:rsid w:val="00E12AB6"/>
    <w:rsid w:val="00E13481"/>
    <w:rsid w:val="00E14758"/>
    <w:rsid w:val="00E151A2"/>
    <w:rsid w:val="00E1558E"/>
    <w:rsid w:val="00E164AA"/>
    <w:rsid w:val="00E16630"/>
    <w:rsid w:val="00E16699"/>
    <w:rsid w:val="00E169FC"/>
    <w:rsid w:val="00E16A32"/>
    <w:rsid w:val="00E1733B"/>
    <w:rsid w:val="00E17D41"/>
    <w:rsid w:val="00E206D6"/>
    <w:rsid w:val="00E21167"/>
    <w:rsid w:val="00E22133"/>
    <w:rsid w:val="00E2251A"/>
    <w:rsid w:val="00E22778"/>
    <w:rsid w:val="00E228CF"/>
    <w:rsid w:val="00E2297B"/>
    <w:rsid w:val="00E22E1E"/>
    <w:rsid w:val="00E2306E"/>
    <w:rsid w:val="00E2327F"/>
    <w:rsid w:val="00E23315"/>
    <w:rsid w:val="00E23A80"/>
    <w:rsid w:val="00E23E37"/>
    <w:rsid w:val="00E24469"/>
    <w:rsid w:val="00E24C7A"/>
    <w:rsid w:val="00E252A2"/>
    <w:rsid w:val="00E2578D"/>
    <w:rsid w:val="00E258A0"/>
    <w:rsid w:val="00E2657F"/>
    <w:rsid w:val="00E26801"/>
    <w:rsid w:val="00E26D47"/>
    <w:rsid w:val="00E27288"/>
    <w:rsid w:val="00E276CA"/>
    <w:rsid w:val="00E27B00"/>
    <w:rsid w:val="00E27B3D"/>
    <w:rsid w:val="00E3027D"/>
    <w:rsid w:val="00E302EB"/>
    <w:rsid w:val="00E30376"/>
    <w:rsid w:val="00E3093C"/>
    <w:rsid w:val="00E310F7"/>
    <w:rsid w:val="00E31B17"/>
    <w:rsid w:val="00E32BD3"/>
    <w:rsid w:val="00E32DD6"/>
    <w:rsid w:val="00E33048"/>
    <w:rsid w:val="00E33077"/>
    <w:rsid w:val="00E33242"/>
    <w:rsid w:val="00E33824"/>
    <w:rsid w:val="00E33898"/>
    <w:rsid w:val="00E34445"/>
    <w:rsid w:val="00E34DC3"/>
    <w:rsid w:val="00E34DF3"/>
    <w:rsid w:val="00E34E13"/>
    <w:rsid w:val="00E34E15"/>
    <w:rsid w:val="00E357F1"/>
    <w:rsid w:val="00E35E52"/>
    <w:rsid w:val="00E36F64"/>
    <w:rsid w:val="00E371C5"/>
    <w:rsid w:val="00E372F5"/>
    <w:rsid w:val="00E3776F"/>
    <w:rsid w:val="00E37EB8"/>
    <w:rsid w:val="00E405BE"/>
    <w:rsid w:val="00E406D0"/>
    <w:rsid w:val="00E40744"/>
    <w:rsid w:val="00E4085A"/>
    <w:rsid w:val="00E40D0D"/>
    <w:rsid w:val="00E40D75"/>
    <w:rsid w:val="00E40F0A"/>
    <w:rsid w:val="00E41777"/>
    <w:rsid w:val="00E41DC8"/>
    <w:rsid w:val="00E41F74"/>
    <w:rsid w:val="00E42704"/>
    <w:rsid w:val="00E428F2"/>
    <w:rsid w:val="00E42E8B"/>
    <w:rsid w:val="00E43A17"/>
    <w:rsid w:val="00E44634"/>
    <w:rsid w:val="00E458F7"/>
    <w:rsid w:val="00E45E6D"/>
    <w:rsid w:val="00E464BE"/>
    <w:rsid w:val="00E4682C"/>
    <w:rsid w:val="00E468D1"/>
    <w:rsid w:val="00E46AB7"/>
    <w:rsid w:val="00E47761"/>
    <w:rsid w:val="00E5005A"/>
    <w:rsid w:val="00E5038C"/>
    <w:rsid w:val="00E51202"/>
    <w:rsid w:val="00E5162C"/>
    <w:rsid w:val="00E52006"/>
    <w:rsid w:val="00E52BBC"/>
    <w:rsid w:val="00E53543"/>
    <w:rsid w:val="00E538EE"/>
    <w:rsid w:val="00E552F3"/>
    <w:rsid w:val="00E55A06"/>
    <w:rsid w:val="00E55ACF"/>
    <w:rsid w:val="00E55B72"/>
    <w:rsid w:val="00E55DA2"/>
    <w:rsid w:val="00E55FDD"/>
    <w:rsid w:val="00E56887"/>
    <w:rsid w:val="00E56A6F"/>
    <w:rsid w:val="00E56B1D"/>
    <w:rsid w:val="00E576BD"/>
    <w:rsid w:val="00E607CB"/>
    <w:rsid w:val="00E60BFA"/>
    <w:rsid w:val="00E6149F"/>
    <w:rsid w:val="00E6227E"/>
    <w:rsid w:val="00E63B15"/>
    <w:rsid w:val="00E64D26"/>
    <w:rsid w:val="00E652FD"/>
    <w:rsid w:val="00E66046"/>
    <w:rsid w:val="00E668B9"/>
    <w:rsid w:val="00E704E0"/>
    <w:rsid w:val="00E707B5"/>
    <w:rsid w:val="00E72390"/>
    <w:rsid w:val="00E72DD6"/>
    <w:rsid w:val="00E72F04"/>
    <w:rsid w:val="00E7337C"/>
    <w:rsid w:val="00E73BA5"/>
    <w:rsid w:val="00E7487F"/>
    <w:rsid w:val="00E7535A"/>
    <w:rsid w:val="00E759E8"/>
    <w:rsid w:val="00E75ED3"/>
    <w:rsid w:val="00E765CD"/>
    <w:rsid w:val="00E76C70"/>
    <w:rsid w:val="00E76CA6"/>
    <w:rsid w:val="00E76E36"/>
    <w:rsid w:val="00E76F5E"/>
    <w:rsid w:val="00E76FA5"/>
    <w:rsid w:val="00E77AB4"/>
    <w:rsid w:val="00E77F65"/>
    <w:rsid w:val="00E80558"/>
    <w:rsid w:val="00E8057D"/>
    <w:rsid w:val="00E81772"/>
    <w:rsid w:val="00E818CF"/>
    <w:rsid w:val="00E81A26"/>
    <w:rsid w:val="00E81AC7"/>
    <w:rsid w:val="00E81AD2"/>
    <w:rsid w:val="00E81FF3"/>
    <w:rsid w:val="00E82F21"/>
    <w:rsid w:val="00E83185"/>
    <w:rsid w:val="00E8319D"/>
    <w:rsid w:val="00E8376E"/>
    <w:rsid w:val="00E851E6"/>
    <w:rsid w:val="00E85856"/>
    <w:rsid w:val="00E864A6"/>
    <w:rsid w:val="00E86927"/>
    <w:rsid w:val="00E873A9"/>
    <w:rsid w:val="00E8771F"/>
    <w:rsid w:val="00E87E71"/>
    <w:rsid w:val="00E87F1B"/>
    <w:rsid w:val="00E907A5"/>
    <w:rsid w:val="00E90C75"/>
    <w:rsid w:val="00E912DF"/>
    <w:rsid w:val="00E9183D"/>
    <w:rsid w:val="00E91D5D"/>
    <w:rsid w:val="00E920AE"/>
    <w:rsid w:val="00E9250E"/>
    <w:rsid w:val="00E92A69"/>
    <w:rsid w:val="00E92E39"/>
    <w:rsid w:val="00E93192"/>
    <w:rsid w:val="00E93497"/>
    <w:rsid w:val="00E934B1"/>
    <w:rsid w:val="00E9378D"/>
    <w:rsid w:val="00E94A6E"/>
    <w:rsid w:val="00E94C2D"/>
    <w:rsid w:val="00E94D6D"/>
    <w:rsid w:val="00E95015"/>
    <w:rsid w:val="00E952E3"/>
    <w:rsid w:val="00E953CB"/>
    <w:rsid w:val="00E95A50"/>
    <w:rsid w:val="00E966C8"/>
    <w:rsid w:val="00E9697B"/>
    <w:rsid w:val="00E96AC5"/>
    <w:rsid w:val="00E97AC8"/>
    <w:rsid w:val="00E97E6F"/>
    <w:rsid w:val="00EA0F84"/>
    <w:rsid w:val="00EA12F6"/>
    <w:rsid w:val="00EA1BF2"/>
    <w:rsid w:val="00EA20EA"/>
    <w:rsid w:val="00EA2325"/>
    <w:rsid w:val="00EA2693"/>
    <w:rsid w:val="00EA2A47"/>
    <w:rsid w:val="00EA2EC4"/>
    <w:rsid w:val="00EA304B"/>
    <w:rsid w:val="00EA3157"/>
    <w:rsid w:val="00EA34D7"/>
    <w:rsid w:val="00EA38B3"/>
    <w:rsid w:val="00EA483E"/>
    <w:rsid w:val="00EA4981"/>
    <w:rsid w:val="00EA5159"/>
    <w:rsid w:val="00EA5F60"/>
    <w:rsid w:val="00EA784E"/>
    <w:rsid w:val="00EA7A7D"/>
    <w:rsid w:val="00EB0A02"/>
    <w:rsid w:val="00EB0A20"/>
    <w:rsid w:val="00EB0F8F"/>
    <w:rsid w:val="00EB2588"/>
    <w:rsid w:val="00EB259D"/>
    <w:rsid w:val="00EB266D"/>
    <w:rsid w:val="00EB2E3D"/>
    <w:rsid w:val="00EB2E61"/>
    <w:rsid w:val="00EB2F73"/>
    <w:rsid w:val="00EB3AD8"/>
    <w:rsid w:val="00EB4093"/>
    <w:rsid w:val="00EB46B7"/>
    <w:rsid w:val="00EB4D90"/>
    <w:rsid w:val="00EB4E35"/>
    <w:rsid w:val="00EB7246"/>
    <w:rsid w:val="00EC0F53"/>
    <w:rsid w:val="00EC10C1"/>
    <w:rsid w:val="00EC12AA"/>
    <w:rsid w:val="00EC1355"/>
    <w:rsid w:val="00EC202E"/>
    <w:rsid w:val="00EC2333"/>
    <w:rsid w:val="00EC2542"/>
    <w:rsid w:val="00EC41BF"/>
    <w:rsid w:val="00EC4928"/>
    <w:rsid w:val="00EC4F7A"/>
    <w:rsid w:val="00EC5FC8"/>
    <w:rsid w:val="00EC6295"/>
    <w:rsid w:val="00EC638D"/>
    <w:rsid w:val="00ED0179"/>
    <w:rsid w:val="00ED14E6"/>
    <w:rsid w:val="00ED1E91"/>
    <w:rsid w:val="00ED1FA4"/>
    <w:rsid w:val="00ED221F"/>
    <w:rsid w:val="00ED34F1"/>
    <w:rsid w:val="00ED409D"/>
    <w:rsid w:val="00ED447B"/>
    <w:rsid w:val="00ED472A"/>
    <w:rsid w:val="00ED4B05"/>
    <w:rsid w:val="00ED4E44"/>
    <w:rsid w:val="00ED52C5"/>
    <w:rsid w:val="00ED5693"/>
    <w:rsid w:val="00ED5843"/>
    <w:rsid w:val="00ED5B9F"/>
    <w:rsid w:val="00ED5C48"/>
    <w:rsid w:val="00ED61D6"/>
    <w:rsid w:val="00ED6CC8"/>
    <w:rsid w:val="00ED762F"/>
    <w:rsid w:val="00EE023F"/>
    <w:rsid w:val="00EE1F6A"/>
    <w:rsid w:val="00EE269E"/>
    <w:rsid w:val="00EE2A75"/>
    <w:rsid w:val="00EE33FE"/>
    <w:rsid w:val="00EE3459"/>
    <w:rsid w:val="00EE496F"/>
    <w:rsid w:val="00EE4A8F"/>
    <w:rsid w:val="00EE6BA8"/>
    <w:rsid w:val="00EE76FA"/>
    <w:rsid w:val="00EF10A4"/>
    <w:rsid w:val="00EF2324"/>
    <w:rsid w:val="00EF2370"/>
    <w:rsid w:val="00EF2407"/>
    <w:rsid w:val="00EF2F11"/>
    <w:rsid w:val="00EF31E7"/>
    <w:rsid w:val="00EF3627"/>
    <w:rsid w:val="00EF4007"/>
    <w:rsid w:val="00EF48D1"/>
    <w:rsid w:val="00EF5C4B"/>
    <w:rsid w:val="00EF6319"/>
    <w:rsid w:val="00EF6B2A"/>
    <w:rsid w:val="00EF7581"/>
    <w:rsid w:val="00EF7BFA"/>
    <w:rsid w:val="00EF7F04"/>
    <w:rsid w:val="00F015FD"/>
    <w:rsid w:val="00F0217F"/>
    <w:rsid w:val="00F02D3B"/>
    <w:rsid w:val="00F037D5"/>
    <w:rsid w:val="00F0382C"/>
    <w:rsid w:val="00F04278"/>
    <w:rsid w:val="00F04B9E"/>
    <w:rsid w:val="00F04FCF"/>
    <w:rsid w:val="00F05B7A"/>
    <w:rsid w:val="00F07504"/>
    <w:rsid w:val="00F1081A"/>
    <w:rsid w:val="00F10B4E"/>
    <w:rsid w:val="00F10D21"/>
    <w:rsid w:val="00F11A7D"/>
    <w:rsid w:val="00F12351"/>
    <w:rsid w:val="00F132A0"/>
    <w:rsid w:val="00F132B4"/>
    <w:rsid w:val="00F13452"/>
    <w:rsid w:val="00F134FA"/>
    <w:rsid w:val="00F13667"/>
    <w:rsid w:val="00F150F7"/>
    <w:rsid w:val="00F16CFB"/>
    <w:rsid w:val="00F16F94"/>
    <w:rsid w:val="00F173BC"/>
    <w:rsid w:val="00F20219"/>
    <w:rsid w:val="00F2096A"/>
    <w:rsid w:val="00F20DA8"/>
    <w:rsid w:val="00F21722"/>
    <w:rsid w:val="00F21BCF"/>
    <w:rsid w:val="00F21FBE"/>
    <w:rsid w:val="00F2295E"/>
    <w:rsid w:val="00F22DD6"/>
    <w:rsid w:val="00F22E87"/>
    <w:rsid w:val="00F2686E"/>
    <w:rsid w:val="00F26C07"/>
    <w:rsid w:val="00F26C1D"/>
    <w:rsid w:val="00F277F7"/>
    <w:rsid w:val="00F31588"/>
    <w:rsid w:val="00F3281E"/>
    <w:rsid w:val="00F32B24"/>
    <w:rsid w:val="00F32E02"/>
    <w:rsid w:val="00F33CC5"/>
    <w:rsid w:val="00F354CA"/>
    <w:rsid w:val="00F40589"/>
    <w:rsid w:val="00F41A76"/>
    <w:rsid w:val="00F428C5"/>
    <w:rsid w:val="00F431C8"/>
    <w:rsid w:val="00F4376E"/>
    <w:rsid w:val="00F442D3"/>
    <w:rsid w:val="00F448A4"/>
    <w:rsid w:val="00F44CB0"/>
    <w:rsid w:val="00F459AA"/>
    <w:rsid w:val="00F466CE"/>
    <w:rsid w:val="00F52284"/>
    <w:rsid w:val="00F52A17"/>
    <w:rsid w:val="00F52C08"/>
    <w:rsid w:val="00F535E4"/>
    <w:rsid w:val="00F53EE8"/>
    <w:rsid w:val="00F5462C"/>
    <w:rsid w:val="00F5495D"/>
    <w:rsid w:val="00F55FF8"/>
    <w:rsid w:val="00F567FD"/>
    <w:rsid w:val="00F57919"/>
    <w:rsid w:val="00F6148E"/>
    <w:rsid w:val="00F6191A"/>
    <w:rsid w:val="00F619D0"/>
    <w:rsid w:val="00F61E87"/>
    <w:rsid w:val="00F61F13"/>
    <w:rsid w:val="00F62575"/>
    <w:rsid w:val="00F6549F"/>
    <w:rsid w:val="00F66258"/>
    <w:rsid w:val="00F668B4"/>
    <w:rsid w:val="00F66911"/>
    <w:rsid w:val="00F66E98"/>
    <w:rsid w:val="00F66FBA"/>
    <w:rsid w:val="00F67141"/>
    <w:rsid w:val="00F67FAF"/>
    <w:rsid w:val="00F7071A"/>
    <w:rsid w:val="00F70B50"/>
    <w:rsid w:val="00F71238"/>
    <w:rsid w:val="00F717DB"/>
    <w:rsid w:val="00F75308"/>
    <w:rsid w:val="00F75F82"/>
    <w:rsid w:val="00F76264"/>
    <w:rsid w:val="00F769ED"/>
    <w:rsid w:val="00F77D79"/>
    <w:rsid w:val="00F80259"/>
    <w:rsid w:val="00F80CB4"/>
    <w:rsid w:val="00F8118D"/>
    <w:rsid w:val="00F81684"/>
    <w:rsid w:val="00F825A6"/>
    <w:rsid w:val="00F828DB"/>
    <w:rsid w:val="00F82F03"/>
    <w:rsid w:val="00F8334B"/>
    <w:rsid w:val="00F836EE"/>
    <w:rsid w:val="00F838B0"/>
    <w:rsid w:val="00F84007"/>
    <w:rsid w:val="00F8411B"/>
    <w:rsid w:val="00F8421F"/>
    <w:rsid w:val="00F8424C"/>
    <w:rsid w:val="00F84BCB"/>
    <w:rsid w:val="00F85574"/>
    <w:rsid w:val="00F85AE2"/>
    <w:rsid w:val="00F85F0E"/>
    <w:rsid w:val="00F86D53"/>
    <w:rsid w:val="00F86F3C"/>
    <w:rsid w:val="00F87503"/>
    <w:rsid w:val="00F87CC4"/>
    <w:rsid w:val="00F9045C"/>
    <w:rsid w:val="00F90A7F"/>
    <w:rsid w:val="00F90CB9"/>
    <w:rsid w:val="00F91AEA"/>
    <w:rsid w:val="00F91D52"/>
    <w:rsid w:val="00F926C6"/>
    <w:rsid w:val="00F93413"/>
    <w:rsid w:val="00F9379B"/>
    <w:rsid w:val="00F93D67"/>
    <w:rsid w:val="00F93D84"/>
    <w:rsid w:val="00F94422"/>
    <w:rsid w:val="00F94C68"/>
    <w:rsid w:val="00F94C76"/>
    <w:rsid w:val="00F96148"/>
    <w:rsid w:val="00F975E0"/>
    <w:rsid w:val="00F976DD"/>
    <w:rsid w:val="00FA00DC"/>
    <w:rsid w:val="00FA04A9"/>
    <w:rsid w:val="00FA071D"/>
    <w:rsid w:val="00FA0BE3"/>
    <w:rsid w:val="00FA13A6"/>
    <w:rsid w:val="00FA1523"/>
    <w:rsid w:val="00FA18BF"/>
    <w:rsid w:val="00FA1ECA"/>
    <w:rsid w:val="00FA2B7E"/>
    <w:rsid w:val="00FA2C4E"/>
    <w:rsid w:val="00FA4678"/>
    <w:rsid w:val="00FA4CE3"/>
    <w:rsid w:val="00FA4F9B"/>
    <w:rsid w:val="00FA5844"/>
    <w:rsid w:val="00FA5B3D"/>
    <w:rsid w:val="00FA604D"/>
    <w:rsid w:val="00FA6340"/>
    <w:rsid w:val="00FA6346"/>
    <w:rsid w:val="00FA63A3"/>
    <w:rsid w:val="00FA697E"/>
    <w:rsid w:val="00FA6C21"/>
    <w:rsid w:val="00FA7A3F"/>
    <w:rsid w:val="00FA7A97"/>
    <w:rsid w:val="00FB0F50"/>
    <w:rsid w:val="00FB176D"/>
    <w:rsid w:val="00FB30D3"/>
    <w:rsid w:val="00FB505A"/>
    <w:rsid w:val="00FB55F4"/>
    <w:rsid w:val="00FB59D9"/>
    <w:rsid w:val="00FB5A01"/>
    <w:rsid w:val="00FB5D2C"/>
    <w:rsid w:val="00FB7431"/>
    <w:rsid w:val="00FC0EB2"/>
    <w:rsid w:val="00FC16ED"/>
    <w:rsid w:val="00FC1744"/>
    <w:rsid w:val="00FC1E91"/>
    <w:rsid w:val="00FC284D"/>
    <w:rsid w:val="00FC288F"/>
    <w:rsid w:val="00FC2B58"/>
    <w:rsid w:val="00FC3525"/>
    <w:rsid w:val="00FC397E"/>
    <w:rsid w:val="00FC47A4"/>
    <w:rsid w:val="00FC4C02"/>
    <w:rsid w:val="00FC5E52"/>
    <w:rsid w:val="00FC62E0"/>
    <w:rsid w:val="00FC643F"/>
    <w:rsid w:val="00FC655D"/>
    <w:rsid w:val="00FC735B"/>
    <w:rsid w:val="00FC7825"/>
    <w:rsid w:val="00FC7AB8"/>
    <w:rsid w:val="00FD03CF"/>
    <w:rsid w:val="00FD0456"/>
    <w:rsid w:val="00FD0496"/>
    <w:rsid w:val="00FD0F52"/>
    <w:rsid w:val="00FD10A0"/>
    <w:rsid w:val="00FD11E6"/>
    <w:rsid w:val="00FD13A8"/>
    <w:rsid w:val="00FD2C03"/>
    <w:rsid w:val="00FD2FA5"/>
    <w:rsid w:val="00FD3FFA"/>
    <w:rsid w:val="00FD422D"/>
    <w:rsid w:val="00FD44C4"/>
    <w:rsid w:val="00FD46C5"/>
    <w:rsid w:val="00FD4C2B"/>
    <w:rsid w:val="00FD5254"/>
    <w:rsid w:val="00FD5539"/>
    <w:rsid w:val="00FD5892"/>
    <w:rsid w:val="00FD5B7D"/>
    <w:rsid w:val="00FD6701"/>
    <w:rsid w:val="00FD6AA1"/>
    <w:rsid w:val="00FD6FCB"/>
    <w:rsid w:val="00FD756C"/>
    <w:rsid w:val="00FE072D"/>
    <w:rsid w:val="00FE09E8"/>
    <w:rsid w:val="00FE0C1A"/>
    <w:rsid w:val="00FE1D23"/>
    <w:rsid w:val="00FE22D3"/>
    <w:rsid w:val="00FE2573"/>
    <w:rsid w:val="00FE2905"/>
    <w:rsid w:val="00FE2C3C"/>
    <w:rsid w:val="00FE34D4"/>
    <w:rsid w:val="00FE3BDF"/>
    <w:rsid w:val="00FE3CAB"/>
    <w:rsid w:val="00FE3D45"/>
    <w:rsid w:val="00FE46F2"/>
    <w:rsid w:val="00FE61E8"/>
    <w:rsid w:val="00FE63B5"/>
    <w:rsid w:val="00FE659D"/>
    <w:rsid w:val="00FE6871"/>
    <w:rsid w:val="00FE78FE"/>
    <w:rsid w:val="00FE7E53"/>
    <w:rsid w:val="00FE7EC9"/>
    <w:rsid w:val="00FF0166"/>
    <w:rsid w:val="00FF08E3"/>
    <w:rsid w:val="00FF174B"/>
    <w:rsid w:val="00FF18F9"/>
    <w:rsid w:val="00FF2389"/>
    <w:rsid w:val="00FF2A3C"/>
    <w:rsid w:val="00FF3BD8"/>
    <w:rsid w:val="00FF3C97"/>
    <w:rsid w:val="00FF5B64"/>
    <w:rsid w:val="00FF5BC3"/>
    <w:rsid w:val="00FF5F8F"/>
    <w:rsid w:val="00FF62E2"/>
    <w:rsid w:val="00FF69B0"/>
    <w:rsid w:val="00FF6A4E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BB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800BBB"/>
    <w:pPr>
      <w:keepNext/>
      <w:spacing w:before="240"/>
      <w:outlineLvl w:val="0"/>
    </w:pPr>
    <w:rPr>
      <w:rFonts w:ascii="Courier New" w:hAnsi="Courier New"/>
      <w:b/>
      <w:sz w:val="22"/>
    </w:rPr>
  </w:style>
  <w:style w:type="paragraph" w:styleId="Ttulo2">
    <w:name w:val="heading 2"/>
    <w:basedOn w:val="Normal"/>
    <w:next w:val="Normal"/>
    <w:qFormat/>
    <w:rsid w:val="00800BBB"/>
    <w:pPr>
      <w:keepNext/>
      <w:tabs>
        <w:tab w:val="left" w:pos="426"/>
      </w:tabs>
      <w:ind w:left="720"/>
      <w:outlineLvl w:val="1"/>
    </w:pPr>
    <w:rPr>
      <w:rFonts w:ascii="Courier New" w:hAnsi="Courier New"/>
      <w:b/>
      <w:spacing w:val="-20"/>
      <w:sz w:val="22"/>
      <w:szCs w:val="20"/>
    </w:rPr>
  </w:style>
  <w:style w:type="paragraph" w:styleId="Ttulo3">
    <w:name w:val="heading 3"/>
    <w:basedOn w:val="Normal"/>
    <w:next w:val="Normal"/>
    <w:qFormat/>
    <w:rsid w:val="00800BBB"/>
    <w:pPr>
      <w:keepNext/>
      <w:tabs>
        <w:tab w:val="left" w:pos="284"/>
        <w:tab w:val="left" w:pos="426"/>
      </w:tabs>
      <w:jc w:val="center"/>
      <w:outlineLvl w:val="2"/>
    </w:pPr>
    <w:rPr>
      <w:rFonts w:ascii="Courier New" w:hAnsi="Courier New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800BBB"/>
    <w:pPr>
      <w:keepNext/>
      <w:tabs>
        <w:tab w:val="left" w:pos="851"/>
      </w:tabs>
      <w:outlineLvl w:val="3"/>
    </w:pPr>
    <w:rPr>
      <w:rFonts w:ascii="Courier New" w:hAnsi="Courier New"/>
      <w:b/>
      <w:sz w:val="22"/>
      <w:szCs w:val="20"/>
    </w:rPr>
  </w:style>
  <w:style w:type="paragraph" w:styleId="Ttulo5">
    <w:name w:val="heading 5"/>
    <w:basedOn w:val="Normal"/>
    <w:next w:val="Normal"/>
    <w:qFormat/>
    <w:rsid w:val="00800BBB"/>
    <w:pPr>
      <w:keepNext/>
      <w:tabs>
        <w:tab w:val="left" w:pos="284"/>
      </w:tabs>
      <w:spacing w:before="240"/>
      <w:ind w:firstLine="794"/>
      <w:outlineLvl w:val="4"/>
    </w:pPr>
    <w:rPr>
      <w:rFonts w:ascii="Courier New" w:hAnsi="Courier New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800BBB"/>
    <w:pPr>
      <w:keepNext/>
      <w:tabs>
        <w:tab w:val="left" w:pos="284"/>
        <w:tab w:val="left" w:pos="426"/>
      </w:tabs>
      <w:jc w:val="center"/>
      <w:outlineLvl w:val="5"/>
    </w:pPr>
    <w:rPr>
      <w:rFonts w:ascii="Courier New" w:hAnsi="Courier New"/>
      <w:b/>
      <w:sz w:val="22"/>
      <w:szCs w:val="20"/>
    </w:rPr>
  </w:style>
  <w:style w:type="paragraph" w:styleId="Ttulo7">
    <w:name w:val="heading 7"/>
    <w:basedOn w:val="Normal"/>
    <w:next w:val="Normal"/>
    <w:qFormat/>
    <w:rsid w:val="00800BBB"/>
    <w:pPr>
      <w:keepNext/>
      <w:tabs>
        <w:tab w:val="left" w:pos="284"/>
        <w:tab w:val="left" w:pos="426"/>
      </w:tabs>
      <w:ind w:left="459" w:hanging="459"/>
      <w:outlineLvl w:val="6"/>
    </w:pPr>
    <w:rPr>
      <w:rFonts w:ascii="Courier New" w:hAnsi="Courier New"/>
      <w:b/>
      <w:sz w:val="22"/>
      <w:szCs w:val="20"/>
    </w:rPr>
  </w:style>
  <w:style w:type="paragraph" w:styleId="Ttulo8">
    <w:name w:val="heading 8"/>
    <w:basedOn w:val="Normal"/>
    <w:next w:val="Normal"/>
    <w:qFormat/>
    <w:rsid w:val="00800BBB"/>
    <w:pPr>
      <w:keepNext/>
      <w:numPr>
        <w:numId w:val="2"/>
      </w:numPr>
      <w:tabs>
        <w:tab w:val="left" w:pos="284"/>
      </w:tabs>
      <w:outlineLvl w:val="7"/>
    </w:pPr>
    <w:rPr>
      <w:rFonts w:ascii="Courier New" w:hAnsi="Courier New"/>
      <w:b/>
      <w:sz w:val="22"/>
      <w:szCs w:val="20"/>
    </w:rPr>
  </w:style>
  <w:style w:type="paragraph" w:styleId="Ttulo9">
    <w:name w:val="heading 9"/>
    <w:basedOn w:val="Normal"/>
    <w:next w:val="Normal"/>
    <w:qFormat/>
    <w:rsid w:val="00800BBB"/>
    <w:pPr>
      <w:keepNext/>
      <w:tabs>
        <w:tab w:val="left" w:pos="709"/>
      </w:tabs>
      <w:jc w:val="center"/>
      <w:outlineLvl w:val="8"/>
    </w:pPr>
    <w:rPr>
      <w:rFonts w:ascii="Courier New" w:hAnsi="Courier New"/>
      <w:spacing w:val="-2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00BBB"/>
    <w:pPr>
      <w:tabs>
        <w:tab w:val="center" w:pos="4320"/>
        <w:tab w:val="right" w:pos="8640"/>
      </w:tabs>
    </w:pPr>
    <w:rPr>
      <w:szCs w:val="20"/>
    </w:rPr>
  </w:style>
  <w:style w:type="paragraph" w:styleId="Corpodetexto">
    <w:name w:val="Body Text"/>
    <w:basedOn w:val="Normal"/>
    <w:rsid w:val="00800BBB"/>
    <w:pPr>
      <w:tabs>
        <w:tab w:val="left" w:pos="284"/>
      </w:tabs>
    </w:pPr>
    <w:rPr>
      <w:rFonts w:ascii="Courier New" w:hAnsi="Courier New"/>
      <w:szCs w:val="20"/>
    </w:rPr>
  </w:style>
  <w:style w:type="paragraph" w:styleId="Corpodetexto2">
    <w:name w:val="Body Text 2"/>
    <w:basedOn w:val="Normal"/>
    <w:link w:val="Corpodetexto2Char"/>
    <w:rsid w:val="00800BBB"/>
    <w:pPr>
      <w:tabs>
        <w:tab w:val="left" w:pos="426"/>
      </w:tabs>
    </w:pPr>
    <w:rPr>
      <w:rFonts w:ascii="Courier New" w:hAnsi="Courier New"/>
      <w:spacing w:val="-20"/>
      <w:sz w:val="22"/>
      <w:szCs w:val="20"/>
    </w:rPr>
  </w:style>
  <w:style w:type="paragraph" w:styleId="Corpodetexto3">
    <w:name w:val="Body Text 3"/>
    <w:basedOn w:val="Normal"/>
    <w:link w:val="Corpodetexto3Char"/>
    <w:rsid w:val="00800BBB"/>
    <w:pPr>
      <w:tabs>
        <w:tab w:val="left" w:pos="426"/>
      </w:tabs>
    </w:pPr>
    <w:rPr>
      <w:rFonts w:ascii="Courier New" w:hAnsi="Courier New"/>
      <w:spacing w:val="-20"/>
      <w:sz w:val="22"/>
      <w:szCs w:val="20"/>
    </w:rPr>
  </w:style>
  <w:style w:type="paragraph" w:styleId="Textoembloco">
    <w:name w:val="Block Text"/>
    <w:basedOn w:val="Normal"/>
    <w:rsid w:val="00800BBB"/>
    <w:pPr>
      <w:spacing w:before="240"/>
      <w:ind w:left="284" w:right="340" w:hanging="284"/>
    </w:pPr>
    <w:rPr>
      <w:rFonts w:ascii="Courier New" w:hAnsi="Courier New"/>
      <w:b/>
      <w:sz w:val="22"/>
      <w:szCs w:val="20"/>
    </w:rPr>
  </w:style>
  <w:style w:type="paragraph" w:styleId="Recuodecorpodetexto">
    <w:name w:val="Body Text Indent"/>
    <w:basedOn w:val="Normal"/>
    <w:rsid w:val="00800BBB"/>
    <w:pPr>
      <w:tabs>
        <w:tab w:val="left" w:pos="426"/>
      </w:tabs>
      <w:ind w:firstLine="709"/>
    </w:pPr>
    <w:rPr>
      <w:rFonts w:ascii="Courier New" w:hAnsi="Courier New"/>
      <w:spacing w:val="-20"/>
      <w:sz w:val="22"/>
      <w:szCs w:val="20"/>
    </w:rPr>
  </w:style>
  <w:style w:type="paragraph" w:styleId="Commarcadores">
    <w:name w:val="List Bullet"/>
    <w:basedOn w:val="Normal"/>
    <w:autoRedefine/>
    <w:rsid w:val="00800BBB"/>
    <w:pPr>
      <w:ind w:left="283" w:hanging="283"/>
    </w:pPr>
    <w:rPr>
      <w:szCs w:val="20"/>
    </w:rPr>
  </w:style>
  <w:style w:type="paragraph" w:customStyle="1" w:styleId="BodyText21">
    <w:name w:val="Body Text 21"/>
    <w:basedOn w:val="Normal"/>
    <w:rsid w:val="00800BBB"/>
    <w:pPr>
      <w:tabs>
        <w:tab w:val="left" w:pos="284"/>
      </w:tabs>
      <w:ind w:left="709" w:hanging="709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link w:val="Recuodecorpodetexto3Char"/>
    <w:rsid w:val="00800BBB"/>
    <w:pPr>
      <w:tabs>
        <w:tab w:val="left" w:pos="284"/>
        <w:tab w:val="left" w:pos="426"/>
      </w:tabs>
      <w:ind w:left="426" w:hanging="426"/>
    </w:pPr>
    <w:rPr>
      <w:rFonts w:ascii="Courier New" w:hAnsi="Courier New"/>
      <w:sz w:val="22"/>
      <w:szCs w:val="20"/>
    </w:rPr>
  </w:style>
  <w:style w:type="character" w:styleId="Hyperlink">
    <w:name w:val="Hyperlink"/>
    <w:uiPriority w:val="99"/>
    <w:rsid w:val="00800BB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800BBB"/>
    <w:pPr>
      <w:jc w:val="center"/>
    </w:pPr>
    <w:rPr>
      <w:rFonts w:ascii="Courier New" w:hAnsi="Courier New"/>
      <w:b/>
      <w:bCs/>
      <w:sz w:val="22"/>
      <w:szCs w:val="20"/>
    </w:rPr>
  </w:style>
  <w:style w:type="character" w:styleId="Nmerodepgina">
    <w:name w:val="page number"/>
    <w:basedOn w:val="Fontepargpadro"/>
    <w:rsid w:val="00800BBB"/>
  </w:style>
  <w:style w:type="paragraph" w:styleId="Rodap">
    <w:name w:val="footer"/>
    <w:basedOn w:val="Normal"/>
    <w:rsid w:val="00800BBB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rsid w:val="00800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800BBB"/>
    <w:pPr>
      <w:tabs>
        <w:tab w:val="left" w:pos="0"/>
      </w:tabs>
      <w:spacing w:before="240"/>
      <w:ind w:firstLine="720"/>
    </w:pPr>
    <w:rPr>
      <w:rFonts w:ascii="Courier New" w:hAnsi="Courier New"/>
      <w:spacing w:val="-20"/>
      <w:sz w:val="22"/>
    </w:rPr>
  </w:style>
  <w:style w:type="character" w:styleId="HiperlinkVisitado">
    <w:name w:val="FollowedHyperlink"/>
    <w:rsid w:val="00800BBB"/>
    <w:rPr>
      <w:color w:val="800080"/>
      <w:u w:val="single"/>
    </w:rPr>
  </w:style>
  <w:style w:type="paragraph" w:styleId="Textodebalo">
    <w:name w:val="Balloon Text"/>
    <w:basedOn w:val="Normal"/>
    <w:semiHidden/>
    <w:rsid w:val="00E332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34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310F5E"/>
    <w:rPr>
      <w:b/>
      <w:bCs/>
    </w:rPr>
  </w:style>
  <w:style w:type="paragraph" w:customStyle="1" w:styleId="msonospacing0">
    <w:name w:val="msonospacing"/>
    <w:basedOn w:val="Normal"/>
    <w:rsid w:val="00043B33"/>
    <w:pPr>
      <w:spacing w:before="100" w:beforeAutospacing="1" w:after="100" w:afterAutospacing="1"/>
    </w:pPr>
    <w:rPr>
      <w:color w:val="000000"/>
    </w:rPr>
  </w:style>
  <w:style w:type="paragraph" w:customStyle="1" w:styleId="pargrafodalista">
    <w:name w:val="pargrafodalista"/>
    <w:basedOn w:val="Normal"/>
    <w:rsid w:val="00E40D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CabealhoChar">
    <w:name w:val="Cabeçalho Char"/>
    <w:link w:val="Cabealho"/>
    <w:uiPriority w:val="99"/>
    <w:rsid w:val="00ED61D6"/>
    <w:rPr>
      <w:sz w:val="24"/>
      <w:lang w:val="pt-BR" w:eastAsia="pt-BR" w:bidi="ar-SA"/>
    </w:rPr>
  </w:style>
  <w:style w:type="paragraph" w:styleId="SemEspaamento">
    <w:name w:val="No Spacing"/>
    <w:qFormat/>
    <w:rsid w:val="003B5C06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text-align1">
    <w:name w:val="text-align1"/>
    <w:basedOn w:val="Fontepargpadro"/>
    <w:rsid w:val="003B5C06"/>
  </w:style>
  <w:style w:type="paragraph" w:customStyle="1" w:styleId="semespaamento0">
    <w:name w:val="semespaamento"/>
    <w:basedOn w:val="Normal"/>
    <w:rsid w:val="003B5C06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Fontepargpadro"/>
    <w:rsid w:val="009F5900"/>
  </w:style>
  <w:style w:type="character" w:customStyle="1" w:styleId="apple-converted-space">
    <w:name w:val="apple-converted-space"/>
    <w:basedOn w:val="Fontepargpadro"/>
    <w:rsid w:val="009F5900"/>
  </w:style>
  <w:style w:type="character" w:customStyle="1" w:styleId="f">
    <w:name w:val="f"/>
    <w:basedOn w:val="Fontepargpadro"/>
    <w:rsid w:val="009F5900"/>
  </w:style>
  <w:style w:type="character" w:styleId="CitaoHTML">
    <w:name w:val="HTML Cite"/>
    <w:rsid w:val="009F5900"/>
    <w:rPr>
      <w:i/>
      <w:iCs/>
    </w:rPr>
  </w:style>
  <w:style w:type="character" w:customStyle="1" w:styleId="bwxsm">
    <w:name w:val="b w xsm"/>
    <w:basedOn w:val="Fontepargpadro"/>
    <w:rsid w:val="009F5900"/>
  </w:style>
  <w:style w:type="character" w:styleId="nfase">
    <w:name w:val="Emphasis"/>
    <w:qFormat/>
    <w:rsid w:val="009F5900"/>
    <w:rPr>
      <w:i/>
      <w:iCs/>
    </w:rPr>
  </w:style>
  <w:style w:type="character" w:customStyle="1" w:styleId="Ttulo4Char">
    <w:name w:val="Título 4 Char"/>
    <w:link w:val="Ttulo4"/>
    <w:rsid w:val="00243220"/>
    <w:rPr>
      <w:rFonts w:ascii="Courier New" w:hAnsi="Courier New"/>
      <w:b/>
      <w:sz w:val="22"/>
    </w:rPr>
  </w:style>
  <w:style w:type="character" w:customStyle="1" w:styleId="Recuodecorpodetexto3Char">
    <w:name w:val="Recuo de corpo de texto 3 Char"/>
    <w:link w:val="Recuodecorpodetexto3"/>
    <w:rsid w:val="00243220"/>
    <w:rPr>
      <w:rFonts w:ascii="Courier New" w:hAnsi="Courier New"/>
      <w:sz w:val="22"/>
    </w:rPr>
  </w:style>
  <w:style w:type="character" w:customStyle="1" w:styleId="Corpodetexto2Char">
    <w:name w:val="Corpo de texto 2 Char"/>
    <w:link w:val="Corpodetexto2"/>
    <w:rsid w:val="00952DB9"/>
    <w:rPr>
      <w:rFonts w:ascii="Courier New" w:hAnsi="Courier New"/>
      <w:spacing w:val="-20"/>
      <w:sz w:val="22"/>
    </w:rPr>
  </w:style>
  <w:style w:type="character" w:customStyle="1" w:styleId="Recuodecorpodetexto2Char">
    <w:name w:val="Recuo de corpo de texto 2 Char"/>
    <w:link w:val="Recuodecorpodetexto2"/>
    <w:rsid w:val="00213741"/>
    <w:rPr>
      <w:rFonts w:ascii="Courier New" w:hAnsi="Courier New"/>
      <w:spacing w:val="-20"/>
      <w:sz w:val="22"/>
      <w:szCs w:val="24"/>
    </w:rPr>
  </w:style>
  <w:style w:type="character" w:customStyle="1" w:styleId="CharChar">
    <w:name w:val="Char Char"/>
    <w:semiHidden/>
    <w:rsid w:val="004A2336"/>
    <w:rPr>
      <w:rFonts w:ascii="Calibri" w:eastAsia="Calibri" w:hAnsi="Calibri"/>
      <w:sz w:val="22"/>
      <w:szCs w:val="22"/>
      <w:lang w:eastAsia="en-US"/>
    </w:rPr>
  </w:style>
  <w:style w:type="character" w:customStyle="1" w:styleId="gl">
    <w:name w:val="gl"/>
    <w:rsid w:val="004A2336"/>
  </w:style>
  <w:style w:type="character" w:customStyle="1" w:styleId="Corpodetexto3Char">
    <w:name w:val="Corpo de texto 3 Char"/>
    <w:link w:val="Corpodetexto3"/>
    <w:rsid w:val="00982028"/>
    <w:rPr>
      <w:rFonts w:ascii="Courier New" w:hAnsi="Courier New"/>
      <w:spacing w:val="-20"/>
      <w:sz w:val="22"/>
    </w:rPr>
  </w:style>
  <w:style w:type="paragraph" w:styleId="TextosemFormatao">
    <w:name w:val="Plain Text"/>
    <w:basedOn w:val="Normal"/>
    <w:link w:val="TextosemFormataoChar"/>
    <w:uiPriority w:val="99"/>
    <w:unhideWhenUsed/>
    <w:rsid w:val="0062648B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62648B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13733D"/>
    <w:pPr>
      <w:spacing w:before="100" w:beforeAutospacing="1"/>
      <w:jc w:val="center"/>
    </w:pPr>
    <w:rPr>
      <w:color w:val="000000"/>
    </w:rPr>
  </w:style>
  <w:style w:type="paragraph" w:styleId="PargrafodaLista0">
    <w:name w:val="List Paragraph"/>
    <w:basedOn w:val="Normal"/>
    <w:uiPriority w:val="34"/>
    <w:qFormat/>
    <w:rsid w:val="0013733D"/>
    <w:pPr>
      <w:ind w:left="708"/>
    </w:pPr>
  </w:style>
  <w:style w:type="paragraph" w:customStyle="1" w:styleId="western">
    <w:name w:val="western"/>
    <w:basedOn w:val="Normal"/>
    <w:rsid w:val="0013733D"/>
    <w:pPr>
      <w:spacing w:before="100" w:beforeAutospacing="1"/>
      <w:jc w:val="center"/>
    </w:pPr>
    <w:rPr>
      <w:color w:val="000000"/>
      <w:sz w:val="22"/>
      <w:szCs w:val="22"/>
    </w:rPr>
  </w:style>
  <w:style w:type="character" w:customStyle="1" w:styleId="Pr-formataoHTMLChar">
    <w:name w:val="Pré-formatação HTML Char"/>
    <w:link w:val="Pr-formataoHTML"/>
    <w:uiPriority w:val="99"/>
    <w:rsid w:val="00FA697E"/>
    <w:rPr>
      <w:rFonts w:ascii="Arial Unicode MS" w:eastAsia="Arial Unicode MS" w:hAnsi="Arial Unicode MS" w:cs="Arial Unicode MS"/>
    </w:rPr>
  </w:style>
  <w:style w:type="character" w:customStyle="1" w:styleId="TtuloChar">
    <w:name w:val="Título Char"/>
    <w:link w:val="Ttulo"/>
    <w:locked/>
    <w:rsid w:val="00FA697E"/>
    <w:rPr>
      <w:rFonts w:ascii="Courier New" w:hAnsi="Courier New"/>
      <w:b/>
      <w:bCs/>
      <w:sz w:val="22"/>
    </w:rPr>
  </w:style>
  <w:style w:type="paragraph" w:customStyle="1" w:styleId="Default">
    <w:name w:val="Default"/>
    <w:rsid w:val="007D5969"/>
    <w:pPr>
      <w:autoSpaceDE w:val="0"/>
      <w:autoSpaceDN w:val="0"/>
      <w:adjustRightInd w:val="0"/>
      <w:spacing w:line="360" w:lineRule="auto"/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Ttulo6Char">
    <w:name w:val="Título 6 Char"/>
    <w:link w:val="Ttulo6"/>
    <w:rsid w:val="003E3D58"/>
    <w:rPr>
      <w:rFonts w:ascii="Courier New" w:hAnsi="Courier New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0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8127429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4" w:color="auto"/>
          </w:divBdr>
        </w:div>
        <w:div w:id="90626323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43846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83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rtaldecontabilidade.com.br/legislacao/resolucaocfc77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ita.fazenda.gov.br/simplesnacion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1828-F0E6-4EDE-A96A-409E5C4C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2590</Words>
  <Characters>15883</Characters>
  <Application>Microsoft Office Word</Application>
  <DocSecurity>0</DocSecurity>
  <Lines>132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DE MINAS GERAIS</vt:lpstr>
    </vt:vector>
  </TitlesOfParts>
  <Company>Hewlett-Packard</Company>
  <LinksUpToDate>false</LinksUpToDate>
  <CharactersWithSpaces>18437</CharactersWithSpaces>
  <SharedDoc>false</SharedDoc>
  <HLinks>
    <vt:vector size="36" baseType="variant">
      <vt:variant>
        <vt:i4>4325448</vt:i4>
      </vt:variant>
      <vt:variant>
        <vt:i4>15</vt:i4>
      </vt:variant>
      <vt:variant>
        <vt:i4>0</vt:i4>
      </vt:variant>
      <vt:variant>
        <vt:i4>5</vt:i4>
      </vt:variant>
      <vt:variant>
        <vt:lpwstr>http://www.gerdau.com.br/</vt:lpwstr>
      </vt:variant>
      <vt:variant>
        <vt:lpwstr/>
      </vt:variant>
      <vt:variant>
        <vt:i4>655445</vt:i4>
      </vt:variant>
      <vt:variant>
        <vt:i4>12</vt:i4>
      </vt:variant>
      <vt:variant>
        <vt:i4>0</vt:i4>
      </vt:variant>
      <vt:variant>
        <vt:i4>5</vt:i4>
      </vt:variant>
      <vt:variant>
        <vt:lpwstr>http://www.gerdau.com.br/meio-ambiente-e-sociedade/meio-ambiente-sistema-de-gestao-ambiental.aspx</vt:lpwstr>
      </vt:variant>
      <vt:variant>
        <vt:lpwstr/>
      </vt:variant>
      <vt:variant>
        <vt:i4>2883688</vt:i4>
      </vt:variant>
      <vt:variant>
        <vt:i4>9</vt:i4>
      </vt:variant>
      <vt:variant>
        <vt:i4>0</vt:i4>
      </vt:variant>
      <vt:variant>
        <vt:i4>5</vt:i4>
      </vt:variant>
      <vt:variant>
        <vt:lpwstr>http://www.ebah.com.br/content/ABAAAAbGcAL/resumos-responsabilidade-social-meio-ambiente-capitulo-1-ao-8?part=2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http://g1.globo.com/natureza/rio20/noticia/2012/06/onu-crise-ambiental-no-planeta-e-grave-mas-tem-solucao.html</vt:lpwstr>
      </vt:variant>
      <vt:variant>
        <vt:lpwstr/>
      </vt:variant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http://queconceito.com.br/gestao-ambiental</vt:lpwstr>
      </vt:variant>
      <vt:variant>
        <vt:lpwstr/>
      </vt:variant>
      <vt:variant>
        <vt:i4>1703962</vt:i4>
      </vt:variant>
      <vt:variant>
        <vt:i4>0</vt:i4>
      </vt:variant>
      <vt:variant>
        <vt:i4>0</vt:i4>
      </vt:variant>
      <vt:variant>
        <vt:i4>5</vt:i4>
      </vt:variant>
      <vt:variant>
        <vt:lpwstr>http://meioambientetecnico.blogspot.com.br/2012/04/conceitos-basicos-de-gestao-ambiental.html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DE MINAS GERAIS</dc:title>
  <dc:creator>ana</dc:creator>
  <cp:lastModifiedBy>adm2</cp:lastModifiedBy>
  <cp:revision>2</cp:revision>
  <cp:lastPrinted>2013-10-28T11:16:00Z</cp:lastPrinted>
  <dcterms:created xsi:type="dcterms:W3CDTF">2015-01-07T11:01:00Z</dcterms:created>
  <dcterms:modified xsi:type="dcterms:W3CDTF">2015-01-07T11:01:00Z</dcterms:modified>
</cp:coreProperties>
</file>