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53" w:rsidRPr="00E92853" w:rsidRDefault="00E92853" w:rsidP="00B30CE9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E92853">
        <w:rPr>
          <w:rFonts w:ascii="Courier New" w:hAnsi="Courier New" w:cs="Courier New"/>
          <w:b/>
          <w:sz w:val="24"/>
          <w:szCs w:val="24"/>
        </w:rPr>
        <w:t>Negativação Indevida nos Sistemas de Proteção ao Crédito</w:t>
      </w:r>
    </w:p>
    <w:p w:rsidR="00E92853" w:rsidRDefault="00E92853" w:rsidP="00B30C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3863" w:rsidRDefault="00B30CE9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B30CE9">
        <w:rPr>
          <w:rFonts w:ascii="Courier New" w:hAnsi="Courier New" w:cs="Courier New"/>
          <w:sz w:val="24"/>
          <w:szCs w:val="24"/>
        </w:rPr>
        <w:t xml:space="preserve">A inscrição indevida de nomes no </w:t>
      </w:r>
      <w:r w:rsidR="00050B3F">
        <w:rPr>
          <w:rFonts w:ascii="Courier New" w:hAnsi="Courier New" w:cs="Courier New"/>
          <w:sz w:val="24"/>
          <w:szCs w:val="24"/>
        </w:rPr>
        <w:t>rol de devedores no SPC ou SERAS</w:t>
      </w:r>
      <w:r w:rsidRPr="00B30CE9">
        <w:rPr>
          <w:rFonts w:ascii="Courier New" w:hAnsi="Courier New" w:cs="Courier New"/>
          <w:sz w:val="24"/>
          <w:szCs w:val="24"/>
        </w:rPr>
        <w:t>A pode gerar uma série de constrangimentos à pessoa, dentre elas, de ter seu nome “sujo” na praça e ser negado o direito de</w:t>
      </w:r>
      <w:r>
        <w:rPr>
          <w:rFonts w:ascii="Courier New" w:hAnsi="Courier New" w:cs="Courier New"/>
          <w:sz w:val="24"/>
          <w:szCs w:val="24"/>
        </w:rPr>
        <w:t xml:space="preserve"> adquirir produtos ou serviços mediante o pagamento de</w:t>
      </w:r>
      <w:r w:rsidRPr="00B30CE9">
        <w:rPr>
          <w:rFonts w:ascii="Courier New" w:hAnsi="Courier New" w:cs="Courier New"/>
          <w:sz w:val="24"/>
          <w:szCs w:val="24"/>
        </w:rPr>
        <w:t xml:space="preserve"> prestação.</w:t>
      </w:r>
    </w:p>
    <w:p w:rsidR="00E00662" w:rsidRDefault="00E00662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Código de Defesa do Consumidor, dispõe, que é direito do consumidor ter acesso a informações, fichas, registros, dados pessoais e de consumo sobre ele e suas fontes, devendo ser objetivos, claros, verdadeiros, em linguagem de fácil compreensão. (art. 43)</w:t>
      </w:r>
    </w:p>
    <w:p w:rsidR="00E00662" w:rsidRDefault="00E00662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Também o cadastro ou ficha do consumidor não pode conter informações negativas a período superior a cinco anos, prazo prescricional das dívidas. Prescrita a dívida, é negado ao Sistema de Proteção ao Crédito, prestar qualquer informação que possa impedir ou dificultar novo acesso ao crédito junto aos fornecedores.</w:t>
      </w:r>
    </w:p>
    <w:p w:rsidR="00B30CE9" w:rsidRDefault="00E00662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Caso qualquer informação não se encontre exata, o consumidor poderá exigir sua imediata correção, devendo esta ser realizada no prazo de 05 (cinco) dias úteis.</w:t>
      </w:r>
    </w:p>
    <w:p w:rsidR="00B30CE9" w:rsidRDefault="00E92853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caso de inclusão irregular do nome no cadastro, pode o consumidor entrar em contato com a empresa e pedir a exclusão de seu nome, o que deverá ocorrer no p</w:t>
      </w:r>
      <w:r w:rsidR="00050B3F">
        <w:rPr>
          <w:rFonts w:ascii="Courier New" w:hAnsi="Courier New" w:cs="Courier New"/>
          <w:sz w:val="24"/>
          <w:szCs w:val="24"/>
        </w:rPr>
        <w:t>razo máximo de 05 (cinco) dias.</w:t>
      </w:r>
    </w:p>
    <w:p w:rsidR="00E92853" w:rsidRDefault="00E92853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Não sendo resolvida a situação perante a </w:t>
      </w:r>
      <w:proofErr w:type="gramStart"/>
      <w:r>
        <w:rPr>
          <w:rFonts w:ascii="Courier New" w:hAnsi="Courier New" w:cs="Courier New"/>
          <w:sz w:val="24"/>
          <w:szCs w:val="24"/>
        </w:rPr>
        <w:t>empresa</w:t>
      </w:r>
      <w:proofErr w:type="gramEnd"/>
      <w:r>
        <w:rPr>
          <w:rFonts w:ascii="Courier New" w:hAnsi="Courier New" w:cs="Courier New"/>
          <w:sz w:val="24"/>
          <w:szCs w:val="24"/>
        </w:rPr>
        <w:t>, é necessário procurar auxílio de um advogado para orientar se deve ou não, requerer judicialmente, a exclusão do nome.</w:t>
      </w:r>
    </w:p>
    <w:p w:rsidR="00B30CE9" w:rsidRDefault="00E92853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Lado outro, f</w:t>
      </w:r>
      <w:r w:rsidR="00B30CE9">
        <w:rPr>
          <w:rFonts w:ascii="Courier New" w:hAnsi="Courier New" w:cs="Courier New"/>
          <w:sz w:val="24"/>
          <w:szCs w:val="24"/>
        </w:rPr>
        <w:t xml:space="preserve">oi consolidado o entendimento no STJ que a própria inclusão ou manutenção equivocada </w:t>
      </w:r>
      <w:r w:rsidR="00B30CE9">
        <w:rPr>
          <w:rFonts w:ascii="Courier New" w:hAnsi="Courier New" w:cs="Courier New"/>
          <w:sz w:val="24"/>
          <w:szCs w:val="24"/>
        </w:rPr>
        <w:lastRenderedPageBreak/>
        <w:t xml:space="preserve">configura o dano moral </w:t>
      </w:r>
      <w:r w:rsidR="00050B3F">
        <w:rPr>
          <w:rFonts w:ascii="Courier New" w:hAnsi="Courier New" w:cs="Courier New"/>
          <w:sz w:val="24"/>
          <w:szCs w:val="24"/>
        </w:rPr>
        <w:t>vinculado à</w:t>
      </w:r>
      <w:r w:rsidR="00B30CE9">
        <w:rPr>
          <w:rFonts w:ascii="Courier New" w:hAnsi="Courier New" w:cs="Courier New"/>
          <w:sz w:val="24"/>
          <w:szCs w:val="24"/>
        </w:rPr>
        <w:t xml:space="preserve"> existência do fato ilícito, com resultados presumidos.</w:t>
      </w:r>
    </w:p>
    <w:p w:rsidR="00B30CE9" w:rsidRDefault="00B30CE9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Isto é, </w:t>
      </w:r>
      <w:r w:rsidR="00E00662">
        <w:rPr>
          <w:rFonts w:ascii="Courier New" w:hAnsi="Courier New" w:cs="Courier New"/>
          <w:sz w:val="24"/>
          <w:szCs w:val="24"/>
        </w:rPr>
        <w:t xml:space="preserve">são duas situações diferentes. A primeira, trata da inclusão indevida, ou seja, nunca existiu débito algum para inscrição da pessoa </w:t>
      </w:r>
      <w:r w:rsidR="00050B3F">
        <w:rPr>
          <w:rFonts w:ascii="Courier New" w:hAnsi="Courier New" w:cs="Courier New"/>
          <w:sz w:val="24"/>
          <w:szCs w:val="24"/>
        </w:rPr>
        <w:t>no cadastro. Segundo, existiu dé</w:t>
      </w:r>
      <w:r w:rsidR="00E00662">
        <w:rPr>
          <w:rFonts w:ascii="Courier New" w:hAnsi="Courier New" w:cs="Courier New"/>
          <w:sz w:val="24"/>
          <w:szCs w:val="24"/>
        </w:rPr>
        <w:t>bito devido em que o indivíduo procurou a empresa e realizou sua quitação e mesmo assim seu nome continua negativado.</w:t>
      </w:r>
    </w:p>
    <w:p w:rsidR="00E00662" w:rsidRDefault="00E00662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Ambas as situações são geradoras de dano moral presumido, no qual não é necessário provar qualquer sofrimento ou</w:t>
      </w:r>
      <w:r w:rsidR="00050B3F">
        <w:rPr>
          <w:rFonts w:ascii="Courier New" w:hAnsi="Courier New" w:cs="Courier New"/>
          <w:sz w:val="24"/>
          <w:szCs w:val="24"/>
        </w:rPr>
        <w:t xml:space="preserve"> dor psicológica no adimplente.</w:t>
      </w:r>
    </w:p>
    <w:p w:rsidR="00E92853" w:rsidRDefault="00E92853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ação indenizatória poderá ser proposta no Juizado Especial Cível, com competência para processar e julgar causas com o valor máximo de até </w:t>
      </w:r>
      <w:r w:rsidR="00050B3F">
        <w:rPr>
          <w:rFonts w:ascii="Courier New" w:hAnsi="Courier New" w:cs="Courier New"/>
          <w:sz w:val="24"/>
          <w:szCs w:val="24"/>
        </w:rPr>
        <w:t>40 (quarenta) salários mínimos.</w:t>
      </w:r>
    </w:p>
    <w:p w:rsidR="00E92853" w:rsidRDefault="00E92853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Por fim, insta salientar a possibilidade </w:t>
      </w:r>
      <w:proofErr w:type="gramStart"/>
      <w:r>
        <w:rPr>
          <w:rFonts w:ascii="Courier New" w:hAnsi="Courier New" w:cs="Courier New"/>
          <w:sz w:val="24"/>
          <w:szCs w:val="24"/>
        </w:rPr>
        <w:t>do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requerimento de uma liminar requerendo a retirada do nome do consumidor do cadastro de inadimplentes. Isto ocorre devido a existência de danos decorrentes da inclusão, como, possibilidade de ser contratado em novo emprego, contratar serviços e out</w:t>
      </w:r>
      <w:r w:rsidR="000B624F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os.</w:t>
      </w:r>
    </w:p>
    <w:p w:rsidR="00E92853" w:rsidRDefault="00E92853" w:rsidP="00E92853">
      <w:pPr>
        <w:spacing w:after="120"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Ocorrendo qualquer uma das situações descritas anteriormente, procure um advogado para sanar suas dúvidas e, se necessári</w:t>
      </w:r>
      <w:r w:rsidR="00050B3F">
        <w:rPr>
          <w:rFonts w:ascii="Courier New" w:hAnsi="Courier New" w:cs="Courier New"/>
          <w:sz w:val="24"/>
          <w:szCs w:val="24"/>
        </w:rPr>
        <w:t>o, ingressar com a devida ação.</w:t>
      </w:r>
    </w:p>
    <w:p w:rsidR="00E00662" w:rsidRDefault="00E00662" w:rsidP="00B30C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805DA" w:rsidRPr="00B30CE9" w:rsidRDefault="00307F3C" w:rsidP="00B30C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 Rafael Camilo Ferreira Silva,</w:t>
      </w:r>
      <w:r w:rsidR="006805DA">
        <w:rPr>
          <w:rFonts w:ascii="Courier New" w:hAnsi="Courier New" w:cs="Courier New"/>
          <w:sz w:val="24"/>
          <w:szCs w:val="24"/>
        </w:rPr>
        <w:t xml:space="preserve"> OAB/MG 135.162,</w:t>
      </w:r>
      <w:r>
        <w:rPr>
          <w:rFonts w:ascii="Courier New" w:hAnsi="Courier New" w:cs="Courier New"/>
          <w:sz w:val="24"/>
          <w:szCs w:val="24"/>
        </w:rPr>
        <w:t xml:space="preserve"> advogado na empresa Faria Junior </w:t>
      </w:r>
      <w:r w:rsidR="006805DA">
        <w:rPr>
          <w:rFonts w:ascii="Courier New" w:hAnsi="Courier New" w:cs="Courier New"/>
          <w:sz w:val="24"/>
          <w:szCs w:val="24"/>
        </w:rPr>
        <w:t>Advogados, Pós-Graduado em Ciências Penais na Universidade Anhanguera/SP</w:t>
      </w:r>
      <w:r w:rsidR="00050B3F">
        <w:rPr>
          <w:rFonts w:ascii="Courier New" w:hAnsi="Courier New" w:cs="Courier New"/>
          <w:sz w:val="24"/>
          <w:szCs w:val="24"/>
        </w:rPr>
        <w:t xml:space="preserve"> (Rede LFG).</w:t>
      </w:r>
      <w:bookmarkStart w:id="0" w:name="_GoBack"/>
      <w:bookmarkEnd w:id="0"/>
    </w:p>
    <w:sectPr w:rsidR="006805DA" w:rsidRPr="00B30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9"/>
    <w:rsid w:val="00050B3F"/>
    <w:rsid w:val="000B624F"/>
    <w:rsid w:val="00307F3C"/>
    <w:rsid w:val="006805DA"/>
    <w:rsid w:val="00B23863"/>
    <w:rsid w:val="00B30CE9"/>
    <w:rsid w:val="00E00662"/>
    <w:rsid w:val="00E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CF14F-7EF1-4CF7-9D45-78EB5BAF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0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30CE9"/>
  </w:style>
  <w:style w:type="character" w:styleId="nfase">
    <w:name w:val="Emphasis"/>
    <w:basedOn w:val="Fontepargpadro"/>
    <w:uiPriority w:val="20"/>
    <w:qFormat/>
    <w:rsid w:val="00B30CE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805D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8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1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José Eustáquio Faria Junior</cp:lastModifiedBy>
  <cp:revision>5</cp:revision>
  <dcterms:created xsi:type="dcterms:W3CDTF">2014-07-18T16:05:00Z</dcterms:created>
  <dcterms:modified xsi:type="dcterms:W3CDTF">2014-07-18T20:04:00Z</dcterms:modified>
</cp:coreProperties>
</file>