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B12" w:rsidRPr="00AB68C9" w:rsidRDefault="00782445" w:rsidP="00782445">
      <w:pPr>
        <w:tabs>
          <w:tab w:val="center" w:pos="4535"/>
          <w:tab w:val="left" w:pos="5967"/>
        </w:tabs>
        <w:spacing w:after="0" w:line="360" w:lineRule="auto"/>
        <w:rPr>
          <w:rFonts w:ascii="Times New Roman" w:hAnsi="Times New Roman" w:cs="Times New Roman"/>
          <w:b/>
          <w:caps/>
          <w:sz w:val="24"/>
          <w:szCs w:val="24"/>
        </w:rPr>
      </w:pPr>
      <w:r w:rsidRPr="00AB68C9">
        <w:rPr>
          <w:rFonts w:ascii="Times New Roman" w:hAnsi="Times New Roman" w:cs="Times New Roman"/>
          <w:b/>
          <w:caps/>
          <w:sz w:val="24"/>
          <w:szCs w:val="24"/>
        </w:rPr>
        <w:tab/>
        <w:t>A introdução do conselho na gestão escolar</w:t>
      </w:r>
    </w:p>
    <w:p w:rsidR="00394B12" w:rsidRPr="00AB68C9" w:rsidRDefault="00394B12" w:rsidP="00394B12">
      <w:pPr>
        <w:spacing w:after="0" w:line="360" w:lineRule="auto"/>
        <w:jc w:val="center"/>
        <w:rPr>
          <w:rFonts w:ascii="Times New Roman" w:hAnsi="Times New Roman" w:cs="Times New Roman"/>
          <w:sz w:val="24"/>
          <w:szCs w:val="24"/>
        </w:rPr>
      </w:pPr>
    </w:p>
    <w:p w:rsidR="00394B12" w:rsidRPr="00AB68C9" w:rsidRDefault="00394B12" w:rsidP="00394B12">
      <w:pPr>
        <w:spacing w:after="0" w:line="360" w:lineRule="auto"/>
        <w:jc w:val="right"/>
        <w:rPr>
          <w:rFonts w:ascii="Times New Roman" w:hAnsi="Times New Roman" w:cs="Times New Roman"/>
        </w:rPr>
      </w:pPr>
      <w:r w:rsidRPr="00AB68C9">
        <w:rPr>
          <w:rFonts w:ascii="Times New Roman" w:hAnsi="Times New Roman" w:cs="Times New Roman"/>
        </w:rPr>
        <w:t>Rogério leal de Sousa</w:t>
      </w:r>
    </w:p>
    <w:p w:rsidR="00787983" w:rsidRPr="00AB68C9" w:rsidRDefault="00787983" w:rsidP="00394B12">
      <w:pPr>
        <w:spacing w:after="0" w:line="360" w:lineRule="auto"/>
        <w:jc w:val="right"/>
        <w:rPr>
          <w:rFonts w:ascii="Times New Roman" w:hAnsi="Times New Roman" w:cs="Times New Roman"/>
        </w:rPr>
      </w:pPr>
    </w:p>
    <w:p w:rsidR="00CE5C11" w:rsidRPr="00AB68C9" w:rsidRDefault="00CE5C11" w:rsidP="00CE5C11">
      <w:pPr>
        <w:spacing w:after="0" w:line="360" w:lineRule="auto"/>
        <w:rPr>
          <w:rFonts w:ascii="Times New Roman" w:hAnsi="Times New Roman" w:cs="Times New Roman"/>
          <w:b/>
        </w:rPr>
      </w:pPr>
      <w:r w:rsidRPr="00AB68C9">
        <w:rPr>
          <w:rFonts w:ascii="Times New Roman" w:hAnsi="Times New Roman" w:cs="Times New Roman"/>
          <w:b/>
        </w:rPr>
        <w:t>RESUMO</w:t>
      </w:r>
    </w:p>
    <w:p w:rsidR="00CE5C11" w:rsidRPr="00AB68C9" w:rsidRDefault="00CE5C11" w:rsidP="00CE5C11">
      <w:pPr>
        <w:tabs>
          <w:tab w:val="center" w:pos="4535"/>
          <w:tab w:val="left" w:pos="5967"/>
        </w:tabs>
        <w:spacing w:after="0" w:line="240" w:lineRule="auto"/>
        <w:jc w:val="both"/>
        <w:rPr>
          <w:rFonts w:ascii="Times New Roman" w:hAnsi="Times New Roman" w:cs="Times New Roman"/>
          <w:color w:val="222222"/>
          <w:shd w:val="clear" w:color="auto" w:fill="FFFFFF"/>
        </w:rPr>
      </w:pPr>
      <w:r w:rsidRPr="00AB68C9">
        <w:rPr>
          <w:rFonts w:ascii="Times New Roman" w:hAnsi="Times New Roman" w:cs="Times New Roman"/>
          <w:iCs/>
          <w:color w:val="000000"/>
          <w:sz w:val="24"/>
          <w:szCs w:val="24"/>
        </w:rPr>
        <w:t>O presente trabalho tem como objetivo discuti</w:t>
      </w:r>
      <w:r w:rsidRPr="00AB68C9">
        <w:rPr>
          <w:rFonts w:ascii="Times New Roman" w:hAnsi="Times New Roman" w:cs="Times New Roman"/>
          <w:sz w:val="24"/>
          <w:szCs w:val="24"/>
        </w:rPr>
        <w:t xml:space="preserve">r sobre a gestão democrática, mais especificamente sobre a introdução do conselho dentro da gestão escolar a partir da necessidade do envolvimento de toda a comunidade escolar. </w:t>
      </w:r>
      <w:r w:rsidRPr="00AB68C9">
        <w:rPr>
          <w:rFonts w:ascii="Times New Roman" w:hAnsi="Times New Roman" w:cs="Times New Roman"/>
          <w:iCs/>
          <w:color w:val="000000"/>
          <w:sz w:val="24"/>
          <w:szCs w:val="24"/>
        </w:rPr>
        <w:t xml:space="preserve">A concretização dos conselhos escolares, na ação educativa emancipadora, tornando um espaço de democratização </w:t>
      </w:r>
      <w:r w:rsidRPr="00AB68C9">
        <w:rPr>
          <w:rFonts w:ascii="Times New Roman" w:hAnsi="Times New Roman" w:cs="Times New Roman"/>
          <w:sz w:val="24"/>
          <w:szCs w:val="24"/>
        </w:rPr>
        <w:t xml:space="preserve">mudando o foco do processo ensino aprendizagem centrado no professor. </w:t>
      </w:r>
      <w:r w:rsidRPr="00AB68C9">
        <w:rPr>
          <w:rStyle w:val="apple-converted-space"/>
          <w:rFonts w:ascii="Times New Roman" w:hAnsi="Times New Roman" w:cs="Times New Roman"/>
          <w:color w:val="222222"/>
          <w:sz w:val="24"/>
          <w:szCs w:val="24"/>
          <w:shd w:val="clear" w:color="auto" w:fill="FFFFFF"/>
        </w:rPr>
        <w:t> </w:t>
      </w:r>
      <w:r w:rsidR="00787983" w:rsidRPr="00AB68C9">
        <w:rPr>
          <w:rFonts w:ascii="Times New Roman" w:hAnsi="Times New Roman" w:cs="Times New Roman"/>
          <w:color w:val="222222"/>
          <w:sz w:val="24"/>
          <w:szCs w:val="24"/>
          <w:shd w:val="clear" w:color="auto" w:fill="FFFFFF"/>
        </w:rPr>
        <w:t xml:space="preserve">A pesquisa fundamenta-se ei de Diretrizes e Base da Educação (LDB) (1996), </w:t>
      </w:r>
      <w:proofErr w:type="spellStart"/>
      <w:r w:rsidR="00787983" w:rsidRPr="00AB68C9">
        <w:rPr>
          <w:rFonts w:ascii="Times New Roman" w:hAnsi="Times New Roman" w:cs="Times New Roman"/>
          <w:color w:val="222222"/>
          <w:sz w:val="24"/>
          <w:szCs w:val="24"/>
          <w:shd w:val="clear" w:color="auto" w:fill="FFFFFF"/>
        </w:rPr>
        <w:t>Libâneo</w:t>
      </w:r>
      <w:proofErr w:type="spellEnd"/>
      <w:r w:rsidR="00787983" w:rsidRPr="00AB68C9">
        <w:rPr>
          <w:rFonts w:ascii="Times New Roman" w:hAnsi="Times New Roman" w:cs="Times New Roman"/>
          <w:color w:val="222222"/>
          <w:sz w:val="24"/>
          <w:szCs w:val="24"/>
          <w:shd w:val="clear" w:color="auto" w:fill="FFFFFF"/>
        </w:rPr>
        <w:t xml:space="preserve"> (2008).</w:t>
      </w:r>
    </w:p>
    <w:p w:rsidR="00787983" w:rsidRPr="00AB68C9" w:rsidRDefault="00787983" w:rsidP="00CE5C11">
      <w:pPr>
        <w:tabs>
          <w:tab w:val="center" w:pos="4535"/>
          <w:tab w:val="left" w:pos="5967"/>
        </w:tabs>
        <w:spacing w:after="0" w:line="240" w:lineRule="auto"/>
        <w:jc w:val="both"/>
        <w:rPr>
          <w:rFonts w:ascii="Times New Roman" w:hAnsi="Times New Roman" w:cs="Times New Roman"/>
          <w:sz w:val="24"/>
          <w:szCs w:val="24"/>
        </w:rPr>
      </w:pPr>
    </w:p>
    <w:p w:rsidR="00CE5C11" w:rsidRPr="00AB68C9" w:rsidRDefault="00CE5C11" w:rsidP="00CE5C11">
      <w:pPr>
        <w:spacing w:after="0" w:line="360" w:lineRule="auto"/>
        <w:rPr>
          <w:rFonts w:ascii="Times New Roman" w:hAnsi="Times New Roman" w:cs="Times New Roman"/>
          <w:color w:val="222222"/>
          <w:sz w:val="24"/>
          <w:szCs w:val="24"/>
          <w:shd w:val="clear" w:color="auto" w:fill="FFFFFF"/>
          <w:lang w:val="en-US"/>
        </w:rPr>
      </w:pPr>
      <w:r w:rsidRPr="00AB68C9">
        <w:rPr>
          <w:rFonts w:ascii="Times New Roman" w:hAnsi="Times New Roman" w:cs="Times New Roman"/>
          <w:color w:val="222222"/>
          <w:sz w:val="24"/>
          <w:szCs w:val="24"/>
          <w:shd w:val="clear" w:color="auto" w:fill="FFFFFF"/>
        </w:rPr>
        <w:t xml:space="preserve">Palavra-Chave: Gestão democrática. Conselho Escolar. </w:t>
      </w:r>
      <w:proofErr w:type="spellStart"/>
      <w:proofErr w:type="gramStart"/>
      <w:r w:rsidRPr="00AB68C9">
        <w:rPr>
          <w:rFonts w:ascii="Times New Roman" w:hAnsi="Times New Roman" w:cs="Times New Roman"/>
          <w:color w:val="222222"/>
          <w:sz w:val="24"/>
          <w:szCs w:val="24"/>
          <w:shd w:val="clear" w:color="auto" w:fill="FFFFFF"/>
          <w:lang w:val="en-US"/>
        </w:rPr>
        <w:t>Educação</w:t>
      </w:r>
      <w:proofErr w:type="spellEnd"/>
      <w:r w:rsidR="00787983" w:rsidRPr="00AB68C9">
        <w:rPr>
          <w:rFonts w:ascii="Times New Roman" w:hAnsi="Times New Roman" w:cs="Times New Roman"/>
          <w:color w:val="222222"/>
          <w:sz w:val="24"/>
          <w:szCs w:val="24"/>
          <w:shd w:val="clear" w:color="auto" w:fill="FFFFFF"/>
          <w:lang w:val="en-US"/>
        </w:rPr>
        <w:t>.</w:t>
      </w:r>
      <w:proofErr w:type="gramEnd"/>
    </w:p>
    <w:p w:rsidR="00787983" w:rsidRPr="00AB68C9" w:rsidRDefault="00787983" w:rsidP="00CE5C11">
      <w:pPr>
        <w:spacing w:after="0" w:line="360" w:lineRule="auto"/>
        <w:rPr>
          <w:rFonts w:ascii="Times New Roman" w:hAnsi="Times New Roman" w:cs="Times New Roman"/>
          <w:color w:val="222222"/>
          <w:shd w:val="clear" w:color="auto" w:fill="FFFFFF"/>
          <w:lang w:val="en-US"/>
        </w:rPr>
      </w:pPr>
    </w:p>
    <w:p w:rsidR="00787983" w:rsidRPr="00AB68C9" w:rsidRDefault="00787983" w:rsidP="00787983">
      <w:pPr>
        <w:spacing w:after="0" w:line="240" w:lineRule="auto"/>
        <w:jc w:val="both"/>
        <w:rPr>
          <w:rFonts w:ascii="Times New Roman" w:hAnsi="Times New Roman" w:cs="Times New Roman"/>
          <w:b/>
          <w:lang w:val="en-US"/>
        </w:rPr>
      </w:pPr>
      <w:r w:rsidRPr="00AB68C9">
        <w:rPr>
          <w:rFonts w:ascii="Times New Roman" w:hAnsi="Times New Roman" w:cs="Times New Roman"/>
          <w:b/>
          <w:lang w:val="en-US"/>
        </w:rPr>
        <w:t>ABSTRACT</w:t>
      </w:r>
    </w:p>
    <w:p w:rsidR="00787983" w:rsidRPr="00AB68C9" w:rsidRDefault="00787983" w:rsidP="00787983">
      <w:pPr>
        <w:spacing w:after="0" w:line="240" w:lineRule="auto"/>
        <w:jc w:val="both"/>
        <w:rPr>
          <w:rFonts w:ascii="Times New Roman" w:hAnsi="Times New Roman" w:cs="Times New Roman"/>
          <w:lang w:val="en-US"/>
        </w:rPr>
      </w:pPr>
    </w:p>
    <w:p w:rsidR="00787983" w:rsidRPr="00AB68C9" w:rsidRDefault="00787983" w:rsidP="00787983">
      <w:pPr>
        <w:spacing w:after="0" w:line="240" w:lineRule="auto"/>
        <w:jc w:val="both"/>
        <w:rPr>
          <w:rFonts w:ascii="Times New Roman" w:hAnsi="Times New Roman" w:cs="Times New Roman"/>
          <w:lang w:val="en-US"/>
        </w:rPr>
      </w:pPr>
      <w:r w:rsidRPr="00AB68C9">
        <w:rPr>
          <w:rFonts w:ascii="Times New Roman" w:hAnsi="Times New Roman" w:cs="Times New Roman"/>
          <w:lang w:val="en-US"/>
        </w:rPr>
        <w:t xml:space="preserve">This paper aims to discuss the democratic management, more specifically on the introduction of the board within the school management from the need to involve the whole school community. The implementation of school councils in action emancipating education, making a space for democratization changing the focus of the learning process focused on the teacher. The research is based </w:t>
      </w:r>
      <w:proofErr w:type="spellStart"/>
      <w:r w:rsidRPr="00AB68C9">
        <w:rPr>
          <w:rFonts w:ascii="Times New Roman" w:hAnsi="Times New Roman" w:cs="Times New Roman"/>
          <w:lang w:val="en-US"/>
        </w:rPr>
        <w:t>ei</w:t>
      </w:r>
      <w:proofErr w:type="spellEnd"/>
      <w:r w:rsidRPr="00AB68C9">
        <w:rPr>
          <w:rFonts w:ascii="Times New Roman" w:hAnsi="Times New Roman" w:cs="Times New Roman"/>
          <w:lang w:val="en-US"/>
        </w:rPr>
        <w:t xml:space="preserve"> Guidelines and Basis of Education (LDB) (1996), </w:t>
      </w:r>
      <w:proofErr w:type="spellStart"/>
      <w:r w:rsidRPr="00AB68C9">
        <w:rPr>
          <w:rFonts w:ascii="Times New Roman" w:hAnsi="Times New Roman" w:cs="Times New Roman"/>
          <w:lang w:val="en-US"/>
        </w:rPr>
        <w:t>Libâneo</w:t>
      </w:r>
      <w:proofErr w:type="spellEnd"/>
      <w:r w:rsidRPr="00AB68C9">
        <w:rPr>
          <w:rFonts w:ascii="Times New Roman" w:hAnsi="Times New Roman" w:cs="Times New Roman"/>
          <w:lang w:val="en-US"/>
        </w:rPr>
        <w:t xml:space="preserve"> (2008).</w:t>
      </w:r>
    </w:p>
    <w:p w:rsidR="00787983" w:rsidRPr="00AB68C9" w:rsidRDefault="00787983" w:rsidP="00787983">
      <w:pPr>
        <w:spacing w:after="0" w:line="240" w:lineRule="auto"/>
        <w:jc w:val="both"/>
        <w:rPr>
          <w:rFonts w:ascii="Times New Roman" w:hAnsi="Times New Roman" w:cs="Times New Roman"/>
          <w:lang w:val="en-US"/>
        </w:rPr>
      </w:pPr>
    </w:p>
    <w:p w:rsidR="00787983" w:rsidRPr="00AB68C9" w:rsidRDefault="00787983" w:rsidP="00787983">
      <w:pPr>
        <w:spacing w:after="0" w:line="240" w:lineRule="auto"/>
        <w:jc w:val="both"/>
        <w:rPr>
          <w:rFonts w:ascii="Times New Roman" w:hAnsi="Times New Roman" w:cs="Times New Roman"/>
        </w:rPr>
      </w:pPr>
      <w:r w:rsidRPr="00AB68C9">
        <w:rPr>
          <w:rFonts w:ascii="Times New Roman" w:hAnsi="Times New Roman" w:cs="Times New Roman"/>
          <w:lang w:val="en-US"/>
        </w:rPr>
        <w:t xml:space="preserve">Keyword: Democratic management. </w:t>
      </w:r>
      <w:proofErr w:type="gramStart"/>
      <w:r w:rsidRPr="00AB68C9">
        <w:rPr>
          <w:rFonts w:ascii="Times New Roman" w:hAnsi="Times New Roman" w:cs="Times New Roman"/>
          <w:lang w:val="en-US"/>
        </w:rPr>
        <w:t>School Board.</w:t>
      </w:r>
      <w:proofErr w:type="gramEnd"/>
      <w:r w:rsidRPr="00AB68C9">
        <w:rPr>
          <w:rFonts w:ascii="Times New Roman" w:hAnsi="Times New Roman" w:cs="Times New Roman"/>
          <w:lang w:val="en-US"/>
        </w:rPr>
        <w:t xml:space="preserve"> </w:t>
      </w:r>
      <w:proofErr w:type="spellStart"/>
      <w:r w:rsidRPr="00AB68C9">
        <w:rPr>
          <w:rFonts w:ascii="Times New Roman" w:hAnsi="Times New Roman" w:cs="Times New Roman"/>
        </w:rPr>
        <w:t>Education</w:t>
      </w:r>
      <w:proofErr w:type="spellEnd"/>
      <w:r w:rsidRPr="00AB68C9">
        <w:rPr>
          <w:rFonts w:ascii="Times New Roman" w:hAnsi="Times New Roman" w:cs="Times New Roman"/>
        </w:rPr>
        <w:t>.</w:t>
      </w:r>
    </w:p>
    <w:p w:rsidR="00787983" w:rsidRPr="00AB68C9" w:rsidRDefault="00787983" w:rsidP="00787983">
      <w:pPr>
        <w:spacing w:after="0" w:line="240" w:lineRule="auto"/>
        <w:jc w:val="both"/>
        <w:rPr>
          <w:rFonts w:ascii="Times New Roman" w:hAnsi="Times New Roman" w:cs="Times New Roman"/>
        </w:rPr>
      </w:pPr>
    </w:p>
    <w:p w:rsidR="00787983" w:rsidRPr="00AB68C9" w:rsidRDefault="00787983" w:rsidP="00787983">
      <w:pPr>
        <w:spacing w:after="0" w:line="240" w:lineRule="auto"/>
        <w:jc w:val="both"/>
        <w:rPr>
          <w:rFonts w:ascii="Times New Roman" w:hAnsi="Times New Roman" w:cs="Times New Roman"/>
        </w:rPr>
      </w:pPr>
    </w:p>
    <w:p w:rsidR="00344AE6" w:rsidRPr="00AB68C9" w:rsidRDefault="00344AE6" w:rsidP="00394B12">
      <w:pPr>
        <w:spacing w:after="0" w:line="360" w:lineRule="auto"/>
        <w:jc w:val="both"/>
        <w:rPr>
          <w:rFonts w:ascii="Times New Roman" w:hAnsi="Times New Roman" w:cs="Times New Roman"/>
          <w:b/>
          <w:sz w:val="24"/>
          <w:szCs w:val="24"/>
        </w:rPr>
      </w:pPr>
      <w:r w:rsidRPr="00AB68C9">
        <w:rPr>
          <w:rFonts w:ascii="Times New Roman" w:hAnsi="Times New Roman" w:cs="Times New Roman"/>
          <w:b/>
          <w:sz w:val="24"/>
          <w:szCs w:val="24"/>
        </w:rPr>
        <w:t>Introdução</w:t>
      </w:r>
    </w:p>
    <w:p w:rsidR="001F74B6" w:rsidRPr="00AB68C9" w:rsidRDefault="00980BC3" w:rsidP="00344AE6">
      <w:pPr>
        <w:spacing w:after="0" w:line="360" w:lineRule="auto"/>
        <w:ind w:firstLine="1134"/>
        <w:jc w:val="both"/>
        <w:rPr>
          <w:rFonts w:ascii="Times New Roman" w:hAnsi="Times New Roman" w:cs="Times New Roman"/>
          <w:sz w:val="24"/>
          <w:szCs w:val="24"/>
        </w:rPr>
      </w:pPr>
      <w:r w:rsidRPr="00AB68C9">
        <w:rPr>
          <w:rFonts w:ascii="Times New Roman" w:hAnsi="Times New Roman" w:cs="Times New Roman"/>
          <w:sz w:val="24"/>
          <w:szCs w:val="24"/>
        </w:rPr>
        <w:t>Os indivíduos se educam no cotidiano de suas vidas, em sociedade, mas além desta educação cultural as pessoas necessitam de intervenções pedagógicas, não apenas como simples repetição de vida, mas sim a reprodução com objetos e intenções sistematizados e conscientes.</w:t>
      </w:r>
    </w:p>
    <w:p w:rsidR="00344AE6" w:rsidRPr="00AB68C9" w:rsidRDefault="00980BC3" w:rsidP="00344AE6">
      <w:pPr>
        <w:spacing w:after="0" w:line="360" w:lineRule="auto"/>
        <w:ind w:firstLine="1134"/>
        <w:jc w:val="both"/>
        <w:rPr>
          <w:rFonts w:ascii="Times New Roman" w:hAnsi="Times New Roman" w:cs="Times New Roman"/>
          <w:sz w:val="24"/>
          <w:szCs w:val="24"/>
        </w:rPr>
      </w:pPr>
      <w:r w:rsidRPr="00AB68C9">
        <w:rPr>
          <w:rFonts w:ascii="Times New Roman" w:hAnsi="Times New Roman" w:cs="Times New Roman"/>
          <w:sz w:val="24"/>
          <w:szCs w:val="24"/>
        </w:rPr>
        <w:t>A complexidade da cultura tem um embate muito grande na ação pedagógica da escola, ao passar do tempo o encontro da ação pedagógica com a sociedade que vivemos tornou-se mais complexa. É na escola que começa esse entrelaçamento</w:t>
      </w:r>
      <w:r w:rsidR="00AB68C9" w:rsidRPr="00AB68C9">
        <w:rPr>
          <w:rFonts w:ascii="Times New Roman" w:hAnsi="Times New Roman" w:cs="Times New Roman"/>
          <w:sz w:val="24"/>
          <w:szCs w:val="24"/>
        </w:rPr>
        <w:t>,</w:t>
      </w:r>
      <w:r w:rsidRPr="00AB68C9">
        <w:rPr>
          <w:rFonts w:ascii="Times New Roman" w:hAnsi="Times New Roman" w:cs="Times New Roman"/>
          <w:sz w:val="24"/>
          <w:szCs w:val="24"/>
        </w:rPr>
        <w:t xml:space="preserve"> fazendo com que a “escola”, seja responsável a descobrir formas de inte</w:t>
      </w:r>
      <w:r w:rsidR="00914B1E" w:rsidRPr="00AB68C9">
        <w:rPr>
          <w:rFonts w:ascii="Times New Roman" w:hAnsi="Times New Roman" w:cs="Times New Roman"/>
          <w:sz w:val="24"/>
          <w:szCs w:val="24"/>
        </w:rPr>
        <w:t xml:space="preserve">rligar esses saberes, refletir </w:t>
      </w:r>
      <w:r w:rsidRPr="00AB68C9">
        <w:rPr>
          <w:rFonts w:ascii="Times New Roman" w:hAnsi="Times New Roman" w:cs="Times New Roman"/>
          <w:sz w:val="24"/>
          <w:szCs w:val="24"/>
        </w:rPr>
        <w:t xml:space="preserve">sobre a ação </w:t>
      </w:r>
      <w:r w:rsidR="00FF4CBB" w:rsidRPr="00AB68C9">
        <w:rPr>
          <w:rFonts w:ascii="Times New Roman" w:hAnsi="Times New Roman" w:cs="Times New Roman"/>
          <w:sz w:val="24"/>
          <w:szCs w:val="24"/>
        </w:rPr>
        <w:t>pedagógica. Com consequência a gestão deve saber a importância e a necessidade do envolvimento de toda a comunidade escolar, para planejar, executar e avaliar o trabalho pedagógico da escola.</w:t>
      </w:r>
    </w:p>
    <w:p w:rsidR="000E780F" w:rsidRPr="00AB68C9" w:rsidRDefault="000E780F" w:rsidP="00344AE6">
      <w:pPr>
        <w:spacing w:after="0" w:line="360" w:lineRule="auto"/>
        <w:ind w:firstLine="1134"/>
        <w:jc w:val="both"/>
        <w:rPr>
          <w:rFonts w:ascii="Times New Roman" w:hAnsi="Times New Roman" w:cs="Times New Roman"/>
          <w:b/>
          <w:sz w:val="24"/>
          <w:szCs w:val="24"/>
        </w:rPr>
      </w:pPr>
    </w:p>
    <w:p w:rsidR="000E780F" w:rsidRPr="00AB68C9" w:rsidRDefault="000E780F" w:rsidP="000E780F">
      <w:pPr>
        <w:spacing w:after="0" w:line="360" w:lineRule="auto"/>
        <w:jc w:val="both"/>
        <w:rPr>
          <w:rFonts w:ascii="Times New Roman" w:hAnsi="Times New Roman" w:cs="Times New Roman"/>
          <w:b/>
          <w:sz w:val="24"/>
          <w:szCs w:val="24"/>
        </w:rPr>
      </w:pPr>
      <w:r w:rsidRPr="00AB68C9">
        <w:rPr>
          <w:rFonts w:ascii="Times New Roman" w:hAnsi="Times New Roman" w:cs="Times New Roman"/>
          <w:b/>
          <w:sz w:val="24"/>
          <w:szCs w:val="24"/>
        </w:rPr>
        <w:t>A democratização da gestão escolar</w:t>
      </w:r>
    </w:p>
    <w:p w:rsidR="00053E30" w:rsidRPr="00AB68C9" w:rsidRDefault="00053E30" w:rsidP="000E780F">
      <w:pPr>
        <w:spacing w:after="0" w:line="360" w:lineRule="auto"/>
        <w:jc w:val="both"/>
        <w:rPr>
          <w:rFonts w:ascii="Times New Roman" w:hAnsi="Times New Roman" w:cs="Times New Roman"/>
          <w:b/>
          <w:sz w:val="24"/>
          <w:szCs w:val="24"/>
        </w:rPr>
      </w:pPr>
    </w:p>
    <w:p w:rsidR="00344AE6" w:rsidRPr="00AB68C9" w:rsidRDefault="00FF4CBB" w:rsidP="00344AE6">
      <w:pPr>
        <w:spacing w:after="0" w:line="360" w:lineRule="auto"/>
        <w:ind w:firstLine="1134"/>
        <w:jc w:val="both"/>
        <w:rPr>
          <w:rFonts w:ascii="Times New Roman" w:hAnsi="Times New Roman" w:cs="Times New Roman"/>
          <w:sz w:val="24"/>
          <w:szCs w:val="24"/>
        </w:rPr>
      </w:pPr>
      <w:r w:rsidRPr="00AB68C9">
        <w:rPr>
          <w:rFonts w:ascii="Times New Roman" w:hAnsi="Times New Roman" w:cs="Times New Roman"/>
          <w:sz w:val="24"/>
          <w:szCs w:val="24"/>
        </w:rPr>
        <w:lastRenderedPageBreak/>
        <w:t xml:space="preserve">A Constituição </w:t>
      </w:r>
      <w:proofErr w:type="gramStart"/>
      <w:r w:rsidRPr="00AB68C9">
        <w:rPr>
          <w:rFonts w:ascii="Times New Roman" w:hAnsi="Times New Roman" w:cs="Times New Roman"/>
          <w:sz w:val="24"/>
          <w:szCs w:val="24"/>
        </w:rPr>
        <w:t>Federal(</w:t>
      </w:r>
      <w:proofErr w:type="gramEnd"/>
      <w:r w:rsidRPr="00AB68C9">
        <w:rPr>
          <w:rFonts w:ascii="Times New Roman" w:hAnsi="Times New Roman" w:cs="Times New Roman"/>
          <w:sz w:val="24"/>
          <w:szCs w:val="24"/>
        </w:rPr>
        <w:t xml:space="preserve">1988) diz que a educação de qualidade é direito de todos e dever do estado promover tal oportunidade. No entanto, a qualidade e a inclusão educacional </w:t>
      </w:r>
      <w:proofErr w:type="gramStart"/>
      <w:r w:rsidRPr="00AB68C9">
        <w:rPr>
          <w:rFonts w:ascii="Times New Roman" w:hAnsi="Times New Roman" w:cs="Times New Roman"/>
          <w:sz w:val="24"/>
          <w:szCs w:val="24"/>
        </w:rPr>
        <w:t>é entendida</w:t>
      </w:r>
      <w:proofErr w:type="gramEnd"/>
      <w:r w:rsidRPr="00AB68C9">
        <w:rPr>
          <w:rFonts w:ascii="Times New Roman" w:hAnsi="Times New Roman" w:cs="Times New Roman"/>
          <w:sz w:val="24"/>
          <w:szCs w:val="24"/>
        </w:rPr>
        <w:t xml:space="preserve"> como qualidade do material repassado, tornando propicio a todos, quando não enaltece alguns e descrimina a maioria. Não se trata de qualidade aplicada </w:t>
      </w:r>
      <w:r w:rsidR="000E780F" w:rsidRPr="00AB68C9">
        <w:rPr>
          <w:rFonts w:ascii="Times New Roman" w:hAnsi="Times New Roman" w:cs="Times New Roman"/>
          <w:sz w:val="24"/>
          <w:szCs w:val="24"/>
        </w:rPr>
        <w:t>à</w:t>
      </w:r>
      <w:r w:rsidRPr="00AB68C9">
        <w:rPr>
          <w:rFonts w:ascii="Times New Roman" w:hAnsi="Times New Roman" w:cs="Times New Roman"/>
          <w:sz w:val="24"/>
          <w:szCs w:val="24"/>
        </w:rPr>
        <w:t xml:space="preserve"> educação, mas sim, da qualidade no processo educativo.</w:t>
      </w:r>
      <w:r w:rsidR="002F65A4" w:rsidRPr="00AB68C9">
        <w:rPr>
          <w:rFonts w:ascii="Times New Roman" w:hAnsi="Times New Roman" w:cs="Times New Roman"/>
          <w:sz w:val="24"/>
          <w:szCs w:val="24"/>
        </w:rPr>
        <w:t xml:space="preserve"> Intensificada</w:t>
      </w:r>
      <w:r w:rsidR="00344AE6" w:rsidRPr="00AB68C9">
        <w:rPr>
          <w:rFonts w:ascii="Times New Roman" w:hAnsi="Times New Roman" w:cs="Times New Roman"/>
          <w:sz w:val="24"/>
          <w:szCs w:val="24"/>
        </w:rPr>
        <w:t xml:space="preserve"> com a promulgação da Lei de Diretrizes e Bases em 1996, tornou a gestão democrática um princípio legal em </w:t>
      </w:r>
      <w:r w:rsidR="002F65A4" w:rsidRPr="00AB68C9">
        <w:rPr>
          <w:rFonts w:ascii="Times New Roman" w:hAnsi="Times New Roman" w:cs="Times New Roman"/>
          <w:sz w:val="24"/>
          <w:szCs w:val="24"/>
        </w:rPr>
        <w:t>amparo</w:t>
      </w:r>
      <w:r w:rsidR="00344AE6" w:rsidRPr="00AB68C9">
        <w:rPr>
          <w:rFonts w:ascii="Times New Roman" w:hAnsi="Times New Roman" w:cs="Times New Roman"/>
          <w:sz w:val="24"/>
          <w:szCs w:val="24"/>
        </w:rPr>
        <w:t xml:space="preserve"> da participação da </w:t>
      </w:r>
      <w:r w:rsidR="002F65A4" w:rsidRPr="00AB68C9">
        <w:rPr>
          <w:rFonts w:ascii="Times New Roman" w:hAnsi="Times New Roman" w:cs="Times New Roman"/>
          <w:sz w:val="24"/>
          <w:szCs w:val="24"/>
        </w:rPr>
        <w:t>sociedade</w:t>
      </w:r>
      <w:r w:rsidR="00344AE6" w:rsidRPr="00AB68C9">
        <w:rPr>
          <w:rFonts w:ascii="Times New Roman" w:hAnsi="Times New Roman" w:cs="Times New Roman"/>
          <w:sz w:val="24"/>
          <w:szCs w:val="24"/>
        </w:rPr>
        <w:t xml:space="preserve"> escolar e local através de órgãos colegiados: </w:t>
      </w:r>
    </w:p>
    <w:p w:rsidR="00344AE6" w:rsidRPr="00AB68C9" w:rsidRDefault="00344AE6" w:rsidP="00344AE6">
      <w:pPr>
        <w:spacing w:after="0" w:line="360" w:lineRule="auto"/>
        <w:ind w:firstLine="1134"/>
        <w:jc w:val="both"/>
        <w:rPr>
          <w:rFonts w:ascii="Times New Roman" w:hAnsi="Times New Roman" w:cs="Times New Roman"/>
          <w:sz w:val="24"/>
          <w:szCs w:val="24"/>
        </w:rPr>
      </w:pPr>
    </w:p>
    <w:p w:rsidR="00344AE6" w:rsidRPr="00AB68C9" w:rsidRDefault="00344AE6" w:rsidP="00344AE6">
      <w:pPr>
        <w:spacing w:after="0" w:line="240" w:lineRule="auto"/>
        <w:ind w:left="2268"/>
        <w:jc w:val="both"/>
        <w:rPr>
          <w:rFonts w:ascii="Times New Roman" w:hAnsi="Times New Roman" w:cs="Times New Roman"/>
        </w:rPr>
      </w:pPr>
      <w:proofErr w:type="gramStart"/>
      <w:r w:rsidRPr="00AB68C9">
        <w:rPr>
          <w:rFonts w:ascii="Times New Roman" w:hAnsi="Times New Roman" w:cs="Times New Roman"/>
        </w:rPr>
        <w:t>os</w:t>
      </w:r>
      <w:proofErr w:type="gramEnd"/>
      <w:r w:rsidRPr="00AB68C9">
        <w:rPr>
          <w:rFonts w:ascii="Times New Roman" w:hAnsi="Times New Roman" w:cs="Times New Roman"/>
        </w:rPr>
        <w:t xml:space="preserve"> sistemas de ensino definirão as normas da gestão democrática do ensino público na educação básica, de acordo com as sua peculiaridades e conforme o princípio da  participação das comunidades escolar e local em conselhos escolares ou equivalentes(LDB Art. 14, II)</w:t>
      </w:r>
    </w:p>
    <w:p w:rsidR="00914B1E" w:rsidRPr="00AB68C9" w:rsidRDefault="00914B1E" w:rsidP="00344AE6">
      <w:pPr>
        <w:spacing w:after="0" w:line="240" w:lineRule="auto"/>
        <w:ind w:left="2268"/>
        <w:jc w:val="both"/>
        <w:rPr>
          <w:rFonts w:ascii="Times New Roman" w:hAnsi="Times New Roman" w:cs="Times New Roman"/>
        </w:rPr>
      </w:pPr>
    </w:p>
    <w:p w:rsidR="00344AE6" w:rsidRPr="00AB68C9" w:rsidRDefault="00914B1E" w:rsidP="000E780F">
      <w:pPr>
        <w:spacing w:after="0" w:line="360" w:lineRule="auto"/>
        <w:ind w:firstLine="1134"/>
        <w:jc w:val="both"/>
        <w:rPr>
          <w:rFonts w:ascii="Times New Roman" w:hAnsi="Times New Roman" w:cs="Times New Roman"/>
          <w:color w:val="000000"/>
          <w:sz w:val="24"/>
          <w:szCs w:val="24"/>
        </w:rPr>
      </w:pPr>
      <w:r w:rsidRPr="00AB68C9">
        <w:rPr>
          <w:rFonts w:ascii="Times New Roman" w:hAnsi="Times New Roman" w:cs="Times New Roman"/>
          <w:color w:val="000000"/>
          <w:sz w:val="24"/>
          <w:szCs w:val="24"/>
        </w:rPr>
        <w:t xml:space="preserve">Deste modo, a legislação brasileira mostrou atuação para efetivo uso dos princípios de desenvolvimento, eficácia e qualidade </w:t>
      </w:r>
      <w:proofErr w:type="gramStart"/>
      <w:r w:rsidRPr="00AB68C9">
        <w:rPr>
          <w:rFonts w:ascii="Times New Roman" w:hAnsi="Times New Roman" w:cs="Times New Roman"/>
          <w:color w:val="000000"/>
          <w:sz w:val="24"/>
          <w:szCs w:val="24"/>
        </w:rPr>
        <w:t>incluso na politica educacional, ligando a participação da comunidade como ponto crucial a sua prática</w:t>
      </w:r>
      <w:proofErr w:type="gramEnd"/>
      <w:r w:rsidRPr="00AB68C9">
        <w:rPr>
          <w:rFonts w:ascii="Times New Roman" w:hAnsi="Times New Roman" w:cs="Times New Roman"/>
          <w:color w:val="000000"/>
          <w:sz w:val="24"/>
          <w:szCs w:val="24"/>
        </w:rPr>
        <w:t>. Portanto, surgiram os Conselhos escolares como modo eficaz a pratica do novo padrão de gestão e</w:t>
      </w:r>
      <w:r w:rsidR="000E780F" w:rsidRPr="00AB68C9">
        <w:rPr>
          <w:rFonts w:ascii="Times New Roman" w:hAnsi="Times New Roman" w:cs="Times New Roman"/>
          <w:color w:val="000000"/>
          <w:sz w:val="24"/>
          <w:szCs w:val="24"/>
        </w:rPr>
        <w:t xml:space="preserve">scolar para estabilizar a nova </w:t>
      </w:r>
      <w:r w:rsidRPr="00AB68C9">
        <w:rPr>
          <w:rFonts w:ascii="Times New Roman" w:hAnsi="Times New Roman" w:cs="Times New Roman"/>
          <w:color w:val="000000"/>
          <w:sz w:val="24"/>
          <w:szCs w:val="24"/>
        </w:rPr>
        <w:t>ordem democrática em constituição</w:t>
      </w:r>
      <w:r w:rsidR="000E780F" w:rsidRPr="00AB68C9">
        <w:rPr>
          <w:rFonts w:ascii="Times New Roman" w:hAnsi="Times New Roman" w:cs="Times New Roman"/>
          <w:color w:val="000000"/>
          <w:sz w:val="24"/>
          <w:szCs w:val="24"/>
        </w:rPr>
        <w:t>.</w:t>
      </w:r>
    </w:p>
    <w:p w:rsidR="00FF4CBB" w:rsidRPr="00AB68C9" w:rsidRDefault="00FF4CBB" w:rsidP="00344AE6">
      <w:pPr>
        <w:spacing w:after="0" w:line="360" w:lineRule="auto"/>
        <w:ind w:firstLine="1134"/>
        <w:jc w:val="both"/>
        <w:rPr>
          <w:rFonts w:ascii="Times New Roman" w:hAnsi="Times New Roman" w:cs="Times New Roman"/>
          <w:sz w:val="24"/>
          <w:szCs w:val="24"/>
        </w:rPr>
      </w:pPr>
      <w:r w:rsidRPr="00AB68C9">
        <w:rPr>
          <w:rFonts w:ascii="Times New Roman" w:hAnsi="Times New Roman" w:cs="Times New Roman"/>
          <w:sz w:val="24"/>
          <w:szCs w:val="24"/>
        </w:rPr>
        <w:t xml:space="preserve">O sistema capitalista a qual vivemos é um sistema parcial, porque é de qualidade para atribuir a minoria, ao mesmo tempo, recusa </w:t>
      </w:r>
      <w:proofErr w:type="gramStart"/>
      <w:r w:rsidRPr="00AB68C9">
        <w:rPr>
          <w:rFonts w:ascii="Times New Roman" w:hAnsi="Times New Roman" w:cs="Times New Roman"/>
          <w:sz w:val="24"/>
          <w:szCs w:val="24"/>
        </w:rPr>
        <w:t>a educação a maioria</w:t>
      </w:r>
      <w:proofErr w:type="gramEnd"/>
      <w:r w:rsidRPr="00AB68C9">
        <w:rPr>
          <w:rFonts w:ascii="Times New Roman" w:hAnsi="Times New Roman" w:cs="Times New Roman"/>
          <w:sz w:val="24"/>
          <w:szCs w:val="24"/>
        </w:rPr>
        <w:t>, devido a falta de condições reais para inserir-se nesse sistema capitalista. Faltando assim, uma educação livre e com democratização para estimular a construção de uma sociedade mais justa para todos os cidadãos.</w:t>
      </w:r>
    </w:p>
    <w:p w:rsidR="00FF4CBB" w:rsidRPr="00AB68C9" w:rsidRDefault="00FF4CBB" w:rsidP="00053E30">
      <w:pPr>
        <w:spacing w:after="0" w:line="360" w:lineRule="auto"/>
        <w:ind w:firstLine="1134"/>
        <w:jc w:val="both"/>
        <w:rPr>
          <w:rFonts w:ascii="Times New Roman" w:hAnsi="Times New Roman" w:cs="Times New Roman"/>
          <w:sz w:val="24"/>
          <w:szCs w:val="24"/>
        </w:rPr>
      </w:pPr>
      <w:r w:rsidRPr="00AB68C9">
        <w:rPr>
          <w:rFonts w:ascii="Times New Roman" w:hAnsi="Times New Roman" w:cs="Times New Roman"/>
          <w:sz w:val="24"/>
          <w:szCs w:val="24"/>
        </w:rPr>
        <w:t>Neste ponto de vista, a educação é cada vez mais indispensável, devido as constantes mudanças causadas</w:t>
      </w:r>
      <w:r w:rsidR="00394B12" w:rsidRPr="00AB68C9">
        <w:rPr>
          <w:rFonts w:ascii="Times New Roman" w:hAnsi="Times New Roman" w:cs="Times New Roman"/>
          <w:sz w:val="24"/>
          <w:szCs w:val="24"/>
        </w:rPr>
        <w:t xml:space="preserve"> pela sociedade. Com os avanços tecnológicos e culturais, tornou-se cada vez mais complexa a educação na escola, durante essas mudanças a cultura se diversificou ao mesmo tempo ampliou, tornando bases importantes para educação escolar juntamente com o trabalho pedagógico.</w:t>
      </w:r>
      <w:r w:rsidR="00053E30" w:rsidRPr="00AB68C9">
        <w:rPr>
          <w:rFonts w:ascii="Times New Roman" w:hAnsi="Times New Roman" w:cs="Times New Roman"/>
          <w:sz w:val="24"/>
          <w:szCs w:val="24"/>
        </w:rPr>
        <w:t xml:space="preserve"> </w:t>
      </w:r>
      <w:proofErr w:type="gramStart"/>
      <w:r w:rsidR="00053E30" w:rsidRPr="00AB68C9">
        <w:rPr>
          <w:rFonts w:ascii="Times New Roman" w:hAnsi="Times New Roman" w:cs="Times New Roman"/>
          <w:sz w:val="24"/>
          <w:szCs w:val="24"/>
        </w:rPr>
        <w:t>A prática em gestão sabemos</w:t>
      </w:r>
      <w:proofErr w:type="gramEnd"/>
      <w:r w:rsidR="00053E30" w:rsidRPr="00AB68C9">
        <w:rPr>
          <w:rFonts w:ascii="Times New Roman" w:hAnsi="Times New Roman" w:cs="Times New Roman"/>
          <w:sz w:val="24"/>
          <w:szCs w:val="24"/>
        </w:rPr>
        <w:t xml:space="preserve"> que é um processo que visa articular as partes de um todo</w:t>
      </w:r>
      <w:r w:rsidR="00AB68C9" w:rsidRPr="00AB68C9">
        <w:rPr>
          <w:rFonts w:ascii="Times New Roman" w:hAnsi="Times New Roman" w:cs="Times New Roman"/>
          <w:sz w:val="24"/>
          <w:szCs w:val="24"/>
        </w:rPr>
        <w:t>,</w:t>
      </w:r>
      <w:r w:rsidR="00053E30" w:rsidRPr="00AB68C9">
        <w:rPr>
          <w:rFonts w:ascii="Times New Roman" w:hAnsi="Times New Roman" w:cs="Times New Roman"/>
          <w:sz w:val="24"/>
          <w:szCs w:val="24"/>
        </w:rPr>
        <w:t xml:space="preserve"> buscando as condições necessárias para realizar as ações. Segundo </w:t>
      </w:r>
      <w:proofErr w:type="spellStart"/>
      <w:r w:rsidR="00053E30" w:rsidRPr="00AB68C9">
        <w:rPr>
          <w:rFonts w:ascii="Times New Roman" w:hAnsi="Times New Roman" w:cs="Times New Roman"/>
          <w:sz w:val="24"/>
          <w:szCs w:val="24"/>
        </w:rPr>
        <w:t>Libâneo</w:t>
      </w:r>
      <w:proofErr w:type="spellEnd"/>
      <w:r w:rsidR="00053E30" w:rsidRPr="00AB68C9">
        <w:rPr>
          <w:rFonts w:ascii="Times New Roman" w:hAnsi="Times New Roman" w:cs="Times New Roman"/>
          <w:sz w:val="24"/>
          <w:szCs w:val="24"/>
        </w:rPr>
        <w:t xml:space="preserve"> (2008, p.100) </w:t>
      </w:r>
      <w:proofErr w:type="gramStart"/>
      <w:r w:rsidR="00053E30" w:rsidRPr="00AB68C9">
        <w:rPr>
          <w:rFonts w:ascii="Times New Roman" w:hAnsi="Times New Roman" w:cs="Times New Roman"/>
          <w:sz w:val="24"/>
          <w:szCs w:val="24"/>
        </w:rPr>
        <w:t xml:space="preserve">“ </w:t>
      </w:r>
      <w:proofErr w:type="gramEnd"/>
      <w:r w:rsidR="00053E30" w:rsidRPr="00AB68C9">
        <w:rPr>
          <w:rFonts w:ascii="Times New Roman" w:hAnsi="Times New Roman" w:cs="Times New Roman"/>
          <w:sz w:val="24"/>
          <w:szCs w:val="24"/>
        </w:rPr>
        <w:t>para que as organizações funcione e, assim, realizem seus objetivos, requer-se a tomada de decisão e a direção e controle dessas decisões. É esse o processo que denominamos gestão”.</w:t>
      </w:r>
    </w:p>
    <w:p w:rsidR="00394B12" w:rsidRPr="00AB68C9" w:rsidRDefault="00394B12" w:rsidP="00394B12">
      <w:pPr>
        <w:spacing w:after="0" w:line="360" w:lineRule="auto"/>
        <w:ind w:firstLine="1134"/>
        <w:jc w:val="both"/>
        <w:rPr>
          <w:rFonts w:ascii="Times New Roman" w:hAnsi="Times New Roman" w:cs="Times New Roman"/>
          <w:sz w:val="24"/>
          <w:szCs w:val="24"/>
        </w:rPr>
      </w:pPr>
      <w:r w:rsidRPr="00AB68C9">
        <w:rPr>
          <w:rFonts w:ascii="Times New Roman" w:hAnsi="Times New Roman" w:cs="Times New Roman"/>
          <w:sz w:val="24"/>
          <w:szCs w:val="24"/>
        </w:rPr>
        <w:t>Para que “</w:t>
      </w:r>
      <w:proofErr w:type="gramStart"/>
      <w:r w:rsidRPr="00AB68C9">
        <w:rPr>
          <w:rFonts w:ascii="Times New Roman" w:hAnsi="Times New Roman" w:cs="Times New Roman"/>
          <w:sz w:val="24"/>
          <w:szCs w:val="24"/>
        </w:rPr>
        <w:t>ocorra</w:t>
      </w:r>
      <w:proofErr w:type="gramEnd"/>
      <w:r w:rsidRPr="00AB68C9">
        <w:rPr>
          <w:rFonts w:ascii="Times New Roman" w:hAnsi="Times New Roman" w:cs="Times New Roman"/>
          <w:sz w:val="24"/>
          <w:szCs w:val="24"/>
        </w:rPr>
        <w:t>” democratização e inclusão no sistema educacional, veio os conselhos escolares com interesses de praticas comuns e coletivos juntamente com a gestão escolar, o acompanhamento e desempenho das ações imprescindíveis para a prática pedagógica e demais papeis responsáveis da gestão escolar</w:t>
      </w:r>
    </w:p>
    <w:p w:rsidR="00E80DFF" w:rsidRPr="00AB68C9" w:rsidRDefault="00E80DFF" w:rsidP="00E80DFF">
      <w:pPr>
        <w:tabs>
          <w:tab w:val="left" w:pos="3070"/>
        </w:tabs>
        <w:spacing w:after="0" w:line="360" w:lineRule="auto"/>
        <w:ind w:firstLine="1134"/>
        <w:jc w:val="both"/>
        <w:rPr>
          <w:rFonts w:ascii="Times New Roman" w:hAnsi="Times New Roman" w:cs="Times New Roman"/>
          <w:iCs/>
          <w:color w:val="000000"/>
          <w:sz w:val="24"/>
          <w:szCs w:val="24"/>
        </w:rPr>
      </w:pPr>
      <w:r w:rsidRPr="00AB68C9">
        <w:rPr>
          <w:rFonts w:ascii="Times New Roman" w:hAnsi="Times New Roman" w:cs="Times New Roman"/>
          <w:iCs/>
          <w:color w:val="000000"/>
          <w:sz w:val="24"/>
          <w:szCs w:val="24"/>
        </w:rPr>
        <w:lastRenderedPageBreak/>
        <w:t xml:space="preserve">A concretização </w:t>
      </w:r>
      <w:proofErr w:type="gramStart"/>
      <w:r w:rsidRPr="00AB68C9">
        <w:rPr>
          <w:rFonts w:ascii="Times New Roman" w:hAnsi="Times New Roman" w:cs="Times New Roman"/>
          <w:iCs/>
          <w:color w:val="000000"/>
          <w:sz w:val="24"/>
          <w:szCs w:val="24"/>
        </w:rPr>
        <w:t>do conselhos</w:t>
      </w:r>
      <w:proofErr w:type="gramEnd"/>
      <w:r w:rsidRPr="00AB68C9">
        <w:rPr>
          <w:rFonts w:ascii="Times New Roman" w:hAnsi="Times New Roman" w:cs="Times New Roman"/>
          <w:iCs/>
          <w:color w:val="000000"/>
          <w:sz w:val="24"/>
          <w:szCs w:val="24"/>
        </w:rPr>
        <w:t xml:space="preserve"> escolares,  na ação educativa emancipadora, torna-se um espaço de democratização onde se constrói a prática na diversidade, tornando o lugar de (</w:t>
      </w:r>
      <w:proofErr w:type="spellStart"/>
      <w:r w:rsidRPr="00AB68C9">
        <w:rPr>
          <w:rFonts w:ascii="Times New Roman" w:hAnsi="Times New Roman" w:cs="Times New Roman"/>
          <w:iCs/>
          <w:color w:val="000000"/>
          <w:sz w:val="24"/>
          <w:szCs w:val="24"/>
        </w:rPr>
        <w:t>re</w:t>
      </w:r>
      <w:proofErr w:type="spellEnd"/>
      <w:r w:rsidRPr="00AB68C9">
        <w:rPr>
          <w:rFonts w:ascii="Times New Roman" w:hAnsi="Times New Roman" w:cs="Times New Roman"/>
          <w:iCs/>
          <w:color w:val="000000"/>
          <w:sz w:val="24"/>
          <w:szCs w:val="24"/>
        </w:rPr>
        <w:t>) construção de uma proposta pedagógica.  O significado e o fortalecimento dos concelhos escolares baseia nos papeis que cada membro desempenha, mas todos tendo direitos iguais.</w:t>
      </w:r>
    </w:p>
    <w:p w:rsidR="00053E30" w:rsidRPr="00AB68C9" w:rsidRDefault="00053E30" w:rsidP="00E80DFF">
      <w:pPr>
        <w:tabs>
          <w:tab w:val="left" w:pos="3070"/>
        </w:tabs>
        <w:spacing w:after="0" w:line="360" w:lineRule="auto"/>
        <w:ind w:firstLine="1134"/>
        <w:jc w:val="both"/>
        <w:rPr>
          <w:rFonts w:ascii="Times New Roman" w:hAnsi="Times New Roman" w:cs="Times New Roman"/>
          <w:iCs/>
          <w:color w:val="000000"/>
          <w:sz w:val="24"/>
          <w:szCs w:val="24"/>
        </w:rPr>
      </w:pPr>
    </w:p>
    <w:p w:rsidR="00053E30" w:rsidRPr="00AB68C9" w:rsidRDefault="00053E30" w:rsidP="00053E30">
      <w:pPr>
        <w:tabs>
          <w:tab w:val="left" w:pos="3070"/>
        </w:tabs>
        <w:spacing w:after="0" w:line="360" w:lineRule="auto"/>
        <w:jc w:val="both"/>
        <w:rPr>
          <w:rFonts w:ascii="Times New Roman" w:hAnsi="Times New Roman" w:cs="Times New Roman"/>
          <w:b/>
          <w:iCs/>
          <w:color w:val="000000"/>
          <w:sz w:val="24"/>
          <w:szCs w:val="24"/>
        </w:rPr>
      </w:pPr>
      <w:r w:rsidRPr="00AB68C9">
        <w:rPr>
          <w:rFonts w:ascii="Times New Roman" w:hAnsi="Times New Roman" w:cs="Times New Roman"/>
          <w:b/>
          <w:iCs/>
          <w:color w:val="000000"/>
          <w:sz w:val="24"/>
          <w:szCs w:val="24"/>
        </w:rPr>
        <w:t xml:space="preserve">O Conselho Escolar como forma democrática </w:t>
      </w:r>
    </w:p>
    <w:p w:rsidR="00053E30" w:rsidRPr="00AB68C9" w:rsidRDefault="00053E30" w:rsidP="00053E30">
      <w:pPr>
        <w:tabs>
          <w:tab w:val="left" w:pos="3070"/>
        </w:tabs>
        <w:spacing w:after="0" w:line="360" w:lineRule="auto"/>
        <w:jc w:val="both"/>
        <w:rPr>
          <w:rFonts w:ascii="Times New Roman" w:hAnsi="Times New Roman" w:cs="Times New Roman"/>
          <w:b/>
          <w:iCs/>
          <w:color w:val="000000"/>
          <w:sz w:val="24"/>
          <w:szCs w:val="24"/>
        </w:rPr>
      </w:pPr>
    </w:p>
    <w:p w:rsidR="005C1C4F" w:rsidRPr="00AB68C9" w:rsidRDefault="00053E30" w:rsidP="00053E30">
      <w:pPr>
        <w:tabs>
          <w:tab w:val="left" w:pos="1134"/>
        </w:tabs>
        <w:spacing w:after="0" w:line="360" w:lineRule="auto"/>
        <w:jc w:val="both"/>
        <w:rPr>
          <w:rFonts w:ascii="Times New Roman" w:hAnsi="Times New Roman" w:cs="Times New Roman"/>
          <w:iCs/>
          <w:color w:val="000000"/>
          <w:sz w:val="24"/>
          <w:szCs w:val="24"/>
        </w:rPr>
      </w:pPr>
      <w:r w:rsidRPr="00AB68C9">
        <w:rPr>
          <w:rFonts w:ascii="Times New Roman" w:hAnsi="Times New Roman" w:cs="Times New Roman"/>
          <w:iCs/>
          <w:color w:val="000000"/>
          <w:sz w:val="24"/>
          <w:szCs w:val="24"/>
        </w:rPr>
        <w:tab/>
      </w:r>
      <w:r w:rsidR="005C1C4F" w:rsidRPr="00AB68C9">
        <w:rPr>
          <w:rFonts w:ascii="Times New Roman" w:hAnsi="Times New Roman" w:cs="Times New Roman"/>
          <w:iCs/>
          <w:color w:val="000000"/>
          <w:sz w:val="24"/>
          <w:szCs w:val="24"/>
        </w:rPr>
        <w:t>As constantes mudanças sociais contribuíram também na form</w:t>
      </w:r>
      <w:r w:rsidRPr="00AB68C9">
        <w:rPr>
          <w:rFonts w:ascii="Times New Roman" w:hAnsi="Times New Roman" w:cs="Times New Roman"/>
          <w:iCs/>
          <w:color w:val="000000"/>
          <w:sz w:val="24"/>
          <w:szCs w:val="24"/>
        </w:rPr>
        <w:t>a</w:t>
      </w:r>
      <w:r w:rsidR="005C1C4F" w:rsidRPr="00AB68C9">
        <w:rPr>
          <w:rFonts w:ascii="Times New Roman" w:hAnsi="Times New Roman" w:cs="Times New Roman"/>
          <w:iCs/>
          <w:color w:val="000000"/>
          <w:sz w:val="24"/>
          <w:szCs w:val="24"/>
        </w:rPr>
        <w:t xml:space="preserve">ção do trabalho pedagógico. A escola vivencia uma época de grandes mudanças da sua prática </w:t>
      </w:r>
      <w:proofErr w:type="gramStart"/>
      <w:r w:rsidR="005C1C4F" w:rsidRPr="00AB68C9">
        <w:rPr>
          <w:rFonts w:ascii="Times New Roman" w:hAnsi="Times New Roman" w:cs="Times New Roman"/>
          <w:iCs/>
          <w:color w:val="000000"/>
          <w:sz w:val="24"/>
          <w:szCs w:val="24"/>
        </w:rPr>
        <w:t>educativa .</w:t>
      </w:r>
      <w:proofErr w:type="gramEnd"/>
      <w:r w:rsidR="005C1C4F" w:rsidRPr="00AB68C9">
        <w:rPr>
          <w:rFonts w:ascii="Times New Roman" w:hAnsi="Times New Roman" w:cs="Times New Roman"/>
          <w:iCs/>
          <w:color w:val="000000"/>
          <w:sz w:val="24"/>
          <w:szCs w:val="24"/>
        </w:rPr>
        <w:t xml:space="preserve"> A escola enfatizava apenas a transmissão de conhecimentos. Atualmente, com funções muito mais difíceis com a sociedade local de uma organização democrática e participativa no processo de gestão. Ser componente de um conselho escolar, ser educador, ser pai, ser cidadão, ser estudante, ser funcionário da escola é ter a obrigação e o direito de participar ativamente no processo pedagógico da escola. </w:t>
      </w:r>
    </w:p>
    <w:p w:rsidR="000B4BA5" w:rsidRPr="00AB68C9" w:rsidRDefault="000B4BA5" w:rsidP="00AB68C9">
      <w:pPr>
        <w:tabs>
          <w:tab w:val="left" w:pos="1134"/>
        </w:tabs>
        <w:spacing w:after="0" w:line="360" w:lineRule="auto"/>
        <w:jc w:val="both"/>
        <w:rPr>
          <w:rFonts w:ascii="Times New Roman" w:hAnsi="Times New Roman" w:cs="Times New Roman"/>
          <w:iCs/>
          <w:color w:val="000000"/>
          <w:sz w:val="24"/>
          <w:szCs w:val="24"/>
        </w:rPr>
      </w:pPr>
      <w:r w:rsidRPr="00AB68C9">
        <w:rPr>
          <w:rFonts w:ascii="Times New Roman" w:hAnsi="Times New Roman" w:cs="Times New Roman"/>
          <w:iCs/>
          <w:color w:val="000000"/>
          <w:sz w:val="24"/>
          <w:szCs w:val="24"/>
        </w:rPr>
        <w:tab/>
        <w:t>Para participar efetivamente dessa democracia, é importante que os participantes reflitam, analisando e se reunindo para debater sobre seu papel, pois este tipo de formação é essencial aos membros do conselho escolar, para que contribua cada vez mais para o processo educativo.</w:t>
      </w:r>
    </w:p>
    <w:p w:rsidR="000B4BA5" w:rsidRPr="00AB68C9" w:rsidRDefault="000B4BA5" w:rsidP="000B4BA5">
      <w:pPr>
        <w:tabs>
          <w:tab w:val="left" w:pos="1134"/>
        </w:tabs>
        <w:spacing w:after="0" w:line="360" w:lineRule="auto"/>
        <w:jc w:val="both"/>
        <w:rPr>
          <w:rFonts w:ascii="Times New Roman" w:hAnsi="Times New Roman" w:cs="Times New Roman"/>
          <w:color w:val="000000"/>
          <w:sz w:val="24"/>
          <w:szCs w:val="24"/>
        </w:rPr>
      </w:pPr>
      <w:r w:rsidRPr="00AB68C9">
        <w:rPr>
          <w:rFonts w:ascii="Times New Roman" w:hAnsi="Times New Roman" w:cs="Times New Roman"/>
          <w:iCs/>
          <w:color w:val="000000"/>
          <w:sz w:val="24"/>
          <w:szCs w:val="24"/>
        </w:rPr>
        <w:tab/>
        <w:t xml:space="preserve">Infelizmente </w:t>
      </w:r>
      <w:proofErr w:type="gramStart"/>
      <w:r w:rsidRPr="00AB68C9">
        <w:rPr>
          <w:rFonts w:ascii="Times New Roman" w:hAnsi="Times New Roman" w:cs="Times New Roman"/>
          <w:iCs/>
          <w:color w:val="000000"/>
          <w:sz w:val="24"/>
          <w:szCs w:val="24"/>
        </w:rPr>
        <w:t>a maioria dos conselheiros sempre arrumam</w:t>
      </w:r>
      <w:proofErr w:type="gramEnd"/>
      <w:r w:rsidRPr="00AB68C9">
        <w:rPr>
          <w:rFonts w:ascii="Times New Roman" w:hAnsi="Times New Roman" w:cs="Times New Roman"/>
          <w:iCs/>
          <w:color w:val="000000"/>
          <w:sz w:val="24"/>
          <w:szCs w:val="24"/>
        </w:rPr>
        <w:t xml:space="preserve"> uma desculpa pra não participar das reuniões. E as pessoas não arrumarem tempo para se capacitarem vão se tornando apenas corpos acumuladores de recursos. </w:t>
      </w:r>
      <w:r w:rsidRPr="00AB68C9">
        <w:rPr>
          <w:rFonts w:ascii="Times New Roman" w:hAnsi="Times New Roman" w:cs="Times New Roman"/>
          <w:color w:val="000000"/>
          <w:sz w:val="24"/>
          <w:szCs w:val="24"/>
        </w:rPr>
        <w:t>A constituição da liberdade</w:t>
      </w:r>
      <w:proofErr w:type="gramStart"/>
      <w:r w:rsidRPr="00AB68C9">
        <w:rPr>
          <w:rFonts w:ascii="Times New Roman" w:hAnsi="Times New Roman" w:cs="Times New Roman"/>
          <w:color w:val="000000"/>
          <w:sz w:val="24"/>
          <w:szCs w:val="24"/>
        </w:rPr>
        <w:t>, aumenta</w:t>
      </w:r>
      <w:proofErr w:type="gramEnd"/>
      <w:r w:rsidRPr="00AB68C9">
        <w:rPr>
          <w:rFonts w:ascii="Times New Roman" w:hAnsi="Times New Roman" w:cs="Times New Roman"/>
          <w:color w:val="000000"/>
          <w:sz w:val="24"/>
          <w:szCs w:val="24"/>
        </w:rPr>
        <w:t xml:space="preserve"> as qualidades pessoais para refletir, produzindo assim retornos muito mais expressivos do que o mero pagamento financeiro. O participante do conselho deve usar seu tempo também para reuniões, colaborando no debate coletivo, sugerindo melhorias para a educação escolar, além do acompanhamento da elaboração e avalição do projeto político-pedagógico.</w:t>
      </w:r>
    </w:p>
    <w:p w:rsidR="007D75C9" w:rsidRPr="00AB68C9" w:rsidRDefault="007D75C9" w:rsidP="007D75C9">
      <w:pPr>
        <w:tabs>
          <w:tab w:val="left" w:pos="1134"/>
        </w:tabs>
        <w:spacing w:after="0" w:line="360" w:lineRule="auto"/>
        <w:jc w:val="both"/>
        <w:rPr>
          <w:rFonts w:ascii="Times New Roman" w:hAnsi="Times New Roman" w:cs="Times New Roman"/>
          <w:color w:val="000000"/>
          <w:sz w:val="26"/>
          <w:szCs w:val="26"/>
        </w:rPr>
      </w:pPr>
      <w:r w:rsidRPr="00AB68C9">
        <w:rPr>
          <w:rFonts w:ascii="Times New Roman" w:hAnsi="Times New Roman" w:cs="Times New Roman"/>
          <w:color w:val="000000"/>
          <w:sz w:val="24"/>
          <w:szCs w:val="24"/>
        </w:rPr>
        <w:tab/>
        <w:t xml:space="preserve">Na sua ação, ela não deve atuar isoladamente ou improvisada. Busca interligar a teoria e a prática para nortear as deliberações e sua ação. O conselho é um espaço </w:t>
      </w:r>
      <w:proofErr w:type="gramStart"/>
      <w:r w:rsidRPr="00AB68C9">
        <w:rPr>
          <w:rFonts w:ascii="Times New Roman" w:hAnsi="Times New Roman" w:cs="Times New Roman"/>
          <w:color w:val="000000"/>
          <w:sz w:val="24"/>
          <w:szCs w:val="24"/>
        </w:rPr>
        <w:t>serio ,</w:t>
      </w:r>
      <w:proofErr w:type="gramEnd"/>
      <w:r w:rsidRPr="00AB68C9">
        <w:rPr>
          <w:rFonts w:ascii="Times New Roman" w:hAnsi="Times New Roman" w:cs="Times New Roman"/>
          <w:color w:val="000000"/>
          <w:sz w:val="24"/>
          <w:szCs w:val="24"/>
        </w:rPr>
        <w:t xml:space="preserve"> onde s busca evitar atos sem embasamento. As reuniões, reflexões e estudos dão base </w:t>
      </w:r>
      <w:proofErr w:type="gramStart"/>
      <w:r w:rsidRPr="00AB68C9">
        <w:rPr>
          <w:rFonts w:ascii="Times New Roman" w:hAnsi="Times New Roman" w:cs="Times New Roman"/>
          <w:color w:val="000000"/>
          <w:sz w:val="24"/>
          <w:szCs w:val="24"/>
        </w:rPr>
        <w:t>as</w:t>
      </w:r>
      <w:proofErr w:type="gramEnd"/>
      <w:r w:rsidRPr="00AB68C9">
        <w:rPr>
          <w:rFonts w:ascii="Times New Roman" w:hAnsi="Times New Roman" w:cs="Times New Roman"/>
          <w:color w:val="000000"/>
          <w:sz w:val="24"/>
          <w:szCs w:val="24"/>
        </w:rPr>
        <w:t xml:space="preserve"> alternativas apropriadas as determinações e sua ação na transformação </w:t>
      </w:r>
      <w:r w:rsidRPr="00AB68C9">
        <w:rPr>
          <w:rFonts w:ascii="Times New Roman" w:hAnsi="Times New Roman" w:cs="Times New Roman"/>
          <w:color w:val="000000"/>
          <w:sz w:val="26"/>
          <w:szCs w:val="26"/>
        </w:rPr>
        <w:t xml:space="preserve">da realidade, </w:t>
      </w:r>
      <w:r w:rsidRPr="00AB68C9">
        <w:rPr>
          <w:rFonts w:ascii="Times New Roman" w:hAnsi="Times New Roman" w:cs="Times New Roman"/>
          <w:sz w:val="24"/>
          <w:szCs w:val="24"/>
        </w:rPr>
        <w:t xml:space="preserve">tendo a necessidade constante da formação continuada dos educadores. </w:t>
      </w:r>
      <w:proofErr w:type="gramStart"/>
      <w:r w:rsidR="004673BC" w:rsidRPr="00AB68C9">
        <w:rPr>
          <w:rFonts w:ascii="Times New Roman" w:hAnsi="Times New Roman" w:cs="Times New Roman"/>
          <w:caps/>
          <w:sz w:val="24"/>
          <w:szCs w:val="24"/>
        </w:rPr>
        <w:t>libâneo(</w:t>
      </w:r>
      <w:proofErr w:type="gramEnd"/>
      <w:r w:rsidR="004673BC" w:rsidRPr="00AB68C9">
        <w:rPr>
          <w:rFonts w:ascii="Times New Roman" w:hAnsi="Times New Roman" w:cs="Times New Roman"/>
          <w:caps/>
          <w:sz w:val="24"/>
          <w:szCs w:val="24"/>
        </w:rPr>
        <w:t>2008)</w:t>
      </w:r>
      <w:r w:rsidRPr="00AB68C9">
        <w:rPr>
          <w:rFonts w:ascii="Times New Roman" w:hAnsi="Times New Roman" w:cs="Times New Roman"/>
          <w:sz w:val="24"/>
          <w:szCs w:val="24"/>
        </w:rPr>
        <w:t xml:space="preserve"> O ajuste do ensino aos alunos apresenta, dentre outras demandas, o conhecimento do aluno concreto, isto é, o conhecimento sobre o meio em que vive e sobre o estágio de desenvolvimento na qual se encontra.</w:t>
      </w:r>
    </w:p>
    <w:p w:rsidR="007D75C9" w:rsidRPr="00AB68C9" w:rsidRDefault="007D75C9" w:rsidP="007D75C9">
      <w:pPr>
        <w:autoSpaceDE w:val="0"/>
        <w:autoSpaceDN w:val="0"/>
        <w:adjustRightInd w:val="0"/>
        <w:spacing w:after="0" w:line="360" w:lineRule="auto"/>
        <w:ind w:firstLine="709"/>
        <w:jc w:val="both"/>
        <w:rPr>
          <w:rFonts w:ascii="Times New Roman" w:hAnsi="Times New Roman" w:cs="Times New Roman"/>
          <w:sz w:val="24"/>
          <w:szCs w:val="24"/>
        </w:rPr>
      </w:pPr>
      <w:r w:rsidRPr="00AB68C9">
        <w:rPr>
          <w:rFonts w:ascii="Times New Roman" w:hAnsi="Times New Roman" w:cs="Times New Roman"/>
          <w:sz w:val="24"/>
          <w:szCs w:val="24"/>
        </w:rPr>
        <w:lastRenderedPageBreak/>
        <w:t xml:space="preserve">Além do mais é direito e a obrigação à formação continuada na escola, em momentos de encontros com aqueles com quem compartilhamos nosso desenvolvimento profissional, precisa </w:t>
      </w:r>
      <w:proofErr w:type="gramStart"/>
      <w:r w:rsidRPr="00AB68C9">
        <w:rPr>
          <w:rFonts w:ascii="Times New Roman" w:hAnsi="Times New Roman" w:cs="Times New Roman"/>
          <w:sz w:val="24"/>
          <w:szCs w:val="24"/>
        </w:rPr>
        <w:t>constituir-se</w:t>
      </w:r>
      <w:proofErr w:type="gramEnd"/>
      <w:r w:rsidRPr="00AB68C9">
        <w:rPr>
          <w:rFonts w:ascii="Times New Roman" w:hAnsi="Times New Roman" w:cs="Times New Roman"/>
          <w:sz w:val="24"/>
          <w:szCs w:val="24"/>
        </w:rPr>
        <w:t xml:space="preserve"> em possibilidade de resgate do papel político dos conselheiros, mediante o reconhecimento e a valorização dos seus “saberes de experiência feito”, da reflexão, individual e coletiva da prática e da ação educativa articuladas ao diálogo participativo, possibilitando a construção de novos conhecimentos e da constituição de um trabalho coletivo, pautado nos princípios da liberdade, autonomia e, consequentemente, do pleno exercício da cidadania através da formação continuada.</w:t>
      </w:r>
    </w:p>
    <w:p w:rsidR="00394B12" w:rsidRDefault="007D75C9" w:rsidP="007D75C9">
      <w:pPr>
        <w:autoSpaceDE w:val="0"/>
        <w:autoSpaceDN w:val="0"/>
        <w:adjustRightInd w:val="0"/>
        <w:spacing w:after="0" w:line="360" w:lineRule="auto"/>
        <w:ind w:firstLine="709"/>
        <w:jc w:val="both"/>
        <w:rPr>
          <w:rFonts w:ascii="Times New Roman" w:hAnsi="Times New Roman" w:cs="Times New Roman"/>
          <w:sz w:val="24"/>
          <w:szCs w:val="24"/>
        </w:rPr>
      </w:pPr>
      <w:r w:rsidRPr="00AB68C9">
        <w:rPr>
          <w:rFonts w:ascii="Times New Roman" w:hAnsi="Times New Roman" w:cs="Times New Roman"/>
          <w:sz w:val="24"/>
          <w:szCs w:val="24"/>
        </w:rPr>
        <w:t>Portanto o importante é mudar a ação escolar libertando-o da fragmentação e inadequação que sempre a caracterizam. Necessário se fazer também mudar o foco do processo ensino aprendizagem centrado no professor e lutar para a efetivação prática e competente da construção do conhecimento de forma interativa, criativa, desafiadora e continua a partir da reflexão pedagógica.</w:t>
      </w:r>
    </w:p>
    <w:p w:rsidR="00AB68C9" w:rsidRPr="00AB68C9" w:rsidRDefault="00AB68C9" w:rsidP="007D75C9">
      <w:pPr>
        <w:autoSpaceDE w:val="0"/>
        <w:autoSpaceDN w:val="0"/>
        <w:adjustRightInd w:val="0"/>
        <w:spacing w:after="0" w:line="360" w:lineRule="auto"/>
        <w:ind w:firstLine="709"/>
        <w:jc w:val="both"/>
        <w:rPr>
          <w:rFonts w:ascii="Times New Roman" w:hAnsi="Times New Roman" w:cs="Times New Roman"/>
          <w:sz w:val="24"/>
          <w:szCs w:val="24"/>
        </w:rPr>
      </w:pPr>
    </w:p>
    <w:p w:rsidR="00C26EF7" w:rsidRPr="00AB68C9" w:rsidRDefault="00C26EF7" w:rsidP="00980416">
      <w:pPr>
        <w:autoSpaceDE w:val="0"/>
        <w:autoSpaceDN w:val="0"/>
        <w:adjustRightInd w:val="0"/>
        <w:spacing w:after="0" w:line="360" w:lineRule="auto"/>
        <w:jc w:val="both"/>
        <w:rPr>
          <w:rFonts w:ascii="Times New Roman" w:hAnsi="Times New Roman" w:cs="Times New Roman"/>
          <w:b/>
          <w:sz w:val="24"/>
          <w:szCs w:val="24"/>
        </w:rPr>
      </w:pPr>
      <w:r w:rsidRPr="00AB68C9">
        <w:rPr>
          <w:rFonts w:ascii="Times New Roman" w:hAnsi="Times New Roman" w:cs="Times New Roman"/>
          <w:b/>
          <w:sz w:val="24"/>
          <w:szCs w:val="24"/>
        </w:rPr>
        <w:t>Conclusão</w:t>
      </w:r>
    </w:p>
    <w:p w:rsidR="00C26EF7" w:rsidRPr="00AB68C9" w:rsidRDefault="00C26EF7" w:rsidP="00782445">
      <w:pPr>
        <w:autoSpaceDE w:val="0"/>
        <w:autoSpaceDN w:val="0"/>
        <w:adjustRightInd w:val="0"/>
        <w:spacing w:after="0" w:line="360" w:lineRule="auto"/>
        <w:ind w:firstLine="709"/>
        <w:jc w:val="both"/>
        <w:rPr>
          <w:rFonts w:ascii="Times New Roman" w:hAnsi="Times New Roman" w:cs="Times New Roman"/>
          <w:sz w:val="24"/>
          <w:szCs w:val="24"/>
        </w:rPr>
      </w:pPr>
    </w:p>
    <w:p w:rsidR="00C26EF7" w:rsidRPr="00AB68C9" w:rsidRDefault="00980416" w:rsidP="00782445">
      <w:pPr>
        <w:tabs>
          <w:tab w:val="left" w:pos="1134"/>
        </w:tabs>
        <w:spacing w:after="0" w:line="360" w:lineRule="auto"/>
        <w:jc w:val="both"/>
        <w:rPr>
          <w:rFonts w:ascii="Times New Roman" w:hAnsi="Times New Roman" w:cs="Times New Roman"/>
          <w:color w:val="000000"/>
          <w:sz w:val="26"/>
          <w:szCs w:val="26"/>
        </w:rPr>
      </w:pPr>
      <w:r w:rsidRPr="00AB68C9">
        <w:rPr>
          <w:rFonts w:ascii="Times New Roman" w:hAnsi="Times New Roman" w:cs="Times New Roman"/>
          <w:color w:val="000000"/>
          <w:sz w:val="26"/>
          <w:szCs w:val="26"/>
        </w:rPr>
        <w:tab/>
      </w:r>
      <w:r w:rsidR="00C26EF7" w:rsidRPr="00AB68C9">
        <w:rPr>
          <w:rFonts w:ascii="Times New Roman" w:hAnsi="Times New Roman" w:cs="Times New Roman"/>
          <w:color w:val="000000"/>
          <w:sz w:val="26"/>
          <w:szCs w:val="26"/>
        </w:rPr>
        <w:t xml:space="preserve">É importante ressaltar as importantes mudanças na melhoria e efetivação de uma gestão democrática, são muitos os empates de superação de praticas tradicionais, autoritárias e centralizadoras ainda presente na gestão </w:t>
      </w:r>
      <w:proofErr w:type="gramStart"/>
      <w:r w:rsidR="00C26EF7" w:rsidRPr="00AB68C9">
        <w:rPr>
          <w:rFonts w:ascii="Times New Roman" w:hAnsi="Times New Roman" w:cs="Times New Roman"/>
          <w:color w:val="000000"/>
          <w:sz w:val="26"/>
          <w:szCs w:val="26"/>
        </w:rPr>
        <w:t>pública .</w:t>
      </w:r>
      <w:proofErr w:type="gramEnd"/>
      <w:r w:rsidR="00C26EF7" w:rsidRPr="00AB68C9">
        <w:rPr>
          <w:rFonts w:ascii="Times New Roman" w:hAnsi="Times New Roman" w:cs="Times New Roman"/>
          <w:color w:val="000000"/>
          <w:sz w:val="26"/>
          <w:szCs w:val="26"/>
        </w:rPr>
        <w:t xml:space="preserve"> Essas ações estão presentes não apenas na gestão escolar, mas enraizadas em todos os níveis responsáveis pela gestão educacional do nosso país.</w:t>
      </w:r>
    </w:p>
    <w:p w:rsidR="00782445" w:rsidRPr="00AB68C9" w:rsidRDefault="00782445" w:rsidP="00782445">
      <w:pPr>
        <w:tabs>
          <w:tab w:val="left" w:pos="1134"/>
        </w:tabs>
        <w:spacing w:after="0" w:line="360" w:lineRule="auto"/>
        <w:jc w:val="both"/>
        <w:rPr>
          <w:rFonts w:ascii="Times New Roman" w:hAnsi="Times New Roman" w:cs="Times New Roman"/>
          <w:iCs/>
          <w:color w:val="000000"/>
          <w:sz w:val="24"/>
          <w:szCs w:val="24"/>
        </w:rPr>
      </w:pPr>
      <w:r w:rsidRPr="00AB68C9">
        <w:rPr>
          <w:rFonts w:ascii="Times New Roman" w:hAnsi="Times New Roman" w:cs="Times New Roman"/>
          <w:iCs/>
          <w:color w:val="000000"/>
          <w:sz w:val="24"/>
          <w:szCs w:val="24"/>
        </w:rPr>
        <w:tab/>
        <w:t xml:space="preserve">Para prosseguimos na execução da gestão democrática e uma educação inclusiva, precisamos perceber as práticas excludentes, as raízes tradicionais presentes na cultura escolar, fazendo com que se </w:t>
      </w:r>
      <w:proofErr w:type="gramStart"/>
      <w:r w:rsidRPr="00AB68C9">
        <w:rPr>
          <w:rFonts w:ascii="Times New Roman" w:hAnsi="Times New Roman" w:cs="Times New Roman"/>
          <w:iCs/>
          <w:color w:val="000000"/>
          <w:sz w:val="24"/>
          <w:szCs w:val="24"/>
        </w:rPr>
        <w:t>rompam</w:t>
      </w:r>
      <w:proofErr w:type="gramEnd"/>
      <w:r w:rsidRPr="00AB68C9">
        <w:rPr>
          <w:rFonts w:ascii="Times New Roman" w:hAnsi="Times New Roman" w:cs="Times New Roman"/>
          <w:iCs/>
          <w:color w:val="000000"/>
          <w:sz w:val="24"/>
          <w:szCs w:val="24"/>
        </w:rPr>
        <w:t xml:space="preserve"> a essas tradições formadas. Deste modo, a democratização da gestão escolar precisa se desvincular dessa ação centralizada e se atenuar mais na vivencia da gestão colegiada, onde as tomadas de decisões apareçam dos debates coletivos, envolvendo toda a comunidade escolar, em um processo pedagógico consciente e efetivo.</w:t>
      </w:r>
    </w:p>
    <w:p w:rsidR="003A6C35" w:rsidRPr="00AB68C9" w:rsidRDefault="003A6C35" w:rsidP="00782445">
      <w:pPr>
        <w:tabs>
          <w:tab w:val="left" w:pos="1134"/>
        </w:tabs>
        <w:spacing w:after="0" w:line="360" w:lineRule="auto"/>
        <w:jc w:val="both"/>
        <w:rPr>
          <w:rFonts w:ascii="Times New Roman" w:hAnsi="Times New Roman" w:cs="Times New Roman"/>
          <w:iCs/>
          <w:color w:val="000000"/>
          <w:sz w:val="24"/>
          <w:szCs w:val="24"/>
        </w:rPr>
      </w:pPr>
    </w:p>
    <w:p w:rsidR="00787983" w:rsidRPr="00AB68C9" w:rsidRDefault="00787983" w:rsidP="00782445">
      <w:pPr>
        <w:tabs>
          <w:tab w:val="left" w:pos="1134"/>
        </w:tabs>
        <w:spacing w:after="0" w:line="360" w:lineRule="auto"/>
        <w:jc w:val="both"/>
        <w:rPr>
          <w:rFonts w:ascii="Times New Roman" w:hAnsi="Times New Roman" w:cs="Times New Roman"/>
          <w:iCs/>
          <w:color w:val="000000"/>
          <w:sz w:val="24"/>
          <w:szCs w:val="24"/>
        </w:rPr>
      </w:pPr>
    </w:p>
    <w:p w:rsidR="00787983" w:rsidRDefault="00787983" w:rsidP="00782445">
      <w:pPr>
        <w:tabs>
          <w:tab w:val="left" w:pos="1134"/>
        </w:tabs>
        <w:spacing w:after="0" w:line="360" w:lineRule="auto"/>
        <w:jc w:val="both"/>
        <w:rPr>
          <w:rFonts w:ascii="Times New Roman" w:hAnsi="Times New Roman" w:cs="Times New Roman"/>
          <w:iCs/>
          <w:color w:val="000000"/>
          <w:sz w:val="24"/>
          <w:szCs w:val="24"/>
        </w:rPr>
      </w:pPr>
    </w:p>
    <w:p w:rsidR="00AB68C9" w:rsidRPr="00AB68C9" w:rsidRDefault="00AB68C9" w:rsidP="00782445">
      <w:pPr>
        <w:tabs>
          <w:tab w:val="left" w:pos="1134"/>
        </w:tabs>
        <w:spacing w:after="0" w:line="360" w:lineRule="auto"/>
        <w:jc w:val="both"/>
        <w:rPr>
          <w:rFonts w:ascii="Times New Roman" w:hAnsi="Times New Roman" w:cs="Times New Roman"/>
          <w:iCs/>
          <w:color w:val="000000"/>
          <w:sz w:val="24"/>
          <w:szCs w:val="24"/>
        </w:rPr>
      </w:pPr>
      <w:bookmarkStart w:id="0" w:name="_GoBack"/>
      <w:bookmarkEnd w:id="0"/>
    </w:p>
    <w:p w:rsidR="00787983" w:rsidRPr="00AB68C9" w:rsidRDefault="00787983" w:rsidP="00782445">
      <w:pPr>
        <w:tabs>
          <w:tab w:val="left" w:pos="1134"/>
        </w:tabs>
        <w:spacing w:after="0" w:line="360" w:lineRule="auto"/>
        <w:jc w:val="both"/>
        <w:rPr>
          <w:rFonts w:ascii="Times New Roman" w:hAnsi="Times New Roman" w:cs="Times New Roman"/>
          <w:iCs/>
          <w:color w:val="000000"/>
          <w:sz w:val="24"/>
          <w:szCs w:val="24"/>
        </w:rPr>
      </w:pPr>
    </w:p>
    <w:p w:rsidR="003A6C35" w:rsidRPr="00AB68C9" w:rsidRDefault="003A6C35" w:rsidP="00782445">
      <w:pPr>
        <w:tabs>
          <w:tab w:val="left" w:pos="1134"/>
        </w:tabs>
        <w:spacing w:after="0" w:line="360" w:lineRule="auto"/>
        <w:jc w:val="both"/>
        <w:rPr>
          <w:rFonts w:ascii="Times New Roman" w:hAnsi="Times New Roman" w:cs="Times New Roman"/>
          <w:b/>
          <w:iCs/>
          <w:caps/>
          <w:color w:val="000000"/>
          <w:sz w:val="24"/>
          <w:szCs w:val="24"/>
        </w:rPr>
      </w:pPr>
      <w:r w:rsidRPr="00AB68C9">
        <w:rPr>
          <w:rFonts w:ascii="Times New Roman" w:hAnsi="Times New Roman" w:cs="Times New Roman"/>
          <w:b/>
          <w:iCs/>
          <w:caps/>
          <w:color w:val="000000"/>
          <w:sz w:val="24"/>
          <w:szCs w:val="24"/>
        </w:rPr>
        <w:lastRenderedPageBreak/>
        <w:t>Referências bibliográficas</w:t>
      </w:r>
    </w:p>
    <w:p w:rsidR="004673BC" w:rsidRPr="00AB68C9" w:rsidRDefault="004673BC" w:rsidP="00782445">
      <w:pPr>
        <w:tabs>
          <w:tab w:val="left" w:pos="1134"/>
        </w:tabs>
        <w:spacing w:after="0" w:line="360" w:lineRule="auto"/>
        <w:jc w:val="both"/>
        <w:rPr>
          <w:rFonts w:ascii="Times New Roman" w:hAnsi="Times New Roman" w:cs="Times New Roman"/>
          <w:iCs/>
          <w:color w:val="000000"/>
          <w:sz w:val="24"/>
          <w:szCs w:val="24"/>
        </w:rPr>
      </w:pPr>
    </w:p>
    <w:p w:rsidR="00540C8E" w:rsidRPr="00AB68C9" w:rsidRDefault="003A6C35" w:rsidP="00540C8E">
      <w:pPr>
        <w:spacing w:after="0" w:line="240" w:lineRule="auto"/>
        <w:jc w:val="both"/>
        <w:rPr>
          <w:rFonts w:ascii="Times New Roman" w:hAnsi="Times New Roman" w:cs="Times New Roman"/>
          <w:sz w:val="24"/>
          <w:szCs w:val="24"/>
        </w:rPr>
      </w:pPr>
      <w:r w:rsidRPr="00AB68C9">
        <w:rPr>
          <w:rFonts w:ascii="Times New Roman" w:hAnsi="Times New Roman" w:cs="Times New Roman"/>
          <w:sz w:val="24"/>
          <w:szCs w:val="24"/>
        </w:rPr>
        <w:t xml:space="preserve">BRASIL. </w:t>
      </w:r>
      <w:r w:rsidRPr="00AB68C9">
        <w:rPr>
          <w:rFonts w:ascii="Times New Roman" w:hAnsi="Times New Roman" w:cs="Times New Roman"/>
          <w:b/>
          <w:sz w:val="24"/>
          <w:szCs w:val="24"/>
        </w:rPr>
        <w:t>Lei de Diretrizes a Bases da Educação Nacional.</w:t>
      </w:r>
      <w:r w:rsidRPr="00AB68C9">
        <w:rPr>
          <w:rFonts w:ascii="Times New Roman" w:hAnsi="Times New Roman" w:cs="Times New Roman"/>
          <w:sz w:val="24"/>
          <w:szCs w:val="24"/>
        </w:rPr>
        <w:t xml:space="preserve"> Lei 9,394/96, de 20 de dezembro de 1996. Arte-educação: leitura no subsolo. São Paulo: Cortez, 2001.</w:t>
      </w:r>
    </w:p>
    <w:p w:rsidR="00CE5C11" w:rsidRPr="00AB68C9" w:rsidRDefault="00CE5C11" w:rsidP="00540C8E">
      <w:pPr>
        <w:spacing w:after="0" w:line="240" w:lineRule="auto"/>
        <w:jc w:val="both"/>
        <w:rPr>
          <w:rFonts w:ascii="Times New Roman" w:hAnsi="Times New Roman" w:cs="Times New Roman"/>
          <w:sz w:val="24"/>
          <w:szCs w:val="24"/>
        </w:rPr>
      </w:pPr>
      <w:r w:rsidRPr="00AB68C9">
        <w:rPr>
          <w:rFonts w:ascii="Times New Roman" w:hAnsi="Times New Roman" w:cs="Times New Roman"/>
          <w:sz w:val="24"/>
          <w:szCs w:val="24"/>
        </w:rPr>
        <w:t xml:space="preserve">Constituição </w:t>
      </w:r>
    </w:p>
    <w:p w:rsidR="00540C8E" w:rsidRPr="00AB68C9" w:rsidRDefault="00540C8E" w:rsidP="00540C8E">
      <w:pPr>
        <w:spacing w:after="0" w:line="240" w:lineRule="auto"/>
        <w:jc w:val="both"/>
        <w:rPr>
          <w:rFonts w:ascii="Times New Roman" w:hAnsi="Times New Roman" w:cs="Times New Roman"/>
          <w:sz w:val="24"/>
          <w:szCs w:val="24"/>
        </w:rPr>
      </w:pPr>
    </w:p>
    <w:p w:rsidR="00540C8E" w:rsidRPr="00AB68C9" w:rsidRDefault="003A6C35" w:rsidP="00540C8E">
      <w:pPr>
        <w:spacing w:after="0" w:line="240" w:lineRule="auto"/>
        <w:jc w:val="both"/>
        <w:rPr>
          <w:rFonts w:ascii="Times New Roman" w:eastAsia="Times New Roman" w:hAnsi="Times New Roman" w:cs="Times New Roman"/>
          <w:color w:val="000000"/>
          <w:sz w:val="24"/>
          <w:szCs w:val="24"/>
          <w:lang w:eastAsia="pt-BR"/>
        </w:rPr>
      </w:pPr>
      <w:r w:rsidRPr="00AB68C9">
        <w:rPr>
          <w:rFonts w:ascii="Times New Roman" w:hAnsi="Times New Roman" w:cs="Times New Roman"/>
          <w:sz w:val="24"/>
          <w:szCs w:val="24"/>
        </w:rPr>
        <w:t>LIBÂNEO,</w:t>
      </w:r>
      <w:r w:rsidRPr="00AB68C9">
        <w:rPr>
          <w:rFonts w:ascii="Times New Roman" w:eastAsia="Times New Roman" w:hAnsi="Times New Roman" w:cs="Times New Roman"/>
          <w:color w:val="000000"/>
          <w:sz w:val="24"/>
          <w:szCs w:val="24"/>
          <w:lang w:eastAsia="pt-BR"/>
        </w:rPr>
        <w:t xml:space="preserve"> José Carlos. </w:t>
      </w:r>
      <w:r w:rsidRPr="00AB68C9">
        <w:rPr>
          <w:rFonts w:ascii="Times New Roman" w:eastAsia="Times New Roman" w:hAnsi="Times New Roman" w:cs="Times New Roman"/>
          <w:b/>
          <w:bCs/>
          <w:color w:val="000000"/>
          <w:sz w:val="24"/>
          <w:szCs w:val="24"/>
          <w:lang w:eastAsia="pt-BR"/>
        </w:rPr>
        <w:t>Didática</w:t>
      </w:r>
      <w:r w:rsidRPr="00AB68C9">
        <w:rPr>
          <w:rFonts w:ascii="Times New Roman" w:eastAsia="Times New Roman" w:hAnsi="Times New Roman" w:cs="Times New Roman"/>
          <w:color w:val="000000"/>
          <w:sz w:val="24"/>
          <w:szCs w:val="24"/>
          <w:lang w:eastAsia="pt-BR"/>
        </w:rPr>
        <w:t>. São Paulo: Cortez, (Coleção magistério Série Formação do professor). 2008. Contribuição:</w:t>
      </w:r>
      <w:r w:rsidRPr="00AB68C9">
        <w:rPr>
          <w:rFonts w:ascii="Times New Roman" w:eastAsia="Times New Roman" w:hAnsi="Times New Roman" w:cs="Times New Roman"/>
          <w:i/>
          <w:iCs/>
          <w:color w:val="000000"/>
          <w:sz w:val="24"/>
          <w:szCs w:val="24"/>
          <w:lang w:eastAsia="pt-BR"/>
        </w:rPr>
        <w:t xml:space="preserve"> </w:t>
      </w:r>
      <w:r w:rsidRPr="00AB68C9">
        <w:rPr>
          <w:rFonts w:ascii="Times New Roman" w:eastAsia="Times New Roman" w:hAnsi="Times New Roman" w:cs="Times New Roman"/>
          <w:color w:val="000000"/>
          <w:sz w:val="24"/>
          <w:szCs w:val="24"/>
          <w:lang w:eastAsia="pt-BR"/>
        </w:rPr>
        <w:t>Marisa Viana Pereira – QI – Referências.</w:t>
      </w:r>
    </w:p>
    <w:p w:rsidR="00540C8E" w:rsidRPr="00AB68C9" w:rsidRDefault="00540C8E" w:rsidP="00540C8E">
      <w:pPr>
        <w:spacing w:after="0" w:line="240" w:lineRule="auto"/>
        <w:jc w:val="both"/>
        <w:rPr>
          <w:rFonts w:ascii="Times New Roman" w:eastAsia="Times New Roman" w:hAnsi="Times New Roman" w:cs="Times New Roman"/>
          <w:color w:val="000000"/>
          <w:sz w:val="24"/>
          <w:szCs w:val="24"/>
          <w:lang w:eastAsia="pt-BR"/>
        </w:rPr>
      </w:pPr>
    </w:p>
    <w:p w:rsidR="004673BC" w:rsidRPr="00AB68C9" w:rsidRDefault="004673BC" w:rsidP="00540C8E">
      <w:pPr>
        <w:spacing w:after="0" w:line="240" w:lineRule="auto"/>
        <w:jc w:val="both"/>
        <w:rPr>
          <w:rFonts w:ascii="Times New Roman" w:eastAsia="Times New Roman" w:hAnsi="Times New Roman" w:cs="Times New Roman"/>
          <w:color w:val="000000"/>
          <w:sz w:val="24"/>
          <w:szCs w:val="24"/>
          <w:lang w:eastAsia="pt-BR"/>
        </w:rPr>
      </w:pPr>
      <w:r w:rsidRPr="00AB68C9">
        <w:rPr>
          <w:rFonts w:ascii="Times New Roman" w:eastAsia="Times New Roman" w:hAnsi="Times New Roman" w:cs="Times New Roman"/>
          <w:color w:val="000000"/>
          <w:sz w:val="24"/>
          <w:szCs w:val="24"/>
          <w:lang w:eastAsia="pt-BR"/>
        </w:rPr>
        <w:t>ASSIS, Ana Cláudia Lima de.</w:t>
      </w:r>
      <w:r w:rsidR="00540C8E" w:rsidRPr="00AB68C9">
        <w:rPr>
          <w:rFonts w:ascii="Times New Roman" w:eastAsia="Times New Roman" w:hAnsi="Times New Roman" w:cs="Times New Roman"/>
          <w:color w:val="000000"/>
          <w:sz w:val="24"/>
          <w:szCs w:val="24"/>
          <w:lang w:eastAsia="pt-BR"/>
        </w:rPr>
        <w:t xml:space="preserve"> </w:t>
      </w:r>
      <w:r w:rsidRPr="00AB68C9">
        <w:rPr>
          <w:rFonts w:ascii="Times New Roman" w:eastAsia="Times New Roman" w:hAnsi="Times New Roman" w:cs="Times New Roman"/>
          <w:color w:val="000000"/>
          <w:sz w:val="24"/>
          <w:szCs w:val="24"/>
          <w:lang w:eastAsia="pt-BR"/>
        </w:rPr>
        <w:t xml:space="preserve"> CONSELHO ESCOLAR INSTRUMENTO DE GESTÃO </w:t>
      </w:r>
    </w:p>
    <w:p w:rsidR="003A6C35" w:rsidRPr="00AB68C9" w:rsidRDefault="004673BC" w:rsidP="00540C8E">
      <w:pPr>
        <w:spacing w:after="0" w:line="240" w:lineRule="auto"/>
        <w:jc w:val="both"/>
        <w:rPr>
          <w:rFonts w:ascii="Times New Roman" w:hAnsi="Times New Roman" w:cs="Times New Roman"/>
          <w:color w:val="000000" w:themeColor="text1"/>
          <w:sz w:val="24"/>
          <w:szCs w:val="24"/>
        </w:rPr>
      </w:pPr>
      <w:r w:rsidRPr="00AB68C9">
        <w:rPr>
          <w:rFonts w:ascii="Times New Roman" w:eastAsia="Times New Roman" w:hAnsi="Times New Roman" w:cs="Times New Roman"/>
          <w:color w:val="000000"/>
          <w:sz w:val="24"/>
          <w:szCs w:val="24"/>
          <w:lang w:eastAsia="pt-BR"/>
        </w:rPr>
        <w:t xml:space="preserve">DEMOCRÁTICA EM TEMPOS DE POLÍTICAS NEOLIBERAIS: </w:t>
      </w:r>
      <w:r w:rsidR="00540C8E" w:rsidRPr="00AB68C9">
        <w:rPr>
          <w:rFonts w:ascii="Times New Roman" w:eastAsia="Times New Roman" w:hAnsi="Times New Roman" w:cs="Times New Roman"/>
          <w:color w:val="000000"/>
          <w:sz w:val="24"/>
          <w:szCs w:val="24"/>
          <w:lang w:eastAsia="pt-BR"/>
        </w:rPr>
        <w:t xml:space="preserve">Experiências em questão no </w:t>
      </w:r>
      <w:proofErr w:type="spellStart"/>
      <w:r w:rsidR="00540C8E" w:rsidRPr="00AB68C9">
        <w:rPr>
          <w:rFonts w:ascii="Times New Roman" w:eastAsia="Times New Roman" w:hAnsi="Times New Roman" w:cs="Times New Roman"/>
          <w:color w:val="000000"/>
          <w:sz w:val="24"/>
          <w:szCs w:val="24"/>
          <w:lang w:eastAsia="pt-BR"/>
        </w:rPr>
        <w:t>minicípio</w:t>
      </w:r>
      <w:proofErr w:type="spellEnd"/>
      <w:r w:rsidR="00540C8E" w:rsidRPr="00AB68C9">
        <w:rPr>
          <w:rFonts w:ascii="Times New Roman" w:eastAsia="Times New Roman" w:hAnsi="Times New Roman" w:cs="Times New Roman"/>
          <w:color w:val="000000"/>
          <w:sz w:val="24"/>
          <w:szCs w:val="24"/>
          <w:lang w:eastAsia="pt-BR"/>
        </w:rPr>
        <w:t xml:space="preserve"> de Baturité. Dissertação (apresentada ao Curso de Mestrado Profissional em Avaliação de Políticas Públicas, a Universidade Federal do Ceará – UFC). Disponível em </w:t>
      </w:r>
      <w:hyperlink r:id="rId7" w:history="1">
        <w:r w:rsidR="00540C8E" w:rsidRPr="00AB68C9">
          <w:rPr>
            <w:rStyle w:val="Hyperlink"/>
            <w:rFonts w:ascii="Times New Roman" w:hAnsi="Times New Roman" w:cs="Times New Roman"/>
            <w:color w:val="000000" w:themeColor="text1"/>
            <w:u w:val="none"/>
          </w:rPr>
          <w:t>http://wpmapp.oktiva.com.br/wp-mapp/files/2010/02/Disserta%C3%A7%C3%A3o-Cl%C3%A1udia-Baturit%C3%A91.pdf</w:t>
        </w:r>
      </w:hyperlink>
      <w:proofErr w:type="gramStart"/>
      <w:r w:rsidR="00540C8E" w:rsidRPr="00AB68C9">
        <w:rPr>
          <w:rFonts w:ascii="Times New Roman" w:hAnsi="Times New Roman" w:cs="Times New Roman"/>
          <w:color w:val="000000" w:themeColor="text1"/>
        </w:rPr>
        <w:t xml:space="preserve">  </w:t>
      </w:r>
      <w:proofErr w:type="gramEnd"/>
      <w:r w:rsidR="00540C8E" w:rsidRPr="00AB68C9">
        <w:rPr>
          <w:rFonts w:ascii="Times New Roman" w:hAnsi="Times New Roman" w:cs="Times New Roman"/>
          <w:color w:val="000000" w:themeColor="text1"/>
        </w:rPr>
        <w:t>Acessado em 08/09/2013 as 09h.</w:t>
      </w:r>
    </w:p>
    <w:p w:rsidR="003A6C35" w:rsidRPr="00AB68C9" w:rsidRDefault="003A6C35" w:rsidP="00782445">
      <w:pPr>
        <w:tabs>
          <w:tab w:val="left" w:pos="1134"/>
        </w:tabs>
        <w:spacing w:after="0" w:line="360" w:lineRule="auto"/>
        <w:jc w:val="both"/>
        <w:rPr>
          <w:rFonts w:ascii="Times New Roman" w:hAnsi="Times New Roman" w:cs="Times New Roman"/>
          <w:iCs/>
          <w:color w:val="000000"/>
          <w:sz w:val="24"/>
          <w:szCs w:val="24"/>
        </w:rPr>
      </w:pPr>
    </w:p>
    <w:p w:rsidR="00C26EF7" w:rsidRPr="00AB68C9" w:rsidRDefault="00C26EF7" w:rsidP="007D75C9">
      <w:pPr>
        <w:autoSpaceDE w:val="0"/>
        <w:autoSpaceDN w:val="0"/>
        <w:adjustRightInd w:val="0"/>
        <w:spacing w:after="0" w:line="360" w:lineRule="auto"/>
        <w:ind w:firstLine="709"/>
        <w:jc w:val="both"/>
        <w:rPr>
          <w:rFonts w:ascii="Times New Roman" w:hAnsi="Times New Roman" w:cs="Times New Roman"/>
          <w:sz w:val="24"/>
          <w:szCs w:val="24"/>
        </w:rPr>
      </w:pPr>
    </w:p>
    <w:sectPr w:rsidR="00C26EF7" w:rsidRPr="00AB68C9" w:rsidSect="00914B1E">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F5B" w:rsidRDefault="005B3F5B" w:rsidP="00394B12">
      <w:pPr>
        <w:spacing w:after="0" w:line="240" w:lineRule="auto"/>
      </w:pPr>
      <w:r>
        <w:separator/>
      </w:r>
    </w:p>
  </w:endnote>
  <w:endnote w:type="continuationSeparator" w:id="0">
    <w:p w:rsidR="005B3F5B" w:rsidRDefault="005B3F5B" w:rsidP="00394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F5B" w:rsidRDefault="005B3F5B" w:rsidP="00394B12">
      <w:pPr>
        <w:spacing w:after="0" w:line="240" w:lineRule="auto"/>
      </w:pPr>
      <w:r>
        <w:separator/>
      </w:r>
    </w:p>
  </w:footnote>
  <w:footnote w:type="continuationSeparator" w:id="0">
    <w:p w:rsidR="005B3F5B" w:rsidRDefault="005B3F5B" w:rsidP="00394B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597"/>
    <w:rsid w:val="00004BEA"/>
    <w:rsid w:val="000223C2"/>
    <w:rsid w:val="00053E30"/>
    <w:rsid w:val="000831E5"/>
    <w:rsid w:val="00083C8B"/>
    <w:rsid w:val="000B4BA5"/>
    <w:rsid w:val="000D693A"/>
    <w:rsid w:val="000E0D9E"/>
    <w:rsid w:val="000E780F"/>
    <w:rsid w:val="001062ED"/>
    <w:rsid w:val="001161A3"/>
    <w:rsid w:val="001166EF"/>
    <w:rsid w:val="00125610"/>
    <w:rsid w:val="0013135F"/>
    <w:rsid w:val="00140000"/>
    <w:rsid w:val="0015384A"/>
    <w:rsid w:val="00156C7B"/>
    <w:rsid w:val="00193AE5"/>
    <w:rsid w:val="001B008E"/>
    <w:rsid w:val="001B179A"/>
    <w:rsid w:val="001B5922"/>
    <w:rsid w:val="001E2B27"/>
    <w:rsid w:val="001F74B6"/>
    <w:rsid w:val="00220249"/>
    <w:rsid w:val="00251597"/>
    <w:rsid w:val="0026452E"/>
    <w:rsid w:val="00273966"/>
    <w:rsid w:val="002839E3"/>
    <w:rsid w:val="002B0507"/>
    <w:rsid w:val="002F65A4"/>
    <w:rsid w:val="00305BCF"/>
    <w:rsid w:val="00344AE6"/>
    <w:rsid w:val="00344B14"/>
    <w:rsid w:val="00364062"/>
    <w:rsid w:val="00394828"/>
    <w:rsid w:val="00394B12"/>
    <w:rsid w:val="003A309C"/>
    <w:rsid w:val="003A6C35"/>
    <w:rsid w:val="003A776D"/>
    <w:rsid w:val="003A7F53"/>
    <w:rsid w:val="003C3287"/>
    <w:rsid w:val="004018A5"/>
    <w:rsid w:val="00416731"/>
    <w:rsid w:val="00425CEB"/>
    <w:rsid w:val="00432CCF"/>
    <w:rsid w:val="004673BC"/>
    <w:rsid w:val="004A39B3"/>
    <w:rsid w:val="00537275"/>
    <w:rsid w:val="00540C8E"/>
    <w:rsid w:val="005961D2"/>
    <w:rsid w:val="005B30CE"/>
    <w:rsid w:val="005B3F5B"/>
    <w:rsid w:val="005C1C4F"/>
    <w:rsid w:val="005E4D4A"/>
    <w:rsid w:val="0063576C"/>
    <w:rsid w:val="00641AB5"/>
    <w:rsid w:val="00673F2B"/>
    <w:rsid w:val="00683C20"/>
    <w:rsid w:val="00694304"/>
    <w:rsid w:val="007467AC"/>
    <w:rsid w:val="007667B3"/>
    <w:rsid w:val="00782445"/>
    <w:rsid w:val="007832E5"/>
    <w:rsid w:val="00787983"/>
    <w:rsid w:val="007A46CD"/>
    <w:rsid w:val="007D75C9"/>
    <w:rsid w:val="007F34FA"/>
    <w:rsid w:val="008051AD"/>
    <w:rsid w:val="008774C4"/>
    <w:rsid w:val="008E28C4"/>
    <w:rsid w:val="009001F3"/>
    <w:rsid w:val="009144E8"/>
    <w:rsid w:val="00914B1E"/>
    <w:rsid w:val="00950A94"/>
    <w:rsid w:val="00980416"/>
    <w:rsid w:val="00980BC3"/>
    <w:rsid w:val="0099309D"/>
    <w:rsid w:val="009A4F63"/>
    <w:rsid w:val="009D7C62"/>
    <w:rsid w:val="009E702E"/>
    <w:rsid w:val="00A04897"/>
    <w:rsid w:val="00A51493"/>
    <w:rsid w:val="00A97A88"/>
    <w:rsid w:val="00AA6D16"/>
    <w:rsid w:val="00AB68C9"/>
    <w:rsid w:val="00AD60E8"/>
    <w:rsid w:val="00AF53C9"/>
    <w:rsid w:val="00B60E39"/>
    <w:rsid w:val="00BA0E4A"/>
    <w:rsid w:val="00BA50A9"/>
    <w:rsid w:val="00BB0E27"/>
    <w:rsid w:val="00BB10A2"/>
    <w:rsid w:val="00C26EF7"/>
    <w:rsid w:val="00C42E83"/>
    <w:rsid w:val="00C4483E"/>
    <w:rsid w:val="00C459AA"/>
    <w:rsid w:val="00C65F1A"/>
    <w:rsid w:val="00C769C9"/>
    <w:rsid w:val="00C77700"/>
    <w:rsid w:val="00C91503"/>
    <w:rsid w:val="00CB3C3F"/>
    <w:rsid w:val="00CE5C11"/>
    <w:rsid w:val="00CE5FC2"/>
    <w:rsid w:val="00CF63C4"/>
    <w:rsid w:val="00D00CA3"/>
    <w:rsid w:val="00D30440"/>
    <w:rsid w:val="00D33DA9"/>
    <w:rsid w:val="00D37C92"/>
    <w:rsid w:val="00D53B22"/>
    <w:rsid w:val="00D857A5"/>
    <w:rsid w:val="00DC07E0"/>
    <w:rsid w:val="00DD21F6"/>
    <w:rsid w:val="00DE5B24"/>
    <w:rsid w:val="00DF1B68"/>
    <w:rsid w:val="00E05281"/>
    <w:rsid w:val="00E079C8"/>
    <w:rsid w:val="00E15D04"/>
    <w:rsid w:val="00E37BCB"/>
    <w:rsid w:val="00E80DFF"/>
    <w:rsid w:val="00E903FF"/>
    <w:rsid w:val="00E92917"/>
    <w:rsid w:val="00EB211C"/>
    <w:rsid w:val="00EC4163"/>
    <w:rsid w:val="00ED412F"/>
    <w:rsid w:val="00EE0194"/>
    <w:rsid w:val="00F10208"/>
    <w:rsid w:val="00F300C5"/>
    <w:rsid w:val="00FC579F"/>
    <w:rsid w:val="00FF4C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11">
    <w:name w:val="Pa11"/>
    <w:basedOn w:val="Normal"/>
    <w:next w:val="Normal"/>
    <w:uiPriority w:val="99"/>
    <w:rsid w:val="00140000"/>
    <w:pPr>
      <w:autoSpaceDE w:val="0"/>
      <w:autoSpaceDN w:val="0"/>
      <w:adjustRightInd w:val="0"/>
      <w:spacing w:after="0" w:line="261" w:lineRule="atLeast"/>
    </w:pPr>
    <w:rPr>
      <w:rFonts w:ascii="Palatino Linotype" w:hAnsi="Palatino Linotype"/>
      <w:sz w:val="24"/>
      <w:szCs w:val="24"/>
    </w:rPr>
  </w:style>
  <w:style w:type="paragraph" w:styleId="Cabealho">
    <w:name w:val="header"/>
    <w:basedOn w:val="Normal"/>
    <w:link w:val="CabealhoChar"/>
    <w:uiPriority w:val="99"/>
    <w:unhideWhenUsed/>
    <w:rsid w:val="00394B1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4B12"/>
  </w:style>
  <w:style w:type="paragraph" w:styleId="Rodap">
    <w:name w:val="footer"/>
    <w:basedOn w:val="Normal"/>
    <w:link w:val="RodapChar"/>
    <w:uiPriority w:val="99"/>
    <w:unhideWhenUsed/>
    <w:rsid w:val="00394B12"/>
    <w:pPr>
      <w:tabs>
        <w:tab w:val="center" w:pos="4252"/>
        <w:tab w:val="right" w:pos="8504"/>
      </w:tabs>
      <w:spacing w:after="0" w:line="240" w:lineRule="auto"/>
    </w:pPr>
  </w:style>
  <w:style w:type="character" w:customStyle="1" w:styleId="RodapChar">
    <w:name w:val="Rodapé Char"/>
    <w:basedOn w:val="Fontepargpadro"/>
    <w:link w:val="Rodap"/>
    <w:uiPriority w:val="99"/>
    <w:rsid w:val="00394B12"/>
  </w:style>
  <w:style w:type="paragraph" w:styleId="Textodebalo">
    <w:name w:val="Balloon Text"/>
    <w:basedOn w:val="Normal"/>
    <w:link w:val="TextodebaloChar"/>
    <w:uiPriority w:val="99"/>
    <w:semiHidden/>
    <w:unhideWhenUsed/>
    <w:rsid w:val="00394B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94B12"/>
    <w:rPr>
      <w:rFonts w:ascii="Tahoma" w:hAnsi="Tahoma" w:cs="Tahoma"/>
      <w:sz w:val="16"/>
      <w:szCs w:val="16"/>
    </w:rPr>
  </w:style>
  <w:style w:type="character" w:styleId="Hyperlink">
    <w:name w:val="Hyperlink"/>
    <w:basedOn w:val="Fontepargpadro"/>
    <w:uiPriority w:val="99"/>
    <w:unhideWhenUsed/>
    <w:rsid w:val="00540C8E"/>
    <w:rPr>
      <w:color w:val="0000FF"/>
      <w:u w:val="single"/>
    </w:rPr>
  </w:style>
  <w:style w:type="character" w:customStyle="1" w:styleId="apple-converted-space">
    <w:name w:val="apple-converted-space"/>
    <w:basedOn w:val="Fontepargpadro"/>
    <w:rsid w:val="00CE5C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11">
    <w:name w:val="Pa11"/>
    <w:basedOn w:val="Normal"/>
    <w:next w:val="Normal"/>
    <w:uiPriority w:val="99"/>
    <w:rsid w:val="00140000"/>
    <w:pPr>
      <w:autoSpaceDE w:val="0"/>
      <w:autoSpaceDN w:val="0"/>
      <w:adjustRightInd w:val="0"/>
      <w:spacing w:after="0" w:line="261" w:lineRule="atLeast"/>
    </w:pPr>
    <w:rPr>
      <w:rFonts w:ascii="Palatino Linotype" w:hAnsi="Palatino Linotype"/>
      <w:sz w:val="24"/>
      <w:szCs w:val="24"/>
    </w:rPr>
  </w:style>
  <w:style w:type="paragraph" w:styleId="Cabealho">
    <w:name w:val="header"/>
    <w:basedOn w:val="Normal"/>
    <w:link w:val="CabealhoChar"/>
    <w:uiPriority w:val="99"/>
    <w:unhideWhenUsed/>
    <w:rsid w:val="00394B1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4B12"/>
  </w:style>
  <w:style w:type="paragraph" w:styleId="Rodap">
    <w:name w:val="footer"/>
    <w:basedOn w:val="Normal"/>
    <w:link w:val="RodapChar"/>
    <w:uiPriority w:val="99"/>
    <w:unhideWhenUsed/>
    <w:rsid w:val="00394B12"/>
    <w:pPr>
      <w:tabs>
        <w:tab w:val="center" w:pos="4252"/>
        <w:tab w:val="right" w:pos="8504"/>
      </w:tabs>
      <w:spacing w:after="0" w:line="240" w:lineRule="auto"/>
    </w:pPr>
  </w:style>
  <w:style w:type="character" w:customStyle="1" w:styleId="RodapChar">
    <w:name w:val="Rodapé Char"/>
    <w:basedOn w:val="Fontepargpadro"/>
    <w:link w:val="Rodap"/>
    <w:uiPriority w:val="99"/>
    <w:rsid w:val="00394B12"/>
  </w:style>
  <w:style w:type="paragraph" w:styleId="Textodebalo">
    <w:name w:val="Balloon Text"/>
    <w:basedOn w:val="Normal"/>
    <w:link w:val="TextodebaloChar"/>
    <w:uiPriority w:val="99"/>
    <w:semiHidden/>
    <w:unhideWhenUsed/>
    <w:rsid w:val="00394B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94B12"/>
    <w:rPr>
      <w:rFonts w:ascii="Tahoma" w:hAnsi="Tahoma" w:cs="Tahoma"/>
      <w:sz w:val="16"/>
      <w:szCs w:val="16"/>
    </w:rPr>
  </w:style>
  <w:style w:type="character" w:styleId="Hyperlink">
    <w:name w:val="Hyperlink"/>
    <w:basedOn w:val="Fontepargpadro"/>
    <w:uiPriority w:val="99"/>
    <w:unhideWhenUsed/>
    <w:rsid w:val="00540C8E"/>
    <w:rPr>
      <w:color w:val="0000FF"/>
      <w:u w:val="single"/>
    </w:rPr>
  </w:style>
  <w:style w:type="character" w:customStyle="1" w:styleId="apple-converted-space">
    <w:name w:val="apple-converted-space"/>
    <w:basedOn w:val="Fontepargpadro"/>
    <w:rsid w:val="00CE5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pmapp.oktiva.com.br/wp-mapp/files/2010/02/Disserta%C3%A7%C3%A3o-Cl%C3%A1udia-Baturit%C3%A91.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696</TotalTime>
  <Pages>5</Pages>
  <Words>1565</Words>
  <Characters>8454</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Rogério Leal</dc:creator>
  <cp:lastModifiedBy>Rogério Leal</cp:lastModifiedBy>
  <cp:revision>3</cp:revision>
  <dcterms:created xsi:type="dcterms:W3CDTF">2013-09-07T15:31:00Z</dcterms:created>
  <dcterms:modified xsi:type="dcterms:W3CDTF">2013-09-08T18:23:00Z</dcterms:modified>
</cp:coreProperties>
</file>