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0E3" w:rsidRDefault="00EC4946" w:rsidP="00EC4946">
      <w:pPr>
        <w:pStyle w:val="Ttulo1"/>
      </w:pPr>
      <w:r>
        <w:t>Conheça a Tecnologia das Pulseiras RFID</w:t>
      </w:r>
    </w:p>
    <w:p w:rsidR="00EC4946" w:rsidRPr="00EC4946" w:rsidRDefault="00EC4946" w:rsidP="00EC4946"/>
    <w:p w:rsidR="00EC4946" w:rsidRDefault="00EC4946" w:rsidP="00EC4946">
      <w:pPr>
        <w:jc w:val="both"/>
      </w:pPr>
      <w:r>
        <w:t>A tecnologia RFID está revolucionando o mercado de pulseiras de identificação. Tal tecnologia funciona por meio de uma transmissão via rádio que faz com que seja possível o armazenamento e a retenção de várias informações. Basta o usuário aproximar a pulseira em algum leitor que diversas transações podem ser realizadas. Por exemplo, as pulseiras pod</w:t>
      </w:r>
      <w:r w:rsidR="00EC2C68">
        <w:t>em ser usadas para pagar compras</w:t>
      </w:r>
      <w:r>
        <w:t xml:space="preserve">, entrar em eventos e fazer check-ins. </w:t>
      </w:r>
    </w:p>
    <w:p w:rsidR="00EC4946" w:rsidRDefault="00EC4946" w:rsidP="00EC4946">
      <w:pPr>
        <w:jc w:val="both"/>
      </w:pPr>
      <w:r>
        <w:t>As pulseiras de identificação portadoras dessa tecnologia possuem um chip e uma antena responsáveis pela transmissão das informações. Geralmente, as pulseiras têm um f</w:t>
      </w:r>
      <w:r w:rsidR="008C4422">
        <w:t>ormato similar ao de um relógio, dessa forma, a parte redonda é</w:t>
      </w:r>
      <w:r w:rsidR="00EC2C68">
        <w:t xml:space="preserve"> o</w:t>
      </w:r>
      <w:r w:rsidR="008C4422">
        <w:t xml:space="preserve"> </w:t>
      </w:r>
      <w:r w:rsidR="00EC2C68">
        <w:t xml:space="preserve">local que deve ser posicionado no leitor que codificará as informações rapidamente. </w:t>
      </w:r>
    </w:p>
    <w:p w:rsidR="008C4422" w:rsidRDefault="008C4422" w:rsidP="00EC4946">
      <w:pPr>
        <w:jc w:val="both"/>
      </w:pPr>
      <w:r>
        <w:t xml:space="preserve">Pela praticidade, as </w:t>
      </w:r>
      <w:hyperlink r:id="rId6" w:history="1">
        <w:r w:rsidRPr="00EC2C68">
          <w:rPr>
            <w:rStyle w:val="Hyperlink"/>
          </w:rPr>
          <w:t>pulseiras de identificação RFID</w:t>
        </w:r>
      </w:hyperlink>
      <w:r>
        <w:t xml:space="preserve"> já substitu</w:t>
      </w:r>
      <w:r w:rsidR="00EC2C68">
        <w:t xml:space="preserve">em </w:t>
      </w:r>
      <w:r>
        <w:t>o uso de carteiras e bolsas. Em um evento, por exemplo, o usuário irá sentir-se mais a vontade e seguro por não precisar carregar dinheiro e, também, não corre</w:t>
      </w:r>
      <w:r w:rsidR="00EC2C68">
        <w:t>r</w:t>
      </w:r>
      <w:r>
        <w:t xml:space="preserve"> o risco de perder seu ingresso. </w:t>
      </w:r>
      <w:r w:rsidR="00EC2C68">
        <w:t xml:space="preserve">Com a pulseira, o usuário poderá entrar no ingresso, comer, beber e consumir demais produtos sem precisar carregar bolsas. </w:t>
      </w:r>
      <w:r>
        <w:t>Além disso, a pulseira</w:t>
      </w:r>
      <w:r w:rsidR="00EC2C68">
        <w:t xml:space="preserve"> também possui outras </w:t>
      </w:r>
      <w:r w:rsidR="00EC2C68" w:rsidRPr="00E61739">
        <w:t>finali</w:t>
      </w:r>
      <w:bookmarkStart w:id="0" w:name="_GoBack"/>
      <w:bookmarkEnd w:id="0"/>
      <w:r w:rsidR="00EC2C68" w:rsidRPr="00E61739">
        <w:t>dades</w:t>
      </w:r>
      <w:r w:rsidR="00EC2C68">
        <w:t>, elas são usadas</w:t>
      </w:r>
      <w:r>
        <w:t xml:space="preserve"> como cartão de identificação em hospitais, </w:t>
      </w:r>
      <w:r w:rsidR="00EC2C68">
        <w:t xml:space="preserve">hotéis, parques, feiras, shows, bares, casas noturnas, excursões, festivais e festas particulares. </w:t>
      </w:r>
      <w:r>
        <w:t xml:space="preserve"> </w:t>
      </w:r>
    </w:p>
    <w:p w:rsidR="00EC2C68" w:rsidRDefault="00EC2C68" w:rsidP="00EC4946">
      <w:pPr>
        <w:jc w:val="both"/>
      </w:pPr>
      <w:r>
        <w:t xml:space="preserve">Além de todas essas funções, a tecnologias das </w:t>
      </w:r>
      <w:hyperlink r:id="rId7" w:history="1">
        <w:r w:rsidRPr="00A23B72">
          <w:rPr>
            <w:rStyle w:val="Hyperlink"/>
          </w:rPr>
          <w:t>pulseiras RFID</w:t>
        </w:r>
      </w:hyperlink>
      <w:r>
        <w:t xml:space="preserve"> também pode ser utilizada como ferramenta de marketing para empresas, através de estratégias de CRM. O CRM se baseia na retenção de dados que dizem sobre importantes hábitos de consumo. Tais informações podem criar campanhas altamente personalizadas de acordo com as preferências do cliente. </w:t>
      </w:r>
    </w:p>
    <w:p w:rsidR="00EC4946" w:rsidRDefault="00EC4946" w:rsidP="00EC4946">
      <w:pPr>
        <w:jc w:val="both"/>
        <w:rPr>
          <w:rFonts w:ascii="PT Sans" w:hAnsi="PT Sans"/>
          <w:color w:val="323232"/>
          <w:sz w:val="21"/>
          <w:szCs w:val="21"/>
          <w:shd w:val="clear" w:color="auto" w:fill="FFFFFF"/>
        </w:rPr>
      </w:pPr>
    </w:p>
    <w:p w:rsidR="00EC4946" w:rsidRDefault="00EC4946"/>
    <w:sectPr w:rsidR="00EC49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F1CF0"/>
    <w:multiLevelType w:val="multilevel"/>
    <w:tmpl w:val="A350D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946"/>
    <w:rsid w:val="008C4422"/>
    <w:rsid w:val="00A101C7"/>
    <w:rsid w:val="00A23B72"/>
    <w:rsid w:val="00C46FB0"/>
    <w:rsid w:val="00E61739"/>
    <w:rsid w:val="00EC2C68"/>
    <w:rsid w:val="00EC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C4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EC49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C4946"/>
  </w:style>
  <w:style w:type="character" w:styleId="Hyperlink">
    <w:name w:val="Hyperlink"/>
    <w:basedOn w:val="Fontepargpadro"/>
    <w:uiPriority w:val="99"/>
    <w:unhideWhenUsed/>
    <w:rsid w:val="00EC4946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EC494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C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C4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C4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EC49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C4946"/>
  </w:style>
  <w:style w:type="character" w:styleId="Hyperlink">
    <w:name w:val="Hyperlink"/>
    <w:basedOn w:val="Fontepargpadro"/>
    <w:uiPriority w:val="99"/>
    <w:unhideWhenUsed/>
    <w:rsid w:val="00EC4946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EC494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C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C4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0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assevip.com.br/identificacao-rfid/pulseiras-rf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ssevip.com.br/identificacao-rfid/pulseiras-rfi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2014-12-11T12:11:00Z</dcterms:created>
  <dcterms:modified xsi:type="dcterms:W3CDTF">2014-12-11T13:20:00Z</dcterms:modified>
</cp:coreProperties>
</file>