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4F4" w:rsidRPr="00A0447A" w:rsidRDefault="00976D1E" w:rsidP="004254F4">
      <w:pPr>
        <w:jc w:val="center"/>
        <w:rPr>
          <w:rFonts w:ascii="Times New Roman" w:hAnsi="Times New Roman" w:cs="Times New Roman"/>
          <w:b/>
          <w:sz w:val="24"/>
          <w:szCs w:val="24"/>
        </w:rPr>
      </w:pPr>
      <w:r>
        <w:rPr>
          <w:rFonts w:ascii="Times New Roman" w:hAnsi="Times New Roman" w:cs="Times New Roman"/>
          <w:b/>
          <w:sz w:val="24"/>
          <w:szCs w:val="24"/>
        </w:rPr>
        <w:t>JOGO</w:t>
      </w:r>
      <w:r w:rsidR="00E83313">
        <w:rPr>
          <w:rFonts w:ascii="Times New Roman" w:hAnsi="Times New Roman" w:cs="Times New Roman"/>
          <w:b/>
          <w:sz w:val="24"/>
          <w:szCs w:val="24"/>
        </w:rPr>
        <w:t xml:space="preserve">, BRINQUEDO </w:t>
      </w:r>
      <w:r w:rsidR="00E83313" w:rsidRPr="00A0447A">
        <w:rPr>
          <w:rFonts w:ascii="Times New Roman" w:hAnsi="Times New Roman" w:cs="Times New Roman"/>
          <w:b/>
          <w:sz w:val="24"/>
          <w:szCs w:val="24"/>
        </w:rPr>
        <w:t>E</w:t>
      </w:r>
      <w:r w:rsidR="00081436">
        <w:rPr>
          <w:rFonts w:ascii="Times New Roman" w:hAnsi="Times New Roman" w:cs="Times New Roman"/>
          <w:b/>
          <w:sz w:val="24"/>
          <w:szCs w:val="24"/>
        </w:rPr>
        <w:t xml:space="preserve"> </w:t>
      </w:r>
      <w:r w:rsidR="00E83313" w:rsidRPr="00A0447A">
        <w:rPr>
          <w:rFonts w:ascii="Times New Roman" w:hAnsi="Times New Roman" w:cs="Times New Roman"/>
          <w:b/>
          <w:sz w:val="24"/>
          <w:szCs w:val="24"/>
        </w:rPr>
        <w:t xml:space="preserve">BRINCADEIRAS </w:t>
      </w:r>
      <w:r w:rsidR="00E83313">
        <w:rPr>
          <w:rFonts w:ascii="Times New Roman" w:hAnsi="Times New Roman" w:cs="Times New Roman"/>
          <w:b/>
          <w:sz w:val="24"/>
          <w:szCs w:val="24"/>
        </w:rPr>
        <w:t>NA</w:t>
      </w:r>
      <w:r w:rsidR="00E83313" w:rsidRPr="00A0447A">
        <w:rPr>
          <w:rFonts w:ascii="Times New Roman" w:hAnsi="Times New Roman" w:cs="Times New Roman"/>
          <w:b/>
          <w:sz w:val="24"/>
          <w:szCs w:val="24"/>
        </w:rPr>
        <w:t xml:space="preserve"> EDUCAÇÃO </w:t>
      </w:r>
      <w:r w:rsidR="00081436" w:rsidRPr="00A0447A">
        <w:rPr>
          <w:rFonts w:ascii="Times New Roman" w:hAnsi="Times New Roman" w:cs="Times New Roman"/>
          <w:b/>
          <w:sz w:val="24"/>
          <w:szCs w:val="24"/>
        </w:rPr>
        <w:t>INFANTIL:</w:t>
      </w:r>
    </w:p>
    <w:p w:rsidR="00A0447A" w:rsidRPr="00A0447A" w:rsidRDefault="00E83313" w:rsidP="004254F4">
      <w:pPr>
        <w:jc w:val="center"/>
        <w:rPr>
          <w:rFonts w:ascii="Times New Roman" w:hAnsi="Times New Roman" w:cs="Times New Roman"/>
          <w:b/>
          <w:sz w:val="24"/>
          <w:szCs w:val="24"/>
        </w:rPr>
      </w:pPr>
      <w:r>
        <w:rPr>
          <w:rFonts w:ascii="Times New Roman" w:hAnsi="Times New Roman" w:cs="Times New Roman"/>
          <w:b/>
          <w:sz w:val="24"/>
          <w:szCs w:val="24"/>
        </w:rPr>
        <w:t>SOBE O OLHAR</w:t>
      </w:r>
      <w:r w:rsidR="00081436">
        <w:rPr>
          <w:rFonts w:ascii="Times New Roman" w:hAnsi="Times New Roman" w:cs="Times New Roman"/>
          <w:b/>
          <w:sz w:val="24"/>
          <w:szCs w:val="24"/>
        </w:rPr>
        <w:t xml:space="preserve"> </w:t>
      </w:r>
      <w:r w:rsidRPr="00A0447A">
        <w:rPr>
          <w:rFonts w:ascii="Times New Roman" w:hAnsi="Times New Roman" w:cs="Times New Roman"/>
          <w:b/>
          <w:sz w:val="24"/>
          <w:szCs w:val="24"/>
        </w:rPr>
        <w:t>DE PIAGET, VIGOTSKY E WALLON</w:t>
      </w:r>
    </w:p>
    <w:p w:rsidR="004254F4" w:rsidRDefault="004254F4" w:rsidP="004254F4">
      <w:pPr>
        <w:rPr>
          <w:rFonts w:ascii="Times New Roman" w:hAnsi="Times New Roman" w:cs="Times New Roman"/>
          <w:b/>
          <w:sz w:val="24"/>
          <w:szCs w:val="24"/>
        </w:rPr>
      </w:pPr>
    </w:p>
    <w:p w:rsidR="00700965" w:rsidRDefault="00700965" w:rsidP="004254F4">
      <w:pPr>
        <w:rPr>
          <w:rFonts w:ascii="Times New Roman" w:hAnsi="Times New Roman" w:cs="Times New Roman"/>
          <w:b/>
          <w:sz w:val="24"/>
          <w:szCs w:val="24"/>
        </w:rPr>
      </w:pPr>
    </w:p>
    <w:p w:rsidR="000C03BA" w:rsidRDefault="000C03BA" w:rsidP="000C03BA">
      <w:pPr>
        <w:spacing w:after="0" w:line="36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Benedita Luciana de Moraes</w:t>
      </w:r>
    </w:p>
    <w:p w:rsidR="000C03BA" w:rsidRDefault="000C03BA" w:rsidP="000C03BA">
      <w:pPr>
        <w:spacing w:after="0" w:line="360" w:lineRule="auto"/>
        <w:jc w:val="right"/>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Cleodineya</w:t>
      </w:r>
      <w:proofErr w:type="spellEnd"/>
      <w:r>
        <w:rPr>
          <w:rFonts w:ascii="Times New Roman" w:eastAsia="Times New Roman" w:hAnsi="Times New Roman" w:cs="Times New Roman"/>
          <w:sz w:val="24"/>
          <w:szCs w:val="24"/>
          <w:lang w:eastAsia="pt-BR"/>
        </w:rPr>
        <w:t xml:space="preserve"> Moraes de Campos</w:t>
      </w:r>
    </w:p>
    <w:p w:rsidR="000C03BA" w:rsidRDefault="000C03BA" w:rsidP="000C03BA">
      <w:pPr>
        <w:spacing w:after="0" w:line="36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Valdinéia Alves Santos  </w:t>
      </w:r>
    </w:p>
    <w:p w:rsidR="000C03BA" w:rsidRDefault="000C03BA" w:rsidP="000C03BA">
      <w:pPr>
        <w:spacing w:after="0" w:line="360" w:lineRule="auto"/>
        <w:jc w:val="right"/>
        <w:rPr>
          <w:rFonts w:ascii="Times New Roman" w:eastAsia="Times New Roman" w:hAnsi="Times New Roman" w:cs="Times New Roman"/>
          <w:sz w:val="24"/>
          <w:szCs w:val="24"/>
          <w:lang w:eastAsia="pt-BR"/>
        </w:rPr>
      </w:pPr>
      <w:proofErr w:type="spellStart"/>
      <w:r>
        <w:rPr>
          <w:rFonts w:ascii="Times New Roman" w:hAnsi="Times New Roman" w:cs="Times New Roman"/>
          <w:sz w:val="24"/>
          <w:szCs w:val="24"/>
        </w:rPr>
        <w:t>Jussinei</w:t>
      </w:r>
      <w:proofErr w:type="spellEnd"/>
      <w:r>
        <w:rPr>
          <w:rFonts w:ascii="Times New Roman" w:hAnsi="Times New Roman" w:cs="Times New Roman"/>
          <w:sz w:val="24"/>
          <w:szCs w:val="24"/>
        </w:rPr>
        <w:t xml:space="preserve"> da Silva Santos</w:t>
      </w:r>
    </w:p>
    <w:p w:rsidR="004254F4" w:rsidRPr="00B25604" w:rsidRDefault="004254F4" w:rsidP="004254F4">
      <w:pPr>
        <w:spacing w:after="0" w:line="360" w:lineRule="auto"/>
        <w:jc w:val="right"/>
        <w:rPr>
          <w:rFonts w:ascii="Times New Roman" w:eastAsia="Times New Roman" w:hAnsi="Times New Roman" w:cs="Times New Roman"/>
          <w:sz w:val="24"/>
          <w:szCs w:val="24"/>
          <w:lang w:eastAsia="pt-BR"/>
        </w:rPr>
      </w:pPr>
    </w:p>
    <w:p w:rsidR="004254F4" w:rsidRDefault="004254F4" w:rsidP="004254F4">
      <w:pPr>
        <w:spacing w:after="0" w:line="276" w:lineRule="auto"/>
        <w:ind w:firstLine="708"/>
        <w:jc w:val="center"/>
        <w:rPr>
          <w:rFonts w:ascii="Times New Roman" w:eastAsia="Times New Roman" w:hAnsi="Times New Roman" w:cs="Times New Roman"/>
          <w:b/>
          <w:sz w:val="24"/>
          <w:szCs w:val="24"/>
          <w:lang w:eastAsia="pt-BR"/>
        </w:rPr>
      </w:pPr>
      <w:r w:rsidRPr="004254F4">
        <w:rPr>
          <w:rFonts w:ascii="Times New Roman" w:eastAsia="Times New Roman" w:hAnsi="Times New Roman" w:cs="Times New Roman"/>
          <w:b/>
          <w:sz w:val="24"/>
          <w:szCs w:val="24"/>
          <w:lang w:eastAsia="pt-BR"/>
        </w:rPr>
        <w:t>RESUMO</w:t>
      </w:r>
    </w:p>
    <w:p w:rsidR="004254F4" w:rsidRDefault="004254F4" w:rsidP="004254F4">
      <w:pPr>
        <w:spacing w:after="0" w:line="276" w:lineRule="auto"/>
        <w:ind w:firstLine="708"/>
        <w:rPr>
          <w:rFonts w:ascii="Times New Roman" w:eastAsia="Times New Roman" w:hAnsi="Times New Roman" w:cs="Times New Roman"/>
          <w:b/>
          <w:sz w:val="24"/>
          <w:szCs w:val="24"/>
          <w:lang w:eastAsia="pt-BR"/>
        </w:rPr>
      </w:pPr>
    </w:p>
    <w:p w:rsidR="004254F4" w:rsidRPr="00A0447A" w:rsidRDefault="004254F4" w:rsidP="004254F4">
      <w:pPr>
        <w:spacing w:after="0" w:line="276" w:lineRule="auto"/>
        <w:ind w:firstLine="708"/>
        <w:rPr>
          <w:rFonts w:ascii="Times New Roman" w:eastAsia="Times New Roman" w:hAnsi="Times New Roman" w:cs="Times New Roman"/>
          <w:sz w:val="20"/>
          <w:szCs w:val="24"/>
          <w:lang w:eastAsia="pt-BR"/>
        </w:rPr>
      </w:pPr>
    </w:p>
    <w:p w:rsidR="00055492" w:rsidRPr="00A0447A" w:rsidRDefault="00055492" w:rsidP="00A0447A">
      <w:pPr>
        <w:spacing w:after="0" w:line="276" w:lineRule="auto"/>
        <w:ind w:firstLine="708"/>
        <w:jc w:val="both"/>
        <w:rPr>
          <w:rFonts w:ascii="Times New Roman" w:eastAsia="Times New Roman" w:hAnsi="Times New Roman" w:cs="Times New Roman"/>
          <w:sz w:val="20"/>
          <w:szCs w:val="24"/>
          <w:lang w:eastAsia="pt-BR"/>
        </w:rPr>
      </w:pPr>
      <w:r w:rsidRPr="00A0447A">
        <w:rPr>
          <w:rFonts w:ascii="Times New Roman" w:eastAsia="Times New Roman" w:hAnsi="Times New Roman" w:cs="Times New Roman"/>
          <w:sz w:val="20"/>
          <w:szCs w:val="24"/>
          <w:lang w:eastAsia="pt-BR"/>
        </w:rPr>
        <w:t xml:space="preserve">O presente artigo tem </w:t>
      </w:r>
      <w:r w:rsidR="00E83313" w:rsidRPr="00A0447A">
        <w:rPr>
          <w:rFonts w:ascii="Times New Roman" w:eastAsia="Times New Roman" w:hAnsi="Times New Roman" w:cs="Times New Roman"/>
          <w:sz w:val="20"/>
          <w:szCs w:val="24"/>
          <w:lang w:eastAsia="pt-BR"/>
        </w:rPr>
        <w:t>co</w:t>
      </w:r>
      <w:r w:rsidR="00E83313">
        <w:rPr>
          <w:rFonts w:ascii="Times New Roman" w:eastAsia="Times New Roman" w:hAnsi="Times New Roman" w:cs="Times New Roman"/>
          <w:sz w:val="20"/>
          <w:szCs w:val="24"/>
          <w:lang w:eastAsia="pt-BR"/>
        </w:rPr>
        <w:t>n</w:t>
      </w:r>
      <w:r w:rsidR="00E83313" w:rsidRPr="00A0447A">
        <w:rPr>
          <w:rFonts w:ascii="Times New Roman" w:eastAsia="Times New Roman" w:hAnsi="Times New Roman" w:cs="Times New Roman"/>
          <w:sz w:val="20"/>
          <w:szCs w:val="24"/>
          <w:lang w:eastAsia="pt-BR"/>
        </w:rPr>
        <w:t>to</w:t>
      </w:r>
      <w:r w:rsidRPr="00A0447A">
        <w:rPr>
          <w:rFonts w:ascii="Times New Roman" w:eastAsia="Times New Roman" w:hAnsi="Times New Roman" w:cs="Times New Roman"/>
          <w:sz w:val="20"/>
          <w:szCs w:val="24"/>
          <w:lang w:eastAsia="pt-BR"/>
        </w:rPr>
        <w:t xml:space="preserve"> objetivo tecer alguns comentários sobre a eficácia dos jogos e das brincadeiras nos processos cognitivo da educação infantil. Sabe-se que estes têm si tornado cada vez mais </w:t>
      </w:r>
      <w:r w:rsidR="00A0447A" w:rsidRPr="00A0447A">
        <w:rPr>
          <w:rFonts w:ascii="Times New Roman" w:eastAsia="Times New Roman" w:hAnsi="Times New Roman" w:cs="Times New Roman"/>
          <w:sz w:val="20"/>
          <w:szCs w:val="24"/>
          <w:lang w:eastAsia="pt-BR"/>
        </w:rPr>
        <w:t>elementos indispensáveis</w:t>
      </w:r>
      <w:r w:rsidRPr="00A0447A">
        <w:rPr>
          <w:rFonts w:ascii="Times New Roman" w:eastAsia="Times New Roman" w:hAnsi="Times New Roman" w:cs="Times New Roman"/>
          <w:sz w:val="20"/>
          <w:szCs w:val="24"/>
          <w:lang w:eastAsia="pt-BR"/>
        </w:rPr>
        <w:t xml:space="preserve"> ao desenvolvimento infantil, e por isto estão presente nos diálogos acadêmicos e formadores</w:t>
      </w:r>
      <w:r w:rsidR="00A0447A" w:rsidRPr="00A0447A">
        <w:rPr>
          <w:rFonts w:ascii="Times New Roman" w:eastAsia="Times New Roman" w:hAnsi="Times New Roman" w:cs="Times New Roman"/>
          <w:sz w:val="20"/>
          <w:szCs w:val="24"/>
          <w:lang w:eastAsia="pt-BR"/>
        </w:rPr>
        <w:t xml:space="preserve"> </w:t>
      </w:r>
      <w:r w:rsidRPr="00A0447A">
        <w:rPr>
          <w:rFonts w:ascii="Times New Roman" w:eastAsia="Times New Roman" w:hAnsi="Times New Roman" w:cs="Times New Roman"/>
          <w:sz w:val="20"/>
          <w:szCs w:val="24"/>
          <w:lang w:eastAsia="pt-BR"/>
        </w:rPr>
        <w:t>na perspectiva de aperfeiçoar esta prática tão salutar.</w:t>
      </w:r>
      <w:r w:rsidR="00A0447A" w:rsidRPr="00A0447A">
        <w:rPr>
          <w:rFonts w:ascii="Times New Roman" w:eastAsia="Times New Roman" w:hAnsi="Times New Roman" w:cs="Times New Roman"/>
          <w:sz w:val="20"/>
          <w:szCs w:val="24"/>
          <w:lang w:eastAsia="pt-BR"/>
        </w:rPr>
        <w:t xml:space="preserve"> Deste modo procura-se aqui focar a discussão nas contribuições teóricas de </w:t>
      </w:r>
      <w:r w:rsidR="00A0447A" w:rsidRPr="00A0447A">
        <w:rPr>
          <w:rFonts w:ascii="Times New Roman" w:hAnsi="Times New Roman" w:cs="Times New Roman"/>
          <w:sz w:val="20"/>
          <w:szCs w:val="23"/>
        </w:rPr>
        <w:t xml:space="preserve">Piaget, </w:t>
      </w:r>
      <w:r w:rsidR="00721739">
        <w:rPr>
          <w:rFonts w:ascii="Times New Roman" w:hAnsi="Times New Roman" w:cs="Times New Roman"/>
          <w:sz w:val="20"/>
          <w:szCs w:val="23"/>
        </w:rPr>
        <w:t>Vigotsky</w:t>
      </w:r>
      <w:r w:rsidR="00A0447A" w:rsidRPr="00A0447A">
        <w:rPr>
          <w:rFonts w:ascii="Times New Roman" w:hAnsi="Times New Roman" w:cs="Times New Roman"/>
          <w:sz w:val="20"/>
          <w:szCs w:val="23"/>
        </w:rPr>
        <w:t xml:space="preserve"> e Wallon, afim arreferenciarmos uma pratica cada vez mai presente na educação infantil da educação da atualidade.  Este trabalho traz como marcos principal a contribuição deste</w:t>
      </w:r>
      <w:r w:rsidR="00A0447A">
        <w:rPr>
          <w:rFonts w:ascii="Times New Roman" w:hAnsi="Times New Roman" w:cs="Times New Roman"/>
          <w:sz w:val="20"/>
          <w:szCs w:val="23"/>
        </w:rPr>
        <w:t>s</w:t>
      </w:r>
      <w:r w:rsidR="00A0447A" w:rsidRPr="00A0447A">
        <w:rPr>
          <w:rFonts w:ascii="Times New Roman" w:hAnsi="Times New Roman" w:cs="Times New Roman"/>
          <w:sz w:val="20"/>
          <w:szCs w:val="23"/>
        </w:rPr>
        <w:t xml:space="preserve"> teóricos para compreensão do quanto é importante que o educador tenha claro o papel dos jogos e brincadeiras para o desenvolvimento infantil.</w:t>
      </w:r>
      <w:r w:rsidR="00A0447A">
        <w:rPr>
          <w:rFonts w:ascii="Times New Roman" w:hAnsi="Times New Roman" w:cs="Times New Roman"/>
          <w:sz w:val="20"/>
          <w:szCs w:val="23"/>
        </w:rPr>
        <w:t xml:space="preserve"> Pois ao que se </w:t>
      </w:r>
      <w:proofErr w:type="gramStart"/>
      <w:r w:rsidR="00A0447A">
        <w:rPr>
          <w:rFonts w:ascii="Times New Roman" w:hAnsi="Times New Roman" w:cs="Times New Roman"/>
          <w:sz w:val="20"/>
          <w:szCs w:val="23"/>
        </w:rPr>
        <w:t>percebe</w:t>
      </w:r>
      <w:proofErr w:type="gramEnd"/>
      <w:r w:rsidR="00A0447A">
        <w:rPr>
          <w:rFonts w:ascii="Times New Roman" w:hAnsi="Times New Roman" w:cs="Times New Roman"/>
          <w:sz w:val="20"/>
          <w:szCs w:val="23"/>
        </w:rPr>
        <w:t xml:space="preserve"> os jogos e as brincadeira tem se configurado elementos indispensáveis á pratica pedagógica.</w:t>
      </w:r>
    </w:p>
    <w:p w:rsidR="004254F4" w:rsidRDefault="004254F4" w:rsidP="004254F4">
      <w:pPr>
        <w:spacing w:after="0" w:line="276" w:lineRule="auto"/>
        <w:ind w:firstLine="708"/>
        <w:rPr>
          <w:rFonts w:ascii="Times New Roman" w:eastAsia="Times New Roman" w:hAnsi="Times New Roman" w:cs="Times New Roman"/>
          <w:b/>
          <w:sz w:val="24"/>
          <w:szCs w:val="24"/>
          <w:lang w:eastAsia="pt-BR"/>
        </w:rPr>
      </w:pPr>
    </w:p>
    <w:p w:rsidR="004254F4" w:rsidRDefault="004254F4" w:rsidP="00055492">
      <w:pPr>
        <w:rPr>
          <w:rFonts w:ascii="Times New Roman" w:hAnsi="Times New Roman" w:cs="Times New Roman"/>
          <w:b/>
          <w:sz w:val="24"/>
          <w:szCs w:val="24"/>
        </w:rPr>
      </w:pPr>
      <w:r>
        <w:rPr>
          <w:rFonts w:ascii="Times New Roman" w:eastAsia="Times New Roman" w:hAnsi="Times New Roman" w:cs="Times New Roman"/>
          <w:b/>
          <w:sz w:val="24"/>
          <w:szCs w:val="24"/>
          <w:lang w:eastAsia="pt-BR"/>
        </w:rPr>
        <w:t xml:space="preserve">Palavras-chaves: </w:t>
      </w:r>
      <w:r w:rsidR="00E83313">
        <w:rPr>
          <w:rFonts w:ascii="Times New Roman" w:hAnsi="Times New Roman" w:cs="Times New Roman"/>
          <w:sz w:val="24"/>
          <w:szCs w:val="24"/>
        </w:rPr>
        <w:t>Educação Infantil. Jogo</w:t>
      </w:r>
      <w:r w:rsidR="00055492">
        <w:rPr>
          <w:rFonts w:ascii="Times New Roman" w:hAnsi="Times New Roman" w:cs="Times New Roman"/>
          <w:sz w:val="24"/>
          <w:szCs w:val="24"/>
        </w:rPr>
        <w:t xml:space="preserve">. </w:t>
      </w:r>
      <w:r w:rsidR="00E83313">
        <w:rPr>
          <w:rFonts w:ascii="Times New Roman" w:hAnsi="Times New Roman" w:cs="Times New Roman"/>
          <w:sz w:val="24"/>
          <w:szCs w:val="24"/>
        </w:rPr>
        <w:t xml:space="preserve"> Brinquedo.</w:t>
      </w:r>
      <w:r w:rsidR="00055492">
        <w:rPr>
          <w:rFonts w:ascii="Times New Roman" w:hAnsi="Times New Roman" w:cs="Times New Roman"/>
          <w:sz w:val="24"/>
          <w:szCs w:val="24"/>
        </w:rPr>
        <w:t xml:space="preserve"> B</w:t>
      </w:r>
      <w:r w:rsidR="00055492" w:rsidRPr="004254F4">
        <w:rPr>
          <w:rFonts w:ascii="Times New Roman" w:hAnsi="Times New Roman" w:cs="Times New Roman"/>
          <w:sz w:val="24"/>
          <w:szCs w:val="24"/>
        </w:rPr>
        <w:t>rincadeiras.</w:t>
      </w:r>
    </w:p>
    <w:p w:rsidR="00055492" w:rsidRDefault="00055492" w:rsidP="004254F4">
      <w:pPr>
        <w:spacing w:after="0" w:line="276" w:lineRule="auto"/>
        <w:ind w:firstLine="708"/>
        <w:rPr>
          <w:rFonts w:ascii="Times New Roman" w:eastAsia="Times New Roman" w:hAnsi="Times New Roman" w:cs="Times New Roman"/>
          <w:b/>
          <w:sz w:val="24"/>
          <w:szCs w:val="24"/>
          <w:lang w:eastAsia="pt-BR"/>
        </w:rPr>
      </w:pPr>
    </w:p>
    <w:p w:rsidR="00055492" w:rsidRDefault="00055492" w:rsidP="00055492">
      <w:pPr>
        <w:pStyle w:val="Default"/>
      </w:pPr>
    </w:p>
    <w:p w:rsidR="00055492" w:rsidRDefault="00055492" w:rsidP="00055492">
      <w:pPr>
        <w:rPr>
          <w:rFonts w:ascii="Times New Roman" w:eastAsia="Times New Roman" w:hAnsi="Times New Roman" w:cs="Times New Roman"/>
          <w:sz w:val="24"/>
          <w:szCs w:val="24"/>
          <w:lang w:eastAsia="pt-BR"/>
        </w:rPr>
      </w:pPr>
    </w:p>
    <w:p w:rsidR="004254F4" w:rsidRDefault="00055492" w:rsidP="00055492">
      <w:pPr>
        <w:pStyle w:val="PargrafodaLista"/>
        <w:numPr>
          <w:ilvl w:val="0"/>
          <w:numId w:val="3"/>
        </w:numPr>
        <w:rPr>
          <w:rFonts w:ascii="Times New Roman" w:eastAsia="Times New Roman" w:hAnsi="Times New Roman" w:cs="Times New Roman"/>
          <w:b/>
          <w:sz w:val="24"/>
          <w:szCs w:val="24"/>
          <w:lang w:eastAsia="pt-BR"/>
        </w:rPr>
      </w:pPr>
      <w:r w:rsidRPr="00055492">
        <w:rPr>
          <w:rFonts w:ascii="Times New Roman" w:eastAsia="Times New Roman" w:hAnsi="Times New Roman" w:cs="Times New Roman"/>
          <w:b/>
          <w:sz w:val="24"/>
          <w:szCs w:val="24"/>
          <w:lang w:eastAsia="pt-BR"/>
        </w:rPr>
        <w:t>INTRODUÇÃO</w:t>
      </w:r>
    </w:p>
    <w:p w:rsidR="00055492" w:rsidRDefault="00055492" w:rsidP="00055492">
      <w:pPr>
        <w:pStyle w:val="PargrafodaLista"/>
        <w:rPr>
          <w:rFonts w:ascii="Times New Roman" w:eastAsia="Times New Roman" w:hAnsi="Times New Roman" w:cs="Times New Roman"/>
          <w:b/>
          <w:sz w:val="24"/>
          <w:szCs w:val="24"/>
          <w:lang w:eastAsia="pt-BR"/>
        </w:rPr>
      </w:pPr>
    </w:p>
    <w:p w:rsidR="00D74D84" w:rsidRDefault="00D74D84" w:rsidP="00055492">
      <w:pPr>
        <w:pStyle w:val="PargrafodaLista"/>
        <w:rPr>
          <w:rFonts w:ascii="Times New Roman" w:eastAsia="Times New Roman" w:hAnsi="Times New Roman" w:cs="Times New Roman"/>
          <w:b/>
          <w:sz w:val="24"/>
          <w:szCs w:val="24"/>
          <w:lang w:eastAsia="pt-BR"/>
        </w:rPr>
      </w:pPr>
    </w:p>
    <w:p w:rsidR="00700965" w:rsidRDefault="00700965" w:rsidP="00700965">
      <w:pPr>
        <w:pStyle w:val="Default"/>
        <w:spacing w:line="360" w:lineRule="auto"/>
        <w:jc w:val="both"/>
      </w:pPr>
      <w:r>
        <w:t xml:space="preserve"> </w:t>
      </w:r>
      <w:r>
        <w:tab/>
        <w:t xml:space="preserve">A educação do presente século </w:t>
      </w:r>
      <w:r w:rsidR="00D74D84">
        <w:t>exige cada vez mais de seus</w:t>
      </w:r>
      <w:proofErr w:type="gramStart"/>
      <w:r w:rsidR="00D74D84">
        <w:t xml:space="preserve"> </w:t>
      </w:r>
      <w:r>
        <w:t xml:space="preserve"> </w:t>
      </w:r>
      <w:proofErr w:type="gramEnd"/>
      <w:r>
        <w:t>profissionais</w:t>
      </w:r>
      <w:r w:rsidR="00D74D84">
        <w:t>,</w:t>
      </w:r>
      <w:r>
        <w:t xml:space="preserve"> formação e conhecimento de práticas que sejam capazes de dinamizar e redimensionar o ensino de crianças pequenas.</w:t>
      </w:r>
      <w:r w:rsidR="00D74D84">
        <w:t xml:space="preserve"> A educação Infantil em nosso país tem passado por várias transformações onde a prática pedagógica tem recebido influencias positivas na perspectiva de entender o desenvolvimento cognitivo.</w:t>
      </w:r>
    </w:p>
    <w:p w:rsidR="00D74D84" w:rsidRDefault="00D74D84" w:rsidP="00D74D84">
      <w:pPr>
        <w:pStyle w:val="Default"/>
        <w:spacing w:line="360" w:lineRule="auto"/>
        <w:ind w:firstLine="708"/>
        <w:jc w:val="both"/>
      </w:pPr>
      <w:r>
        <w:t xml:space="preserve">As instituições de educação infantil têm de forma cada vez mais freqüente se apropriado dos jogos e das brincadeiras como elemento fundamentais na situação de aprendizagem. Acredita-se que por estarem estes dois elementos mais próximos da </w:t>
      </w:r>
      <w:r>
        <w:lastRenderedPageBreak/>
        <w:t xml:space="preserve">realidade das crianças, se constituem ferramentas paradidáticas que assessoram a prática docente.  </w:t>
      </w:r>
    </w:p>
    <w:p w:rsidR="00D74D84" w:rsidRDefault="00D74D84" w:rsidP="00D74D84">
      <w:pPr>
        <w:pStyle w:val="Default"/>
        <w:spacing w:line="360" w:lineRule="auto"/>
        <w:ind w:firstLine="708"/>
        <w:jc w:val="both"/>
      </w:pPr>
      <w:r>
        <w:t xml:space="preserve">Desta forma o que se pretende aqui é mostrar o quanto os jogos e brincadeiras realmente são eficazes quando se trata do processo de desenvolvimento infantil. A metodologia a ser utilizada é da análise bibliográfica, onde estarão colocadas em foco as teorias dos principais autores que aludem esta temática, e que tem influenciado o fazer pedagógico de vários profissionais no Brasil e no mundo. A </w:t>
      </w:r>
      <w:r w:rsidRPr="00D74D84">
        <w:t>saber, Piaget, Vigotsky e Wallon</w:t>
      </w:r>
      <w:r>
        <w:t>. Assim evidenciaremos aqui como estes autores argumentam</w:t>
      </w:r>
      <w:proofErr w:type="gramStart"/>
      <w:r>
        <w:t xml:space="preserve">  </w:t>
      </w:r>
      <w:proofErr w:type="gramEnd"/>
      <w:r>
        <w:t>sobre a importância dos jogos e das brincadeira para o preparo educacional de crianças pequenas.</w:t>
      </w:r>
    </w:p>
    <w:p w:rsidR="00700965" w:rsidRDefault="00700965" w:rsidP="00700965">
      <w:pPr>
        <w:pStyle w:val="Default"/>
      </w:pPr>
    </w:p>
    <w:p w:rsidR="00475439" w:rsidRPr="003A0041" w:rsidRDefault="00475439" w:rsidP="00475439">
      <w:pPr>
        <w:pStyle w:val="Default"/>
        <w:numPr>
          <w:ilvl w:val="0"/>
          <w:numId w:val="3"/>
        </w:numPr>
        <w:rPr>
          <w:rFonts w:eastAsia="Times New Roman"/>
          <w:b/>
          <w:lang w:eastAsia="pt-BR"/>
        </w:rPr>
      </w:pPr>
      <w:r w:rsidRPr="003A0041">
        <w:rPr>
          <w:b/>
        </w:rPr>
        <w:t>CENÁRIO HISTÓRICO DA EDUCAÇÃO INFANTIL</w:t>
      </w:r>
    </w:p>
    <w:p w:rsidR="00475439" w:rsidRPr="00475439" w:rsidRDefault="00475439" w:rsidP="00475439">
      <w:pPr>
        <w:rPr>
          <w:lang w:eastAsia="pt-BR"/>
        </w:rPr>
      </w:pPr>
    </w:p>
    <w:p w:rsidR="00475439" w:rsidRDefault="00475439" w:rsidP="00475439">
      <w:pPr>
        <w:rPr>
          <w:lang w:eastAsia="pt-BR"/>
        </w:rPr>
      </w:pPr>
    </w:p>
    <w:p w:rsidR="00055492" w:rsidRDefault="00475439" w:rsidP="00475439">
      <w:pPr>
        <w:spacing w:line="360" w:lineRule="auto"/>
        <w:ind w:firstLine="708"/>
        <w:jc w:val="both"/>
        <w:rPr>
          <w:rFonts w:ascii="Times New Roman" w:hAnsi="Times New Roman" w:cs="Times New Roman"/>
          <w:sz w:val="24"/>
          <w:lang w:eastAsia="pt-BR"/>
        </w:rPr>
      </w:pPr>
      <w:r w:rsidRPr="00475439">
        <w:rPr>
          <w:rFonts w:ascii="Times New Roman" w:hAnsi="Times New Roman" w:cs="Times New Roman"/>
          <w:sz w:val="24"/>
          <w:lang w:eastAsia="pt-BR"/>
        </w:rPr>
        <w:t xml:space="preserve">O </w:t>
      </w:r>
      <w:proofErr w:type="gramStart"/>
      <w:r w:rsidRPr="00475439">
        <w:rPr>
          <w:rFonts w:ascii="Times New Roman" w:hAnsi="Times New Roman" w:cs="Times New Roman"/>
          <w:sz w:val="24"/>
          <w:lang w:eastAsia="pt-BR"/>
        </w:rPr>
        <w:t>pós primeira</w:t>
      </w:r>
      <w:proofErr w:type="gramEnd"/>
      <w:r w:rsidRPr="00475439">
        <w:rPr>
          <w:rFonts w:ascii="Times New Roman" w:hAnsi="Times New Roman" w:cs="Times New Roman"/>
          <w:sz w:val="24"/>
          <w:lang w:eastAsia="pt-BR"/>
        </w:rPr>
        <w:t xml:space="preserve"> Guerra </w:t>
      </w:r>
      <w:r>
        <w:rPr>
          <w:rFonts w:ascii="Times New Roman" w:hAnsi="Times New Roman" w:cs="Times New Roman"/>
          <w:sz w:val="24"/>
          <w:lang w:eastAsia="pt-BR"/>
        </w:rPr>
        <w:t>M</w:t>
      </w:r>
      <w:r w:rsidRPr="00475439">
        <w:rPr>
          <w:rFonts w:ascii="Times New Roman" w:hAnsi="Times New Roman" w:cs="Times New Roman"/>
          <w:sz w:val="24"/>
          <w:lang w:eastAsia="pt-BR"/>
        </w:rPr>
        <w:t xml:space="preserve">undial </w:t>
      </w:r>
      <w:r>
        <w:rPr>
          <w:rFonts w:ascii="Times New Roman" w:hAnsi="Times New Roman" w:cs="Times New Roman"/>
          <w:sz w:val="24"/>
          <w:lang w:eastAsia="pt-BR"/>
        </w:rPr>
        <w:t>foi o pano de fundo para o surgimento das primeiras instituições de educação infantil, todavia neste período critico poucos estudiosos da área educacional se interessaram pela reflexão da educação de crianças pequenas. Talvez pelo fato de que esta estava destinada ao cuidado dos órfãos e desamparada da guerra.</w:t>
      </w:r>
    </w:p>
    <w:p w:rsidR="001058AF" w:rsidRDefault="00475439" w:rsidP="00475439">
      <w:pPr>
        <w:spacing w:line="360" w:lineRule="auto"/>
        <w:ind w:firstLine="708"/>
        <w:jc w:val="both"/>
        <w:rPr>
          <w:rFonts w:ascii="Times New Roman" w:hAnsi="Times New Roman" w:cs="Times New Roman"/>
          <w:sz w:val="24"/>
          <w:szCs w:val="24"/>
        </w:rPr>
      </w:pPr>
      <w:r w:rsidRPr="00E86876">
        <w:rPr>
          <w:rFonts w:ascii="Times New Roman" w:hAnsi="Times New Roman" w:cs="Times New Roman"/>
          <w:sz w:val="24"/>
          <w:szCs w:val="24"/>
          <w:lang w:eastAsia="pt-BR"/>
        </w:rPr>
        <w:t>Entre os poucos médicos que se interessaram pela temática se destacou</w:t>
      </w:r>
      <w:r w:rsidR="00A519DC" w:rsidRPr="00E86876">
        <w:rPr>
          <w:rFonts w:ascii="Times New Roman" w:hAnsi="Times New Roman" w:cs="Times New Roman"/>
          <w:sz w:val="24"/>
          <w:szCs w:val="24"/>
          <w:lang w:eastAsia="pt-BR"/>
        </w:rPr>
        <w:t xml:space="preserve"> </w:t>
      </w:r>
      <w:r w:rsidRPr="00E86876">
        <w:rPr>
          <w:rFonts w:ascii="Times New Roman" w:hAnsi="Times New Roman" w:cs="Times New Roman"/>
          <w:sz w:val="24"/>
          <w:szCs w:val="24"/>
          <w:lang w:eastAsia="pt-BR"/>
        </w:rPr>
        <w:t xml:space="preserve">a médica psiquiatra Maria Montessori entre os anos de </w:t>
      </w:r>
      <w:r w:rsidRPr="00E86876">
        <w:rPr>
          <w:rFonts w:ascii="Times New Roman" w:hAnsi="Times New Roman" w:cs="Times New Roman"/>
          <w:sz w:val="24"/>
          <w:szCs w:val="24"/>
        </w:rPr>
        <w:t>1879 – 1952</w:t>
      </w:r>
      <w:r w:rsidRPr="00E86876">
        <w:rPr>
          <w:rFonts w:ascii="Times New Roman" w:hAnsi="Times New Roman" w:cs="Times New Roman"/>
          <w:sz w:val="24"/>
          <w:szCs w:val="24"/>
          <w:lang w:eastAsia="pt-BR"/>
        </w:rPr>
        <w:t>.</w:t>
      </w:r>
      <w:r w:rsidRPr="00E86876">
        <w:rPr>
          <w:rFonts w:ascii="Times New Roman" w:hAnsi="Times New Roman" w:cs="Times New Roman"/>
          <w:sz w:val="24"/>
          <w:szCs w:val="24"/>
        </w:rPr>
        <w:t xml:space="preserve">  Segundo Oliveira (2002) Montessori</w:t>
      </w:r>
      <w:r w:rsidR="00FF4715" w:rsidRPr="00E86876">
        <w:rPr>
          <w:rFonts w:ascii="Times New Roman" w:hAnsi="Times New Roman" w:cs="Times New Roman"/>
          <w:sz w:val="24"/>
          <w:szCs w:val="24"/>
        </w:rPr>
        <w:t xml:space="preserve"> </w:t>
      </w:r>
      <w:r w:rsidRPr="00E86876">
        <w:rPr>
          <w:rFonts w:ascii="Times New Roman" w:hAnsi="Times New Roman" w:cs="Times New Roman"/>
          <w:sz w:val="24"/>
          <w:szCs w:val="24"/>
        </w:rPr>
        <w:t xml:space="preserve">fazia parte do grupo de médicos </w:t>
      </w:r>
      <w:r w:rsidR="00E86876" w:rsidRPr="00E86876">
        <w:rPr>
          <w:rFonts w:ascii="Times New Roman" w:hAnsi="Times New Roman" w:cs="Times New Roman"/>
          <w:sz w:val="24"/>
          <w:szCs w:val="24"/>
        </w:rPr>
        <w:t>que construíram e sistematizaram</w:t>
      </w:r>
      <w:proofErr w:type="gramStart"/>
      <w:r w:rsidRPr="00E86876">
        <w:rPr>
          <w:rFonts w:ascii="Times New Roman" w:hAnsi="Times New Roman" w:cs="Times New Roman"/>
          <w:sz w:val="24"/>
          <w:szCs w:val="24"/>
        </w:rPr>
        <w:t xml:space="preserve"> </w:t>
      </w:r>
      <w:r w:rsidR="00E86876" w:rsidRPr="00E86876">
        <w:rPr>
          <w:rFonts w:ascii="Times New Roman" w:hAnsi="Times New Roman" w:cs="Times New Roman"/>
          <w:sz w:val="24"/>
          <w:szCs w:val="24"/>
        </w:rPr>
        <w:t xml:space="preserve"> </w:t>
      </w:r>
      <w:proofErr w:type="gramEnd"/>
      <w:r w:rsidR="00E86876" w:rsidRPr="00E86876">
        <w:rPr>
          <w:rFonts w:ascii="Times New Roman" w:hAnsi="Times New Roman" w:cs="Times New Roman"/>
          <w:sz w:val="24"/>
          <w:szCs w:val="24"/>
        </w:rPr>
        <w:t>a primeira proposta para educação infantil. Em um clinica em Roma a médica era encarregada de avaliar crianças com deficiências mentais, e desta forma elaborou o método de ensino com base no uso de recursos concretos.</w:t>
      </w:r>
      <w:r w:rsidR="00E86876">
        <w:rPr>
          <w:rFonts w:ascii="Times New Roman" w:hAnsi="Times New Roman" w:cs="Times New Roman"/>
          <w:sz w:val="24"/>
          <w:szCs w:val="24"/>
        </w:rPr>
        <w:t xml:space="preserve"> </w:t>
      </w:r>
    </w:p>
    <w:p w:rsidR="00475439" w:rsidRDefault="00E86876" w:rsidP="0047543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 o aumento da demanda </w:t>
      </w:r>
      <w:r w:rsidRPr="001058AF">
        <w:rPr>
          <w:rFonts w:ascii="Times New Roman" w:hAnsi="Times New Roman" w:cs="Times New Roman"/>
          <w:sz w:val="24"/>
          <w:szCs w:val="24"/>
        </w:rPr>
        <w:t xml:space="preserve">da educação infantil também na Europa e Estados Unidos novas frentes de estudos foram surgindo. Entre outras pode se </w:t>
      </w:r>
      <w:proofErr w:type="gramStart"/>
      <w:r w:rsidRPr="001058AF">
        <w:rPr>
          <w:rFonts w:ascii="Times New Roman" w:hAnsi="Times New Roman" w:cs="Times New Roman"/>
          <w:sz w:val="24"/>
          <w:szCs w:val="24"/>
        </w:rPr>
        <w:t>ver</w:t>
      </w:r>
      <w:proofErr w:type="gramEnd"/>
      <w:r w:rsidRPr="001058AF">
        <w:rPr>
          <w:rFonts w:ascii="Times New Roman" w:hAnsi="Times New Roman" w:cs="Times New Roman"/>
          <w:sz w:val="24"/>
          <w:szCs w:val="24"/>
        </w:rPr>
        <w:t xml:space="preserve"> o aparecimento do método de estimulação ao desenvolvimento. Com as crises espancionais e econômicas do século XX, essas teorias ganharam chão e se desenvolveram fortemente por colocarem no foco das discussões</w:t>
      </w:r>
      <w:r w:rsidR="00A519DC" w:rsidRPr="001058AF">
        <w:rPr>
          <w:rFonts w:ascii="Times New Roman" w:hAnsi="Times New Roman" w:cs="Times New Roman"/>
          <w:sz w:val="24"/>
          <w:szCs w:val="24"/>
        </w:rPr>
        <w:t xml:space="preserve"> </w:t>
      </w:r>
      <w:r w:rsidRPr="001058AF">
        <w:rPr>
          <w:rFonts w:ascii="Times New Roman" w:hAnsi="Times New Roman" w:cs="Times New Roman"/>
          <w:sz w:val="24"/>
          <w:szCs w:val="24"/>
        </w:rPr>
        <w:t>os valores sociai</w:t>
      </w:r>
      <w:r w:rsidR="001058AF" w:rsidRPr="001058AF">
        <w:rPr>
          <w:rFonts w:ascii="Times New Roman" w:hAnsi="Times New Roman" w:cs="Times New Roman"/>
          <w:sz w:val="24"/>
          <w:szCs w:val="24"/>
        </w:rPr>
        <w:t xml:space="preserve">s e as disputas políticas </w:t>
      </w:r>
      <w:r w:rsidRPr="001058AF">
        <w:rPr>
          <w:rFonts w:ascii="Times New Roman" w:hAnsi="Times New Roman" w:cs="Times New Roman"/>
          <w:sz w:val="24"/>
          <w:szCs w:val="24"/>
        </w:rPr>
        <w:t>destacaram-se nesta época</w:t>
      </w:r>
      <w:r w:rsidR="00A519DC" w:rsidRPr="001058AF">
        <w:rPr>
          <w:rFonts w:ascii="Times New Roman" w:hAnsi="Times New Roman" w:cs="Times New Roman"/>
          <w:sz w:val="24"/>
          <w:szCs w:val="24"/>
        </w:rPr>
        <w:t xml:space="preserve"> </w:t>
      </w:r>
      <w:r w:rsidRPr="001058AF">
        <w:rPr>
          <w:rFonts w:ascii="Times New Roman" w:hAnsi="Times New Roman" w:cs="Times New Roman"/>
          <w:sz w:val="24"/>
          <w:szCs w:val="24"/>
        </w:rPr>
        <w:t xml:space="preserve">os estudos de </w:t>
      </w:r>
      <w:proofErr w:type="spellStart"/>
      <w:r w:rsidR="001058AF" w:rsidRPr="001058AF">
        <w:rPr>
          <w:rFonts w:ascii="Times New Roman" w:hAnsi="Times New Roman" w:cs="Times New Roman"/>
          <w:sz w:val="24"/>
          <w:szCs w:val="24"/>
        </w:rPr>
        <w:t>Freinet</w:t>
      </w:r>
      <w:proofErr w:type="spellEnd"/>
      <w:r w:rsidR="001058AF" w:rsidRPr="001058AF">
        <w:rPr>
          <w:rFonts w:ascii="Times New Roman" w:hAnsi="Times New Roman" w:cs="Times New Roman"/>
          <w:sz w:val="24"/>
          <w:szCs w:val="24"/>
        </w:rPr>
        <w:t>, Piaget,</w:t>
      </w:r>
      <w:r w:rsidR="00FF4715" w:rsidRPr="001058AF">
        <w:rPr>
          <w:rFonts w:ascii="Times New Roman" w:hAnsi="Times New Roman" w:cs="Times New Roman"/>
          <w:sz w:val="24"/>
          <w:szCs w:val="24"/>
        </w:rPr>
        <w:t xml:space="preserve"> </w:t>
      </w:r>
      <w:r w:rsidR="00721739">
        <w:rPr>
          <w:rFonts w:ascii="Times New Roman" w:hAnsi="Times New Roman" w:cs="Times New Roman"/>
          <w:sz w:val="24"/>
          <w:szCs w:val="24"/>
        </w:rPr>
        <w:t>Vigotsky</w:t>
      </w:r>
      <w:r w:rsidR="001058AF" w:rsidRPr="001058AF">
        <w:rPr>
          <w:rFonts w:ascii="Times New Roman" w:hAnsi="Times New Roman" w:cs="Times New Roman"/>
          <w:sz w:val="24"/>
          <w:szCs w:val="24"/>
        </w:rPr>
        <w:t>, Wallon, cujos pensamentos dos três últimos</w:t>
      </w:r>
      <w:proofErr w:type="gramStart"/>
      <w:r w:rsidR="001058AF" w:rsidRPr="001058AF">
        <w:rPr>
          <w:rFonts w:ascii="Times New Roman" w:hAnsi="Times New Roman" w:cs="Times New Roman"/>
          <w:sz w:val="24"/>
          <w:szCs w:val="24"/>
        </w:rPr>
        <w:t xml:space="preserve">  </w:t>
      </w:r>
      <w:proofErr w:type="gramEnd"/>
      <w:r w:rsidR="001058AF" w:rsidRPr="001058AF">
        <w:rPr>
          <w:rFonts w:ascii="Times New Roman" w:hAnsi="Times New Roman" w:cs="Times New Roman"/>
          <w:sz w:val="24"/>
          <w:szCs w:val="24"/>
        </w:rPr>
        <w:t>estarão mais focalizados neste trabalho.</w:t>
      </w:r>
    </w:p>
    <w:p w:rsidR="00A519DC" w:rsidRDefault="00A519DC" w:rsidP="00475439">
      <w:pPr>
        <w:spacing w:line="360" w:lineRule="auto"/>
        <w:ind w:firstLine="708"/>
        <w:jc w:val="both"/>
        <w:rPr>
          <w:rFonts w:ascii="Times New Roman" w:hAnsi="Times New Roman" w:cs="Times New Roman"/>
          <w:sz w:val="24"/>
          <w:szCs w:val="24"/>
        </w:rPr>
      </w:pPr>
      <w:r w:rsidRPr="00A519DC">
        <w:rPr>
          <w:rFonts w:ascii="Times New Roman" w:hAnsi="Times New Roman" w:cs="Times New Roman"/>
          <w:sz w:val="24"/>
          <w:szCs w:val="24"/>
        </w:rPr>
        <w:lastRenderedPageBreak/>
        <w:t>No Brasil</w:t>
      </w:r>
      <w:r w:rsidR="003A0041" w:rsidRPr="00A519DC">
        <w:rPr>
          <w:rFonts w:ascii="Times New Roman" w:hAnsi="Times New Roman" w:cs="Times New Roman"/>
          <w:sz w:val="24"/>
          <w:szCs w:val="24"/>
        </w:rPr>
        <w:t xml:space="preserve"> </w:t>
      </w:r>
      <w:r w:rsidR="003A0041">
        <w:rPr>
          <w:rFonts w:ascii="Times New Roman" w:hAnsi="Times New Roman" w:cs="Times New Roman"/>
          <w:sz w:val="24"/>
          <w:szCs w:val="24"/>
        </w:rPr>
        <w:t>a educação infantil não se de forma diferente de outros países diferente, é de acordo com os cenários políticos vigentes. Na metade do século X</w:t>
      </w:r>
      <w:r w:rsidR="00B3126C">
        <w:rPr>
          <w:rFonts w:ascii="Times New Roman" w:hAnsi="Times New Roman" w:cs="Times New Roman"/>
          <w:sz w:val="24"/>
          <w:szCs w:val="24"/>
        </w:rPr>
        <w:t>I</w:t>
      </w:r>
      <w:r w:rsidR="003A0041">
        <w:rPr>
          <w:rFonts w:ascii="Times New Roman" w:hAnsi="Times New Roman" w:cs="Times New Roman"/>
          <w:sz w:val="24"/>
          <w:szCs w:val="24"/>
        </w:rPr>
        <w:t>X o fluxo populacional concentrava-se na área rural, onde, por conseguinte a família</w:t>
      </w:r>
      <w:r w:rsidR="00FF4715">
        <w:rPr>
          <w:rFonts w:ascii="Times New Roman" w:hAnsi="Times New Roman" w:cs="Times New Roman"/>
          <w:sz w:val="24"/>
          <w:szCs w:val="24"/>
        </w:rPr>
        <w:t xml:space="preserve"> obedece a</w:t>
      </w:r>
      <w:r w:rsidR="003A0041">
        <w:rPr>
          <w:rFonts w:ascii="Times New Roman" w:hAnsi="Times New Roman" w:cs="Times New Roman"/>
          <w:sz w:val="24"/>
          <w:szCs w:val="24"/>
        </w:rPr>
        <w:t xml:space="preserve"> uma hi</w:t>
      </w:r>
      <w:r w:rsidR="00B3126C">
        <w:rPr>
          <w:rFonts w:ascii="Times New Roman" w:hAnsi="Times New Roman" w:cs="Times New Roman"/>
          <w:sz w:val="24"/>
          <w:szCs w:val="24"/>
        </w:rPr>
        <w:t>era</w:t>
      </w:r>
      <w:r w:rsidR="003A0041">
        <w:rPr>
          <w:rFonts w:ascii="Times New Roman" w:hAnsi="Times New Roman" w:cs="Times New Roman"/>
          <w:sz w:val="24"/>
          <w:szCs w:val="24"/>
        </w:rPr>
        <w:t>rquia patriarcal</w:t>
      </w:r>
      <w:r w:rsidR="00B3126C">
        <w:rPr>
          <w:rFonts w:ascii="Times New Roman" w:hAnsi="Times New Roman" w:cs="Times New Roman"/>
          <w:sz w:val="24"/>
          <w:szCs w:val="24"/>
        </w:rPr>
        <w:t xml:space="preserve">, </w:t>
      </w:r>
      <w:r w:rsidR="00FF4715">
        <w:rPr>
          <w:rFonts w:ascii="Times New Roman" w:hAnsi="Times New Roman" w:cs="Times New Roman"/>
          <w:sz w:val="24"/>
          <w:szCs w:val="24"/>
        </w:rPr>
        <w:t>ou seja,</w:t>
      </w:r>
      <w:r w:rsidR="00B3126C">
        <w:rPr>
          <w:rFonts w:ascii="Times New Roman" w:hAnsi="Times New Roman" w:cs="Times New Roman"/>
          <w:sz w:val="24"/>
          <w:szCs w:val="24"/>
        </w:rPr>
        <w:t xml:space="preserve"> o homem prove o necessário </w:t>
      </w:r>
      <w:proofErr w:type="gramStart"/>
      <w:r w:rsidR="00B3126C">
        <w:rPr>
          <w:rFonts w:ascii="Times New Roman" w:hAnsi="Times New Roman" w:cs="Times New Roman"/>
          <w:sz w:val="24"/>
          <w:szCs w:val="24"/>
        </w:rPr>
        <w:t>a</w:t>
      </w:r>
      <w:proofErr w:type="gramEnd"/>
      <w:r w:rsidR="00B3126C">
        <w:rPr>
          <w:rFonts w:ascii="Times New Roman" w:hAnsi="Times New Roman" w:cs="Times New Roman"/>
          <w:sz w:val="24"/>
          <w:szCs w:val="24"/>
        </w:rPr>
        <w:t xml:space="preserve"> sobrevivência e a mulher cuida da prole. Neste contesto sórdido a educação formal para clientela de 0 a 06 anos era em suma insistente. Já no final do século sob a influência de concepções européias e que se origina os jardins de infância em apoio aos desprovidos financeiramente, e este ideário permaneceu até 1922 quando surge o movimento</w:t>
      </w:r>
      <w:proofErr w:type="gramStart"/>
      <w:r w:rsidR="00B3126C">
        <w:rPr>
          <w:rFonts w:ascii="Times New Roman" w:hAnsi="Times New Roman" w:cs="Times New Roman"/>
          <w:sz w:val="24"/>
          <w:szCs w:val="24"/>
        </w:rPr>
        <w:t xml:space="preserve">  </w:t>
      </w:r>
      <w:proofErr w:type="gramEnd"/>
      <w:r w:rsidR="00B3126C">
        <w:rPr>
          <w:rFonts w:ascii="Times New Roman" w:hAnsi="Times New Roman" w:cs="Times New Roman"/>
          <w:sz w:val="24"/>
          <w:szCs w:val="24"/>
        </w:rPr>
        <w:t xml:space="preserve">da renovação pedagógica  ou escolanovismo. </w:t>
      </w:r>
    </w:p>
    <w:p w:rsidR="00FF4715" w:rsidRDefault="00B3126C" w:rsidP="00475439">
      <w:pPr>
        <w:spacing w:line="360" w:lineRule="auto"/>
        <w:ind w:firstLine="708"/>
        <w:jc w:val="both"/>
        <w:rPr>
          <w:rFonts w:ascii="Times New Roman" w:hAnsi="Times New Roman" w:cs="Times New Roman"/>
          <w:sz w:val="23"/>
          <w:szCs w:val="23"/>
        </w:rPr>
      </w:pPr>
      <w:r>
        <w:rPr>
          <w:rFonts w:ascii="Times New Roman" w:hAnsi="Times New Roman" w:cs="Times New Roman"/>
          <w:sz w:val="24"/>
          <w:szCs w:val="24"/>
        </w:rPr>
        <w:t xml:space="preserve">O escolanovismo foi um movimento pedagógico que discutiu a pré-escola, sobretudo para atendimento aos mais favorecidos e mais tarde na década de 40 surgem também o atendimento cujo foco estava ligado á saúde e filantropia. Com a aprovação da Lei de diretrizes e Bases da educação </w:t>
      </w:r>
      <w:r w:rsidRPr="00B3126C">
        <w:rPr>
          <w:rFonts w:ascii="Times New Roman" w:hAnsi="Times New Roman" w:cs="Times New Roman"/>
          <w:sz w:val="24"/>
          <w:szCs w:val="23"/>
        </w:rPr>
        <w:t>em 1961 (Lei 4024 61)</w:t>
      </w:r>
      <w:r>
        <w:rPr>
          <w:rFonts w:ascii="Times New Roman" w:hAnsi="Times New Roman" w:cs="Times New Roman"/>
          <w:sz w:val="24"/>
          <w:szCs w:val="23"/>
        </w:rPr>
        <w:t>, aumenta-se o fluxo de atendimento em creches, escolas, primário e jardins de infância, o que durou até inicio do século XX.</w:t>
      </w:r>
      <w:r w:rsidR="00FF4715" w:rsidRPr="00FF4715">
        <w:rPr>
          <w:sz w:val="23"/>
          <w:szCs w:val="23"/>
        </w:rPr>
        <w:t xml:space="preserve"> </w:t>
      </w:r>
      <w:r w:rsidR="00FF4715">
        <w:rPr>
          <w:sz w:val="23"/>
          <w:szCs w:val="23"/>
        </w:rPr>
        <w:t xml:space="preserve"> </w:t>
      </w:r>
      <w:r w:rsidR="00FF4715" w:rsidRPr="00FF4715">
        <w:rPr>
          <w:rFonts w:ascii="Times New Roman" w:hAnsi="Times New Roman" w:cs="Times New Roman"/>
          <w:sz w:val="23"/>
          <w:szCs w:val="23"/>
        </w:rPr>
        <w:t>Posteriormente a Lei de Diretrizes e Bases (Lei 9394 96),</w:t>
      </w:r>
      <w:r w:rsidR="00FF4715">
        <w:rPr>
          <w:rFonts w:ascii="Times New Roman" w:hAnsi="Times New Roman" w:cs="Times New Roman"/>
          <w:sz w:val="23"/>
          <w:szCs w:val="23"/>
        </w:rPr>
        <w:t xml:space="preserve"> vem estabelecer a educação infantil como etapa da educação básica regulamentado-a</w:t>
      </w:r>
      <w:proofErr w:type="gramStart"/>
      <w:r w:rsidR="00FF4715">
        <w:rPr>
          <w:rFonts w:ascii="Times New Roman" w:hAnsi="Times New Roman" w:cs="Times New Roman"/>
          <w:sz w:val="23"/>
          <w:szCs w:val="23"/>
        </w:rPr>
        <w:t xml:space="preserve">  </w:t>
      </w:r>
      <w:proofErr w:type="gramEnd"/>
      <w:r w:rsidR="00FF4715">
        <w:rPr>
          <w:rFonts w:ascii="Times New Roman" w:hAnsi="Times New Roman" w:cs="Times New Roman"/>
          <w:sz w:val="23"/>
          <w:szCs w:val="23"/>
        </w:rPr>
        <w:t>e tornando obrigatória a oferta  para clientela 0 a 06 anos.</w:t>
      </w:r>
    </w:p>
    <w:p w:rsidR="00B3126C" w:rsidRDefault="00FF4715" w:rsidP="00475439">
      <w:pPr>
        <w:spacing w:line="360" w:lineRule="auto"/>
        <w:ind w:firstLine="708"/>
        <w:jc w:val="both"/>
        <w:rPr>
          <w:rFonts w:ascii="Times New Roman" w:hAnsi="Times New Roman" w:cs="Times New Roman"/>
          <w:sz w:val="23"/>
          <w:szCs w:val="23"/>
        </w:rPr>
      </w:pPr>
      <w:r>
        <w:rPr>
          <w:rFonts w:ascii="Times New Roman" w:hAnsi="Times New Roman" w:cs="Times New Roman"/>
          <w:sz w:val="23"/>
          <w:szCs w:val="23"/>
        </w:rPr>
        <w:t xml:space="preserve"> Atualmente a educação infantil é dever dos municípios e possui diretrizes nacionais próprias que definem desde suas normas mais elementares até aos currículos, noções pedagógicas de cuidado e ensino. O aumento acelerado do atendimento tem trazido para o foco dos diálogos, na perspectiva de ampliar o atendimento integral, pois na sociedade atual cada vez mais a mulher ocupa espaços no mundo do trabalho.</w:t>
      </w:r>
    </w:p>
    <w:p w:rsidR="00FF4715" w:rsidRDefault="00FF4715" w:rsidP="00475439">
      <w:pPr>
        <w:spacing w:line="360" w:lineRule="auto"/>
        <w:ind w:firstLine="708"/>
        <w:jc w:val="both"/>
        <w:rPr>
          <w:rFonts w:ascii="Times New Roman" w:hAnsi="Times New Roman" w:cs="Times New Roman"/>
          <w:sz w:val="23"/>
          <w:szCs w:val="23"/>
        </w:rPr>
      </w:pPr>
    </w:p>
    <w:p w:rsidR="00FF4715" w:rsidRDefault="00FF4715" w:rsidP="00FF4715">
      <w:pPr>
        <w:pStyle w:val="PargrafodaLista"/>
        <w:numPr>
          <w:ilvl w:val="0"/>
          <w:numId w:val="3"/>
        </w:numPr>
        <w:spacing w:line="360" w:lineRule="auto"/>
        <w:jc w:val="both"/>
        <w:rPr>
          <w:rFonts w:ascii="Times New Roman" w:hAnsi="Times New Roman" w:cs="Times New Roman"/>
          <w:b/>
          <w:sz w:val="24"/>
          <w:szCs w:val="24"/>
        </w:rPr>
      </w:pPr>
      <w:r w:rsidRPr="00FF4715">
        <w:rPr>
          <w:rFonts w:ascii="Times New Roman" w:hAnsi="Times New Roman" w:cs="Times New Roman"/>
          <w:b/>
          <w:sz w:val="24"/>
          <w:szCs w:val="24"/>
        </w:rPr>
        <w:t>A EDUCAÇÃO INFANTIL E O CONCEITO DE JOGO E BRINCADEIRA</w:t>
      </w:r>
    </w:p>
    <w:p w:rsidR="001279F6" w:rsidRDefault="001279F6" w:rsidP="001279F6">
      <w:pPr>
        <w:pStyle w:val="PargrafodaLista"/>
        <w:spacing w:line="360" w:lineRule="auto"/>
        <w:jc w:val="both"/>
        <w:rPr>
          <w:rFonts w:ascii="Times New Roman" w:hAnsi="Times New Roman" w:cs="Times New Roman"/>
          <w:b/>
          <w:sz w:val="24"/>
          <w:szCs w:val="24"/>
        </w:rPr>
      </w:pPr>
    </w:p>
    <w:p w:rsidR="001279F6" w:rsidRDefault="00FF4715" w:rsidP="001279F6">
      <w:pPr>
        <w:pStyle w:val="Default"/>
        <w:spacing w:line="360" w:lineRule="auto"/>
        <w:ind w:firstLine="708"/>
        <w:jc w:val="both"/>
      </w:pPr>
      <w:r>
        <w:t xml:space="preserve">ALVES (2007) assevera que o </w:t>
      </w:r>
      <w:r w:rsidR="001279F6">
        <w:t>com crianças deve ser capaz de “</w:t>
      </w:r>
      <w:r>
        <w:t>de gerar confiança e vínculo afetivo entre a criança e o adulto.</w:t>
      </w:r>
      <w:r w:rsidR="001279F6">
        <w:t>”</w:t>
      </w:r>
      <w:r>
        <w:t xml:space="preserve"> </w:t>
      </w:r>
      <w:r w:rsidR="001279F6">
        <w:t>Assim,</w:t>
      </w:r>
      <w:r>
        <w:t xml:space="preserve"> </w:t>
      </w:r>
      <w:r w:rsidR="001279F6">
        <w:t xml:space="preserve">o diálogo sobre a temática inclui uma série de conceitos e que se fazer presente na educação de crianças pequenas. Nestes termos é, pois necessário que se tenha claro o conceito de Jogo e </w:t>
      </w:r>
      <w:proofErr w:type="spellStart"/>
      <w:r w:rsidR="002136C2">
        <w:t>briquedo</w:t>
      </w:r>
      <w:proofErr w:type="spellEnd"/>
      <w:r w:rsidR="001279F6">
        <w:t xml:space="preserve">, pois estes possuem forte ligação com prática pedagógica da educação infantil, </w:t>
      </w:r>
      <w:r w:rsidR="001279F6">
        <w:lastRenderedPageBreak/>
        <w:t>todavia devem ser entendidos distintamente no cenário que se instala a favor da aprendizagem.</w:t>
      </w:r>
    </w:p>
    <w:p w:rsidR="001279F6" w:rsidRDefault="001279F6" w:rsidP="001279F6">
      <w:pPr>
        <w:pStyle w:val="Default"/>
        <w:spacing w:line="360" w:lineRule="auto"/>
        <w:ind w:firstLine="708"/>
        <w:jc w:val="both"/>
      </w:pPr>
    </w:p>
    <w:p w:rsidR="001279F6" w:rsidRDefault="00F3778F" w:rsidP="00F3778F">
      <w:pPr>
        <w:pStyle w:val="Default"/>
        <w:spacing w:line="360" w:lineRule="auto"/>
        <w:jc w:val="both"/>
        <w:rPr>
          <w:b/>
        </w:rPr>
      </w:pPr>
      <w:r>
        <w:rPr>
          <w:b/>
        </w:rPr>
        <w:t xml:space="preserve">   </w:t>
      </w:r>
      <w:r w:rsidR="00963836" w:rsidRPr="00963836">
        <w:rPr>
          <w:b/>
        </w:rPr>
        <w:t xml:space="preserve">3.1 </w:t>
      </w:r>
      <w:r w:rsidR="00963836">
        <w:rPr>
          <w:b/>
        </w:rPr>
        <w:t xml:space="preserve">O </w:t>
      </w:r>
      <w:r w:rsidR="00963836" w:rsidRPr="00963836">
        <w:rPr>
          <w:b/>
        </w:rPr>
        <w:t xml:space="preserve">jogo </w:t>
      </w:r>
    </w:p>
    <w:p w:rsidR="002136C2" w:rsidRDefault="002136C2" w:rsidP="001279F6">
      <w:pPr>
        <w:pStyle w:val="Default"/>
        <w:spacing w:line="360" w:lineRule="auto"/>
        <w:ind w:firstLine="708"/>
        <w:jc w:val="both"/>
        <w:rPr>
          <w:b/>
        </w:rPr>
      </w:pPr>
    </w:p>
    <w:p w:rsidR="002136C2" w:rsidRDefault="002136C2" w:rsidP="002136C2">
      <w:pPr>
        <w:pStyle w:val="Default"/>
        <w:spacing w:line="360" w:lineRule="auto"/>
        <w:ind w:firstLine="708"/>
        <w:jc w:val="both"/>
      </w:pPr>
      <w:r w:rsidRPr="002136C2">
        <w:t>Podemos dizer que jogo tem sua origem pedagógica</w:t>
      </w:r>
      <w:r>
        <w:t xml:space="preserve"> na teoria de </w:t>
      </w:r>
      <w:proofErr w:type="spellStart"/>
      <w:r>
        <w:t>Froebel</w:t>
      </w:r>
      <w:proofErr w:type="spellEnd"/>
      <w:r>
        <w:t xml:space="preserve"> e se constitui como ferramenta de auxilio e material educativo nas ações pedagógicas da educação infantil. Neste sentido torna-se um forte elemento no desenvolvimento e potencializado de habilidades, estratégias, raciocínio e confiança.</w:t>
      </w:r>
    </w:p>
    <w:p w:rsidR="00F3778F" w:rsidRDefault="00F3778F" w:rsidP="002136C2">
      <w:pPr>
        <w:pStyle w:val="Default"/>
        <w:spacing w:line="360" w:lineRule="auto"/>
        <w:ind w:firstLine="708"/>
        <w:jc w:val="both"/>
      </w:pPr>
    </w:p>
    <w:p w:rsidR="00D72950" w:rsidRDefault="00D72950" w:rsidP="00F3778F">
      <w:pPr>
        <w:pStyle w:val="Default"/>
        <w:spacing w:line="360" w:lineRule="auto"/>
        <w:jc w:val="both"/>
        <w:rPr>
          <w:b/>
        </w:rPr>
      </w:pPr>
      <w:r w:rsidRPr="00D72950">
        <w:rPr>
          <w:b/>
        </w:rPr>
        <w:t xml:space="preserve">3.1.1 </w:t>
      </w:r>
      <w:r>
        <w:rPr>
          <w:b/>
        </w:rPr>
        <w:t xml:space="preserve">O Jogo Piaget </w:t>
      </w:r>
    </w:p>
    <w:p w:rsidR="00F3778F" w:rsidRDefault="00F3778F" w:rsidP="002136C2">
      <w:pPr>
        <w:pStyle w:val="Default"/>
        <w:spacing w:line="360" w:lineRule="auto"/>
        <w:ind w:firstLine="708"/>
        <w:jc w:val="both"/>
        <w:rPr>
          <w:b/>
        </w:rPr>
      </w:pPr>
    </w:p>
    <w:p w:rsidR="007B7A19" w:rsidRPr="007B7A19" w:rsidRDefault="007B7A19" w:rsidP="007B7A19">
      <w:pPr>
        <w:pStyle w:val="Default"/>
        <w:spacing w:line="360" w:lineRule="auto"/>
        <w:ind w:firstLine="708"/>
        <w:jc w:val="both"/>
      </w:pPr>
      <w:r w:rsidRPr="007B7A19">
        <w:t xml:space="preserve">O autor traz uma discussão que nos leva a conceber o jogo como “atividade intelectual da criança, e que possibilita a consolidação da inteligência durante o desenvolvimento infantil. Neste sentido ele </w:t>
      </w:r>
      <w:r w:rsidRPr="007B7A19">
        <w:rPr>
          <w:sz w:val="23"/>
          <w:szCs w:val="23"/>
        </w:rPr>
        <w:t xml:space="preserve">afirma que: </w:t>
      </w:r>
    </w:p>
    <w:p w:rsidR="007B7A19" w:rsidRDefault="007B7A19" w:rsidP="007B7A19">
      <w:pPr>
        <w:pStyle w:val="Default"/>
        <w:spacing w:line="360" w:lineRule="auto"/>
        <w:ind w:firstLine="708"/>
        <w:jc w:val="both"/>
        <w:rPr>
          <w:sz w:val="20"/>
          <w:szCs w:val="20"/>
        </w:rPr>
      </w:pPr>
    </w:p>
    <w:p w:rsidR="007B7A19" w:rsidRDefault="007B7A19" w:rsidP="007B7A19">
      <w:pPr>
        <w:pStyle w:val="Default"/>
        <w:ind w:left="2268"/>
        <w:jc w:val="both"/>
        <w:rPr>
          <w:b/>
        </w:rPr>
      </w:pPr>
      <w:r>
        <w:rPr>
          <w:sz w:val="20"/>
          <w:szCs w:val="20"/>
        </w:rPr>
        <w:t>Cada ato de inteligência é definido pelo desequilíbrio entre duas tendências: acomodação e assimilação. Na assimilação, a criança incorpora eventos, objetos ou situações dentro de formas e pensamentos, que constituem as estruturas mentais organizadas. Na acomodação, as estruturas mentais existentes reorganizam-se para incorporar novos aspectos do ambiente externo. Durante o ato de inteligência, o sujeito adapta-se ás exigências do ambiente externo, enquanto, ao mesmo tempo, mantêm sua estrutura mental intacta. O brincar neste caso é identificado pela primazia da assimilação sobre a acomodação. Ou seja, a criança assimila eventos e objetos a suas estruturas mentais (PIAGET, 1998, p.139).</w:t>
      </w:r>
    </w:p>
    <w:p w:rsidR="007B7A19" w:rsidRPr="00D72950" w:rsidRDefault="007B7A19" w:rsidP="002136C2">
      <w:pPr>
        <w:pStyle w:val="Default"/>
        <w:spacing w:line="360" w:lineRule="auto"/>
        <w:ind w:firstLine="708"/>
        <w:jc w:val="both"/>
        <w:rPr>
          <w:b/>
        </w:rPr>
      </w:pPr>
    </w:p>
    <w:p w:rsidR="002136C2" w:rsidRPr="002136C2" w:rsidRDefault="002136C2" w:rsidP="00D72950">
      <w:pPr>
        <w:pStyle w:val="Default"/>
        <w:spacing w:line="360" w:lineRule="auto"/>
        <w:ind w:firstLine="708"/>
        <w:jc w:val="both"/>
      </w:pPr>
      <w:r w:rsidRPr="002136C2">
        <w:t>Piaget (1978)</w:t>
      </w:r>
      <w:r w:rsidR="00D72950" w:rsidRPr="002136C2">
        <w:t xml:space="preserve"> </w:t>
      </w:r>
      <w:r w:rsidR="00D72950">
        <w:t>assevera que o desenvolvimento infantil é acompanhado das manifestações lúdicas, onde o jogo está inserido. Neste desenvolvimento ele</w:t>
      </w:r>
      <w:r w:rsidR="007B7A19">
        <w:t xml:space="preserve"> </w:t>
      </w:r>
      <w:r w:rsidR="00D72950">
        <w:t xml:space="preserve">demarca </w:t>
      </w:r>
      <w:r w:rsidR="007B7A19">
        <w:t>três estruturas</w:t>
      </w:r>
      <w:r w:rsidR="00D72950">
        <w:t xml:space="preserve"> de Jogo decorrentes da convivência com as regras</w:t>
      </w:r>
      <w:r w:rsidR="007B7A19">
        <w:t>, a saber:</w:t>
      </w:r>
    </w:p>
    <w:p w:rsidR="00F3778F" w:rsidRDefault="002136C2" w:rsidP="00F3778F">
      <w:pPr>
        <w:pStyle w:val="NormalWeb"/>
        <w:numPr>
          <w:ilvl w:val="0"/>
          <w:numId w:val="6"/>
        </w:numPr>
        <w:spacing w:line="360" w:lineRule="auto"/>
        <w:jc w:val="both"/>
        <w:rPr>
          <w:b/>
        </w:rPr>
      </w:pPr>
      <w:r w:rsidRPr="002136C2">
        <w:rPr>
          <w:rStyle w:val="Forte"/>
        </w:rPr>
        <w:t>O jogo de exercício</w:t>
      </w:r>
      <w:r w:rsidR="00D72950">
        <w:rPr>
          <w:rStyle w:val="Forte"/>
        </w:rPr>
        <w:t xml:space="preserve">- </w:t>
      </w:r>
      <w:r w:rsidR="00D72950" w:rsidRPr="00D72950">
        <w:rPr>
          <w:rStyle w:val="Forte"/>
          <w:b w:val="0"/>
        </w:rPr>
        <w:t xml:space="preserve">caracterizado pela repetição dos movimentos, representa a forma inicial do 0 a </w:t>
      </w:r>
      <w:proofErr w:type="gramStart"/>
      <w:r w:rsidR="00D72950" w:rsidRPr="00D72950">
        <w:rPr>
          <w:rStyle w:val="Forte"/>
          <w:b w:val="0"/>
        </w:rPr>
        <w:t>2</w:t>
      </w:r>
      <w:proofErr w:type="gramEnd"/>
      <w:r w:rsidR="00D72950" w:rsidRPr="00D72950">
        <w:rPr>
          <w:rStyle w:val="Forte"/>
          <w:b w:val="0"/>
        </w:rPr>
        <w:t xml:space="preserve"> anos, porém acompanha o individuo por toda a sua vida</w:t>
      </w:r>
      <w:r w:rsidR="00D72950">
        <w:t>.( sensório- motor)</w:t>
      </w:r>
    </w:p>
    <w:p w:rsidR="00F3778F" w:rsidRDefault="002136C2" w:rsidP="00F3778F">
      <w:pPr>
        <w:pStyle w:val="NormalWeb"/>
        <w:numPr>
          <w:ilvl w:val="0"/>
          <w:numId w:val="6"/>
        </w:numPr>
        <w:spacing w:line="360" w:lineRule="auto"/>
        <w:jc w:val="both"/>
        <w:rPr>
          <w:b/>
        </w:rPr>
      </w:pPr>
      <w:r w:rsidRPr="002136C2">
        <w:rPr>
          <w:rStyle w:val="Forte"/>
        </w:rPr>
        <w:t>O jogo simbólico</w:t>
      </w:r>
      <w:r w:rsidR="00D72950">
        <w:rPr>
          <w:rStyle w:val="Forte"/>
        </w:rPr>
        <w:t xml:space="preserve">- </w:t>
      </w:r>
      <w:r w:rsidR="00D72950" w:rsidRPr="00F3778F">
        <w:rPr>
          <w:rStyle w:val="Forte"/>
          <w:b w:val="0"/>
        </w:rPr>
        <w:t>surge junto com função simbólica no intuito de estabelecer a diferença do significado e do símbolo.</w:t>
      </w:r>
      <w:r w:rsidR="00D72950">
        <w:rPr>
          <w:rStyle w:val="Forte"/>
        </w:rPr>
        <w:t xml:space="preserve"> </w:t>
      </w:r>
      <w:r w:rsidR="00D72950" w:rsidRPr="00F3778F">
        <w:rPr>
          <w:rStyle w:val="Forte"/>
          <w:b w:val="0"/>
        </w:rPr>
        <w:t>(pré-operatório)</w:t>
      </w:r>
    </w:p>
    <w:p w:rsidR="00F3778F" w:rsidRPr="00F3778F" w:rsidRDefault="002136C2" w:rsidP="00F3778F">
      <w:pPr>
        <w:pStyle w:val="NormalWeb"/>
        <w:numPr>
          <w:ilvl w:val="0"/>
          <w:numId w:val="6"/>
        </w:numPr>
        <w:spacing w:line="360" w:lineRule="auto"/>
        <w:jc w:val="both"/>
        <w:rPr>
          <w:b/>
        </w:rPr>
      </w:pPr>
      <w:r w:rsidRPr="002136C2">
        <w:rPr>
          <w:rStyle w:val="Forte"/>
        </w:rPr>
        <w:t>O jogo de regras</w:t>
      </w:r>
      <w:r w:rsidR="00D72950">
        <w:rPr>
          <w:rStyle w:val="Forte"/>
        </w:rPr>
        <w:t xml:space="preserve">- </w:t>
      </w:r>
      <w:r w:rsidR="00F3778F" w:rsidRPr="00F3778F">
        <w:rPr>
          <w:rStyle w:val="Forte"/>
          <w:b w:val="0"/>
        </w:rPr>
        <w:t>S</w:t>
      </w:r>
      <w:r w:rsidR="00D72950" w:rsidRPr="00F3778F">
        <w:rPr>
          <w:rStyle w:val="Forte"/>
          <w:b w:val="0"/>
        </w:rPr>
        <w:t>e manifesta logo aos 04 anos com o declínio do simbólico,</w:t>
      </w:r>
      <w:r w:rsidR="00D72950" w:rsidRPr="00F3778F">
        <w:rPr>
          <w:rStyle w:val="Forte"/>
        </w:rPr>
        <w:t xml:space="preserve"> </w:t>
      </w:r>
      <w:r w:rsidR="007B7A19" w:rsidRPr="00F3778F">
        <w:rPr>
          <w:rStyle w:val="Forte"/>
          <w:b w:val="0"/>
        </w:rPr>
        <w:t>se desenvolvem</w:t>
      </w:r>
      <w:r w:rsidR="00F3778F">
        <w:t xml:space="preserve"> por volta dos 7/11 anos, sua evidencia é o interesse da criança pelas regras. (</w:t>
      </w:r>
      <w:r w:rsidR="00D72950" w:rsidRPr="00D72950">
        <w:t>operatório-concr</w:t>
      </w:r>
      <w:r w:rsidR="00F3778F">
        <w:t>eto)</w:t>
      </w:r>
    </w:p>
    <w:p w:rsidR="00F3778F" w:rsidRPr="00F3778F" w:rsidRDefault="00F3778F" w:rsidP="00F3778F">
      <w:pPr>
        <w:pStyle w:val="Default"/>
        <w:spacing w:line="360" w:lineRule="auto"/>
        <w:jc w:val="both"/>
        <w:rPr>
          <w:b/>
        </w:rPr>
      </w:pPr>
      <w:r>
        <w:rPr>
          <w:b/>
        </w:rPr>
        <w:lastRenderedPageBreak/>
        <w:t>3.1.2 O Jogo Wallon</w:t>
      </w:r>
      <w:r w:rsidRPr="00F3778F">
        <w:rPr>
          <w:rFonts w:eastAsia="Times New Roman"/>
          <w:lang w:eastAsia="pt-BR"/>
        </w:rPr>
        <w:t> </w:t>
      </w:r>
    </w:p>
    <w:p w:rsidR="00F3778F" w:rsidRPr="00F3778F" w:rsidRDefault="00F3778F" w:rsidP="00F3778F">
      <w:pPr>
        <w:spacing w:before="100" w:beforeAutospacing="1" w:after="100" w:afterAutospacing="1" w:line="360" w:lineRule="auto"/>
        <w:ind w:firstLine="708"/>
        <w:jc w:val="both"/>
        <w:rPr>
          <w:rFonts w:ascii="Times New Roman" w:eastAsia="Times New Roman" w:hAnsi="Times New Roman" w:cs="Times New Roman"/>
          <w:sz w:val="18"/>
          <w:szCs w:val="24"/>
          <w:lang w:eastAsia="pt-BR"/>
        </w:rPr>
      </w:pPr>
      <w:r w:rsidRPr="00F3778F">
        <w:rPr>
          <w:rFonts w:ascii="Times New Roman" w:eastAsia="Times New Roman" w:hAnsi="Times New Roman" w:cs="Times New Roman"/>
          <w:sz w:val="24"/>
          <w:szCs w:val="24"/>
          <w:lang w:eastAsia="pt-BR"/>
        </w:rPr>
        <w:t xml:space="preserve">Para Wallon, </w:t>
      </w:r>
      <w:r>
        <w:rPr>
          <w:rFonts w:ascii="Times New Roman" w:eastAsia="Times New Roman" w:hAnsi="Times New Roman" w:cs="Times New Roman"/>
          <w:sz w:val="24"/>
          <w:szCs w:val="24"/>
          <w:lang w:eastAsia="pt-BR"/>
        </w:rPr>
        <w:t xml:space="preserve">o jogo é importante para desenvolvimento da personalidade humana e está fortemente </w:t>
      </w:r>
      <w:proofErr w:type="gramStart"/>
      <w:r>
        <w:rPr>
          <w:rFonts w:ascii="Times New Roman" w:eastAsia="Times New Roman" w:hAnsi="Times New Roman" w:cs="Times New Roman"/>
          <w:sz w:val="24"/>
          <w:szCs w:val="24"/>
          <w:lang w:eastAsia="pt-BR"/>
        </w:rPr>
        <w:t>ligado</w:t>
      </w:r>
      <w:proofErr w:type="gramEnd"/>
      <w:r>
        <w:rPr>
          <w:rFonts w:ascii="Times New Roman" w:eastAsia="Times New Roman" w:hAnsi="Times New Roman" w:cs="Times New Roman"/>
          <w:sz w:val="24"/>
          <w:szCs w:val="24"/>
          <w:lang w:eastAsia="pt-BR"/>
        </w:rPr>
        <w:t xml:space="preserve"> a motricidade na ação pedagógica. Assim ele acredita que jogo</w:t>
      </w:r>
      <w:r w:rsidR="00F37A2C">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é uma atividade livre que potencializa o desenvolvimento, assim o classifica</w:t>
      </w:r>
      <w:proofErr w:type="gramStart"/>
      <w:r>
        <w:rPr>
          <w:rFonts w:ascii="Times New Roman" w:eastAsia="Times New Roman" w:hAnsi="Times New Roman" w:cs="Times New Roman"/>
          <w:sz w:val="24"/>
          <w:szCs w:val="24"/>
          <w:lang w:eastAsia="pt-BR"/>
        </w:rPr>
        <w:t xml:space="preserve">  </w:t>
      </w:r>
      <w:proofErr w:type="gramEnd"/>
      <w:r>
        <w:rPr>
          <w:rFonts w:ascii="Times New Roman" w:eastAsia="Times New Roman" w:hAnsi="Times New Roman" w:cs="Times New Roman"/>
          <w:sz w:val="24"/>
          <w:szCs w:val="24"/>
          <w:lang w:eastAsia="pt-BR"/>
        </w:rPr>
        <w:t>em:</w:t>
      </w:r>
    </w:p>
    <w:p w:rsidR="00F3778F" w:rsidRDefault="00F3778F" w:rsidP="00F3778F">
      <w:pPr>
        <w:pStyle w:val="PargrafodaLista"/>
        <w:numPr>
          <w:ilvl w:val="0"/>
          <w:numId w:val="9"/>
        </w:numPr>
        <w:spacing w:before="100" w:beforeAutospacing="1" w:after="100" w:afterAutospacing="1" w:line="360" w:lineRule="auto"/>
        <w:rPr>
          <w:rFonts w:ascii="Times New Roman" w:eastAsia="Times New Roman" w:hAnsi="Times New Roman" w:cs="Times New Roman"/>
          <w:bCs/>
          <w:sz w:val="24"/>
          <w:szCs w:val="24"/>
          <w:lang w:eastAsia="pt-BR"/>
        </w:rPr>
      </w:pPr>
      <w:r w:rsidRPr="00F3778F">
        <w:rPr>
          <w:rFonts w:ascii="Times New Roman" w:eastAsia="Times New Roman" w:hAnsi="Times New Roman" w:cs="Times New Roman"/>
          <w:b/>
          <w:bCs/>
          <w:sz w:val="24"/>
          <w:szCs w:val="24"/>
          <w:lang w:eastAsia="pt-BR"/>
        </w:rPr>
        <w:t xml:space="preserve">Jogos funcionais- </w:t>
      </w:r>
      <w:r w:rsidRPr="00F3778F">
        <w:rPr>
          <w:rFonts w:ascii="Times New Roman" w:eastAsia="Times New Roman" w:hAnsi="Times New Roman" w:cs="Times New Roman"/>
          <w:bCs/>
          <w:sz w:val="24"/>
          <w:szCs w:val="24"/>
          <w:lang w:eastAsia="pt-BR"/>
        </w:rPr>
        <w:t>consiste na exploraçã</w:t>
      </w:r>
      <w:r>
        <w:rPr>
          <w:rFonts w:ascii="Times New Roman" w:eastAsia="Times New Roman" w:hAnsi="Times New Roman" w:cs="Times New Roman"/>
          <w:bCs/>
          <w:sz w:val="24"/>
          <w:szCs w:val="24"/>
          <w:lang w:eastAsia="pt-BR"/>
        </w:rPr>
        <w:t>o do corpo através dos sentidos. Possibilita</w:t>
      </w:r>
      <w:r w:rsidR="007B7A19">
        <w:rPr>
          <w:rFonts w:ascii="Times New Roman" w:eastAsia="Times New Roman" w:hAnsi="Times New Roman" w:cs="Times New Roman"/>
          <w:bCs/>
          <w:sz w:val="24"/>
          <w:szCs w:val="24"/>
          <w:lang w:eastAsia="pt-BR"/>
        </w:rPr>
        <w:t xml:space="preserve"> </w:t>
      </w:r>
      <w:r>
        <w:rPr>
          <w:rFonts w:ascii="Times New Roman" w:eastAsia="Times New Roman" w:hAnsi="Times New Roman" w:cs="Times New Roman"/>
          <w:bCs/>
          <w:sz w:val="24"/>
          <w:szCs w:val="24"/>
          <w:lang w:eastAsia="pt-BR"/>
        </w:rPr>
        <w:t>a evolução da motricidade;</w:t>
      </w:r>
    </w:p>
    <w:p w:rsidR="00F37A2C" w:rsidRPr="00F37A2C" w:rsidRDefault="00F3778F" w:rsidP="00F37A2C">
      <w:pPr>
        <w:pStyle w:val="PargrafodaLista"/>
        <w:numPr>
          <w:ilvl w:val="0"/>
          <w:numId w:val="9"/>
        </w:numPr>
        <w:spacing w:before="100" w:beforeAutospacing="1" w:after="100" w:afterAutospacing="1" w:line="360" w:lineRule="auto"/>
        <w:jc w:val="both"/>
        <w:rPr>
          <w:rFonts w:ascii="Times New Roman" w:eastAsia="Times New Roman" w:hAnsi="Times New Roman" w:cs="Times New Roman"/>
          <w:bCs/>
          <w:sz w:val="24"/>
          <w:szCs w:val="24"/>
          <w:lang w:eastAsia="pt-BR"/>
        </w:rPr>
      </w:pPr>
      <w:r w:rsidRPr="00F3778F">
        <w:rPr>
          <w:rFonts w:ascii="Times New Roman" w:eastAsia="Times New Roman" w:hAnsi="Times New Roman" w:cs="Times New Roman"/>
          <w:b/>
          <w:bCs/>
          <w:sz w:val="24"/>
          <w:szCs w:val="24"/>
          <w:lang w:eastAsia="pt-BR"/>
        </w:rPr>
        <w:t>Jogos de ficção</w:t>
      </w:r>
      <w:r>
        <w:rPr>
          <w:rFonts w:ascii="Times New Roman" w:eastAsia="Times New Roman" w:hAnsi="Times New Roman" w:cs="Times New Roman"/>
          <w:b/>
          <w:bCs/>
          <w:sz w:val="24"/>
          <w:szCs w:val="24"/>
          <w:lang w:eastAsia="pt-BR"/>
        </w:rPr>
        <w:t>-</w:t>
      </w:r>
      <w:r w:rsidR="00F37A2C">
        <w:rPr>
          <w:rFonts w:ascii="Times New Roman" w:eastAsia="Times New Roman" w:hAnsi="Times New Roman" w:cs="Times New Roman"/>
          <w:bCs/>
          <w:sz w:val="24"/>
          <w:szCs w:val="24"/>
          <w:lang w:eastAsia="pt-BR"/>
        </w:rPr>
        <w:t xml:space="preserve"> configura-se pelo</w:t>
      </w:r>
      <w:r w:rsidR="007B7A19">
        <w:rPr>
          <w:rFonts w:ascii="Times New Roman" w:eastAsia="Times New Roman" w:hAnsi="Times New Roman" w:cs="Times New Roman"/>
          <w:bCs/>
          <w:sz w:val="24"/>
          <w:szCs w:val="24"/>
          <w:lang w:eastAsia="pt-BR"/>
        </w:rPr>
        <w:t xml:space="preserve"> </w:t>
      </w:r>
      <w:r w:rsidR="00F37A2C">
        <w:rPr>
          <w:rFonts w:ascii="Times New Roman" w:eastAsia="Times New Roman" w:hAnsi="Times New Roman" w:cs="Times New Roman"/>
          <w:sz w:val="24"/>
          <w:szCs w:val="24"/>
          <w:lang w:eastAsia="pt-BR"/>
        </w:rPr>
        <w:t xml:space="preserve">faz-de-conta,e </w:t>
      </w:r>
      <w:proofErr w:type="gramStart"/>
      <w:r w:rsidR="00F37A2C">
        <w:rPr>
          <w:rFonts w:ascii="Times New Roman" w:eastAsia="Times New Roman" w:hAnsi="Times New Roman" w:cs="Times New Roman"/>
          <w:sz w:val="24"/>
          <w:szCs w:val="24"/>
          <w:lang w:eastAsia="pt-BR"/>
        </w:rPr>
        <w:t>as situações imaginarias</w:t>
      </w:r>
      <w:proofErr w:type="gramEnd"/>
      <w:r w:rsidR="00F37A2C">
        <w:rPr>
          <w:rFonts w:ascii="Times New Roman" w:eastAsia="Times New Roman" w:hAnsi="Times New Roman" w:cs="Times New Roman"/>
          <w:sz w:val="24"/>
          <w:szCs w:val="24"/>
          <w:lang w:eastAsia="pt-BR"/>
        </w:rPr>
        <w:t>, é neste momento que surgem as imitações</w:t>
      </w:r>
      <w:r w:rsidR="007B7A19">
        <w:rPr>
          <w:rFonts w:ascii="Times New Roman" w:eastAsia="Times New Roman" w:hAnsi="Times New Roman" w:cs="Times New Roman"/>
          <w:sz w:val="24"/>
          <w:szCs w:val="24"/>
          <w:lang w:eastAsia="pt-BR"/>
        </w:rPr>
        <w:t xml:space="preserve"> </w:t>
      </w:r>
      <w:r w:rsidR="00F37A2C">
        <w:rPr>
          <w:rFonts w:ascii="Times New Roman" w:eastAsia="Times New Roman" w:hAnsi="Times New Roman" w:cs="Times New Roman"/>
          <w:sz w:val="24"/>
          <w:szCs w:val="24"/>
          <w:lang w:eastAsia="pt-BR"/>
        </w:rPr>
        <w:t>de personagens de sua interação social;</w:t>
      </w:r>
      <w:r w:rsidRPr="00F37A2C">
        <w:rPr>
          <w:rFonts w:ascii="Times New Roman" w:eastAsia="Times New Roman" w:hAnsi="Times New Roman" w:cs="Times New Roman"/>
          <w:sz w:val="24"/>
          <w:szCs w:val="24"/>
          <w:lang w:eastAsia="pt-BR"/>
        </w:rPr>
        <w:t> </w:t>
      </w:r>
    </w:p>
    <w:p w:rsidR="00F37A2C" w:rsidRDefault="00F3778F" w:rsidP="00F37A2C">
      <w:pPr>
        <w:pStyle w:val="PargrafodaLista"/>
        <w:numPr>
          <w:ilvl w:val="0"/>
          <w:numId w:val="9"/>
        </w:numPr>
        <w:spacing w:before="100" w:beforeAutospacing="1" w:after="100" w:afterAutospacing="1" w:line="360" w:lineRule="auto"/>
        <w:jc w:val="both"/>
        <w:rPr>
          <w:rFonts w:ascii="Times New Roman" w:eastAsia="Times New Roman" w:hAnsi="Times New Roman" w:cs="Times New Roman"/>
          <w:bCs/>
          <w:sz w:val="24"/>
          <w:szCs w:val="24"/>
          <w:lang w:eastAsia="pt-BR"/>
        </w:rPr>
      </w:pPr>
      <w:r w:rsidRPr="00F37A2C">
        <w:rPr>
          <w:rFonts w:ascii="Times New Roman" w:eastAsia="Times New Roman" w:hAnsi="Times New Roman" w:cs="Times New Roman"/>
          <w:b/>
          <w:bCs/>
          <w:sz w:val="24"/>
          <w:szCs w:val="24"/>
          <w:lang w:eastAsia="pt-BR"/>
        </w:rPr>
        <w:t>Jogos de aquisição</w:t>
      </w:r>
      <w:r w:rsidR="00F37A2C">
        <w:rPr>
          <w:rFonts w:ascii="Times New Roman" w:eastAsia="Times New Roman" w:hAnsi="Times New Roman" w:cs="Times New Roman"/>
          <w:b/>
          <w:bCs/>
          <w:sz w:val="24"/>
          <w:szCs w:val="24"/>
          <w:lang w:eastAsia="pt-BR"/>
        </w:rPr>
        <w:t>-</w:t>
      </w:r>
      <w:r w:rsidR="00F37A2C">
        <w:rPr>
          <w:rFonts w:ascii="Times New Roman" w:eastAsia="Times New Roman" w:hAnsi="Times New Roman" w:cs="Times New Roman"/>
          <w:bCs/>
          <w:sz w:val="24"/>
          <w:szCs w:val="24"/>
          <w:lang w:eastAsia="pt-BR"/>
        </w:rPr>
        <w:t xml:space="preserve"> acontece deste de muito cedo, é como a criança vai aprendendo e adquirido conhecimento, noção da vida a partir do que vê e ouve;</w:t>
      </w:r>
    </w:p>
    <w:p w:rsidR="00F3778F" w:rsidRPr="00F37A2C" w:rsidRDefault="00F3778F" w:rsidP="00F37A2C">
      <w:pPr>
        <w:pStyle w:val="PargrafodaLista"/>
        <w:numPr>
          <w:ilvl w:val="0"/>
          <w:numId w:val="9"/>
        </w:numPr>
        <w:spacing w:before="100" w:beforeAutospacing="1" w:after="100" w:afterAutospacing="1" w:line="360" w:lineRule="auto"/>
        <w:jc w:val="both"/>
        <w:rPr>
          <w:rFonts w:ascii="Times New Roman" w:eastAsia="Times New Roman" w:hAnsi="Times New Roman" w:cs="Times New Roman"/>
          <w:bCs/>
          <w:sz w:val="24"/>
          <w:szCs w:val="24"/>
          <w:lang w:eastAsia="pt-BR"/>
        </w:rPr>
      </w:pPr>
      <w:r w:rsidRPr="00F37A2C">
        <w:rPr>
          <w:rFonts w:ascii="Times New Roman" w:eastAsia="Times New Roman" w:hAnsi="Times New Roman" w:cs="Times New Roman"/>
          <w:b/>
          <w:bCs/>
          <w:sz w:val="24"/>
          <w:szCs w:val="24"/>
          <w:lang w:eastAsia="pt-BR"/>
        </w:rPr>
        <w:t>Jogos de fabricação</w:t>
      </w:r>
      <w:r w:rsidR="00F37A2C">
        <w:rPr>
          <w:rFonts w:ascii="Times New Roman" w:eastAsia="Times New Roman" w:hAnsi="Times New Roman" w:cs="Times New Roman"/>
          <w:b/>
          <w:bCs/>
          <w:sz w:val="24"/>
          <w:szCs w:val="24"/>
          <w:lang w:eastAsia="pt-BR"/>
        </w:rPr>
        <w:t>.</w:t>
      </w:r>
      <w:r w:rsidR="00F37A2C">
        <w:rPr>
          <w:rFonts w:ascii="Times New Roman" w:eastAsia="Times New Roman" w:hAnsi="Times New Roman" w:cs="Times New Roman"/>
          <w:bCs/>
          <w:sz w:val="24"/>
          <w:szCs w:val="24"/>
          <w:lang w:eastAsia="pt-BR"/>
        </w:rPr>
        <w:t xml:space="preserve"> Marcados por atividade manual de entretenimento e improviso a partir de uma idéia pré-existente.</w:t>
      </w:r>
    </w:p>
    <w:p w:rsidR="00F37A2C" w:rsidRPr="00F3778F" w:rsidRDefault="00F37A2C" w:rsidP="00F37A2C">
      <w:pPr>
        <w:pStyle w:val="Ttulo4"/>
      </w:pPr>
      <w:r w:rsidRPr="00F37A2C">
        <w:t>3.1.3 O Jogo Vygotski</w:t>
      </w:r>
    </w:p>
    <w:p w:rsidR="00F3778F" w:rsidRDefault="00F37A2C" w:rsidP="00F37A2C">
      <w:pPr>
        <w:pStyle w:val="Default"/>
        <w:spacing w:line="360" w:lineRule="auto"/>
        <w:ind w:firstLine="708"/>
        <w:jc w:val="both"/>
      </w:pPr>
      <w:r w:rsidRPr="00F37A2C">
        <w:t xml:space="preserve"> Suai</w:t>
      </w:r>
      <w:r>
        <w:t xml:space="preserve"> </w:t>
      </w:r>
      <w:r w:rsidRPr="00F37A2C">
        <w:t xml:space="preserve">déia de jogo está meio fundida com a noção geral </w:t>
      </w:r>
      <w:r>
        <w:t>de brinquedo. O autor acredita que jogo é uma eficaz ferramenta que age no psicológico das crianças e ajuda no desenvolvimento de estratégia para vida. Vygotski elege a situação imaginária como um dos elementos fundamentais dos jogos.</w:t>
      </w:r>
    </w:p>
    <w:p w:rsidR="00467300" w:rsidRDefault="00467300" w:rsidP="00F37A2C">
      <w:pPr>
        <w:pStyle w:val="Default"/>
        <w:spacing w:line="360" w:lineRule="auto"/>
        <w:ind w:firstLine="708"/>
        <w:jc w:val="both"/>
        <w:rPr>
          <w:sz w:val="20"/>
          <w:szCs w:val="20"/>
        </w:rPr>
      </w:pPr>
    </w:p>
    <w:p w:rsidR="00467300" w:rsidRDefault="00467300" w:rsidP="00467300">
      <w:pPr>
        <w:pStyle w:val="Default"/>
        <w:ind w:left="2268"/>
        <w:jc w:val="both"/>
      </w:pPr>
      <w:r>
        <w:rPr>
          <w:sz w:val="20"/>
          <w:szCs w:val="20"/>
        </w:rPr>
        <w:t>O mais simples jogo com regras transforma-se imediatamente numa situação imaginária, no sentido de que, assim que o jogo é regulamentado por certas regras, várias possibilidades de ação são eliminadas. Assim como fomos capazes de mostrar (...) que toda situação imaginária contém regras de uma forma oculta, também, demonstramos o contrário – que todo jogo com regras contém, de forma oculta, uma situação imaginária (VIGOTSKY, 1990, p. 126).</w:t>
      </w:r>
    </w:p>
    <w:p w:rsidR="00F37A2C" w:rsidRPr="00F37A2C" w:rsidRDefault="00F37A2C" w:rsidP="00F37A2C">
      <w:pPr>
        <w:pStyle w:val="Default"/>
        <w:spacing w:line="360" w:lineRule="auto"/>
        <w:ind w:firstLine="708"/>
        <w:jc w:val="both"/>
      </w:pPr>
    </w:p>
    <w:p w:rsidR="00963836" w:rsidRDefault="00963836" w:rsidP="0045407C">
      <w:pPr>
        <w:pStyle w:val="Default"/>
        <w:spacing w:line="360" w:lineRule="auto"/>
        <w:jc w:val="both"/>
        <w:rPr>
          <w:b/>
        </w:rPr>
      </w:pPr>
      <w:r>
        <w:rPr>
          <w:b/>
        </w:rPr>
        <w:t xml:space="preserve">3.2 </w:t>
      </w:r>
      <w:r w:rsidR="00DB41BE">
        <w:rPr>
          <w:b/>
        </w:rPr>
        <w:t>O Brinquedo</w:t>
      </w:r>
      <w:r>
        <w:rPr>
          <w:b/>
        </w:rPr>
        <w:t xml:space="preserve"> </w:t>
      </w:r>
    </w:p>
    <w:p w:rsidR="00467300" w:rsidRPr="00963836" w:rsidRDefault="00467300" w:rsidP="0045407C">
      <w:pPr>
        <w:pStyle w:val="Default"/>
        <w:spacing w:line="360" w:lineRule="auto"/>
        <w:jc w:val="both"/>
        <w:rPr>
          <w:b/>
        </w:rPr>
      </w:pPr>
    </w:p>
    <w:p w:rsidR="0045407C" w:rsidRDefault="0045407C" w:rsidP="0045407C">
      <w:pPr>
        <w:pStyle w:val="Default"/>
        <w:spacing w:line="360" w:lineRule="auto"/>
        <w:jc w:val="both"/>
        <w:rPr>
          <w:b/>
        </w:rPr>
      </w:pPr>
      <w:r>
        <w:rPr>
          <w:b/>
        </w:rPr>
        <w:t>3.2.1 O Brinquedo em Piaget</w:t>
      </w:r>
    </w:p>
    <w:p w:rsidR="005E1849" w:rsidRDefault="005E1849" w:rsidP="0045407C">
      <w:pPr>
        <w:pStyle w:val="Default"/>
        <w:spacing w:line="360" w:lineRule="auto"/>
        <w:jc w:val="both"/>
        <w:rPr>
          <w:b/>
        </w:rPr>
      </w:pPr>
    </w:p>
    <w:p w:rsidR="00E80582" w:rsidRDefault="00E80582" w:rsidP="0045407C">
      <w:pPr>
        <w:pStyle w:val="Default"/>
        <w:spacing w:line="360" w:lineRule="auto"/>
        <w:jc w:val="both"/>
        <w:rPr>
          <w:b/>
        </w:rPr>
      </w:pPr>
    </w:p>
    <w:p w:rsidR="00E80582" w:rsidRDefault="001F687C" w:rsidP="00E80582">
      <w:pPr>
        <w:autoSpaceDE w:val="0"/>
        <w:autoSpaceDN w:val="0"/>
        <w:adjustRightInd w:val="0"/>
        <w:spacing w:after="0" w:line="360" w:lineRule="auto"/>
        <w:jc w:val="both"/>
        <w:rPr>
          <w:rFonts w:ascii="Times New Roman" w:hAnsi="Times New Roman" w:cs="Times New Roman"/>
          <w:sz w:val="24"/>
        </w:rPr>
      </w:pPr>
      <w:r w:rsidRPr="00E80582">
        <w:rPr>
          <w:rFonts w:ascii="Times New Roman" w:hAnsi="Times New Roman" w:cs="Times New Roman"/>
          <w:sz w:val="24"/>
        </w:rPr>
        <w:tab/>
      </w:r>
      <w:r w:rsidR="00E80582" w:rsidRPr="00E80582">
        <w:rPr>
          <w:rFonts w:ascii="Times New Roman" w:hAnsi="Times New Roman" w:cs="Times New Roman"/>
          <w:sz w:val="24"/>
        </w:rPr>
        <w:t xml:space="preserve">Piaget é um dos primeiros a conciliar o uso dos </w:t>
      </w:r>
      <w:r w:rsidR="00E80582">
        <w:rPr>
          <w:rFonts w:ascii="Times New Roman" w:hAnsi="Times New Roman" w:cs="Times New Roman"/>
          <w:sz w:val="24"/>
        </w:rPr>
        <w:t>brinquedos</w:t>
      </w:r>
      <w:r w:rsidR="00E80582" w:rsidRPr="00E80582">
        <w:rPr>
          <w:rFonts w:ascii="Times New Roman" w:hAnsi="Times New Roman" w:cs="Times New Roman"/>
          <w:sz w:val="24"/>
        </w:rPr>
        <w:t xml:space="preserve"> no desenvolvimento infantil</w:t>
      </w:r>
      <w:r w:rsidR="00E80582">
        <w:rPr>
          <w:rFonts w:ascii="Times New Roman" w:hAnsi="Times New Roman" w:cs="Times New Roman"/>
          <w:sz w:val="24"/>
        </w:rPr>
        <w:t xml:space="preserve">. Para o autor brinquedo é sinônimo de infância e a criança encara-o como sua elementar ferramenta de trabalho tão importante para sua vida. O brinquedo é parte do </w:t>
      </w:r>
      <w:r w:rsidR="00E80582">
        <w:rPr>
          <w:rFonts w:ascii="Times New Roman" w:hAnsi="Times New Roman" w:cs="Times New Roman"/>
          <w:sz w:val="24"/>
        </w:rPr>
        <w:lastRenderedPageBreak/>
        <w:t>lúdico e faz parte de toda cultura infantil em qualquer parte do mundo, podendo se configuras das mais variadas formas.</w:t>
      </w:r>
    </w:p>
    <w:p w:rsidR="00467300" w:rsidRDefault="00467300" w:rsidP="00E80582">
      <w:pPr>
        <w:autoSpaceDE w:val="0"/>
        <w:autoSpaceDN w:val="0"/>
        <w:adjustRightInd w:val="0"/>
        <w:spacing w:after="0" w:line="240" w:lineRule="auto"/>
        <w:jc w:val="both"/>
        <w:rPr>
          <w:rFonts w:ascii="Times New Roman" w:hAnsi="Times New Roman" w:cs="Times New Roman"/>
          <w:sz w:val="24"/>
        </w:rPr>
      </w:pPr>
    </w:p>
    <w:p w:rsidR="007B7A19" w:rsidRDefault="007B7A19" w:rsidP="00E80582">
      <w:pPr>
        <w:autoSpaceDE w:val="0"/>
        <w:autoSpaceDN w:val="0"/>
        <w:adjustRightInd w:val="0"/>
        <w:spacing w:after="0" w:line="240" w:lineRule="auto"/>
        <w:jc w:val="both"/>
        <w:rPr>
          <w:b/>
        </w:rPr>
      </w:pPr>
    </w:p>
    <w:p w:rsidR="0045407C" w:rsidRDefault="0045407C" w:rsidP="0045407C">
      <w:pPr>
        <w:pStyle w:val="Default"/>
        <w:spacing w:line="360" w:lineRule="auto"/>
        <w:jc w:val="both"/>
        <w:rPr>
          <w:b/>
        </w:rPr>
      </w:pPr>
      <w:r>
        <w:rPr>
          <w:b/>
        </w:rPr>
        <w:t>3.2.</w:t>
      </w:r>
      <w:r w:rsidR="00E80582">
        <w:rPr>
          <w:b/>
        </w:rPr>
        <w:t>2</w:t>
      </w:r>
      <w:r>
        <w:rPr>
          <w:b/>
        </w:rPr>
        <w:t xml:space="preserve"> O Brinquedo em Wallon</w:t>
      </w:r>
    </w:p>
    <w:p w:rsidR="005E1849" w:rsidRDefault="005E1849" w:rsidP="0045407C">
      <w:pPr>
        <w:pStyle w:val="Default"/>
        <w:spacing w:line="360" w:lineRule="auto"/>
        <w:jc w:val="both"/>
        <w:rPr>
          <w:b/>
        </w:rPr>
      </w:pPr>
    </w:p>
    <w:p w:rsidR="007357BE" w:rsidRDefault="007357BE" w:rsidP="0045407C">
      <w:pPr>
        <w:pStyle w:val="Default"/>
        <w:spacing w:line="360" w:lineRule="auto"/>
        <w:jc w:val="both"/>
        <w:rPr>
          <w:b/>
        </w:rPr>
      </w:pPr>
    </w:p>
    <w:p w:rsidR="007357BE" w:rsidRPr="001F687C" w:rsidRDefault="0045407C" w:rsidP="007357BE">
      <w:pPr>
        <w:autoSpaceDE w:val="0"/>
        <w:autoSpaceDN w:val="0"/>
        <w:adjustRightInd w:val="0"/>
        <w:spacing w:after="0" w:line="360" w:lineRule="auto"/>
        <w:ind w:firstLine="708"/>
        <w:jc w:val="both"/>
        <w:rPr>
          <w:rFonts w:ascii="Times New Roman" w:hAnsi="Times New Roman" w:cs="Times New Roman"/>
          <w:sz w:val="24"/>
          <w:szCs w:val="24"/>
        </w:rPr>
      </w:pPr>
      <w:r w:rsidRPr="001F687C">
        <w:rPr>
          <w:rFonts w:ascii="Times New Roman" w:hAnsi="Times New Roman" w:cs="Times New Roman"/>
          <w:sz w:val="24"/>
          <w:szCs w:val="24"/>
        </w:rPr>
        <w:t xml:space="preserve"> Wal</w:t>
      </w:r>
      <w:r w:rsidR="005E1849">
        <w:rPr>
          <w:rFonts w:ascii="Times New Roman" w:hAnsi="Times New Roman" w:cs="Times New Roman"/>
          <w:sz w:val="24"/>
          <w:szCs w:val="24"/>
        </w:rPr>
        <w:t>l</w:t>
      </w:r>
      <w:r w:rsidRPr="001F687C">
        <w:rPr>
          <w:rFonts w:ascii="Times New Roman" w:hAnsi="Times New Roman" w:cs="Times New Roman"/>
          <w:sz w:val="24"/>
          <w:szCs w:val="24"/>
        </w:rPr>
        <w:t>on (1981</w:t>
      </w:r>
      <w:proofErr w:type="gramStart"/>
      <w:r w:rsidRPr="001F687C">
        <w:rPr>
          <w:rFonts w:ascii="Times New Roman" w:hAnsi="Times New Roman" w:cs="Times New Roman"/>
          <w:sz w:val="24"/>
          <w:szCs w:val="24"/>
        </w:rPr>
        <w:t>),</w:t>
      </w:r>
      <w:proofErr w:type="gramEnd"/>
      <w:r w:rsidR="007357BE" w:rsidRPr="001F687C">
        <w:rPr>
          <w:rFonts w:ascii="Times New Roman" w:hAnsi="Times New Roman" w:cs="Times New Roman"/>
          <w:sz w:val="24"/>
          <w:szCs w:val="24"/>
        </w:rPr>
        <w:t xml:space="preserve">oferece-nos o entendimentos </w:t>
      </w:r>
      <w:r w:rsidRPr="001F687C">
        <w:rPr>
          <w:rFonts w:ascii="Times New Roman" w:hAnsi="Times New Roman" w:cs="Times New Roman"/>
          <w:sz w:val="24"/>
          <w:szCs w:val="24"/>
        </w:rPr>
        <w:t xml:space="preserve"> </w:t>
      </w:r>
      <w:r w:rsidR="007357BE" w:rsidRPr="001F687C">
        <w:rPr>
          <w:rFonts w:ascii="Times New Roman" w:hAnsi="Times New Roman" w:cs="Times New Roman"/>
          <w:sz w:val="24"/>
          <w:szCs w:val="24"/>
        </w:rPr>
        <w:t xml:space="preserve"> de que o brinquedo configura-se a partir do real o que nos pressupões contextos sociais favoráveis. Assim o principal eixo organizador do trabalho com jogos são as interações sociais sem as quais a dinâmica de troca de experiência e de conhecimento não acontece. O educador torna-se mediador das relações que estabelece os significados que são muitas vezes atribuídos pela cultura.</w:t>
      </w:r>
    </w:p>
    <w:p w:rsidR="0045407C" w:rsidRDefault="0045407C" w:rsidP="0045407C">
      <w:pPr>
        <w:pStyle w:val="Default"/>
        <w:spacing w:line="360" w:lineRule="auto"/>
        <w:jc w:val="both"/>
        <w:rPr>
          <w:b/>
        </w:rPr>
      </w:pPr>
    </w:p>
    <w:p w:rsidR="0045407C" w:rsidRDefault="0045407C" w:rsidP="0045407C">
      <w:pPr>
        <w:pStyle w:val="Default"/>
        <w:spacing w:line="360" w:lineRule="auto"/>
        <w:jc w:val="both"/>
        <w:rPr>
          <w:b/>
        </w:rPr>
      </w:pPr>
      <w:r>
        <w:rPr>
          <w:b/>
        </w:rPr>
        <w:t>3.2.</w:t>
      </w:r>
      <w:r w:rsidR="00E80582">
        <w:rPr>
          <w:b/>
        </w:rPr>
        <w:t>3</w:t>
      </w:r>
      <w:r>
        <w:rPr>
          <w:b/>
        </w:rPr>
        <w:t xml:space="preserve"> O Brinquedo em</w:t>
      </w:r>
      <w:r w:rsidRPr="0045407C">
        <w:rPr>
          <w:b/>
        </w:rPr>
        <w:t xml:space="preserve"> Vygotski</w:t>
      </w:r>
    </w:p>
    <w:p w:rsidR="001279F6" w:rsidRDefault="001279F6" w:rsidP="001279F6">
      <w:pPr>
        <w:pStyle w:val="Default"/>
        <w:ind w:left="360"/>
      </w:pPr>
    </w:p>
    <w:p w:rsidR="001279F6" w:rsidRDefault="0045407C" w:rsidP="0045407C">
      <w:pPr>
        <w:pStyle w:val="Default"/>
        <w:spacing w:line="360" w:lineRule="auto"/>
        <w:ind w:firstLine="708"/>
        <w:jc w:val="both"/>
      </w:pPr>
      <w:r>
        <w:t xml:space="preserve">O autor defende a idéias de que o brinquedo pode ser um objeto concreto ou imaginário que comporta uma regra real de interação. A criança estabelece estas regras enquanto brinca ou representa, num relacionamento real da situação. Este instrumentaliza a situação que se instala a favor do desenvolvimento infantil. Neste sentido o brinquedo proporciona o desenvolvimento das capacidades cognicentes da criança. </w:t>
      </w:r>
    </w:p>
    <w:p w:rsidR="003A0041" w:rsidRPr="0045407C" w:rsidRDefault="0045407C" w:rsidP="0045407C">
      <w:pPr>
        <w:autoSpaceDE w:val="0"/>
        <w:autoSpaceDN w:val="0"/>
        <w:adjustRightInd w:val="0"/>
        <w:spacing w:after="0" w:line="240" w:lineRule="auto"/>
        <w:ind w:left="2268"/>
        <w:jc w:val="both"/>
        <w:rPr>
          <w:rFonts w:ascii="Times New Roman" w:hAnsi="Times New Roman" w:cs="Times New Roman"/>
          <w:sz w:val="19"/>
          <w:szCs w:val="19"/>
        </w:rPr>
      </w:pPr>
      <w:r>
        <w:rPr>
          <w:rFonts w:ascii="Times New Roman" w:hAnsi="Times New Roman" w:cs="Times New Roman"/>
          <w:sz w:val="19"/>
          <w:szCs w:val="19"/>
        </w:rPr>
        <w:t>O brinquedo cria na criança uma zona de desenvolvimento proximal, que é por ele definida como a distância entre o nível de desenvolvimento real, que se costuma determinar através da solução independente de problemas, e o nível de desenvolvimento potencial, determinado através da solução de problemas sob a orientação de um adulto ou em colaboração com companheiros mais capazes. (</w:t>
      </w:r>
      <w:r w:rsidR="00721739">
        <w:rPr>
          <w:rFonts w:ascii="Times New Roman" w:hAnsi="Times New Roman" w:cs="Times New Roman"/>
          <w:sz w:val="19"/>
          <w:szCs w:val="19"/>
        </w:rPr>
        <w:t>VIGOTSKY</w:t>
      </w:r>
      <w:r>
        <w:rPr>
          <w:rFonts w:ascii="Times New Roman" w:hAnsi="Times New Roman" w:cs="Times New Roman"/>
          <w:sz w:val="19"/>
          <w:szCs w:val="19"/>
        </w:rPr>
        <w:t>, 1998, p.112).</w:t>
      </w:r>
    </w:p>
    <w:p w:rsidR="00E80582" w:rsidRDefault="00E80582" w:rsidP="00E805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80582" w:rsidRDefault="009D77B8" w:rsidP="00E80582">
      <w:pPr>
        <w:pStyle w:val="PargrafodaLista"/>
        <w:numPr>
          <w:ilvl w:val="0"/>
          <w:numId w:val="3"/>
        </w:numPr>
        <w:spacing w:line="360" w:lineRule="auto"/>
        <w:jc w:val="both"/>
        <w:rPr>
          <w:rFonts w:ascii="Times New Roman" w:hAnsi="Times New Roman" w:cs="Times New Roman"/>
          <w:b/>
          <w:sz w:val="24"/>
          <w:szCs w:val="24"/>
        </w:rPr>
      </w:pPr>
      <w:r w:rsidRPr="00E80582">
        <w:rPr>
          <w:rFonts w:ascii="Times New Roman" w:hAnsi="Times New Roman" w:cs="Times New Roman"/>
          <w:b/>
          <w:sz w:val="24"/>
          <w:szCs w:val="24"/>
        </w:rPr>
        <w:t>AS BRINCADEIRAS</w:t>
      </w:r>
      <w:r w:rsidR="00E80582" w:rsidRPr="00E80582">
        <w:rPr>
          <w:rFonts w:ascii="Times New Roman" w:hAnsi="Times New Roman" w:cs="Times New Roman"/>
          <w:b/>
          <w:sz w:val="24"/>
          <w:szCs w:val="24"/>
        </w:rPr>
        <w:t xml:space="preserve"> </w:t>
      </w:r>
    </w:p>
    <w:p w:rsidR="009D77B8" w:rsidRPr="005E1849" w:rsidRDefault="009D77B8" w:rsidP="009D77B8">
      <w:pPr>
        <w:pStyle w:val="PargrafodaLista"/>
        <w:spacing w:line="360" w:lineRule="auto"/>
        <w:jc w:val="both"/>
        <w:rPr>
          <w:rFonts w:ascii="Times New Roman" w:hAnsi="Times New Roman" w:cs="Times New Roman"/>
          <w:b/>
          <w:sz w:val="12"/>
          <w:szCs w:val="24"/>
        </w:rPr>
      </w:pPr>
    </w:p>
    <w:p w:rsidR="00E80582" w:rsidRDefault="00E80582" w:rsidP="004C41A1">
      <w:pPr>
        <w:spacing w:line="360" w:lineRule="auto"/>
        <w:ind w:left="360"/>
        <w:jc w:val="both"/>
        <w:rPr>
          <w:rFonts w:ascii="Times New Roman" w:hAnsi="Times New Roman" w:cs="Times New Roman"/>
          <w:b/>
          <w:sz w:val="24"/>
          <w:szCs w:val="24"/>
        </w:rPr>
      </w:pPr>
      <w:r w:rsidRPr="00E80582">
        <w:rPr>
          <w:rFonts w:ascii="Times New Roman" w:hAnsi="Times New Roman" w:cs="Times New Roman"/>
          <w:b/>
          <w:sz w:val="24"/>
          <w:szCs w:val="24"/>
        </w:rPr>
        <w:t>4.1 As Brincadeiras na educação infantil no olhar de</w:t>
      </w:r>
      <w:r w:rsidR="009D77B8" w:rsidRPr="00E80582">
        <w:rPr>
          <w:rFonts w:ascii="Times New Roman" w:hAnsi="Times New Roman" w:cs="Times New Roman"/>
          <w:b/>
          <w:sz w:val="24"/>
          <w:szCs w:val="24"/>
        </w:rPr>
        <w:t xml:space="preserve"> </w:t>
      </w:r>
      <w:r w:rsidRPr="00E80582">
        <w:rPr>
          <w:rFonts w:ascii="Times New Roman" w:hAnsi="Times New Roman" w:cs="Times New Roman"/>
          <w:b/>
          <w:sz w:val="24"/>
          <w:szCs w:val="24"/>
        </w:rPr>
        <w:t>Piaget</w:t>
      </w:r>
    </w:p>
    <w:p w:rsidR="004C41A1" w:rsidRDefault="004C41A1" w:rsidP="004C41A1">
      <w:pPr>
        <w:spacing w:line="360" w:lineRule="auto"/>
        <w:jc w:val="both"/>
        <w:rPr>
          <w:rFonts w:ascii="Times New Roman" w:hAnsi="Times New Roman" w:cs="Times New Roman"/>
          <w:b/>
          <w:sz w:val="24"/>
          <w:szCs w:val="24"/>
        </w:rPr>
      </w:pPr>
    </w:p>
    <w:p w:rsidR="004C41A1" w:rsidRDefault="004C41A1" w:rsidP="004C41A1">
      <w:pPr>
        <w:spacing w:line="360" w:lineRule="auto"/>
        <w:ind w:firstLine="708"/>
        <w:jc w:val="both"/>
        <w:rPr>
          <w:rFonts w:ascii="Times New Roman" w:hAnsi="Times New Roman" w:cs="Times New Roman"/>
          <w:sz w:val="24"/>
          <w:szCs w:val="24"/>
        </w:rPr>
      </w:pPr>
      <w:r w:rsidRPr="004C41A1">
        <w:rPr>
          <w:rFonts w:ascii="Times New Roman" w:hAnsi="Times New Roman" w:cs="Times New Roman"/>
          <w:sz w:val="24"/>
          <w:szCs w:val="24"/>
        </w:rPr>
        <w:t xml:space="preserve">O traço mais importante do olhar piagetiano sob o solo das brincadeiras </w:t>
      </w:r>
      <w:r>
        <w:rPr>
          <w:rFonts w:ascii="Times New Roman" w:hAnsi="Times New Roman" w:cs="Times New Roman"/>
          <w:sz w:val="24"/>
          <w:szCs w:val="24"/>
        </w:rPr>
        <w:t xml:space="preserve">é de como se caracterizam os espaços, tempo e movimento destas em cada faixa etária do desenvolvimento infantil. Suas idéias estão voltadas para as possibilidades que tem a crianças de recriar o real a partir das brincadeiras. O autor não define muito as diferença </w:t>
      </w:r>
      <w:r>
        <w:rPr>
          <w:rFonts w:ascii="Times New Roman" w:hAnsi="Times New Roman" w:cs="Times New Roman"/>
          <w:sz w:val="24"/>
          <w:szCs w:val="24"/>
        </w:rPr>
        <w:lastRenderedPageBreak/>
        <w:t>entre jogo e brincadeira, levando, pois em consideração que o primeiro pode ser uma ferramenta de atividade intelectual que auxilia na realização do segundo.</w:t>
      </w:r>
    </w:p>
    <w:p w:rsidR="004C41A1" w:rsidRPr="004C41A1" w:rsidRDefault="00E91C3C" w:rsidP="004C41A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Piaget deixa claro também que a vivencia de regras e de situações desafiadoras tem forte contribuição para o desenvolvimento infantil. As brincadeiras devem conter</w:t>
      </w:r>
      <w:r w:rsidR="00643DF7">
        <w:rPr>
          <w:rFonts w:ascii="Times New Roman" w:hAnsi="Times New Roman" w:cs="Times New Roman"/>
          <w:sz w:val="24"/>
          <w:szCs w:val="24"/>
        </w:rPr>
        <w:t>, pois</w:t>
      </w:r>
      <w:r>
        <w:rPr>
          <w:rFonts w:ascii="Times New Roman" w:hAnsi="Times New Roman" w:cs="Times New Roman"/>
          <w:sz w:val="24"/>
          <w:szCs w:val="24"/>
        </w:rPr>
        <w:t xml:space="preserve"> regras de acordo com a faixa etária de cada criança. É </w:t>
      </w:r>
      <w:r w:rsidR="00643DF7">
        <w:rPr>
          <w:rFonts w:ascii="Times New Roman" w:hAnsi="Times New Roman" w:cs="Times New Roman"/>
          <w:sz w:val="24"/>
          <w:szCs w:val="24"/>
        </w:rPr>
        <w:t>importante</w:t>
      </w:r>
      <w:r>
        <w:rPr>
          <w:rFonts w:ascii="Times New Roman" w:hAnsi="Times New Roman" w:cs="Times New Roman"/>
          <w:sz w:val="24"/>
          <w:szCs w:val="24"/>
        </w:rPr>
        <w:t xml:space="preserve"> que não se exceda</w:t>
      </w:r>
      <w:r w:rsidR="00643DF7">
        <w:rPr>
          <w:rFonts w:ascii="Times New Roman" w:hAnsi="Times New Roman" w:cs="Times New Roman"/>
          <w:sz w:val="24"/>
          <w:szCs w:val="24"/>
        </w:rPr>
        <w:t xml:space="preserve"> </w:t>
      </w:r>
      <w:r>
        <w:rPr>
          <w:rFonts w:ascii="Times New Roman" w:hAnsi="Times New Roman" w:cs="Times New Roman"/>
          <w:sz w:val="24"/>
          <w:szCs w:val="24"/>
        </w:rPr>
        <w:t>e se respeite o tempo de cada criança</w:t>
      </w:r>
      <w:r w:rsidR="00643DF7">
        <w:rPr>
          <w:rFonts w:ascii="Times New Roman" w:hAnsi="Times New Roman" w:cs="Times New Roman"/>
          <w:sz w:val="24"/>
          <w:szCs w:val="24"/>
        </w:rPr>
        <w:t xml:space="preserve"> para que não sejam criados outros problemas até mesmo de interação.</w:t>
      </w:r>
    </w:p>
    <w:p w:rsidR="007B7A19" w:rsidRPr="00643DF7" w:rsidRDefault="007B7A19" w:rsidP="00643DF7">
      <w:pPr>
        <w:spacing w:line="360" w:lineRule="auto"/>
        <w:jc w:val="both"/>
        <w:rPr>
          <w:rFonts w:ascii="Times New Roman" w:hAnsi="Times New Roman" w:cs="Times New Roman"/>
          <w:b/>
          <w:sz w:val="24"/>
          <w:szCs w:val="24"/>
        </w:rPr>
      </w:pPr>
    </w:p>
    <w:p w:rsidR="00E80582" w:rsidRDefault="00E80582" w:rsidP="00E8058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E80582">
        <w:rPr>
          <w:rFonts w:ascii="Times New Roman" w:hAnsi="Times New Roman" w:cs="Times New Roman"/>
          <w:b/>
          <w:sz w:val="24"/>
          <w:szCs w:val="24"/>
        </w:rPr>
        <w:t>4.1 As Brincadeiras na educação infantil no olhar de</w:t>
      </w:r>
      <w:r w:rsidR="009D77B8" w:rsidRPr="00E80582">
        <w:rPr>
          <w:rFonts w:ascii="Times New Roman" w:hAnsi="Times New Roman" w:cs="Times New Roman"/>
          <w:b/>
          <w:sz w:val="24"/>
          <w:szCs w:val="24"/>
        </w:rPr>
        <w:t xml:space="preserve"> </w:t>
      </w:r>
      <w:r w:rsidRPr="00E80582">
        <w:rPr>
          <w:rFonts w:ascii="Times New Roman" w:hAnsi="Times New Roman" w:cs="Times New Roman"/>
          <w:b/>
          <w:sz w:val="24"/>
          <w:szCs w:val="24"/>
        </w:rPr>
        <w:t>Wallon</w:t>
      </w:r>
    </w:p>
    <w:p w:rsidR="005E1849" w:rsidRPr="005E1849" w:rsidRDefault="005E1849" w:rsidP="00E80582">
      <w:pPr>
        <w:spacing w:line="360" w:lineRule="auto"/>
        <w:jc w:val="both"/>
        <w:rPr>
          <w:rFonts w:ascii="Times New Roman" w:hAnsi="Times New Roman" w:cs="Times New Roman"/>
          <w:b/>
          <w:sz w:val="20"/>
          <w:szCs w:val="24"/>
        </w:rPr>
      </w:pPr>
    </w:p>
    <w:p w:rsidR="00E80582" w:rsidRDefault="005E1849" w:rsidP="005E1849">
      <w:pPr>
        <w:spacing w:line="360" w:lineRule="auto"/>
        <w:ind w:firstLine="708"/>
        <w:jc w:val="both"/>
        <w:rPr>
          <w:rFonts w:ascii="Times New Roman" w:hAnsi="Times New Roman" w:cs="Times New Roman"/>
          <w:sz w:val="24"/>
          <w:szCs w:val="24"/>
        </w:rPr>
      </w:pPr>
      <w:r w:rsidRPr="005E1849">
        <w:rPr>
          <w:rFonts w:ascii="Times New Roman" w:hAnsi="Times New Roman" w:cs="Times New Roman"/>
          <w:sz w:val="24"/>
          <w:szCs w:val="24"/>
        </w:rPr>
        <w:t>Partindo do olhar de Wallon</w:t>
      </w:r>
      <w:r w:rsidR="000D4572">
        <w:rPr>
          <w:rFonts w:ascii="Times New Roman" w:hAnsi="Times New Roman" w:cs="Times New Roman"/>
          <w:sz w:val="24"/>
          <w:szCs w:val="24"/>
        </w:rPr>
        <w:t xml:space="preserve"> podemos afirmar que a</w:t>
      </w:r>
      <w:r w:rsidRPr="005E1849">
        <w:rPr>
          <w:rFonts w:ascii="Times New Roman" w:hAnsi="Times New Roman" w:cs="Times New Roman"/>
          <w:sz w:val="24"/>
          <w:szCs w:val="24"/>
        </w:rPr>
        <w:t xml:space="preserve"> brincadeira é algo inerente a infância</w:t>
      </w:r>
      <w:r>
        <w:rPr>
          <w:rFonts w:ascii="Times New Roman" w:hAnsi="Times New Roman" w:cs="Times New Roman"/>
          <w:sz w:val="24"/>
          <w:szCs w:val="24"/>
        </w:rPr>
        <w:t xml:space="preserve"> e pode ter múltiplas manifestações no mundo infantil. O autor enfoca ainda que a brincadeira se </w:t>
      </w:r>
      <w:proofErr w:type="gramStart"/>
      <w:r w:rsidR="000D4572">
        <w:rPr>
          <w:rFonts w:ascii="Times New Roman" w:hAnsi="Times New Roman" w:cs="Times New Roman"/>
          <w:sz w:val="24"/>
          <w:szCs w:val="24"/>
        </w:rPr>
        <w:t>constitui</w:t>
      </w:r>
      <w:proofErr w:type="gramEnd"/>
      <w:r>
        <w:rPr>
          <w:rFonts w:ascii="Times New Roman" w:hAnsi="Times New Roman" w:cs="Times New Roman"/>
          <w:sz w:val="24"/>
          <w:szCs w:val="24"/>
        </w:rPr>
        <w:t xml:space="preserve"> como ferramenta eficaz para o processo de memorização, social</w:t>
      </w:r>
      <w:r w:rsidR="000D4572">
        <w:rPr>
          <w:rFonts w:ascii="Times New Roman" w:hAnsi="Times New Roman" w:cs="Times New Roman"/>
          <w:sz w:val="24"/>
          <w:szCs w:val="24"/>
        </w:rPr>
        <w:t>ização,  articulação de ideias e espontaneidade.  Neste contexto jogo e brinquedo se fundem e si aliam as brincadeiras infantis numa dinâmica que produz interação social e leva a criança ao desenvolvimento de habilidades.</w:t>
      </w:r>
    </w:p>
    <w:p w:rsidR="000D4572" w:rsidRDefault="000D4572" w:rsidP="000D4572">
      <w:pPr>
        <w:spacing w:line="360" w:lineRule="auto"/>
        <w:ind w:firstLine="708"/>
        <w:jc w:val="both"/>
        <w:rPr>
          <w:rFonts w:ascii="Times New Roman" w:hAnsi="Times New Roman" w:cs="Times New Roman"/>
          <w:sz w:val="24"/>
          <w:szCs w:val="24"/>
        </w:rPr>
      </w:pPr>
      <w:r w:rsidRPr="000D4572">
        <w:rPr>
          <w:rFonts w:ascii="Times New Roman" w:hAnsi="Times New Roman" w:cs="Times New Roman"/>
          <w:sz w:val="24"/>
          <w:szCs w:val="24"/>
        </w:rPr>
        <w:t>WALLON (2007) argumenta que a partir das brincadeiras e do faz de conta a criança coloca em prática a imitação e a repetição, este processo leva a memorização de sentenças complexas e potencializa a aprendizagem. A dinâmica da brincadeira Lea a criança a compreender o mundo com suas regras a través da imitação.  A saber, a imitação é um processo continuo nas brincadeiras infantis e tem efeitos surpreendentes, “Pois, inicialmente, sua compreensão é apenas uma assimilação do outro a si e de si ao outro, na qual a imitação desempenha precisamente um grande papel. (...) a imitação não é qualquer uma, é muito seletiva na criança.”</w:t>
      </w:r>
    </w:p>
    <w:p w:rsidR="000D4572" w:rsidRDefault="000D4572" w:rsidP="000D457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 neste sentido o autor assevera como a interpretação do mundo e das coisas a sua volta se dão através da simbologia da brincadeira. Numa sala de aula ou num pátio onde jogos e brincadeiras são elementos importantes na aprendizagem e no desenvolvimento biológico da criança.</w:t>
      </w:r>
    </w:p>
    <w:p w:rsidR="000D4572" w:rsidRPr="000D4572" w:rsidRDefault="000D4572" w:rsidP="000D4572">
      <w:pPr>
        <w:spacing w:line="360" w:lineRule="auto"/>
        <w:ind w:firstLine="708"/>
        <w:jc w:val="both"/>
        <w:rPr>
          <w:rFonts w:ascii="Times New Roman" w:hAnsi="Times New Roman" w:cs="Times New Roman"/>
          <w:sz w:val="24"/>
          <w:szCs w:val="24"/>
        </w:rPr>
      </w:pPr>
    </w:p>
    <w:p w:rsidR="000D4572" w:rsidRPr="000D4572" w:rsidRDefault="000D4572" w:rsidP="000D4572">
      <w:pPr>
        <w:spacing w:line="240" w:lineRule="auto"/>
        <w:ind w:left="2268"/>
        <w:jc w:val="both"/>
        <w:rPr>
          <w:rFonts w:ascii="Times New Roman" w:hAnsi="Times New Roman" w:cs="Times New Roman"/>
          <w:sz w:val="24"/>
          <w:szCs w:val="24"/>
        </w:rPr>
      </w:pPr>
      <w:r w:rsidRPr="000D4572">
        <w:rPr>
          <w:rFonts w:ascii="Times New Roman" w:hAnsi="Times New Roman" w:cs="Times New Roman"/>
          <w:sz w:val="20"/>
          <w:szCs w:val="20"/>
        </w:rPr>
        <w:t xml:space="preserve">Esse caráter gratuito de obediência às regras do jogo está longe de ser absoluto definitivo; sua observância pode ter como efeito suprimir o jogo que </w:t>
      </w:r>
      <w:r w:rsidRPr="000D4572">
        <w:rPr>
          <w:rFonts w:ascii="Times New Roman" w:hAnsi="Times New Roman" w:cs="Times New Roman"/>
          <w:sz w:val="20"/>
          <w:szCs w:val="20"/>
        </w:rPr>
        <w:lastRenderedPageBreak/>
        <w:t>elas foram feitas para alimentar; pois embora seja verdade que sua significação procede da atividade da qual se tornam guias, elas também podem, inversamente, contribuir para lhe tirar o caráter da brincadeira (WALLON, 2007, p. 64).</w:t>
      </w:r>
    </w:p>
    <w:p w:rsidR="000D4572" w:rsidRPr="005E1849" w:rsidRDefault="000D4572" w:rsidP="005E1849">
      <w:pPr>
        <w:spacing w:line="360" w:lineRule="auto"/>
        <w:ind w:firstLine="708"/>
        <w:jc w:val="both"/>
        <w:rPr>
          <w:rFonts w:ascii="Times New Roman" w:hAnsi="Times New Roman" w:cs="Times New Roman"/>
          <w:sz w:val="24"/>
          <w:szCs w:val="24"/>
        </w:rPr>
      </w:pPr>
    </w:p>
    <w:p w:rsidR="000D4572" w:rsidRDefault="00E80582" w:rsidP="00E8058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E80582">
        <w:rPr>
          <w:rFonts w:ascii="Times New Roman" w:hAnsi="Times New Roman" w:cs="Times New Roman"/>
          <w:b/>
          <w:sz w:val="24"/>
          <w:szCs w:val="24"/>
        </w:rPr>
        <w:t>4.1 As Brincadeiras na educação infantil no olhar de</w:t>
      </w:r>
      <w:r w:rsidR="009D77B8" w:rsidRPr="00E80582">
        <w:rPr>
          <w:rFonts w:ascii="Times New Roman" w:hAnsi="Times New Roman" w:cs="Times New Roman"/>
          <w:b/>
          <w:sz w:val="24"/>
          <w:szCs w:val="24"/>
        </w:rPr>
        <w:t xml:space="preserve"> </w:t>
      </w:r>
      <w:r w:rsidR="00721739">
        <w:rPr>
          <w:rFonts w:ascii="Times New Roman" w:hAnsi="Times New Roman" w:cs="Times New Roman"/>
          <w:b/>
          <w:sz w:val="24"/>
          <w:szCs w:val="24"/>
        </w:rPr>
        <w:t>Vigotsky</w:t>
      </w:r>
    </w:p>
    <w:p w:rsidR="000D4572" w:rsidRPr="000D4572" w:rsidRDefault="000D4572" w:rsidP="00E80582">
      <w:pPr>
        <w:spacing w:line="360" w:lineRule="auto"/>
        <w:jc w:val="both"/>
        <w:rPr>
          <w:rFonts w:ascii="Times New Roman" w:hAnsi="Times New Roman" w:cs="Times New Roman"/>
          <w:b/>
          <w:sz w:val="24"/>
          <w:szCs w:val="24"/>
        </w:rPr>
      </w:pPr>
    </w:p>
    <w:p w:rsidR="00467300" w:rsidRDefault="000D4572" w:rsidP="00467300">
      <w:pPr>
        <w:spacing w:line="360" w:lineRule="auto"/>
        <w:ind w:firstLine="708"/>
        <w:jc w:val="both"/>
        <w:rPr>
          <w:rFonts w:ascii="Times New Roman" w:hAnsi="Times New Roman" w:cs="Times New Roman"/>
          <w:sz w:val="24"/>
          <w:szCs w:val="23"/>
        </w:rPr>
      </w:pPr>
      <w:r w:rsidRPr="000D4572">
        <w:rPr>
          <w:rFonts w:ascii="Times New Roman" w:hAnsi="Times New Roman" w:cs="Times New Roman"/>
          <w:sz w:val="24"/>
          <w:szCs w:val="23"/>
        </w:rPr>
        <w:t xml:space="preserve">Já para </w:t>
      </w:r>
      <w:r w:rsidR="00721739">
        <w:rPr>
          <w:rFonts w:ascii="Times New Roman" w:hAnsi="Times New Roman" w:cs="Times New Roman"/>
          <w:sz w:val="24"/>
          <w:szCs w:val="23"/>
        </w:rPr>
        <w:t>Vigotsky</w:t>
      </w:r>
      <w:r w:rsidR="00467300" w:rsidRPr="000D4572">
        <w:rPr>
          <w:rFonts w:ascii="Times New Roman" w:hAnsi="Times New Roman" w:cs="Times New Roman"/>
          <w:sz w:val="24"/>
          <w:szCs w:val="23"/>
        </w:rPr>
        <w:t xml:space="preserve"> </w:t>
      </w:r>
      <w:r w:rsidR="00467300">
        <w:rPr>
          <w:rFonts w:ascii="Times New Roman" w:hAnsi="Times New Roman" w:cs="Times New Roman"/>
          <w:sz w:val="24"/>
          <w:szCs w:val="23"/>
        </w:rPr>
        <w:t>a imaginação é a regra maior nas situações em jogos e brincadeiras se realizam. Ele enfoca o brincar como situação que leva a criança pequena ao mundo da imaginação. Este mundo imaginário tem regras próprias, não funciona como algo nostálgico, mas se configura a partir das tentativas de novas explorações da mente inovando as práticas sociais infantis.</w:t>
      </w:r>
    </w:p>
    <w:p w:rsidR="00467300" w:rsidRDefault="00467300" w:rsidP="00467300">
      <w:pPr>
        <w:spacing w:line="360" w:lineRule="auto"/>
        <w:ind w:firstLine="708"/>
        <w:jc w:val="both"/>
        <w:rPr>
          <w:rFonts w:ascii="Times New Roman" w:hAnsi="Times New Roman" w:cs="Times New Roman"/>
          <w:sz w:val="24"/>
          <w:szCs w:val="23"/>
        </w:rPr>
      </w:pPr>
      <w:r w:rsidRPr="00467300">
        <w:rPr>
          <w:rFonts w:ascii="Times New Roman" w:hAnsi="Times New Roman" w:cs="Times New Roman"/>
          <w:sz w:val="24"/>
          <w:szCs w:val="23"/>
        </w:rPr>
        <w:t xml:space="preserve"> Neste sentido ele</w:t>
      </w:r>
      <w:r w:rsidR="007B7A19" w:rsidRPr="00467300">
        <w:rPr>
          <w:rFonts w:ascii="Times New Roman" w:hAnsi="Times New Roman" w:cs="Times New Roman"/>
          <w:sz w:val="24"/>
          <w:szCs w:val="23"/>
        </w:rPr>
        <w:t xml:space="preserve"> </w:t>
      </w:r>
      <w:r w:rsidRPr="00467300">
        <w:rPr>
          <w:rFonts w:ascii="Times New Roman" w:hAnsi="Times New Roman" w:cs="Times New Roman"/>
          <w:sz w:val="24"/>
          <w:szCs w:val="23"/>
        </w:rPr>
        <w:t>afirma que a criança possui a habilidade e a força</w:t>
      </w:r>
      <w:proofErr w:type="gramStart"/>
      <w:r w:rsidRPr="00467300">
        <w:rPr>
          <w:rFonts w:ascii="Times New Roman" w:hAnsi="Times New Roman" w:cs="Times New Roman"/>
          <w:sz w:val="24"/>
          <w:szCs w:val="23"/>
        </w:rPr>
        <w:t xml:space="preserve">  </w:t>
      </w:r>
      <w:proofErr w:type="gramEnd"/>
      <w:r w:rsidRPr="00467300">
        <w:rPr>
          <w:rFonts w:ascii="Times New Roman" w:hAnsi="Times New Roman" w:cs="Times New Roman"/>
          <w:sz w:val="24"/>
          <w:szCs w:val="23"/>
        </w:rPr>
        <w:t>de “</w:t>
      </w:r>
      <w:r w:rsidR="000D4572" w:rsidRPr="00467300">
        <w:rPr>
          <w:rFonts w:ascii="Times New Roman" w:hAnsi="Times New Roman" w:cs="Times New Roman"/>
          <w:sz w:val="24"/>
          <w:szCs w:val="23"/>
        </w:rPr>
        <w:t>transformação criadora das impressões para a formação de uma nova realidade que responda às exigências e inclinações da própria criança” (VIGOTSKY, 1990, p.12).</w:t>
      </w:r>
      <w:r w:rsidR="007B7A19">
        <w:rPr>
          <w:rFonts w:ascii="Times New Roman" w:hAnsi="Times New Roman" w:cs="Times New Roman"/>
          <w:sz w:val="24"/>
          <w:szCs w:val="23"/>
        </w:rPr>
        <w:t xml:space="preserve"> Tudo</w:t>
      </w:r>
      <w:r>
        <w:rPr>
          <w:rFonts w:ascii="Times New Roman" w:hAnsi="Times New Roman" w:cs="Times New Roman"/>
          <w:sz w:val="24"/>
          <w:szCs w:val="23"/>
        </w:rPr>
        <w:t xml:space="preserve"> isto leva</w:t>
      </w:r>
      <w:r w:rsidR="007B7A19">
        <w:rPr>
          <w:rFonts w:ascii="Times New Roman" w:hAnsi="Times New Roman" w:cs="Times New Roman"/>
          <w:sz w:val="24"/>
          <w:szCs w:val="23"/>
        </w:rPr>
        <w:t xml:space="preserve"> </w:t>
      </w:r>
      <w:r>
        <w:rPr>
          <w:rFonts w:ascii="Times New Roman" w:hAnsi="Times New Roman" w:cs="Times New Roman"/>
          <w:sz w:val="24"/>
          <w:szCs w:val="23"/>
        </w:rPr>
        <w:t xml:space="preserve">ás relações interpessoais entre os sujeitos o ele chama de cenário conceitual, </w:t>
      </w:r>
      <w:r w:rsidR="007B7A19">
        <w:rPr>
          <w:rFonts w:ascii="Times New Roman" w:hAnsi="Times New Roman" w:cs="Times New Roman"/>
          <w:sz w:val="24"/>
          <w:szCs w:val="23"/>
        </w:rPr>
        <w:t xml:space="preserve">ou seja, </w:t>
      </w:r>
      <w:r>
        <w:rPr>
          <w:rFonts w:ascii="Times New Roman" w:hAnsi="Times New Roman" w:cs="Times New Roman"/>
          <w:sz w:val="24"/>
          <w:szCs w:val="23"/>
        </w:rPr>
        <w:t>situações de mediação</w:t>
      </w:r>
      <w:r w:rsidR="007B7A19">
        <w:rPr>
          <w:rFonts w:ascii="Times New Roman" w:hAnsi="Times New Roman" w:cs="Times New Roman"/>
          <w:sz w:val="24"/>
          <w:szCs w:val="23"/>
        </w:rPr>
        <w:t xml:space="preserve"> </w:t>
      </w:r>
      <w:r>
        <w:rPr>
          <w:rFonts w:ascii="Times New Roman" w:hAnsi="Times New Roman" w:cs="Times New Roman"/>
          <w:sz w:val="24"/>
          <w:szCs w:val="23"/>
        </w:rPr>
        <w:t>da cultura e da mente em sistemas de internalizarão de conhecimentos.</w:t>
      </w:r>
    </w:p>
    <w:p w:rsidR="00467300" w:rsidRPr="00721739" w:rsidRDefault="00467300" w:rsidP="00721739">
      <w:pPr>
        <w:spacing w:line="360" w:lineRule="auto"/>
        <w:ind w:firstLine="708"/>
        <w:jc w:val="both"/>
        <w:rPr>
          <w:rFonts w:ascii="Times New Roman" w:hAnsi="Times New Roman" w:cs="Times New Roman"/>
          <w:sz w:val="24"/>
          <w:szCs w:val="24"/>
        </w:rPr>
      </w:pPr>
      <w:proofErr w:type="spellStart"/>
      <w:r w:rsidRPr="00721739">
        <w:rPr>
          <w:rFonts w:ascii="Times New Roman" w:hAnsi="Times New Roman" w:cs="Times New Roman"/>
          <w:sz w:val="24"/>
          <w:szCs w:val="24"/>
        </w:rPr>
        <w:t>Negrine</w:t>
      </w:r>
      <w:proofErr w:type="spellEnd"/>
      <w:r w:rsidRPr="00721739">
        <w:rPr>
          <w:rFonts w:ascii="Times New Roman" w:hAnsi="Times New Roman" w:cs="Times New Roman"/>
          <w:sz w:val="24"/>
          <w:szCs w:val="24"/>
        </w:rPr>
        <w:t xml:space="preserve"> (1994) contribui com o nosso diálogo quando aponta que </w:t>
      </w:r>
      <w:r w:rsidR="00721739" w:rsidRPr="00721739">
        <w:rPr>
          <w:rFonts w:ascii="Times New Roman" w:hAnsi="Times New Roman" w:cs="Times New Roman"/>
          <w:sz w:val="24"/>
          <w:szCs w:val="24"/>
        </w:rPr>
        <w:t>Vigotsky</w:t>
      </w:r>
      <w:proofErr w:type="gramStart"/>
      <w:r w:rsidRPr="00721739">
        <w:rPr>
          <w:rFonts w:ascii="Times New Roman" w:hAnsi="Times New Roman" w:cs="Times New Roman"/>
          <w:sz w:val="24"/>
          <w:szCs w:val="24"/>
        </w:rPr>
        <w:t xml:space="preserve">  </w:t>
      </w:r>
      <w:proofErr w:type="gramEnd"/>
      <w:r w:rsidRPr="00721739">
        <w:rPr>
          <w:rFonts w:ascii="Times New Roman" w:hAnsi="Times New Roman" w:cs="Times New Roman"/>
          <w:sz w:val="24"/>
          <w:szCs w:val="24"/>
        </w:rPr>
        <w:t>é de suma importância que ao se vivenciar uma situação brincadeiras, se possas levar a criança a vivenciar um  jogo de regras</w:t>
      </w:r>
      <w:r w:rsidR="007B7A19" w:rsidRPr="00721739">
        <w:rPr>
          <w:rFonts w:ascii="Times New Roman" w:hAnsi="Times New Roman" w:cs="Times New Roman"/>
          <w:sz w:val="24"/>
          <w:szCs w:val="24"/>
        </w:rPr>
        <w:t xml:space="preserve">. Assim o que está em foco não a força destas regras no que diz respeito </w:t>
      </w:r>
      <w:proofErr w:type="gramStart"/>
      <w:r w:rsidR="007B7A19" w:rsidRPr="00721739">
        <w:rPr>
          <w:rFonts w:ascii="Times New Roman" w:hAnsi="Times New Roman" w:cs="Times New Roman"/>
          <w:sz w:val="24"/>
          <w:szCs w:val="24"/>
        </w:rPr>
        <w:t>a</w:t>
      </w:r>
      <w:proofErr w:type="gramEnd"/>
      <w:r w:rsidR="007B7A19" w:rsidRPr="00721739">
        <w:rPr>
          <w:rFonts w:ascii="Times New Roman" w:hAnsi="Times New Roman" w:cs="Times New Roman"/>
          <w:sz w:val="24"/>
          <w:szCs w:val="24"/>
        </w:rPr>
        <w:t xml:space="preserve"> clareza ou quantidade, mas a própria vivencia  num processo evolutivo em que a criança vá compreendendo o uso das mesmas.</w:t>
      </w:r>
    </w:p>
    <w:p w:rsidR="00E80582" w:rsidRDefault="00E80582" w:rsidP="00E80582">
      <w:pPr>
        <w:pStyle w:val="PargrafodaLista"/>
        <w:spacing w:line="360" w:lineRule="auto"/>
        <w:jc w:val="both"/>
        <w:rPr>
          <w:rFonts w:ascii="Times New Roman" w:hAnsi="Times New Roman" w:cs="Times New Roman"/>
          <w:b/>
          <w:sz w:val="24"/>
          <w:szCs w:val="24"/>
        </w:rPr>
      </w:pPr>
    </w:p>
    <w:p w:rsidR="00E80582" w:rsidRPr="009D77B8" w:rsidRDefault="009D77B8" w:rsidP="009D77B8">
      <w:pPr>
        <w:pStyle w:val="PargrafodaLista"/>
        <w:numPr>
          <w:ilvl w:val="0"/>
          <w:numId w:val="3"/>
        </w:numPr>
        <w:spacing w:line="360" w:lineRule="auto"/>
        <w:jc w:val="both"/>
        <w:rPr>
          <w:rFonts w:ascii="Times New Roman" w:hAnsi="Times New Roman" w:cs="Times New Roman"/>
          <w:b/>
          <w:sz w:val="24"/>
          <w:szCs w:val="24"/>
        </w:rPr>
      </w:pPr>
      <w:r w:rsidRPr="009D77B8">
        <w:rPr>
          <w:rFonts w:ascii="Times New Roman" w:hAnsi="Times New Roman" w:cs="Times New Roman"/>
          <w:b/>
          <w:sz w:val="24"/>
          <w:szCs w:val="24"/>
        </w:rPr>
        <w:t xml:space="preserve">CONSIDERAÇÕES FINAIS </w:t>
      </w:r>
    </w:p>
    <w:p w:rsidR="00E80582" w:rsidRDefault="00E80582" w:rsidP="00475439">
      <w:pPr>
        <w:spacing w:line="360" w:lineRule="auto"/>
        <w:ind w:firstLine="708"/>
        <w:jc w:val="both"/>
        <w:rPr>
          <w:rFonts w:ascii="Times New Roman" w:hAnsi="Times New Roman" w:cs="Times New Roman"/>
          <w:sz w:val="24"/>
          <w:szCs w:val="24"/>
        </w:rPr>
      </w:pPr>
    </w:p>
    <w:p w:rsidR="00721739" w:rsidRPr="00721739" w:rsidRDefault="00721739" w:rsidP="00721739">
      <w:pPr>
        <w:spacing w:line="360" w:lineRule="auto"/>
        <w:ind w:firstLine="708"/>
        <w:jc w:val="both"/>
        <w:rPr>
          <w:rFonts w:ascii="Times New Roman" w:hAnsi="Times New Roman" w:cs="Times New Roman"/>
          <w:sz w:val="24"/>
          <w:szCs w:val="24"/>
        </w:rPr>
      </w:pPr>
      <w:r w:rsidRPr="00721739">
        <w:rPr>
          <w:rFonts w:ascii="Times New Roman" w:hAnsi="Times New Roman" w:cs="Times New Roman"/>
          <w:sz w:val="24"/>
          <w:szCs w:val="24"/>
        </w:rPr>
        <w:t xml:space="preserve">Do mesmo modo que para </w:t>
      </w:r>
      <w:r w:rsidR="00467300" w:rsidRPr="00721739">
        <w:rPr>
          <w:rFonts w:ascii="Times New Roman" w:hAnsi="Times New Roman" w:cs="Times New Roman"/>
          <w:sz w:val="24"/>
          <w:szCs w:val="24"/>
        </w:rPr>
        <w:t>Wallon</w:t>
      </w:r>
      <w:r w:rsidRPr="00721739">
        <w:rPr>
          <w:rFonts w:ascii="Times New Roman" w:hAnsi="Times New Roman" w:cs="Times New Roman"/>
          <w:sz w:val="24"/>
          <w:szCs w:val="24"/>
        </w:rPr>
        <w:t xml:space="preserve"> e Piaget, a brincadeira se constitui uma forte ferramenta da aprendizagem, Vigotsky também a conceitua como um campo privilegiado. Ambos os teóricos enfatizam que as situações lúdicas se configuram em cenários</w:t>
      </w:r>
      <w:proofErr w:type="gramStart"/>
      <w:r w:rsidRPr="00721739">
        <w:rPr>
          <w:rFonts w:ascii="Times New Roman" w:hAnsi="Times New Roman" w:cs="Times New Roman"/>
          <w:sz w:val="24"/>
          <w:szCs w:val="24"/>
        </w:rPr>
        <w:t xml:space="preserve">  </w:t>
      </w:r>
      <w:proofErr w:type="gramEnd"/>
      <w:r w:rsidRPr="00721739">
        <w:rPr>
          <w:rFonts w:ascii="Times New Roman" w:hAnsi="Times New Roman" w:cs="Times New Roman"/>
          <w:sz w:val="24"/>
          <w:szCs w:val="24"/>
        </w:rPr>
        <w:t xml:space="preserve">de estimulo para o desenvolvimento infantil. </w:t>
      </w:r>
    </w:p>
    <w:p w:rsidR="00721739" w:rsidRDefault="00721739" w:rsidP="00E83313">
      <w:pPr>
        <w:spacing w:line="360" w:lineRule="auto"/>
        <w:ind w:firstLine="708"/>
        <w:jc w:val="both"/>
        <w:rPr>
          <w:sz w:val="23"/>
          <w:szCs w:val="23"/>
        </w:rPr>
      </w:pPr>
      <w:r>
        <w:rPr>
          <w:sz w:val="23"/>
          <w:szCs w:val="23"/>
        </w:rPr>
        <w:t xml:space="preserve">Assim conclui-se que tanto o jogo como o brinquedo são ferramentas que auxiliam os processos lúdicos e vivências de regra pela criança pequena, trazendo estímulos que </w:t>
      </w:r>
      <w:r>
        <w:rPr>
          <w:sz w:val="23"/>
          <w:szCs w:val="23"/>
        </w:rPr>
        <w:lastRenderedPageBreak/>
        <w:t>potencializam o desenvolvimento. É consenso entre os autores em foco que os jogos e as brincadeiras além de aguçarem o raciocínio lógico</w:t>
      </w:r>
      <w:r w:rsidR="00E83313">
        <w:rPr>
          <w:sz w:val="23"/>
          <w:szCs w:val="23"/>
        </w:rPr>
        <w:t xml:space="preserve"> ajudam na interpretação e form</w:t>
      </w:r>
      <w:r>
        <w:rPr>
          <w:sz w:val="23"/>
          <w:szCs w:val="23"/>
        </w:rPr>
        <w:t xml:space="preserve">ação de conceitos </w:t>
      </w:r>
      <w:r w:rsidR="00E83313">
        <w:rPr>
          <w:sz w:val="23"/>
          <w:szCs w:val="23"/>
        </w:rPr>
        <w:t>específicos da aprendizagem. Assim podemos dizer que é de suma importância que os jogos e brincadeira se tornem cada vez mais uma prática da educação infantil</w:t>
      </w:r>
    </w:p>
    <w:p w:rsidR="00467300" w:rsidRPr="00A519DC" w:rsidRDefault="00467300" w:rsidP="00E83313">
      <w:pPr>
        <w:spacing w:line="360" w:lineRule="auto"/>
        <w:jc w:val="both"/>
        <w:rPr>
          <w:rFonts w:ascii="Times New Roman" w:hAnsi="Times New Roman" w:cs="Times New Roman"/>
          <w:sz w:val="24"/>
          <w:szCs w:val="24"/>
        </w:rPr>
      </w:pPr>
    </w:p>
    <w:p w:rsidR="00E86876" w:rsidRPr="00E86876" w:rsidRDefault="00E86876" w:rsidP="00475439">
      <w:pPr>
        <w:spacing w:line="360" w:lineRule="auto"/>
        <w:ind w:firstLine="708"/>
        <w:jc w:val="both"/>
        <w:rPr>
          <w:rFonts w:ascii="Times New Roman" w:hAnsi="Times New Roman" w:cs="Times New Roman"/>
          <w:b/>
          <w:sz w:val="24"/>
          <w:szCs w:val="24"/>
        </w:rPr>
      </w:pPr>
      <w:r w:rsidRPr="00E86876">
        <w:rPr>
          <w:rFonts w:ascii="Times New Roman" w:hAnsi="Times New Roman" w:cs="Times New Roman"/>
          <w:b/>
          <w:sz w:val="24"/>
          <w:szCs w:val="24"/>
        </w:rPr>
        <w:t>REFERENCIAL</w:t>
      </w:r>
    </w:p>
    <w:p w:rsidR="00FF4715" w:rsidRPr="0045407C" w:rsidRDefault="00FF4715" w:rsidP="00FF4715">
      <w:pPr>
        <w:spacing w:line="240" w:lineRule="auto"/>
        <w:ind w:firstLine="708"/>
        <w:jc w:val="both"/>
        <w:rPr>
          <w:rFonts w:ascii="Times New Roman" w:hAnsi="Times New Roman" w:cs="Times New Roman"/>
          <w:sz w:val="24"/>
          <w:szCs w:val="24"/>
        </w:rPr>
      </w:pPr>
    </w:p>
    <w:p w:rsidR="00FF4715" w:rsidRPr="004C41A1" w:rsidRDefault="00FF4715" w:rsidP="004C41A1">
      <w:pPr>
        <w:spacing w:line="360" w:lineRule="auto"/>
        <w:ind w:firstLine="708"/>
        <w:jc w:val="both"/>
        <w:rPr>
          <w:rFonts w:ascii="Times New Roman" w:hAnsi="Times New Roman" w:cs="Times New Roman"/>
          <w:sz w:val="24"/>
          <w:szCs w:val="24"/>
        </w:rPr>
      </w:pPr>
      <w:r w:rsidRPr="004C41A1">
        <w:rPr>
          <w:rFonts w:ascii="Times New Roman" w:hAnsi="Times New Roman" w:cs="Times New Roman"/>
          <w:sz w:val="24"/>
          <w:szCs w:val="24"/>
        </w:rPr>
        <w:t xml:space="preserve">ALVES, Roberta C. P. VERISSÍMO, Maria De La Ó R. Os educadores de creche e o conflito entre cuidar e educar. </w:t>
      </w:r>
      <w:r w:rsidRPr="004C41A1">
        <w:rPr>
          <w:rFonts w:ascii="Times New Roman" w:hAnsi="Times New Roman" w:cs="Times New Roman"/>
          <w:b/>
          <w:bCs/>
          <w:sz w:val="24"/>
          <w:szCs w:val="24"/>
        </w:rPr>
        <w:t xml:space="preserve">Revista Brasileira de Crescimento e Desenvolvimento Humano, </w:t>
      </w:r>
      <w:r w:rsidRPr="004C41A1">
        <w:rPr>
          <w:rFonts w:ascii="Times New Roman" w:hAnsi="Times New Roman" w:cs="Times New Roman"/>
          <w:sz w:val="24"/>
          <w:szCs w:val="24"/>
        </w:rPr>
        <w:t>v. 17, n. 1, abr. 2007.</w:t>
      </w:r>
    </w:p>
    <w:p w:rsidR="00F37A2C" w:rsidRPr="004C41A1" w:rsidRDefault="0045407C" w:rsidP="004C41A1">
      <w:pPr>
        <w:spacing w:line="360" w:lineRule="auto"/>
        <w:ind w:firstLine="708"/>
        <w:jc w:val="both"/>
        <w:rPr>
          <w:rFonts w:ascii="Times New Roman" w:hAnsi="Times New Roman" w:cs="Times New Roman"/>
          <w:sz w:val="24"/>
          <w:szCs w:val="24"/>
        </w:rPr>
      </w:pPr>
      <w:r w:rsidRPr="004C41A1">
        <w:rPr>
          <w:rFonts w:ascii="Times New Roman" w:hAnsi="Times New Roman" w:cs="Times New Roman"/>
          <w:sz w:val="24"/>
          <w:szCs w:val="24"/>
        </w:rPr>
        <w:t>GALVÃO</w:t>
      </w:r>
      <w:r w:rsidR="00F37A2C" w:rsidRPr="004C41A1">
        <w:rPr>
          <w:rFonts w:ascii="Times New Roman" w:hAnsi="Times New Roman" w:cs="Times New Roman"/>
          <w:sz w:val="24"/>
          <w:szCs w:val="24"/>
        </w:rPr>
        <w:t>, Izabel. Henri Wallon: Uma Concepção Dialética do Desenvolvimento Infantil, Petrópolis, RJ: Vozes, 1995</w:t>
      </w:r>
    </w:p>
    <w:p w:rsidR="0045407C" w:rsidRPr="004C41A1" w:rsidRDefault="004C41A1" w:rsidP="004C41A1">
      <w:pPr>
        <w:pStyle w:val="Default"/>
        <w:spacing w:line="360" w:lineRule="auto"/>
      </w:pPr>
      <w:r w:rsidRPr="004C41A1">
        <w:t xml:space="preserve">NEGRINE, A. </w:t>
      </w:r>
      <w:r w:rsidRPr="004C41A1">
        <w:rPr>
          <w:b/>
          <w:bCs/>
        </w:rPr>
        <w:t xml:space="preserve">Aprendizagem e desenvolvimento infantil. </w:t>
      </w:r>
      <w:r w:rsidRPr="004C41A1">
        <w:t xml:space="preserve">Porto Alegre: PRODIL, 1994, vol. I. </w:t>
      </w:r>
    </w:p>
    <w:p w:rsidR="001F687C" w:rsidRPr="004C41A1" w:rsidRDefault="001F687C" w:rsidP="004C41A1">
      <w:pPr>
        <w:spacing w:line="360" w:lineRule="auto"/>
        <w:ind w:firstLine="708"/>
        <w:jc w:val="both"/>
        <w:rPr>
          <w:rFonts w:ascii="Times New Roman" w:hAnsi="Times New Roman" w:cs="Times New Roman"/>
          <w:sz w:val="24"/>
          <w:szCs w:val="24"/>
        </w:rPr>
      </w:pPr>
      <w:r w:rsidRPr="004C41A1">
        <w:rPr>
          <w:rFonts w:ascii="Times New Roman" w:hAnsi="Times New Roman" w:cs="Times New Roman"/>
          <w:sz w:val="24"/>
          <w:szCs w:val="24"/>
        </w:rPr>
        <w:t xml:space="preserve">OLIVEIRA, </w:t>
      </w:r>
      <w:proofErr w:type="spellStart"/>
      <w:r w:rsidRPr="004C41A1">
        <w:rPr>
          <w:rFonts w:ascii="Times New Roman" w:hAnsi="Times New Roman" w:cs="Times New Roman"/>
          <w:sz w:val="24"/>
          <w:szCs w:val="24"/>
        </w:rPr>
        <w:t>Zilma</w:t>
      </w:r>
      <w:proofErr w:type="spellEnd"/>
      <w:r w:rsidRPr="004C41A1">
        <w:rPr>
          <w:rFonts w:ascii="Times New Roman" w:hAnsi="Times New Roman" w:cs="Times New Roman"/>
          <w:sz w:val="24"/>
          <w:szCs w:val="24"/>
        </w:rPr>
        <w:t xml:space="preserve"> </w:t>
      </w:r>
      <w:proofErr w:type="gramStart"/>
      <w:r w:rsidRPr="004C41A1">
        <w:rPr>
          <w:rFonts w:ascii="Times New Roman" w:hAnsi="Times New Roman" w:cs="Times New Roman"/>
          <w:sz w:val="24"/>
          <w:szCs w:val="24"/>
        </w:rPr>
        <w:t>R.</w:t>
      </w:r>
      <w:proofErr w:type="gramEnd"/>
      <w:r w:rsidRPr="004C41A1">
        <w:rPr>
          <w:rFonts w:ascii="Times New Roman" w:hAnsi="Times New Roman" w:cs="Times New Roman"/>
          <w:sz w:val="24"/>
          <w:szCs w:val="24"/>
        </w:rPr>
        <w:t xml:space="preserve"> de. </w:t>
      </w:r>
      <w:r w:rsidRPr="004C41A1">
        <w:rPr>
          <w:rFonts w:ascii="Times New Roman" w:hAnsi="Times New Roman" w:cs="Times New Roman"/>
          <w:b/>
          <w:bCs/>
          <w:sz w:val="24"/>
          <w:szCs w:val="24"/>
        </w:rPr>
        <w:t>Educação Infantil: fundamentos e métodos</w:t>
      </w:r>
      <w:r w:rsidRPr="004C41A1">
        <w:rPr>
          <w:rFonts w:ascii="Times New Roman" w:hAnsi="Times New Roman" w:cs="Times New Roman"/>
          <w:sz w:val="24"/>
          <w:szCs w:val="24"/>
        </w:rPr>
        <w:t>. São Paulo: Cortez, 2002. 255 p</w:t>
      </w:r>
    </w:p>
    <w:p w:rsidR="001F687C" w:rsidRPr="004C41A1" w:rsidRDefault="001F687C" w:rsidP="004C41A1">
      <w:pPr>
        <w:spacing w:line="360" w:lineRule="auto"/>
        <w:ind w:firstLine="708"/>
        <w:jc w:val="both"/>
        <w:rPr>
          <w:rFonts w:ascii="Times New Roman" w:hAnsi="Times New Roman" w:cs="Times New Roman"/>
          <w:sz w:val="24"/>
          <w:szCs w:val="24"/>
        </w:rPr>
      </w:pPr>
      <w:r w:rsidRPr="004C41A1">
        <w:rPr>
          <w:rFonts w:ascii="Times New Roman" w:hAnsi="Times New Roman" w:cs="Times New Roman"/>
          <w:b/>
          <w:bCs/>
          <w:sz w:val="24"/>
          <w:szCs w:val="24"/>
        </w:rPr>
        <w:t xml:space="preserve"> </w:t>
      </w:r>
      <w:r w:rsidR="0045407C" w:rsidRPr="004C41A1">
        <w:rPr>
          <w:rFonts w:ascii="Times New Roman" w:hAnsi="Times New Roman" w:cs="Times New Roman"/>
          <w:b/>
          <w:bCs/>
          <w:sz w:val="24"/>
          <w:szCs w:val="24"/>
        </w:rPr>
        <w:t xml:space="preserve">PIAGET, J. </w:t>
      </w:r>
      <w:r w:rsidR="0045407C" w:rsidRPr="004C41A1">
        <w:rPr>
          <w:rFonts w:ascii="Times New Roman" w:hAnsi="Times New Roman" w:cs="Times New Roman"/>
          <w:sz w:val="24"/>
          <w:szCs w:val="24"/>
        </w:rPr>
        <w:t xml:space="preserve">A formação do símbolo na criança: imitação, jogo e sonho, imagem e representação. 2. </w:t>
      </w:r>
      <w:proofErr w:type="gramStart"/>
      <w:r w:rsidR="0045407C" w:rsidRPr="004C41A1">
        <w:rPr>
          <w:rFonts w:ascii="Times New Roman" w:hAnsi="Times New Roman" w:cs="Times New Roman"/>
          <w:sz w:val="24"/>
          <w:szCs w:val="24"/>
        </w:rPr>
        <w:t>e</w:t>
      </w:r>
      <w:proofErr w:type="gramEnd"/>
      <w:r w:rsidR="0045407C" w:rsidRPr="004C41A1">
        <w:rPr>
          <w:rFonts w:ascii="Times New Roman" w:hAnsi="Times New Roman" w:cs="Times New Roman"/>
          <w:sz w:val="24"/>
          <w:szCs w:val="24"/>
        </w:rPr>
        <w:t xml:space="preserve">., Rio de Janeiro: </w:t>
      </w:r>
      <w:proofErr w:type="spellStart"/>
      <w:r w:rsidR="0045407C" w:rsidRPr="004C41A1">
        <w:rPr>
          <w:rFonts w:ascii="Times New Roman" w:hAnsi="Times New Roman" w:cs="Times New Roman"/>
          <w:sz w:val="24"/>
          <w:szCs w:val="24"/>
        </w:rPr>
        <w:t>Zahar</w:t>
      </w:r>
      <w:proofErr w:type="spellEnd"/>
      <w:r w:rsidR="0045407C" w:rsidRPr="004C41A1">
        <w:rPr>
          <w:rFonts w:ascii="Times New Roman" w:hAnsi="Times New Roman" w:cs="Times New Roman"/>
          <w:sz w:val="24"/>
          <w:szCs w:val="24"/>
        </w:rPr>
        <w:t>, 1975.</w:t>
      </w:r>
    </w:p>
    <w:p w:rsidR="007357BE" w:rsidRPr="004C41A1" w:rsidRDefault="001F687C" w:rsidP="004C41A1">
      <w:pPr>
        <w:spacing w:line="360" w:lineRule="auto"/>
        <w:jc w:val="both"/>
        <w:rPr>
          <w:rFonts w:ascii="Times New Roman" w:hAnsi="Times New Roman" w:cs="Times New Roman"/>
          <w:sz w:val="24"/>
          <w:szCs w:val="24"/>
        </w:rPr>
      </w:pPr>
      <w:r w:rsidRPr="004C41A1">
        <w:rPr>
          <w:rFonts w:ascii="Times New Roman" w:hAnsi="Times New Roman" w:cs="Times New Roman"/>
          <w:sz w:val="24"/>
          <w:szCs w:val="24"/>
        </w:rPr>
        <w:t>________</w:t>
      </w:r>
      <w:r w:rsidR="007357BE" w:rsidRPr="004C41A1">
        <w:rPr>
          <w:rFonts w:ascii="Times New Roman" w:hAnsi="Times New Roman" w:cs="Times New Roman"/>
          <w:color w:val="000000" w:themeColor="text1"/>
          <w:sz w:val="24"/>
          <w:szCs w:val="24"/>
        </w:rPr>
        <w:t>Concepção do jogo segundo Piaget</w:t>
      </w:r>
      <w:r w:rsidR="00E83313" w:rsidRPr="004C41A1">
        <w:rPr>
          <w:rFonts w:ascii="Times New Roman" w:hAnsi="Times New Roman" w:cs="Times New Roman"/>
          <w:color w:val="000000" w:themeColor="text1"/>
          <w:sz w:val="24"/>
          <w:szCs w:val="24"/>
        </w:rPr>
        <w:t xml:space="preserve"> </w:t>
      </w:r>
      <w:r w:rsidR="007357BE" w:rsidRPr="004C41A1">
        <w:rPr>
          <w:rFonts w:ascii="Times New Roman" w:hAnsi="Times New Roman" w:cs="Times New Roman"/>
          <w:color w:val="000000" w:themeColor="text1"/>
          <w:sz w:val="24"/>
          <w:szCs w:val="24"/>
        </w:rPr>
        <w:t xml:space="preserve">disponível </w:t>
      </w:r>
      <w:r w:rsidR="00E83313" w:rsidRPr="004C41A1">
        <w:rPr>
          <w:rFonts w:ascii="Times New Roman" w:hAnsi="Times New Roman" w:cs="Times New Roman"/>
          <w:color w:val="000000" w:themeColor="text1"/>
          <w:sz w:val="24"/>
          <w:szCs w:val="24"/>
        </w:rPr>
        <w:t>em</w:t>
      </w:r>
      <w:r w:rsidR="007357BE" w:rsidRPr="004C41A1">
        <w:rPr>
          <w:rFonts w:ascii="Times New Roman" w:hAnsi="Times New Roman" w:cs="Times New Roman"/>
          <w:color w:val="000000" w:themeColor="text1"/>
          <w:sz w:val="24"/>
          <w:szCs w:val="24"/>
        </w:rPr>
        <w:t xml:space="preserve"> </w:t>
      </w:r>
      <w:hyperlink r:id="rId5" w:anchor="ixzz3JeQ3WsPeacessado" w:history="1">
        <w:r w:rsidR="007357BE" w:rsidRPr="004C41A1">
          <w:rPr>
            <w:rStyle w:val="Hyperlink"/>
            <w:rFonts w:ascii="Times New Roman" w:eastAsia="Times New Roman" w:hAnsi="Times New Roman" w:cs="Times New Roman"/>
            <w:sz w:val="24"/>
            <w:szCs w:val="24"/>
            <w:lang w:eastAsia="pt-BR"/>
          </w:rPr>
          <w:t>http://www.portaleducacao.com.br/pedagogia/artigos/15660/concepcao-do-jogo-segundo-piaget#ixzz3JeQ3WsPeacessado</w:t>
        </w:r>
      </w:hyperlink>
      <w:proofErr w:type="gramStart"/>
      <w:r w:rsidR="007357BE" w:rsidRPr="004C41A1">
        <w:rPr>
          <w:rFonts w:ascii="Times New Roman" w:eastAsia="Times New Roman" w:hAnsi="Times New Roman" w:cs="Times New Roman"/>
          <w:color w:val="000000"/>
          <w:sz w:val="24"/>
          <w:szCs w:val="24"/>
          <w:lang w:eastAsia="pt-BR"/>
        </w:rPr>
        <w:t xml:space="preserve">  </w:t>
      </w:r>
      <w:proofErr w:type="gramEnd"/>
      <w:r w:rsidR="007357BE" w:rsidRPr="004C41A1">
        <w:rPr>
          <w:rFonts w:ascii="Times New Roman" w:eastAsia="Times New Roman" w:hAnsi="Times New Roman" w:cs="Times New Roman"/>
          <w:b/>
          <w:color w:val="000000"/>
          <w:sz w:val="24"/>
          <w:szCs w:val="24"/>
          <w:lang w:eastAsia="pt-BR"/>
        </w:rPr>
        <w:t xml:space="preserve">acessado em </w:t>
      </w:r>
      <w:r w:rsidRPr="004C41A1">
        <w:rPr>
          <w:rFonts w:ascii="Times New Roman" w:eastAsia="Times New Roman" w:hAnsi="Times New Roman" w:cs="Times New Roman"/>
          <w:b/>
          <w:color w:val="000000"/>
          <w:sz w:val="24"/>
          <w:szCs w:val="24"/>
          <w:lang w:eastAsia="pt-BR"/>
        </w:rPr>
        <w:t>16/11/820114</w:t>
      </w:r>
    </w:p>
    <w:p w:rsidR="004C41A1" w:rsidRPr="004C41A1" w:rsidRDefault="004C41A1" w:rsidP="004C41A1">
      <w:pPr>
        <w:pStyle w:val="Default"/>
        <w:spacing w:line="360" w:lineRule="auto"/>
      </w:pPr>
      <w:r w:rsidRPr="004C41A1">
        <w:t>_________</w:t>
      </w:r>
      <w:r w:rsidRPr="004C41A1">
        <w:rPr>
          <w:b/>
          <w:bCs/>
        </w:rPr>
        <w:t xml:space="preserve">A psicologia da criança. </w:t>
      </w:r>
      <w:r w:rsidRPr="004C41A1">
        <w:t xml:space="preserve">Rio de Janeiro: Ed. Bertrand, 1998. </w:t>
      </w:r>
    </w:p>
    <w:p w:rsidR="004C41A1" w:rsidRPr="004C41A1" w:rsidRDefault="004C41A1" w:rsidP="004C41A1">
      <w:pPr>
        <w:pStyle w:val="Default"/>
        <w:spacing w:line="360" w:lineRule="auto"/>
      </w:pPr>
      <w:r w:rsidRPr="004C41A1">
        <w:t xml:space="preserve">_________ </w:t>
      </w:r>
      <w:r w:rsidRPr="004C41A1">
        <w:rPr>
          <w:b/>
          <w:bCs/>
        </w:rPr>
        <w:t>A formação do símbolo na criança</w:t>
      </w:r>
      <w:r w:rsidRPr="004C41A1">
        <w:t xml:space="preserve">: imitação, jogo e sonho imagem e representação. Rio de Janeiro, RJ: LTC, 1990. </w:t>
      </w:r>
    </w:p>
    <w:p w:rsidR="007357BE" w:rsidRPr="004C41A1" w:rsidRDefault="0045407C" w:rsidP="004C41A1">
      <w:pPr>
        <w:spacing w:line="360" w:lineRule="auto"/>
        <w:ind w:firstLine="708"/>
        <w:jc w:val="both"/>
        <w:rPr>
          <w:rFonts w:ascii="Times New Roman" w:hAnsi="Times New Roman" w:cs="Times New Roman"/>
          <w:sz w:val="24"/>
          <w:szCs w:val="24"/>
        </w:rPr>
      </w:pPr>
      <w:r w:rsidRPr="004C41A1">
        <w:rPr>
          <w:rFonts w:ascii="Times New Roman" w:hAnsi="Times New Roman" w:cs="Times New Roman"/>
          <w:b/>
          <w:bCs/>
          <w:sz w:val="24"/>
          <w:szCs w:val="24"/>
        </w:rPr>
        <w:t xml:space="preserve">SILVA, </w:t>
      </w:r>
      <w:proofErr w:type="spellStart"/>
      <w:r w:rsidRPr="004C41A1">
        <w:rPr>
          <w:rFonts w:ascii="Times New Roman" w:hAnsi="Times New Roman" w:cs="Times New Roman"/>
          <w:b/>
          <w:bCs/>
          <w:sz w:val="24"/>
          <w:szCs w:val="24"/>
        </w:rPr>
        <w:t>A.V.</w:t>
      </w:r>
      <w:proofErr w:type="spellEnd"/>
      <w:r w:rsidRPr="004C41A1">
        <w:rPr>
          <w:rFonts w:ascii="Times New Roman" w:hAnsi="Times New Roman" w:cs="Times New Roman"/>
          <w:b/>
          <w:bCs/>
          <w:sz w:val="24"/>
          <w:szCs w:val="24"/>
        </w:rPr>
        <w:t xml:space="preserve"> </w:t>
      </w:r>
      <w:r w:rsidRPr="004C41A1">
        <w:rPr>
          <w:rFonts w:ascii="Times New Roman" w:hAnsi="Times New Roman" w:cs="Times New Roman"/>
          <w:sz w:val="24"/>
          <w:szCs w:val="24"/>
        </w:rPr>
        <w:t>Faz de conta. Como obter o máximo da imaginação infantil com o mínimo de interferência. Nova Escola. São Paulo, 1996.</w:t>
      </w:r>
    </w:p>
    <w:p w:rsidR="004C41A1" w:rsidRPr="004C41A1" w:rsidRDefault="004C41A1" w:rsidP="004C41A1">
      <w:pPr>
        <w:pStyle w:val="Default"/>
        <w:spacing w:line="360" w:lineRule="auto"/>
      </w:pPr>
      <w:r w:rsidRPr="004C41A1">
        <w:t xml:space="preserve">VIGOTSKY, L. </w:t>
      </w:r>
      <w:r w:rsidRPr="004C41A1">
        <w:rPr>
          <w:b/>
          <w:bCs/>
        </w:rPr>
        <w:t xml:space="preserve">A formação social da mente. </w:t>
      </w:r>
      <w:r w:rsidRPr="004C41A1">
        <w:t xml:space="preserve">Rio de Janeiro: Martins Fontes, 1996. </w:t>
      </w:r>
    </w:p>
    <w:p w:rsidR="004C41A1" w:rsidRPr="004C41A1" w:rsidRDefault="004C41A1" w:rsidP="004C41A1">
      <w:pPr>
        <w:autoSpaceDE w:val="0"/>
        <w:autoSpaceDN w:val="0"/>
        <w:adjustRightInd w:val="0"/>
        <w:spacing w:after="0" w:line="360" w:lineRule="auto"/>
        <w:rPr>
          <w:rFonts w:ascii="Times New Roman" w:hAnsi="Times New Roman" w:cs="Times New Roman"/>
          <w:sz w:val="24"/>
          <w:szCs w:val="24"/>
        </w:rPr>
      </w:pPr>
      <w:r w:rsidRPr="00976D1E">
        <w:rPr>
          <w:rFonts w:ascii="Times New Roman" w:hAnsi="Times New Roman" w:cs="Times New Roman"/>
          <w:b/>
          <w:bCs/>
          <w:sz w:val="24"/>
          <w:szCs w:val="24"/>
        </w:rPr>
        <w:t>________</w:t>
      </w:r>
      <w:r w:rsidRPr="00976D1E">
        <w:rPr>
          <w:rFonts w:ascii="Times New Roman" w:hAnsi="Times New Roman" w:cs="Times New Roman"/>
          <w:sz w:val="24"/>
          <w:szCs w:val="24"/>
        </w:rPr>
        <w:t xml:space="preserve"> </w:t>
      </w:r>
      <w:r w:rsidRPr="004C41A1">
        <w:rPr>
          <w:rFonts w:ascii="Times New Roman" w:hAnsi="Times New Roman" w:cs="Times New Roman"/>
          <w:sz w:val="24"/>
          <w:szCs w:val="24"/>
        </w:rPr>
        <w:t xml:space="preserve">Linguagem, desenvolvimento e aprendizagem. São Paulo: Ícone, </w:t>
      </w:r>
      <w:r w:rsidR="00E83313" w:rsidRPr="004C41A1">
        <w:rPr>
          <w:rFonts w:ascii="Times New Roman" w:hAnsi="Times New Roman" w:cs="Times New Roman"/>
          <w:sz w:val="24"/>
          <w:szCs w:val="24"/>
        </w:rPr>
        <w:t>1998 a.</w:t>
      </w:r>
    </w:p>
    <w:p w:rsidR="004C41A1" w:rsidRPr="004C41A1" w:rsidRDefault="004C41A1" w:rsidP="004C41A1">
      <w:pPr>
        <w:autoSpaceDE w:val="0"/>
        <w:autoSpaceDN w:val="0"/>
        <w:adjustRightInd w:val="0"/>
        <w:spacing w:after="0" w:line="360" w:lineRule="auto"/>
        <w:rPr>
          <w:rFonts w:ascii="Times New Roman" w:hAnsi="Times New Roman" w:cs="Times New Roman"/>
          <w:sz w:val="24"/>
          <w:szCs w:val="24"/>
        </w:rPr>
      </w:pPr>
      <w:r w:rsidRPr="004C41A1">
        <w:rPr>
          <w:rFonts w:ascii="Times New Roman" w:hAnsi="Times New Roman" w:cs="Times New Roman"/>
          <w:b/>
          <w:bCs/>
          <w:sz w:val="24"/>
          <w:szCs w:val="24"/>
        </w:rPr>
        <w:t>________</w:t>
      </w:r>
      <w:r w:rsidRPr="004C41A1">
        <w:rPr>
          <w:rFonts w:ascii="Times New Roman" w:hAnsi="Times New Roman" w:cs="Times New Roman"/>
          <w:sz w:val="24"/>
          <w:szCs w:val="24"/>
        </w:rPr>
        <w:t xml:space="preserve">A formação social da mente. 6. </w:t>
      </w:r>
      <w:r w:rsidR="00E83313" w:rsidRPr="004C41A1">
        <w:rPr>
          <w:rFonts w:ascii="Times New Roman" w:hAnsi="Times New Roman" w:cs="Times New Roman"/>
          <w:sz w:val="24"/>
          <w:szCs w:val="24"/>
        </w:rPr>
        <w:t>Ed.</w:t>
      </w:r>
      <w:r w:rsidRPr="004C41A1">
        <w:rPr>
          <w:rFonts w:ascii="Times New Roman" w:hAnsi="Times New Roman" w:cs="Times New Roman"/>
          <w:sz w:val="24"/>
          <w:szCs w:val="24"/>
        </w:rPr>
        <w:t>, São Paulo: Livraria Martins Fontes,</w:t>
      </w:r>
    </w:p>
    <w:p w:rsidR="004C41A1" w:rsidRPr="004C41A1" w:rsidRDefault="004C41A1" w:rsidP="004C41A1">
      <w:pPr>
        <w:autoSpaceDE w:val="0"/>
        <w:autoSpaceDN w:val="0"/>
        <w:adjustRightInd w:val="0"/>
        <w:spacing w:after="0" w:line="360" w:lineRule="auto"/>
        <w:ind w:firstLine="708"/>
        <w:rPr>
          <w:rFonts w:ascii="Times New Roman" w:hAnsi="Times New Roman" w:cs="Times New Roman"/>
          <w:sz w:val="24"/>
          <w:szCs w:val="24"/>
        </w:rPr>
      </w:pPr>
      <w:proofErr w:type="gramStart"/>
      <w:r w:rsidRPr="004C41A1">
        <w:rPr>
          <w:rFonts w:ascii="Times New Roman" w:hAnsi="Times New Roman" w:cs="Times New Roman"/>
          <w:sz w:val="24"/>
          <w:szCs w:val="24"/>
        </w:rPr>
        <w:lastRenderedPageBreak/>
        <w:t>1998</w:t>
      </w:r>
      <w:r w:rsidR="007357BE" w:rsidRPr="004C41A1">
        <w:rPr>
          <w:rFonts w:ascii="Times New Roman" w:hAnsi="Times New Roman" w:cs="Times New Roman"/>
          <w:sz w:val="24"/>
          <w:szCs w:val="24"/>
        </w:rPr>
        <w:t>WALLON</w:t>
      </w:r>
      <w:proofErr w:type="gramEnd"/>
      <w:r w:rsidR="007357BE" w:rsidRPr="004C41A1">
        <w:rPr>
          <w:rFonts w:ascii="Times New Roman" w:hAnsi="Times New Roman" w:cs="Times New Roman"/>
          <w:sz w:val="24"/>
          <w:szCs w:val="24"/>
        </w:rPr>
        <w:t xml:space="preserve">, H. </w:t>
      </w:r>
      <w:r w:rsidR="007357BE" w:rsidRPr="004C41A1">
        <w:rPr>
          <w:rFonts w:ascii="Times New Roman" w:hAnsi="Times New Roman" w:cs="Times New Roman"/>
          <w:b/>
          <w:bCs/>
          <w:sz w:val="24"/>
          <w:szCs w:val="24"/>
        </w:rPr>
        <w:t>A evolução psicológica da criança</w:t>
      </w:r>
      <w:r w:rsidR="007357BE" w:rsidRPr="004C41A1">
        <w:rPr>
          <w:rFonts w:ascii="Times New Roman" w:hAnsi="Times New Roman" w:cs="Times New Roman"/>
          <w:sz w:val="24"/>
          <w:szCs w:val="24"/>
        </w:rPr>
        <w:t>. Rio de Janeiro: Andes, 1981</w:t>
      </w:r>
    </w:p>
    <w:p w:rsidR="004C41A1" w:rsidRPr="004C41A1" w:rsidRDefault="004C41A1" w:rsidP="004C41A1">
      <w:pPr>
        <w:autoSpaceDE w:val="0"/>
        <w:autoSpaceDN w:val="0"/>
        <w:adjustRightInd w:val="0"/>
        <w:spacing w:after="0" w:line="360" w:lineRule="auto"/>
        <w:ind w:firstLine="708"/>
        <w:rPr>
          <w:rFonts w:ascii="Times New Roman" w:hAnsi="Times New Roman" w:cs="Times New Roman"/>
          <w:b/>
          <w:bCs/>
          <w:sz w:val="24"/>
          <w:szCs w:val="24"/>
        </w:rPr>
      </w:pPr>
      <w:r w:rsidRPr="004C41A1">
        <w:rPr>
          <w:rFonts w:ascii="Times New Roman" w:hAnsi="Times New Roman" w:cs="Times New Roman"/>
          <w:sz w:val="24"/>
          <w:szCs w:val="24"/>
        </w:rPr>
        <w:t xml:space="preserve"> WALLON, H. </w:t>
      </w:r>
      <w:r w:rsidRPr="004C41A1">
        <w:rPr>
          <w:rFonts w:ascii="Times New Roman" w:hAnsi="Times New Roman" w:cs="Times New Roman"/>
          <w:b/>
          <w:bCs/>
          <w:sz w:val="24"/>
          <w:szCs w:val="24"/>
        </w:rPr>
        <w:t>A evolução psicológica da criança</w:t>
      </w:r>
      <w:r w:rsidRPr="004C41A1">
        <w:rPr>
          <w:rFonts w:ascii="Times New Roman" w:hAnsi="Times New Roman" w:cs="Times New Roman"/>
          <w:sz w:val="24"/>
          <w:szCs w:val="24"/>
        </w:rPr>
        <w:t>. São Paulo: Martins Fontes, 2007 (Coleção Psicologia e Pedagogia).</w:t>
      </w:r>
    </w:p>
    <w:p w:rsidR="0045407C" w:rsidRPr="007357BE" w:rsidRDefault="0045407C" w:rsidP="004C41A1">
      <w:pPr>
        <w:spacing w:line="276" w:lineRule="auto"/>
        <w:ind w:firstLine="708"/>
        <w:jc w:val="both"/>
        <w:rPr>
          <w:rFonts w:ascii="Times New Roman" w:hAnsi="Times New Roman" w:cs="Times New Roman"/>
          <w:sz w:val="24"/>
          <w:szCs w:val="24"/>
        </w:rPr>
      </w:pPr>
    </w:p>
    <w:sectPr w:rsidR="0045407C" w:rsidRPr="007357BE" w:rsidSect="00C1170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A6A90"/>
    <w:multiLevelType w:val="hybridMultilevel"/>
    <w:tmpl w:val="EB360D18"/>
    <w:lvl w:ilvl="0" w:tplc="04160015">
      <w:start w:val="1"/>
      <w:numFmt w:val="upp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nsid w:val="2DEC7353"/>
    <w:multiLevelType w:val="hybridMultilevel"/>
    <w:tmpl w:val="0958D1C2"/>
    <w:lvl w:ilvl="0" w:tplc="B5400A04">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793541E"/>
    <w:multiLevelType w:val="multilevel"/>
    <w:tmpl w:val="9222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186B9D"/>
    <w:multiLevelType w:val="hybridMultilevel"/>
    <w:tmpl w:val="2CDC6074"/>
    <w:lvl w:ilvl="0" w:tplc="B11E5DF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3A96558"/>
    <w:multiLevelType w:val="multilevel"/>
    <w:tmpl w:val="815C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F97721"/>
    <w:multiLevelType w:val="hybridMultilevel"/>
    <w:tmpl w:val="9DA08AA4"/>
    <w:lvl w:ilvl="0" w:tplc="32AC504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5F13F85"/>
    <w:multiLevelType w:val="hybridMultilevel"/>
    <w:tmpl w:val="45AC2E3E"/>
    <w:lvl w:ilvl="0" w:tplc="0416000B">
      <w:start w:val="1"/>
      <w:numFmt w:val="bullet"/>
      <w:lvlText w:val=""/>
      <w:lvlJc w:val="left"/>
      <w:pPr>
        <w:ind w:left="1492" w:hanging="360"/>
      </w:pPr>
      <w:rPr>
        <w:rFonts w:ascii="Wingdings" w:hAnsi="Wingdings" w:hint="default"/>
      </w:rPr>
    </w:lvl>
    <w:lvl w:ilvl="1" w:tplc="04160003" w:tentative="1">
      <w:start w:val="1"/>
      <w:numFmt w:val="bullet"/>
      <w:lvlText w:val="o"/>
      <w:lvlJc w:val="left"/>
      <w:pPr>
        <w:ind w:left="2212" w:hanging="360"/>
      </w:pPr>
      <w:rPr>
        <w:rFonts w:ascii="Courier New" w:hAnsi="Courier New" w:cs="Courier New" w:hint="default"/>
      </w:rPr>
    </w:lvl>
    <w:lvl w:ilvl="2" w:tplc="04160005" w:tentative="1">
      <w:start w:val="1"/>
      <w:numFmt w:val="bullet"/>
      <w:lvlText w:val=""/>
      <w:lvlJc w:val="left"/>
      <w:pPr>
        <w:ind w:left="2932" w:hanging="360"/>
      </w:pPr>
      <w:rPr>
        <w:rFonts w:ascii="Wingdings" w:hAnsi="Wingdings" w:hint="default"/>
      </w:rPr>
    </w:lvl>
    <w:lvl w:ilvl="3" w:tplc="04160001" w:tentative="1">
      <w:start w:val="1"/>
      <w:numFmt w:val="bullet"/>
      <w:lvlText w:val=""/>
      <w:lvlJc w:val="left"/>
      <w:pPr>
        <w:ind w:left="3652" w:hanging="360"/>
      </w:pPr>
      <w:rPr>
        <w:rFonts w:ascii="Symbol" w:hAnsi="Symbol" w:hint="default"/>
      </w:rPr>
    </w:lvl>
    <w:lvl w:ilvl="4" w:tplc="04160003" w:tentative="1">
      <w:start w:val="1"/>
      <w:numFmt w:val="bullet"/>
      <w:lvlText w:val="o"/>
      <w:lvlJc w:val="left"/>
      <w:pPr>
        <w:ind w:left="4372" w:hanging="360"/>
      </w:pPr>
      <w:rPr>
        <w:rFonts w:ascii="Courier New" w:hAnsi="Courier New" w:cs="Courier New" w:hint="default"/>
      </w:rPr>
    </w:lvl>
    <w:lvl w:ilvl="5" w:tplc="04160005" w:tentative="1">
      <w:start w:val="1"/>
      <w:numFmt w:val="bullet"/>
      <w:lvlText w:val=""/>
      <w:lvlJc w:val="left"/>
      <w:pPr>
        <w:ind w:left="5092" w:hanging="360"/>
      </w:pPr>
      <w:rPr>
        <w:rFonts w:ascii="Wingdings" w:hAnsi="Wingdings" w:hint="default"/>
      </w:rPr>
    </w:lvl>
    <w:lvl w:ilvl="6" w:tplc="04160001" w:tentative="1">
      <w:start w:val="1"/>
      <w:numFmt w:val="bullet"/>
      <w:lvlText w:val=""/>
      <w:lvlJc w:val="left"/>
      <w:pPr>
        <w:ind w:left="5812" w:hanging="360"/>
      </w:pPr>
      <w:rPr>
        <w:rFonts w:ascii="Symbol" w:hAnsi="Symbol" w:hint="default"/>
      </w:rPr>
    </w:lvl>
    <w:lvl w:ilvl="7" w:tplc="04160003" w:tentative="1">
      <w:start w:val="1"/>
      <w:numFmt w:val="bullet"/>
      <w:lvlText w:val="o"/>
      <w:lvlJc w:val="left"/>
      <w:pPr>
        <w:ind w:left="6532" w:hanging="360"/>
      </w:pPr>
      <w:rPr>
        <w:rFonts w:ascii="Courier New" w:hAnsi="Courier New" w:cs="Courier New" w:hint="default"/>
      </w:rPr>
    </w:lvl>
    <w:lvl w:ilvl="8" w:tplc="04160005" w:tentative="1">
      <w:start w:val="1"/>
      <w:numFmt w:val="bullet"/>
      <w:lvlText w:val=""/>
      <w:lvlJc w:val="left"/>
      <w:pPr>
        <w:ind w:left="7252" w:hanging="360"/>
      </w:pPr>
      <w:rPr>
        <w:rFonts w:ascii="Wingdings" w:hAnsi="Wingdings" w:hint="default"/>
      </w:rPr>
    </w:lvl>
  </w:abstractNum>
  <w:abstractNum w:abstractNumId="7">
    <w:nsid w:val="76877C7C"/>
    <w:multiLevelType w:val="hybridMultilevel"/>
    <w:tmpl w:val="C50E5268"/>
    <w:lvl w:ilvl="0" w:tplc="0416000B">
      <w:start w:val="1"/>
      <w:numFmt w:val="bullet"/>
      <w:lvlText w:val=""/>
      <w:lvlJc w:val="left"/>
      <w:pPr>
        <w:ind w:left="1619" w:hanging="360"/>
      </w:pPr>
      <w:rPr>
        <w:rFonts w:ascii="Wingdings" w:hAnsi="Wingdings" w:hint="default"/>
      </w:rPr>
    </w:lvl>
    <w:lvl w:ilvl="1" w:tplc="04160003" w:tentative="1">
      <w:start w:val="1"/>
      <w:numFmt w:val="bullet"/>
      <w:lvlText w:val="o"/>
      <w:lvlJc w:val="left"/>
      <w:pPr>
        <w:ind w:left="2339" w:hanging="360"/>
      </w:pPr>
      <w:rPr>
        <w:rFonts w:ascii="Courier New" w:hAnsi="Courier New" w:cs="Courier New" w:hint="default"/>
      </w:rPr>
    </w:lvl>
    <w:lvl w:ilvl="2" w:tplc="04160005" w:tentative="1">
      <w:start w:val="1"/>
      <w:numFmt w:val="bullet"/>
      <w:lvlText w:val=""/>
      <w:lvlJc w:val="left"/>
      <w:pPr>
        <w:ind w:left="3059" w:hanging="360"/>
      </w:pPr>
      <w:rPr>
        <w:rFonts w:ascii="Wingdings" w:hAnsi="Wingdings" w:hint="default"/>
      </w:rPr>
    </w:lvl>
    <w:lvl w:ilvl="3" w:tplc="04160001" w:tentative="1">
      <w:start w:val="1"/>
      <w:numFmt w:val="bullet"/>
      <w:lvlText w:val=""/>
      <w:lvlJc w:val="left"/>
      <w:pPr>
        <w:ind w:left="3779" w:hanging="360"/>
      </w:pPr>
      <w:rPr>
        <w:rFonts w:ascii="Symbol" w:hAnsi="Symbol" w:hint="default"/>
      </w:rPr>
    </w:lvl>
    <w:lvl w:ilvl="4" w:tplc="04160003" w:tentative="1">
      <w:start w:val="1"/>
      <w:numFmt w:val="bullet"/>
      <w:lvlText w:val="o"/>
      <w:lvlJc w:val="left"/>
      <w:pPr>
        <w:ind w:left="4499" w:hanging="360"/>
      </w:pPr>
      <w:rPr>
        <w:rFonts w:ascii="Courier New" w:hAnsi="Courier New" w:cs="Courier New" w:hint="default"/>
      </w:rPr>
    </w:lvl>
    <w:lvl w:ilvl="5" w:tplc="04160005" w:tentative="1">
      <w:start w:val="1"/>
      <w:numFmt w:val="bullet"/>
      <w:lvlText w:val=""/>
      <w:lvlJc w:val="left"/>
      <w:pPr>
        <w:ind w:left="5219" w:hanging="360"/>
      </w:pPr>
      <w:rPr>
        <w:rFonts w:ascii="Wingdings" w:hAnsi="Wingdings" w:hint="default"/>
      </w:rPr>
    </w:lvl>
    <w:lvl w:ilvl="6" w:tplc="04160001" w:tentative="1">
      <w:start w:val="1"/>
      <w:numFmt w:val="bullet"/>
      <w:lvlText w:val=""/>
      <w:lvlJc w:val="left"/>
      <w:pPr>
        <w:ind w:left="5939" w:hanging="360"/>
      </w:pPr>
      <w:rPr>
        <w:rFonts w:ascii="Symbol" w:hAnsi="Symbol" w:hint="default"/>
      </w:rPr>
    </w:lvl>
    <w:lvl w:ilvl="7" w:tplc="04160003" w:tentative="1">
      <w:start w:val="1"/>
      <w:numFmt w:val="bullet"/>
      <w:lvlText w:val="o"/>
      <w:lvlJc w:val="left"/>
      <w:pPr>
        <w:ind w:left="6659" w:hanging="360"/>
      </w:pPr>
      <w:rPr>
        <w:rFonts w:ascii="Courier New" w:hAnsi="Courier New" w:cs="Courier New" w:hint="default"/>
      </w:rPr>
    </w:lvl>
    <w:lvl w:ilvl="8" w:tplc="04160005" w:tentative="1">
      <w:start w:val="1"/>
      <w:numFmt w:val="bullet"/>
      <w:lvlText w:val=""/>
      <w:lvlJc w:val="left"/>
      <w:pPr>
        <w:ind w:left="7379" w:hanging="360"/>
      </w:pPr>
      <w:rPr>
        <w:rFonts w:ascii="Wingdings" w:hAnsi="Wingdings" w:hint="default"/>
      </w:rPr>
    </w:lvl>
  </w:abstractNum>
  <w:abstractNum w:abstractNumId="8">
    <w:nsid w:val="7A7366A6"/>
    <w:multiLevelType w:val="hybridMultilevel"/>
    <w:tmpl w:val="5688F298"/>
    <w:lvl w:ilvl="0" w:tplc="061008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8"/>
  </w:num>
  <w:num w:numId="5">
    <w:abstractNumId w:val="1"/>
  </w:num>
  <w:num w:numId="6">
    <w:abstractNumId w:val="0"/>
  </w:num>
  <w:num w:numId="7">
    <w:abstractNumId w:val="4"/>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4254F4"/>
    <w:rsid w:val="00055492"/>
    <w:rsid w:val="00081436"/>
    <w:rsid w:val="000C03BA"/>
    <w:rsid w:val="000D4572"/>
    <w:rsid w:val="001058AF"/>
    <w:rsid w:val="001279F6"/>
    <w:rsid w:val="001F687C"/>
    <w:rsid w:val="002136C2"/>
    <w:rsid w:val="00341B0B"/>
    <w:rsid w:val="003A0041"/>
    <w:rsid w:val="004254F4"/>
    <w:rsid w:val="0045407C"/>
    <w:rsid w:val="00467300"/>
    <w:rsid w:val="00471E77"/>
    <w:rsid w:val="00475439"/>
    <w:rsid w:val="004C41A1"/>
    <w:rsid w:val="005E1849"/>
    <w:rsid w:val="00643DF7"/>
    <w:rsid w:val="00647567"/>
    <w:rsid w:val="00700965"/>
    <w:rsid w:val="00717898"/>
    <w:rsid w:val="00721739"/>
    <w:rsid w:val="007357BE"/>
    <w:rsid w:val="007B7A19"/>
    <w:rsid w:val="00962E31"/>
    <w:rsid w:val="00963836"/>
    <w:rsid w:val="00976D1E"/>
    <w:rsid w:val="009D77B8"/>
    <w:rsid w:val="009F0571"/>
    <w:rsid w:val="00A0447A"/>
    <w:rsid w:val="00A519DC"/>
    <w:rsid w:val="00B3126C"/>
    <w:rsid w:val="00B65E12"/>
    <w:rsid w:val="00C11702"/>
    <w:rsid w:val="00D72950"/>
    <w:rsid w:val="00D74D84"/>
    <w:rsid w:val="00DB41BE"/>
    <w:rsid w:val="00E80582"/>
    <w:rsid w:val="00E83313"/>
    <w:rsid w:val="00E86876"/>
    <w:rsid w:val="00E91C3C"/>
    <w:rsid w:val="00EB6D54"/>
    <w:rsid w:val="00F3778F"/>
    <w:rsid w:val="00F37A2C"/>
    <w:rsid w:val="00FF471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4F4"/>
    <w:pPr>
      <w:spacing w:after="160" w:line="259" w:lineRule="auto"/>
    </w:pPr>
  </w:style>
  <w:style w:type="paragraph" w:styleId="Ttulo1">
    <w:name w:val="heading 1"/>
    <w:basedOn w:val="Normal"/>
    <w:next w:val="Normal"/>
    <w:link w:val="Ttulo1Char"/>
    <w:uiPriority w:val="9"/>
    <w:qFormat/>
    <w:rsid w:val="007357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link w:val="Ttulo4Char"/>
    <w:uiPriority w:val="9"/>
    <w:qFormat/>
    <w:rsid w:val="00F37A2C"/>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254F4"/>
    <w:pPr>
      <w:ind w:left="720"/>
      <w:contextualSpacing/>
    </w:pPr>
  </w:style>
  <w:style w:type="paragraph" w:customStyle="1" w:styleId="Default">
    <w:name w:val="Default"/>
    <w:rsid w:val="0005549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136C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136C2"/>
    <w:rPr>
      <w:b/>
      <w:bCs/>
    </w:rPr>
  </w:style>
  <w:style w:type="character" w:styleId="Hyperlink">
    <w:name w:val="Hyperlink"/>
    <w:basedOn w:val="Fontepargpadro"/>
    <w:uiPriority w:val="99"/>
    <w:unhideWhenUsed/>
    <w:rsid w:val="00F3778F"/>
    <w:rPr>
      <w:color w:val="0000FF"/>
      <w:u w:val="single"/>
    </w:rPr>
  </w:style>
  <w:style w:type="character" w:customStyle="1" w:styleId="Ttulo4Char">
    <w:name w:val="Título 4 Char"/>
    <w:basedOn w:val="Fontepargpadro"/>
    <w:link w:val="Ttulo4"/>
    <w:uiPriority w:val="9"/>
    <w:rsid w:val="00F37A2C"/>
    <w:rPr>
      <w:rFonts w:ascii="Times New Roman" w:eastAsia="Times New Roman" w:hAnsi="Times New Roman" w:cs="Times New Roman"/>
      <w:b/>
      <w:bCs/>
      <w:sz w:val="24"/>
      <w:szCs w:val="24"/>
      <w:lang w:eastAsia="pt-BR"/>
    </w:rPr>
  </w:style>
  <w:style w:type="character" w:customStyle="1" w:styleId="Ttulo1Char">
    <w:name w:val="Título 1 Char"/>
    <w:basedOn w:val="Fontepargpadro"/>
    <w:link w:val="Ttulo1"/>
    <w:uiPriority w:val="9"/>
    <w:rsid w:val="007357B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14551147">
      <w:bodyDiv w:val="1"/>
      <w:marLeft w:val="0"/>
      <w:marRight w:val="0"/>
      <w:marTop w:val="0"/>
      <w:marBottom w:val="0"/>
      <w:divBdr>
        <w:top w:val="none" w:sz="0" w:space="0" w:color="auto"/>
        <w:left w:val="none" w:sz="0" w:space="0" w:color="auto"/>
        <w:bottom w:val="none" w:sz="0" w:space="0" w:color="auto"/>
        <w:right w:val="none" w:sz="0" w:space="0" w:color="auto"/>
      </w:divBdr>
    </w:div>
    <w:div w:id="1004212384">
      <w:bodyDiv w:val="1"/>
      <w:marLeft w:val="0"/>
      <w:marRight w:val="0"/>
      <w:marTop w:val="0"/>
      <w:marBottom w:val="0"/>
      <w:divBdr>
        <w:top w:val="none" w:sz="0" w:space="0" w:color="auto"/>
        <w:left w:val="none" w:sz="0" w:space="0" w:color="auto"/>
        <w:bottom w:val="none" w:sz="0" w:space="0" w:color="auto"/>
        <w:right w:val="none" w:sz="0" w:space="0" w:color="auto"/>
      </w:divBdr>
    </w:div>
    <w:div w:id="1491945839">
      <w:bodyDiv w:val="1"/>
      <w:marLeft w:val="0"/>
      <w:marRight w:val="0"/>
      <w:marTop w:val="0"/>
      <w:marBottom w:val="0"/>
      <w:divBdr>
        <w:top w:val="none" w:sz="0" w:space="0" w:color="auto"/>
        <w:left w:val="none" w:sz="0" w:space="0" w:color="auto"/>
        <w:bottom w:val="none" w:sz="0" w:space="0" w:color="auto"/>
        <w:right w:val="none" w:sz="0" w:space="0" w:color="auto"/>
      </w:divBdr>
      <w:divsChild>
        <w:div w:id="1647053766">
          <w:marLeft w:val="106"/>
          <w:marRight w:val="0"/>
          <w:marTop w:val="106"/>
          <w:marBottom w:val="106"/>
          <w:divBdr>
            <w:top w:val="none" w:sz="0" w:space="0" w:color="auto"/>
            <w:left w:val="none" w:sz="0" w:space="0" w:color="auto"/>
            <w:bottom w:val="none" w:sz="0" w:space="0" w:color="auto"/>
            <w:right w:val="none" w:sz="0" w:space="0" w:color="auto"/>
          </w:divBdr>
          <w:divsChild>
            <w:div w:id="1335690303">
              <w:marLeft w:val="0"/>
              <w:marRight w:val="0"/>
              <w:marTop w:val="0"/>
              <w:marBottom w:val="88"/>
              <w:divBdr>
                <w:top w:val="none" w:sz="0" w:space="0" w:color="auto"/>
                <w:left w:val="none" w:sz="0" w:space="0" w:color="auto"/>
                <w:bottom w:val="none" w:sz="0" w:space="0" w:color="auto"/>
                <w:right w:val="none" w:sz="0" w:space="0" w:color="auto"/>
              </w:divBdr>
            </w:div>
          </w:divsChild>
        </w:div>
      </w:divsChild>
    </w:div>
    <w:div w:id="1755590655">
      <w:bodyDiv w:val="1"/>
      <w:marLeft w:val="0"/>
      <w:marRight w:val="0"/>
      <w:marTop w:val="0"/>
      <w:marBottom w:val="0"/>
      <w:divBdr>
        <w:top w:val="none" w:sz="0" w:space="0" w:color="auto"/>
        <w:left w:val="none" w:sz="0" w:space="0" w:color="auto"/>
        <w:bottom w:val="none" w:sz="0" w:space="0" w:color="auto"/>
        <w:right w:val="none" w:sz="0" w:space="0" w:color="auto"/>
      </w:divBdr>
    </w:div>
    <w:div w:id="2030985861">
      <w:bodyDiv w:val="1"/>
      <w:marLeft w:val="0"/>
      <w:marRight w:val="0"/>
      <w:marTop w:val="0"/>
      <w:marBottom w:val="0"/>
      <w:divBdr>
        <w:top w:val="none" w:sz="0" w:space="0" w:color="auto"/>
        <w:left w:val="none" w:sz="0" w:space="0" w:color="auto"/>
        <w:bottom w:val="none" w:sz="0" w:space="0" w:color="auto"/>
        <w:right w:val="none" w:sz="0" w:space="0" w:color="auto"/>
      </w:divBdr>
    </w:div>
    <w:div w:id="204999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ortaleducacao.com.br/pedagogia/artigos/15660/concepcao-do-jogo-segundo-piaget"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Pages>
  <Words>2818</Words>
  <Characters>15220</Characters>
  <Application>Microsoft Office Word</Application>
  <DocSecurity>0</DocSecurity>
  <Lines>126</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7</dc:creator>
  <cp:lastModifiedBy>Usuario 7</cp:lastModifiedBy>
  <cp:revision>12</cp:revision>
  <dcterms:created xsi:type="dcterms:W3CDTF">2014-11-13T19:37:00Z</dcterms:created>
  <dcterms:modified xsi:type="dcterms:W3CDTF">2014-11-24T00:34:00Z</dcterms:modified>
</cp:coreProperties>
</file>