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05" w:rsidRDefault="008E1D97">
      <w:r>
        <w:t xml:space="preserve">    </w:t>
      </w:r>
      <w:r w:rsidR="00425A13">
        <w:t xml:space="preserve">    </w:t>
      </w:r>
      <w:r>
        <w:t xml:space="preserve">   A UNIVERSALISAÇÃO DO ENSINO MÉDIO PÚBLICO EM ALTO ARAGUAIA-MT</w:t>
      </w:r>
      <w:r w:rsidR="006E78E7">
        <w:t xml:space="preserve">: UMA </w:t>
      </w:r>
      <w:r w:rsidR="00425A13">
        <w:t xml:space="preserve">Discussão Necessária. </w:t>
      </w:r>
    </w:p>
    <w:p w:rsidR="0055060A" w:rsidRDefault="00425A13">
      <w:r>
        <w:t xml:space="preserve">                             Profª</w:t>
      </w:r>
      <w:bookmarkStart w:id="0" w:name="_GoBack"/>
      <w:bookmarkEnd w:id="0"/>
      <w:r>
        <w:t xml:space="preserve"> Elisete Amador Pereira</w:t>
      </w:r>
    </w:p>
    <w:p w:rsidR="0055060A" w:rsidRDefault="008E1D97">
      <w:r>
        <w:t xml:space="preserve">     </w:t>
      </w:r>
      <w:r w:rsidR="008216D6">
        <w:t>Artigo de opinião</w:t>
      </w:r>
    </w:p>
    <w:p w:rsidR="00F11306" w:rsidRDefault="00F11306" w:rsidP="008E1D97">
      <w:pPr>
        <w:jc w:val="both"/>
      </w:pPr>
    </w:p>
    <w:p w:rsidR="0055060A" w:rsidRDefault="00F11306" w:rsidP="008E1D97">
      <w:pPr>
        <w:jc w:val="both"/>
      </w:pPr>
      <w:r>
        <w:t xml:space="preserve">   Temos na </w:t>
      </w:r>
      <w:r w:rsidR="0055060A">
        <w:t>educação um grave desafio a enfrentar, visto que a realidade em nosso país e</w:t>
      </w:r>
      <w:r>
        <w:t xml:space="preserve">m relação a educação e o jovem </w:t>
      </w:r>
      <w:r w:rsidR="0055060A">
        <w:t>no ensino médio tem sido debatido constantemente.</w:t>
      </w:r>
      <w:r w:rsidR="006E78E7">
        <w:t xml:space="preserve"> </w:t>
      </w:r>
      <w:proofErr w:type="gramStart"/>
      <w:r w:rsidR="006E78E7">
        <w:t>Indicadores</w:t>
      </w:r>
      <w:r>
        <w:t xml:space="preserve"> educacionais</w:t>
      </w:r>
      <w:r w:rsidR="0055060A">
        <w:t xml:space="preserve"> tem</w:t>
      </w:r>
      <w:proofErr w:type="gramEnd"/>
      <w:r w:rsidR="0055060A">
        <w:t xml:space="preserve"> apontado que a metade dos jovens entre 15 e 17 anos não frequenta</w:t>
      </w:r>
      <w:r>
        <w:t>m</w:t>
      </w:r>
      <w:r w:rsidR="0055060A">
        <w:t xml:space="preserve"> o ensino médio, e aproximadamente um terço desses jovens são repetentes ou ainda permanecem no ensino fundamental, provavelmente por ingressar tardiamente na escola.</w:t>
      </w:r>
    </w:p>
    <w:p w:rsidR="0055060A" w:rsidRDefault="0055060A" w:rsidP="008E1D97">
      <w:pPr>
        <w:jc w:val="both"/>
      </w:pPr>
      <w:r>
        <w:t xml:space="preserve">   No nosso país ocorre uma grande quantidade de brasileiros que são excluídos da educação e poucos vê seu direito de participar no desenvolvimento</w:t>
      </w:r>
      <w:r w:rsidR="00F45BCA">
        <w:t xml:space="preserve"> social e participar em questões políticas.</w:t>
      </w:r>
    </w:p>
    <w:p w:rsidR="00F45BCA" w:rsidRDefault="00F45BCA" w:rsidP="008E1D97">
      <w:pPr>
        <w:jc w:val="both"/>
      </w:pPr>
      <w:r>
        <w:t xml:space="preserve">   Quando se fala na universalização do ensino médio, temos que debater o problema que aflige a maioria dos educadores e educando, que é a reprovação e a evasão escolar.</w:t>
      </w:r>
    </w:p>
    <w:p w:rsidR="00F45BCA" w:rsidRDefault="00F45BCA" w:rsidP="008E1D97">
      <w:pPr>
        <w:jc w:val="both"/>
      </w:pPr>
      <w:r>
        <w:t xml:space="preserve">   No Brasil, são muitos os desafios das Políticas </w:t>
      </w:r>
      <w:r w:rsidR="00F11306">
        <w:t>públicas do ensino Médio. Não conseguiu-se</w:t>
      </w:r>
      <w:r>
        <w:t xml:space="preserve"> universalizar o acesso a essa etapa</w:t>
      </w:r>
      <w:r w:rsidR="00112C34">
        <w:t xml:space="preserve"> da educação. Por</w:t>
      </w:r>
      <w:r w:rsidR="00F11306">
        <w:t xml:space="preserve"> quê? O fator preponderante, em</w:t>
      </w:r>
      <w:r w:rsidR="00112C34">
        <w:t xml:space="preserve"> nossa opinião, é que os jovens não estão conseguindo concili</w:t>
      </w:r>
      <w:r w:rsidR="00F11306">
        <w:t>ar o trabalho aos</w:t>
      </w:r>
      <w:r w:rsidR="00112C34">
        <w:t xml:space="preserve"> seus estudos. Tais circunstâncias impõem, discussões sobre as políticas públicas democ</w:t>
      </w:r>
      <w:r w:rsidR="008B636B">
        <w:t>ráticas que venham de encontro à</w:t>
      </w:r>
      <w:r w:rsidR="00112C34">
        <w:t xml:space="preserve">s necessidades tanto dos jovens e adultos, homens e </w:t>
      </w:r>
      <w:r w:rsidR="008B636B">
        <w:t xml:space="preserve">mulheres de diferentes etnias. </w:t>
      </w:r>
      <w:r w:rsidR="008216D6">
        <w:t>É importante debater temas voltados para as</w:t>
      </w:r>
      <w:r w:rsidR="008B636B">
        <w:t xml:space="preserve"> políticas de reformas estruturais, as quais possam promover a superação da at</w:t>
      </w:r>
      <w:r w:rsidR="00F11306">
        <w:t xml:space="preserve">ual estrutura social geradora da desigualdade. </w:t>
      </w:r>
      <w:r w:rsidR="008B636B">
        <w:t xml:space="preserve">Tem que haver uma discussão e coloca-la em prática sobre retirar do mercado de trabalho formal e informal, todas as crianças e jovens até a idade de conclusão do ensino médio. Para isso, é necessário desenvolver medidas na área da educação </w:t>
      </w:r>
      <w:r w:rsidR="00614FED">
        <w:t xml:space="preserve">e da formação profissional. De acordo com MORAES, tem que haver programas de transferências de renda aos jovens em situação de vulnerabilidade e risco social, conforme reivindicações de movimentos sociais e insistentes recomendações de especialistas, com ensaios bem ou </w:t>
      </w:r>
      <w:r w:rsidR="006E78E7">
        <w:t xml:space="preserve">mal sucedidos do governo atual </w:t>
      </w:r>
      <w:proofErr w:type="gramStart"/>
      <w:r w:rsidR="006E78E7">
        <w:t>(</w:t>
      </w:r>
      <w:r w:rsidR="00614FED">
        <w:t xml:space="preserve"> MORAES</w:t>
      </w:r>
      <w:proofErr w:type="gramEnd"/>
      <w:r w:rsidR="00614FED">
        <w:t>, 2006 ).</w:t>
      </w:r>
    </w:p>
    <w:p w:rsidR="00614FED" w:rsidRDefault="00614FED" w:rsidP="008E1D97">
      <w:pPr>
        <w:jc w:val="both"/>
      </w:pPr>
      <w:r>
        <w:t xml:space="preserve">   Portanto, é necessário</w:t>
      </w:r>
      <w:r w:rsidR="006E78E7">
        <w:t>,</w:t>
      </w:r>
      <w:r>
        <w:t xml:space="preserve"> uma universalização do Ensino Médio público de qualidade, com a implantação da escola unitária de currículo integrado, que tenha por princípio a dialética entre sociedade, trabalho, cultura, ciência e tecnologia.</w:t>
      </w:r>
    </w:p>
    <w:p w:rsidR="008B178B" w:rsidRDefault="008B178B" w:rsidP="008E1D97">
      <w:pPr>
        <w:jc w:val="both"/>
      </w:pPr>
      <w:r>
        <w:t xml:space="preserve">   De acordo com o Projeto de Lei nº 8.035/2010, a universalização do ensino médio público deverá ocorrer até 2016, atendendo toda população de 15 e 17 anos e elevar até 2020 a taxa líquida de matrículas no ensino médio para 85% nesta faixa etária. Atender também a população escolar de estudantes que apresentarem deficiência, transtornos globais do desenvolvimento e altas habilidades ou super</w:t>
      </w:r>
      <w:r w:rsidR="006E78E7">
        <w:t>dotados</w:t>
      </w:r>
      <w:r>
        <w:t xml:space="preserve"> na rede regular de ensino.</w:t>
      </w:r>
    </w:p>
    <w:p w:rsidR="006E78E7" w:rsidRDefault="006E78E7" w:rsidP="008E1D97">
      <w:pPr>
        <w:jc w:val="both"/>
      </w:pPr>
      <w:r>
        <w:t xml:space="preserve">   Como adverte BRANDÃO (2011, p. 2004),</w:t>
      </w:r>
      <w:r w:rsidR="008216D6">
        <w:t xml:space="preserve"> o grande desafio é trazer os jovens para a escola, fazer com que nela permaneçam e que concluam com sucesso o ensino médio.</w:t>
      </w:r>
      <w:r>
        <w:t xml:space="preserve"> </w:t>
      </w:r>
    </w:p>
    <w:p w:rsidR="008216D6" w:rsidRDefault="006E78E7" w:rsidP="008E1D97">
      <w:pPr>
        <w:jc w:val="both"/>
      </w:pPr>
      <w:r>
        <w:lastRenderedPageBreak/>
        <w:t xml:space="preserve">   </w:t>
      </w:r>
      <w:r w:rsidR="008216D6">
        <w:t xml:space="preserve"> Esse tem sido o grande desafio na no</w:t>
      </w:r>
      <w:r>
        <w:t>ssa escola, em Alto Araguaia-MT, devido ao alto índice de evasão escolar em nossa região.</w:t>
      </w:r>
    </w:p>
    <w:p w:rsidR="008E1D97" w:rsidRDefault="008E1D97" w:rsidP="008E1D97">
      <w:pPr>
        <w:jc w:val="both"/>
      </w:pPr>
    </w:p>
    <w:p w:rsidR="00FB6F8E" w:rsidRDefault="00FB6F8E" w:rsidP="008E1D97">
      <w:pPr>
        <w:jc w:val="both"/>
      </w:pPr>
    </w:p>
    <w:p w:rsidR="00FB6F8E" w:rsidRDefault="00FB6F8E" w:rsidP="008E1D97">
      <w:pPr>
        <w:jc w:val="both"/>
      </w:pPr>
    </w:p>
    <w:p w:rsidR="008E1D97" w:rsidRDefault="005053AC" w:rsidP="008E1D97">
      <w:pPr>
        <w:jc w:val="both"/>
      </w:pPr>
      <w:r>
        <w:t xml:space="preserve">              </w:t>
      </w:r>
      <w:r w:rsidR="008E1D97">
        <w:t>Elisete Amador Pereira</w:t>
      </w:r>
    </w:p>
    <w:p w:rsidR="008E1D97" w:rsidRDefault="005053AC" w:rsidP="008E1D97">
      <w:pPr>
        <w:jc w:val="both"/>
      </w:pPr>
      <w:r>
        <w:t xml:space="preserve">   </w:t>
      </w:r>
      <w:r w:rsidR="008E1D97">
        <w:t>Graduada em História pela Universidade Federal de Goiás- UFG, Licenciatura e Bacharelado, 1999.</w:t>
      </w:r>
    </w:p>
    <w:p w:rsidR="008E1D97" w:rsidRDefault="005053AC" w:rsidP="008E1D97">
      <w:pPr>
        <w:jc w:val="both"/>
      </w:pPr>
      <w:r>
        <w:t xml:space="preserve">   </w:t>
      </w:r>
      <w:r w:rsidR="00921421">
        <w:t>Pós graduada</w:t>
      </w:r>
      <w:r w:rsidR="008E1D97">
        <w:t xml:space="preserve"> em </w:t>
      </w:r>
      <w:r w:rsidR="00921421">
        <w:t>Gestão E Organização da Escola pela Universidade do Norte do Paraná- UNOPAR.</w:t>
      </w:r>
    </w:p>
    <w:p w:rsidR="00921421" w:rsidRDefault="005053AC" w:rsidP="008E1D97">
      <w:pPr>
        <w:jc w:val="both"/>
      </w:pPr>
      <w:r>
        <w:t xml:space="preserve">   </w:t>
      </w:r>
      <w:r w:rsidR="00921421">
        <w:t>Atualmente faz parte do PACTO DO ENSINO MÉDIO- MEC.</w:t>
      </w:r>
    </w:p>
    <w:p w:rsidR="00921421" w:rsidRDefault="00921421" w:rsidP="008E1D97">
      <w:pPr>
        <w:jc w:val="both"/>
      </w:pPr>
    </w:p>
    <w:p w:rsidR="00FB6F8E" w:rsidRDefault="00FB6F8E" w:rsidP="008E1D97">
      <w:pPr>
        <w:jc w:val="both"/>
      </w:pPr>
    </w:p>
    <w:p w:rsidR="00FB6F8E" w:rsidRDefault="00FB6F8E" w:rsidP="008E1D97">
      <w:pPr>
        <w:jc w:val="both"/>
      </w:pPr>
    </w:p>
    <w:p w:rsidR="00FB6F8E" w:rsidRDefault="00FB6F8E" w:rsidP="008E1D97">
      <w:pPr>
        <w:jc w:val="both"/>
      </w:pPr>
    </w:p>
    <w:p w:rsidR="00921421" w:rsidRDefault="00921421" w:rsidP="008E1D97">
      <w:pPr>
        <w:jc w:val="both"/>
      </w:pPr>
      <w:r>
        <w:t>Referências</w:t>
      </w:r>
    </w:p>
    <w:p w:rsidR="00921421" w:rsidRDefault="00921421" w:rsidP="00FB6F8E">
      <w:pPr>
        <w:jc w:val="both"/>
      </w:pPr>
      <w:r>
        <w:t xml:space="preserve">   BRANDÃO, C. da F. O Ensino Médio no Contexto do Plano Nacional de Educação: o que ainda precisa ser feito. Cadernos </w:t>
      </w:r>
      <w:proofErr w:type="gramStart"/>
      <w:r>
        <w:t>( Impresso</w:t>
      </w:r>
      <w:proofErr w:type="gramEnd"/>
      <w:r>
        <w:t xml:space="preserve"> ), Campinas v.31, nº 84, p. 195-208, 2011.</w:t>
      </w:r>
    </w:p>
    <w:p w:rsidR="00921421" w:rsidRDefault="00921421" w:rsidP="008E1D97">
      <w:pPr>
        <w:jc w:val="both"/>
      </w:pPr>
      <w:r>
        <w:t xml:space="preserve">   MORAES, C. S. V. Educação Permanente; direito de cidadania, responsabilidade do Estado.</w:t>
      </w:r>
      <w:r w:rsidR="005053AC">
        <w:t xml:space="preserve"> Trabalho, Educação e Saúde, Rio de Janeiro, v. 4, nº 2, p. 395- 416, 2006.</w:t>
      </w:r>
    </w:p>
    <w:p w:rsidR="005053AC" w:rsidRDefault="005053AC" w:rsidP="008E1D97">
      <w:pPr>
        <w:jc w:val="both"/>
      </w:pPr>
    </w:p>
    <w:p w:rsidR="005053AC" w:rsidRDefault="005053AC" w:rsidP="008E1D97">
      <w:pPr>
        <w:jc w:val="both"/>
      </w:pPr>
    </w:p>
    <w:p w:rsidR="00FB6F8E" w:rsidRDefault="00FB6F8E" w:rsidP="008E1D97">
      <w:pPr>
        <w:jc w:val="both"/>
      </w:pPr>
    </w:p>
    <w:p w:rsidR="00FB6F8E" w:rsidRDefault="00FB6F8E" w:rsidP="008E1D97">
      <w:pPr>
        <w:jc w:val="both"/>
      </w:pPr>
    </w:p>
    <w:p w:rsidR="00FB6F8E" w:rsidRDefault="00FB6F8E" w:rsidP="008E1D97">
      <w:pPr>
        <w:jc w:val="both"/>
      </w:pPr>
    </w:p>
    <w:p w:rsidR="00FB6F8E" w:rsidRDefault="00FB6F8E" w:rsidP="008E1D97">
      <w:pPr>
        <w:jc w:val="both"/>
      </w:pPr>
    </w:p>
    <w:p w:rsidR="005053AC" w:rsidRDefault="005053AC" w:rsidP="008E1D97">
      <w:pPr>
        <w:jc w:val="both"/>
      </w:pPr>
    </w:p>
    <w:p w:rsidR="005053AC" w:rsidRDefault="005053AC" w:rsidP="008E1D97">
      <w:pPr>
        <w:jc w:val="both"/>
      </w:pPr>
      <w:r>
        <w:t xml:space="preserve">                                                               </w:t>
      </w:r>
      <w:r w:rsidR="00FB6F8E">
        <w:t xml:space="preserve">    Alto Araguaia- MT</w:t>
      </w:r>
    </w:p>
    <w:p w:rsidR="005053AC" w:rsidRDefault="005053AC" w:rsidP="008E1D97">
      <w:pPr>
        <w:jc w:val="both"/>
      </w:pPr>
      <w:r>
        <w:t xml:space="preserve">                                                    </w:t>
      </w:r>
      <w:r w:rsidR="00FB6F8E">
        <w:t xml:space="preserve">                        </w:t>
      </w:r>
      <w:r>
        <w:t xml:space="preserve"> 2014</w:t>
      </w:r>
    </w:p>
    <w:p w:rsidR="0055060A" w:rsidRDefault="0055060A"/>
    <w:sectPr w:rsidR="00550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0A"/>
    <w:rsid w:val="00112C34"/>
    <w:rsid w:val="00425A13"/>
    <w:rsid w:val="005053AC"/>
    <w:rsid w:val="0055060A"/>
    <w:rsid w:val="00571A05"/>
    <w:rsid w:val="00582EBE"/>
    <w:rsid w:val="005A24C1"/>
    <w:rsid w:val="00614FED"/>
    <w:rsid w:val="006E78E7"/>
    <w:rsid w:val="008216D6"/>
    <w:rsid w:val="008B178B"/>
    <w:rsid w:val="008B636B"/>
    <w:rsid w:val="008E1D97"/>
    <w:rsid w:val="00921421"/>
    <w:rsid w:val="00F11306"/>
    <w:rsid w:val="00F45BCA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1B751-1738-40DE-A109-209D2C41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Elisete Amador Pereira</cp:lastModifiedBy>
  <cp:revision>6</cp:revision>
  <dcterms:created xsi:type="dcterms:W3CDTF">2014-11-17T15:07:00Z</dcterms:created>
  <dcterms:modified xsi:type="dcterms:W3CDTF">2014-11-17T15:40:00Z</dcterms:modified>
</cp:coreProperties>
</file>