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63" w:rsidRDefault="00F54663" w:rsidP="00F54663"/>
    <w:p w:rsidR="00FF0242" w:rsidRDefault="00C85DB7" w:rsidP="00C85DB7">
      <w:pPr>
        <w:tabs>
          <w:tab w:val="center" w:pos="4252"/>
          <w:tab w:val="left" w:pos="7740"/>
        </w:tabs>
        <w:spacing w:line="360" w:lineRule="auto"/>
        <w:rPr>
          <w:b/>
        </w:rPr>
      </w:pPr>
      <w:r>
        <w:rPr>
          <w:b/>
        </w:rPr>
        <w:tab/>
      </w:r>
      <w:r w:rsidR="00F54663" w:rsidRPr="00F54663">
        <w:rPr>
          <w:b/>
        </w:rPr>
        <w:t>CULTURA E CULTURA ORGANIZACIONAL</w:t>
      </w:r>
    </w:p>
    <w:p w:rsidR="00F54663" w:rsidRDefault="00C85DB7" w:rsidP="00C85DB7">
      <w:pPr>
        <w:tabs>
          <w:tab w:val="center" w:pos="4252"/>
          <w:tab w:val="left" w:pos="7740"/>
        </w:tabs>
        <w:spacing w:line="360" w:lineRule="auto"/>
        <w:rPr>
          <w:b/>
        </w:rPr>
      </w:pPr>
      <w:r>
        <w:rPr>
          <w:b/>
        </w:rPr>
        <w:tab/>
      </w:r>
    </w:p>
    <w:p w:rsidR="00FF0242" w:rsidRDefault="00FF0242" w:rsidP="00FF0242">
      <w:pPr>
        <w:spacing w:line="360" w:lineRule="auto"/>
        <w:jc w:val="both"/>
      </w:pPr>
      <w:r w:rsidRPr="00B706FD">
        <w:rPr>
          <w:rFonts w:eastAsia="Arial"/>
          <w:b/>
        </w:rPr>
        <w:t xml:space="preserve">Alda Schirley Aquino- </w:t>
      </w:r>
      <w:hyperlink r:id="rId7" w:history="1">
        <w:r w:rsidRPr="00B706FD">
          <w:rPr>
            <w:rStyle w:val="Hyperlink"/>
            <w:color w:val="000000"/>
          </w:rPr>
          <w:t>schirley.aquino@hotmail.com</w:t>
        </w:r>
      </w:hyperlink>
    </w:p>
    <w:p w:rsidR="00FF0242" w:rsidRPr="00E50470" w:rsidRDefault="00FF0242" w:rsidP="00FF0242">
      <w:pPr>
        <w:spacing w:line="360" w:lineRule="auto"/>
        <w:jc w:val="both"/>
        <w:rPr>
          <w:rFonts w:eastAsia="Arial"/>
        </w:rPr>
      </w:pPr>
      <w:r w:rsidRPr="00E50470">
        <w:rPr>
          <w:rFonts w:eastAsia="Arial"/>
          <w:b/>
        </w:rPr>
        <w:t>Laudirene Santana de Sousa Ferreira-</w:t>
      </w:r>
      <w:hyperlink r:id="rId8" w:history="1">
        <w:r w:rsidRPr="00E50470">
          <w:rPr>
            <w:rStyle w:val="Hyperlink"/>
            <w:rFonts w:eastAsia="Arial"/>
          </w:rPr>
          <w:t>laudirenejauru@gmail.com</w:t>
        </w:r>
      </w:hyperlink>
    </w:p>
    <w:p w:rsidR="00FF0242" w:rsidRPr="00B706FD" w:rsidRDefault="00FF0242" w:rsidP="00FF0242">
      <w:pPr>
        <w:spacing w:line="360" w:lineRule="auto"/>
        <w:jc w:val="both"/>
        <w:rPr>
          <w:rFonts w:eastAsia="Arial"/>
          <w:u w:color="0000FF"/>
        </w:rPr>
      </w:pPr>
      <w:r w:rsidRPr="00E50470">
        <w:rPr>
          <w:rFonts w:eastAsia="Arial"/>
          <w:b/>
        </w:rPr>
        <w:t>Nilcéia Saldanha Carneiro</w:t>
      </w:r>
      <w:r w:rsidRPr="00E50470">
        <w:rPr>
          <w:rFonts w:eastAsia="Arial"/>
          <w:b/>
          <w:spacing w:val="-4"/>
        </w:rPr>
        <w:t xml:space="preserve">- </w:t>
      </w:r>
      <w:hyperlink r:id="rId9" w:history="1">
        <w:r w:rsidRPr="00E50470">
          <w:rPr>
            <w:rStyle w:val="Hyperlink"/>
            <w:rFonts w:eastAsia="Arial"/>
            <w:u w:color="0000FF"/>
          </w:rPr>
          <w:t>n</w:t>
        </w:r>
        <w:r w:rsidRPr="00E50470">
          <w:rPr>
            <w:rStyle w:val="Hyperlink"/>
            <w:rFonts w:eastAsia="Arial"/>
            <w:spacing w:val="1"/>
            <w:u w:color="0000FF"/>
          </w:rPr>
          <w:t>ilceia.saldanha@</w:t>
        </w:r>
        <w:r w:rsidRPr="00E50470">
          <w:rPr>
            <w:rStyle w:val="Hyperlink"/>
            <w:rFonts w:eastAsia="Arial"/>
            <w:u w:color="0000FF"/>
          </w:rPr>
          <w:t>h</w:t>
        </w:r>
        <w:r w:rsidRPr="00E50470">
          <w:rPr>
            <w:rStyle w:val="Hyperlink"/>
            <w:rFonts w:eastAsia="Arial"/>
            <w:spacing w:val="1"/>
            <w:u w:color="0000FF"/>
          </w:rPr>
          <w:t>o</w:t>
        </w:r>
        <w:r w:rsidRPr="00E50470">
          <w:rPr>
            <w:rStyle w:val="Hyperlink"/>
            <w:rFonts w:eastAsia="Arial"/>
            <w:u w:color="0000FF"/>
          </w:rPr>
          <w:t>t</w:t>
        </w:r>
        <w:r w:rsidRPr="00E50470">
          <w:rPr>
            <w:rStyle w:val="Hyperlink"/>
            <w:rFonts w:eastAsia="Arial"/>
            <w:spacing w:val="4"/>
            <w:u w:color="0000FF"/>
          </w:rPr>
          <w:t>m</w:t>
        </w:r>
        <w:r w:rsidRPr="00E50470">
          <w:rPr>
            <w:rStyle w:val="Hyperlink"/>
            <w:rFonts w:eastAsia="Arial"/>
            <w:u w:color="0000FF"/>
          </w:rPr>
          <w:t>a</w:t>
        </w:r>
        <w:r w:rsidRPr="00E50470">
          <w:rPr>
            <w:rStyle w:val="Hyperlink"/>
            <w:rFonts w:eastAsia="Arial"/>
            <w:spacing w:val="-1"/>
            <w:u w:color="0000FF"/>
          </w:rPr>
          <w:t>il</w:t>
        </w:r>
        <w:r w:rsidRPr="00E50470">
          <w:rPr>
            <w:rStyle w:val="Hyperlink"/>
            <w:rFonts w:eastAsia="Arial"/>
            <w:u w:color="0000FF"/>
          </w:rPr>
          <w:t>.</w:t>
        </w:r>
        <w:r w:rsidRPr="00E50470">
          <w:rPr>
            <w:rStyle w:val="Hyperlink"/>
            <w:rFonts w:eastAsia="Arial"/>
            <w:spacing w:val="1"/>
            <w:u w:color="0000FF"/>
          </w:rPr>
          <w:t>c</w:t>
        </w:r>
        <w:r w:rsidRPr="00E50470">
          <w:rPr>
            <w:rStyle w:val="Hyperlink"/>
            <w:rFonts w:eastAsia="Arial"/>
            <w:u w:color="0000FF"/>
          </w:rPr>
          <w:t>om</w:t>
        </w:r>
      </w:hyperlink>
    </w:p>
    <w:p w:rsidR="00F54663" w:rsidRPr="00F54663" w:rsidRDefault="00F54663" w:rsidP="00FF0242">
      <w:pPr>
        <w:rPr>
          <w:b/>
        </w:rPr>
      </w:pPr>
    </w:p>
    <w:p w:rsidR="00F54663" w:rsidRDefault="00F54663" w:rsidP="00F54663"/>
    <w:p w:rsidR="00F54663" w:rsidRDefault="00F54663" w:rsidP="00F54663">
      <w:pPr>
        <w:jc w:val="both"/>
        <w:rPr>
          <w:b/>
        </w:rPr>
      </w:pPr>
      <w:r w:rsidRPr="00F54663">
        <w:rPr>
          <w:b/>
        </w:rPr>
        <w:t>RESUMO</w:t>
      </w:r>
    </w:p>
    <w:p w:rsidR="00F54663" w:rsidRPr="00F54663" w:rsidRDefault="00F54663" w:rsidP="00F54663">
      <w:pPr>
        <w:jc w:val="both"/>
      </w:pPr>
    </w:p>
    <w:p w:rsidR="00F54663" w:rsidRDefault="00F54663" w:rsidP="0049308E">
      <w:pPr>
        <w:spacing w:line="360" w:lineRule="auto"/>
        <w:ind w:firstLine="708"/>
        <w:jc w:val="both"/>
      </w:pPr>
      <w:r w:rsidRPr="00F54663">
        <w:t>Este</w:t>
      </w:r>
      <w:r>
        <w:t xml:space="preserve"> trabalho tem como principal objetivo diferenciar Cultura de Cultura Organizacional</w:t>
      </w:r>
      <w:r w:rsidR="00FF0242">
        <w:t xml:space="preserve"> </w:t>
      </w:r>
      <w:r w:rsidR="00124B6A">
        <w:t>visando estabelecer como elas estão imbricadas.</w:t>
      </w:r>
      <w:r>
        <w:t xml:space="preserve"> Para tanto, foi feito um levantamento de artigos. Os resultados sugerem que a cultura influen</w:t>
      </w:r>
      <w:r w:rsidR="001E7D76">
        <w:t>cia a cultura das organizações, mas</w:t>
      </w:r>
      <w:r w:rsidRPr="00F54663">
        <w:t xml:space="preserve"> não defi</w:t>
      </w:r>
      <w:r w:rsidR="001210A4">
        <w:t>ne um sujeito, nem predetermina</w:t>
      </w:r>
      <w:r w:rsidRPr="00F54663">
        <w:t xml:space="preserve"> suas ações e atitudes</w:t>
      </w:r>
      <w:r w:rsidR="00FF0242" w:rsidRPr="00F54663">
        <w:t xml:space="preserve"> </w:t>
      </w:r>
      <w:r w:rsidRPr="00F54663">
        <w:t>(Martin, 1992; Alvesson, 1995; Hatch, 1997).</w:t>
      </w:r>
    </w:p>
    <w:p w:rsidR="001D079D" w:rsidRPr="001D079D" w:rsidRDefault="00FF0242" w:rsidP="0049308E">
      <w:pPr>
        <w:spacing w:line="360" w:lineRule="auto"/>
        <w:ind w:firstLine="708"/>
        <w:jc w:val="both"/>
      </w:pPr>
      <w:r>
        <w:t>A</w:t>
      </w:r>
      <w:r w:rsidRPr="001D079D">
        <w:t>p</w:t>
      </w:r>
      <w:r w:rsidRPr="001D079D">
        <w:rPr>
          <w:spacing w:val="-2"/>
        </w:rPr>
        <w:t>r</w:t>
      </w:r>
      <w:r w:rsidRPr="001D079D">
        <w:t>esenta</w:t>
      </w:r>
      <w:r w:rsidRPr="001D079D">
        <w:rPr>
          <w:spacing w:val="-2"/>
        </w:rPr>
        <w:t>r</w:t>
      </w:r>
      <w:r w:rsidRPr="001D079D">
        <w:t>emos</w:t>
      </w:r>
      <w:r>
        <w:t xml:space="preserve"> </w:t>
      </w:r>
      <w:r w:rsidRPr="001D079D">
        <w:t>os</w:t>
      </w:r>
      <w:r>
        <w:t xml:space="preserve"> </w:t>
      </w:r>
      <w:r w:rsidRPr="001D079D">
        <w:t>estudos</w:t>
      </w:r>
      <w:r>
        <w:t xml:space="preserve"> </w:t>
      </w:r>
      <w:r w:rsidRPr="001D079D">
        <w:t>e</w:t>
      </w:r>
      <w:r>
        <w:t xml:space="preserve"> </w:t>
      </w:r>
      <w:r w:rsidRPr="001D079D">
        <w:t>pesquisas</w:t>
      </w:r>
      <w:r>
        <w:t xml:space="preserve"> </w:t>
      </w:r>
      <w:r w:rsidRPr="001D079D">
        <w:rPr>
          <w:w w:val="102"/>
        </w:rPr>
        <w:t xml:space="preserve">que </w:t>
      </w:r>
      <w:r w:rsidRPr="001D079D">
        <w:t>versam</w:t>
      </w:r>
      <w:r>
        <w:t xml:space="preserve"> </w:t>
      </w:r>
      <w:r w:rsidRPr="001D079D">
        <w:t>sob</w:t>
      </w:r>
      <w:r w:rsidRPr="001D079D">
        <w:rPr>
          <w:spacing w:val="-1"/>
        </w:rPr>
        <w:t>r</w:t>
      </w:r>
      <w:r w:rsidRPr="001D079D">
        <w:t>e</w:t>
      </w:r>
      <w:r>
        <w:t xml:space="preserve"> </w:t>
      </w:r>
      <w:r w:rsidRPr="001D079D">
        <w:t>a</w:t>
      </w:r>
      <w:r>
        <w:t xml:space="preserve"> diferença e influência entre “</w:t>
      </w:r>
      <w:r w:rsidRPr="001D079D">
        <w:rPr>
          <w:w w:val="102"/>
        </w:rPr>
        <w:t>cultura</w:t>
      </w:r>
      <w:r w:rsidRPr="001D079D">
        <w:rPr>
          <w:w w:val="79"/>
        </w:rPr>
        <w:t>”</w:t>
      </w:r>
      <w:r w:rsidRPr="001D079D">
        <w:t xml:space="preserve"> na</w:t>
      </w:r>
      <w:r>
        <w:t xml:space="preserve"> </w:t>
      </w:r>
      <w:r w:rsidRPr="001D079D">
        <w:rPr>
          <w:w w:val="102"/>
        </w:rPr>
        <w:t xml:space="preserve">cultura </w:t>
      </w:r>
      <w:r w:rsidRPr="001D079D">
        <w:rPr>
          <w:spacing w:val="3"/>
        </w:rPr>
        <w:t>da</w:t>
      </w:r>
      <w:r w:rsidRPr="001D079D">
        <w:t>s</w:t>
      </w:r>
      <w:r>
        <w:t xml:space="preserve"> </w:t>
      </w:r>
      <w:r w:rsidRPr="001D079D">
        <w:rPr>
          <w:spacing w:val="3"/>
        </w:rPr>
        <w:t>o</w:t>
      </w:r>
      <w:r w:rsidRPr="001D079D">
        <w:rPr>
          <w:spacing w:val="-1"/>
        </w:rPr>
        <w:t>r</w:t>
      </w:r>
      <w:r w:rsidRPr="001D079D">
        <w:rPr>
          <w:spacing w:val="3"/>
        </w:rPr>
        <w:t>ganizações</w:t>
      </w:r>
      <w:r w:rsidRPr="001D079D">
        <w:t>.</w:t>
      </w:r>
      <w:r w:rsidR="001D079D" w:rsidRPr="001D079D">
        <w:t xml:space="preserve"> Para facilitar a organização do texto, focaremos primeiramente em cultura, o que </w:t>
      </w:r>
      <w:r w:rsidRPr="001D079D">
        <w:t>é</w:t>
      </w:r>
      <w:r w:rsidR="001D079D" w:rsidRPr="001D079D">
        <w:t xml:space="preserve"> qual sua importância e as principais diferenças entre elas. Logo a seguir, falaremos sobre cultura organizacional</w:t>
      </w:r>
      <w:r w:rsidR="001D079D">
        <w:rPr>
          <w:spacing w:val="-9"/>
        </w:rPr>
        <w:t xml:space="preserve">, </w:t>
      </w:r>
      <w:r w:rsidR="001D079D" w:rsidRPr="001D079D">
        <w:t xml:space="preserve">como se caracteriza uma cultura organizacional, diferenciação entre cultura e cultura organizacional e as principais influências entre </w:t>
      </w:r>
      <w:r w:rsidR="001D079D">
        <w:t xml:space="preserve">a </w:t>
      </w:r>
      <w:r w:rsidR="001D079D" w:rsidRPr="001D079D">
        <w:t xml:space="preserve">cultura </w:t>
      </w:r>
      <w:r w:rsidR="001D079D">
        <w:t xml:space="preserve">e </w:t>
      </w:r>
      <w:r w:rsidR="001D079D" w:rsidRPr="001D079D">
        <w:t>a cultura organizacional. Por fim, apresentaremos as principais considerações desse estudo.</w:t>
      </w:r>
    </w:p>
    <w:p w:rsidR="001D079D" w:rsidRPr="001D079D" w:rsidRDefault="001D079D" w:rsidP="0049308E">
      <w:pPr>
        <w:spacing w:line="360" w:lineRule="auto"/>
        <w:jc w:val="both"/>
        <w:rPr>
          <w:color w:val="000000"/>
        </w:rPr>
      </w:pPr>
    </w:p>
    <w:p w:rsidR="001E7D76" w:rsidRDefault="001E7D76" w:rsidP="0049308E">
      <w:pPr>
        <w:spacing w:line="360" w:lineRule="auto"/>
        <w:jc w:val="both"/>
      </w:pPr>
    </w:p>
    <w:p w:rsidR="0049308E" w:rsidRDefault="001E7D76" w:rsidP="0049308E">
      <w:pPr>
        <w:spacing w:line="360" w:lineRule="auto"/>
      </w:pPr>
      <w:r w:rsidRPr="001E7D76">
        <w:rPr>
          <w:b/>
        </w:rPr>
        <w:t>PALAVRAS-CHAVE</w:t>
      </w:r>
      <w:r w:rsidR="0049308E">
        <w:rPr>
          <w:b/>
        </w:rPr>
        <w:t xml:space="preserve">: </w:t>
      </w:r>
      <w:r w:rsidR="0049308E" w:rsidRPr="001E7D76">
        <w:t xml:space="preserve">Cultura e Cultura Organizacional. </w:t>
      </w:r>
    </w:p>
    <w:p w:rsidR="001E7D76" w:rsidRDefault="001E7D76" w:rsidP="0049308E">
      <w:pPr>
        <w:spacing w:line="360" w:lineRule="auto"/>
        <w:rPr>
          <w:b/>
        </w:rPr>
      </w:pPr>
    </w:p>
    <w:p w:rsidR="001E7D76" w:rsidRDefault="001E7D76" w:rsidP="0049308E">
      <w:pPr>
        <w:spacing w:line="360" w:lineRule="auto"/>
      </w:pPr>
    </w:p>
    <w:p w:rsidR="001E7D76" w:rsidRPr="001E7D76" w:rsidRDefault="001E7D76" w:rsidP="0049308E">
      <w:pPr>
        <w:spacing w:line="360" w:lineRule="auto"/>
        <w:rPr>
          <w:b/>
          <w:lang w:val="en-US"/>
        </w:rPr>
      </w:pPr>
      <w:r w:rsidRPr="001E7D76">
        <w:rPr>
          <w:b/>
          <w:lang w:val="en-US"/>
        </w:rPr>
        <w:t xml:space="preserve">ABSTRACT </w:t>
      </w:r>
    </w:p>
    <w:p w:rsidR="001E7D76" w:rsidRPr="001E7D76" w:rsidRDefault="001E7D76" w:rsidP="0049308E">
      <w:pPr>
        <w:spacing w:line="360" w:lineRule="auto"/>
        <w:rPr>
          <w:lang w:val="en-US"/>
        </w:rPr>
      </w:pPr>
    </w:p>
    <w:p w:rsidR="001D079D" w:rsidRPr="001D079D" w:rsidRDefault="001D079D" w:rsidP="0049308E">
      <w:pPr>
        <w:spacing w:line="360" w:lineRule="auto"/>
        <w:ind w:firstLine="708"/>
        <w:jc w:val="both"/>
        <w:rPr>
          <w:lang w:val="en-US"/>
        </w:rPr>
      </w:pPr>
      <w:r w:rsidRPr="001D079D">
        <w:rPr>
          <w:lang w:val="en-US"/>
        </w:rPr>
        <w:t xml:space="preserve">This work aims to differentiate Culture Organizational Culture to establish how they are interrelated. For this purpose, a survey was made of articles. The results suggest that culture influences the culture of organizations, but does not define a subject, or predetermine your actions and attitudes (Martin, 1992; Alvesson, 1995; Hatch, 1997). </w:t>
      </w:r>
    </w:p>
    <w:p w:rsidR="001E7D76" w:rsidRPr="001E7D76" w:rsidRDefault="001D079D" w:rsidP="0049308E">
      <w:pPr>
        <w:spacing w:line="360" w:lineRule="auto"/>
        <w:ind w:firstLine="708"/>
        <w:jc w:val="both"/>
        <w:rPr>
          <w:lang w:val="en-US"/>
        </w:rPr>
      </w:pPr>
      <w:r w:rsidRPr="001D079D">
        <w:rPr>
          <w:lang w:val="en-US"/>
        </w:rPr>
        <w:lastRenderedPageBreak/>
        <w:t>Present the studies and research that deal with the difference between influence and "culture" in the culture of organizations. To facilitate the organization of the text, we first focus on culture, which is what its importance and the main differences between them. Soon after, we'll talk about organizational culture, characterized as an organizational culture, differentiate between culture and organizational culture and key influences between culture and organizational culture. Finally, we present the main considerations of this study.</w:t>
      </w:r>
    </w:p>
    <w:p w:rsidR="002C5607" w:rsidRDefault="002C5607" w:rsidP="0049308E">
      <w:pPr>
        <w:spacing w:line="360" w:lineRule="auto"/>
        <w:rPr>
          <w:b/>
          <w:lang w:val="en-US"/>
        </w:rPr>
      </w:pPr>
    </w:p>
    <w:p w:rsidR="001E7D76" w:rsidRPr="001E7D76" w:rsidRDefault="0049308E" w:rsidP="0049308E">
      <w:pPr>
        <w:spacing w:line="360" w:lineRule="auto"/>
        <w:rPr>
          <w:b/>
          <w:lang w:val="en-US"/>
        </w:rPr>
      </w:pPr>
      <w:r>
        <w:rPr>
          <w:b/>
          <w:lang w:val="en-US"/>
        </w:rPr>
        <w:t xml:space="preserve">KEYWORDS: </w:t>
      </w:r>
      <w:r w:rsidRPr="001E7D76">
        <w:rPr>
          <w:lang w:val="en-US"/>
        </w:rPr>
        <w:t>Culture and Organizational Culture</w:t>
      </w:r>
    </w:p>
    <w:p w:rsidR="001E7D76" w:rsidRPr="001E7D76" w:rsidRDefault="001E7D76" w:rsidP="0049308E">
      <w:pPr>
        <w:spacing w:line="360" w:lineRule="auto"/>
        <w:jc w:val="both"/>
        <w:rPr>
          <w:lang w:val="en-US"/>
        </w:rPr>
      </w:pPr>
    </w:p>
    <w:p w:rsidR="001E7D76" w:rsidRPr="001E7D76" w:rsidRDefault="001E7D76" w:rsidP="0049308E">
      <w:pPr>
        <w:spacing w:line="360" w:lineRule="auto"/>
        <w:jc w:val="both"/>
        <w:rPr>
          <w:b/>
          <w:lang w:val="en-US"/>
        </w:rPr>
      </w:pPr>
    </w:p>
    <w:p w:rsidR="001E7D76" w:rsidRPr="00C85DB7" w:rsidRDefault="001E7D76" w:rsidP="0049308E">
      <w:pPr>
        <w:spacing w:line="360" w:lineRule="auto"/>
        <w:jc w:val="both"/>
        <w:rPr>
          <w:b/>
        </w:rPr>
      </w:pPr>
      <w:r w:rsidRPr="00C85DB7">
        <w:rPr>
          <w:b/>
        </w:rPr>
        <w:t>INTRODUÇÃO</w:t>
      </w:r>
    </w:p>
    <w:p w:rsidR="001E7D76" w:rsidRPr="00C85DB7" w:rsidRDefault="001E7D76" w:rsidP="0049308E">
      <w:pPr>
        <w:spacing w:line="360" w:lineRule="auto"/>
        <w:jc w:val="both"/>
        <w:rPr>
          <w:b/>
        </w:rPr>
      </w:pPr>
    </w:p>
    <w:p w:rsidR="00E82A65" w:rsidRDefault="00FF0242" w:rsidP="0049308E">
      <w:pPr>
        <w:spacing w:line="360" w:lineRule="auto"/>
        <w:ind w:firstLine="708"/>
        <w:jc w:val="both"/>
      </w:pPr>
      <w:r w:rsidRPr="00E82A65">
        <w:t>“A</w:t>
      </w:r>
      <w:r>
        <w:t xml:space="preserve"> </w:t>
      </w:r>
      <w:r w:rsidRPr="00E82A65">
        <w:t>cultura</w:t>
      </w:r>
      <w:r>
        <w:t xml:space="preserve"> </w:t>
      </w:r>
      <w:r w:rsidRPr="00E82A65">
        <w:t>é</w:t>
      </w:r>
      <w:r>
        <w:t xml:space="preserve"> </w:t>
      </w:r>
      <w:r w:rsidRPr="00E82A65">
        <w:t>co</w:t>
      </w:r>
      <w:r w:rsidRPr="00E82A65">
        <w:rPr>
          <w:spacing w:val="-2"/>
        </w:rPr>
        <w:t>m</w:t>
      </w:r>
      <w:r w:rsidRPr="00E82A65">
        <w:t>o</w:t>
      </w:r>
      <w:r>
        <w:t xml:space="preserve"> </w:t>
      </w:r>
      <w:r w:rsidRPr="00E82A65">
        <w:t>u</w:t>
      </w:r>
      <w:r w:rsidRPr="00E82A65">
        <w:rPr>
          <w:spacing w:val="-2"/>
        </w:rPr>
        <w:t>m</w:t>
      </w:r>
      <w:r w:rsidRPr="00E82A65">
        <w:t>a</w:t>
      </w:r>
      <w:r>
        <w:t xml:space="preserve"> </w:t>
      </w:r>
      <w:r w:rsidRPr="00E82A65">
        <w:rPr>
          <w:spacing w:val="2"/>
        </w:rPr>
        <w:t>l</w:t>
      </w:r>
      <w:r w:rsidRPr="00E82A65">
        <w:t>ente, através</w:t>
      </w:r>
      <w:r>
        <w:t xml:space="preserve"> </w:t>
      </w:r>
      <w:r w:rsidRPr="00E82A65">
        <w:t>da</w:t>
      </w:r>
      <w:r>
        <w:t xml:space="preserve"> </w:t>
      </w:r>
      <w:r w:rsidRPr="00E82A65">
        <w:t>qual</w:t>
      </w:r>
      <w:r>
        <w:t xml:space="preserve"> </w:t>
      </w:r>
      <w:r w:rsidRPr="00E82A65">
        <w:t>o</w:t>
      </w:r>
      <w:r>
        <w:t xml:space="preserve"> </w:t>
      </w:r>
      <w:r w:rsidRPr="00E82A65">
        <w:t>ho</w:t>
      </w:r>
      <w:r w:rsidRPr="00E82A65">
        <w:rPr>
          <w:spacing w:val="-2"/>
        </w:rPr>
        <w:t>m</w:t>
      </w:r>
      <w:r w:rsidRPr="00E82A65">
        <w:rPr>
          <w:spacing w:val="2"/>
        </w:rPr>
        <w:t>e</w:t>
      </w:r>
      <w:r w:rsidRPr="00E82A65">
        <w:t>m</w:t>
      </w:r>
      <w:r>
        <w:t xml:space="preserve"> </w:t>
      </w:r>
      <w:r w:rsidRPr="00E82A65">
        <w:t>ver</w:t>
      </w:r>
      <w:r>
        <w:t xml:space="preserve"> </w:t>
      </w:r>
      <w:r w:rsidRPr="00E82A65">
        <w:t>o</w:t>
      </w:r>
      <w:r>
        <w:t xml:space="preserve"> </w:t>
      </w:r>
      <w:r w:rsidRPr="00E82A65">
        <w:t>mundo.</w:t>
      </w:r>
      <w:r>
        <w:t xml:space="preserve"> </w:t>
      </w:r>
      <w:r w:rsidRPr="00E82A65">
        <w:t>Ho</w:t>
      </w:r>
      <w:r w:rsidRPr="00E82A65">
        <w:rPr>
          <w:spacing w:val="-2"/>
        </w:rPr>
        <w:t>m</w:t>
      </w:r>
      <w:r w:rsidRPr="00E82A65">
        <w:t>ens</w:t>
      </w:r>
      <w:r>
        <w:t xml:space="preserve"> </w:t>
      </w:r>
      <w:r w:rsidRPr="00E82A65">
        <w:t>de</w:t>
      </w:r>
      <w:r>
        <w:t xml:space="preserve"> </w:t>
      </w:r>
      <w:r w:rsidRPr="00E82A65">
        <w:t>culturas diferentes</w:t>
      </w:r>
      <w:r>
        <w:t xml:space="preserve"> </w:t>
      </w:r>
      <w:r w:rsidRPr="00E82A65">
        <w:t>usam lentes</w:t>
      </w:r>
      <w:r>
        <w:t xml:space="preserve"> </w:t>
      </w:r>
      <w:r w:rsidRPr="00E82A65">
        <w:t>difer</w:t>
      </w:r>
      <w:r w:rsidRPr="00E82A65">
        <w:rPr>
          <w:spacing w:val="-1"/>
        </w:rPr>
        <w:t>e</w:t>
      </w:r>
      <w:r w:rsidRPr="00E82A65">
        <w:t>ntes,</w:t>
      </w:r>
      <w:r>
        <w:t xml:space="preserve"> </w:t>
      </w:r>
      <w:r w:rsidRPr="00E82A65">
        <w:t>portanto</w:t>
      </w:r>
      <w:r>
        <w:t xml:space="preserve"> </w:t>
      </w:r>
      <w:r w:rsidRPr="00E82A65">
        <w:t>tem</w:t>
      </w:r>
      <w:r>
        <w:t xml:space="preserve"> </w:t>
      </w:r>
      <w:r w:rsidRPr="00E82A65">
        <w:t>visões</w:t>
      </w:r>
      <w:r>
        <w:t xml:space="preserve"> </w:t>
      </w:r>
      <w:r w:rsidRPr="00E82A65">
        <w:t>desencontradas</w:t>
      </w:r>
      <w:r>
        <w:t xml:space="preserve"> </w:t>
      </w:r>
      <w:r w:rsidRPr="00E82A65">
        <w:t>das</w:t>
      </w:r>
      <w:r>
        <w:t xml:space="preserve"> </w:t>
      </w:r>
      <w:r w:rsidRPr="00E82A65">
        <w:t>coisas”. (LARAIA,1995,p.25).</w:t>
      </w:r>
      <w:r w:rsidR="00E82A65" w:rsidRPr="00E82A65">
        <w:t xml:space="preserve"> </w:t>
      </w:r>
      <w:r w:rsidRPr="00E82A65">
        <w:t>Para alguns, a cultura</w:t>
      </w:r>
      <w:r>
        <w:t xml:space="preserve"> </w:t>
      </w:r>
      <w:r w:rsidRPr="00E82A65">
        <w:t>é</w:t>
      </w:r>
      <w:r>
        <w:t xml:space="preserve"> </w:t>
      </w:r>
      <w:r w:rsidRPr="00E82A65">
        <w:t>a</w:t>
      </w:r>
      <w:r>
        <w:t xml:space="preserve"> </w:t>
      </w:r>
      <w:r w:rsidRPr="00E82A65">
        <w:t>for</w:t>
      </w:r>
      <w:r w:rsidRPr="00E82A65">
        <w:rPr>
          <w:spacing w:val="-2"/>
        </w:rPr>
        <w:t>m</w:t>
      </w:r>
      <w:r w:rsidRPr="00E82A65">
        <w:t>a</w:t>
      </w:r>
      <w:r>
        <w:t xml:space="preserve"> </w:t>
      </w:r>
      <w:r w:rsidRPr="00E82A65">
        <w:t>pela</w:t>
      </w:r>
      <w:r>
        <w:t xml:space="preserve"> </w:t>
      </w:r>
      <w:r w:rsidRPr="00E82A65">
        <w:t>qual</w:t>
      </w:r>
      <w:r>
        <w:t xml:space="preserve"> </w:t>
      </w:r>
      <w:r w:rsidRPr="00E82A65">
        <w:t>a</w:t>
      </w:r>
      <w:r>
        <w:t xml:space="preserve"> </w:t>
      </w:r>
      <w:r w:rsidRPr="00E82A65">
        <w:t>co</w:t>
      </w:r>
      <w:r w:rsidRPr="00E82A65">
        <w:rPr>
          <w:spacing w:val="-2"/>
        </w:rPr>
        <w:t>m</w:t>
      </w:r>
      <w:r w:rsidRPr="00E82A65">
        <w:t>unidade satisfaz</w:t>
      </w:r>
      <w:r>
        <w:t xml:space="preserve"> </w:t>
      </w:r>
      <w:r w:rsidRPr="00E82A65">
        <w:t>as</w:t>
      </w:r>
      <w:r>
        <w:t xml:space="preserve"> </w:t>
      </w:r>
      <w:r w:rsidRPr="00E82A65">
        <w:t>su</w:t>
      </w:r>
      <w:r w:rsidRPr="00E82A65">
        <w:rPr>
          <w:spacing w:val="-1"/>
        </w:rPr>
        <w:t>a</w:t>
      </w:r>
      <w:r w:rsidRPr="00E82A65">
        <w:t>s</w:t>
      </w:r>
      <w:r>
        <w:t xml:space="preserve"> </w:t>
      </w:r>
      <w:r w:rsidRPr="00E82A65">
        <w:t>necessid</w:t>
      </w:r>
      <w:r w:rsidRPr="00E82A65">
        <w:rPr>
          <w:spacing w:val="-1"/>
        </w:rPr>
        <w:t>a</w:t>
      </w:r>
      <w:r w:rsidRPr="00E82A65">
        <w:t>des materiais</w:t>
      </w:r>
      <w:r>
        <w:t xml:space="preserve"> </w:t>
      </w:r>
      <w:r w:rsidRPr="00E82A65">
        <w:t>epsicos</w:t>
      </w:r>
      <w:r w:rsidRPr="00E82A65">
        <w:rPr>
          <w:spacing w:val="-1"/>
        </w:rPr>
        <w:t>s</w:t>
      </w:r>
      <w:r w:rsidRPr="00E82A65">
        <w:rPr>
          <w:spacing w:val="1"/>
        </w:rPr>
        <w:t>o</w:t>
      </w:r>
      <w:r w:rsidRPr="00E82A65">
        <w:t>ciais.</w:t>
      </w:r>
      <w:r>
        <w:t xml:space="preserve"> </w:t>
      </w:r>
      <w:r w:rsidRPr="00E82A65">
        <w:t>Para</w:t>
      </w:r>
      <w:r>
        <w:t xml:space="preserve"> </w:t>
      </w:r>
      <w:r w:rsidRPr="00E82A65">
        <w:t>outro</w:t>
      </w:r>
      <w:r w:rsidRPr="00E82A65">
        <w:rPr>
          <w:spacing w:val="-1"/>
        </w:rPr>
        <w:t>s</w:t>
      </w:r>
      <w:r w:rsidRPr="00E82A65">
        <w:t>, cult</w:t>
      </w:r>
      <w:r w:rsidRPr="00E82A65">
        <w:rPr>
          <w:spacing w:val="-1"/>
        </w:rPr>
        <w:t>u</w:t>
      </w:r>
      <w:r w:rsidRPr="00E82A65">
        <w:t>ra</w:t>
      </w:r>
      <w:r>
        <w:t xml:space="preserve"> </w:t>
      </w:r>
      <w:r w:rsidRPr="00E82A65">
        <w:t>é</w:t>
      </w:r>
      <w:r>
        <w:t xml:space="preserve"> </w:t>
      </w:r>
      <w:r w:rsidRPr="00E82A65">
        <w:t>a</w:t>
      </w:r>
      <w:r>
        <w:t xml:space="preserve"> </w:t>
      </w:r>
      <w:r w:rsidRPr="00E82A65">
        <w:t>adapta</w:t>
      </w:r>
      <w:r w:rsidRPr="00E82A65">
        <w:rPr>
          <w:spacing w:val="-1"/>
        </w:rPr>
        <w:t>ç</w:t>
      </w:r>
      <w:r w:rsidRPr="00E82A65">
        <w:t>ão</w:t>
      </w:r>
      <w:r>
        <w:t xml:space="preserve"> </w:t>
      </w:r>
      <w:r w:rsidRPr="00E82A65">
        <w:t>em si, é</w:t>
      </w:r>
      <w:r>
        <w:t xml:space="preserve"> </w:t>
      </w:r>
      <w:r w:rsidRPr="00E82A65">
        <w:t>a</w:t>
      </w:r>
      <w:r>
        <w:t xml:space="preserve"> </w:t>
      </w:r>
      <w:r w:rsidRPr="00E82A65">
        <w:t>for</w:t>
      </w:r>
      <w:r w:rsidRPr="00E82A65">
        <w:rPr>
          <w:spacing w:val="-2"/>
        </w:rPr>
        <w:t>m</w:t>
      </w:r>
      <w:r w:rsidRPr="00E82A65">
        <w:t>a</w:t>
      </w:r>
      <w:r>
        <w:t xml:space="preserve"> </w:t>
      </w:r>
      <w:r w:rsidRPr="00E82A65">
        <w:t>pela</w:t>
      </w:r>
      <w:r>
        <w:t xml:space="preserve"> </w:t>
      </w:r>
      <w:r w:rsidRPr="00E82A65">
        <w:t>qual u</w:t>
      </w:r>
      <w:r w:rsidRPr="00E82A65">
        <w:rPr>
          <w:spacing w:val="-2"/>
        </w:rPr>
        <w:t>m</w:t>
      </w:r>
      <w:r w:rsidRPr="00E82A65">
        <w:t>a</w:t>
      </w:r>
      <w:r>
        <w:t xml:space="preserve"> </w:t>
      </w:r>
      <w:r w:rsidRPr="00E82A65">
        <w:t>c</w:t>
      </w:r>
      <w:r w:rsidRPr="00E82A65">
        <w:rPr>
          <w:spacing w:val="2"/>
        </w:rPr>
        <w:t>o</w:t>
      </w:r>
      <w:r w:rsidRPr="00E82A65">
        <w:rPr>
          <w:spacing w:val="-2"/>
        </w:rPr>
        <w:t>m</w:t>
      </w:r>
      <w:r w:rsidRPr="00E82A65">
        <w:t>unid</w:t>
      </w:r>
      <w:r w:rsidRPr="00E82A65">
        <w:rPr>
          <w:spacing w:val="-1"/>
        </w:rPr>
        <w:t>a</w:t>
      </w:r>
      <w:r w:rsidRPr="00E82A65">
        <w:t>de</w:t>
      </w:r>
      <w:r>
        <w:t xml:space="preserve"> </w:t>
      </w:r>
      <w:r w:rsidRPr="00E82A65">
        <w:t>d</w:t>
      </w:r>
      <w:r w:rsidRPr="00E82A65">
        <w:rPr>
          <w:spacing w:val="-1"/>
        </w:rPr>
        <w:t>e</w:t>
      </w:r>
      <w:r w:rsidRPr="00E82A65">
        <w:t>fine</w:t>
      </w:r>
      <w:r>
        <w:t xml:space="preserve"> </w:t>
      </w:r>
      <w:r w:rsidRPr="00E82A65">
        <w:t>s</w:t>
      </w:r>
      <w:r w:rsidRPr="00E82A65">
        <w:rPr>
          <w:spacing w:val="-1"/>
        </w:rPr>
        <w:t>e</w:t>
      </w:r>
      <w:r w:rsidRPr="00E82A65">
        <w:t>u</w:t>
      </w:r>
      <w:r>
        <w:t xml:space="preserve"> </w:t>
      </w:r>
      <w:r w:rsidRPr="00E82A65">
        <w:t>perfil</w:t>
      </w:r>
      <w:r>
        <w:t xml:space="preserve"> </w:t>
      </w:r>
      <w:r w:rsidRPr="00E82A65">
        <w:rPr>
          <w:spacing w:val="1"/>
        </w:rPr>
        <w:t>e</w:t>
      </w:r>
      <w:r w:rsidRPr="00E82A65">
        <w:t>m função</w:t>
      </w:r>
      <w:r>
        <w:t xml:space="preserve"> </w:t>
      </w:r>
      <w:r w:rsidRPr="00E82A65">
        <w:t>da</w:t>
      </w:r>
      <w:r>
        <w:t xml:space="preserve"> </w:t>
      </w:r>
      <w:r w:rsidRPr="00E82A65">
        <w:t>necess</w:t>
      </w:r>
      <w:r w:rsidRPr="00E82A65">
        <w:rPr>
          <w:spacing w:val="-2"/>
        </w:rPr>
        <w:t>i</w:t>
      </w:r>
      <w:r w:rsidRPr="00E82A65">
        <w:t>dade</w:t>
      </w:r>
      <w:r>
        <w:t xml:space="preserve"> </w:t>
      </w:r>
      <w:r w:rsidRPr="00E82A65">
        <w:t>de</w:t>
      </w:r>
      <w:r>
        <w:t xml:space="preserve"> </w:t>
      </w:r>
      <w:r w:rsidRPr="00E82A65">
        <w:rPr>
          <w:spacing w:val="-1"/>
        </w:rPr>
        <w:t>a</w:t>
      </w:r>
      <w:r w:rsidRPr="00E82A65">
        <w:rPr>
          <w:spacing w:val="1"/>
        </w:rPr>
        <w:t>d</w:t>
      </w:r>
      <w:r w:rsidRPr="00E82A65">
        <w:t>ap</w:t>
      </w:r>
      <w:r w:rsidRPr="00E82A65">
        <w:rPr>
          <w:spacing w:val="-2"/>
        </w:rPr>
        <w:t>t</w:t>
      </w:r>
      <w:r w:rsidRPr="00E82A65">
        <w:t>ação</w:t>
      </w:r>
      <w:r>
        <w:t xml:space="preserve"> </w:t>
      </w:r>
      <w:r w:rsidRPr="00E82A65">
        <w:t>ao</w:t>
      </w:r>
      <w:r>
        <w:t xml:space="preserve"> </w:t>
      </w:r>
      <w:r w:rsidRPr="00E82A65">
        <w:rPr>
          <w:spacing w:val="-2"/>
        </w:rPr>
        <w:t>m</w:t>
      </w:r>
      <w:r w:rsidRPr="00E82A65">
        <w:t xml:space="preserve">eio </w:t>
      </w:r>
      <w:r w:rsidRPr="00E82A65">
        <w:rPr>
          <w:spacing w:val="1"/>
        </w:rPr>
        <w:t>a</w:t>
      </w:r>
      <w:r w:rsidRPr="00E82A65">
        <w:rPr>
          <w:spacing w:val="-2"/>
        </w:rPr>
        <w:t>m</w:t>
      </w:r>
      <w:r w:rsidRPr="00E82A65">
        <w:rPr>
          <w:spacing w:val="1"/>
        </w:rPr>
        <w:t>b</w:t>
      </w:r>
      <w:r w:rsidRPr="00E82A65">
        <w:t>ie</w:t>
      </w:r>
      <w:r w:rsidRPr="00E82A65">
        <w:rPr>
          <w:spacing w:val="1"/>
        </w:rPr>
        <w:t>n</w:t>
      </w:r>
      <w:r w:rsidRPr="00E82A65">
        <w:t>te.</w:t>
      </w:r>
      <w:r w:rsidR="00E82A65" w:rsidRPr="00E82A65">
        <w:t xml:space="preserve"> (</w:t>
      </w:r>
      <w:r w:rsidR="00E82A65" w:rsidRPr="00E82A65">
        <w:rPr>
          <w:spacing w:val="-2"/>
        </w:rPr>
        <w:t>M</w:t>
      </w:r>
      <w:r w:rsidR="00E82A65" w:rsidRPr="00E82A65">
        <w:t xml:space="preserve">OTTAe CALDAS, </w:t>
      </w:r>
      <w:r w:rsidRPr="00E82A65">
        <w:t>19</w:t>
      </w:r>
      <w:r w:rsidRPr="00E82A65">
        <w:rPr>
          <w:spacing w:val="1"/>
        </w:rPr>
        <w:t>9</w:t>
      </w:r>
      <w:r w:rsidRPr="00E82A65">
        <w:t xml:space="preserve">7, </w:t>
      </w:r>
      <w:r w:rsidR="00E82A65" w:rsidRPr="00E82A65">
        <w:rPr>
          <w:spacing w:val="1"/>
        </w:rPr>
        <w:t>p</w:t>
      </w:r>
      <w:r w:rsidR="00E82A65" w:rsidRPr="00E82A65">
        <w:t>.1</w:t>
      </w:r>
      <w:r w:rsidR="00E82A65" w:rsidRPr="00E82A65">
        <w:rPr>
          <w:spacing w:val="1"/>
        </w:rPr>
        <w:t>6</w:t>
      </w:r>
      <w:r w:rsidR="00E82A65" w:rsidRPr="00E82A65">
        <w:t>).</w:t>
      </w:r>
    </w:p>
    <w:p w:rsidR="007D1794" w:rsidRDefault="007D1794" w:rsidP="0049308E">
      <w:pPr>
        <w:spacing w:line="360" w:lineRule="auto"/>
        <w:ind w:firstLine="708"/>
        <w:jc w:val="both"/>
      </w:pPr>
      <w:r>
        <w:t>A identidade de uma organização é constituída pelo conjunto de representações que seus integrantes formulam sobre o significado dessa organização, em um contexto social, isto é, quem é uma organização "depende de como seus integrantes compreendem a si mesmos como uma organização" (Whetten e Godfrey, 1998, p. 33).</w:t>
      </w:r>
    </w:p>
    <w:p w:rsidR="00124B6A" w:rsidRDefault="00503393" w:rsidP="0049308E">
      <w:pPr>
        <w:spacing w:line="360" w:lineRule="auto"/>
        <w:jc w:val="both"/>
      </w:pPr>
      <w:r>
        <w:t xml:space="preserve">Sendo assim, o objetivo desse estudo é diferenciar Cultura de Cultura Organizacional, sendo que, a cultura contribui de forma significativa complementando a Cultura da Organização. </w:t>
      </w:r>
      <w:r w:rsidR="00B7751D">
        <w:t>Sendo que o artigo permitirá responder a seguinte questão: Quais as diferenças entre Cultura e Cultura Organizacional</w:t>
      </w:r>
      <w:r w:rsidR="00124B6A">
        <w:t xml:space="preserve"> e como as mesmas afetam no processo da organização?</w:t>
      </w:r>
    </w:p>
    <w:p w:rsidR="00503393" w:rsidRDefault="00503393" w:rsidP="0049308E">
      <w:pPr>
        <w:spacing w:line="360" w:lineRule="auto"/>
        <w:ind w:firstLine="708"/>
        <w:jc w:val="both"/>
      </w:pPr>
      <w:r>
        <w:t>A princípio, apresenta-se o referencial teórico sobre “Cultura”. Em seguida, sobre “Cultura Organizacional”.</w:t>
      </w:r>
      <w:r w:rsidR="00CD27BF">
        <w:t xml:space="preserve"> Em um terceiro momento, veremos </w:t>
      </w:r>
      <w:r>
        <w:t xml:space="preserve">como os dois imbricam-se e, em seguida, as conclusões. </w:t>
      </w:r>
    </w:p>
    <w:p w:rsidR="0049308E" w:rsidRDefault="0049308E" w:rsidP="0049308E">
      <w:pPr>
        <w:spacing w:line="360" w:lineRule="auto"/>
        <w:ind w:firstLine="708"/>
        <w:jc w:val="both"/>
      </w:pPr>
    </w:p>
    <w:p w:rsidR="0049308E" w:rsidRDefault="0049308E" w:rsidP="0049308E">
      <w:pPr>
        <w:spacing w:line="360" w:lineRule="auto"/>
        <w:ind w:firstLine="708"/>
        <w:jc w:val="both"/>
      </w:pPr>
    </w:p>
    <w:p w:rsidR="001210A4" w:rsidRDefault="001210A4" w:rsidP="0049308E">
      <w:pPr>
        <w:spacing w:line="360" w:lineRule="auto"/>
        <w:ind w:firstLine="708"/>
        <w:jc w:val="both"/>
      </w:pPr>
    </w:p>
    <w:p w:rsidR="001210A4" w:rsidRPr="001210A4" w:rsidRDefault="001210A4" w:rsidP="0049308E">
      <w:pPr>
        <w:pStyle w:val="PargrafodaLista"/>
        <w:numPr>
          <w:ilvl w:val="1"/>
          <w:numId w:val="1"/>
        </w:numPr>
        <w:spacing w:line="360" w:lineRule="auto"/>
        <w:rPr>
          <w:b/>
        </w:rPr>
      </w:pPr>
      <w:r w:rsidRPr="001210A4">
        <w:rPr>
          <w:b/>
        </w:rPr>
        <w:lastRenderedPageBreak/>
        <w:t xml:space="preserve"> O QUE É CULTURA</w:t>
      </w:r>
    </w:p>
    <w:p w:rsidR="001210A4" w:rsidRDefault="001210A4" w:rsidP="0049308E">
      <w:pPr>
        <w:spacing w:line="360" w:lineRule="auto"/>
        <w:jc w:val="both"/>
      </w:pPr>
    </w:p>
    <w:p w:rsidR="001210A4" w:rsidRDefault="001210A4" w:rsidP="0049308E">
      <w:pPr>
        <w:spacing w:line="360" w:lineRule="auto"/>
        <w:ind w:firstLine="708"/>
        <w:jc w:val="both"/>
      </w:pPr>
      <w:r w:rsidRPr="008B741A">
        <w:t>Para Geertz (1989), cultura representa um conjunto de teias de significado e sua análise. O autor advoga que é preciso investigar a importância da cultura</w:t>
      </w:r>
      <w:r>
        <w:t xml:space="preserve">, </w:t>
      </w:r>
      <w:r w:rsidRPr="008B741A">
        <w:t xml:space="preserve">pois ela é </w:t>
      </w:r>
      <w:r w:rsidR="00FF0242" w:rsidRPr="008B741A">
        <w:t xml:space="preserve">pública, </w:t>
      </w:r>
      <w:r w:rsidRPr="008B741A">
        <w:t>em decorrência do significado também o ser. Geertz (1989, p. 23)</w:t>
      </w:r>
      <w:r>
        <w:t xml:space="preserve">. A cultura é, para o antropólogo, um contexto no qual “os sistemas entrelaçados de signos interpretáveis” devem ter uma descrição de forma inteligível, “compreender a cultura de um povo expõe a sua normalidade sem reduzir a sua particularidade”, e isso permite o acesso aos elementos de uma comunidade: “colocá-los no quadro de suas próprias banalidades dissolve sua opacidade” (GEERTZ, 1989, p. 24). </w:t>
      </w:r>
    </w:p>
    <w:p w:rsidR="00E81A17" w:rsidRDefault="001210A4" w:rsidP="0049308E">
      <w:pPr>
        <w:spacing w:line="360" w:lineRule="auto"/>
        <w:ind w:firstLine="708"/>
        <w:jc w:val="both"/>
      </w:pPr>
      <w:r>
        <w:t>Marodin (1997) defende que, a partir do nascimento, a família é uma fonte fundamental de transmissão de normas e valores da cultura. A essência da cultura está nas premissas básicas e, uma vez entendido esse nível, os outros níveis superficiais são facilmente entendidos e condizem com elas (SCHEIN, 1992, p. 26).</w:t>
      </w:r>
    </w:p>
    <w:p w:rsidR="002139F0" w:rsidRDefault="00E81A17" w:rsidP="0049308E">
      <w:pPr>
        <w:spacing w:line="360" w:lineRule="auto"/>
        <w:jc w:val="both"/>
      </w:pPr>
      <w:r w:rsidRPr="00E81A17">
        <w:rPr>
          <w:rStyle w:val="apple-converted-space"/>
          <w:color w:val="000000"/>
        </w:rPr>
        <w:t> </w:t>
      </w:r>
      <w:r>
        <w:rPr>
          <w:rStyle w:val="apple-converted-space"/>
          <w:color w:val="000000"/>
        </w:rPr>
        <w:tab/>
      </w:r>
      <w:r w:rsidRPr="00E81A17">
        <w:t xml:space="preserve">Sérgio Buarque de </w:t>
      </w:r>
      <w:r w:rsidR="00FF0242" w:rsidRPr="00E81A17">
        <w:t>Holanda (</w:t>
      </w:r>
      <w:r w:rsidRPr="00E81A17">
        <w:t xml:space="preserve">1975) define cultura como um conjunto de valores, hábitos, influências sociais e costumes reunidos ao longo do tempo, de um processo histórico de uma sociedade. </w:t>
      </w:r>
      <w:r w:rsidR="002139F0">
        <w:t>Para ele c</w:t>
      </w:r>
      <w:r w:rsidRPr="00E81A17">
        <w:t>ultura é tudo que com o passar do tempo se incorpora na vida dos indivídu</w:t>
      </w:r>
      <w:r w:rsidR="002139F0">
        <w:t>os, impregnando o seu cotidiano.</w:t>
      </w:r>
      <w:r w:rsidRPr="00E81A17">
        <w:t xml:space="preserve">  </w:t>
      </w:r>
    </w:p>
    <w:p w:rsidR="002139F0" w:rsidRPr="002139F0" w:rsidRDefault="002139F0" w:rsidP="0049308E">
      <w:pPr>
        <w:spacing w:line="360" w:lineRule="auto"/>
        <w:ind w:firstLine="708"/>
        <w:jc w:val="both"/>
      </w:pPr>
      <w:r w:rsidRPr="002139F0">
        <w:t>Schein (1985) afirma que a cultura é a experiência que o grupo adquiriu à medida que resolveu seus problemas de adaptação externa e integração interna, e que funciona suficientemente bem para ser considerada válida. Portanto, essa experiência pode ser ensinada aos novos integrantes como forma correta de perceber, pensar e sentir-se em relação a esses problemas.</w:t>
      </w:r>
      <w:r w:rsidRPr="002139F0">
        <w:rPr>
          <w:rStyle w:val="apple-converted-space"/>
          <w:i/>
          <w:iCs/>
          <w:color w:val="000000"/>
        </w:rPr>
        <w:t> </w:t>
      </w:r>
    </w:p>
    <w:p w:rsidR="001210A4" w:rsidRDefault="002139F0" w:rsidP="0049308E">
      <w:pPr>
        <w:spacing w:line="360" w:lineRule="auto"/>
        <w:jc w:val="both"/>
      </w:pPr>
      <w:r w:rsidRPr="002139F0">
        <w:t> </w:t>
      </w:r>
    </w:p>
    <w:p w:rsidR="001210A4" w:rsidRDefault="001210A4" w:rsidP="0049308E">
      <w:pPr>
        <w:pStyle w:val="PargrafodaLista"/>
        <w:numPr>
          <w:ilvl w:val="1"/>
          <w:numId w:val="1"/>
        </w:numPr>
        <w:spacing w:line="360" w:lineRule="auto"/>
        <w:rPr>
          <w:b/>
        </w:rPr>
      </w:pPr>
      <w:r w:rsidRPr="001210A4">
        <w:rPr>
          <w:b/>
        </w:rPr>
        <w:t>A IMPORTÂNCIA DA CULTURA</w:t>
      </w:r>
    </w:p>
    <w:p w:rsidR="00CD27BF" w:rsidRDefault="00CD27BF" w:rsidP="0049308E">
      <w:pPr>
        <w:spacing w:line="360" w:lineRule="auto"/>
        <w:jc w:val="both"/>
        <w:rPr>
          <w:b/>
        </w:rPr>
      </w:pPr>
    </w:p>
    <w:p w:rsidR="00CD27BF" w:rsidRDefault="00146296" w:rsidP="0049308E">
      <w:pPr>
        <w:spacing w:line="360" w:lineRule="auto"/>
        <w:ind w:firstLine="708"/>
        <w:jc w:val="both"/>
        <w:rPr>
          <w:w w:val="103"/>
        </w:rPr>
      </w:pPr>
      <w:r>
        <w:t xml:space="preserve">A cultura é muito importante para nos identificarmos em uma nação tão grande e cultura tão variada. </w:t>
      </w:r>
      <w:r w:rsidR="00FF0242" w:rsidRPr="00CD27BF">
        <w:rPr>
          <w:spacing w:val="5"/>
          <w:w w:val="91"/>
        </w:rPr>
        <w:t>Bos</w:t>
      </w:r>
      <w:r w:rsidR="00FF0242" w:rsidRPr="00CD27BF">
        <w:rPr>
          <w:w w:val="91"/>
        </w:rPr>
        <w:t>i</w:t>
      </w:r>
      <w:r w:rsidR="00FF0242" w:rsidRPr="00CD27BF">
        <w:rPr>
          <w:spacing w:val="5"/>
        </w:rPr>
        <w:t xml:space="preserve"> (1992</w:t>
      </w:r>
      <w:r w:rsidR="00FF0242" w:rsidRPr="00CD27BF">
        <w:t xml:space="preserve">, </w:t>
      </w:r>
      <w:r w:rsidR="00FF0242" w:rsidRPr="00CD27BF">
        <w:rPr>
          <w:spacing w:val="5"/>
        </w:rPr>
        <w:t>p.1</w:t>
      </w:r>
      <w:r w:rsidR="00FF0242" w:rsidRPr="00CD27BF">
        <w:t>)</w:t>
      </w:r>
      <w:r w:rsidR="00FF0242" w:rsidRPr="00CD27BF">
        <w:rPr>
          <w:spacing w:val="5"/>
        </w:rPr>
        <w:t xml:space="preserve"> destaca que</w:t>
      </w:r>
      <w:r w:rsidR="00FF0242" w:rsidRPr="00CD27BF">
        <w:t xml:space="preserve">: </w:t>
      </w:r>
      <w:r w:rsidR="00FF0242" w:rsidRPr="00CD27BF">
        <w:rPr>
          <w:spacing w:val="5"/>
          <w:w w:val="92"/>
        </w:rPr>
        <w:t>“D</w:t>
      </w:r>
      <w:r w:rsidR="00FF0242" w:rsidRPr="00CD27BF">
        <w:rPr>
          <w:w w:val="92"/>
        </w:rPr>
        <w:t>a</w:t>
      </w:r>
      <w:r w:rsidR="00FF0242" w:rsidRPr="00CD27BF">
        <w:rPr>
          <w:spacing w:val="5"/>
          <w:w w:val="102"/>
        </w:rPr>
        <w:t xml:space="preserve"> cultura </w:t>
      </w:r>
      <w:r w:rsidR="00FF0242" w:rsidRPr="00CD27BF">
        <w:t>brasileira</w:t>
      </w:r>
      <w:r w:rsidR="00FF0242">
        <w:t xml:space="preserve"> </w:t>
      </w:r>
      <w:r w:rsidR="00FF0242" w:rsidRPr="00CD27BF">
        <w:rPr>
          <w:spacing w:val="5"/>
        </w:rPr>
        <w:t>j</w:t>
      </w:r>
      <w:r w:rsidR="00FF0242" w:rsidRPr="00CD27BF">
        <w:t>á</w:t>
      </w:r>
      <w:r w:rsidR="00FF0242">
        <w:t xml:space="preserve"> </w:t>
      </w:r>
      <w:r w:rsidR="00FF0242" w:rsidRPr="00CD27BF">
        <w:rPr>
          <w:spacing w:val="5"/>
        </w:rPr>
        <w:t>houv</w:t>
      </w:r>
      <w:r w:rsidR="00FF0242" w:rsidRPr="00CD27BF">
        <w:t>e</w:t>
      </w:r>
      <w:r w:rsidR="00FF0242">
        <w:t xml:space="preserve"> </w:t>
      </w:r>
      <w:r w:rsidR="00FF0242" w:rsidRPr="00CD27BF">
        <w:rPr>
          <w:spacing w:val="5"/>
        </w:rPr>
        <w:t>que</w:t>
      </w:r>
      <w:r w:rsidR="00FF0242" w:rsidRPr="00CD27BF">
        <w:t>m</w:t>
      </w:r>
      <w:r w:rsidR="00FF0242">
        <w:t xml:space="preserve"> </w:t>
      </w:r>
      <w:r w:rsidR="00FF0242" w:rsidRPr="00CD27BF">
        <w:t>a</w:t>
      </w:r>
      <w:r w:rsidR="00FF0242">
        <w:t xml:space="preserve"> </w:t>
      </w:r>
      <w:r w:rsidR="00FF0242" w:rsidRPr="00CD27BF">
        <w:rPr>
          <w:spacing w:val="5"/>
        </w:rPr>
        <w:t>julgass</w:t>
      </w:r>
      <w:r w:rsidR="00FF0242" w:rsidRPr="00CD27BF">
        <w:t>e</w:t>
      </w:r>
      <w:r w:rsidR="00FF0242">
        <w:t xml:space="preserve"> </w:t>
      </w:r>
      <w:r w:rsidR="00FF0242" w:rsidRPr="00CD27BF">
        <w:rPr>
          <w:spacing w:val="5"/>
        </w:rPr>
        <w:t>o</w:t>
      </w:r>
      <w:r w:rsidR="00FF0242" w:rsidRPr="00CD27BF">
        <w:t>u</w:t>
      </w:r>
      <w:r w:rsidR="00FF0242">
        <w:t xml:space="preserve"> </w:t>
      </w:r>
      <w:r w:rsidR="00FF0242" w:rsidRPr="00CD27BF">
        <w:t>a</w:t>
      </w:r>
      <w:r w:rsidR="00FF0242">
        <w:t xml:space="preserve"> </w:t>
      </w:r>
      <w:r w:rsidR="00FF0242" w:rsidRPr="00CD27BF">
        <w:rPr>
          <w:spacing w:val="5"/>
        </w:rPr>
        <w:t>quisess</w:t>
      </w:r>
      <w:r w:rsidR="00FF0242" w:rsidRPr="00CD27BF">
        <w:t>e</w:t>
      </w:r>
      <w:r w:rsidR="00FF0242">
        <w:t xml:space="preserve"> </w:t>
      </w:r>
      <w:r w:rsidR="00FF0242" w:rsidRPr="00CD27BF">
        <w:rPr>
          <w:spacing w:val="5"/>
          <w:w w:val="104"/>
        </w:rPr>
        <w:t>unit</w:t>
      </w:r>
      <w:r w:rsidR="00FF0242" w:rsidRPr="00CD27BF">
        <w:rPr>
          <w:spacing w:val="5"/>
          <w:w w:val="96"/>
        </w:rPr>
        <w:t>á</w:t>
      </w:r>
      <w:r w:rsidR="00FF0242" w:rsidRPr="00CD27BF">
        <w:rPr>
          <w:spacing w:val="5"/>
        </w:rPr>
        <w:t>ria</w:t>
      </w:r>
      <w:r w:rsidR="00FF0242" w:rsidRPr="00CD27BF">
        <w:t xml:space="preserve">, </w:t>
      </w:r>
      <w:r w:rsidR="00FF0242" w:rsidRPr="00CD27BF">
        <w:rPr>
          <w:spacing w:val="5"/>
        </w:rPr>
        <w:t>coesa</w:t>
      </w:r>
      <w:r w:rsidR="00FF0242" w:rsidRPr="00CD27BF">
        <w:t xml:space="preserve">, </w:t>
      </w:r>
      <w:r w:rsidR="00FF0242" w:rsidRPr="00CD27BF">
        <w:rPr>
          <w:spacing w:val="5"/>
        </w:rPr>
        <w:t>cabalment</w:t>
      </w:r>
      <w:r w:rsidR="00FF0242" w:rsidRPr="00CD27BF">
        <w:t>e</w:t>
      </w:r>
      <w:r w:rsidR="00FF0242">
        <w:t xml:space="preserve"> </w:t>
      </w:r>
      <w:r w:rsidR="00FF0242" w:rsidRPr="00CD27BF">
        <w:rPr>
          <w:spacing w:val="5"/>
        </w:rPr>
        <w:t>definid</w:t>
      </w:r>
      <w:r w:rsidR="00FF0242" w:rsidRPr="00CD27BF">
        <w:t>a</w:t>
      </w:r>
      <w:r w:rsidR="00FF0242">
        <w:t xml:space="preserve"> </w:t>
      </w:r>
      <w:r w:rsidR="00FF0242" w:rsidRPr="00CD27BF">
        <w:rPr>
          <w:spacing w:val="5"/>
        </w:rPr>
        <w:t>po</w:t>
      </w:r>
      <w:r w:rsidR="00FF0242" w:rsidRPr="00CD27BF">
        <w:t>r</w:t>
      </w:r>
      <w:r w:rsidR="00FF0242">
        <w:t xml:space="preserve"> </w:t>
      </w:r>
      <w:r w:rsidR="00FF0242" w:rsidRPr="00CD27BF">
        <w:rPr>
          <w:spacing w:val="5"/>
        </w:rPr>
        <w:t>ess</w:t>
      </w:r>
      <w:r w:rsidR="00FF0242" w:rsidRPr="00CD27BF">
        <w:t>a</w:t>
      </w:r>
      <w:r w:rsidR="00FF0242">
        <w:t xml:space="preserve"> </w:t>
      </w:r>
      <w:r w:rsidR="00FF0242" w:rsidRPr="00CD27BF">
        <w:rPr>
          <w:spacing w:val="5"/>
        </w:rPr>
        <w:t>o</w:t>
      </w:r>
      <w:r w:rsidR="00FF0242" w:rsidRPr="00CD27BF">
        <w:t>u</w:t>
      </w:r>
      <w:r w:rsidR="00FF0242">
        <w:t xml:space="preserve"> </w:t>
      </w:r>
      <w:r w:rsidR="00FF0242" w:rsidRPr="00CD27BF">
        <w:rPr>
          <w:spacing w:val="5"/>
        </w:rPr>
        <w:t>aquel</w:t>
      </w:r>
      <w:r w:rsidR="00FF0242" w:rsidRPr="00CD27BF">
        <w:t>a</w:t>
      </w:r>
      <w:r w:rsidR="00FF0242">
        <w:t xml:space="preserve"> </w:t>
      </w:r>
      <w:r w:rsidR="00FF0242" w:rsidRPr="00CD27BF">
        <w:rPr>
          <w:spacing w:val="5"/>
          <w:w w:val="102"/>
        </w:rPr>
        <w:t>qua</w:t>
      </w:r>
      <w:r w:rsidR="00FF0242" w:rsidRPr="00CD27BF">
        <w:t>lidade</w:t>
      </w:r>
      <w:r w:rsidR="00FF0242">
        <w:t xml:space="preserve"> </w:t>
      </w:r>
      <w:r w:rsidR="00FF0242" w:rsidRPr="00CD27BF">
        <w:rPr>
          <w:spacing w:val="5"/>
        </w:rPr>
        <w:t>mestr</w:t>
      </w:r>
      <w:r w:rsidR="00FF0242" w:rsidRPr="00CD27BF">
        <w:t>a</w:t>
      </w:r>
      <w:r w:rsidR="00FF0242" w:rsidRPr="00CD27BF">
        <w:rPr>
          <w:spacing w:val="5"/>
        </w:rPr>
        <w:t xml:space="preserve"> (...</w:t>
      </w:r>
      <w:r w:rsidR="00FF0242" w:rsidRPr="00CD27BF">
        <w:t>)</w:t>
      </w:r>
      <w:r w:rsidR="00FF0242" w:rsidRPr="00CD27BF">
        <w:rPr>
          <w:spacing w:val="5"/>
        </w:rPr>
        <w:t xml:space="preserve"> ocorre</w:t>
      </w:r>
      <w:r w:rsidR="00FF0242" w:rsidRPr="00CD27BF">
        <w:t xml:space="preserve">, </w:t>
      </w:r>
      <w:r w:rsidR="00FF0242" w:rsidRPr="00CD27BF">
        <w:rPr>
          <w:spacing w:val="5"/>
        </w:rPr>
        <w:t>porém</w:t>
      </w:r>
      <w:r w:rsidR="00FF0242" w:rsidRPr="00CD27BF">
        <w:t xml:space="preserve">, </w:t>
      </w:r>
      <w:r w:rsidR="00FF0242" w:rsidRPr="00CD27BF">
        <w:rPr>
          <w:spacing w:val="5"/>
        </w:rPr>
        <w:t>qu</w:t>
      </w:r>
      <w:r w:rsidR="00FF0242" w:rsidRPr="00CD27BF">
        <w:t>e</w:t>
      </w:r>
      <w:r w:rsidR="00FF0242">
        <w:t xml:space="preserve"> </w:t>
      </w:r>
      <w:r w:rsidR="00FF0242" w:rsidRPr="00CD27BF">
        <w:rPr>
          <w:spacing w:val="5"/>
        </w:rPr>
        <w:t>nã</w:t>
      </w:r>
      <w:r w:rsidR="00FF0242" w:rsidRPr="00CD27BF">
        <w:t>o</w:t>
      </w:r>
      <w:r w:rsidR="00FF0242">
        <w:t xml:space="preserve"> </w:t>
      </w:r>
      <w:r w:rsidR="00FF0242" w:rsidRPr="00CD27BF">
        <w:rPr>
          <w:spacing w:val="5"/>
        </w:rPr>
        <w:t>exist</w:t>
      </w:r>
      <w:r w:rsidR="00FF0242" w:rsidRPr="00CD27BF">
        <w:t xml:space="preserve">e </w:t>
      </w:r>
      <w:r w:rsidR="00FF0242" w:rsidRPr="00CD27BF">
        <w:rPr>
          <w:spacing w:val="5"/>
          <w:w w:val="102"/>
        </w:rPr>
        <w:t xml:space="preserve">uma </w:t>
      </w:r>
      <w:r w:rsidR="00FF0242" w:rsidRPr="00CD27BF">
        <w:t>cultura</w:t>
      </w:r>
      <w:r w:rsidR="00FF0242" w:rsidRPr="00CD27BF">
        <w:rPr>
          <w:spacing w:val="5"/>
        </w:rPr>
        <w:t xml:space="preserve"> brasilei</w:t>
      </w:r>
      <w:r w:rsidR="00FF0242" w:rsidRPr="00CD27BF">
        <w:t xml:space="preserve">ra </w:t>
      </w:r>
      <w:r w:rsidR="00FF0242" w:rsidRPr="00CD27BF">
        <w:rPr>
          <w:spacing w:val="5"/>
        </w:rPr>
        <w:t>homogênea</w:t>
      </w:r>
      <w:r w:rsidR="00FF0242" w:rsidRPr="00CD27BF">
        <w:t xml:space="preserve">, </w:t>
      </w:r>
      <w:r w:rsidR="00FF0242" w:rsidRPr="00CD27BF">
        <w:rPr>
          <w:spacing w:val="5"/>
        </w:rPr>
        <w:t>matri</w:t>
      </w:r>
      <w:r w:rsidR="00FF0242" w:rsidRPr="00CD27BF">
        <w:t>z</w:t>
      </w:r>
      <w:r w:rsidR="00FF0242">
        <w:t xml:space="preserve"> </w:t>
      </w:r>
      <w:r w:rsidR="00FF0242" w:rsidRPr="00CD27BF">
        <w:rPr>
          <w:spacing w:val="5"/>
        </w:rPr>
        <w:t>do</w:t>
      </w:r>
      <w:r w:rsidR="00FF0242" w:rsidRPr="00CD27BF">
        <w:t>s</w:t>
      </w:r>
      <w:r w:rsidR="00FF0242">
        <w:t xml:space="preserve"> </w:t>
      </w:r>
      <w:r w:rsidR="00FF0242" w:rsidRPr="00CD27BF">
        <w:rPr>
          <w:spacing w:val="5"/>
        </w:rPr>
        <w:t>nosso</w:t>
      </w:r>
      <w:r w:rsidR="00FF0242" w:rsidRPr="00CD27BF">
        <w:t>s</w:t>
      </w:r>
      <w:r w:rsidR="00FF0242">
        <w:t xml:space="preserve"> </w:t>
      </w:r>
      <w:r w:rsidR="00FF0242" w:rsidRPr="00CD27BF">
        <w:rPr>
          <w:spacing w:val="5"/>
        </w:rPr>
        <w:t>com</w:t>
      </w:r>
      <w:r w:rsidR="00FF0242" w:rsidRPr="00CD27BF">
        <w:rPr>
          <w:spacing w:val="6"/>
        </w:rPr>
        <w:t>portamento</w:t>
      </w:r>
      <w:r w:rsidR="00FF0242" w:rsidRPr="00CD27BF">
        <w:t>s</w:t>
      </w:r>
      <w:r w:rsidR="00FF0242">
        <w:t xml:space="preserve"> </w:t>
      </w:r>
      <w:r w:rsidR="00FF0242" w:rsidRPr="00CD27BF">
        <w:t>e</w:t>
      </w:r>
      <w:r w:rsidR="00FF0242">
        <w:t xml:space="preserve"> </w:t>
      </w:r>
      <w:r w:rsidR="00FF0242" w:rsidRPr="00CD27BF">
        <w:rPr>
          <w:spacing w:val="6"/>
        </w:rPr>
        <w:t>do</w:t>
      </w:r>
      <w:r w:rsidR="00FF0242" w:rsidRPr="00CD27BF">
        <w:t>s</w:t>
      </w:r>
      <w:r w:rsidR="00FF0242">
        <w:t xml:space="preserve"> </w:t>
      </w:r>
      <w:r w:rsidR="00FF0242" w:rsidRPr="00CD27BF">
        <w:rPr>
          <w:spacing w:val="6"/>
        </w:rPr>
        <w:t>nosso</w:t>
      </w:r>
      <w:r w:rsidR="00FF0242" w:rsidRPr="00CD27BF">
        <w:t>s</w:t>
      </w:r>
      <w:r w:rsidR="00FF0242">
        <w:t xml:space="preserve"> </w:t>
      </w:r>
      <w:r w:rsidR="00FF0242" w:rsidRPr="00CD27BF">
        <w:rPr>
          <w:spacing w:val="6"/>
        </w:rPr>
        <w:t>discursos</w:t>
      </w:r>
      <w:r w:rsidR="00FF0242" w:rsidRPr="00CD27BF">
        <w:t>.</w:t>
      </w:r>
      <w:r w:rsidR="00FF0242">
        <w:t xml:space="preserve"> </w:t>
      </w:r>
      <w:r w:rsidR="00FF0242" w:rsidRPr="00CD27BF">
        <w:rPr>
          <w:spacing w:val="6"/>
        </w:rPr>
        <w:t>A</w:t>
      </w:r>
      <w:r w:rsidR="00FF0242" w:rsidRPr="00CD27BF">
        <w:t xml:space="preserve">o </w:t>
      </w:r>
      <w:r w:rsidR="00FF0242" w:rsidRPr="00CD27BF">
        <w:rPr>
          <w:spacing w:val="6"/>
        </w:rPr>
        <w:t>contrário</w:t>
      </w:r>
      <w:r w:rsidR="00FF0242" w:rsidRPr="00CD27BF">
        <w:t>:</w:t>
      </w:r>
      <w:r w:rsidR="00FF0242">
        <w:t xml:space="preserve"> </w:t>
      </w:r>
      <w:r w:rsidR="00FF0242" w:rsidRPr="00CD27BF">
        <w:t xml:space="preserve">a </w:t>
      </w:r>
      <w:r w:rsidR="00FF0242" w:rsidRPr="00CD27BF">
        <w:rPr>
          <w:spacing w:val="5"/>
        </w:rPr>
        <w:t>admissã</w:t>
      </w:r>
      <w:r w:rsidR="00FF0242" w:rsidRPr="00CD27BF">
        <w:t>o</w:t>
      </w:r>
      <w:r w:rsidR="00FF0242">
        <w:t xml:space="preserve"> </w:t>
      </w:r>
      <w:r w:rsidR="00FF0242" w:rsidRPr="00CD27BF">
        <w:rPr>
          <w:spacing w:val="5"/>
        </w:rPr>
        <w:t>d</w:t>
      </w:r>
      <w:r w:rsidR="00FF0242" w:rsidRPr="00CD27BF">
        <w:t>e</w:t>
      </w:r>
      <w:r w:rsidR="00FF0242">
        <w:t xml:space="preserve"> </w:t>
      </w:r>
      <w:r w:rsidR="00FF0242" w:rsidRPr="00CD27BF">
        <w:rPr>
          <w:spacing w:val="5"/>
        </w:rPr>
        <w:t>se</w:t>
      </w:r>
      <w:r w:rsidR="00FF0242" w:rsidRPr="00CD27BF">
        <w:t>u</w:t>
      </w:r>
      <w:r w:rsidR="00FF0242">
        <w:t xml:space="preserve"> </w:t>
      </w:r>
      <w:r w:rsidR="00FF0242" w:rsidRPr="00CD27BF">
        <w:rPr>
          <w:spacing w:val="5"/>
        </w:rPr>
        <w:t>caráte</w:t>
      </w:r>
      <w:r w:rsidR="00FF0242" w:rsidRPr="00CD27BF">
        <w:t>r</w:t>
      </w:r>
      <w:r w:rsidR="00FF0242">
        <w:t xml:space="preserve"> </w:t>
      </w:r>
      <w:r w:rsidR="00FF0242" w:rsidRPr="00CD27BF">
        <w:rPr>
          <w:spacing w:val="5"/>
        </w:rPr>
        <w:t>plura</w:t>
      </w:r>
      <w:r w:rsidR="00FF0242" w:rsidRPr="00CD27BF">
        <w:t>l</w:t>
      </w:r>
      <w:r w:rsidR="00FF0242">
        <w:t xml:space="preserve"> </w:t>
      </w:r>
      <w:r w:rsidR="00FF0242" w:rsidRPr="00CD27BF">
        <w:t>é</w:t>
      </w:r>
      <w:r w:rsidR="00FF0242">
        <w:t xml:space="preserve"> </w:t>
      </w:r>
      <w:r w:rsidR="00FF0242" w:rsidRPr="00CD27BF">
        <w:rPr>
          <w:spacing w:val="5"/>
        </w:rPr>
        <w:t>u</w:t>
      </w:r>
      <w:r w:rsidR="00FF0242" w:rsidRPr="00CD27BF">
        <w:t>m</w:t>
      </w:r>
      <w:r w:rsidR="00FF0242">
        <w:t xml:space="preserve"> </w:t>
      </w:r>
      <w:r w:rsidR="00FF0242" w:rsidRPr="00CD27BF">
        <w:rPr>
          <w:spacing w:val="5"/>
        </w:rPr>
        <w:t>pass</w:t>
      </w:r>
      <w:r w:rsidR="00FF0242" w:rsidRPr="00CD27BF">
        <w:t>o</w:t>
      </w:r>
      <w:r w:rsidR="00FF0242">
        <w:t xml:space="preserve"> </w:t>
      </w:r>
      <w:r w:rsidR="00FF0242" w:rsidRPr="00CD27BF">
        <w:rPr>
          <w:spacing w:val="5"/>
        </w:rPr>
        <w:t>decisiv</w:t>
      </w:r>
      <w:r w:rsidR="00FF0242" w:rsidRPr="00CD27BF">
        <w:t>o</w:t>
      </w:r>
      <w:r w:rsidR="00FF0242">
        <w:t xml:space="preserve"> </w:t>
      </w:r>
      <w:r w:rsidR="00FF0242" w:rsidRPr="00CD27BF">
        <w:rPr>
          <w:spacing w:val="5"/>
          <w:w w:val="101"/>
        </w:rPr>
        <w:t xml:space="preserve">para </w:t>
      </w:r>
      <w:r w:rsidR="00FF0242" w:rsidRPr="00CD27BF">
        <w:t>comp</w:t>
      </w:r>
      <w:r w:rsidR="00FF0242" w:rsidRPr="00CD27BF">
        <w:rPr>
          <w:spacing w:val="3"/>
        </w:rPr>
        <w:t>r</w:t>
      </w:r>
      <w:r w:rsidR="00FF0242" w:rsidRPr="00CD27BF">
        <w:rPr>
          <w:spacing w:val="5"/>
        </w:rPr>
        <w:t>eendê-l</w:t>
      </w:r>
      <w:r w:rsidR="00FF0242" w:rsidRPr="00CD27BF">
        <w:t>a</w:t>
      </w:r>
      <w:r w:rsidR="00FF0242">
        <w:t xml:space="preserve"> </w:t>
      </w:r>
      <w:r w:rsidR="00FF0242" w:rsidRPr="00CD27BF">
        <w:rPr>
          <w:spacing w:val="5"/>
        </w:rPr>
        <w:t>com</w:t>
      </w:r>
      <w:r w:rsidR="00FF0242" w:rsidRPr="00CD27BF">
        <w:t>o</w:t>
      </w:r>
      <w:r w:rsidR="00FF0242">
        <w:t xml:space="preserve"> </w:t>
      </w:r>
      <w:r w:rsidR="00FF0242" w:rsidRPr="00CD27BF">
        <w:rPr>
          <w:spacing w:val="5"/>
        </w:rPr>
        <w:t>efeit</w:t>
      </w:r>
      <w:r w:rsidR="00FF0242" w:rsidRPr="00CD27BF">
        <w:t>o</w:t>
      </w:r>
      <w:r w:rsidR="00FF0242">
        <w:t xml:space="preserve"> </w:t>
      </w:r>
      <w:r w:rsidR="00FF0242" w:rsidRPr="00CD27BF">
        <w:rPr>
          <w:spacing w:val="5"/>
        </w:rPr>
        <w:t>d</w:t>
      </w:r>
      <w:r w:rsidR="00FF0242" w:rsidRPr="00CD27BF">
        <w:t>e</w:t>
      </w:r>
      <w:r w:rsidR="00FF0242">
        <w:t xml:space="preserve"> </w:t>
      </w:r>
      <w:r w:rsidR="00FF0242" w:rsidRPr="00CD27BF">
        <w:rPr>
          <w:spacing w:val="5"/>
        </w:rPr>
        <w:t>sentido</w:t>
      </w:r>
      <w:r w:rsidR="00FF0242" w:rsidRPr="00CD27BF">
        <w:t>,</w:t>
      </w:r>
      <w:r w:rsidR="00FF0242">
        <w:t xml:space="preserve"> </w:t>
      </w:r>
      <w:r w:rsidR="00FF0242" w:rsidRPr="00CD27BF">
        <w:rPr>
          <w:spacing w:val="3"/>
        </w:rPr>
        <w:t>r</w:t>
      </w:r>
      <w:r w:rsidR="00FF0242" w:rsidRPr="00CD27BF">
        <w:rPr>
          <w:spacing w:val="5"/>
        </w:rPr>
        <w:t>esultad</w:t>
      </w:r>
      <w:r w:rsidR="00FF0242" w:rsidRPr="00CD27BF">
        <w:t>o</w:t>
      </w:r>
      <w:r w:rsidR="00FF0242">
        <w:t xml:space="preserve"> </w:t>
      </w:r>
      <w:r w:rsidR="00FF0242" w:rsidRPr="00CD27BF">
        <w:rPr>
          <w:spacing w:val="5"/>
        </w:rPr>
        <w:t>d</w:t>
      </w:r>
      <w:r w:rsidR="00FF0242" w:rsidRPr="00CD27BF">
        <w:t>e</w:t>
      </w:r>
      <w:r w:rsidR="00FF0242">
        <w:t xml:space="preserve"> </w:t>
      </w:r>
      <w:r w:rsidR="00FF0242" w:rsidRPr="00CD27BF">
        <w:rPr>
          <w:spacing w:val="5"/>
          <w:w w:val="104"/>
        </w:rPr>
        <w:t xml:space="preserve">um </w:t>
      </w:r>
      <w:r w:rsidR="00FF0242" w:rsidRPr="00CD27BF">
        <w:t>p</w:t>
      </w:r>
      <w:r w:rsidR="00FF0242" w:rsidRPr="00CD27BF">
        <w:rPr>
          <w:spacing w:val="1"/>
        </w:rPr>
        <w:t>r</w:t>
      </w:r>
      <w:r w:rsidR="00FF0242" w:rsidRPr="00CD27BF">
        <w:rPr>
          <w:spacing w:val="5"/>
        </w:rPr>
        <w:t>ocess</w:t>
      </w:r>
      <w:r w:rsidR="00FF0242" w:rsidRPr="00CD27BF">
        <w:t>o</w:t>
      </w:r>
      <w:r w:rsidR="00FF0242">
        <w:t xml:space="preserve"> </w:t>
      </w:r>
      <w:r w:rsidR="00FF0242" w:rsidRPr="00CD27BF">
        <w:rPr>
          <w:spacing w:val="5"/>
        </w:rPr>
        <w:t>d</w:t>
      </w:r>
      <w:r w:rsidR="00FF0242" w:rsidRPr="00CD27BF">
        <w:t>e</w:t>
      </w:r>
      <w:r w:rsidR="00FF0242">
        <w:t xml:space="preserve"> </w:t>
      </w:r>
      <w:r w:rsidR="00FF0242" w:rsidRPr="00CD27BF">
        <w:rPr>
          <w:spacing w:val="5"/>
        </w:rPr>
        <w:t>múltipla</w:t>
      </w:r>
      <w:r w:rsidR="00FF0242" w:rsidRPr="00CD27BF">
        <w:t>s</w:t>
      </w:r>
      <w:r w:rsidR="00FF0242">
        <w:t xml:space="preserve"> </w:t>
      </w:r>
      <w:r w:rsidR="00FF0242" w:rsidRPr="00CD27BF">
        <w:rPr>
          <w:spacing w:val="5"/>
        </w:rPr>
        <w:t>interaçõe</w:t>
      </w:r>
      <w:r w:rsidR="00FF0242" w:rsidRPr="00CD27BF">
        <w:t>s</w:t>
      </w:r>
      <w:r w:rsidR="00FF0242">
        <w:t xml:space="preserve"> </w:t>
      </w:r>
      <w:r w:rsidR="00FF0242" w:rsidRPr="00CD27BF">
        <w:t>e</w:t>
      </w:r>
      <w:r w:rsidR="00FF0242">
        <w:t xml:space="preserve"> </w:t>
      </w:r>
      <w:r w:rsidR="00FF0242" w:rsidRPr="00CD27BF">
        <w:rPr>
          <w:spacing w:val="5"/>
        </w:rPr>
        <w:t>oposiçõe</w:t>
      </w:r>
      <w:r w:rsidR="00FF0242" w:rsidRPr="00CD27BF">
        <w:t>s</w:t>
      </w:r>
      <w:r w:rsidR="00FF0242" w:rsidRPr="00CD27BF">
        <w:rPr>
          <w:spacing w:val="5"/>
        </w:rPr>
        <w:t xml:space="preserve"> n</w:t>
      </w:r>
      <w:r w:rsidR="00FF0242" w:rsidRPr="00CD27BF">
        <w:t>o</w:t>
      </w:r>
      <w:r w:rsidR="00FF0242">
        <w:t xml:space="preserve"> </w:t>
      </w:r>
      <w:r w:rsidR="00FF0242" w:rsidRPr="00CD27BF">
        <w:rPr>
          <w:spacing w:val="5"/>
          <w:w w:val="102"/>
        </w:rPr>
        <w:t xml:space="preserve">tempo </w:t>
      </w:r>
      <w:r w:rsidR="00FF0242" w:rsidRPr="00CD27BF">
        <w:rPr>
          <w:w w:val="96"/>
        </w:rPr>
        <w:t>e</w:t>
      </w:r>
      <w:r w:rsidR="00FF0242">
        <w:rPr>
          <w:w w:val="96"/>
        </w:rPr>
        <w:t xml:space="preserve"> </w:t>
      </w:r>
      <w:r w:rsidR="00FF0242" w:rsidRPr="00CD27BF">
        <w:rPr>
          <w:spacing w:val="5"/>
        </w:rPr>
        <w:t>n</w:t>
      </w:r>
      <w:r w:rsidR="00FF0242" w:rsidRPr="00CD27BF">
        <w:t>o</w:t>
      </w:r>
      <w:r w:rsidR="00FF0242">
        <w:t xml:space="preserve"> </w:t>
      </w:r>
      <w:r w:rsidR="00FF0242" w:rsidRPr="00CD27BF">
        <w:rPr>
          <w:spacing w:val="5"/>
        </w:rPr>
        <w:t>espaç</w:t>
      </w:r>
      <w:r w:rsidR="00FF0242" w:rsidRPr="00CD27BF">
        <w:t>o</w:t>
      </w:r>
      <w:r w:rsidR="00FF0242" w:rsidRPr="00CD27BF">
        <w:rPr>
          <w:spacing w:val="5"/>
        </w:rPr>
        <w:t xml:space="preserve"> (...</w:t>
      </w:r>
      <w:r w:rsidR="00FF0242" w:rsidRPr="00CD27BF">
        <w:t>)A</w:t>
      </w:r>
      <w:r w:rsidR="00FF0242">
        <w:t xml:space="preserve"> </w:t>
      </w:r>
      <w:r w:rsidR="00FF0242" w:rsidRPr="00CD27BF">
        <w:rPr>
          <w:spacing w:val="5"/>
        </w:rPr>
        <w:t>cultur</w:t>
      </w:r>
      <w:r w:rsidR="00FF0242">
        <w:t xml:space="preserve">a </w:t>
      </w:r>
      <w:r w:rsidR="00FF0242" w:rsidRPr="00CD27BF">
        <w:rPr>
          <w:spacing w:val="5"/>
        </w:rPr>
        <w:t>da</w:t>
      </w:r>
      <w:r w:rsidR="00FF0242" w:rsidRPr="00CD27BF">
        <w:t>s</w:t>
      </w:r>
      <w:r w:rsidR="00FF0242">
        <w:t xml:space="preserve"> </w:t>
      </w:r>
      <w:r w:rsidR="00FF0242" w:rsidRPr="00CD27BF">
        <w:rPr>
          <w:spacing w:val="5"/>
        </w:rPr>
        <w:t>classe</w:t>
      </w:r>
      <w:r w:rsidR="00FF0242" w:rsidRPr="00CD27BF">
        <w:t xml:space="preserve">s </w:t>
      </w:r>
      <w:r w:rsidR="00FF0242" w:rsidRPr="00CD27BF">
        <w:rPr>
          <w:spacing w:val="5"/>
        </w:rPr>
        <w:t>popula</w:t>
      </w:r>
      <w:r w:rsidR="00FF0242" w:rsidRPr="00CD27BF">
        <w:rPr>
          <w:spacing w:val="1"/>
        </w:rPr>
        <w:t>r</w:t>
      </w:r>
      <w:r w:rsidR="00FF0242" w:rsidRPr="00CD27BF">
        <w:rPr>
          <w:spacing w:val="5"/>
        </w:rPr>
        <w:t>es</w:t>
      </w:r>
      <w:r w:rsidR="00FF0242" w:rsidRPr="00CD27BF">
        <w:t>,</w:t>
      </w:r>
      <w:r w:rsidR="00FF0242">
        <w:t xml:space="preserve"> </w:t>
      </w:r>
      <w:r w:rsidR="00FF0242" w:rsidRPr="00CD27BF">
        <w:rPr>
          <w:spacing w:val="5"/>
          <w:w w:val="104"/>
        </w:rPr>
        <w:t xml:space="preserve">por </w:t>
      </w:r>
      <w:r w:rsidR="00FF0242" w:rsidRPr="00CD27BF">
        <w:t>exemplo,</w:t>
      </w:r>
      <w:r w:rsidR="00FF0242" w:rsidRPr="00CD27BF">
        <w:rPr>
          <w:spacing w:val="5"/>
        </w:rPr>
        <w:t>encontra-se</w:t>
      </w:r>
      <w:r w:rsidR="00FF0242" w:rsidRPr="00CD27BF">
        <w:t xml:space="preserve">, </w:t>
      </w:r>
      <w:r w:rsidR="00FF0242" w:rsidRPr="00CD27BF">
        <w:rPr>
          <w:spacing w:val="5"/>
        </w:rPr>
        <w:lastRenderedPageBreak/>
        <w:t>e</w:t>
      </w:r>
      <w:r w:rsidR="00FF0242" w:rsidRPr="00CD27BF">
        <w:t xml:space="preserve">m </w:t>
      </w:r>
      <w:r w:rsidR="00FF0242" w:rsidRPr="00CD27BF">
        <w:rPr>
          <w:spacing w:val="5"/>
        </w:rPr>
        <w:t>certa</w:t>
      </w:r>
      <w:r w:rsidR="00FF0242" w:rsidRPr="00CD27BF">
        <w:t>s</w:t>
      </w:r>
      <w:r w:rsidR="00FF0242">
        <w:t xml:space="preserve"> </w:t>
      </w:r>
      <w:r w:rsidR="00FF0242" w:rsidRPr="00CD27BF">
        <w:rPr>
          <w:spacing w:val="5"/>
        </w:rPr>
        <w:t>situações</w:t>
      </w:r>
      <w:r w:rsidR="00FF0242" w:rsidRPr="00CD27BF">
        <w:t>,</w:t>
      </w:r>
      <w:r w:rsidR="00FF0242" w:rsidRPr="00CD27BF">
        <w:rPr>
          <w:spacing w:val="5"/>
        </w:rPr>
        <w:t>co</w:t>
      </w:r>
      <w:r w:rsidR="00FF0242" w:rsidRPr="00CD27BF">
        <w:t>m a</w:t>
      </w:r>
      <w:r w:rsidR="00FF0242">
        <w:t xml:space="preserve"> </w:t>
      </w:r>
      <w:r w:rsidR="00FF0242" w:rsidRPr="00CD27BF">
        <w:rPr>
          <w:spacing w:val="5"/>
          <w:w w:val="102"/>
        </w:rPr>
        <w:t>cultu</w:t>
      </w:r>
      <w:r w:rsidR="00FF0242" w:rsidRPr="00CD27BF">
        <w:t>ra</w:t>
      </w:r>
      <w:r w:rsidR="00FF0242">
        <w:t xml:space="preserve"> </w:t>
      </w:r>
      <w:r w:rsidR="00FF0242" w:rsidRPr="00CD27BF">
        <w:rPr>
          <w:spacing w:val="5"/>
        </w:rPr>
        <w:t>d</w:t>
      </w:r>
      <w:r w:rsidR="00FF0242" w:rsidRPr="00CD27BF">
        <w:t>e</w:t>
      </w:r>
      <w:r w:rsidR="00FF0242">
        <w:t xml:space="preserve"> </w:t>
      </w:r>
      <w:r w:rsidR="00FF0242" w:rsidRPr="00CD27BF">
        <w:rPr>
          <w:spacing w:val="5"/>
        </w:rPr>
        <w:t>massa</w:t>
      </w:r>
      <w:r w:rsidR="00FF0242" w:rsidRPr="00CD27BF">
        <w:t>;</w:t>
      </w:r>
      <w:r w:rsidR="00FF0242">
        <w:t xml:space="preserve"> </w:t>
      </w:r>
      <w:r w:rsidR="00FF0242" w:rsidRPr="00CD27BF">
        <w:rPr>
          <w:spacing w:val="5"/>
        </w:rPr>
        <w:t>est</w:t>
      </w:r>
      <w:r w:rsidR="00FF0242" w:rsidRPr="00CD27BF">
        <w:t>a</w:t>
      </w:r>
      <w:r w:rsidR="00FF0242">
        <w:t xml:space="preserve"> </w:t>
      </w:r>
      <w:r w:rsidR="00FF0242" w:rsidRPr="00CD27BF">
        <w:rPr>
          <w:spacing w:val="5"/>
        </w:rPr>
        <w:t>co</w:t>
      </w:r>
      <w:r w:rsidR="00FF0242" w:rsidRPr="00CD27BF">
        <w:t>m</w:t>
      </w:r>
      <w:r w:rsidR="00FF0242">
        <w:t xml:space="preserve"> </w:t>
      </w:r>
      <w:r w:rsidR="00FF0242" w:rsidRPr="00CD27BF">
        <w:t>a</w:t>
      </w:r>
      <w:r w:rsidR="00FF0242">
        <w:t xml:space="preserve"> </w:t>
      </w:r>
      <w:r w:rsidR="00FF0242" w:rsidRPr="00CD27BF">
        <w:rPr>
          <w:spacing w:val="5"/>
        </w:rPr>
        <w:t>cultur</w:t>
      </w:r>
      <w:r w:rsidR="00FF0242" w:rsidRPr="00CD27BF">
        <w:t>a</w:t>
      </w:r>
      <w:r w:rsidR="00FF0242">
        <w:t xml:space="preserve"> </w:t>
      </w:r>
      <w:r w:rsidR="00FF0242" w:rsidRPr="00CD27BF">
        <w:rPr>
          <w:spacing w:val="5"/>
        </w:rPr>
        <w:t>erudit</w:t>
      </w:r>
      <w:r w:rsidR="00FF0242" w:rsidRPr="00CD27BF">
        <w:t>a</w:t>
      </w:r>
      <w:r w:rsidR="00FF0242">
        <w:t xml:space="preserve"> </w:t>
      </w:r>
      <w:r w:rsidR="00FF0242" w:rsidRPr="00CD27BF">
        <w:t>e</w:t>
      </w:r>
      <w:r w:rsidR="00FF0242">
        <w:t xml:space="preserve"> </w:t>
      </w:r>
      <w:r w:rsidR="00FF0242" w:rsidRPr="00CD27BF">
        <w:rPr>
          <w:spacing w:val="5"/>
          <w:w w:val="96"/>
        </w:rPr>
        <w:t>vice-versa</w:t>
      </w:r>
      <w:r w:rsidR="00FF0242" w:rsidRPr="00CD27BF">
        <w:rPr>
          <w:w w:val="96"/>
        </w:rPr>
        <w:t>.</w:t>
      </w:r>
      <w:r w:rsidR="00FF0242">
        <w:rPr>
          <w:w w:val="96"/>
        </w:rPr>
        <w:t xml:space="preserve"> </w:t>
      </w:r>
      <w:r w:rsidR="00FF0242" w:rsidRPr="00CD27BF">
        <w:rPr>
          <w:spacing w:val="5"/>
        </w:rPr>
        <w:t>H</w:t>
      </w:r>
      <w:r w:rsidR="00FF0242" w:rsidRPr="00CD27BF">
        <w:t xml:space="preserve">á </w:t>
      </w:r>
      <w:r w:rsidR="00FF0242" w:rsidRPr="00CD27BF">
        <w:rPr>
          <w:spacing w:val="5"/>
        </w:rPr>
        <w:t>imbricaçõe</w:t>
      </w:r>
      <w:r w:rsidR="00FF0242" w:rsidRPr="00CD27BF">
        <w:t>s</w:t>
      </w:r>
      <w:r w:rsidR="00FF0242">
        <w:t xml:space="preserve"> </w:t>
      </w:r>
      <w:r w:rsidR="00FF0242" w:rsidRPr="00CD27BF">
        <w:rPr>
          <w:spacing w:val="5"/>
        </w:rPr>
        <w:t>d</w:t>
      </w:r>
      <w:r w:rsidR="00FF0242" w:rsidRPr="00CD27BF">
        <w:t xml:space="preserve">e </w:t>
      </w:r>
      <w:r w:rsidR="00FF0242" w:rsidRPr="00CD27BF">
        <w:rPr>
          <w:spacing w:val="5"/>
        </w:rPr>
        <w:t>velha</w:t>
      </w:r>
      <w:r w:rsidR="00FF0242" w:rsidRPr="00CD27BF">
        <w:t>s</w:t>
      </w:r>
      <w:r w:rsidR="00FF0242">
        <w:t xml:space="preserve"> </w:t>
      </w:r>
      <w:r w:rsidR="00FF0242" w:rsidRPr="00CD27BF">
        <w:rPr>
          <w:spacing w:val="5"/>
        </w:rPr>
        <w:t>cultura</w:t>
      </w:r>
      <w:r w:rsidR="00FF0242" w:rsidRPr="00CD27BF">
        <w:t>s</w:t>
      </w:r>
      <w:r w:rsidR="00FF0242">
        <w:t xml:space="preserve"> </w:t>
      </w:r>
      <w:r w:rsidR="00FF0242" w:rsidRPr="00CD27BF">
        <w:rPr>
          <w:spacing w:val="5"/>
        </w:rPr>
        <w:t>ibéricas</w:t>
      </w:r>
      <w:r w:rsidR="00FF0242" w:rsidRPr="00CD27BF">
        <w:t>,</w:t>
      </w:r>
      <w:r w:rsidR="00FF0242">
        <w:t xml:space="preserve"> </w:t>
      </w:r>
      <w:r w:rsidR="00FF0242" w:rsidRPr="00CD27BF">
        <w:rPr>
          <w:spacing w:val="5"/>
        </w:rPr>
        <w:t>indígena</w:t>
      </w:r>
      <w:r w:rsidR="00FF0242" w:rsidRPr="00CD27BF">
        <w:t>s</w:t>
      </w:r>
      <w:r w:rsidR="00FF0242">
        <w:t xml:space="preserve"> </w:t>
      </w:r>
      <w:r w:rsidR="00FF0242" w:rsidRPr="00CD27BF">
        <w:t>e</w:t>
      </w:r>
      <w:r w:rsidR="00FF0242">
        <w:t xml:space="preserve"> </w:t>
      </w:r>
      <w:r w:rsidR="00FF0242" w:rsidRPr="00CD27BF">
        <w:rPr>
          <w:spacing w:val="5"/>
        </w:rPr>
        <w:t>afri</w:t>
      </w:r>
      <w:r w:rsidR="00FF0242" w:rsidRPr="00CD27BF">
        <w:t>canas,</w:t>
      </w:r>
      <w:r w:rsidR="00FF0242" w:rsidRPr="00CD27BF">
        <w:rPr>
          <w:spacing w:val="5"/>
        </w:rPr>
        <w:t>toda</w:t>
      </w:r>
      <w:r w:rsidR="00FF0242" w:rsidRPr="00CD27BF">
        <w:t>s</w:t>
      </w:r>
      <w:r w:rsidR="00FF0242">
        <w:t xml:space="preserve"> </w:t>
      </w:r>
      <w:r w:rsidR="00FF0242" w:rsidRPr="00CD27BF">
        <w:rPr>
          <w:spacing w:val="5"/>
        </w:rPr>
        <w:t>polimorfas</w:t>
      </w:r>
      <w:r w:rsidR="00FF0242" w:rsidRPr="00CD27BF">
        <w:t xml:space="preserve">, </w:t>
      </w:r>
      <w:r w:rsidR="00FF0242" w:rsidRPr="00CD27BF">
        <w:rPr>
          <w:spacing w:val="5"/>
        </w:rPr>
        <w:t>poi</w:t>
      </w:r>
      <w:r w:rsidR="00FF0242" w:rsidRPr="00CD27BF">
        <w:t>s</w:t>
      </w:r>
      <w:r w:rsidR="00FF0242">
        <w:t xml:space="preserve"> </w:t>
      </w:r>
      <w:r w:rsidR="00FF0242" w:rsidRPr="00CD27BF">
        <w:rPr>
          <w:spacing w:val="5"/>
        </w:rPr>
        <w:t>j</w:t>
      </w:r>
      <w:r w:rsidR="00FF0242" w:rsidRPr="00CD27BF">
        <w:t>á</w:t>
      </w:r>
      <w:r w:rsidR="00FF0242">
        <w:t xml:space="preserve"> </w:t>
      </w:r>
      <w:r w:rsidR="00FF0242" w:rsidRPr="00CD27BF">
        <w:rPr>
          <w:spacing w:val="5"/>
        </w:rPr>
        <w:t>trazia</w:t>
      </w:r>
      <w:r w:rsidR="00FF0242" w:rsidRPr="00CD27BF">
        <w:t>m</w:t>
      </w:r>
      <w:r w:rsidR="00FF0242">
        <w:t xml:space="preserve"> </w:t>
      </w:r>
      <w:r w:rsidR="00FF0242" w:rsidRPr="00CD27BF">
        <w:rPr>
          <w:spacing w:val="5"/>
        </w:rPr>
        <w:t>u</w:t>
      </w:r>
      <w:r w:rsidR="00FF0242" w:rsidRPr="00CD27BF">
        <w:t>m</w:t>
      </w:r>
      <w:r w:rsidR="00FF0242">
        <w:t xml:space="preserve"> </w:t>
      </w:r>
      <w:r w:rsidR="00FF0242" w:rsidRPr="00CD27BF">
        <w:rPr>
          <w:spacing w:val="5"/>
        </w:rPr>
        <w:t>teo</w:t>
      </w:r>
      <w:r w:rsidR="00FF0242" w:rsidRPr="00CD27BF">
        <w:t>r</w:t>
      </w:r>
      <w:r w:rsidR="00FF0242">
        <w:t xml:space="preserve"> </w:t>
      </w:r>
      <w:r w:rsidR="00FF0242" w:rsidRPr="00CD27BF">
        <w:rPr>
          <w:spacing w:val="5"/>
        </w:rPr>
        <w:t>consi</w:t>
      </w:r>
      <w:r w:rsidR="00FF0242" w:rsidRPr="00CD27BF">
        <w:t>der</w:t>
      </w:r>
      <w:r w:rsidR="00FF0242" w:rsidRPr="00CD27BF">
        <w:rPr>
          <w:spacing w:val="5"/>
        </w:rPr>
        <w:t>áve</w:t>
      </w:r>
      <w:r w:rsidR="00FF0242" w:rsidRPr="00CD27BF">
        <w:t>l</w:t>
      </w:r>
      <w:r w:rsidR="00FF0242" w:rsidRPr="00CD27BF">
        <w:rPr>
          <w:spacing w:val="5"/>
        </w:rPr>
        <w:t xml:space="preserve"> d</w:t>
      </w:r>
      <w:r w:rsidR="00FF0242" w:rsidRPr="00CD27BF">
        <w:t>e</w:t>
      </w:r>
      <w:r w:rsidR="00FF0242">
        <w:t xml:space="preserve"> </w:t>
      </w:r>
      <w:r w:rsidR="00FF0242" w:rsidRPr="00CD27BF">
        <w:rPr>
          <w:spacing w:val="5"/>
          <w:w w:val="96"/>
        </w:rPr>
        <w:t>fusã</w:t>
      </w:r>
      <w:r w:rsidR="00FF0242" w:rsidRPr="00CD27BF">
        <w:rPr>
          <w:spacing w:val="5"/>
        </w:rPr>
        <w:t>o</w:t>
      </w:r>
      <w:r w:rsidR="00FF0242" w:rsidRPr="00CD27BF">
        <w:rPr>
          <w:spacing w:val="5"/>
          <w:w w:val="79"/>
        </w:rPr>
        <w:t>”</w:t>
      </w:r>
      <w:r w:rsidR="00FF0242" w:rsidRPr="00CD27BF">
        <w:rPr>
          <w:w w:val="103"/>
        </w:rPr>
        <w:t>.</w:t>
      </w:r>
    </w:p>
    <w:p w:rsidR="00C814F7" w:rsidRDefault="00C814F7" w:rsidP="0049308E">
      <w:pPr>
        <w:spacing w:line="360" w:lineRule="auto"/>
        <w:ind w:firstLine="708"/>
        <w:jc w:val="both"/>
      </w:pPr>
      <w:r>
        <w:t xml:space="preserve">Segundo Martin e Frost (2001, p. 241): Se levarmos em conta que é muito importante compreender a cultura e que essa compreensão deve estar disponível a todos os interessados, então </w:t>
      </w:r>
      <w:r w:rsidR="00FF0242">
        <w:t>poderá ter</w:t>
      </w:r>
      <w:r>
        <w:t xml:space="preserve"> uma base para que as organizações tornem-se mais informadas, lucrativas e humanas, e que partilhem dos brados de vitória das guerras culturais, o que é muito útil.</w:t>
      </w:r>
    </w:p>
    <w:p w:rsidR="00CD27BF" w:rsidRPr="00CD27BF" w:rsidRDefault="00CD27BF" w:rsidP="0049308E">
      <w:pPr>
        <w:spacing w:line="360" w:lineRule="auto"/>
      </w:pPr>
    </w:p>
    <w:p w:rsidR="001210A4" w:rsidRDefault="001210A4" w:rsidP="0049308E">
      <w:pPr>
        <w:pStyle w:val="PargrafodaLista"/>
        <w:numPr>
          <w:ilvl w:val="1"/>
          <w:numId w:val="1"/>
        </w:numPr>
        <w:spacing w:line="360" w:lineRule="auto"/>
        <w:rPr>
          <w:b/>
        </w:rPr>
      </w:pPr>
      <w:r w:rsidRPr="001210A4">
        <w:rPr>
          <w:b/>
        </w:rPr>
        <w:t xml:space="preserve"> DIFERENÇAS ENTRE CULTURA</w:t>
      </w:r>
    </w:p>
    <w:p w:rsidR="00E81A17" w:rsidRDefault="00E81A17" w:rsidP="0049308E">
      <w:pPr>
        <w:pStyle w:val="PargrafodaLista"/>
        <w:spacing w:line="360" w:lineRule="auto"/>
        <w:ind w:left="0"/>
        <w:jc w:val="both"/>
        <w:rPr>
          <w:b/>
        </w:rPr>
      </w:pPr>
    </w:p>
    <w:p w:rsidR="00E81A17" w:rsidRPr="0049308E" w:rsidRDefault="00E81A17" w:rsidP="0049308E">
      <w:pPr>
        <w:pStyle w:val="PargrafodaLista"/>
        <w:spacing w:line="360" w:lineRule="auto"/>
        <w:ind w:left="0" w:firstLine="708"/>
        <w:jc w:val="both"/>
        <w:rPr>
          <w:b/>
        </w:rPr>
      </w:pPr>
      <w:r w:rsidRPr="0049308E">
        <w:rPr>
          <w:color w:val="000000"/>
          <w:shd w:val="clear" w:color="auto" w:fill="FFFFFF"/>
        </w:rPr>
        <w:t xml:space="preserve">Segundo Santos (1996, p.35) </w:t>
      </w:r>
      <w:r w:rsidRPr="0049308E">
        <w:rPr>
          <w:iCs/>
          <w:color w:val="000000"/>
          <w:shd w:val="clear" w:color="auto" w:fill="FFFFFF"/>
        </w:rPr>
        <w:t xml:space="preserve">Cultura pode por um lado referir-se à alta cultura, à cultura dominante, e por outro, a qualquer cultura. No primeiro caso cultura surge em oposição à selvageria, à barbárie; cultura é então a própria marca da civilização. Ou ainda, a alta cultura surge como marca das camadas dominantes da população de uma sociedade; se opõe à falta de domínio da língua escrita, ou à falta de acesso à ciência, à arte e à religião daquelas camadas dominantes. No segundo caso pode-se falar de cultura a respeito de qualquer povo, nação, grupo ou sociedade humana. </w:t>
      </w:r>
      <w:r w:rsidR="00FF0242" w:rsidRPr="0049308E">
        <w:rPr>
          <w:iCs/>
          <w:color w:val="000000"/>
          <w:shd w:val="clear" w:color="auto" w:fill="FFFFFF"/>
        </w:rPr>
        <w:t>Consideram-se</w:t>
      </w:r>
      <w:r w:rsidRPr="0049308E">
        <w:rPr>
          <w:iCs/>
          <w:color w:val="000000"/>
          <w:shd w:val="clear" w:color="auto" w:fill="FFFFFF"/>
        </w:rPr>
        <w:t xml:space="preserve"> como cultura todas as maneiras de existência humana. </w:t>
      </w:r>
    </w:p>
    <w:p w:rsidR="006138F5" w:rsidRPr="0049308E" w:rsidRDefault="00E81A17" w:rsidP="0049308E">
      <w:pPr>
        <w:spacing w:line="360" w:lineRule="auto"/>
        <w:ind w:firstLine="708"/>
        <w:jc w:val="both"/>
      </w:pPr>
      <w:r w:rsidRPr="0049308E">
        <w:t xml:space="preserve">SCHEIN (1993) </w:t>
      </w:r>
      <w:r w:rsidR="006138F5" w:rsidRPr="0049308E">
        <w:t>advoga que são os pressupostos, e não os valores, os pontos centrais da cultura</w:t>
      </w:r>
      <w:r w:rsidRPr="0049308E">
        <w:t xml:space="preserve">, </w:t>
      </w:r>
      <w:r w:rsidR="003866DB" w:rsidRPr="0049308E">
        <w:t>o. De acordo com Castro citado por Hegel (2002, p. 45), “os homens não herdam a cultura, adquirem-na no decorrer da vida.</w:t>
      </w:r>
    </w:p>
    <w:p w:rsidR="00BC35BE" w:rsidRDefault="00BC35BE" w:rsidP="0049308E">
      <w:pPr>
        <w:spacing w:line="360" w:lineRule="auto"/>
        <w:jc w:val="both"/>
      </w:pPr>
    </w:p>
    <w:p w:rsidR="00BC35BE" w:rsidRPr="001210A4" w:rsidRDefault="00BC35BE" w:rsidP="0049308E">
      <w:pPr>
        <w:pStyle w:val="PargrafodaLista"/>
        <w:numPr>
          <w:ilvl w:val="0"/>
          <w:numId w:val="1"/>
        </w:numPr>
        <w:spacing w:line="360" w:lineRule="auto"/>
        <w:rPr>
          <w:b/>
        </w:rPr>
      </w:pPr>
      <w:r w:rsidRPr="001210A4">
        <w:rPr>
          <w:b/>
        </w:rPr>
        <w:t>CULTURA ORGANIZACIONAL</w:t>
      </w:r>
    </w:p>
    <w:p w:rsidR="00E253EA" w:rsidRDefault="00E253EA" w:rsidP="0049308E">
      <w:pPr>
        <w:spacing w:line="360" w:lineRule="auto"/>
        <w:rPr>
          <w:b/>
        </w:rPr>
      </w:pPr>
    </w:p>
    <w:p w:rsidR="00E253EA" w:rsidRDefault="00E253EA" w:rsidP="0049308E">
      <w:pPr>
        <w:spacing w:line="360" w:lineRule="auto"/>
        <w:ind w:firstLine="708"/>
        <w:jc w:val="both"/>
      </w:pPr>
      <w:r w:rsidRPr="00E253EA">
        <w:t xml:space="preserve">Caldas e Wood Júnior (1999), citado por Vilaça e Drummond Júnior (2004, p.4), se baseiam para conceituar identidade organizacional como: “crenças partilhadas pelos membros sobre o que é: (a) central (essência da organização), (b) distintivo (elementos que distinguem uma organização das outras) e, (c) duradouro na organização (características estáveis no tempo)”. Esses três critérios em conjunto, são suficientes para definir o que seja a identidade organizacional. </w:t>
      </w:r>
      <w:r>
        <w:t>Conforme diz Ciampa (2001, p.186), “à medida que vão ocorrendo transformações na identidade, concomitantemente ocorrem transformações na consciência (tanto quanto na atividade)</w:t>
      </w:r>
      <w:r w:rsidR="00FF0242">
        <w:t xml:space="preserve">”. </w:t>
      </w:r>
    </w:p>
    <w:p w:rsidR="00AF13F8" w:rsidRDefault="009F6743" w:rsidP="0049308E">
      <w:pPr>
        <w:spacing w:line="360" w:lineRule="auto"/>
        <w:ind w:firstLine="708"/>
        <w:jc w:val="both"/>
      </w:pPr>
      <w:r>
        <w:lastRenderedPageBreak/>
        <w:t>. De acordo com Fleury (1996), foram analisados os seguintes elementos da cultura organizacional: socialização de novos membros; políticas de recursos humanos; processo de comunicação; organização do processo de trabalho; histórico da empresa; valores; e sentimentos.</w:t>
      </w:r>
      <w:r w:rsidR="00AF13F8">
        <w:t xml:space="preserve"> Fleury (1996, p.19) resgata, antes de definir cultura organizacional, os aspectos antropológicos que estimularam os pesquisadores a buscarem as explicações sobre os elementos simbólicos existentes nas organizações. “na dimensão da antropologia, a dimensão simbólica é concebida como capaz de integrar todos os aspectos da prática social”. </w:t>
      </w:r>
    </w:p>
    <w:p w:rsidR="008D6A0B" w:rsidRDefault="008D6A0B" w:rsidP="0049308E">
      <w:pPr>
        <w:spacing w:line="360" w:lineRule="auto"/>
        <w:ind w:firstLine="708"/>
        <w:jc w:val="both"/>
      </w:pPr>
      <w:r>
        <w:t>Cleland&amp;Ireland (2007) afirmam que a cultura organizacional impõe limites aos projetos, indicando quais serão realizados ou não, como deverão ser conduzidos e qual a extensão esperada das mudanças promovidas pelos projetos</w:t>
      </w:r>
    </w:p>
    <w:p w:rsidR="001C500D" w:rsidRDefault="00E81A17" w:rsidP="0049308E">
      <w:pPr>
        <w:spacing w:line="360" w:lineRule="auto"/>
        <w:ind w:firstLine="708"/>
        <w:jc w:val="both"/>
      </w:pPr>
      <w:r w:rsidRPr="006138F5">
        <w:t>.</w:t>
      </w:r>
      <w:r>
        <w:t xml:space="preserve">Shrivastava (apud FREITAS, 1991) afirma que os produtos culturais são determinados pelos pressupostos compartilhados e que o grau de consenso e homogeneidade em torno desses pressupostos é que determina a força e o caráter único dos produtos e processos culturais. Para este autor, cultura organizacional nada mais seria do que um conjunto de produtos concretos por meio dos quais o sistema é estabilizado e perpetuado. Estes produtos incluem mitos, sagas, sistemas de linguagem, metáforas, símbolos, cerimônias, rituais, sistemas de valores e normas de comportamento. </w:t>
      </w:r>
      <w:r>
        <w:cr/>
      </w:r>
    </w:p>
    <w:p w:rsidR="001210A4" w:rsidRDefault="001210A4" w:rsidP="0049308E">
      <w:pPr>
        <w:pStyle w:val="PargrafodaLista"/>
        <w:numPr>
          <w:ilvl w:val="1"/>
          <w:numId w:val="1"/>
        </w:numPr>
        <w:spacing w:line="360" w:lineRule="auto"/>
        <w:jc w:val="both"/>
        <w:rPr>
          <w:b/>
        </w:rPr>
      </w:pPr>
      <w:r w:rsidRPr="001210A4">
        <w:rPr>
          <w:b/>
        </w:rPr>
        <w:t>COMO CARACTERIZA UMA CULTURA ORGANIZACIONAL</w:t>
      </w:r>
    </w:p>
    <w:p w:rsidR="001C500D" w:rsidRDefault="001C500D" w:rsidP="0049308E">
      <w:pPr>
        <w:spacing w:line="360" w:lineRule="auto"/>
        <w:jc w:val="both"/>
        <w:rPr>
          <w:b/>
        </w:rPr>
      </w:pPr>
    </w:p>
    <w:p w:rsidR="001C500D" w:rsidRPr="009F42F9" w:rsidRDefault="00FF0242" w:rsidP="0049308E">
      <w:pPr>
        <w:spacing w:line="360" w:lineRule="auto"/>
        <w:ind w:firstLine="708"/>
        <w:jc w:val="both"/>
        <w:rPr>
          <w:color w:val="000000" w:themeColor="text1"/>
        </w:rPr>
      </w:pPr>
      <w:r w:rsidRPr="009F42F9">
        <w:rPr>
          <w:color w:val="000000" w:themeColor="text1"/>
          <w:shd w:val="clear" w:color="auto" w:fill="FFFFFF"/>
        </w:rPr>
        <w:t>Segundo Kissil (1998), para que a organização possa sobreviver e se desenvolver, para que existam revitalização e inovação, deve-se mudar a cultura organizacional.</w:t>
      </w:r>
      <w:r w:rsidRPr="009F42F9">
        <w:rPr>
          <w:rStyle w:val="apple-converted-space"/>
          <w:color w:val="000000" w:themeColor="text1"/>
          <w:shd w:val="clear" w:color="auto" w:fill="FFFFFF"/>
        </w:rPr>
        <w:t> </w:t>
      </w:r>
      <w:r w:rsidRPr="009F42F9">
        <w:rPr>
          <w:color w:val="000000" w:themeColor="text1"/>
        </w:rPr>
        <w:t>A</w:t>
      </w:r>
      <w:r>
        <w:rPr>
          <w:color w:val="000000" w:themeColor="text1"/>
        </w:rPr>
        <w:t xml:space="preserve"> </w:t>
      </w:r>
      <w:r w:rsidRPr="009F42F9">
        <w:rPr>
          <w:color w:val="000000" w:themeColor="text1"/>
          <w:spacing w:val="7"/>
        </w:rPr>
        <w:t>cultur</w:t>
      </w:r>
      <w:r w:rsidRPr="009F42F9">
        <w:rPr>
          <w:color w:val="000000" w:themeColor="text1"/>
        </w:rPr>
        <w:t>a</w:t>
      </w:r>
      <w:r>
        <w:rPr>
          <w:color w:val="000000" w:themeColor="text1"/>
        </w:rPr>
        <w:t xml:space="preserve"> </w:t>
      </w:r>
      <w:r w:rsidRPr="009F42F9">
        <w:rPr>
          <w:color w:val="000000" w:themeColor="text1"/>
          <w:spacing w:val="7"/>
        </w:rPr>
        <w:t>o</w:t>
      </w:r>
      <w:r w:rsidRPr="009F42F9">
        <w:rPr>
          <w:color w:val="000000" w:themeColor="text1"/>
          <w:spacing w:val="2"/>
        </w:rPr>
        <w:t>r</w:t>
      </w:r>
      <w:r w:rsidRPr="009F42F9">
        <w:rPr>
          <w:color w:val="000000" w:themeColor="text1"/>
          <w:spacing w:val="7"/>
        </w:rPr>
        <w:t xml:space="preserve">ganizacional </w:t>
      </w:r>
      <w:r w:rsidRPr="009F42F9">
        <w:rPr>
          <w:color w:val="000000" w:themeColor="text1"/>
        </w:rPr>
        <w:t>é</w:t>
      </w:r>
      <w:r>
        <w:rPr>
          <w:color w:val="000000" w:themeColor="text1"/>
        </w:rPr>
        <w:t xml:space="preserve"> </w:t>
      </w:r>
      <w:r w:rsidRPr="009F42F9">
        <w:rPr>
          <w:color w:val="000000" w:themeColor="text1"/>
          <w:spacing w:val="6"/>
        </w:rPr>
        <w:t>vist</w:t>
      </w:r>
      <w:r w:rsidRPr="009F42F9">
        <w:rPr>
          <w:color w:val="000000" w:themeColor="text1"/>
        </w:rPr>
        <w:t>a</w:t>
      </w:r>
      <w:r>
        <w:rPr>
          <w:color w:val="000000" w:themeColor="text1"/>
        </w:rPr>
        <w:t xml:space="preserve"> </w:t>
      </w:r>
      <w:r w:rsidRPr="009F42F9">
        <w:rPr>
          <w:color w:val="000000" w:themeColor="text1"/>
          <w:spacing w:val="6"/>
        </w:rPr>
        <w:t>com</w:t>
      </w:r>
      <w:r w:rsidRPr="009F42F9">
        <w:rPr>
          <w:color w:val="000000" w:themeColor="text1"/>
        </w:rPr>
        <w:t>o</w:t>
      </w:r>
      <w:r>
        <w:rPr>
          <w:color w:val="000000" w:themeColor="text1"/>
        </w:rPr>
        <w:t xml:space="preserve"> </w:t>
      </w:r>
      <w:r w:rsidRPr="009F42F9">
        <w:rPr>
          <w:color w:val="000000" w:themeColor="text1"/>
          <w:spacing w:val="6"/>
          <w:w w:val="97"/>
        </w:rPr>
        <w:t>fragmentaçã</w:t>
      </w:r>
      <w:r w:rsidRPr="009F42F9">
        <w:rPr>
          <w:color w:val="000000" w:themeColor="text1"/>
          <w:w w:val="97"/>
        </w:rPr>
        <w:t>o</w:t>
      </w:r>
      <w:r w:rsidRPr="009F42F9">
        <w:rPr>
          <w:color w:val="000000" w:themeColor="text1"/>
          <w:spacing w:val="6"/>
        </w:rPr>
        <w:t xml:space="preserve"> (Hatch</w:t>
      </w:r>
      <w:r w:rsidRPr="009F42F9">
        <w:rPr>
          <w:color w:val="000000" w:themeColor="text1"/>
        </w:rPr>
        <w:t xml:space="preserve">, </w:t>
      </w:r>
      <w:r w:rsidRPr="009F42F9">
        <w:rPr>
          <w:color w:val="000000" w:themeColor="text1"/>
          <w:spacing w:val="6"/>
        </w:rPr>
        <w:t>1997)</w:t>
      </w:r>
      <w:r w:rsidRPr="009F42F9">
        <w:rPr>
          <w:color w:val="000000" w:themeColor="text1"/>
        </w:rPr>
        <w:t xml:space="preserve">, </w:t>
      </w:r>
      <w:r w:rsidRPr="009F42F9">
        <w:rPr>
          <w:color w:val="000000" w:themeColor="text1"/>
          <w:spacing w:val="6"/>
        </w:rPr>
        <w:t>o</w:t>
      </w:r>
      <w:r w:rsidRPr="009F42F9">
        <w:rPr>
          <w:color w:val="000000" w:themeColor="text1"/>
        </w:rPr>
        <w:t>u</w:t>
      </w:r>
      <w:r w:rsidRPr="009F42F9">
        <w:rPr>
          <w:color w:val="000000" w:themeColor="text1"/>
          <w:spacing w:val="6"/>
        </w:rPr>
        <w:t xml:space="preserve"> seja</w:t>
      </w:r>
      <w:r w:rsidRPr="009F42F9">
        <w:rPr>
          <w:color w:val="000000" w:themeColor="text1"/>
        </w:rPr>
        <w:t xml:space="preserve">, </w:t>
      </w:r>
      <w:r w:rsidRPr="009F42F9">
        <w:rPr>
          <w:color w:val="000000" w:themeColor="text1"/>
          <w:spacing w:val="6"/>
          <w:w w:val="102"/>
        </w:rPr>
        <w:t xml:space="preserve">uma </w:t>
      </w:r>
      <w:r w:rsidRPr="009F42F9">
        <w:rPr>
          <w:color w:val="000000" w:themeColor="text1"/>
          <w:spacing w:val="7"/>
        </w:rPr>
        <w:t>tei</w:t>
      </w:r>
      <w:r w:rsidRPr="009F42F9">
        <w:rPr>
          <w:color w:val="000000" w:themeColor="text1"/>
        </w:rPr>
        <w:t>a</w:t>
      </w:r>
      <w:r>
        <w:rPr>
          <w:color w:val="000000" w:themeColor="text1"/>
        </w:rPr>
        <w:t xml:space="preserve"> </w:t>
      </w:r>
      <w:r w:rsidRPr="009F42F9">
        <w:rPr>
          <w:color w:val="000000" w:themeColor="text1"/>
          <w:spacing w:val="7"/>
        </w:rPr>
        <w:t>d</w:t>
      </w:r>
      <w:r w:rsidRPr="009F42F9">
        <w:rPr>
          <w:color w:val="000000" w:themeColor="text1"/>
        </w:rPr>
        <w:t>e</w:t>
      </w:r>
      <w:r>
        <w:rPr>
          <w:color w:val="000000" w:themeColor="text1"/>
        </w:rPr>
        <w:t xml:space="preserve"> </w:t>
      </w:r>
      <w:r w:rsidRPr="009F42F9">
        <w:rPr>
          <w:color w:val="000000" w:themeColor="text1"/>
          <w:spacing w:val="7"/>
        </w:rPr>
        <w:t>indivíduo</w:t>
      </w:r>
      <w:r w:rsidRPr="009F42F9">
        <w:rPr>
          <w:color w:val="000000" w:themeColor="text1"/>
        </w:rPr>
        <w:t>s</w:t>
      </w:r>
      <w:r>
        <w:rPr>
          <w:color w:val="000000" w:themeColor="text1"/>
        </w:rPr>
        <w:t xml:space="preserve"> </w:t>
      </w:r>
      <w:r w:rsidRPr="009F42F9">
        <w:rPr>
          <w:color w:val="000000" w:themeColor="text1"/>
          <w:spacing w:val="7"/>
        </w:rPr>
        <w:t>conectado</w:t>
      </w:r>
      <w:r w:rsidRPr="009F42F9">
        <w:rPr>
          <w:color w:val="000000" w:themeColor="text1"/>
        </w:rPr>
        <w:t>s</w:t>
      </w:r>
      <w:r>
        <w:rPr>
          <w:color w:val="000000" w:themeColor="text1"/>
        </w:rPr>
        <w:t xml:space="preserve"> </w:t>
      </w:r>
      <w:r w:rsidRPr="009F42F9">
        <w:rPr>
          <w:color w:val="000000" w:themeColor="text1"/>
          <w:spacing w:val="7"/>
        </w:rPr>
        <w:t>frac</w:t>
      </w:r>
      <w:r w:rsidRPr="009F42F9">
        <w:rPr>
          <w:color w:val="000000" w:themeColor="text1"/>
        </w:rPr>
        <w:t>a e</w:t>
      </w:r>
      <w:r>
        <w:rPr>
          <w:color w:val="000000" w:themeColor="text1"/>
        </w:rPr>
        <w:t xml:space="preserve"> </w:t>
      </w:r>
      <w:r w:rsidRPr="009F42F9">
        <w:rPr>
          <w:color w:val="000000" w:themeColor="text1"/>
          <w:spacing w:val="7"/>
        </w:rPr>
        <w:t>esporadicamen</w:t>
      </w:r>
      <w:r w:rsidRPr="009F42F9">
        <w:rPr>
          <w:color w:val="000000" w:themeColor="text1"/>
          <w:spacing w:val="5"/>
        </w:rPr>
        <w:t>te</w:t>
      </w:r>
      <w:r w:rsidRPr="009F42F9">
        <w:rPr>
          <w:color w:val="000000" w:themeColor="text1"/>
        </w:rPr>
        <w:t xml:space="preserve">, </w:t>
      </w:r>
      <w:r w:rsidRPr="009F42F9">
        <w:rPr>
          <w:color w:val="000000" w:themeColor="text1"/>
          <w:spacing w:val="5"/>
        </w:rPr>
        <w:t>ligado</w:t>
      </w:r>
      <w:r w:rsidRPr="009F42F9">
        <w:rPr>
          <w:color w:val="000000" w:themeColor="text1"/>
        </w:rPr>
        <w:t>s</w:t>
      </w:r>
      <w:r>
        <w:rPr>
          <w:color w:val="000000" w:themeColor="text1"/>
        </w:rPr>
        <w:t xml:space="preserve"> </w:t>
      </w:r>
      <w:r w:rsidRPr="009F42F9">
        <w:rPr>
          <w:color w:val="000000" w:themeColor="text1"/>
          <w:spacing w:val="5"/>
        </w:rPr>
        <w:t>po</w:t>
      </w:r>
      <w:r w:rsidRPr="009F42F9">
        <w:rPr>
          <w:color w:val="000000" w:themeColor="text1"/>
        </w:rPr>
        <w:t>r</w:t>
      </w:r>
      <w:r>
        <w:rPr>
          <w:color w:val="000000" w:themeColor="text1"/>
        </w:rPr>
        <w:t xml:space="preserve"> </w:t>
      </w:r>
      <w:r w:rsidRPr="009F42F9">
        <w:rPr>
          <w:color w:val="000000" w:themeColor="text1"/>
          <w:spacing w:val="5"/>
        </w:rPr>
        <w:t>sua</w:t>
      </w:r>
      <w:r w:rsidRPr="009F42F9">
        <w:rPr>
          <w:color w:val="000000" w:themeColor="text1"/>
        </w:rPr>
        <w:t>s</w:t>
      </w:r>
      <w:r>
        <w:rPr>
          <w:color w:val="000000" w:themeColor="text1"/>
        </w:rPr>
        <w:t xml:space="preserve"> </w:t>
      </w:r>
      <w:r w:rsidRPr="009F42F9">
        <w:rPr>
          <w:color w:val="000000" w:themeColor="text1"/>
          <w:spacing w:val="5"/>
        </w:rPr>
        <w:t>posiçõe</w:t>
      </w:r>
      <w:r w:rsidRPr="009F42F9">
        <w:rPr>
          <w:color w:val="000000" w:themeColor="text1"/>
        </w:rPr>
        <w:t xml:space="preserve">s </w:t>
      </w:r>
      <w:r w:rsidRPr="009F42F9">
        <w:rPr>
          <w:color w:val="000000" w:themeColor="text1"/>
          <w:spacing w:val="5"/>
        </w:rPr>
        <w:t>cambiante</w:t>
      </w:r>
      <w:r w:rsidRPr="009F42F9">
        <w:rPr>
          <w:color w:val="000000" w:themeColor="text1"/>
        </w:rPr>
        <w:t>s</w:t>
      </w:r>
      <w:r>
        <w:rPr>
          <w:color w:val="000000" w:themeColor="text1"/>
        </w:rPr>
        <w:t xml:space="preserve"> </w:t>
      </w:r>
      <w:r w:rsidRPr="009F42F9">
        <w:rPr>
          <w:color w:val="000000" w:themeColor="text1"/>
          <w:spacing w:val="5"/>
        </w:rPr>
        <w:t>e</w:t>
      </w:r>
      <w:r w:rsidRPr="009F42F9">
        <w:rPr>
          <w:color w:val="000000" w:themeColor="text1"/>
        </w:rPr>
        <w:t>m</w:t>
      </w:r>
      <w:r>
        <w:rPr>
          <w:color w:val="000000" w:themeColor="text1"/>
        </w:rPr>
        <w:t xml:space="preserve"> </w:t>
      </w:r>
      <w:r w:rsidRPr="009F42F9">
        <w:rPr>
          <w:color w:val="000000" w:themeColor="text1"/>
          <w:spacing w:val="5"/>
        </w:rPr>
        <w:t>um</w:t>
      </w:r>
      <w:r w:rsidRPr="009F42F9">
        <w:rPr>
          <w:color w:val="000000" w:themeColor="text1"/>
        </w:rPr>
        <w:t>a</w:t>
      </w:r>
      <w:r>
        <w:rPr>
          <w:color w:val="000000" w:themeColor="text1"/>
        </w:rPr>
        <w:t xml:space="preserve"> </w:t>
      </w:r>
      <w:r w:rsidRPr="009F42F9">
        <w:rPr>
          <w:color w:val="000000" w:themeColor="text1"/>
          <w:spacing w:val="5"/>
        </w:rPr>
        <w:t>varie</w:t>
      </w:r>
      <w:r w:rsidRPr="009F42F9">
        <w:rPr>
          <w:color w:val="000000" w:themeColor="text1"/>
          <w:spacing w:val="7"/>
        </w:rPr>
        <w:t>dad</w:t>
      </w:r>
      <w:r w:rsidRPr="009F42F9">
        <w:rPr>
          <w:color w:val="000000" w:themeColor="text1"/>
        </w:rPr>
        <w:t>e</w:t>
      </w:r>
      <w:r>
        <w:rPr>
          <w:color w:val="000000" w:themeColor="text1"/>
        </w:rPr>
        <w:t xml:space="preserve"> </w:t>
      </w:r>
      <w:r w:rsidRPr="009F42F9">
        <w:rPr>
          <w:color w:val="000000" w:themeColor="text1"/>
          <w:spacing w:val="7"/>
        </w:rPr>
        <w:t>d</w:t>
      </w:r>
      <w:r w:rsidRPr="009F42F9">
        <w:rPr>
          <w:color w:val="000000" w:themeColor="text1"/>
        </w:rPr>
        <w:t>e</w:t>
      </w:r>
      <w:r>
        <w:rPr>
          <w:color w:val="000000" w:themeColor="text1"/>
        </w:rPr>
        <w:t xml:space="preserve"> </w:t>
      </w:r>
      <w:r w:rsidRPr="009F42F9">
        <w:rPr>
          <w:color w:val="000000" w:themeColor="text1"/>
          <w:spacing w:val="7"/>
        </w:rPr>
        <w:t>assunto</w:t>
      </w:r>
      <w:r>
        <w:rPr>
          <w:color w:val="000000" w:themeColor="text1"/>
          <w:spacing w:val="7"/>
        </w:rPr>
        <w:t xml:space="preserve"> </w:t>
      </w:r>
      <w:r w:rsidRPr="009F42F9">
        <w:rPr>
          <w:color w:val="000000" w:themeColor="text1"/>
        </w:rPr>
        <w:t>e</w:t>
      </w:r>
      <w:r w:rsidRPr="009F42F9">
        <w:rPr>
          <w:color w:val="000000" w:themeColor="text1"/>
          <w:spacing w:val="7"/>
        </w:rPr>
        <w:t xml:space="preserve"> ci</w:t>
      </w:r>
      <w:r w:rsidRPr="009F42F9">
        <w:rPr>
          <w:color w:val="000000" w:themeColor="text1"/>
          <w:spacing w:val="2"/>
        </w:rPr>
        <w:t>r</w:t>
      </w:r>
      <w:r w:rsidRPr="009F42F9">
        <w:rPr>
          <w:color w:val="000000" w:themeColor="text1"/>
          <w:spacing w:val="7"/>
        </w:rPr>
        <w:t>cunstâncias</w:t>
      </w:r>
      <w:r w:rsidRPr="009F42F9">
        <w:rPr>
          <w:color w:val="000000" w:themeColor="text1"/>
        </w:rPr>
        <w:t>.</w:t>
      </w:r>
    </w:p>
    <w:p w:rsidR="002C5607" w:rsidRPr="009F42F9" w:rsidRDefault="002C5607" w:rsidP="0049308E">
      <w:pPr>
        <w:spacing w:line="360" w:lineRule="auto"/>
        <w:ind w:firstLine="708"/>
        <w:jc w:val="both"/>
        <w:rPr>
          <w:color w:val="000000" w:themeColor="text1"/>
        </w:rPr>
      </w:pPr>
      <w:r w:rsidRPr="009F42F9">
        <w:rPr>
          <w:color w:val="000000" w:themeColor="text1"/>
        </w:rPr>
        <w:t>De acordo com Marks e Mirvis (1998), o modelo de integração cultural a ser adotado vai determinar o grau de mudança da empresa adquirida.</w:t>
      </w:r>
      <w:r w:rsidR="007A1B74" w:rsidRPr="009F42F9">
        <w:rPr>
          <w:color w:val="000000" w:themeColor="text1"/>
        </w:rPr>
        <w:t xml:space="preserve"> Não basta adotar a solução de substituir pessoas que não se enquadrem aos novos sistemas e valores (GHOSHAL; TANURE, 2004), já que cada organização tem crenças particulares, modos distintos de interpretar a realidade, de organizar os processos e de fazer acontecer </w:t>
      </w:r>
      <w:r w:rsidR="00FF0242" w:rsidRPr="009F42F9">
        <w:rPr>
          <w:color w:val="000000" w:themeColor="text1"/>
        </w:rPr>
        <w:t>(</w:t>
      </w:r>
      <w:r w:rsidR="007A1B74" w:rsidRPr="009F42F9">
        <w:rPr>
          <w:color w:val="000000" w:themeColor="text1"/>
        </w:rPr>
        <w:t>HAMPEDEN-TURNER; TROMPENAARS, 1996)</w:t>
      </w:r>
    </w:p>
    <w:p w:rsidR="0021792F" w:rsidRDefault="007A1B74" w:rsidP="0049308E">
      <w:pPr>
        <w:spacing w:line="360" w:lineRule="auto"/>
        <w:ind w:firstLine="708"/>
        <w:jc w:val="both"/>
      </w:pPr>
      <w:r w:rsidRPr="007A1B74">
        <w:lastRenderedPageBreak/>
        <w:t>A expr</w:t>
      </w:r>
      <w:r w:rsidR="009E641D">
        <w:t xml:space="preserve">essão “cultura organizacional” </w:t>
      </w:r>
      <w:r w:rsidR="00FF0242">
        <w:t>possui</w:t>
      </w:r>
      <w:r>
        <w:t xml:space="preserve"> diversas </w:t>
      </w:r>
      <w:r w:rsidR="009E641D">
        <w:t xml:space="preserve">definições. </w:t>
      </w:r>
      <w:r>
        <w:t xml:space="preserve">Cuche (2002) deixa claro que a expressão “cultura de empresa” é originária do mundo da empresa e não das ciências </w:t>
      </w:r>
      <w:r w:rsidR="00FF0242">
        <w:t xml:space="preserve">sociais. </w:t>
      </w:r>
      <w:r w:rsidR="009E641D">
        <w:t>Segundo o autor origem da expressão se deu na década de 1970 onde, por forças mercadológicas, a indústria automobilística norte americana, procurou agregar seus funcionários contra a ameaça da indústria japonesa. Na França, para o autor, o processo sobre o tema se deu durante uma crise econômica. Nesse momento procurava-se agregar os colaboradores num movimento único em direção aos o</w:t>
      </w:r>
      <w:r w:rsidR="002139F0">
        <w:t xml:space="preserve">bjetivos das empresas. </w:t>
      </w:r>
      <w:r w:rsidR="00FF0242">
        <w:t>A cultura corporativa quando bem trabalhada – ou gerenciada - oferece um sentido de pertinência às pessoas que atuam na mesma organização, dando-lhes um profundo significado em comum, na forma de uma visão de futuro, de objetivo e de metas desafiadoras. (JOHANN, 2004, p. 2)</w:t>
      </w:r>
    </w:p>
    <w:p w:rsidR="0021792F" w:rsidRDefault="0021792F" w:rsidP="0049308E">
      <w:pPr>
        <w:spacing w:line="360" w:lineRule="auto"/>
        <w:ind w:firstLine="708"/>
        <w:jc w:val="both"/>
      </w:pPr>
      <w:r>
        <w:t xml:space="preserve">De acordo com Enriquez citado por (Freitas, 2002), a relação que os indivíduos </w:t>
      </w:r>
      <w:r w:rsidR="00FF0242">
        <w:t>mantêm</w:t>
      </w:r>
      <w:r>
        <w:t xml:space="preserve"> com as organizações não é meramente objetiva, passível de cálculo claro e racional, e sim mediatizada por laços psicológicos</w:t>
      </w:r>
    </w:p>
    <w:p w:rsidR="002139F0" w:rsidRDefault="002139F0" w:rsidP="0049308E">
      <w:pPr>
        <w:spacing w:line="360" w:lineRule="auto"/>
        <w:ind w:firstLine="708"/>
        <w:jc w:val="both"/>
      </w:pPr>
    </w:p>
    <w:p w:rsidR="001C500D" w:rsidRPr="00146296" w:rsidRDefault="001C500D" w:rsidP="0049308E">
      <w:pPr>
        <w:spacing w:line="360" w:lineRule="auto"/>
        <w:ind w:firstLine="708"/>
        <w:jc w:val="both"/>
        <w:rPr>
          <w:b/>
        </w:rPr>
      </w:pPr>
    </w:p>
    <w:p w:rsidR="001210A4" w:rsidRDefault="001210A4" w:rsidP="0049308E">
      <w:pPr>
        <w:spacing w:line="360" w:lineRule="auto"/>
        <w:ind w:left="708"/>
        <w:jc w:val="both"/>
        <w:rPr>
          <w:b/>
        </w:rPr>
      </w:pPr>
      <w:r>
        <w:rPr>
          <w:b/>
        </w:rPr>
        <w:t>3.0. CULTURA E CULTURA ORGANIZACIONAL</w:t>
      </w:r>
    </w:p>
    <w:p w:rsidR="00384874" w:rsidRDefault="00384874" w:rsidP="0049308E">
      <w:pPr>
        <w:spacing w:line="360" w:lineRule="auto"/>
        <w:ind w:left="708"/>
        <w:jc w:val="both"/>
        <w:rPr>
          <w:b/>
        </w:rPr>
      </w:pPr>
    </w:p>
    <w:p w:rsidR="00384874" w:rsidRDefault="00FF0242" w:rsidP="0049308E">
      <w:pPr>
        <w:spacing w:line="360" w:lineRule="auto"/>
        <w:ind w:firstLine="708"/>
        <w:jc w:val="both"/>
      </w:pPr>
      <w:r>
        <w:t>Ne</w:t>
      </w:r>
      <w:r>
        <w:rPr>
          <w:spacing w:val="1"/>
        </w:rPr>
        <w:t>l</w:t>
      </w:r>
      <w:r>
        <w:t>son e Gopalan (2003) concluem que, en</w:t>
      </w:r>
      <w:r>
        <w:rPr>
          <w:spacing w:val="1"/>
        </w:rPr>
        <w:t>q</w:t>
      </w:r>
      <w:r>
        <w:t>ua</w:t>
      </w:r>
      <w:r>
        <w:rPr>
          <w:spacing w:val="-2"/>
        </w:rPr>
        <w:t>n</w:t>
      </w:r>
      <w:r>
        <w:t xml:space="preserve">to culturas </w:t>
      </w:r>
      <w:r>
        <w:rPr>
          <w:spacing w:val="1"/>
        </w:rPr>
        <w:t>o</w:t>
      </w:r>
      <w:r>
        <w:t>rga</w:t>
      </w:r>
      <w:r>
        <w:rPr>
          <w:spacing w:val="-1"/>
        </w:rPr>
        <w:t>n</w:t>
      </w:r>
      <w:r>
        <w:t>iz</w:t>
      </w:r>
      <w:r>
        <w:rPr>
          <w:spacing w:val="-2"/>
        </w:rPr>
        <w:t>a</w:t>
      </w:r>
      <w:r>
        <w:t>ci</w:t>
      </w:r>
      <w:r>
        <w:rPr>
          <w:spacing w:val="1"/>
        </w:rPr>
        <w:t>o</w:t>
      </w:r>
      <w:r>
        <w:t xml:space="preserve">nais </w:t>
      </w:r>
      <w:r>
        <w:rPr>
          <w:spacing w:val="1"/>
        </w:rPr>
        <w:t>v</w:t>
      </w:r>
      <w:r>
        <w:t>ariam de alg</w:t>
      </w:r>
      <w:r>
        <w:rPr>
          <w:spacing w:val="1"/>
        </w:rPr>
        <w:t>u</w:t>
      </w:r>
      <w:r>
        <w:rPr>
          <w:spacing w:val="-3"/>
        </w:rPr>
        <w:t>m</w:t>
      </w:r>
      <w:r>
        <w:t xml:space="preserve">a </w:t>
      </w:r>
      <w:r>
        <w:rPr>
          <w:w w:val="101"/>
        </w:rPr>
        <w:t>fo</w:t>
      </w:r>
      <w:r>
        <w:rPr>
          <w:spacing w:val="1"/>
          <w:w w:val="101"/>
        </w:rPr>
        <w:t>r</w:t>
      </w:r>
      <w:r>
        <w:rPr>
          <w:spacing w:val="-2"/>
          <w:w w:val="101"/>
        </w:rPr>
        <w:t>m</w:t>
      </w:r>
      <w:r>
        <w:rPr>
          <w:w w:val="101"/>
        </w:rPr>
        <w:t xml:space="preserve">a </w:t>
      </w:r>
      <w:r>
        <w:t xml:space="preserve">de </w:t>
      </w:r>
      <w:r>
        <w:rPr>
          <w:spacing w:val="1"/>
        </w:rPr>
        <w:t>n</w:t>
      </w:r>
      <w:r>
        <w:t>ação para nação, varia</w:t>
      </w:r>
      <w:r>
        <w:rPr>
          <w:spacing w:val="-1"/>
        </w:rPr>
        <w:t>ç</w:t>
      </w:r>
      <w:r>
        <w:t xml:space="preserve">ões </w:t>
      </w:r>
      <w:r>
        <w:rPr>
          <w:spacing w:val="1"/>
        </w:rPr>
        <w:t>d</w:t>
      </w:r>
      <w:r>
        <w:t xml:space="preserve">entro do </w:t>
      </w:r>
      <w:r>
        <w:rPr>
          <w:spacing w:val="-2"/>
        </w:rPr>
        <w:t>m</w:t>
      </w:r>
      <w:r>
        <w:t>e</w:t>
      </w:r>
      <w:r>
        <w:rPr>
          <w:spacing w:val="2"/>
        </w:rPr>
        <w:t>s</w:t>
      </w:r>
      <w:r>
        <w:t>mo país são c</w:t>
      </w:r>
      <w:r>
        <w:rPr>
          <w:spacing w:val="1"/>
        </w:rPr>
        <w:t>o</w:t>
      </w:r>
      <w:r>
        <w:t>nsiderá</w:t>
      </w:r>
      <w:r>
        <w:rPr>
          <w:spacing w:val="-1"/>
        </w:rPr>
        <w:t>v</w:t>
      </w:r>
      <w:r>
        <w:t>eis. Ent</w:t>
      </w:r>
      <w:r>
        <w:rPr>
          <w:spacing w:val="2"/>
        </w:rPr>
        <w:t>r</w:t>
      </w:r>
      <w:r>
        <w:t>etan</w:t>
      </w:r>
      <w:r>
        <w:rPr>
          <w:spacing w:val="1"/>
        </w:rPr>
        <w:t>t</w:t>
      </w:r>
      <w:r>
        <w:t xml:space="preserve">o, </w:t>
      </w:r>
      <w:r>
        <w:rPr>
          <w:w w:val="101"/>
        </w:rPr>
        <w:t xml:space="preserve">essas </w:t>
      </w:r>
      <w:r>
        <w:t>v</w:t>
      </w:r>
      <w:r>
        <w:rPr>
          <w:spacing w:val="-2"/>
        </w:rPr>
        <w:t>a</w:t>
      </w:r>
      <w:r>
        <w:rPr>
          <w:spacing w:val="1"/>
        </w:rPr>
        <w:t>r</w:t>
      </w:r>
      <w:r>
        <w:t>iaçõ</w:t>
      </w:r>
      <w:r>
        <w:rPr>
          <w:spacing w:val="1"/>
        </w:rPr>
        <w:t>e</w:t>
      </w:r>
      <w:r>
        <w:t>s não s</w:t>
      </w:r>
      <w:r>
        <w:rPr>
          <w:spacing w:val="1"/>
        </w:rPr>
        <w:t>ã</w:t>
      </w:r>
      <w:r>
        <w:t>o ne</w:t>
      </w:r>
      <w:r>
        <w:rPr>
          <w:spacing w:val="1"/>
        </w:rPr>
        <w:t>c</w:t>
      </w:r>
      <w:r>
        <w:t>essari</w:t>
      </w:r>
      <w:r>
        <w:rPr>
          <w:spacing w:val="1"/>
        </w:rPr>
        <w:t>a</w:t>
      </w:r>
      <w:r>
        <w:rPr>
          <w:spacing w:val="-2"/>
        </w:rPr>
        <w:t>m</w:t>
      </w:r>
      <w:r>
        <w:t>en</w:t>
      </w:r>
      <w:r>
        <w:rPr>
          <w:spacing w:val="1"/>
        </w:rPr>
        <w:t>t</w:t>
      </w:r>
      <w:r>
        <w:t>e is</w:t>
      </w:r>
      <w:r>
        <w:rPr>
          <w:spacing w:val="1"/>
        </w:rPr>
        <w:t>o</w:t>
      </w:r>
      <w:r>
        <w:rPr>
          <w:spacing w:val="-3"/>
        </w:rPr>
        <w:t>m</w:t>
      </w:r>
      <w:r>
        <w:rPr>
          <w:spacing w:val="1"/>
        </w:rPr>
        <w:t>ó</w:t>
      </w:r>
      <w:r>
        <w:t>rf</w:t>
      </w:r>
      <w:r>
        <w:rPr>
          <w:spacing w:val="1"/>
        </w:rPr>
        <w:t>ic</w:t>
      </w:r>
      <w:r>
        <w:t>as c</w:t>
      </w:r>
      <w:r>
        <w:rPr>
          <w:spacing w:val="1"/>
        </w:rPr>
        <w:t>o</w:t>
      </w:r>
      <w:r>
        <w:t>m a cu</w:t>
      </w:r>
      <w:r>
        <w:rPr>
          <w:spacing w:val="1"/>
        </w:rPr>
        <w:t>l</w:t>
      </w:r>
      <w:r>
        <w:t>tura nacion</w:t>
      </w:r>
      <w:r>
        <w:rPr>
          <w:spacing w:val="1"/>
        </w:rPr>
        <w:t>a</w:t>
      </w:r>
      <w:r>
        <w:t>l.</w:t>
      </w:r>
    </w:p>
    <w:p w:rsidR="009E641D" w:rsidRDefault="009E641D" w:rsidP="0049308E">
      <w:pPr>
        <w:spacing w:line="360" w:lineRule="auto"/>
        <w:ind w:firstLine="708"/>
        <w:jc w:val="both"/>
      </w:pPr>
      <w:r>
        <w:t>Fleury</w:t>
      </w:r>
      <w:r w:rsidRPr="009E641D">
        <w:t>, 1996</w:t>
      </w:r>
      <w:r>
        <w:t>,</w:t>
      </w:r>
      <w:r w:rsidRPr="009E641D">
        <w:t xml:space="preserve"> define cultura organizacional </w:t>
      </w:r>
      <w:r>
        <w:t xml:space="preserve">como </w:t>
      </w:r>
      <w:r w:rsidRPr="009E641D">
        <w:t xml:space="preserve">um conjunto de valores e pressupostos básicos expressos em elementos </w:t>
      </w:r>
      <w:r w:rsidR="00FF0242" w:rsidRPr="009E641D">
        <w:t xml:space="preserve">simbólicos, </w:t>
      </w:r>
      <w:r w:rsidRPr="009E641D">
        <w:t xml:space="preserve">que em sua capacidade de ordenar, atribuir significações, construir a </w:t>
      </w:r>
      <w:r w:rsidR="00FF0242" w:rsidRPr="009E641D">
        <w:t>identidade organizacional</w:t>
      </w:r>
      <w:r w:rsidRPr="009E641D">
        <w:t>, tanto agem como elemento de comunicação e consenso, como ocultam e instrument</w:t>
      </w:r>
      <w:r>
        <w:t>alizam as relações de dominação.</w:t>
      </w:r>
    </w:p>
    <w:p w:rsidR="002139F0" w:rsidRDefault="006138F5" w:rsidP="0049308E">
      <w:pPr>
        <w:spacing w:line="360" w:lineRule="auto"/>
        <w:ind w:firstLine="708"/>
        <w:jc w:val="both"/>
      </w:pPr>
      <w:r>
        <w:t xml:space="preserve">Para PETTIGREW (1966), cultura organizacional é um sistema de significados aceitos pública e coletivamente por um dado grupo num dado tempo. Esse sistema de termos, formas, categorias e imagens interpretam para as pessoas as suas próprias situações. O autor tem analisado a organização como um sistema contínuo, que tem passado, presente e futuro. Sua análise sobre cultura leva em conta a importância dos empreendedores na definição dos primeiros estágios da organização e assume que tanto o homem cria a cultura como é criado por ela. </w:t>
      </w:r>
    </w:p>
    <w:p w:rsidR="009D7790" w:rsidRPr="003866DB" w:rsidRDefault="002139F0" w:rsidP="0049308E">
      <w:pPr>
        <w:spacing w:line="360" w:lineRule="auto"/>
        <w:ind w:firstLine="708"/>
        <w:jc w:val="both"/>
        <w:rPr>
          <w:iCs/>
          <w:color w:val="000000"/>
        </w:rPr>
      </w:pPr>
      <w:r w:rsidRPr="002139F0">
        <w:lastRenderedPageBreak/>
        <w:t>Segundo Robbins (2002) o</w:t>
      </w:r>
      <w:r w:rsidRPr="002139F0">
        <w:rPr>
          <w:rStyle w:val="apple-converted-space"/>
          <w:i/>
          <w:iCs/>
          <w:color w:val="000000"/>
        </w:rPr>
        <w:t> </w:t>
      </w:r>
      <w:r w:rsidRPr="002139F0">
        <w:t>comportamento organizacional</w:t>
      </w:r>
      <w:r w:rsidRPr="002139F0">
        <w:rPr>
          <w:rStyle w:val="apple-converted-space"/>
          <w:i/>
          <w:iCs/>
          <w:color w:val="000000"/>
        </w:rPr>
        <w:t> </w:t>
      </w:r>
      <w:r w:rsidRPr="002139F0">
        <w:t xml:space="preserve">é um campo de estudos que investiga o impacto que indivíduos, grupos e a estrutura têm sobre o comportamento dentro das organizações, com o propósito de utilizar esse conhecimento para promover a melhoria da </w:t>
      </w:r>
      <w:r w:rsidRPr="003866DB">
        <w:t>eficácia organizacional".</w:t>
      </w:r>
      <w:r w:rsidRPr="003866DB">
        <w:rPr>
          <w:rStyle w:val="apple-converted-space"/>
          <w:iCs/>
          <w:color w:val="000000"/>
        </w:rPr>
        <w:t> </w:t>
      </w:r>
      <w:r w:rsidR="003866DB" w:rsidRPr="003866DB">
        <w:rPr>
          <w:rStyle w:val="apple-converted-space"/>
          <w:iCs/>
          <w:color w:val="000000"/>
        </w:rPr>
        <w:t>A</w:t>
      </w:r>
      <w:r w:rsidR="009D7790" w:rsidRPr="003866DB">
        <w:t xml:space="preserve"> cultura organiza</w:t>
      </w:r>
      <w:r w:rsidR="003866DB" w:rsidRPr="003866DB">
        <w:t>cional corresponde a uma das mai</w:t>
      </w:r>
      <w:r w:rsidR="009D7790" w:rsidRPr="003866DB">
        <w:t xml:space="preserve">ores vantagens da organização, caso esta tenha se desenvolvido adequadamente. Caso contrário, constitui uma das principais debilidades, devendo a organização </w:t>
      </w:r>
      <w:r w:rsidR="00FF0242" w:rsidRPr="003866DB">
        <w:t>desenvolver</w:t>
      </w:r>
      <w:r w:rsidR="009D7790" w:rsidRPr="003866DB">
        <w:t xml:space="preserve"> ações que alterem os elementos culturais para que os indivíduos passem a se identificar com a instituição resultando num clima de trabalho motivante (Sema, 1997). </w:t>
      </w:r>
      <w:r w:rsidR="009D7790" w:rsidRPr="003866DB">
        <w:cr/>
      </w:r>
    </w:p>
    <w:p w:rsidR="00C73565" w:rsidRDefault="00C73565" w:rsidP="0049308E">
      <w:pPr>
        <w:spacing w:line="360" w:lineRule="auto"/>
        <w:ind w:firstLine="708"/>
        <w:jc w:val="both"/>
        <w:rPr>
          <w:b/>
        </w:rPr>
      </w:pPr>
    </w:p>
    <w:p w:rsidR="001210A4" w:rsidRDefault="001210A4" w:rsidP="0049308E">
      <w:pPr>
        <w:spacing w:line="360" w:lineRule="auto"/>
        <w:ind w:firstLine="708"/>
        <w:jc w:val="both"/>
        <w:rPr>
          <w:b/>
        </w:rPr>
      </w:pPr>
      <w:r>
        <w:rPr>
          <w:b/>
        </w:rPr>
        <w:t>3.1. VARIAÇÕES ENTRE CULTURA E CULTURAS ORGANIZACIONAIS</w:t>
      </w:r>
    </w:p>
    <w:p w:rsidR="00C73565" w:rsidRDefault="00C73565" w:rsidP="0049308E">
      <w:pPr>
        <w:spacing w:line="360" w:lineRule="auto"/>
        <w:ind w:firstLine="708"/>
        <w:jc w:val="both"/>
        <w:rPr>
          <w:b/>
        </w:rPr>
      </w:pPr>
    </w:p>
    <w:p w:rsidR="00C73565" w:rsidRDefault="00FF0242" w:rsidP="0049308E">
      <w:pPr>
        <w:spacing w:line="360" w:lineRule="auto"/>
        <w:ind w:firstLine="708"/>
        <w:jc w:val="both"/>
        <w:rPr>
          <w:w w:val="101"/>
        </w:rPr>
      </w:pPr>
      <w:r>
        <w:t>Segundo Paulo Roberto Motta (2006) Cu</w:t>
      </w:r>
      <w:r>
        <w:rPr>
          <w:spacing w:val="1"/>
        </w:rPr>
        <w:t>l</w:t>
      </w:r>
      <w:r>
        <w:t>t</w:t>
      </w:r>
      <w:r>
        <w:rPr>
          <w:spacing w:val="1"/>
        </w:rPr>
        <w:t>u</w:t>
      </w:r>
      <w:r>
        <w:t>ras c</w:t>
      </w:r>
      <w:r>
        <w:rPr>
          <w:spacing w:val="1"/>
        </w:rPr>
        <w:t>o</w:t>
      </w:r>
      <w:r>
        <w:t>nvi</w:t>
      </w:r>
      <w:r>
        <w:rPr>
          <w:spacing w:val="1"/>
        </w:rPr>
        <w:t>v</w:t>
      </w:r>
      <w:r>
        <w:t xml:space="preserve">e e interage </w:t>
      </w:r>
      <w:r>
        <w:rPr>
          <w:spacing w:val="1"/>
        </w:rPr>
        <w:t>co</w:t>
      </w:r>
      <w:r>
        <w:t>m m</w:t>
      </w:r>
      <w:r>
        <w:rPr>
          <w:spacing w:val="1"/>
        </w:rPr>
        <w:t>a</w:t>
      </w:r>
      <w:r>
        <w:t>is in</w:t>
      </w:r>
      <w:r>
        <w:rPr>
          <w:spacing w:val="1"/>
        </w:rPr>
        <w:t>te</w:t>
      </w:r>
      <w:r>
        <w:t>nsidade e f</w:t>
      </w:r>
      <w:r>
        <w:rPr>
          <w:spacing w:val="1"/>
        </w:rPr>
        <w:t>r</w:t>
      </w:r>
      <w:r>
        <w:t>eqüência porque</w:t>
      </w:r>
      <w:r>
        <w:rPr>
          <w:spacing w:val="4"/>
        </w:rPr>
        <w:t xml:space="preserve"> a s</w:t>
      </w:r>
      <w:r>
        <w:rPr>
          <w:w w:val="101"/>
        </w:rPr>
        <w:t xml:space="preserve">obrevivência </w:t>
      </w:r>
      <w:r>
        <w:t>conte</w:t>
      </w:r>
      <w:r>
        <w:rPr>
          <w:spacing w:val="-2"/>
        </w:rPr>
        <w:t>m</w:t>
      </w:r>
      <w:r>
        <w:t>porânea e</w:t>
      </w:r>
      <w:r>
        <w:rPr>
          <w:spacing w:val="1"/>
        </w:rPr>
        <w:t>x</w:t>
      </w:r>
      <w:r>
        <w:t>ige a a</w:t>
      </w:r>
      <w:r>
        <w:rPr>
          <w:spacing w:val="-3"/>
        </w:rPr>
        <w:t>m</w:t>
      </w:r>
      <w:r>
        <w:t>pliação das inter</w:t>
      </w:r>
      <w:r>
        <w:rPr>
          <w:spacing w:val="-2"/>
        </w:rPr>
        <w:t>a</w:t>
      </w:r>
      <w:r>
        <w:t>çõ</w:t>
      </w:r>
      <w:r>
        <w:rPr>
          <w:spacing w:val="-2"/>
        </w:rPr>
        <w:t>e</w:t>
      </w:r>
      <w:r>
        <w:t>s. D</w:t>
      </w:r>
      <w:r>
        <w:rPr>
          <w:spacing w:val="1"/>
        </w:rPr>
        <w:t>ú</w:t>
      </w:r>
      <w:r>
        <w:t>vidas e apreensões circu</w:t>
      </w:r>
      <w:r>
        <w:rPr>
          <w:spacing w:val="1"/>
        </w:rPr>
        <w:t>l</w:t>
      </w:r>
      <w:r>
        <w:t>am na trans</w:t>
      </w:r>
      <w:r>
        <w:rPr>
          <w:spacing w:val="-3"/>
        </w:rPr>
        <w:t>m</w:t>
      </w:r>
      <w:r>
        <w:t xml:space="preserve">issão </w:t>
      </w:r>
      <w:r>
        <w:rPr>
          <w:spacing w:val="1"/>
        </w:rPr>
        <w:t>c</w:t>
      </w:r>
      <w:r>
        <w:t>ul</w:t>
      </w:r>
      <w:r>
        <w:rPr>
          <w:spacing w:val="1"/>
        </w:rPr>
        <w:t>t</w:t>
      </w:r>
      <w:r>
        <w:t>ur</w:t>
      </w:r>
      <w:r>
        <w:rPr>
          <w:spacing w:val="1"/>
        </w:rPr>
        <w:t>a</w:t>
      </w:r>
      <w:r>
        <w:t xml:space="preserve">l </w:t>
      </w:r>
      <w:r>
        <w:rPr>
          <w:w w:val="101"/>
        </w:rPr>
        <w:t xml:space="preserve">como </w:t>
      </w:r>
      <w:r>
        <w:rPr>
          <w:spacing w:val="2"/>
        </w:rPr>
        <w:t>e</w:t>
      </w:r>
      <w:r>
        <w:t xml:space="preserve">m </w:t>
      </w:r>
      <w:r>
        <w:rPr>
          <w:spacing w:val="1"/>
        </w:rPr>
        <w:t>q</w:t>
      </w:r>
      <w:r>
        <w:t>ua</w:t>
      </w:r>
      <w:r>
        <w:rPr>
          <w:spacing w:val="1"/>
        </w:rPr>
        <w:t>l</w:t>
      </w:r>
      <w:r>
        <w:t>qu</w:t>
      </w:r>
      <w:r>
        <w:rPr>
          <w:spacing w:val="1"/>
        </w:rPr>
        <w:t xml:space="preserve">er </w:t>
      </w:r>
      <w:r>
        <w:t>mud</w:t>
      </w:r>
      <w:r>
        <w:rPr>
          <w:spacing w:val="1"/>
        </w:rPr>
        <w:t>an</w:t>
      </w:r>
      <w:r>
        <w:t>ça ou c</w:t>
      </w:r>
      <w:r>
        <w:rPr>
          <w:spacing w:val="2"/>
        </w:rPr>
        <w:t>o</w:t>
      </w:r>
      <w:r>
        <w:rPr>
          <w:spacing w:val="-3"/>
        </w:rPr>
        <w:t>m</w:t>
      </w:r>
      <w:r>
        <w:rPr>
          <w:spacing w:val="2"/>
        </w:rPr>
        <w:t>p</w:t>
      </w:r>
      <w:r>
        <w:t>e</w:t>
      </w:r>
      <w:r>
        <w:rPr>
          <w:spacing w:val="1"/>
        </w:rPr>
        <w:t>t</w:t>
      </w:r>
      <w:r>
        <w:t>ição o</w:t>
      </w:r>
      <w:r>
        <w:rPr>
          <w:spacing w:val="1"/>
        </w:rPr>
        <w:t>r</w:t>
      </w:r>
      <w:r>
        <w:t>gani</w:t>
      </w:r>
      <w:r>
        <w:rPr>
          <w:spacing w:val="1"/>
        </w:rPr>
        <w:t>z</w:t>
      </w:r>
      <w:r>
        <w:t>acio</w:t>
      </w:r>
      <w:r>
        <w:rPr>
          <w:spacing w:val="1"/>
        </w:rPr>
        <w:t>n</w:t>
      </w:r>
      <w:r>
        <w:t>a</w:t>
      </w:r>
      <w:r>
        <w:rPr>
          <w:spacing w:val="1"/>
        </w:rPr>
        <w:t>l</w:t>
      </w:r>
      <w:r>
        <w:t>.Assim,su</w:t>
      </w:r>
      <w:r>
        <w:rPr>
          <w:spacing w:val="1"/>
        </w:rPr>
        <w:t>r</w:t>
      </w:r>
      <w:r>
        <w:t>gem r</w:t>
      </w:r>
      <w:r>
        <w:rPr>
          <w:spacing w:val="1"/>
        </w:rPr>
        <w:t>e</w:t>
      </w:r>
      <w:r>
        <w:t>a</w:t>
      </w:r>
      <w:r>
        <w:rPr>
          <w:spacing w:val="1"/>
        </w:rPr>
        <w:t>ç</w:t>
      </w:r>
      <w:r>
        <w:t>ões à mudança me</w:t>
      </w:r>
      <w:r>
        <w:rPr>
          <w:spacing w:val="1"/>
        </w:rPr>
        <w:t>l</w:t>
      </w:r>
      <w:r>
        <w:t xml:space="preserve">hor </w:t>
      </w:r>
      <w:r>
        <w:rPr>
          <w:w w:val="101"/>
        </w:rPr>
        <w:t>expl</w:t>
      </w:r>
      <w:r>
        <w:rPr>
          <w:spacing w:val="1"/>
          <w:w w:val="101"/>
        </w:rPr>
        <w:t>i</w:t>
      </w:r>
      <w:r>
        <w:rPr>
          <w:spacing w:val="-2"/>
          <w:w w:val="101"/>
        </w:rPr>
        <w:t>c</w:t>
      </w:r>
      <w:r>
        <w:rPr>
          <w:w w:val="101"/>
        </w:rPr>
        <w:t xml:space="preserve">ada </w:t>
      </w:r>
      <w:r>
        <w:t>pe</w:t>
      </w:r>
      <w:r>
        <w:rPr>
          <w:spacing w:val="1"/>
        </w:rPr>
        <w:t>l</w:t>
      </w:r>
      <w:r>
        <w:t>o jogo comercial ou po</w:t>
      </w:r>
      <w:r>
        <w:rPr>
          <w:spacing w:val="1"/>
        </w:rPr>
        <w:t>l</w:t>
      </w:r>
      <w:r>
        <w:t xml:space="preserve">ítico do que pelas </w:t>
      </w:r>
      <w:r>
        <w:rPr>
          <w:spacing w:val="1"/>
        </w:rPr>
        <w:t>te</w:t>
      </w:r>
      <w:r>
        <w:rPr>
          <w:spacing w:val="-2"/>
        </w:rPr>
        <w:t>m</w:t>
      </w:r>
      <w:r>
        <w:rPr>
          <w:spacing w:val="1"/>
        </w:rPr>
        <w:t>e</w:t>
      </w:r>
      <w:r>
        <w:t>rid</w:t>
      </w:r>
      <w:r>
        <w:rPr>
          <w:spacing w:val="-2"/>
        </w:rPr>
        <w:t>a</w:t>
      </w:r>
      <w:r>
        <w:t>des cul</w:t>
      </w:r>
      <w:r>
        <w:rPr>
          <w:spacing w:val="1"/>
        </w:rPr>
        <w:t>t</w:t>
      </w:r>
      <w:r>
        <w:t>urais.</w:t>
      </w:r>
      <w:r w:rsidR="00C73565">
        <w:t xml:space="preserve"> </w:t>
      </w:r>
      <w:r>
        <w:t>Muito tem</w:t>
      </w:r>
      <w:r>
        <w:rPr>
          <w:spacing w:val="1"/>
        </w:rPr>
        <w:t>p</w:t>
      </w:r>
      <w:r>
        <w:t xml:space="preserve">o antes de se chegar as </w:t>
      </w:r>
      <w:r>
        <w:rPr>
          <w:w w:val="101"/>
        </w:rPr>
        <w:t xml:space="preserve">novas </w:t>
      </w:r>
      <w:r>
        <w:t>f</w:t>
      </w:r>
      <w:r>
        <w:rPr>
          <w:spacing w:val="1"/>
        </w:rPr>
        <w:t>o</w:t>
      </w:r>
      <w:r>
        <w:t>r</w:t>
      </w:r>
      <w:r>
        <w:rPr>
          <w:spacing w:val="-2"/>
        </w:rPr>
        <w:t>m</w:t>
      </w:r>
      <w:r>
        <w:t>as de gerenc</w:t>
      </w:r>
      <w:r>
        <w:rPr>
          <w:spacing w:val="1"/>
        </w:rPr>
        <w:t>i</w:t>
      </w:r>
      <w:r>
        <w:t xml:space="preserve">ais modernas, as </w:t>
      </w:r>
      <w:r>
        <w:rPr>
          <w:spacing w:val="1"/>
        </w:rPr>
        <w:t>i</w:t>
      </w:r>
      <w:r>
        <w:t>de</w:t>
      </w:r>
      <w:r>
        <w:rPr>
          <w:spacing w:val="1"/>
        </w:rPr>
        <w:t>n</w:t>
      </w:r>
      <w:r>
        <w:t>t</w:t>
      </w:r>
      <w:r>
        <w:rPr>
          <w:spacing w:val="1"/>
        </w:rPr>
        <w:t>i</w:t>
      </w:r>
      <w:r>
        <w:t>da</w:t>
      </w:r>
      <w:r>
        <w:rPr>
          <w:spacing w:val="1"/>
        </w:rPr>
        <w:t>d</w:t>
      </w:r>
      <w:r>
        <w:rPr>
          <w:spacing w:val="-2"/>
        </w:rPr>
        <w:t>e</w:t>
      </w:r>
      <w:r>
        <w:t xml:space="preserve">s de </w:t>
      </w:r>
      <w:r>
        <w:rPr>
          <w:spacing w:val="-2"/>
        </w:rPr>
        <w:t>m</w:t>
      </w:r>
      <w:r>
        <w:t>u</w:t>
      </w:r>
      <w:r>
        <w:rPr>
          <w:spacing w:val="1"/>
        </w:rPr>
        <w:t>i</w:t>
      </w:r>
      <w:r>
        <w:t>tas naç</w:t>
      </w:r>
      <w:r>
        <w:rPr>
          <w:spacing w:val="1"/>
        </w:rPr>
        <w:t>õ</w:t>
      </w:r>
      <w:r>
        <w:t>es já est</w:t>
      </w:r>
      <w:r>
        <w:rPr>
          <w:spacing w:val="1"/>
        </w:rPr>
        <w:t>a</w:t>
      </w:r>
      <w:r>
        <w:t>vam secular</w:t>
      </w:r>
      <w:r>
        <w:rPr>
          <w:spacing w:val="-2"/>
        </w:rPr>
        <w:t>m</w:t>
      </w:r>
      <w:r>
        <w:t xml:space="preserve">ente danificadas </w:t>
      </w:r>
      <w:r>
        <w:rPr>
          <w:w w:val="101"/>
        </w:rPr>
        <w:t>p</w:t>
      </w:r>
      <w:r>
        <w:rPr>
          <w:spacing w:val="1"/>
          <w:w w:val="101"/>
        </w:rPr>
        <w:t>e</w:t>
      </w:r>
      <w:r>
        <w:rPr>
          <w:w w:val="101"/>
        </w:rPr>
        <w:t>l</w:t>
      </w:r>
      <w:r>
        <w:rPr>
          <w:spacing w:val="1"/>
          <w:w w:val="101"/>
        </w:rPr>
        <w:t>o</w:t>
      </w:r>
      <w:r>
        <w:rPr>
          <w:w w:val="101"/>
        </w:rPr>
        <w:t>s</w:t>
      </w:r>
      <w:r>
        <w:t xml:space="preserve"> d</w:t>
      </w:r>
      <w:r>
        <w:rPr>
          <w:spacing w:val="2"/>
        </w:rPr>
        <w:t>o</w:t>
      </w:r>
      <w:r>
        <w:rPr>
          <w:spacing w:val="-3"/>
        </w:rPr>
        <w:t>m</w:t>
      </w:r>
      <w:r>
        <w:rPr>
          <w:spacing w:val="1"/>
        </w:rPr>
        <w:t>í</w:t>
      </w:r>
      <w:r>
        <w:t>n</w:t>
      </w:r>
      <w:r>
        <w:rPr>
          <w:spacing w:val="1"/>
        </w:rPr>
        <w:t>i</w:t>
      </w:r>
      <w:r>
        <w:t>os</w:t>
      </w:r>
      <w:r>
        <w:rPr>
          <w:w w:val="101"/>
        </w:rPr>
        <w:t xml:space="preserve"> c</w:t>
      </w:r>
      <w:r>
        <w:rPr>
          <w:spacing w:val="1"/>
          <w:w w:val="101"/>
        </w:rPr>
        <w:t>o</w:t>
      </w:r>
      <w:r>
        <w:rPr>
          <w:w w:val="101"/>
        </w:rPr>
        <w:t>lo</w:t>
      </w:r>
      <w:r>
        <w:rPr>
          <w:spacing w:val="1"/>
          <w:w w:val="101"/>
        </w:rPr>
        <w:t>n</w:t>
      </w:r>
      <w:r>
        <w:rPr>
          <w:spacing w:val="-2"/>
          <w:w w:val="101"/>
        </w:rPr>
        <w:t>i</w:t>
      </w:r>
      <w:r>
        <w:rPr>
          <w:spacing w:val="1"/>
          <w:w w:val="101"/>
        </w:rPr>
        <w:t>a</w:t>
      </w:r>
      <w:r>
        <w:rPr>
          <w:w w:val="101"/>
        </w:rPr>
        <w:t>listas.</w:t>
      </w:r>
    </w:p>
    <w:p w:rsidR="003866DB" w:rsidRDefault="00FF0242" w:rsidP="0049308E">
      <w:pPr>
        <w:spacing w:line="360" w:lineRule="auto"/>
        <w:ind w:firstLine="708"/>
        <w:jc w:val="both"/>
      </w:pPr>
      <w:r>
        <w:t>De acordo com Freitas (1991), a cultura organizacional é vista como um poderoso mecanismo que visa conformar condutas, homogeneizar maneiras de pensar e viver a organização, introjetar uma imagem positiva da mesma onde todas são iguais, escamoteando as diferenças e anulando a reflexão.</w:t>
      </w:r>
    </w:p>
    <w:p w:rsidR="0021792F" w:rsidRDefault="0021792F" w:rsidP="0049308E">
      <w:pPr>
        <w:spacing w:line="360" w:lineRule="auto"/>
        <w:ind w:firstLine="708"/>
        <w:jc w:val="both"/>
      </w:pPr>
      <w:r>
        <w:t>Motta e Calda (1997, p. 41), destacam que “cada organização delimita uma cultura única, gerada e sustentada pelos mais diversos elementos e formas. Isso significa que a cultura de uma organização sofre grande influencia de seus fundadores, lideres, de seu processo histórico me de seu mercado</w:t>
      </w:r>
      <w:r w:rsidR="00FF0242">
        <w:t xml:space="preserve">”. </w:t>
      </w:r>
      <w:r>
        <w:t>De acordo com Motta e Calda (1997, p.31), “as organizações brasileiras geralmente apresentam uma distância de poder tão grande que parecem lembrar a distribuição de renda nacional e o passado escravocrata”.</w:t>
      </w:r>
    </w:p>
    <w:p w:rsidR="00C73565" w:rsidRDefault="00C73565" w:rsidP="0049308E">
      <w:pPr>
        <w:spacing w:line="360" w:lineRule="auto"/>
        <w:jc w:val="both"/>
        <w:rPr>
          <w:b/>
        </w:rPr>
      </w:pPr>
    </w:p>
    <w:p w:rsidR="0082427B" w:rsidRDefault="0082427B" w:rsidP="0049308E">
      <w:pPr>
        <w:spacing w:line="360" w:lineRule="auto"/>
        <w:ind w:left="708"/>
        <w:jc w:val="both"/>
        <w:rPr>
          <w:b/>
        </w:rPr>
      </w:pPr>
    </w:p>
    <w:p w:rsidR="0082427B" w:rsidRDefault="0082427B" w:rsidP="0049308E">
      <w:pPr>
        <w:spacing w:line="360" w:lineRule="auto"/>
        <w:ind w:left="708"/>
        <w:jc w:val="both"/>
        <w:rPr>
          <w:b/>
        </w:rPr>
      </w:pPr>
    </w:p>
    <w:p w:rsidR="001210A4" w:rsidRDefault="001210A4" w:rsidP="0049308E">
      <w:pPr>
        <w:spacing w:line="360" w:lineRule="auto"/>
        <w:ind w:left="708"/>
        <w:jc w:val="both"/>
        <w:rPr>
          <w:b/>
        </w:rPr>
      </w:pPr>
      <w:r>
        <w:rPr>
          <w:b/>
        </w:rPr>
        <w:lastRenderedPageBreak/>
        <w:t>3.2. A CULTURA INFLUENCIA A CULTURA ORGANIZACIONAL</w:t>
      </w:r>
    </w:p>
    <w:p w:rsidR="0082427B" w:rsidRPr="0049308E" w:rsidRDefault="0082427B" w:rsidP="0049308E">
      <w:pPr>
        <w:spacing w:line="360" w:lineRule="auto"/>
        <w:ind w:left="708"/>
        <w:jc w:val="both"/>
        <w:rPr>
          <w:b/>
        </w:rPr>
      </w:pPr>
    </w:p>
    <w:p w:rsidR="006138F5" w:rsidRPr="0049308E" w:rsidRDefault="0082427B" w:rsidP="0049308E">
      <w:pPr>
        <w:spacing w:line="360" w:lineRule="auto"/>
        <w:ind w:firstLine="708"/>
        <w:jc w:val="both"/>
        <w:rPr>
          <w:spacing w:val="4"/>
        </w:rPr>
      </w:pPr>
      <w:r w:rsidRPr="0049308E">
        <w:t xml:space="preserve">O`Dell e Grayson (1998) afirmam que a maioria das pessoas </w:t>
      </w:r>
      <w:r w:rsidR="00384874" w:rsidRPr="0049308E">
        <w:t xml:space="preserve">tem o desejo natural de compartilhar o que sabem, </w:t>
      </w:r>
      <w:r w:rsidRPr="0049308E">
        <w:t xml:space="preserve">no entanto, este </w:t>
      </w:r>
      <w:r w:rsidR="00FF0242" w:rsidRPr="0049308E">
        <w:t>desejo natural</w:t>
      </w:r>
      <w:r w:rsidRPr="0049308E">
        <w:t xml:space="preserve"> é impedido por barreiras culturais que </w:t>
      </w:r>
      <w:r w:rsidR="00FF0242" w:rsidRPr="0049308E">
        <w:t>a organização</w:t>
      </w:r>
      <w:r w:rsidRPr="0049308E">
        <w:t xml:space="preserve"> cria</w:t>
      </w:r>
      <w:r w:rsidR="00384874" w:rsidRPr="0049308E">
        <w:t xml:space="preserve">. Nesse sentido, vimos que a cultura da organização muito das vezes sobrepõem a cultura das pessoas, sendo esse um aspecto relevante. </w:t>
      </w:r>
      <w:r w:rsidR="00FF0242" w:rsidRPr="0049308E">
        <w:t>H</w:t>
      </w:r>
      <w:r w:rsidR="00FF0242" w:rsidRPr="0049308E">
        <w:rPr>
          <w:spacing w:val="1"/>
        </w:rPr>
        <w:t>o</w:t>
      </w:r>
      <w:r w:rsidR="00FF0242" w:rsidRPr="0049308E">
        <w:rPr>
          <w:spacing w:val="-1"/>
        </w:rPr>
        <w:t>f</w:t>
      </w:r>
      <w:r w:rsidR="00FF0242" w:rsidRPr="0049308E">
        <w:t>stede (</w:t>
      </w:r>
      <w:r w:rsidR="00FF0242" w:rsidRPr="0049308E">
        <w:rPr>
          <w:spacing w:val="1"/>
        </w:rPr>
        <w:t>1</w:t>
      </w:r>
      <w:r w:rsidR="00FF0242" w:rsidRPr="0049308E">
        <w:t>991) vê a cu</w:t>
      </w:r>
      <w:r w:rsidR="00FF0242" w:rsidRPr="0049308E">
        <w:rPr>
          <w:spacing w:val="1"/>
        </w:rPr>
        <w:t>l</w:t>
      </w:r>
      <w:r w:rsidR="00FF0242" w:rsidRPr="0049308E">
        <w:t>tura c</w:t>
      </w:r>
      <w:r w:rsidR="00FF0242" w:rsidRPr="0049308E">
        <w:rPr>
          <w:spacing w:val="1"/>
        </w:rPr>
        <w:t>o</w:t>
      </w:r>
      <w:r w:rsidR="00FF0242" w:rsidRPr="0049308E">
        <w:rPr>
          <w:spacing w:val="-3"/>
        </w:rPr>
        <w:t>m</w:t>
      </w:r>
      <w:r w:rsidR="00FF0242" w:rsidRPr="0049308E">
        <w:t xml:space="preserve">o </w:t>
      </w:r>
      <w:r w:rsidR="00FF0242" w:rsidRPr="0049308E">
        <w:rPr>
          <w:spacing w:val="1"/>
        </w:rPr>
        <w:t>u</w:t>
      </w:r>
      <w:r w:rsidR="00FF0242" w:rsidRPr="0049308E">
        <w:rPr>
          <w:spacing w:val="-3"/>
        </w:rPr>
        <w:t>m</w:t>
      </w:r>
      <w:r w:rsidR="00FF0242" w:rsidRPr="0049308E">
        <w:t xml:space="preserve">a </w:t>
      </w:r>
      <w:r w:rsidR="00FF0242" w:rsidRPr="0049308E">
        <w:rPr>
          <w:spacing w:val="1"/>
        </w:rPr>
        <w:t>li</w:t>
      </w:r>
      <w:r w:rsidR="00FF0242" w:rsidRPr="0049308E">
        <w:rPr>
          <w:spacing w:val="-2"/>
        </w:rPr>
        <w:t>m</w:t>
      </w:r>
      <w:r w:rsidR="00FF0242" w:rsidRPr="0049308E">
        <w:rPr>
          <w:spacing w:val="1"/>
        </w:rPr>
        <w:t>i</w:t>
      </w:r>
      <w:r w:rsidR="00FF0242" w:rsidRPr="0049308E">
        <w:t>tação co</w:t>
      </w:r>
      <w:r w:rsidR="00FF0242" w:rsidRPr="0049308E">
        <w:rPr>
          <w:spacing w:val="1"/>
        </w:rPr>
        <w:t>g</w:t>
      </w:r>
      <w:r w:rsidR="00FF0242" w:rsidRPr="0049308E">
        <w:rPr>
          <w:spacing w:val="-1"/>
        </w:rPr>
        <w:t>n</w:t>
      </w:r>
      <w:r w:rsidR="00FF0242" w:rsidRPr="0049308E">
        <w:t>i</w:t>
      </w:r>
      <w:r w:rsidR="00FF0242" w:rsidRPr="0049308E">
        <w:rPr>
          <w:spacing w:val="1"/>
        </w:rPr>
        <w:t>t</w:t>
      </w:r>
      <w:r w:rsidR="00FF0242" w:rsidRPr="0049308E">
        <w:t>iva e val</w:t>
      </w:r>
      <w:r w:rsidR="00FF0242" w:rsidRPr="0049308E">
        <w:rPr>
          <w:spacing w:val="-1"/>
        </w:rPr>
        <w:t>o</w:t>
      </w:r>
      <w:r w:rsidR="00FF0242" w:rsidRPr="0049308E">
        <w:t xml:space="preserve">rativa </w:t>
      </w:r>
      <w:r w:rsidR="00FF0242" w:rsidRPr="0049308E">
        <w:rPr>
          <w:spacing w:val="1"/>
        </w:rPr>
        <w:t>o</w:t>
      </w:r>
      <w:r w:rsidR="00FF0242" w:rsidRPr="0049308E">
        <w:t xml:space="preserve">u </w:t>
      </w:r>
      <w:r w:rsidR="00FF0242" w:rsidRPr="0049308E">
        <w:rPr>
          <w:i/>
          <w:iCs/>
          <w:w w:val="101"/>
        </w:rPr>
        <w:t xml:space="preserve">software </w:t>
      </w:r>
      <w:r w:rsidR="00FF0242" w:rsidRPr="0049308E">
        <w:t>colet</w:t>
      </w:r>
      <w:r w:rsidR="00FF0242" w:rsidRPr="0049308E">
        <w:rPr>
          <w:spacing w:val="1"/>
        </w:rPr>
        <w:t>i</w:t>
      </w:r>
      <w:r w:rsidR="00FF0242" w:rsidRPr="0049308E">
        <w:t xml:space="preserve">vo na </w:t>
      </w:r>
      <w:r w:rsidR="00FF0242" w:rsidRPr="0049308E">
        <w:rPr>
          <w:spacing w:val="-3"/>
        </w:rPr>
        <w:t>m</w:t>
      </w:r>
      <w:r w:rsidR="00FF0242" w:rsidRPr="0049308E">
        <w:rPr>
          <w:spacing w:val="1"/>
        </w:rPr>
        <w:t>e</w:t>
      </w:r>
      <w:r w:rsidR="00FF0242" w:rsidRPr="0049308E">
        <w:t>n</w:t>
      </w:r>
      <w:r w:rsidR="00FF0242" w:rsidRPr="0049308E">
        <w:rPr>
          <w:spacing w:val="1"/>
        </w:rPr>
        <w:t>t</w:t>
      </w:r>
      <w:r w:rsidR="00FF0242" w:rsidRPr="0049308E">
        <w:t xml:space="preserve">e das pessoas.  </w:t>
      </w:r>
    </w:p>
    <w:p w:rsidR="006138F5" w:rsidRPr="0049308E" w:rsidRDefault="006138F5" w:rsidP="0049308E">
      <w:pPr>
        <w:spacing w:line="360" w:lineRule="auto"/>
        <w:ind w:firstLine="708"/>
        <w:jc w:val="both"/>
      </w:pPr>
      <w:r w:rsidRPr="0049308E">
        <w:t xml:space="preserve">Tomasko (1996) diz que uma organização está posicionada para o crescimento, quando </w:t>
      </w:r>
      <w:r w:rsidR="00FF0242" w:rsidRPr="0049308E">
        <w:t>seus funcionários</w:t>
      </w:r>
      <w:r w:rsidRPr="0049308E">
        <w:t xml:space="preserve"> estão. </w:t>
      </w:r>
      <w:r w:rsidR="00FF0242" w:rsidRPr="0049308E">
        <w:t xml:space="preserve">Portanto, quando orientada para o crescimento, tem suas três funções – direção, propulsão e estabilidade- trabalhando em série para focalizar a atenção dos funcionários nas exigências do caminho escolhido e direcionar para elas suas ações. </w:t>
      </w:r>
    </w:p>
    <w:p w:rsidR="00AB5CE9" w:rsidRPr="0049308E" w:rsidRDefault="0044066D" w:rsidP="0049308E">
      <w:pPr>
        <w:spacing w:line="360" w:lineRule="auto"/>
        <w:ind w:firstLine="708"/>
        <w:jc w:val="both"/>
      </w:pPr>
      <w:r w:rsidRPr="0049308E">
        <w:t>Trompenaars (1994) afirma que uma forma de pensar a cultura é entendê-la como a maneira pela qual um grupo de pessoas resolve problemas, sendo exatamente esta maneira que distingue uma cultura de outra. Pettigrew (1979), por sua vez, afirma que a cultura organizacional é uma interface entre o passado, o presente e o futuro, levando em consideração os empreendedores da organização.</w:t>
      </w:r>
    </w:p>
    <w:p w:rsidR="009F42F9" w:rsidRDefault="009F42F9" w:rsidP="0049308E">
      <w:pPr>
        <w:spacing w:line="360" w:lineRule="auto"/>
        <w:jc w:val="both"/>
        <w:rPr>
          <w:b/>
        </w:rPr>
      </w:pPr>
    </w:p>
    <w:p w:rsidR="009F6743" w:rsidRPr="009F6743" w:rsidRDefault="0082427B" w:rsidP="0049308E">
      <w:pPr>
        <w:spacing w:line="360" w:lineRule="auto"/>
        <w:jc w:val="both"/>
        <w:rPr>
          <w:b/>
        </w:rPr>
      </w:pPr>
      <w:r>
        <w:rPr>
          <w:b/>
        </w:rPr>
        <w:t xml:space="preserve">4.0. </w:t>
      </w:r>
      <w:r w:rsidR="009F6743" w:rsidRPr="009F6743">
        <w:rPr>
          <w:b/>
        </w:rPr>
        <w:t>CONCLUSÃO</w:t>
      </w:r>
    </w:p>
    <w:p w:rsidR="009F6743" w:rsidRDefault="009F6743" w:rsidP="0049308E">
      <w:pPr>
        <w:spacing w:line="360" w:lineRule="auto"/>
        <w:jc w:val="both"/>
      </w:pPr>
    </w:p>
    <w:p w:rsidR="009F6743" w:rsidRDefault="009F6743" w:rsidP="0049308E">
      <w:pPr>
        <w:spacing w:line="360" w:lineRule="auto"/>
        <w:ind w:firstLine="708"/>
        <w:jc w:val="both"/>
      </w:pPr>
      <w:r>
        <w:t>Optou-se então por analisar a cultura organizacional através da abordagem proposta por Schein (1992), em função da sua importante contribuição nesse campo e do seu posicionamento, no sentido de que a confusão essencial existente sobre o conceito de cultura resulta da não-diferenciação das três camadas formadoras da cultura.</w:t>
      </w:r>
    </w:p>
    <w:p w:rsidR="008D6A0B" w:rsidRDefault="008D6A0B" w:rsidP="0049308E">
      <w:pPr>
        <w:spacing w:line="360" w:lineRule="auto"/>
        <w:ind w:firstLine="708"/>
        <w:jc w:val="both"/>
      </w:pPr>
      <w:r>
        <w:t>Para Hernandez &amp; Caldas (2001), as organizações mudam para fazer face à crescente necessidade de competitividade, ou em cumprimento de leis ou regulamentações impostas. Podem mudar também na tentativa de introduzir novas tecnologias ou atendimento de demandas oriundas do mercado consumidor.</w:t>
      </w:r>
    </w:p>
    <w:p w:rsidR="008D6A0B" w:rsidRDefault="008D6A0B" w:rsidP="0049308E">
      <w:pPr>
        <w:spacing w:line="360" w:lineRule="auto"/>
        <w:ind w:firstLine="708"/>
        <w:jc w:val="both"/>
      </w:pPr>
      <w:r>
        <w:t xml:space="preserve">Para Lewin (1947), as organizações são sistemas em equilíbrio, formadas por um </w:t>
      </w:r>
    </w:p>
    <w:p w:rsidR="008B741A" w:rsidRDefault="008D6A0B" w:rsidP="0049308E">
      <w:pPr>
        <w:spacing w:line="360" w:lineRule="auto"/>
        <w:jc w:val="both"/>
      </w:pPr>
      <w:r>
        <w:t>conjunto de forças contrárias, porém de mesma intensidade que mantém o equilíbrio desse sistema ao longo do tempo.</w:t>
      </w:r>
      <w:r w:rsidR="008C5E57">
        <w:t xml:space="preserve"> É importante deixar claro os contornos econômicos, financeiros, físicos e humanos da organização, bem como seu perfil cultural, ressaltando, inclusive, os pontos fortes da empresa e eventuais dificuldades a serem </w:t>
      </w:r>
      <w:r w:rsidR="008C5E57">
        <w:lastRenderedPageBreak/>
        <w:t>superadas, para completo conhecimento do candidato, incluindo, obviamente, as informações referentes ao perfil daquele que será o superior imediato do cargo a ser pre</w:t>
      </w:r>
      <w:r w:rsidR="0049308E">
        <w:t xml:space="preserve">enchido (MARRAS, 2000, p. 84). </w:t>
      </w:r>
    </w:p>
    <w:p w:rsidR="008B741A" w:rsidRDefault="008B741A" w:rsidP="00B7751D">
      <w:pPr>
        <w:jc w:val="center"/>
      </w:pPr>
    </w:p>
    <w:p w:rsidR="008B741A" w:rsidRDefault="008B741A" w:rsidP="00B7751D">
      <w:pPr>
        <w:jc w:val="center"/>
      </w:pPr>
    </w:p>
    <w:p w:rsidR="00F54663" w:rsidRDefault="005E2421" w:rsidP="008B741A">
      <w:pPr>
        <w:spacing w:line="360" w:lineRule="auto"/>
        <w:jc w:val="both"/>
        <w:rPr>
          <w:b/>
        </w:rPr>
      </w:pPr>
      <w:r>
        <w:rPr>
          <w:b/>
        </w:rPr>
        <w:t>R</w:t>
      </w:r>
      <w:r w:rsidR="0049308E">
        <w:rPr>
          <w:b/>
        </w:rPr>
        <w:t>EFERÊNCIAS</w:t>
      </w:r>
    </w:p>
    <w:p w:rsidR="00146296" w:rsidRDefault="00146296" w:rsidP="008B741A">
      <w:pPr>
        <w:spacing w:line="360" w:lineRule="auto"/>
        <w:jc w:val="both"/>
        <w:rPr>
          <w:b/>
        </w:rPr>
      </w:pPr>
    </w:p>
    <w:p w:rsidR="00146296" w:rsidRPr="00146296" w:rsidRDefault="00146296" w:rsidP="008B741A">
      <w:pPr>
        <w:spacing w:line="360" w:lineRule="auto"/>
        <w:jc w:val="both"/>
        <w:rPr>
          <w:b/>
          <w:color w:val="000000" w:themeColor="text1"/>
        </w:rPr>
      </w:pPr>
      <w:r w:rsidRPr="00146296">
        <w:t>BOSI, A. Cultura brasileira:</w:t>
      </w:r>
      <w:r w:rsidR="00FF0242">
        <w:t xml:space="preserve"> </w:t>
      </w:r>
      <w:r w:rsidR="00FF0242" w:rsidRPr="00146296">
        <w:rPr>
          <w:color w:val="000000"/>
        </w:rPr>
        <w:t>temas</w:t>
      </w:r>
      <w:r w:rsidR="00FF0242">
        <w:rPr>
          <w:color w:val="000000"/>
        </w:rPr>
        <w:t xml:space="preserve"> </w:t>
      </w:r>
      <w:r w:rsidR="00FF0242" w:rsidRPr="00146296">
        <w:rPr>
          <w:color w:val="000000"/>
        </w:rPr>
        <w:t>e</w:t>
      </w:r>
      <w:r w:rsidR="00FF0242">
        <w:rPr>
          <w:color w:val="000000"/>
        </w:rPr>
        <w:t xml:space="preserve"> </w:t>
      </w:r>
      <w:r w:rsidR="00FF0242" w:rsidRPr="00146296">
        <w:rPr>
          <w:color w:val="000000"/>
        </w:rPr>
        <w:t>situações. São Paulo</w:t>
      </w:r>
      <w:r w:rsidRPr="00146296">
        <w:rPr>
          <w:color w:val="000000"/>
        </w:rPr>
        <w:t>:</w:t>
      </w:r>
      <w:r w:rsidRPr="00146296">
        <w:rPr>
          <w:color w:val="000000"/>
          <w:w w:val="93"/>
        </w:rPr>
        <w:t>Ática,</w:t>
      </w:r>
      <w:r w:rsidRPr="00146296">
        <w:rPr>
          <w:color w:val="000000"/>
        </w:rPr>
        <w:t>1992.</w:t>
      </w:r>
    </w:p>
    <w:p w:rsidR="008B741A" w:rsidRDefault="00E253EA" w:rsidP="00E253EA">
      <w:pPr>
        <w:jc w:val="both"/>
      </w:pPr>
      <w:bookmarkStart w:id="0" w:name="_GoBack"/>
      <w:bookmarkEnd w:id="0"/>
      <w:r w:rsidRPr="00E253EA">
        <w:t xml:space="preserve">CALDAS, M. P. A passagem do pica-pau: análise da socialização de trainees como rito de passagem: In.: CALDAS, M. P.; WOOD JR. (Orgs.). Transformação e realidade organizacional: uma perspectiva brasileira. São Paulo: Atlas, 1999. </w:t>
      </w:r>
      <w:r w:rsidR="008B741A" w:rsidRPr="008B741A">
        <w:t>GEERTZ, Clifford. A interpretação das culturas. Rio de Janeiro: LTC, 1989.</w:t>
      </w:r>
    </w:p>
    <w:p w:rsidR="00E253EA" w:rsidRDefault="00E253EA" w:rsidP="00E253EA">
      <w:pPr>
        <w:jc w:val="both"/>
      </w:pPr>
    </w:p>
    <w:p w:rsidR="00E253EA" w:rsidRDefault="00E253EA" w:rsidP="00E253EA">
      <w:pPr>
        <w:jc w:val="both"/>
      </w:pPr>
      <w:r>
        <w:t>CIAMPA, A. da C. A estória do Severino e a história da Severina: um ensaio de psicologia social. São Paulo: Brasiliense, 2001.</w:t>
      </w:r>
    </w:p>
    <w:p w:rsidR="008D6A0B" w:rsidRDefault="008D6A0B" w:rsidP="00E253EA">
      <w:pPr>
        <w:jc w:val="both"/>
      </w:pPr>
    </w:p>
    <w:p w:rsidR="009E641D" w:rsidRDefault="008D6A0B" w:rsidP="00E253EA">
      <w:pPr>
        <w:jc w:val="both"/>
      </w:pPr>
      <w:r w:rsidRPr="00C85DB7">
        <w:t xml:space="preserve">CLELAND, D. I., &amp; IRELAND, I. R. (2007). </w:t>
      </w:r>
      <w:r w:rsidRPr="008D6A0B">
        <w:t xml:space="preserve">Gerenciamento de Projetos. Rio de Janeiro: LTC. </w:t>
      </w:r>
    </w:p>
    <w:p w:rsidR="009E641D" w:rsidRDefault="009E641D" w:rsidP="00E253EA">
      <w:pPr>
        <w:jc w:val="both"/>
      </w:pPr>
    </w:p>
    <w:p w:rsidR="008B741A" w:rsidRDefault="009E641D" w:rsidP="00E253EA">
      <w:pPr>
        <w:jc w:val="both"/>
      </w:pPr>
      <w:r w:rsidRPr="009E641D">
        <w:t>CUCHE, D. A noção de cultura nas ciências sociais. 2. ed. São Paulo: Edusc, 2002.</w:t>
      </w:r>
      <w:r w:rsidR="008D6A0B" w:rsidRPr="008D6A0B">
        <w:cr/>
      </w:r>
    </w:p>
    <w:p w:rsidR="00E81A17" w:rsidRDefault="009F6743" w:rsidP="009F6743">
      <w:pPr>
        <w:jc w:val="both"/>
      </w:pPr>
      <w:r>
        <w:t xml:space="preserve">FLEURY, M. T. L.; FISCHER, R. M. Cultura e Poder nas organizações. São Paulo: </w:t>
      </w:r>
      <w:r w:rsidR="00FF0242">
        <w:t xml:space="preserve">Atlas, </w:t>
      </w:r>
      <w:r>
        <w:t xml:space="preserve">1996. </w:t>
      </w:r>
    </w:p>
    <w:p w:rsidR="00E81A17" w:rsidRDefault="00E81A17" w:rsidP="009F6743">
      <w:pPr>
        <w:jc w:val="both"/>
      </w:pPr>
    </w:p>
    <w:p w:rsidR="009F6743" w:rsidRDefault="00E81A17" w:rsidP="00E81A17">
      <w:pPr>
        <w:jc w:val="both"/>
      </w:pPr>
      <w:r>
        <w:t>FREITAS, Maria Ester. Cultura organizacional, formação, tipologias e impacto. São Paulo: Makron Books, 1991.</w:t>
      </w:r>
      <w:r w:rsidR="009F6743">
        <w:cr/>
      </w:r>
    </w:p>
    <w:p w:rsidR="0021792F" w:rsidRPr="00C85DB7" w:rsidRDefault="0021792F" w:rsidP="0021792F">
      <w:pPr>
        <w:jc w:val="both"/>
        <w:rPr>
          <w:lang w:val="en-US"/>
        </w:rPr>
      </w:pPr>
      <w:r>
        <w:t xml:space="preserve">FREITAS, Maria Éster de. Cultura Organizacional: identidade, sedução e carisma? </w:t>
      </w:r>
      <w:r w:rsidRPr="00C85DB7">
        <w:rPr>
          <w:lang w:val="en-US"/>
        </w:rPr>
        <w:t>3ª ed. Rio de Janeiro: Editora FGV, 2002.</w:t>
      </w:r>
    </w:p>
    <w:p w:rsidR="007A1B74" w:rsidRPr="00C85DB7" w:rsidRDefault="007A1B74" w:rsidP="009F6743">
      <w:pPr>
        <w:jc w:val="both"/>
        <w:rPr>
          <w:lang w:val="en-US"/>
        </w:rPr>
      </w:pPr>
    </w:p>
    <w:p w:rsidR="007A1B74" w:rsidRDefault="007A1B74" w:rsidP="008D6A0B">
      <w:pPr>
        <w:jc w:val="both"/>
        <w:rPr>
          <w:lang w:val="en-US"/>
        </w:rPr>
      </w:pPr>
      <w:r w:rsidRPr="007A1B74">
        <w:rPr>
          <w:lang w:val="en-US"/>
        </w:rPr>
        <w:t>HAMPDEN-TURNER C.; TROMPENAARS, F. Riding the waves of culture: Understanding cultural diversity in business. London: Nicholas Brealey Publishing Ltd, 1996.</w:t>
      </w:r>
    </w:p>
    <w:p w:rsidR="006138F5" w:rsidRDefault="006138F5" w:rsidP="008D6A0B">
      <w:pPr>
        <w:jc w:val="both"/>
        <w:rPr>
          <w:lang w:val="en-US"/>
        </w:rPr>
      </w:pPr>
    </w:p>
    <w:p w:rsidR="006138F5" w:rsidRPr="00146296" w:rsidRDefault="00FF0242" w:rsidP="006138F5">
      <w:pPr>
        <w:widowControl w:val="0"/>
        <w:autoSpaceDE w:val="0"/>
        <w:autoSpaceDN w:val="0"/>
        <w:adjustRightInd w:val="0"/>
        <w:spacing w:line="261" w:lineRule="auto"/>
        <w:ind w:right="81"/>
        <w:jc w:val="both"/>
        <w:rPr>
          <w:color w:val="000000"/>
          <w:lang w:val="en-US"/>
        </w:rPr>
      </w:pPr>
      <w:r w:rsidRPr="00146296">
        <w:rPr>
          <w:color w:val="000000"/>
          <w:lang w:val="en-US"/>
        </w:rPr>
        <w:t>H</w:t>
      </w:r>
      <w:r w:rsidRPr="00146296">
        <w:rPr>
          <w:color w:val="000000"/>
          <w:spacing w:val="-11"/>
          <w:lang w:val="en-US"/>
        </w:rPr>
        <w:t>A</w:t>
      </w:r>
      <w:r w:rsidRPr="00146296">
        <w:rPr>
          <w:color w:val="000000"/>
          <w:lang w:val="en-US"/>
        </w:rPr>
        <w:t>TCH,M.J.O</w:t>
      </w:r>
      <w:r w:rsidRPr="00146296">
        <w:rPr>
          <w:color w:val="000000"/>
          <w:spacing w:val="-3"/>
          <w:lang w:val="en-US"/>
        </w:rPr>
        <w:t>r</w:t>
      </w:r>
      <w:r w:rsidRPr="00146296">
        <w:rPr>
          <w:color w:val="000000"/>
          <w:lang w:val="en-US"/>
        </w:rPr>
        <w:t>ganization</w:t>
      </w:r>
      <w:r>
        <w:rPr>
          <w:color w:val="000000"/>
          <w:lang w:val="en-US"/>
        </w:rPr>
        <w:t xml:space="preserve"> </w:t>
      </w:r>
      <w:r w:rsidRPr="00146296">
        <w:rPr>
          <w:color w:val="000000"/>
          <w:lang w:val="en-US"/>
        </w:rPr>
        <w:t>theo</w:t>
      </w:r>
      <w:r w:rsidRPr="00146296">
        <w:rPr>
          <w:color w:val="000000"/>
          <w:spacing w:val="1"/>
          <w:lang w:val="en-US"/>
        </w:rPr>
        <w:t>r</w:t>
      </w:r>
      <w:r w:rsidRPr="00146296">
        <w:rPr>
          <w:color w:val="000000"/>
          <w:lang w:val="en-US"/>
        </w:rPr>
        <w:t>y:</w:t>
      </w:r>
      <w:r>
        <w:rPr>
          <w:color w:val="000000"/>
          <w:lang w:val="en-US"/>
        </w:rPr>
        <w:t xml:space="preserve"> </w:t>
      </w:r>
      <w:r w:rsidRPr="00146296">
        <w:rPr>
          <w:color w:val="000000"/>
          <w:lang w:val="en-US"/>
        </w:rPr>
        <w:t>mode</w:t>
      </w:r>
      <w:r w:rsidRPr="00146296">
        <w:rPr>
          <w:color w:val="000000"/>
          <w:spacing w:val="1"/>
          <w:lang w:val="en-US"/>
        </w:rPr>
        <w:t>r</w:t>
      </w:r>
      <w:r w:rsidRPr="00146296">
        <w:rPr>
          <w:color w:val="000000"/>
          <w:lang w:val="en-US"/>
        </w:rPr>
        <w:t>n,</w:t>
      </w:r>
      <w:r>
        <w:rPr>
          <w:color w:val="000000"/>
          <w:lang w:val="en-US"/>
        </w:rPr>
        <w:t xml:space="preserve"> </w:t>
      </w:r>
      <w:r w:rsidRPr="00146296">
        <w:rPr>
          <w:color w:val="000000"/>
          <w:lang w:val="en-US"/>
        </w:rPr>
        <w:t>symbolic</w:t>
      </w:r>
      <w:r>
        <w:rPr>
          <w:color w:val="000000"/>
          <w:lang w:val="en-US"/>
        </w:rPr>
        <w:t xml:space="preserve"> </w:t>
      </w:r>
      <w:r w:rsidRPr="00146296">
        <w:rPr>
          <w:color w:val="000000"/>
          <w:w w:val="103"/>
          <w:lang w:val="en-US"/>
        </w:rPr>
        <w:t>and</w:t>
      </w:r>
      <w:r>
        <w:rPr>
          <w:color w:val="000000"/>
          <w:w w:val="103"/>
          <w:lang w:val="en-US"/>
        </w:rPr>
        <w:t xml:space="preserve"> </w:t>
      </w:r>
      <w:r w:rsidRPr="00146296">
        <w:rPr>
          <w:color w:val="000000"/>
          <w:lang w:val="en-US"/>
        </w:rPr>
        <w:t>postmode</w:t>
      </w:r>
      <w:r w:rsidRPr="00146296">
        <w:rPr>
          <w:color w:val="000000"/>
          <w:spacing w:val="2"/>
          <w:lang w:val="en-US"/>
        </w:rPr>
        <w:t>r</w:t>
      </w:r>
      <w:r w:rsidRPr="00146296">
        <w:rPr>
          <w:color w:val="000000"/>
          <w:lang w:val="en-US"/>
        </w:rPr>
        <w:t>n</w:t>
      </w:r>
      <w:r>
        <w:rPr>
          <w:color w:val="000000"/>
          <w:lang w:val="en-US"/>
        </w:rPr>
        <w:t xml:space="preserve"> </w:t>
      </w:r>
      <w:r w:rsidRPr="00146296">
        <w:rPr>
          <w:color w:val="000000"/>
          <w:lang w:val="en-US"/>
        </w:rPr>
        <w:t>perspectives.</w:t>
      </w:r>
      <w:r>
        <w:rPr>
          <w:color w:val="000000"/>
          <w:lang w:val="en-US"/>
        </w:rPr>
        <w:t xml:space="preserve"> </w:t>
      </w:r>
      <w:r w:rsidRPr="00146296">
        <w:rPr>
          <w:color w:val="000000"/>
          <w:lang w:val="en-US"/>
        </w:rPr>
        <w:t>Oxfo</w:t>
      </w:r>
      <w:r w:rsidRPr="00146296">
        <w:rPr>
          <w:color w:val="000000"/>
          <w:spacing w:val="-4"/>
          <w:lang w:val="en-US"/>
        </w:rPr>
        <w:t>r</w:t>
      </w:r>
      <w:r w:rsidRPr="00146296">
        <w:rPr>
          <w:color w:val="000000"/>
          <w:lang w:val="en-US"/>
        </w:rPr>
        <w:t>d:</w:t>
      </w:r>
      <w:r>
        <w:rPr>
          <w:color w:val="000000"/>
          <w:lang w:val="en-US"/>
        </w:rPr>
        <w:t xml:space="preserve"> </w:t>
      </w:r>
      <w:r w:rsidRPr="00146296">
        <w:rPr>
          <w:color w:val="000000"/>
          <w:lang w:val="en-US"/>
        </w:rPr>
        <w:t>Oxfo</w:t>
      </w:r>
      <w:r w:rsidRPr="00146296">
        <w:rPr>
          <w:color w:val="000000"/>
          <w:spacing w:val="-4"/>
          <w:lang w:val="en-US"/>
        </w:rPr>
        <w:t>r</w:t>
      </w:r>
      <w:r w:rsidRPr="00146296">
        <w:rPr>
          <w:color w:val="000000"/>
          <w:lang w:val="en-US"/>
        </w:rPr>
        <w:t>d University</w:t>
      </w:r>
      <w:r>
        <w:rPr>
          <w:color w:val="000000"/>
          <w:lang w:val="en-US"/>
        </w:rPr>
        <w:t xml:space="preserve"> </w:t>
      </w:r>
      <w:r w:rsidRPr="00146296">
        <w:rPr>
          <w:color w:val="000000"/>
          <w:lang w:val="en-US"/>
        </w:rPr>
        <w:t>P</w:t>
      </w:r>
      <w:r w:rsidRPr="00146296">
        <w:rPr>
          <w:color w:val="000000"/>
          <w:spacing w:val="-2"/>
          <w:lang w:val="en-US"/>
        </w:rPr>
        <w:t>r</w:t>
      </w:r>
      <w:r w:rsidRPr="00146296">
        <w:rPr>
          <w:color w:val="000000"/>
          <w:lang w:val="en-US"/>
        </w:rPr>
        <w:t>ess,</w:t>
      </w:r>
      <w:r w:rsidRPr="00146296">
        <w:rPr>
          <w:color w:val="000000"/>
          <w:w w:val="103"/>
          <w:lang w:val="en-US"/>
        </w:rPr>
        <w:t>1997.</w:t>
      </w:r>
    </w:p>
    <w:p w:rsidR="006138F5" w:rsidRPr="00146296" w:rsidRDefault="006138F5" w:rsidP="006138F5">
      <w:pPr>
        <w:widowControl w:val="0"/>
        <w:autoSpaceDE w:val="0"/>
        <w:autoSpaceDN w:val="0"/>
        <w:adjustRightInd w:val="0"/>
        <w:spacing w:before="6" w:line="260" w:lineRule="exact"/>
        <w:rPr>
          <w:color w:val="000000"/>
          <w:sz w:val="26"/>
          <w:szCs w:val="26"/>
          <w:lang w:val="en-US"/>
        </w:rPr>
      </w:pPr>
    </w:p>
    <w:p w:rsidR="007A1B74" w:rsidRDefault="007A1B74" w:rsidP="008D6A0B">
      <w:pPr>
        <w:jc w:val="both"/>
        <w:rPr>
          <w:lang w:val="en-US"/>
        </w:rPr>
      </w:pPr>
    </w:p>
    <w:p w:rsidR="008D6A0B" w:rsidRDefault="008D6A0B" w:rsidP="008D6A0B">
      <w:pPr>
        <w:jc w:val="both"/>
      </w:pPr>
      <w:r w:rsidRPr="00FF0242">
        <w:t xml:space="preserve">HERNABDEZ, J. M. C. &amp; CALDAS, M. P. (2001). </w:t>
      </w:r>
      <w:r>
        <w:t xml:space="preserve">Resistência à mudança: uma revisão crítica. Revista de Administração de Empresas, 41(2), 31-45. </w:t>
      </w:r>
      <w:r>
        <w:cr/>
      </w:r>
    </w:p>
    <w:p w:rsidR="00384874" w:rsidRDefault="00FF0242" w:rsidP="00384874">
      <w:pPr>
        <w:widowControl w:val="0"/>
        <w:autoSpaceDE w:val="0"/>
        <w:autoSpaceDN w:val="0"/>
        <w:adjustRightInd w:val="0"/>
        <w:spacing w:before="4"/>
        <w:rPr>
          <w:w w:val="101"/>
          <w:sz w:val="23"/>
          <w:szCs w:val="23"/>
        </w:rPr>
      </w:pPr>
      <w:r w:rsidRPr="00FF0242">
        <w:rPr>
          <w:sz w:val="23"/>
          <w:szCs w:val="23"/>
          <w:lang w:val="en-US"/>
        </w:rPr>
        <w:t>HOFS</w:t>
      </w:r>
      <w:r w:rsidRPr="00FF0242">
        <w:rPr>
          <w:spacing w:val="1"/>
          <w:sz w:val="23"/>
          <w:szCs w:val="23"/>
          <w:lang w:val="en-US"/>
        </w:rPr>
        <w:t>T</w:t>
      </w:r>
      <w:r w:rsidRPr="00FF0242">
        <w:rPr>
          <w:sz w:val="23"/>
          <w:szCs w:val="23"/>
          <w:lang w:val="en-US"/>
        </w:rPr>
        <w:t>ED</w:t>
      </w:r>
      <w:r w:rsidRPr="00FF0242">
        <w:rPr>
          <w:spacing w:val="1"/>
          <w:sz w:val="23"/>
          <w:szCs w:val="23"/>
          <w:lang w:val="en-US"/>
        </w:rPr>
        <w:t>E</w:t>
      </w:r>
      <w:r w:rsidRPr="00FF0242">
        <w:rPr>
          <w:sz w:val="23"/>
          <w:szCs w:val="23"/>
          <w:lang w:val="en-US"/>
        </w:rPr>
        <w:t>,G.</w:t>
      </w:r>
      <w:r w:rsidRPr="00FF0242">
        <w:rPr>
          <w:spacing w:val="1"/>
          <w:sz w:val="23"/>
          <w:szCs w:val="23"/>
          <w:lang w:val="en-US"/>
        </w:rPr>
        <w:t>(</w:t>
      </w:r>
      <w:r w:rsidRPr="00FF0242">
        <w:rPr>
          <w:sz w:val="23"/>
          <w:szCs w:val="23"/>
          <w:lang w:val="en-US"/>
        </w:rPr>
        <w:t>199</w:t>
      </w:r>
      <w:r w:rsidRPr="00FF0242">
        <w:rPr>
          <w:spacing w:val="1"/>
          <w:sz w:val="23"/>
          <w:szCs w:val="23"/>
          <w:lang w:val="en-US"/>
        </w:rPr>
        <w:t>1</w:t>
      </w:r>
      <w:r w:rsidRPr="00FF0242">
        <w:rPr>
          <w:sz w:val="23"/>
          <w:szCs w:val="23"/>
          <w:lang w:val="en-US"/>
        </w:rPr>
        <w:t>)</w:t>
      </w:r>
      <w:r w:rsidRPr="00FF0242">
        <w:rPr>
          <w:i/>
          <w:iCs/>
          <w:sz w:val="23"/>
          <w:szCs w:val="23"/>
          <w:lang w:val="en-US"/>
        </w:rPr>
        <w:t>Cul</w:t>
      </w:r>
      <w:r w:rsidRPr="00FF0242">
        <w:rPr>
          <w:i/>
          <w:iCs/>
          <w:spacing w:val="1"/>
          <w:sz w:val="23"/>
          <w:szCs w:val="23"/>
          <w:lang w:val="en-US"/>
        </w:rPr>
        <w:t>t</w:t>
      </w:r>
      <w:r w:rsidRPr="00FF0242">
        <w:rPr>
          <w:i/>
          <w:iCs/>
          <w:sz w:val="23"/>
          <w:szCs w:val="23"/>
          <w:lang w:val="en-US"/>
        </w:rPr>
        <w:t>ures and Or</w:t>
      </w:r>
      <w:r w:rsidRPr="00FF0242">
        <w:rPr>
          <w:i/>
          <w:iCs/>
          <w:spacing w:val="1"/>
          <w:sz w:val="23"/>
          <w:szCs w:val="23"/>
          <w:lang w:val="en-US"/>
        </w:rPr>
        <w:t>g</w:t>
      </w:r>
      <w:r w:rsidRPr="00FF0242">
        <w:rPr>
          <w:i/>
          <w:iCs/>
          <w:sz w:val="23"/>
          <w:szCs w:val="23"/>
          <w:lang w:val="en-US"/>
        </w:rPr>
        <w:t>an</w:t>
      </w:r>
      <w:r w:rsidRPr="00FF0242">
        <w:rPr>
          <w:i/>
          <w:iCs/>
          <w:spacing w:val="1"/>
          <w:sz w:val="23"/>
          <w:szCs w:val="23"/>
          <w:lang w:val="en-US"/>
        </w:rPr>
        <w:t>i</w:t>
      </w:r>
      <w:r w:rsidRPr="00FF0242">
        <w:rPr>
          <w:i/>
          <w:iCs/>
          <w:sz w:val="23"/>
          <w:szCs w:val="23"/>
          <w:lang w:val="en-US"/>
        </w:rPr>
        <w:t>z</w:t>
      </w:r>
      <w:r w:rsidRPr="00FF0242">
        <w:rPr>
          <w:i/>
          <w:iCs/>
          <w:spacing w:val="1"/>
          <w:sz w:val="23"/>
          <w:szCs w:val="23"/>
          <w:lang w:val="en-US"/>
        </w:rPr>
        <w:t>a</w:t>
      </w:r>
      <w:r w:rsidRPr="00FF0242">
        <w:rPr>
          <w:i/>
          <w:iCs/>
          <w:sz w:val="23"/>
          <w:szCs w:val="23"/>
          <w:lang w:val="en-US"/>
        </w:rPr>
        <w:t>tion</w:t>
      </w:r>
      <w:r w:rsidRPr="00FF0242">
        <w:rPr>
          <w:i/>
          <w:iCs/>
          <w:spacing w:val="1"/>
          <w:sz w:val="23"/>
          <w:szCs w:val="23"/>
          <w:lang w:val="en-US"/>
        </w:rPr>
        <w:t>s</w:t>
      </w:r>
      <w:r w:rsidRPr="00FF0242">
        <w:rPr>
          <w:sz w:val="23"/>
          <w:szCs w:val="23"/>
          <w:lang w:val="en-US"/>
        </w:rPr>
        <w:t xml:space="preserve">. </w:t>
      </w:r>
      <w:r>
        <w:rPr>
          <w:sz w:val="23"/>
          <w:szCs w:val="23"/>
        </w:rPr>
        <w:t>Lon</w:t>
      </w:r>
      <w:r>
        <w:rPr>
          <w:spacing w:val="1"/>
          <w:sz w:val="23"/>
          <w:szCs w:val="23"/>
        </w:rPr>
        <w:t>d</w:t>
      </w:r>
      <w:r>
        <w:rPr>
          <w:sz w:val="23"/>
          <w:szCs w:val="23"/>
        </w:rPr>
        <w:t>on</w:t>
      </w:r>
      <w:r>
        <w:rPr>
          <w:w w:val="101"/>
          <w:sz w:val="23"/>
          <w:szCs w:val="23"/>
        </w:rPr>
        <w:t>McG</w:t>
      </w:r>
      <w:r>
        <w:rPr>
          <w:spacing w:val="1"/>
          <w:w w:val="101"/>
          <w:sz w:val="23"/>
          <w:szCs w:val="23"/>
        </w:rPr>
        <w:t>r</w:t>
      </w:r>
      <w:r>
        <w:rPr>
          <w:w w:val="101"/>
          <w:sz w:val="23"/>
          <w:szCs w:val="23"/>
        </w:rPr>
        <w:t>aw-H</w:t>
      </w:r>
      <w:r>
        <w:rPr>
          <w:spacing w:val="1"/>
          <w:w w:val="101"/>
          <w:sz w:val="23"/>
          <w:szCs w:val="23"/>
        </w:rPr>
        <w:t>i</w:t>
      </w:r>
      <w:r>
        <w:rPr>
          <w:w w:val="101"/>
          <w:sz w:val="23"/>
          <w:szCs w:val="23"/>
        </w:rPr>
        <w:t>l</w:t>
      </w:r>
      <w:r>
        <w:rPr>
          <w:spacing w:val="1"/>
          <w:w w:val="101"/>
          <w:sz w:val="23"/>
          <w:szCs w:val="23"/>
        </w:rPr>
        <w:t>l</w:t>
      </w:r>
      <w:r>
        <w:rPr>
          <w:w w:val="101"/>
          <w:sz w:val="23"/>
          <w:szCs w:val="23"/>
        </w:rPr>
        <w:t>.</w:t>
      </w:r>
    </w:p>
    <w:p w:rsidR="002139F0" w:rsidRDefault="002139F0" w:rsidP="00384874">
      <w:pPr>
        <w:widowControl w:val="0"/>
        <w:autoSpaceDE w:val="0"/>
        <w:autoSpaceDN w:val="0"/>
        <w:adjustRightInd w:val="0"/>
        <w:spacing w:before="4"/>
        <w:rPr>
          <w:w w:val="101"/>
          <w:sz w:val="23"/>
          <w:szCs w:val="23"/>
        </w:rPr>
      </w:pPr>
    </w:p>
    <w:p w:rsidR="00384874" w:rsidRDefault="002139F0" w:rsidP="002139F0">
      <w:pPr>
        <w:widowControl w:val="0"/>
        <w:autoSpaceDE w:val="0"/>
        <w:autoSpaceDN w:val="0"/>
        <w:adjustRightInd w:val="0"/>
        <w:spacing w:before="4"/>
      </w:pPr>
      <w:r>
        <w:rPr>
          <w:color w:val="000000"/>
          <w:sz w:val="27"/>
          <w:szCs w:val="27"/>
          <w:shd w:val="clear" w:color="auto" w:fill="FFFFFF"/>
        </w:rPr>
        <w:t>HOLANDA, S. B.</w:t>
      </w:r>
      <w:r>
        <w:rPr>
          <w:rStyle w:val="apple-converted-space"/>
          <w:color w:val="000000"/>
          <w:sz w:val="27"/>
          <w:szCs w:val="27"/>
          <w:shd w:val="clear" w:color="auto" w:fill="FFFFFF"/>
        </w:rPr>
        <w:t> </w:t>
      </w:r>
      <w:r>
        <w:rPr>
          <w:i/>
          <w:iCs/>
          <w:color w:val="000000"/>
          <w:sz w:val="27"/>
          <w:szCs w:val="27"/>
          <w:shd w:val="clear" w:color="auto" w:fill="FFFFFF"/>
        </w:rPr>
        <w:t>Raízes do Brasil</w:t>
      </w:r>
      <w:r>
        <w:rPr>
          <w:color w:val="000000"/>
          <w:sz w:val="27"/>
          <w:szCs w:val="27"/>
          <w:shd w:val="clear" w:color="auto" w:fill="FFFFFF"/>
        </w:rPr>
        <w:t>. Rio de Janeiro: J. Olympio, 1975.</w:t>
      </w:r>
    </w:p>
    <w:p w:rsidR="001C500D" w:rsidRPr="001C500D" w:rsidRDefault="001C500D" w:rsidP="00146296">
      <w:pPr>
        <w:shd w:val="clear" w:color="auto" w:fill="FFFFFF"/>
        <w:spacing w:before="100" w:beforeAutospacing="1" w:after="100" w:afterAutospacing="1" w:line="318" w:lineRule="atLeast"/>
        <w:jc w:val="both"/>
        <w:rPr>
          <w:color w:val="000000" w:themeColor="text1"/>
          <w:sz w:val="17"/>
          <w:szCs w:val="17"/>
        </w:rPr>
      </w:pPr>
      <w:r w:rsidRPr="001C500D">
        <w:rPr>
          <w:color w:val="000000" w:themeColor="text1"/>
        </w:rPr>
        <w:lastRenderedPageBreak/>
        <w:t>KISSIL, Marco; Gestão da Mudança Organizacional. Instituto para Desenvolvimento da Saúde / Universidade Federal de São Paulo, Faculdade de Saúde Pública. série Saúde e Cidadania, vol 4, São Paulo, 1998.</w:t>
      </w:r>
    </w:p>
    <w:p w:rsidR="00E82A65" w:rsidRDefault="00FF0242" w:rsidP="00E82A65">
      <w:pPr>
        <w:jc w:val="both"/>
        <w:rPr>
          <w:position w:val="-1"/>
        </w:rPr>
      </w:pPr>
      <w:r>
        <w:rPr>
          <w:position w:val="-1"/>
        </w:rPr>
        <w:t xml:space="preserve">LARAIA, </w:t>
      </w:r>
      <w:r w:rsidR="00E82A65">
        <w:rPr>
          <w:position w:val="-1"/>
        </w:rPr>
        <w:t xml:space="preserve">Roque de B. </w:t>
      </w:r>
      <w:r w:rsidR="00E82A65">
        <w:rPr>
          <w:b/>
          <w:bCs/>
          <w:position w:val="-1"/>
        </w:rPr>
        <w:t xml:space="preserve">Cultura: </w:t>
      </w:r>
      <w:r w:rsidR="00E82A65">
        <w:rPr>
          <w:position w:val="-1"/>
        </w:rPr>
        <w:t xml:space="preserve">um conceito antropológico. Rio de Janeiro: Jorge </w:t>
      </w:r>
      <w:r w:rsidR="00E82A65">
        <w:rPr>
          <w:spacing w:val="-1"/>
          <w:position w:val="-1"/>
        </w:rPr>
        <w:t>Z</w:t>
      </w:r>
      <w:r w:rsidR="00E82A65">
        <w:rPr>
          <w:position w:val="-1"/>
        </w:rPr>
        <w:t>ahar, 1995</w:t>
      </w:r>
    </w:p>
    <w:p w:rsidR="008D6A0B" w:rsidRDefault="008D6A0B" w:rsidP="00E82A65">
      <w:pPr>
        <w:jc w:val="both"/>
        <w:rPr>
          <w:position w:val="-1"/>
        </w:rPr>
      </w:pPr>
    </w:p>
    <w:p w:rsidR="008D6A0B" w:rsidRPr="00920FE1" w:rsidRDefault="008D6A0B" w:rsidP="00E82A65">
      <w:pPr>
        <w:jc w:val="both"/>
        <w:rPr>
          <w:position w:val="-1"/>
          <w:lang w:val="en-US"/>
        </w:rPr>
      </w:pPr>
      <w:r w:rsidRPr="008D6A0B">
        <w:rPr>
          <w:position w:val="-1"/>
          <w:lang w:val="en-US"/>
        </w:rPr>
        <w:t>L</w:t>
      </w:r>
      <w:r>
        <w:rPr>
          <w:position w:val="-1"/>
          <w:lang w:val="en-US"/>
        </w:rPr>
        <w:t>EWIN</w:t>
      </w:r>
      <w:r w:rsidRPr="008D6A0B">
        <w:rPr>
          <w:position w:val="-1"/>
          <w:lang w:val="en-US"/>
        </w:rPr>
        <w:t xml:space="preserve">, K. (1947). Frontiers in group dynamics. </w:t>
      </w:r>
      <w:r w:rsidRPr="00920FE1">
        <w:rPr>
          <w:position w:val="-1"/>
          <w:lang w:val="en-US"/>
        </w:rPr>
        <w:t>Human Relations, 1(2), 145.</w:t>
      </w:r>
    </w:p>
    <w:p w:rsidR="002C5607" w:rsidRPr="00920FE1" w:rsidRDefault="002C5607" w:rsidP="00E82A65">
      <w:pPr>
        <w:jc w:val="both"/>
        <w:rPr>
          <w:position w:val="-1"/>
          <w:lang w:val="en-US"/>
        </w:rPr>
      </w:pPr>
    </w:p>
    <w:p w:rsidR="002C5607" w:rsidRPr="00212A43" w:rsidRDefault="002C5607" w:rsidP="002C5607">
      <w:pPr>
        <w:jc w:val="both"/>
        <w:rPr>
          <w:position w:val="-1"/>
        </w:rPr>
      </w:pPr>
      <w:r w:rsidRPr="002C5607">
        <w:rPr>
          <w:position w:val="-1"/>
          <w:lang w:val="en-US"/>
        </w:rPr>
        <w:t xml:space="preserve">MARKS, Mitchell Lee; MIRVIS, Philip H. Joining forces: Making one plus one equal three in mergers, acquisitions and alliances. </w:t>
      </w:r>
      <w:r w:rsidRPr="00212A43">
        <w:rPr>
          <w:position w:val="-1"/>
        </w:rPr>
        <w:t>San Francisco: Jossey-Bass, 1998.</w:t>
      </w:r>
    </w:p>
    <w:p w:rsidR="008C5E57" w:rsidRPr="00212A43" w:rsidRDefault="008C5E57" w:rsidP="002C5607">
      <w:pPr>
        <w:jc w:val="both"/>
        <w:rPr>
          <w:position w:val="-1"/>
        </w:rPr>
      </w:pPr>
    </w:p>
    <w:p w:rsidR="008C5E57" w:rsidRPr="008C5E57" w:rsidRDefault="008C5E57" w:rsidP="008C5E57">
      <w:pPr>
        <w:jc w:val="both"/>
        <w:rPr>
          <w:position w:val="-1"/>
        </w:rPr>
      </w:pPr>
      <w:r w:rsidRPr="008C5E57">
        <w:rPr>
          <w:position w:val="-1"/>
        </w:rPr>
        <w:t xml:space="preserve">MARRAS, Jean Pierre. Administração de recursos humanos: do operacional ao </w:t>
      </w:r>
    </w:p>
    <w:p w:rsidR="00E82A65" w:rsidRPr="008C5E57" w:rsidRDefault="008C5E57" w:rsidP="00E82A65">
      <w:pPr>
        <w:jc w:val="both"/>
        <w:rPr>
          <w:position w:val="-1"/>
        </w:rPr>
      </w:pPr>
      <w:r w:rsidRPr="008C5E57">
        <w:rPr>
          <w:position w:val="-1"/>
        </w:rPr>
        <w:t xml:space="preserve">estratégico. 3. ed. São Paulo: Futura, 2000. </w:t>
      </w:r>
      <w:r w:rsidRPr="008C5E57">
        <w:rPr>
          <w:position w:val="-1"/>
        </w:rPr>
        <w:cr/>
      </w:r>
    </w:p>
    <w:p w:rsidR="00E82A65" w:rsidRDefault="00E82A65" w:rsidP="00E82A65">
      <w:pPr>
        <w:jc w:val="both"/>
        <w:rPr>
          <w:w w:val="103"/>
          <w:position w:val="1"/>
          <w:lang w:val="en-US"/>
        </w:rPr>
      </w:pPr>
      <w:r w:rsidRPr="001E7D76">
        <w:rPr>
          <w:w w:val="93"/>
          <w:lang w:val="en-US"/>
        </w:rPr>
        <w:t>MA</w:t>
      </w:r>
      <w:r w:rsidRPr="001E7D76">
        <w:rPr>
          <w:spacing w:val="-6"/>
          <w:w w:val="93"/>
          <w:lang w:val="en-US"/>
        </w:rPr>
        <w:t>R</w:t>
      </w:r>
      <w:r w:rsidRPr="001E7D76">
        <w:rPr>
          <w:w w:val="93"/>
          <w:lang w:val="en-US"/>
        </w:rPr>
        <w:t>TIN,</w:t>
      </w:r>
      <w:r w:rsidRPr="001E7D76">
        <w:rPr>
          <w:lang w:val="en-US"/>
        </w:rPr>
        <w:t>J.</w:t>
      </w:r>
      <w:r w:rsidRPr="001E7D76">
        <w:rPr>
          <w:i/>
          <w:iCs/>
          <w:w w:val="92"/>
          <w:lang w:val="en-US"/>
        </w:rPr>
        <w:t>Cultu</w:t>
      </w:r>
      <w:r w:rsidRPr="001E7D76">
        <w:rPr>
          <w:i/>
          <w:iCs/>
          <w:spacing w:val="-6"/>
          <w:w w:val="92"/>
          <w:lang w:val="en-US"/>
        </w:rPr>
        <w:t>r</w:t>
      </w:r>
      <w:r w:rsidRPr="001E7D76">
        <w:rPr>
          <w:i/>
          <w:iCs/>
          <w:w w:val="92"/>
          <w:lang w:val="en-US"/>
        </w:rPr>
        <w:t>es</w:t>
      </w:r>
      <w:r w:rsidRPr="001E7D76">
        <w:rPr>
          <w:i/>
          <w:iCs/>
          <w:lang w:val="en-US"/>
        </w:rPr>
        <w:t>in</w:t>
      </w:r>
      <w:r w:rsidRPr="001E7D76">
        <w:rPr>
          <w:i/>
          <w:iCs/>
          <w:w w:val="91"/>
          <w:lang w:val="en-US"/>
        </w:rPr>
        <w:t>o</w:t>
      </w:r>
      <w:r w:rsidRPr="001E7D76">
        <w:rPr>
          <w:i/>
          <w:iCs/>
          <w:spacing w:val="-1"/>
          <w:w w:val="91"/>
          <w:lang w:val="en-US"/>
        </w:rPr>
        <w:t>r</w:t>
      </w:r>
      <w:r w:rsidRPr="001E7D76">
        <w:rPr>
          <w:i/>
          <w:iCs/>
          <w:w w:val="91"/>
          <w:lang w:val="en-US"/>
        </w:rPr>
        <w:t>ganizations</w:t>
      </w:r>
      <w:r w:rsidRPr="001E7D76">
        <w:rPr>
          <w:w w:val="91"/>
          <w:lang w:val="en-US"/>
        </w:rPr>
        <w:t>:</w:t>
      </w:r>
      <w:r w:rsidRPr="001E7D76">
        <w:rPr>
          <w:w w:val="106"/>
          <w:lang w:val="en-US"/>
        </w:rPr>
        <w:t>th</w:t>
      </w:r>
      <w:r w:rsidRPr="001E7D76">
        <w:rPr>
          <w:spacing w:val="-2"/>
          <w:w w:val="106"/>
          <w:lang w:val="en-US"/>
        </w:rPr>
        <w:t>r</w:t>
      </w:r>
      <w:r w:rsidRPr="001E7D76">
        <w:rPr>
          <w:w w:val="96"/>
          <w:lang w:val="en-US"/>
        </w:rPr>
        <w:t>ee</w:t>
      </w:r>
      <w:r w:rsidRPr="001E7D76">
        <w:rPr>
          <w:lang w:val="en-US"/>
        </w:rPr>
        <w:t>perspectives.</w:t>
      </w:r>
      <w:r w:rsidRPr="00BC35BE">
        <w:rPr>
          <w:lang w:val="en-US"/>
        </w:rPr>
        <w:t>Oxfo</w:t>
      </w:r>
      <w:r w:rsidRPr="00BC35BE">
        <w:rPr>
          <w:spacing w:val="-4"/>
          <w:lang w:val="en-US"/>
        </w:rPr>
        <w:t>r</w:t>
      </w:r>
      <w:r w:rsidRPr="00BC35BE">
        <w:rPr>
          <w:lang w:val="en-US"/>
        </w:rPr>
        <w:t>d:Oxfo</w:t>
      </w:r>
      <w:r w:rsidRPr="00BC35BE">
        <w:rPr>
          <w:spacing w:val="-3"/>
          <w:lang w:val="en-US"/>
        </w:rPr>
        <w:t>r</w:t>
      </w:r>
      <w:r w:rsidRPr="00BC35BE">
        <w:rPr>
          <w:lang w:val="en-US"/>
        </w:rPr>
        <w:t xml:space="preserve">d  </w:t>
      </w:r>
      <w:r w:rsidRPr="00BC35BE">
        <w:rPr>
          <w:position w:val="1"/>
          <w:lang w:val="en-US"/>
        </w:rPr>
        <w:t>UniversityP</w:t>
      </w:r>
      <w:r w:rsidRPr="00BC35BE">
        <w:rPr>
          <w:spacing w:val="-2"/>
          <w:position w:val="1"/>
          <w:lang w:val="en-US"/>
        </w:rPr>
        <w:t>r</w:t>
      </w:r>
      <w:r w:rsidRPr="00BC35BE">
        <w:rPr>
          <w:position w:val="1"/>
          <w:lang w:val="en-US"/>
        </w:rPr>
        <w:t>ess,</w:t>
      </w:r>
      <w:r w:rsidRPr="00BC35BE">
        <w:rPr>
          <w:w w:val="103"/>
          <w:position w:val="1"/>
          <w:lang w:val="en-US"/>
        </w:rPr>
        <w:t>1992</w:t>
      </w:r>
    </w:p>
    <w:p w:rsidR="00BC35BE" w:rsidRDefault="00BC35BE" w:rsidP="00E82A65">
      <w:pPr>
        <w:jc w:val="both"/>
        <w:rPr>
          <w:w w:val="103"/>
          <w:position w:val="1"/>
          <w:lang w:val="en-US"/>
        </w:rPr>
      </w:pPr>
    </w:p>
    <w:p w:rsidR="00BC35BE" w:rsidRDefault="00BC35BE" w:rsidP="00BC35BE">
      <w:pPr>
        <w:jc w:val="both"/>
        <w:rPr>
          <w:w w:val="103"/>
          <w:position w:val="1"/>
        </w:rPr>
      </w:pPr>
      <w:r w:rsidRPr="00FF0242">
        <w:rPr>
          <w:w w:val="103"/>
          <w:position w:val="1"/>
        </w:rPr>
        <w:t xml:space="preserve">MARTIN, Joanne; FROST, Peter. </w:t>
      </w:r>
      <w:r w:rsidRPr="00BC35BE">
        <w:rPr>
          <w:w w:val="103"/>
          <w:position w:val="1"/>
        </w:rPr>
        <w:t xml:space="preserve">Jogos de guerra da cultura organizacional: a luta pelo domínio intelectual. In: CLEGG, Stewart; HARDY, Cynthia; NORD, Walter R. Handbook de estudos organizacionais: modelos de análise e novas questões em estudos organizacionais. </w:t>
      </w:r>
      <w:r w:rsidRPr="00C814F7">
        <w:rPr>
          <w:w w:val="103"/>
          <w:position w:val="1"/>
        </w:rPr>
        <w:t>São Paulo: Atlas, 2001. Vol. 2. p. 219-251.</w:t>
      </w:r>
    </w:p>
    <w:p w:rsidR="002139F0" w:rsidRDefault="002139F0" w:rsidP="00BC35BE">
      <w:pPr>
        <w:jc w:val="both"/>
        <w:rPr>
          <w:w w:val="103"/>
          <w:position w:val="1"/>
        </w:rPr>
      </w:pPr>
    </w:p>
    <w:p w:rsidR="002139F0" w:rsidRPr="00920FE1" w:rsidRDefault="00FF0242" w:rsidP="002139F0">
      <w:pPr>
        <w:widowControl w:val="0"/>
        <w:autoSpaceDE w:val="0"/>
        <w:autoSpaceDN w:val="0"/>
        <w:adjustRightInd w:val="0"/>
        <w:ind w:right="70"/>
        <w:jc w:val="both"/>
      </w:pPr>
      <w:r w:rsidRPr="002139F0">
        <w:t xml:space="preserve">MOTTA, </w:t>
      </w:r>
      <w:r w:rsidR="002139F0" w:rsidRPr="002139F0">
        <w:t xml:space="preserve">Fernando C.P.; CALDAS, Miguel P. (orgs.). </w:t>
      </w:r>
      <w:r w:rsidR="002139F0" w:rsidRPr="002139F0">
        <w:rPr>
          <w:b/>
          <w:bCs/>
        </w:rPr>
        <w:t>Cultura organi</w:t>
      </w:r>
      <w:r w:rsidR="002139F0" w:rsidRPr="002139F0">
        <w:rPr>
          <w:b/>
          <w:bCs/>
          <w:spacing w:val="-2"/>
        </w:rPr>
        <w:t>z</w:t>
      </w:r>
      <w:r w:rsidR="002139F0" w:rsidRPr="002139F0">
        <w:rPr>
          <w:b/>
          <w:bCs/>
        </w:rPr>
        <w:t>a</w:t>
      </w:r>
      <w:r w:rsidR="002139F0" w:rsidRPr="00227A76">
        <w:rPr>
          <w:b/>
          <w:bCs/>
        </w:rPr>
        <w:t xml:space="preserve">cionale cultura </w:t>
      </w:r>
      <w:r w:rsidRPr="00227A76">
        <w:rPr>
          <w:b/>
          <w:bCs/>
        </w:rPr>
        <w:t>brasil</w:t>
      </w:r>
      <w:r w:rsidRPr="00227A76">
        <w:rPr>
          <w:b/>
          <w:bCs/>
          <w:spacing w:val="-1"/>
        </w:rPr>
        <w:t>e</w:t>
      </w:r>
      <w:r w:rsidRPr="00227A76">
        <w:rPr>
          <w:b/>
          <w:bCs/>
        </w:rPr>
        <w:t xml:space="preserve">ira. </w:t>
      </w:r>
      <w:r w:rsidR="002139F0" w:rsidRPr="00920FE1">
        <w:t>SãoPaulo: Atlas,1997.</w:t>
      </w:r>
    </w:p>
    <w:p w:rsidR="002139F0" w:rsidRPr="00C814F7" w:rsidRDefault="002139F0" w:rsidP="00BC35BE">
      <w:pPr>
        <w:jc w:val="both"/>
        <w:rPr>
          <w:w w:val="103"/>
          <w:position w:val="1"/>
        </w:rPr>
      </w:pPr>
    </w:p>
    <w:p w:rsidR="00C73565" w:rsidRPr="00C814F7" w:rsidRDefault="00C73565" w:rsidP="00BC35BE">
      <w:pPr>
        <w:jc w:val="both"/>
        <w:rPr>
          <w:w w:val="103"/>
          <w:position w:val="1"/>
        </w:rPr>
      </w:pPr>
    </w:p>
    <w:p w:rsidR="00C73565" w:rsidRDefault="00C73565" w:rsidP="00C73565">
      <w:pPr>
        <w:jc w:val="both"/>
        <w:rPr>
          <w:w w:val="101"/>
          <w:lang w:val="en-US"/>
        </w:rPr>
      </w:pPr>
      <w:r w:rsidRPr="00C73565">
        <w:rPr>
          <w:w w:val="103"/>
          <w:position w:val="1"/>
        </w:rPr>
        <w:t>MOTTA, P.R. (1986)</w:t>
      </w:r>
      <w:r>
        <w:rPr>
          <w:w w:val="103"/>
          <w:position w:val="1"/>
        </w:rPr>
        <w:t xml:space="preserve">. </w:t>
      </w:r>
      <w:r w:rsidR="00FF0242">
        <w:rPr>
          <w:spacing w:val="-1"/>
        </w:rPr>
        <w:t>N</w:t>
      </w:r>
      <w:r w:rsidR="00FF0242">
        <w:t>ovas hipóteses sobre a gest</w:t>
      </w:r>
      <w:r w:rsidR="00FF0242">
        <w:rPr>
          <w:spacing w:val="-1"/>
        </w:rPr>
        <w:t>ã</w:t>
      </w:r>
      <w:r w:rsidR="00FF0242">
        <w:t xml:space="preserve">o </w:t>
      </w:r>
      <w:r w:rsidR="00FF0242">
        <w:rPr>
          <w:w w:val="101"/>
        </w:rPr>
        <w:t>i</w:t>
      </w:r>
      <w:r w:rsidR="00FF0242">
        <w:rPr>
          <w:spacing w:val="-1"/>
          <w:w w:val="101"/>
        </w:rPr>
        <w:t>nt</w:t>
      </w:r>
      <w:r w:rsidR="00FF0242">
        <w:rPr>
          <w:w w:val="101"/>
        </w:rPr>
        <w:t>er</w:t>
      </w:r>
      <w:r w:rsidR="00FF0242">
        <w:rPr>
          <w:spacing w:val="-1"/>
          <w:w w:val="101"/>
        </w:rPr>
        <w:t>c</w:t>
      </w:r>
      <w:r w:rsidR="00FF0242">
        <w:rPr>
          <w:w w:val="101"/>
        </w:rPr>
        <w:t>ul</w:t>
      </w:r>
      <w:r w:rsidR="00FF0242">
        <w:rPr>
          <w:spacing w:val="-1"/>
          <w:w w:val="101"/>
        </w:rPr>
        <w:t>tu</w:t>
      </w:r>
      <w:r w:rsidR="00FF0242">
        <w:rPr>
          <w:w w:val="101"/>
        </w:rPr>
        <w:t>r</w:t>
      </w:r>
      <w:r w:rsidR="00FF0242">
        <w:rPr>
          <w:spacing w:val="-1"/>
          <w:w w:val="101"/>
        </w:rPr>
        <w:t>a</w:t>
      </w:r>
      <w:r w:rsidR="00FF0242">
        <w:rPr>
          <w:w w:val="101"/>
        </w:rPr>
        <w:t xml:space="preserve">l: </w:t>
      </w:r>
      <w:r w:rsidR="00FF0242">
        <w:rPr>
          <w:spacing w:val="1"/>
        </w:rPr>
        <w:t>a</w:t>
      </w:r>
      <w:r w:rsidR="00FF0242">
        <w:rPr>
          <w:spacing w:val="-1"/>
        </w:rPr>
        <w:t>v</w:t>
      </w:r>
      <w:r w:rsidR="00FF0242">
        <w:rPr>
          <w:spacing w:val="1"/>
        </w:rPr>
        <w:t>a</w:t>
      </w:r>
      <w:r w:rsidR="00FF0242">
        <w:t>nços de uma c</w:t>
      </w:r>
      <w:r w:rsidR="00FF0242">
        <w:rPr>
          <w:spacing w:val="1"/>
        </w:rPr>
        <w:t>o</w:t>
      </w:r>
      <w:r w:rsidR="00FF0242">
        <w:t>nt</w:t>
      </w:r>
      <w:r w:rsidR="00FF0242">
        <w:rPr>
          <w:spacing w:val="1"/>
        </w:rPr>
        <w:t>r</w:t>
      </w:r>
      <w:r w:rsidR="00FF0242">
        <w:t xml:space="preserve">a </w:t>
      </w:r>
      <w:r w:rsidR="00FF0242">
        <w:rPr>
          <w:w w:val="101"/>
        </w:rPr>
        <w:t>c</w:t>
      </w:r>
      <w:r w:rsidR="00FF0242">
        <w:rPr>
          <w:spacing w:val="1"/>
          <w:w w:val="101"/>
        </w:rPr>
        <w:t>o</w:t>
      </w:r>
      <w:r w:rsidR="00FF0242">
        <w:rPr>
          <w:w w:val="101"/>
        </w:rPr>
        <w:t>rren</w:t>
      </w:r>
      <w:r w:rsidR="00FF0242">
        <w:rPr>
          <w:spacing w:val="1"/>
          <w:w w:val="101"/>
        </w:rPr>
        <w:t>t</w:t>
      </w:r>
      <w:r w:rsidR="00FF0242">
        <w:rPr>
          <w:w w:val="101"/>
        </w:rPr>
        <w:t>e.</w:t>
      </w:r>
      <w:r>
        <w:rPr>
          <w:w w:val="101"/>
        </w:rPr>
        <w:t xml:space="preserve"> </w:t>
      </w:r>
      <w:r w:rsidRPr="00C814F7">
        <w:rPr>
          <w:w w:val="101"/>
          <w:lang w:val="en-US"/>
        </w:rPr>
        <w:t>Bahia: Ampad,2006.</w:t>
      </w:r>
    </w:p>
    <w:p w:rsidR="002139F0" w:rsidRPr="00C814F7" w:rsidRDefault="002139F0" w:rsidP="00C73565">
      <w:pPr>
        <w:jc w:val="both"/>
        <w:rPr>
          <w:lang w:val="en-US"/>
        </w:rPr>
      </w:pPr>
    </w:p>
    <w:p w:rsidR="00384874" w:rsidRDefault="00FF0242" w:rsidP="00384874">
      <w:pPr>
        <w:widowControl w:val="0"/>
        <w:autoSpaceDE w:val="0"/>
        <w:autoSpaceDN w:val="0"/>
        <w:adjustRightInd w:val="0"/>
        <w:spacing w:before="3" w:line="243" w:lineRule="auto"/>
        <w:ind w:right="77"/>
        <w:jc w:val="both"/>
        <w:rPr>
          <w:w w:val="101"/>
          <w:sz w:val="23"/>
          <w:szCs w:val="23"/>
          <w:lang w:val="en-US"/>
        </w:rPr>
      </w:pPr>
      <w:r>
        <w:rPr>
          <w:sz w:val="23"/>
          <w:szCs w:val="23"/>
          <w:lang w:val="en-US"/>
        </w:rPr>
        <w:t>NELSON, REGOPALAN</w:t>
      </w:r>
      <w:r w:rsidRPr="00384874">
        <w:rPr>
          <w:sz w:val="23"/>
          <w:szCs w:val="23"/>
          <w:lang w:val="en-US"/>
        </w:rPr>
        <w:t>, S. (</w:t>
      </w:r>
      <w:r w:rsidRPr="00384874">
        <w:rPr>
          <w:spacing w:val="2"/>
          <w:sz w:val="23"/>
          <w:szCs w:val="23"/>
          <w:lang w:val="en-US"/>
        </w:rPr>
        <w:t>2</w:t>
      </w:r>
      <w:r w:rsidRPr="00384874">
        <w:rPr>
          <w:sz w:val="23"/>
          <w:szCs w:val="23"/>
          <w:lang w:val="en-US"/>
        </w:rPr>
        <w:t>003) Do</w:t>
      </w:r>
      <w:r>
        <w:rPr>
          <w:sz w:val="23"/>
          <w:szCs w:val="23"/>
          <w:lang w:val="en-US"/>
        </w:rPr>
        <w:t xml:space="preserve"> </w:t>
      </w:r>
      <w:r w:rsidRPr="00384874">
        <w:rPr>
          <w:sz w:val="23"/>
          <w:szCs w:val="23"/>
          <w:lang w:val="en-US"/>
        </w:rPr>
        <w:t>or</w:t>
      </w:r>
      <w:r w:rsidRPr="00384874">
        <w:rPr>
          <w:spacing w:val="1"/>
          <w:sz w:val="23"/>
          <w:szCs w:val="23"/>
          <w:lang w:val="en-US"/>
        </w:rPr>
        <w:t>g</w:t>
      </w:r>
      <w:r w:rsidRPr="00384874">
        <w:rPr>
          <w:sz w:val="23"/>
          <w:szCs w:val="23"/>
          <w:lang w:val="en-US"/>
        </w:rPr>
        <w:t>an</w:t>
      </w:r>
      <w:r w:rsidRPr="00384874">
        <w:rPr>
          <w:spacing w:val="1"/>
          <w:sz w:val="23"/>
          <w:szCs w:val="23"/>
          <w:lang w:val="en-US"/>
        </w:rPr>
        <w:t>i</w:t>
      </w:r>
      <w:r w:rsidRPr="00384874">
        <w:rPr>
          <w:sz w:val="23"/>
          <w:szCs w:val="23"/>
          <w:lang w:val="en-US"/>
        </w:rPr>
        <w:t>zat</w:t>
      </w:r>
      <w:r w:rsidRPr="00384874">
        <w:rPr>
          <w:spacing w:val="1"/>
          <w:sz w:val="23"/>
          <w:szCs w:val="23"/>
          <w:lang w:val="en-US"/>
        </w:rPr>
        <w:t>i</w:t>
      </w:r>
      <w:r w:rsidRPr="00384874">
        <w:rPr>
          <w:sz w:val="23"/>
          <w:szCs w:val="23"/>
          <w:lang w:val="en-US"/>
        </w:rPr>
        <w:t>onal</w:t>
      </w:r>
      <w:r>
        <w:rPr>
          <w:sz w:val="23"/>
          <w:szCs w:val="23"/>
          <w:lang w:val="en-US"/>
        </w:rPr>
        <w:t xml:space="preserve"> </w:t>
      </w:r>
      <w:r w:rsidRPr="00384874">
        <w:rPr>
          <w:sz w:val="23"/>
          <w:szCs w:val="23"/>
          <w:lang w:val="en-US"/>
        </w:rPr>
        <w:t>c</w:t>
      </w:r>
      <w:r w:rsidRPr="00384874">
        <w:rPr>
          <w:spacing w:val="1"/>
          <w:sz w:val="23"/>
          <w:szCs w:val="23"/>
          <w:lang w:val="en-US"/>
        </w:rPr>
        <w:t>u</w:t>
      </w:r>
      <w:r w:rsidRPr="00384874">
        <w:rPr>
          <w:sz w:val="23"/>
          <w:szCs w:val="23"/>
          <w:lang w:val="en-US"/>
        </w:rPr>
        <w:t>l</w:t>
      </w:r>
      <w:r w:rsidRPr="00384874">
        <w:rPr>
          <w:spacing w:val="1"/>
          <w:sz w:val="23"/>
          <w:szCs w:val="23"/>
          <w:lang w:val="en-US"/>
        </w:rPr>
        <w:t>t</w:t>
      </w:r>
      <w:r w:rsidRPr="00384874">
        <w:rPr>
          <w:spacing w:val="-1"/>
          <w:sz w:val="23"/>
          <w:szCs w:val="23"/>
          <w:lang w:val="en-US"/>
        </w:rPr>
        <w:t>u</w:t>
      </w:r>
      <w:r w:rsidRPr="00384874">
        <w:rPr>
          <w:sz w:val="23"/>
          <w:szCs w:val="23"/>
          <w:lang w:val="en-US"/>
        </w:rPr>
        <w:t>res</w:t>
      </w:r>
      <w:r>
        <w:rPr>
          <w:sz w:val="23"/>
          <w:szCs w:val="23"/>
          <w:lang w:val="en-US"/>
        </w:rPr>
        <w:t xml:space="preserve"> </w:t>
      </w:r>
      <w:r w:rsidRPr="00384874">
        <w:rPr>
          <w:sz w:val="23"/>
          <w:szCs w:val="23"/>
          <w:lang w:val="en-US"/>
        </w:rPr>
        <w:t>repl</w:t>
      </w:r>
      <w:r w:rsidRPr="00384874">
        <w:rPr>
          <w:spacing w:val="1"/>
          <w:sz w:val="23"/>
          <w:szCs w:val="23"/>
          <w:lang w:val="en-US"/>
        </w:rPr>
        <w:t>i</w:t>
      </w:r>
      <w:r w:rsidRPr="00384874">
        <w:rPr>
          <w:sz w:val="23"/>
          <w:szCs w:val="23"/>
          <w:lang w:val="en-US"/>
        </w:rPr>
        <w:t>cat</w:t>
      </w:r>
      <w:r>
        <w:rPr>
          <w:sz w:val="23"/>
          <w:szCs w:val="23"/>
          <w:lang w:val="en-US"/>
        </w:rPr>
        <w:t xml:space="preserve"> </w:t>
      </w:r>
      <w:r w:rsidRPr="00384874">
        <w:rPr>
          <w:sz w:val="23"/>
          <w:szCs w:val="23"/>
          <w:lang w:val="en-US"/>
        </w:rPr>
        <w:t>en</w:t>
      </w:r>
      <w:r w:rsidRPr="00384874">
        <w:rPr>
          <w:spacing w:val="-2"/>
          <w:sz w:val="23"/>
          <w:szCs w:val="23"/>
          <w:lang w:val="en-US"/>
        </w:rPr>
        <w:t>a</w:t>
      </w:r>
      <w:r w:rsidRPr="00384874">
        <w:rPr>
          <w:spacing w:val="1"/>
          <w:sz w:val="23"/>
          <w:szCs w:val="23"/>
          <w:lang w:val="en-US"/>
        </w:rPr>
        <w:t>t</w:t>
      </w:r>
      <w:r w:rsidRPr="00384874">
        <w:rPr>
          <w:spacing w:val="-1"/>
          <w:sz w:val="23"/>
          <w:szCs w:val="23"/>
          <w:lang w:val="en-US"/>
        </w:rPr>
        <w:t>i</w:t>
      </w:r>
      <w:r w:rsidRPr="00384874">
        <w:rPr>
          <w:spacing w:val="1"/>
          <w:sz w:val="23"/>
          <w:szCs w:val="23"/>
          <w:lang w:val="en-US"/>
        </w:rPr>
        <w:t>o</w:t>
      </w:r>
      <w:r w:rsidRPr="00384874">
        <w:rPr>
          <w:sz w:val="23"/>
          <w:szCs w:val="23"/>
          <w:lang w:val="en-US"/>
        </w:rPr>
        <w:t>nal</w:t>
      </w:r>
      <w:r>
        <w:rPr>
          <w:sz w:val="23"/>
          <w:szCs w:val="23"/>
          <w:lang w:val="en-US"/>
        </w:rPr>
        <w:t xml:space="preserve"> </w:t>
      </w:r>
      <w:r w:rsidRPr="00384874">
        <w:rPr>
          <w:sz w:val="23"/>
          <w:szCs w:val="23"/>
          <w:lang w:val="en-US"/>
        </w:rPr>
        <w:t xml:space="preserve">cultures? </w:t>
      </w:r>
      <w:r w:rsidR="00384874" w:rsidRPr="00384874">
        <w:rPr>
          <w:sz w:val="23"/>
          <w:szCs w:val="23"/>
          <w:lang w:val="en-US"/>
        </w:rPr>
        <w:t>Iso</w:t>
      </w:r>
      <w:r w:rsidR="00384874" w:rsidRPr="00384874">
        <w:rPr>
          <w:spacing w:val="-2"/>
          <w:sz w:val="23"/>
          <w:szCs w:val="23"/>
          <w:lang w:val="en-US"/>
        </w:rPr>
        <w:t>m</w:t>
      </w:r>
      <w:r w:rsidR="00384874" w:rsidRPr="00384874">
        <w:rPr>
          <w:sz w:val="23"/>
          <w:szCs w:val="23"/>
          <w:lang w:val="en-US"/>
        </w:rPr>
        <w:t>or</w:t>
      </w:r>
      <w:r w:rsidR="00384874" w:rsidRPr="00384874">
        <w:rPr>
          <w:spacing w:val="1"/>
          <w:sz w:val="23"/>
          <w:szCs w:val="23"/>
          <w:lang w:val="en-US"/>
        </w:rPr>
        <w:t>p</w:t>
      </w:r>
      <w:r w:rsidR="00384874" w:rsidRPr="00384874">
        <w:rPr>
          <w:sz w:val="23"/>
          <w:szCs w:val="23"/>
          <w:lang w:val="en-US"/>
        </w:rPr>
        <w:t>hism</w:t>
      </w:r>
      <w:r w:rsidRPr="00384874">
        <w:rPr>
          <w:sz w:val="23"/>
          <w:szCs w:val="23"/>
          <w:lang w:val="en-US"/>
        </w:rPr>
        <w:t>, rejection</w:t>
      </w:r>
      <w:r w:rsidR="00384874" w:rsidRPr="00384874">
        <w:rPr>
          <w:sz w:val="23"/>
          <w:szCs w:val="23"/>
          <w:lang w:val="en-US"/>
        </w:rPr>
        <w:t xml:space="preserve"> </w:t>
      </w:r>
      <w:r w:rsidRPr="00384874">
        <w:rPr>
          <w:sz w:val="23"/>
          <w:szCs w:val="23"/>
          <w:lang w:val="en-US"/>
        </w:rPr>
        <w:t>and</w:t>
      </w:r>
      <w:r w:rsidRPr="00384874">
        <w:rPr>
          <w:spacing w:val="1"/>
          <w:sz w:val="23"/>
          <w:szCs w:val="23"/>
          <w:lang w:val="en-US"/>
        </w:rPr>
        <w:t xml:space="preserve"> </w:t>
      </w:r>
      <w:r w:rsidRPr="00384874">
        <w:rPr>
          <w:sz w:val="23"/>
          <w:szCs w:val="23"/>
          <w:lang w:val="en-US"/>
        </w:rPr>
        <w:t>rec</w:t>
      </w:r>
      <w:r w:rsidRPr="00384874">
        <w:rPr>
          <w:spacing w:val="1"/>
          <w:sz w:val="23"/>
          <w:szCs w:val="23"/>
          <w:lang w:val="en-US"/>
        </w:rPr>
        <w:t>i</w:t>
      </w:r>
      <w:r w:rsidRPr="00384874">
        <w:rPr>
          <w:sz w:val="23"/>
          <w:szCs w:val="23"/>
          <w:lang w:val="en-US"/>
        </w:rPr>
        <w:t>procal</w:t>
      </w:r>
      <w:r w:rsidR="00384874" w:rsidRPr="00384874">
        <w:rPr>
          <w:sz w:val="23"/>
          <w:szCs w:val="23"/>
          <w:lang w:val="en-US"/>
        </w:rPr>
        <w:t xml:space="preserve"> opposi</w:t>
      </w:r>
      <w:r w:rsidR="00384874" w:rsidRPr="00384874">
        <w:rPr>
          <w:spacing w:val="1"/>
          <w:sz w:val="23"/>
          <w:szCs w:val="23"/>
          <w:lang w:val="en-US"/>
        </w:rPr>
        <w:t>t</w:t>
      </w:r>
      <w:r w:rsidR="00384874" w:rsidRPr="00384874">
        <w:rPr>
          <w:sz w:val="23"/>
          <w:szCs w:val="23"/>
          <w:lang w:val="en-US"/>
        </w:rPr>
        <w:t>ion in corpo</w:t>
      </w:r>
      <w:r w:rsidR="00384874" w:rsidRPr="00384874">
        <w:rPr>
          <w:spacing w:val="2"/>
          <w:sz w:val="23"/>
          <w:szCs w:val="23"/>
          <w:lang w:val="en-US"/>
        </w:rPr>
        <w:t>r</w:t>
      </w:r>
      <w:r w:rsidR="00384874" w:rsidRPr="00384874">
        <w:rPr>
          <w:spacing w:val="-2"/>
          <w:sz w:val="23"/>
          <w:szCs w:val="23"/>
          <w:lang w:val="en-US"/>
        </w:rPr>
        <w:t>a</w:t>
      </w:r>
      <w:r w:rsidR="00384874" w:rsidRPr="00384874">
        <w:rPr>
          <w:spacing w:val="1"/>
          <w:sz w:val="23"/>
          <w:szCs w:val="23"/>
          <w:lang w:val="en-US"/>
        </w:rPr>
        <w:t>t</w:t>
      </w:r>
      <w:r w:rsidR="00384874" w:rsidRPr="00384874">
        <w:rPr>
          <w:sz w:val="23"/>
          <w:szCs w:val="23"/>
          <w:lang w:val="en-US"/>
        </w:rPr>
        <w:t xml:space="preserve">e </w:t>
      </w:r>
      <w:r w:rsidR="00384874" w:rsidRPr="00384874">
        <w:rPr>
          <w:spacing w:val="-1"/>
          <w:sz w:val="23"/>
          <w:szCs w:val="23"/>
          <w:lang w:val="en-US"/>
        </w:rPr>
        <w:t>v</w:t>
      </w:r>
      <w:r w:rsidR="00384874" w:rsidRPr="00384874">
        <w:rPr>
          <w:sz w:val="23"/>
          <w:szCs w:val="23"/>
          <w:lang w:val="en-US"/>
        </w:rPr>
        <w:t>a</w:t>
      </w:r>
      <w:r w:rsidR="00384874" w:rsidRPr="00384874">
        <w:rPr>
          <w:spacing w:val="1"/>
          <w:sz w:val="23"/>
          <w:szCs w:val="23"/>
          <w:lang w:val="en-US"/>
        </w:rPr>
        <w:t>l</w:t>
      </w:r>
      <w:r w:rsidR="00384874" w:rsidRPr="00384874">
        <w:rPr>
          <w:sz w:val="23"/>
          <w:szCs w:val="23"/>
          <w:lang w:val="en-US"/>
        </w:rPr>
        <w:t>ues of t</w:t>
      </w:r>
      <w:r w:rsidR="00384874" w:rsidRPr="00384874">
        <w:rPr>
          <w:spacing w:val="-1"/>
          <w:sz w:val="23"/>
          <w:szCs w:val="23"/>
          <w:lang w:val="en-US"/>
        </w:rPr>
        <w:t>h</w:t>
      </w:r>
      <w:r w:rsidR="00384874" w:rsidRPr="00384874">
        <w:rPr>
          <w:spacing w:val="1"/>
          <w:sz w:val="23"/>
          <w:szCs w:val="23"/>
          <w:lang w:val="en-US"/>
        </w:rPr>
        <w:t>r</w:t>
      </w:r>
      <w:r w:rsidR="00384874" w:rsidRPr="00384874">
        <w:rPr>
          <w:sz w:val="23"/>
          <w:szCs w:val="23"/>
          <w:lang w:val="en-US"/>
        </w:rPr>
        <w:t xml:space="preserve">ee </w:t>
      </w:r>
      <w:r w:rsidRPr="00384874">
        <w:rPr>
          <w:sz w:val="23"/>
          <w:szCs w:val="23"/>
          <w:lang w:val="en-US"/>
        </w:rPr>
        <w:t>cou</w:t>
      </w:r>
      <w:r w:rsidRPr="00384874">
        <w:rPr>
          <w:spacing w:val="-1"/>
          <w:sz w:val="23"/>
          <w:szCs w:val="23"/>
          <w:lang w:val="en-US"/>
        </w:rPr>
        <w:t>n</w:t>
      </w:r>
      <w:r w:rsidRPr="00384874">
        <w:rPr>
          <w:spacing w:val="1"/>
          <w:sz w:val="23"/>
          <w:szCs w:val="23"/>
          <w:lang w:val="en-US"/>
        </w:rPr>
        <w:t>t</w:t>
      </w:r>
      <w:r w:rsidRPr="00384874">
        <w:rPr>
          <w:spacing w:val="-1"/>
          <w:sz w:val="23"/>
          <w:szCs w:val="23"/>
          <w:lang w:val="en-US"/>
        </w:rPr>
        <w:t>r</w:t>
      </w:r>
      <w:r w:rsidRPr="00384874">
        <w:rPr>
          <w:sz w:val="23"/>
          <w:szCs w:val="23"/>
          <w:lang w:val="en-US"/>
        </w:rPr>
        <w:t>ies,</w:t>
      </w:r>
      <w:r w:rsidRPr="00384874">
        <w:rPr>
          <w:i/>
          <w:iCs/>
          <w:sz w:val="23"/>
          <w:szCs w:val="23"/>
          <w:lang w:val="en-US"/>
        </w:rPr>
        <w:t xml:space="preserve"> Org</w:t>
      </w:r>
      <w:r w:rsidRPr="00384874">
        <w:rPr>
          <w:i/>
          <w:iCs/>
          <w:spacing w:val="1"/>
          <w:sz w:val="23"/>
          <w:szCs w:val="23"/>
          <w:lang w:val="en-US"/>
        </w:rPr>
        <w:t>a</w:t>
      </w:r>
      <w:r w:rsidRPr="00384874">
        <w:rPr>
          <w:i/>
          <w:iCs/>
          <w:sz w:val="23"/>
          <w:szCs w:val="23"/>
          <w:lang w:val="en-US"/>
        </w:rPr>
        <w:t>niz</w:t>
      </w:r>
      <w:r w:rsidRPr="00384874">
        <w:rPr>
          <w:i/>
          <w:iCs/>
          <w:spacing w:val="1"/>
          <w:sz w:val="23"/>
          <w:szCs w:val="23"/>
          <w:lang w:val="en-US"/>
        </w:rPr>
        <w:t>a</w:t>
      </w:r>
      <w:r w:rsidRPr="00384874">
        <w:rPr>
          <w:i/>
          <w:iCs/>
          <w:sz w:val="23"/>
          <w:szCs w:val="23"/>
          <w:lang w:val="en-US"/>
        </w:rPr>
        <w:t>t</w:t>
      </w:r>
      <w:r w:rsidRPr="00384874">
        <w:rPr>
          <w:i/>
          <w:iCs/>
          <w:spacing w:val="-1"/>
          <w:sz w:val="23"/>
          <w:szCs w:val="23"/>
          <w:lang w:val="en-US"/>
        </w:rPr>
        <w:t>i</w:t>
      </w:r>
      <w:r w:rsidRPr="00384874">
        <w:rPr>
          <w:i/>
          <w:iCs/>
          <w:sz w:val="23"/>
          <w:szCs w:val="23"/>
          <w:lang w:val="en-US"/>
        </w:rPr>
        <w:t>on</w:t>
      </w:r>
      <w:r w:rsidR="00384874" w:rsidRPr="00384874">
        <w:rPr>
          <w:i/>
          <w:iCs/>
          <w:spacing w:val="1"/>
          <w:sz w:val="23"/>
          <w:szCs w:val="23"/>
          <w:lang w:val="en-US"/>
        </w:rPr>
        <w:t xml:space="preserve"> S</w:t>
      </w:r>
      <w:r w:rsidR="00384874" w:rsidRPr="00384874">
        <w:rPr>
          <w:i/>
          <w:iCs/>
          <w:sz w:val="23"/>
          <w:szCs w:val="23"/>
          <w:lang w:val="en-US"/>
        </w:rPr>
        <w:t>tu</w:t>
      </w:r>
      <w:r w:rsidR="00384874" w:rsidRPr="00384874">
        <w:rPr>
          <w:i/>
          <w:iCs/>
          <w:spacing w:val="1"/>
          <w:sz w:val="23"/>
          <w:szCs w:val="23"/>
          <w:lang w:val="en-US"/>
        </w:rPr>
        <w:t>d</w:t>
      </w:r>
      <w:r w:rsidR="00384874" w:rsidRPr="00384874">
        <w:rPr>
          <w:i/>
          <w:iCs/>
          <w:sz w:val="23"/>
          <w:szCs w:val="23"/>
          <w:lang w:val="en-US"/>
        </w:rPr>
        <w:t>ies</w:t>
      </w:r>
      <w:r w:rsidRPr="00384874">
        <w:rPr>
          <w:i/>
          <w:iCs/>
          <w:sz w:val="23"/>
          <w:szCs w:val="23"/>
          <w:lang w:val="en-US"/>
        </w:rPr>
        <w:t>,</w:t>
      </w:r>
      <w:r w:rsidRPr="00384874">
        <w:rPr>
          <w:spacing w:val="-1"/>
          <w:sz w:val="23"/>
          <w:szCs w:val="23"/>
          <w:lang w:val="en-US"/>
        </w:rPr>
        <w:t xml:space="preserve"> 24</w:t>
      </w:r>
      <w:r w:rsidR="00384874" w:rsidRPr="00384874">
        <w:rPr>
          <w:w w:val="101"/>
          <w:sz w:val="23"/>
          <w:szCs w:val="23"/>
          <w:lang w:val="en-US"/>
        </w:rPr>
        <w:t>(7):</w:t>
      </w:r>
      <w:r w:rsidR="00384874" w:rsidRPr="00384874">
        <w:rPr>
          <w:spacing w:val="1"/>
          <w:w w:val="101"/>
          <w:sz w:val="23"/>
          <w:szCs w:val="23"/>
          <w:lang w:val="en-US"/>
        </w:rPr>
        <w:t>1</w:t>
      </w:r>
      <w:r w:rsidR="00384874" w:rsidRPr="00384874">
        <w:rPr>
          <w:w w:val="101"/>
          <w:sz w:val="23"/>
          <w:szCs w:val="23"/>
          <w:lang w:val="en-US"/>
        </w:rPr>
        <w:t>11</w:t>
      </w:r>
      <w:r w:rsidR="00384874" w:rsidRPr="00384874">
        <w:rPr>
          <w:spacing w:val="-1"/>
          <w:w w:val="101"/>
          <w:sz w:val="23"/>
          <w:szCs w:val="23"/>
          <w:lang w:val="en-US"/>
        </w:rPr>
        <w:t>5</w:t>
      </w:r>
      <w:r w:rsidR="00384874" w:rsidRPr="00384874">
        <w:rPr>
          <w:w w:val="101"/>
          <w:sz w:val="23"/>
          <w:szCs w:val="23"/>
          <w:lang w:val="en-US"/>
        </w:rPr>
        <w:t>-115</w:t>
      </w:r>
      <w:r w:rsidR="00384874" w:rsidRPr="00384874">
        <w:rPr>
          <w:spacing w:val="1"/>
          <w:w w:val="101"/>
          <w:sz w:val="23"/>
          <w:szCs w:val="23"/>
          <w:lang w:val="en-US"/>
        </w:rPr>
        <w:t>1</w:t>
      </w:r>
      <w:r w:rsidR="00384874" w:rsidRPr="00384874">
        <w:rPr>
          <w:w w:val="101"/>
          <w:sz w:val="23"/>
          <w:szCs w:val="23"/>
          <w:lang w:val="en-US"/>
        </w:rPr>
        <w:t>.</w:t>
      </w:r>
    </w:p>
    <w:p w:rsidR="006138F5" w:rsidRDefault="006138F5" w:rsidP="00384874">
      <w:pPr>
        <w:widowControl w:val="0"/>
        <w:autoSpaceDE w:val="0"/>
        <w:autoSpaceDN w:val="0"/>
        <w:adjustRightInd w:val="0"/>
        <w:spacing w:before="3" w:line="243" w:lineRule="auto"/>
        <w:ind w:right="77"/>
        <w:jc w:val="both"/>
        <w:rPr>
          <w:w w:val="101"/>
          <w:sz w:val="23"/>
          <w:szCs w:val="23"/>
          <w:lang w:val="en-US"/>
        </w:rPr>
      </w:pPr>
    </w:p>
    <w:p w:rsidR="00146296" w:rsidRPr="00212A43" w:rsidRDefault="006138F5" w:rsidP="006138F5">
      <w:pPr>
        <w:widowControl w:val="0"/>
        <w:autoSpaceDE w:val="0"/>
        <w:autoSpaceDN w:val="0"/>
        <w:adjustRightInd w:val="0"/>
        <w:spacing w:before="3" w:line="243" w:lineRule="auto"/>
        <w:ind w:right="77"/>
        <w:jc w:val="both"/>
        <w:rPr>
          <w:sz w:val="23"/>
          <w:szCs w:val="23"/>
          <w:lang w:val="en-US"/>
        </w:rPr>
      </w:pPr>
      <w:r w:rsidRPr="006138F5">
        <w:rPr>
          <w:sz w:val="23"/>
          <w:szCs w:val="23"/>
        </w:rPr>
        <w:t xml:space="preserve">PETTIGREW, Andrew M. A cultura das organizações é Administrável? </w:t>
      </w:r>
      <w:r w:rsidRPr="00E81A17">
        <w:rPr>
          <w:sz w:val="23"/>
          <w:szCs w:val="23"/>
        </w:rPr>
        <w:t xml:space="preserve">In: FLEURY, </w:t>
      </w:r>
      <w:r w:rsidR="00FF0242" w:rsidRPr="006138F5">
        <w:rPr>
          <w:sz w:val="23"/>
          <w:szCs w:val="23"/>
        </w:rPr>
        <w:t xml:space="preserve">M.T. </w:t>
      </w:r>
      <w:r w:rsidRPr="006138F5">
        <w:rPr>
          <w:sz w:val="23"/>
          <w:szCs w:val="23"/>
        </w:rPr>
        <w:t>L; FISCHER, R.M. (coord.</w:t>
      </w:r>
      <w:r w:rsidR="00FF0242" w:rsidRPr="006138F5">
        <w:rPr>
          <w:sz w:val="23"/>
          <w:szCs w:val="23"/>
        </w:rPr>
        <w:t xml:space="preserve">). </w:t>
      </w:r>
      <w:r w:rsidRPr="006138F5">
        <w:rPr>
          <w:sz w:val="23"/>
          <w:szCs w:val="23"/>
        </w:rPr>
        <w:t xml:space="preserve">Cultura e poder nas organizações. </w:t>
      </w:r>
      <w:r w:rsidRPr="00212A43">
        <w:rPr>
          <w:sz w:val="23"/>
          <w:szCs w:val="23"/>
          <w:lang w:val="en-US"/>
        </w:rPr>
        <w:t xml:space="preserve">São Paulo: Atlas, 1966. </w:t>
      </w:r>
      <w:r w:rsidRPr="00212A43">
        <w:rPr>
          <w:sz w:val="23"/>
          <w:szCs w:val="23"/>
          <w:lang w:val="en-US"/>
        </w:rPr>
        <w:cr/>
      </w:r>
    </w:p>
    <w:p w:rsidR="0044066D" w:rsidRPr="00212A43" w:rsidRDefault="0044066D" w:rsidP="0044066D">
      <w:pPr>
        <w:widowControl w:val="0"/>
        <w:autoSpaceDE w:val="0"/>
        <w:autoSpaceDN w:val="0"/>
        <w:adjustRightInd w:val="0"/>
        <w:spacing w:before="3" w:line="243" w:lineRule="auto"/>
        <w:ind w:right="77"/>
        <w:jc w:val="both"/>
        <w:rPr>
          <w:sz w:val="23"/>
          <w:szCs w:val="23"/>
          <w:lang w:val="en-US"/>
        </w:rPr>
      </w:pPr>
      <w:r>
        <w:rPr>
          <w:sz w:val="23"/>
          <w:szCs w:val="23"/>
          <w:lang w:val="en-US"/>
        </w:rPr>
        <w:t>_____________________</w:t>
      </w:r>
      <w:r w:rsidRPr="0044066D">
        <w:rPr>
          <w:sz w:val="23"/>
          <w:szCs w:val="23"/>
          <w:lang w:val="en-US"/>
        </w:rPr>
        <w:t xml:space="preserve">. On studying organizational cultures. </w:t>
      </w:r>
      <w:r w:rsidRPr="00212A43">
        <w:rPr>
          <w:sz w:val="23"/>
          <w:szCs w:val="23"/>
          <w:lang w:val="en-US"/>
        </w:rPr>
        <w:t xml:space="preserve">Administrative Science </w:t>
      </w:r>
    </w:p>
    <w:p w:rsidR="0044066D" w:rsidRPr="00212A43" w:rsidRDefault="0044066D" w:rsidP="0044066D">
      <w:pPr>
        <w:widowControl w:val="0"/>
        <w:autoSpaceDE w:val="0"/>
        <w:autoSpaceDN w:val="0"/>
        <w:adjustRightInd w:val="0"/>
        <w:spacing w:before="3" w:line="243" w:lineRule="auto"/>
        <w:ind w:right="77"/>
        <w:jc w:val="both"/>
        <w:rPr>
          <w:sz w:val="23"/>
          <w:szCs w:val="23"/>
          <w:lang w:val="en-US"/>
        </w:rPr>
      </w:pPr>
      <w:r w:rsidRPr="00212A43">
        <w:rPr>
          <w:sz w:val="23"/>
          <w:szCs w:val="23"/>
          <w:lang w:val="en-US"/>
        </w:rPr>
        <w:t xml:space="preserve">Quaterly, v. 24, n. 4, p. 570-581, 1979. </w:t>
      </w:r>
      <w:r w:rsidRPr="00212A43">
        <w:rPr>
          <w:sz w:val="23"/>
          <w:szCs w:val="23"/>
          <w:lang w:val="en-US"/>
        </w:rPr>
        <w:cr/>
      </w:r>
    </w:p>
    <w:p w:rsidR="002139F0" w:rsidRDefault="002139F0" w:rsidP="006138F5">
      <w:pPr>
        <w:widowControl w:val="0"/>
        <w:autoSpaceDE w:val="0"/>
        <w:autoSpaceDN w:val="0"/>
        <w:adjustRightInd w:val="0"/>
        <w:spacing w:before="3" w:line="243" w:lineRule="auto"/>
        <w:ind w:right="77"/>
        <w:jc w:val="both"/>
        <w:rPr>
          <w:color w:val="000000"/>
          <w:sz w:val="27"/>
          <w:szCs w:val="27"/>
          <w:shd w:val="clear" w:color="auto" w:fill="FFFFFF"/>
        </w:rPr>
      </w:pPr>
      <w:r>
        <w:rPr>
          <w:color w:val="000000"/>
          <w:sz w:val="27"/>
          <w:szCs w:val="27"/>
          <w:shd w:val="clear" w:color="auto" w:fill="FFFFFF"/>
        </w:rPr>
        <w:t>ROBBINS, S.</w:t>
      </w:r>
      <w:r>
        <w:rPr>
          <w:rStyle w:val="apple-converted-space"/>
          <w:color w:val="000000"/>
          <w:sz w:val="27"/>
          <w:szCs w:val="27"/>
          <w:shd w:val="clear" w:color="auto" w:fill="FFFFFF"/>
        </w:rPr>
        <w:t> </w:t>
      </w:r>
      <w:r>
        <w:rPr>
          <w:i/>
          <w:iCs/>
          <w:color w:val="000000"/>
          <w:sz w:val="27"/>
          <w:szCs w:val="27"/>
          <w:shd w:val="clear" w:color="auto" w:fill="FFFFFF"/>
        </w:rPr>
        <w:t>Comportamento organizacional</w:t>
      </w:r>
      <w:r>
        <w:rPr>
          <w:color w:val="000000"/>
          <w:sz w:val="27"/>
          <w:szCs w:val="27"/>
          <w:shd w:val="clear" w:color="auto" w:fill="FFFFFF"/>
        </w:rPr>
        <w:t>. São Paulo: Prentice Hall, 2002</w:t>
      </w:r>
    </w:p>
    <w:p w:rsidR="002139F0" w:rsidRPr="00E81A17" w:rsidRDefault="002139F0" w:rsidP="006138F5">
      <w:pPr>
        <w:widowControl w:val="0"/>
        <w:autoSpaceDE w:val="0"/>
        <w:autoSpaceDN w:val="0"/>
        <w:adjustRightInd w:val="0"/>
        <w:spacing w:before="3" w:line="243" w:lineRule="auto"/>
        <w:ind w:right="77"/>
        <w:jc w:val="both"/>
        <w:rPr>
          <w:sz w:val="23"/>
          <w:szCs w:val="23"/>
        </w:rPr>
      </w:pPr>
    </w:p>
    <w:p w:rsidR="003866DB" w:rsidRDefault="00E81A17" w:rsidP="006138F5">
      <w:pPr>
        <w:widowControl w:val="0"/>
        <w:autoSpaceDE w:val="0"/>
        <w:autoSpaceDN w:val="0"/>
        <w:adjustRightInd w:val="0"/>
        <w:spacing w:before="3" w:line="243" w:lineRule="auto"/>
        <w:ind w:right="77"/>
        <w:jc w:val="both"/>
        <w:rPr>
          <w:color w:val="000000"/>
          <w:sz w:val="27"/>
          <w:szCs w:val="27"/>
          <w:shd w:val="clear" w:color="auto" w:fill="FFFFFF"/>
        </w:rPr>
      </w:pPr>
      <w:r>
        <w:rPr>
          <w:color w:val="000000"/>
          <w:sz w:val="27"/>
          <w:szCs w:val="27"/>
          <w:shd w:val="clear" w:color="auto" w:fill="FFFFFF"/>
        </w:rPr>
        <w:t>SANTOS, J. L.</w:t>
      </w:r>
      <w:r>
        <w:rPr>
          <w:rStyle w:val="apple-converted-space"/>
          <w:color w:val="000000"/>
          <w:sz w:val="27"/>
          <w:szCs w:val="27"/>
          <w:shd w:val="clear" w:color="auto" w:fill="FFFFFF"/>
        </w:rPr>
        <w:t> </w:t>
      </w:r>
      <w:r>
        <w:rPr>
          <w:i/>
          <w:iCs/>
          <w:color w:val="000000"/>
          <w:sz w:val="27"/>
          <w:szCs w:val="27"/>
          <w:shd w:val="clear" w:color="auto" w:fill="FFFFFF"/>
        </w:rPr>
        <w:t>O que é cultura.</w:t>
      </w:r>
      <w:r>
        <w:rPr>
          <w:rStyle w:val="apple-converted-space"/>
          <w:color w:val="000000"/>
          <w:sz w:val="27"/>
          <w:szCs w:val="27"/>
          <w:shd w:val="clear" w:color="auto" w:fill="FFFFFF"/>
        </w:rPr>
        <w:t> </w:t>
      </w:r>
      <w:r>
        <w:rPr>
          <w:color w:val="000000"/>
          <w:sz w:val="27"/>
          <w:szCs w:val="27"/>
          <w:shd w:val="clear" w:color="auto" w:fill="FFFFFF"/>
        </w:rPr>
        <w:t>São Paulo: Brasiliense, 1996.</w:t>
      </w:r>
    </w:p>
    <w:p w:rsidR="003866DB" w:rsidRDefault="003866DB" w:rsidP="006138F5">
      <w:pPr>
        <w:widowControl w:val="0"/>
        <w:autoSpaceDE w:val="0"/>
        <w:autoSpaceDN w:val="0"/>
        <w:adjustRightInd w:val="0"/>
        <w:spacing w:before="3" w:line="243" w:lineRule="auto"/>
        <w:ind w:right="77"/>
        <w:jc w:val="both"/>
        <w:rPr>
          <w:color w:val="000000"/>
          <w:sz w:val="27"/>
          <w:szCs w:val="27"/>
          <w:shd w:val="clear" w:color="auto" w:fill="FFFFFF"/>
        </w:rPr>
      </w:pPr>
    </w:p>
    <w:p w:rsidR="00E81A17" w:rsidRPr="00C85DB7" w:rsidRDefault="003866DB" w:rsidP="006138F5">
      <w:pPr>
        <w:widowControl w:val="0"/>
        <w:autoSpaceDE w:val="0"/>
        <w:autoSpaceDN w:val="0"/>
        <w:adjustRightInd w:val="0"/>
        <w:spacing w:before="3" w:line="243" w:lineRule="auto"/>
        <w:ind w:right="77"/>
        <w:jc w:val="both"/>
        <w:rPr>
          <w:rStyle w:val="apple-converted-space"/>
          <w:color w:val="000000"/>
          <w:sz w:val="27"/>
          <w:szCs w:val="27"/>
          <w:shd w:val="clear" w:color="auto" w:fill="FFFFFF"/>
          <w:lang w:val="en-US"/>
        </w:rPr>
      </w:pPr>
      <w:r w:rsidRPr="003866DB">
        <w:rPr>
          <w:rStyle w:val="apple-converted-space"/>
          <w:color w:val="000000"/>
          <w:sz w:val="27"/>
          <w:szCs w:val="27"/>
          <w:shd w:val="clear" w:color="auto" w:fill="FFFFFF"/>
        </w:rPr>
        <w:t xml:space="preserve">SERNA, H. Gerência Estratégica. </w:t>
      </w:r>
      <w:r w:rsidRPr="00C85DB7">
        <w:rPr>
          <w:rStyle w:val="apple-converted-space"/>
          <w:color w:val="000000"/>
          <w:sz w:val="27"/>
          <w:szCs w:val="27"/>
          <w:shd w:val="clear" w:color="auto" w:fill="FFFFFF"/>
          <w:lang w:val="en-US"/>
        </w:rPr>
        <w:t xml:space="preserve">Colômbia: Ed. 3R Editores, 1997. </w:t>
      </w:r>
      <w:r w:rsidRPr="00C85DB7">
        <w:rPr>
          <w:rStyle w:val="apple-converted-space"/>
          <w:color w:val="000000"/>
          <w:sz w:val="27"/>
          <w:szCs w:val="27"/>
          <w:shd w:val="clear" w:color="auto" w:fill="FFFFFF"/>
          <w:lang w:val="en-US"/>
        </w:rPr>
        <w:cr/>
      </w:r>
      <w:r w:rsidR="00E81A17" w:rsidRPr="00C85DB7">
        <w:rPr>
          <w:rStyle w:val="apple-converted-space"/>
          <w:color w:val="000000"/>
          <w:sz w:val="27"/>
          <w:szCs w:val="27"/>
          <w:shd w:val="clear" w:color="auto" w:fill="FFFFFF"/>
          <w:lang w:val="en-US"/>
        </w:rPr>
        <w:t> </w:t>
      </w:r>
    </w:p>
    <w:p w:rsidR="002139F0" w:rsidRPr="003866DB" w:rsidRDefault="002139F0" w:rsidP="006138F5">
      <w:pPr>
        <w:widowControl w:val="0"/>
        <w:autoSpaceDE w:val="0"/>
        <w:autoSpaceDN w:val="0"/>
        <w:adjustRightInd w:val="0"/>
        <w:spacing w:before="3" w:line="243" w:lineRule="auto"/>
        <w:ind w:right="77"/>
        <w:jc w:val="both"/>
        <w:rPr>
          <w:rStyle w:val="apple-converted-space"/>
          <w:color w:val="000000"/>
          <w:sz w:val="27"/>
          <w:szCs w:val="27"/>
          <w:shd w:val="clear" w:color="auto" w:fill="FFFFFF"/>
          <w:lang w:val="en-US"/>
        </w:rPr>
      </w:pPr>
      <w:r w:rsidRPr="002139F0">
        <w:rPr>
          <w:color w:val="000000"/>
          <w:sz w:val="27"/>
          <w:szCs w:val="27"/>
          <w:shd w:val="clear" w:color="auto" w:fill="FFFFFF"/>
          <w:lang w:val="en-US"/>
        </w:rPr>
        <w:t>SCHEIN, E.</w:t>
      </w:r>
      <w:r w:rsidRPr="002139F0">
        <w:rPr>
          <w:rStyle w:val="apple-converted-space"/>
          <w:color w:val="000000"/>
          <w:sz w:val="27"/>
          <w:szCs w:val="27"/>
          <w:shd w:val="clear" w:color="auto" w:fill="FFFFFF"/>
          <w:lang w:val="en-US"/>
        </w:rPr>
        <w:t> </w:t>
      </w:r>
      <w:r w:rsidRPr="002139F0">
        <w:rPr>
          <w:i/>
          <w:iCs/>
          <w:color w:val="000000"/>
          <w:sz w:val="27"/>
          <w:szCs w:val="27"/>
          <w:shd w:val="clear" w:color="auto" w:fill="FFFFFF"/>
          <w:lang w:val="en-US"/>
        </w:rPr>
        <w:t>Organizational culture and leadership</w:t>
      </w:r>
      <w:r w:rsidRPr="002139F0">
        <w:rPr>
          <w:color w:val="000000"/>
          <w:sz w:val="27"/>
          <w:szCs w:val="27"/>
          <w:shd w:val="clear" w:color="auto" w:fill="FFFFFF"/>
          <w:lang w:val="en-US"/>
        </w:rPr>
        <w:t xml:space="preserve">. </w:t>
      </w:r>
      <w:r w:rsidRPr="003866DB">
        <w:rPr>
          <w:color w:val="000000"/>
          <w:sz w:val="27"/>
          <w:szCs w:val="27"/>
          <w:shd w:val="clear" w:color="auto" w:fill="FFFFFF"/>
          <w:lang w:val="en-US"/>
        </w:rPr>
        <w:t xml:space="preserve">San Francisco: J. Bess, </w:t>
      </w:r>
      <w:r w:rsidRPr="003866DB">
        <w:rPr>
          <w:color w:val="000000"/>
          <w:sz w:val="27"/>
          <w:szCs w:val="27"/>
          <w:shd w:val="clear" w:color="auto" w:fill="FFFFFF"/>
          <w:lang w:val="en-US"/>
        </w:rPr>
        <w:lastRenderedPageBreak/>
        <w:t>1985. </w:t>
      </w:r>
      <w:r w:rsidRPr="003866DB">
        <w:rPr>
          <w:rStyle w:val="apple-converted-space"/>
          <w:color w:val="000000"/>
          <w:sz w:val="27"/>
          <w:szCs w:val="27"/>
          <w:shd w:val="clear" w:color="auto" w:fill="FFFFFF"/>
          <w:lang w:val="en-US"/>
        </w:rPr>
        <w:t> </w:t>
      </w:r>
    </w:p>
    <w:p w:rsidR="00E81A17" w:rsidRDefault="00E81A17" w:rsidP="006138F5">
      <w:pPr>
        <w:widowControl w:val="0"/>
        <w:autoSpaceDE w:val="0"/>
        <w:autoSpaceDN w:val="0"/>
        <w:adjustRightInd w:val="0"/>
        <w:spacing w:before="3" w:line="243" w:lineRule="auto"/>
        <w:ind w:right="77"/>
        <w:jc w:val="both"/>
        <w:rPr>
          <w:w w:val="103"/>
          <w:position w:val="1"/>
          <w:lang w:val="en-US"/>
        </w:rPr>
      </w:pPr>
    </w:p>
    <w:p w:rsidR="009F6743" w:rsidRPr="00C85DB7" w:rsidRDefault="002139F0" w:rsidP="009F6743">
      <w:pPr>
        <w:jc w:val="both"/>
        <w:rPr>
          <w:w w:val="103"/>
          <w:position w:val="1"/>
          <w:lang w:val="en-US"/>
        </w:rPr>
      </w:pPr>
      <w:r>
        <w:rPr>
          <w:w w:val="103"/>
          <w:position w:val="1"/>
          <w:lang w:val="en-US"/>
        </w:rPr>
        <w:t>____________</w:t>
      </w:r>
      <w:r w:rsidR="009F6743" w:rsidRPr="009F6743">
        <w:rPr>
          <w:w w:val="103"/>
          <w:position w:val="1"/>
          <w:lang w:val="en-US"/>
        </w:rPr>
        <w:t xml:space="preserve">.Organizational culture and leadership. 2nd. ed. </w:t>
      </w:r>
      <w:r w:rsidR="009F6743" w:rsidRPr="00C85DB7">
        <w:rPr>
          <w:w w:val="103"/>
          <w:position w:val="1"/>
          <w:lang w:val="en-US"/>
        </w:rPr>
        <w:t>San Francisco: Jossey-Bass</w:t>
      </w:r>
      <w:r w:rsidR="00FF0242" w:rsidRPr="00C85DB7">
        <w:rPr>
          <w:w w:val="103"/>
          <w:position w:val="1"/>
          <w:lang w:val="en-US"/>
        </w:rPr>
        <w:t>, 1992</w:t>
      </w:r>
      <w:r w:rsidR="009F6743" w:rsidRPr="00C85DB7">
        <w:rPr>
          <w:w w:val="103"/>
          <w:position w:val="1"/>
          <w:lang w:val="en-US"/>
        </w:rPr>
        <w:t>.</w:t>
      </w:r>
    </w:p>
    <w:p w:rsidR="006138F5" w:rsidRPr="00C85DB7" w:rsidRDefault="006138F5" w:rsidP="00E82A65">
      <w:pPr>
        <w:widowControl w:val="0"/>
        <w:autoSpaceDE w:val="0"/>
        <w:autoSpaceDN w:val="0"/>
        <w:adjustRightInd w:val="0"/>
        <w:ind w:right="70"/>
        <w:jc w:val="both"/>
        <w:rPr>
          <w:lang w:val="en-US"/>
        </w:rPr>
      </w:pPr>
    </w:p>
    <w:p w:rsidR="006138F5" w:rsidRPr="00212A43" w:rsidRDefault="006138F5" w:rsidP="00E82A65">
      <w:pPr>
        <w:widowControl w:val="0"/>
        <w:autoSpaceDE w:val="0"/>
        <w:autoSpaceDN w:val="0"/>
        <w:adjustRightInd w:val="0"/>
        <w:ind w:right="70"/>
        <w:jc w:val="both"/>
        <w:rPr>
          <w:lang w:val="en-US"/>
        </w:rPr>
      </w:pPr>
      <w:r w:rsidRPr="006138F5">
        <w:t xml:space="preserve">TOMASKO, R.M. Crescer, não destruir. </w:t>
      </w:r>
      <w:r w:rsidRPr="00212A43">
        <w:rPr>
          <w:lang w:val="en-US"/>
        </w:rPr>
        <w:t>RJ: Campus, 1996</w:t>
      </w:r>
    </w:p>
    <w:p w:rsidR="0044066D" w:rsidRPr="00212A43" w:rsidRDefault="0044066D" w:rsidP="00E82A65">
      <w:pPr>
        <w:widowControl w:val="0"/>
        <w:autoSpaceDE w:val="0"/>
        <w:autoSpaceDN w:val="0"/>
        <w:adjustRightInd w:val="0"/>
        <w:ind w:right="70"/>
        <w:jc w:val="both"/>
        <w:rPr>
          <w:lang w:val="en-US"/>
        </w:rPr>
      </w:pPr>
    </w:p>
    <w:p w:rsidR="0044066D" w:rsidRPr="00C85DB7" w:rsidRDefault="0044066D" w:rsidP="0044066D">
      <w:pPr>
        <w:widowControl w:val="0"/>
        <w:autoSpaceDE w:val="0"/>
        <w:autoSpaceDN w:val="0"/>
        <w:adjustRightInd w:val="0"/>
        <w:ind w:right="70"/>
        <w:jc w:val="both"/>
        <w:rPr>
          <w:lang w:val="en-US"/>
        </w:rPr>
      </w:pPr>
      <w:r w:rsidRPr="0044066D">
        <w:rPr>
          <w:lang w:val="en-US"/>
        </w:rPr>
        <w:t xml:space="preserve">TROMPENAARS, F. Riding the Waves of Culture. </w:t>
      </w:r>
      <w:r w:rsidRPr="00C85DB7">
        <w:rPr>
          <w:lang w:val="en-US"/>
        </w:rPr>
        <w:t xml:space="preserve">London: Nicholas Brealey Publishing, 1994. </w:t>
      </w:r>
      <w:r w:rsidRPr="00C85DB7">
        <w:rPr>
          <w:lang w:val="en-US"/>
        </w:rPr>
        <w:cr/>
      </w:r>
    </w:p>
    <w:p w:rsidR="00E82A65" w:rsidRPr="00C85DB7" w:rsidRDefault="00E82A65" w:rsidP="00E82A65">
      <w:pPr>
        <w:widowControl w:val="0"/>
        <w:tabs>
          <w:tab w:val="left" w:pos="3735"/>
        </w:tabs>
        <w:autoSpaceDE w:val="0"/>
        <w:autoSpaceDN w:val="0"/>
        <w:adjustRightInd w:val="0"/>
        <w:spacing w:before="16" w:line="260" w:lineRule="exact"/>
        <w:jc w:val="both"/>
        <w:rPr>
          <w:sz w:val="26"/>
          <w:szCs w:val="26"/>
          <w:lang w:val="en-US"/>
        </w:rPr>
      </w:pPr>
      <w:r w:rsidRPr="00C85DB7">
        <w:rPr>
          <w:sz w:val="26"/>
          <w:szCs w:val="26"/>
          <w:lang w:val="en-US"/>
        </w:rPr>
        <w:tab/>
      </w:r>
    </w:p>
    <w:p w:rsidR="007D1794" w:rsidRPr="007D1794" w:rsidRDefault="007D1794" w:rsidP="007D1794">
      <w:pPr>
        <w:widowControl w:val="0"/>
        <w:tabs>
          <w:tab w:val="left" w:pos="3735"/>
        </w:tabs>
        <w:autoSpaceDE w:val="0"/>
        <w:autoSpaceDN w:val="0"/>
        <w:adjustRightInd w:val="0"/>
        <w:spacing w:before="16" w:line="260" w:lineRule="exact"/>
        <w:jc w:val="both"/>
        <w:rPr>
          <w:sz w:val="26"/>
          <w:szCs w:val="26"/>
          <w:lang w:val="en-US"/>
        </w:rPr>
      </w:pPr>
      <w:r w:rsidRPr="007D1794">
        <w:rPr>
          <w:sz w:val="26"/>
          <w:szCs w:val="26"/>
          <w:lang w:val="en-US"/>
        </w:rPr>
        <w:t xml:space="preserve">WHETTEN, D. A.; GODFREY, P. C. Identity in Organizations, building theory </w:t>
      </w:r>
      <w:r w:rsidR="00FF0242" w:rsidRPr="007D1794">
        <w:rPr>
          <w:sz w:val="26"/>
          <w:szCs w:val="26"/>
          <w:lang w:val="en-US"/>
        </w:rPr>
        <w:t>through conversations</w:t>
      </w:r>
      <w:r w:rsidRPr="007D1794">
        <w:rPr>
          <w:sz w:val="26"/>
          <w:szCs w:val="26"/>
          <w:lang w:val="en-US"/>
        </w:rPr>
        <w:t>. London: Sage, 1998.</w:t>
      </w:r>
    </w:p>
    <w:p w:rsidR="00E82A65" w:rsidRPr="007D1794" w:rsidRDefault="00E82A65" w:rsidP="001E7D76">
      <w:pPr>
        <w:jc w:val="both"/>
        <w:rPr>
          <w:color w:val="000000"/>
          <w:lang w:val="en-US"/>
        </w:rPr>
      </w:pPr>
    </w:p>
    <w:p w:rsidR="00F54663" w:rsidRPr="007D1794" w:rsidRDefault="00F54663" w:rsidP="001E7D76">
      <w:pPr>
        <w:jc w:val="both"/>
        <w:rPr>
          <w:lang w:val="en-US"/>
        </w:rPr>
      </w:pPr>
    </w:p>
    <w:p w:rsidR="00F54663" w:rsidRPr="007D1794" w:rsidRDefault="00F54663" w:rsidP="001E7D76">
      <w:pPr>
        <w:spacing w:line="360" w:lineRule="auto"/>
        <w:ind w:firstLine="708"/>
        <w:jc w:val="both"/>
        <w:rPr>
          <w:lang w:val="en-US"/>
        </w:rPr>
      </w:pPr>
    </w:p>
    <w:p w:rsidR="00F54663" w:rsidRPr="007D1794" w:rsidRDefault="00F54663" w:rsidP="00F54663">
      <w:pPr>
        <w:spacing w:line="360" w:lineRule="auto"/>
        <w:ind w:firstLine="708"/>
        <w:jc w:val="both"/>
        <w:rPr>
          <w:b/>
          <w:lang w:val="en-US"/>
        </w:rPr>
      </w:pPr>
    </w:p>
    <w:p w:rsidR="00F54663" w:rsidRPr="007D1794" w:rsidRDefault="00F54663" w:rsidP="00F54663">
      <w:pPr>
        <w:spacing w:line="360" w:lineRule="auto"/>
        <w:ind w:firstLine="708"/>
        <w:jc w:val="both"/>
        <w:rPr>
          <w:b/>
          <w:lang w:val="en-US"/>
        </w:rPr>
      </w:pPr>
    </w:p>
    <w:p w:rsidR="00F54663" w:rsidRPr="007D1794" w:rsidRDefault="00F54663" w:rsidP="00F54663">
      <w:pPr>
        <w:tabs>
          <w:tab w:val="left" w:pos="4095"/>
        </w:tabs>
        <w:spacing w:line="360" w:lineRule="auto"/>
        <w:ind w:firstLine="708"/>
        <w:jc w:val="both"/>
        <w:rPr>
          <w:b/>
          <w:lang w:val="en-US"/>
        </w:rPr>
      </w:pPr>
    </w:p>
    <w:p w:rsidR="00F54663" w:rsidRPr="007D1794" w:rsidRDefault="00F54663" w:rsidP="00F54663">
      <w:pPr>
        <w:spacing w:line="360" w:lineRule="auto"/>
        <w:ind w:firstLine="708"/>
        <w:jc w:val="center"/>
        <w:rPr>
          <w:b/>
          <w:lang w:val="en-US"/>
        </w:rPr>
      </w:pPr>
    </w:p>
    <w:p w:rsidR="00F54663" w:rsidRPr="007D1794" w:rsidRDefault="00F54663" w:rsidP="00F54663">
      <w:pPr>
        <w:spacing w:line="360" w:lineRule="auto"/>
        <w:ind w:firstLine="708"/>
        <w:jc w:val="center"/>
        <w:rPr>
          <w:b/>
          <w:lang w:val="en-US"/>
        </w:rPr>
      </w:pPr>
    </w:p>
    <w:p w:rsidR="00F54663" w:rsidRPr="007D1794" w:rsidRDefault="00F54663" w:rsidP="00F54663">
      <w:pPr>
        <w:spacing w:line="360" w:lineRule="auto"/>
        <w:ind w:firstLine="708"/>
        <w:jc w:val="center"/>
        <w:rPr>
          <w:b/>
          <w:lang w:val="en-US"/>
        </w:rPr>
      </w:pPr>
    </w:p>
    <w:p w:rsidR="00F54663" w:rsidRPr="007D1794" w:rsidRDefault="00F54663" w:rsidP="00F54663">
      <w:pPr>
        <w:spacing w:line="360" w:lineRule="auto"/>
        <w:ind w:firstLine="708"/>
        <w:jc w:val="center"/>
        <w:rPr>
          <w:b/>
          <w:lang w:val="en-US"/>
        </w:rPr>
      </w:pPr>
    </w:p>
    <w:p w:rsidR="00F54663" w:rsidRPr="007D1794" w:rsidRDefault="00F54663" w:rsidP="00F54663">
      <w:pPr>
        <w:spacing w:line="360" w:lineRule="auto"/>
        <w:ind w:firstLine="708"/>
        <w:jc w:val="center"/>
        <w:rPr>
          <w:b/>
          <w:lang w:val="en-US"/>
        </w:rPr>
      </w:pPr>
    </w:p>
    <w:p w:rsidR="00F54663" w:rsidRPr="007D1794" w:rsidRDefault="00F54663" w:rsidP="00F54663">
      <w:pPr>
        <w:spacing w:line="360" w:lineRule="auto"/>
        <w:ind w:firstLine="708"/>
        <w:rPr>
          <w:b/>
          <w:lang w:val="en-US"/>
        </w:rPr>
      </w:pPr>
    </w:p>
    <w:p w:rsidR="00882760" w:rsidRPr="007D1794" w:rsidRDefault="00882760" w:rsidP="00F54663">
      <w:pPr>
        <w:rPr>
          <w:lang w:val="en-US"/>
        </w:rPr>
      </w:pPr>
    </w:p>
    <w:sectPr w:rsidR="00882760" w:rsidRPr="007D1794" w:rsidSect="0088276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A52" w:rsidRDefault="00A05A52" w:rsidP="00C85DB7">
      <w:r>
        <w:separator/>
      </w:r>
    </w:p>
  </w:endnote>
  <w:endnote w:type="continuationSeparator" w:id="1">
    <w:p w:rsidR="00A05A52" w:rsidRDefault="00A05A52" w:rsidP="00C85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A52" w:rsidRDefault="00A05A52" w:rsidP="00C85DB7">
      <w:r>
        <w:separator/>
      </w:r>
    </w:p>
  </w:footnote>
  <w:footnote w:type="continuationSeparator" w:id="1">
    <w:p w:rsidR="00A05A52" w:rsidRDefault="00A05A52" w:rsidP="00C85D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05E1A"/>
    <w:multiLevelType w:val="multilevel"/>
    <w:tmpl w:val="3DD0DD6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7581379E"/>
    <w:multiLevelType w:val="multilevel"/>
    <w:tmpl w:val="C7B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footnotePr>
    <w:footnote w:id="0"/>
    <w:footnote w:id="1"/>
  </w:footnotePr>
  <w:endnotePr>
    <w:endnote w:id="0"/>
    <w:endnote w:id="1"/>
  </w:endnotePr>
  <w:compat/>
  <w:rsids>
    <w:rsidRoot w:val="00F54663"/>
    <w:rsid w:val="000E2E5F"/>
    <w:rsid w:val="001210A4"/>
    <w:rsid w:val="00124B6A"/>
    <w:rsid w:val="00146296"/>
    <w:rsid w:val="001571A0"/>
    <w:rsid w:val="001C500D"/>
    <w:rsid w:val="001D079D"/>
    <w:rsid w:val="001D4A99"/>
    <w:rsid w:val="001E7D76"/>
    <w:rsid w:val="00212A43"/>
    <w:rsid w:val="002139F0"/>
    <w:rsid w:val="0021792F"/>
    <w:rsid w:val="002C5607"/>
    <w:rsid w:val="00365537"/>
    <w:rsid w:val="00384874"/>
    <w:rsid w:val="003866DB"/>
    <w:rsid w:val="003F3B8C"/>
    <w:rsid w:val="0044066D"/>
    <w:rsid w:val="0049308E"/>
    <w:rsid w:val="00503393"/>
    <w:rsid w:val="005634B7"/>
    <w:rsid w:val="005E2421"/>
    <w:rsid w:val="005E2570"/>
    <w:rsid w:val="006138F5"/>
    <w:rsid w:val="0065264B"/>
    <w:rsid w:val="00787A0B"/>
    <w:rsid w:val="007A1B74"/>
    <w:rsid w:val="007D1794"/>
    <w:rsid w:val="00811A49"/>
    <w:rsid w:val="0082427B"/>
    <w:rsid w:val="00882760"/>
    <w:rsid w:val="008B741A"/>
    <w:rsid w:val="008C5E57"/>
    <w:rsid w:val="008D6A0B"/>
    <w:rsid w:val="0091334C"/>
    <w:rsid w:val="00920FE1"/>
    <w:rsid w:val="009D7790"/>
    <w:rsid w:val="009E641D"/>
    <w:rsid w:val="009F42F9"/>
    <w:rsid w:val="009F6743"/>
    <w:rsid w:val="00A05A52"/>
    <w:rsid w:val="00A35695"/>
    <w:rsid w:val="00AB5CE9"/>
    <w:rsid w:val="00AF13F8"/>
    <w:rsid w:val="00B7751D"/>
    <w:rsid w:val="00BC35BE"/>
    <w:rsid w:val="00C169D1"/>
    <w:rsid w:val="00C73565"/>
    <w:rsid w:val="00C814F7"/>
    <w:rsid w:val="00C852AD"/>
    <w:rsid w:val="00C85DB7"/>
    <w:rsid w:val="00CD27BF"/>
    <w:rsid w:val="00D123C7"/>
    <w:rsid w:val="00E21C4E"/>
    <w:rsid w:val="00E253EA"/>
    <w:rsid w:val="00E81A17"/>
    <w:rsid w:val="00E82A65"/>
    <w:rsid w:val="00ED4EFA"/>
    <w:rsid w:val="00F02516"/>
    <w:rsid w:val="00F54663"/>
    <w:rsid w:val="00FF02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66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210A4"/>
    <w:pPr>
      <w:ind w:left="720"/>
      <w:contextualSpacing/>
    </w:pPr>
  </w:style>
  <w:style w:type="character" w:customStyle="1" w:styleId="apple-converted-space">
    <w:name w:val="apple-converted-space"/>
    <w:basedOn w:val="Fontepargpadro"/>
    <w:rsid w:val="001C500D"/>
  </w:style>
  <w:style w:type="paragraph" w:styleId="NormalWeb">
    <w:name w:val="Normal (Web)"/>
    <w:basedOn w:val="Normal"/>
    <w:uiPriority w:val="99"/>
    <w:semiHidden/>
    <w:unhideWhenUsed/>
    <w:rsid w:val="00E81A17"/>
    <w:pPr>
      <w:spacing w:before="100" w:beforeAutospacing="1" w:after="100" w:afterAutospacing="1"/>
    </w:pPr>
  </w:style>
  <w:style w:type="paragraph" w:styleId="Cabealho">
    <w:name w:val="header"/>
    <w:basedOn w:val="Normal"/>
    <w:link w:val="CabealhoChar"/>
    <w:uiPriority w:val="99"/>
    <w:unhideWhenUsed/>
    <w:rsid w:val="00C85DB7"/>
    <w:pPr>
      <w:tabs>
        <w:tab w:val="center" w:pos="4252"/>
        <w:tab w:val="right" w:pos="8504"/>
      </w:tabs>
    </w:pPr>
  </w:style>
  <w:style w:type="character" w:customStyle="1" w:styleId="CabealhoChar">
    <w:name w:val="Cabeçalho Char"/>
    <w:basedOn w:val="Fontepargpadro"/>
    <w:link w:val="Cabealho"/>
    <w:uiPriority w:val="99"/>
    <w:rsid w:val="00C85DB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85DB7"/>
    <w:pPr>
      <w:tabs>
        <w:tab w:val="center" w:pos="4252"/>
        <w:tab w:val="right" w:pos="8504"/>
      </w:tabs>
    </w:pPr>
  </w:style>
  <w:style w:type="character" w:customStyle="1" w:styleId="RodapChar">
    <w:name w:val="Rodapé Char"/>
    <w:basedOn w:val="Fontepargpadro"/>
    <w:link w:val="Rodap"/>
    <w:uiPriority w:val="99"/>
    <w:rsid w:val="00C85DB7"/>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F0242"/>
    <w:rPr>
      <w:color w:val="0000FF"/>
      <w:u w:val="single"/>
    </w:rPr>
  </w:style>
</w:styles>
</file>

<file path=word/webSettings.xml><?xml version="1.0" encoding="utf-8"?>
<w:webSettings xmlns:r="http://schemas.openxmlformats.org/officeDocument/2006/relationships" xmlns:w="http://schemas.openxmlformats.org/wordprocessingml/2006/main">
  <w:divs>
    <w:div w:id="359203363">
      <w:bodyDiv w:val="1"/>
      <w:marLeft w:val="0"/>
      <w:marRight w:val="0"/>
      <w:marTop w:val="0"/>
      <w:marBottom w:val="0"/>
      <w:divBdr>
        <w:top w:val="none" w:sz="0" w:space="0" w:color="auto"/>
        <w:left w:val="none" w:sz="0" w:space="0" w:color="auto"/>
        <w:bottom w:val="none" w:sz="0" w:space="0" w:color="auto"/>
        <w:right w:val="none" w:sz="0" w:space="0" w:color="auto"/>
      </w:divBdr>
      <w:divsChild>
        <w:div w:id="120459412">
          <w:marLeft w:val="1200"/>
          <w:marRight w:val="0"/>
          <w:marTop w:val="0"/>
          <w:marBottom w:val="0"/>
          <w:divBdr>
            <w:top w:val="none" w:sz="0" w:space="0" w:color="auto"/>
            <w:left w:val="none" w:sz="0" w:space="0" w:color="auto"/>
            <w:bottom w:val="none" w:sz="0" w:space="0" w:color="auto"/>
            <w:right w:val="none" w:sz="0" w:space="0" w:color="auto"/>
          </w:divBdr>
        </w:div>
      </w:divsChild>
    </w:div>
    <w:div w:id="366293941">
      <w:bodyDiv w:val="1"/>
      <w:marLeft w:val="0"/>
      <w:marRight w:val="0"/>
      <w:marTop w:val="0"/>
      <w:marBottom w:val="0"/>
      <w:divBdr>
        <w:top w:val="none" w:sz="0" w:space="0" w:color="auto"/>
        <w:left w:val="none" w:sz="0" w:space="0" w:color="auto"/>
        <w:bottom w:val="none" w:sz="0" w:space="0" w:color="auto"/>
        <w:right w:val="none" w:sz="0" w:space="0" w:color="auto"/>
      </w:divBdr>
      <w:divsChild>
        <w:div w:id="1137840620">
          <w:marLeft w:val="1200"/>
          <w:marRight w:val="0"/>
          <w:marTop w:val="0"/>
          <w:marBottom w:val="0"/>
          <w:divBdr>
            <w:top w:val="none" w:sz="0" w:space="0" w:color="auto"/>
            <w:left w:val="none" w:sz="0" w:space="0" w:color="auto"/>
            <w:bottom w:val="none" w:sz="0" w:space="0" w:color="auto"/>
            <w:right w:val="none" w:sz="0" w:space="0" w:color="auto"/>
          </w:divBdr>
        </w:div>
      </w:divsChild>
    </w:div>
    <w:div w:id="414520070">
      <w:bodyDiv w:val="1"/>
      <w:marLeft w:val="0"/>
      <w:marRight w:val="0"/>
      <w:marTop w:val="0"/>
      <w:marBottom w:val="0"/>
      <w:divBdr>
        <w:top w:val="none" w:sz="0" w:space="0" w:color="auto"/>
        <w:left w:val="none" w:sz="0" w:space="0" w:color="auto"/>
        <w:bottom w:val="none" w:sz="0" w:space="0" w:color="auto"/>
        <w:right w:val="none" w:sz="0" w:space="0" w:color="auto"/>
      </w:divBdr>
    </w:div>
    <w:div w:id="767048229">
      <w:bodyDiv w:val="1"/>
      <w:marLeft w:val="0"/>
      <w:marRight w:val="0"/>
      <w:marTop w:val="0"/>
      <w:marBottom w:val="0"/>
      <w:divBdr>
        <w:top w:val="none" w:sz="0" w:space="0" w:color="auto"/>
        <w:left w:val="none" w:sz="0" w:space="0" w:color="auto"/>
        <w:bottom w:val="none" w:sz="0" w:space="0" w:color="auto"/>
        <w:right w:val="none" w:sz="0" w:space="0" w:color="auto"/>
      </w:divBdr>
      <w:divsChild>
        <w:div w:id="1927957240">
          <w:marLeft w:val="1200"/>
          <w:marRight w:val="0"/>
          <w:marTop w:val="0"/>
          <w:marBottom w:val="0"/>
          <w:divBdr>
            <w:top w:val="none" w:sz="0" w:space="0" w:color="auto"/>
            <w:left w:val="none" w:sz="0" w:space="0" w:color="auto"/>
            <w:bottom w:val="none" w:sz="0" w:space="0" w:color="auto"/>
            <w:right w:val="none" w:sz="0" w:space="0" w:color="auto"/>
          </w:divBdr>
        </w:div>
      </w:divsChild>
    </w:div>
    <w:div w:id="1122111122">
      <w:bodyDiv w:val="1"/>
      <w:marLeft w:val="0"/>
      <w:marRight w:val="0"/>
      <w:marTop w:val="0"/>
      <w:marBottom w:val="0"/>
      <w:divBdr>
        <w:top w:val="none" w:sz="0" w:space="0" w:color="auto"/>
        <w:left w:val="none" w:sz="0" w:space="0" w:color="auto"/>
        <w:bottom w:val="none" w:sz="0" w:space="0" w:color="auto"/>
        <w:right w:val="none" w:sz="0" w:space="0" w:color="auto"/>
      </w:divBdr>
      <w:divsChild>
        <w:div w:id="1005599082">
          <w:marLeft w:val="1200"/>
          <w:marRight w:val="0"/>
          <w:marTop w:val="0"/>
          <w:marBottom w:val="0"/>
          <w:divBdr>
            <w:top w:val="none" w:sz="0" w:space="0" w:color="auto"/>
            <w:left w:val="none" w:sz="0" w:space="0" w:color="auto"/>
            <w:bottom w:val="none" w:sz="0" w:space="0" w:color="auto"/>
            <w:right w:val="none" w:sz="0" w:space="0" w:color="auto"/>
          </w:divBdr>
        </w:div>
      </w:divsChild>
    </w:div>
    <w:div w:id="1397126107">
      <w:bodyDiv w:val="1"/>
      <w:marLeft w:val="0"/>
      <w:marRight w:val="0"/>
      <w:marTop w:val="0"/>
      <w:marBottom w:val="0"/>
      <w:divBdr>
        <w:top w:val="none" w:sz="0" w:space="0" w:color="auto"/>
        <w:left w:val="none" w:sz="0" w:space="0" w:color="auto"/>
        <w:bottom w:val="none" w:sz="0" w:space="0" w:color="auto"/>
        <w:right w:val="none" w:sz="0" w:space="0" w:color="auto"/>
      </w:divBdr>
      <w:divsChild>
        <w:div w:id="831263817">
          <w:marLeft w:val="1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direnejauru@gmail.com" TargetMode="External"/><Relationship Id="rId3" Type="http://schemas.openxmlformats.org/officeDocument/2006/relationships/settings" Target="settings.xml"/><Relationship Id="rId7" Type="http://schemas.openxmlformats.org/officeDocument/2006/relationships/hyperlink" Target="mailto:schirley.aquin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lceia.saldanh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3315</Words>
  <Characters>17902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CLIENTE</cp:lastModifiedBy>
  <cp:revision>2</cp:revision>
  <dcterms:created xsi:type="dcterms:W3CDTF">2014-10-29T19:27:00Z</dcterms:created>
  <dcterms:modified xsi:type="dcterms:W3CDTF">2014-10-29T19:27:00Z</dcterms:modified>
</cp:coreProperties>
</file>