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C" w:rsidRDefault="002826AC" w:rsidP="00276DF0">
      <w:pPr>
        <w:tabs>
          <w:tab w:val="left" w:pos="2190"/>
        </w:tabs>
        <w:spacing w:line="360" w:lineRule="auto"/>
        <w:ind w:right="-285"/>
        <w:jc w:val="both"/>
        <w:rPr>
          <w:rFonts w:ascii="Arial" w:hAnsi="Arial" w:cs="Arial"/>
          <w:sz w:val="24"/>
          <w:szCs w:val="24"/>
        </w:rPr>
      </w:pPr>
    </w:p>
    <w:p w:rsidR="00106155" w:rsidRPr="009A02FF" w:rsidRDefault="00106155" w:rsidP="00276DF0">
      <w:pPr>
        <w:tabs>
          <w:tab w:val="left" w:pos="2190"/>
        </w:tabs>
        <w:spacing w:line="360" w:lineRule="auto"/>
        <w:ind w:right="-285"/>
        <w:jc w:val="both"/>
        <w:rPr>
          <w:rFonts w:ascii="Arial" w:hAnsi="Arial" w:cs="Arial"/>
          <w:b/>
          <w:sz w:val="24"/>
          <w:szCs w:val="24"/>
        </w:rPr>
      </w:pPr>
      <w:r w:rsidRPr="009A02FF">
        <w:rPr>
          <w:rFonts w:ascii="Arial" w:hAnsi="Arial" w:cs="Arial"/>
          <w:b/>
          <w:sz w:val="24"/>
          <w:szCs w:val="24"/>
        </w:rPr>
        <w:t>RESUMO</w:t>
      </w:r>
    </w:p>
    <w:p w:rsidR="00106155" w:rsidRDefault="00683E5D" w:rsidP="00276DF0">
      <w:pPr>
        <w:tabs>
          <w:tab w:val="left" w:pos="567"/>
        </w:tabs>
        <w:spacing w:line="360" w:lineRule="auto"/>
        <w:ind w:right="-285" w:hanging="567"/>
        <w:jc w:val="both"/>
        <w:rPr>
          <w:rFonts w:ascii="Arial" w:hAnsi="Arial" w:cs="Arial"/>
          <w:sz w:val="24"/>
          <w:szCs w:val="24"/>
        </w:rPr>
      </w:pPr>
      <w:r>
        <w:rPr>
          <w:rFonts w:ascii="Arial" w:hAnsi="Arial" w:cs="Arial"/>
          <w:sz w:val="24"/>
          <w:szCs w:val="24"/>
        </w:rPr>
        <w:tab/>
      </w:r>
      <w:r w:rsidR="00373F58">
        <w:rPr>
          <w:rFonts w:ascii="Arial" w:hAnsi="Arial" w:cs="Arial"/>
          <w:sz w:val="24"/>
          <w:szCs w:val="24"/>
        </w:rPr>
        <w:tab/>
      </w:r>
      <w:r w:rsidR="002172DD">
        <w:rPr>
          <w:rFonts w:ascii="Arial" w:hAnsi="Arial" w:cs="Arial"/>
          <w:sz w:val="24"/>
          <w:szCs w:val="24"/>
        </w:rPr>
        <w:t xml:space="preserve">Este </w:t>
      </w:r>
      <w:r w:rsidR="00DC31CD">
        <w:rPr>
          <w:rFonts w:ascii="Arial" w:hAnsi="Arial" w:cs="Arial"/>
          <w:sz w:val="24"/>
          <w:szCs w:val="24"/>
        </w:rPr>
        <w:t xml:space="preserve">artigo </w:t>
      </w:r>
      <w:r w:rsidR="00532424">
        <w:rPr>
          <w:rFonts w:ascii="Arial" w:hAnsi="Arial" w:cs="Arial"/>
          <w:sz w:val="24"/>
          <w:szCs w:val="24"/>
        </w:rPr>
        <w:t>de análise descritiva</w:t>
      </w:r>
      <w:r w:rsidR="00373F58">
        <w:rPr>
          <w:rFonts w:ascii="Arial" w:hAnsi="Arial" w:cs="Arial"/>
          <w:sz w:val="24"/>
          <w:szCs w:val="24"/>
        </w:rPr>
        <w:t xml:space="preserve"> do diá</w:t>
      </w:r>
      <w:r w:rsidR="00DC31CD">
        <w:rPr>
          <w:rFonts w:ascii="Arial" w:hAnsi="Arial" w:cs="Arial"/>
          <w:sz w:val="24"/>
          <w:szCs w:val="24"/>
        </w:rPr>
        <w:t xml:space="preserve">logo entre Agostinho e </w:t>
      </w:r>
      <w:proofErr w:type="spellStart"/>
      <w:r w:rsidR="00DC31CD">
        <w:rPr>
          <w:rFonts w:ascii="Arial" w:hAnsi="Arial" w:cs="Arial"/>
          <w:sz w:val="24"/>
          <w:szCs w:val="24"/>
        </w:rPr>
        <w:t>Adeodato</w:t>
      </w:r>
      <w:proofErr w:type="spellEnd"/>
      <w:r w:rsidR="00DC31CD">
        <w:rPr>
          <w:rFonts w:ascii="Arial" w:hAnsi="Arial" w:cs="Arial"/>
          <w:sz w:val="24"/>
          <w:szCs w:val="24"/>
        </w:rPr>
        <w:t xml:space="preserve"> nos</w:t>
      </w:r>
      <w:r w:rsidR="00373F58">
        <w:rPr>
          <w:rFonts w:ascii="Arial" w:hAnsi="Arial" w:cs="Arial"/>
          <w:sz w:val="24"/>
          <w:szCs w:val="24"/>
        </w:rPr>
        <w:t xml:space="preserve"> quatorze capítulos da obra </w:t>
      </w:r>
      <w:r w:rsidR="00532424">
        <w:rPr>
          <w:rFonts w:ascii="Arial" w:hAnsi="Arial" w:cs="Arial"/>
          <w:i/>
          <w:sz w:val="24"/>
          <w:szCs w:val="24"/>
        </w:rPr>
        <w:t xml:space="preserve">De </w:t>
      </w:r>
      <w:proofErr w:type="spellStart"/>
      <w:r w:rsidR="00532424">
        <w:rPr>
          <w:rFonts w:ascii="Arial" w:hAnsi="Arial" w:cs="Arial"/>
          <w:i/>
          <w:sz w:val="24"/>
          <w:szCs w:val="24"/>
        </w:rPr>
        <w:t>Magistro</w:t>
      </w:r>
      <w:proofErr w:type="spellEnd"/>
      <w:r w:rsidR="00532424">
        <w:rPr>
          <w:rStyle w:val="Refdenotaderodap"/>
          <w:rFonts w:ascii="Arial" w:hAnsi="Arial" w:cs="Arial"/>
          <w:i/>
          <w:sz w:val="24"/>
          <w:szCs w:val="24"/>
        </w:rPr>
        <w:footnoteReference w:id="2"/>
      </w:r>
      <w:r w:rsidR="00373F58">
        <w:rPr>
          <w:rFonts w:ascii="Arial" w:hAnsi="Arial" w:cs="Arial"/>
          <w:sz w:val="24"/>
          <w:szCs w:val="24"/>
        </w:rPr>
        <w:t>, tem o escopo de resgatar uma ideia acerc</w:t>
      </w:r>
      <w:r w:rsidR="00F75D10">
        <w:rPr>
          <w:rFonts w:ascii="Arial" w:hAnsi="Arial" w:cs="Arial"/>
          <w:sz w:val="24"/>
          <w:szCs w:val="24"/>
        </w:rPr>
        <w:t xml:space="preserve">a do ensino que é a finalidade </w:t>
      </w:r>
      <w:r w:rsidR="005C3433">
        <w:rPr>
          <w:rFonts w:ascii="Arial" w:hAnsi="Arial" w:cs="Arial"/>
          <w:sz w:val="24"/>
          <w:szCs w:val="24"/>
        </w:rPr>
        <w:t>da linguage</w:t>
      </w:r>
      <w:r w:rsidR="002678C2">
        <w:rPr>
          <w:rFonts w:ascii="Arial" w:hAnsi="Arial" w:cs="Arial"/>
          <w:sz w:val="24"/>
          <w:szCs w:val="24"/>
        </w:rPr>
        <w:t>m expressada por meio de</w:t>
      </w:r>
      <w:r w:rsidR="00F75D10">
        <w:rPr>
          <w:rFonts w:ascii="Arial" w:hAnsi="Arial" w:cs="Arial"/>
          <w:sz w:val="24"/>
          <w:szCs w:val="24"/>
        </w:rPr>
        <w:t xml:space="preserve"> gestos, letras,</w:t>
      </w:r>
      <w:r w:rsidR="0059255D">
        <w:rPr>
          <w:rFonts w:ascii="Arial" w:hAnsi="Arial" w:cs="Arial"/>
          <w:sz w:val="24"/>
          <w:szCs w:val="24"/>
        </w:rPr>
        <w:t xml:space="preserve"> nomes,</w:t>
      </w:r>
      <w:r w:rsidR="00F75D10">
        <w:rPr>
          <w:rFonts w:ascii="Arial" w:hAnsi="Arial" w:cs="Arial"/>
          <w:sz w:val="24"/>
          <w:szCs w:val="24"/>
        </w:rPr>
        <w:t xml:space="preserve"> e sinais em geral, que possam significar algo.</w:t>
      </w:r>
      <w:r w:rsidR="000C254A">
        <w:rPr>
          <w:rFonts w:ascii="Arial" w:hAnsi="Arial" w:cs="Arial"/>
          <w:sz w:val="24"/>
          <w:szCs w:val="24"/>
        </w:rPr>
        <w:t>E nisso, podemos perceber uma filosofia da educação de Ago</w:t>
      </w:r>
      <w:r w:rsidR="00E71975">
        <w:rPr>
          <w:rFonts w:ascii="Arial" w:hAnsi="Arial" w:cs="Arial"/>
          <w:sz w:val="24"/>
          <w:szCs w:val="24"/>
        </w:rPr>
        <w:t xml:space="preserve">stinho fundamentada na iluminação divina </w:t>
      </w:r>
      <w:r w:rsidR="000C254A">
        <w:rPr>
          <w:rFonts w:ascii="Arial" w:hAnsi="Arial" w:cs="Arial"/>
          <w:sz w:val="24"/>
          <w:szCs w:val="24"/>
        </w:rPr>
        <w:t xml:space="preserve">onde Cristo (o Mestre) é a verdade que ensina interiormente o homem que, por sua vez exterioriza pelas palavras. </w:t>
      </w:r>
    </w:p>
    <w:p w:rsidR="00106155" w:rsidRDefault="00106155" w:rsidP="00276DF0">
      <w:pPr>
        <w:tabs>
          <w:tab w:val="left" w:pos="2190"/>
        </w:tabs>
        <w:spacing w:line="360" w:lineRule="auto"/>
        <w:ind w:right="-285"/>
        <w:jc w:val="both"/>
        <w:rPr>
          <w:rFonts w:ascii="Arial" w:hAnsi="Arial" w:cs="Arial"/>
          <w:sz w:val="24"/>
          <w:szCs w:val="24"/>
        </w:rPr>
      </w:pPr>
    </w:p>
    <w:p w:rsidR="004930CD" w:rsidRDefault="004930CD" w:rsidP="00276DF0">
      <w:pPr>
        <w:tabs>
          <w:tab w:val="left" w:pos="2190"/>
        </w:tabs>
        <w:spacing w:line="360" w:lineRule="auto"/>
        <w:ind w:right="-285"/>
        <w:jc w:val="both"/>
        <w:rPr>
          <w:rFonts w:ascii="Arial" w:hAnsi="Arial" w:cs="Arial"/>
          <w:sz w:val="24"/>
          <w:szCs w:val="24"/>
        </w:rPr>
      </w:pPr>
      <w:proofErr w:type="spellStart"/>
      <w:r w:rsidRPr="007746A8">
        <w:rPr>
          <w:rFonts w:ascii="Arial" w:hAnsi="Arial" w:cs="Arial"/>
          <w:b/>
          <w:sz w:val="24"/>
          <w:szCs w:val="24"/>
        </w:rPr>
        <w:t>Palavras-chave</w:t>
      </w:r>
      <w:proofErr w:type="spellEnd"/>
      <w:r>
        <w:rPr>
          <w:rFonts w:ascii="Arial" w:hAnsi="Arial" w:cs="Arial"/>
          <w:sz w:val="24"/>
          <w:szCs w:val="24"/>
        </w:rPr>
        <w:t>: Agostin</w:t>
      </w:r>
      <w:r w:rsidR="0027777D">
        <w:rPr>
          <w:rFonts w:ascii="Arial" w:hAnsi="Arial" w:cs="Arial"/>
          <w:sz w:val="24"/>
          <w:szCs w:val="24"/>
        </w:rPr>
        <w:t xml:space="preserve">ho, </w:t>
      </w:r>
      <w:proofErr w:type="spellStart"/>
      <w:r w:rsidR="00AD1E81">
        <w:rPr>
          <w:rFonts w:ascii="Arial" w:hAnsi="Arial" w:cs="Arial"/>
          <w:sz w:val="24"/>
          <w:szCs w:val="24"/>
        </w:rPr>
        <w:t>Adeodato</w:t>
      </w:r>
      <w:proofErr w:type="spellEnd"/>
      <w:r w:rsidR="00AD1E81">
        <w:rPr>
          <w:rFonts w:ascii="Arial" w:hAnsi="Arial" w:cs="Arial"/>
          <w:sz w:val="24"/>
          <w:szCs w:val="24"/>
        </w:rPr>
        <w:t>, linguagem, ensino</w:t>
      </w:r>
      <w:r>
        <w:rPr>
          <w:rFonts w:ascii="Arial" w:hAnsi="Arial" w:cs="Arial"/>
          <w:sz w:val="24"/>
          <w:szCs w:val="24"/>
        </w:rPr>
        <w:t>.</w:t>
      </w: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106155" w:rsidRDefault="00106155" w:rsidP="00276DF0">
      <w:pPr>
        <w:tabs>
          <w:tab w:val="left" w:pos="2190"/>
        </w:tabs>
        <w:spacing w:line="360" w:lineRule="auto"/>
        <w:ind w:right="-285"/>
        <w:jc w:val="both"/>
        <w:rPr>
          <w:rFonts w:ascii="Arial" w:hAnsi="Arial" w:cs="Arial"/>
          <w:sz w:val="24"/>
          <w:szCs w:val="24"/>
        </w:rPr>
      </w:pPr>
    </w:p>
    <w:p w:rsidR="00D86153" w:rsidRDefault="00D86153" w:rsidP="00276DF0">
      <w:pPr>
        <w:tabs>
          <w:tab w:val="left" w:pos="2190"/>
        </w:tabs>
        <w:spacing w:line="360" w:lineRule="auto"/>
        <w:ind w:right="-285"/>
        <w:jc w:val="both"/>
        <w:rPr>
          <w:rFonts w:ascii="Arial" w:hAnsi="Arial" w:cs="Arial"/>
          <w:sz w:val="24"/>
          <w:szCs w:val="24"/>
        </w:rPr>
      </w:pPr>
    </w:p>
    <w:p w:rsidR="00552A80" w:rsidRDefault="00552A80" w:rsidP="00276DF0">
      <w:pPr>
        <w:tabs>
          <w:tab w:val="left" w:pos="2190"/>
        </w:tabs>
        <w:spacing w:line="360" w:lineRule="auto"/>
        <w:ind w:right="-285"/>
        <w:jc w:val="both"/>
        <w:rPr>
          <w:rFonts w:ascii="Arial" w:hAnsi="Arial" w:cs="Arial"/>
          <w:sz w:val="24"/>
          <w:szCs w:val="24"/>
        </w:rPr>
      </w:pPr>
    </w:p>
    <w:p w:rsidR="004114E2" w:rsidRDefault="00106155" w:rsidP="004114E2">
      <w:pPr>
        <w:tabs>
          <w:tab w:val="left" w:pos="2190"/>
        </w:tabs>
        <w:spacing w:line="360" w:lineRule="auto"/>
        <w:ind w:right="-285"/>
        <w:jc w:val="both"/>
        <w:rPr>
          <w:rFonts w:ascii="Arial" w:hAnsi="Arial" w:cs="Arial"/>
          <w:b/>
          <w:sz w:val="24"/>
          <w:szCs w:val="24"/>
        </w:rPr>
      </w:pPr>
      <w:r w:rsidRPr="009A02FF">
        <w:rPr>
          <w:rFonts w:ascii="Arial" w:hAnsi="Arial" w:cs="Arial"/>
          <w:b/>
          <w:sz w:val="24"/>
          <w:szCs w:val="24"/>
        </w:rPr>
        <w:lastRenderedPageBreak/>
        <w:t>INTRODUÇÃO</w:t>
      </w:r>
    </w:p>
    <w:p w:rsidR="00710822" w:rsidRPr="004114E2" w:rsidRDefault="004114E2" w:rsidP="004114E2">
      <w:pPr>
        <w:tabs>
          <w:tab w:val="left" w:pos="567"/>
        </w:tabs>
        <w:spacing w:line="360" w:lineRule="auto"/>
        <w:ind w:right="-285"/>
        <w:jc w:val="both"/>
        <w:rPr>
          <w:rFonts w:ascii="Arial" w:hAnsi="Arial" w:cs="Arial"/>
          <w:b/>
          <w:sz w:val="24"/>
          <w:szCs w:val="24"/>
        </w:rPr>
      </w:pPr>
      <w:r>
        <w:rPr>
          <w:rFonts w:ascii="Arial" w:hAnsi="Arial" w:cs="Arial"/>
          <w:b/>
          <w:sz w:val="24"/>
          <w:szCs w:val="24"/>
        </w:rPr>
        <w:tab/>
      </w:r>
      <w:r>
        <w:rPr>
          <w:rFonts w:ascii="Arial" w:hAnsi="Arial" w:cs="Arial"/>
          <w:sz w:val="24"/>
          <w:szCs w:val="24"/>
        </w:rPr>
        <w:t>Neste tratado sobre o ensino</w:t>
      </w:r>
      <w:r w:rsidR="00710822" w:rsidRPr="00CC015A">
        <w:rPr>
          <w:rFonts w:ascii="Arial" w:hAnsi="Arial" w:cs="Arial"/>
          <w:sz w:val="24"/>
          <w:szCs w:val="24"/>
        </w:rPr>
        <w:t>, o filósofo e teólogo Agostinho</w:t>
      </w:r>
      <w:r w:rsidR="00710822" w:rsidRPr="00CC015A">
        <w:rPr>
          <w:rStyle w:val="Refdenotaderodap"/>
          <w:rFonts w:ascii="Arial" w:hAnsi="Arial" w:cs="Arial"/>
          <w:sz w:val="24"/>
          <w:szCs w:val="24"/>
        </w:rPr>
        <w:footnoteReference w:id="3"/>
      </w:r>
      <w:r w:rsidR="00710822" w:rsidRPr="00CC015A">
        <w:rPr>
          <w:rFonts w:ascii="Arial" w:hAnsi="Arial" w:cs="Arial"/>
          <w:sz w:val="24"/>
          <w:szCs w:val="24"/>
        </w:rPr>
        <w:t xml:space="preserve">, além de outro personagem chamado </w:t>
      </w:r>
      <w:proofErr w:type="spellStart"/>
      <w:r w:rsidR="00710822" w:rsidRPr="00CC015A">
        <w:rPr>
          <w:rFonts w:ascii="Arial" w:hAnsi="Arial" w:cs="Arial"/>
          <w:sz w:val="24"/>
          <w:szCs w:val="24"/>
        </w:rPr>
        <w:t>Adeodato</w:t>
      </w:r>
      <w:proofErr w:type="spellEnd"/>
      <w:r w:rsidR="00710822" w:rsidRPr="00CC015A">
        <w:rPr>
          <w:rStyle w:val="Refdenotaderodap"/>
          <w:rFonts w:ascii="Arial" w:hAnsi="Arial" w:cs="Arial"/>
          <w:sz w:val="24"/>
          <w:szCs w:val="24"/>
        </w:rPr>
        <w:footnoteReference w:id="4"/>
      </w:r>
      <w:r w:rsidR="00710822" w:rsidRPr="00CC015A">
        <w:rPr>
          <w:rFonts w:ascii="Arial" w:hAnsi="Arial" w:cs="Arial"/>
          <w:sz w:val="24"/>
          <w:szCs w:val="24"/>
        </w:rPr>
        <w:t xml:space="preserve"> dão inicio há um diálogo descrito e dividido em quatorze (14) capítulos que, por sua vez gira em torno de uma só questão: o de ensinar. Mas ensinar através de que? Como? É necessário o uso da fala ou não? O que dizer dos gestos, das letras, das palavras, dos nomes? </w:t>
      </w:r>
      <w:r w:rsidR="00A05A4D">
        <w:rPr>
          <w:rFonts w:ascii="Arial" w:hAnsi="Arial" w:cs="Arial"/>
          <w:sz w:val="24"/>
          <w:szCs w:val="24"/>
        </w:rPr>
        <w:t>Qual a importância da linguagem?</w:t>
      </w:r>
      <w:r w:rsidR="00A05A4D">
        <w:rPr>
          <w:rStyle w:val="Refdenotaderodap"/>
          <w:rFonts w:ascii="Arial" w:hAnsi="Arial" w:cs="Arial"/>
          <w:sz w:val="24"/>
          <w:szCs w:val="24"/>
        </w:rPr>
        <w:footnoteReference w:id="5"/>
      </w:r>
      <w:r w:rsidR="00710822" w:rsidRPr="00CC015A">
        <w:rPr>
          <w:rFonts w:ascii="Arial" w:hAnsi="Arial" w:cs="Arial"/>
          <w:sz w:val="24"/>
          <w:szCs w:val="24"/>
        </w:rPr>
        <w:t>O que se pode perceber através da razão e do nosso intelecto? As respostas a estas pergunta serão desenvolvidas pouco a pouco durantes os capítulos deste livro.</w:t>
      </w:r>
    </w:p>
    <w:p w:rsidR="007C3CB2" w:rsidRDefault="008B46FE"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N</w:t>
      </w:r>
      <w:r w:rsidR="00E66C67">
        <w:rPr>
          <w:rFonts w:ascii="Arial" w:hAnsi="Arial" w:cs="Arial"/>
          <w:sz w:val="24"/>
          <w:szCs w:val="24"/>
        </w:rPr>
        <w:t>o primeiro capítulo, Agostinho propõe a discussão</w:t>
      </w:r>
      <w:r>
        <w:rPr>
          <w:rFonts w:ascii="Arial" w:hAnsi="Arial" w:cs="Arial"/>
          <w:sz w:val="24"/>
          <w:szCs w:val="24"/>
        </w:rPr>
        <w:t xml:space="preserve"> acerca da finalidade da lingua</w:t>
      </w:r>
      <w:r w:rsidR="00E66C67">
        <w:rPr>
          <w:rFonts w:ascii="Arial" w:hAnsi="Arial" w:cs="Arial"/>
          <w:sz w:val="24"/>
          <w:szCs w:val="24"/>
        </w:rPr>
        <w:t>gem afirmando, desde já, que o objetivo do ato de falar é</w:t>
      </w:r>
      <w:r w:rsidR="00560EAE">
        <w:rPr>
          <w:rFonts w:ascii="Arial" w:hAnsi="Arial" w:cs="Arial"/>
          <w:sz w:val="24"/>
          <w:szCs w:val="24"/>
        </w:rPr>
        <w:t>, simple</w:t>
      </w:r>
      <w:r w:rsidR="004F23DF">
        <w:rPr>
          <w:rFonts w:ascii="Arial" w:hAnsi="Arial" w:cs="Arial"/>
          <w:sz w:val="24"/>
          <w:szCs w:val="24"/>
        </w:rPr>
        <w:t>s</w:t>
      </w:r>
      <w:r w:rsidR="00560EAE">
        <w:rPr>
          <w:rFonts w:ascii="Arial" w:hAnsi="Arial" w:cs="Arial"/>
          <w:sz w:val="24"/>
          <w:szCs w:val="24"/>
        </w:rPr>
        <w:t>mente,</w:t>
      </w:r>
      <w:r w:rsidR="00E66C67">
        <w:rPr>
          <w:rFonts w:ascii="Arial" w:hAnsi="Arial" w:cs="Arial"/>
          <w:sz w:val="24"/>
          <w:szCs w:val="24"/>
        </w:rPr>
        <w:t xml:space="preserve"> o de ensinar</w:t>
      </w:r>
      <w:r w:rsidR="00555ED2">
        <w:rPr>
          <w:rFonts w:ascii="Arial" w:hAnsi="Arial" w:cs="Arial"/>
          <w:sz w:val="24"/>
          <w:szCs w:val="24"/>
        </w:rPr>
        <w:t>, e não, também</w:t>
      </w:r>
      <w:r w:rsidR="00560EAE">
        <w:rPr>
          <w:rFonts w:ascii="Arial" w:hAnsi="Arial" w:cs="Arial"/>
          <w:sz w:val="24"/>
          <w:szCs w:val="24"/>
        </w:rPr>
        <w:t xml:space="preserve"> de ap</w:t>
      </w:r>
      <w:r w:rsidR="00CC6E13">
        <w:rPr>
          <w:rFonts w:ascii="Arial" w:hAnsi="Arial" w:cs="Arial"/>
          <w:sz w:val="24"/>
          <w:szCs w:val="24"/>
        </w:rPr>
        <w:t xml:space="preserve">render como </w:t>
      </w:r>
      <w:proofErr w:type="spellStart"/>
      <w:r w:rsidR="00CC6E13">
        <w:rPr>
          <w:rFonts w:ascii="Arial" w:hAnsi="Arial" w:cs="Arial"/>
          <w:sz w:val="24"/>
          <w:szCs w:val="24"/>
        </w:rPr>
        <w:t>questionava</w:t>
      </w:r>
      <w:r w:rsidR="00014DFE">
        <w:rPr>
          <w:rFonts w:ascii="Arial" w:hAnsi="Arial" w:cs="Arial"/>
          <w:sz w:val="24"/>
          <w:szCs w:val="24"/>
        </w:rPr>
        <w:t>Adeoda</w:t>
      </w:r>
      <w:r w:rsidR="00CC6E13">
        <w:rPr>
          <w:rFonts w:ascii="Arial" w:hAnsi="Arial" w:cs="Arial"/>
          <w:sz w:val="24"/>
          <w:szCs w:val="24"/>
        </w:rPr>
        <w:t>to</w:t>
      </w:r>
      <w:proofErr w:type="spellEnd"/>
      <w:r w:rsidR="00CC6E13">
        <w:rPr>
          <w:rFonts w:ascii="Arial" w:hAnsi="Arial" w:cs="Arial"/>
          <w:sz w:val="24"/>
          <w:szCs w:val="24"/>
        </w:rPr>
        <w:t xml:space="preserve"> ao tentar mostrar que quando falamos </w:t>
      </w:r>
      <w:r w:rsidR="001F5F3F">
        <w:rPr>
          <w:rFonts w:ascii="Arial" w:hAnsi="Arial" w:cs="Arial"/>
          <w:sz w:val="24"/>
          <w:szCs w:val="24"/>
        </w:rPr>
        <w:t xml:space="preserve">também </w:t>
      </w:r>
      <w:r w:rsidR="00CC6E13">
        <w:rPr>
          <w:rFonts w:ascii="Arial" w:hAnsi="Arial" w:cs="Arial"/>
          <w:sz w:val="24"/>
          <w:szCs w:val="24"/>
        </w:rPr>
        <w:t>aprendemos, além de ensinar.</w:t>
      </w:r>
    </w:p>
    <w:p w:rsidR="00DD4AB3" w:rsidRDefault="00DD4AB3"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No segundo capítulo, o dialogo continua </w:t>
      </w:r>
      <w:r w:rsidR="00512413">
        <w:rPr>
          <w:rFonts w:ascii="Arial" w:hAnsi="Arial" w:cs="Arial"/>
          <w:sz w:val="24"/>
          <w:szCs w:val="24"/>
        </w:rPr>
        <w:t xml:space="preserve">com </w:t>
      </w:r>
      <w:r w:rsidR="001F5F3F">
        <w:rPr>
          <w:rFonts w:ascii="Arial" w:hAnsi="Arial" w:cs="Arial"/>
          <w:sz w:val="24"/>
          <w:szCs w:val="24"/>
        </w:rPr>
        <w:t xml:space="preserve">a </w:t>
      </w:r>
      <w:r w:rsidR="00512413">
        <w:rPr>
          <w:rFonts w:ascii="Arial" w:hAnsi="Arial" w:cs="Arial"/>
          <w:sz w:val="24"/>
          <w:szCs w:val="24"/>
        </w:rPr>
        <w:t>afirmação de que as palavras são sinais que traz em si um sentido, algo pelo</w:t>
      </w:r>
      <w:r w:rsidR="00E9737B">
        <w:rPr>
          <w:rFonts w:ascii="Arial" w:hAnsi="Arial" w:cs="Arial"/>
          <w:sz w:val="24"/>
          <w:szCs w:val="24"/>
        </w:rPr>
        <w:t xml:space="preserve"> qual dá</w:t>
      </w:r>
      <w:r w:rsidR="001F5F3F">
        <w:rPr>
          <w:rFonts w:ascii="Arial" w:hAnsi="Arial" w:cs="Arial"/>
          <w:sz w:val="24"/>
          <w:szCs w:val="24"/>
        </w:rPr>
        <w:t xml:space="preserve"> significados a estes </w:t>
      </w:r>
      <w:r w:rsidR="00512413">
        <w:rPr>
          <w:rFonts w:ascii="Arial" w:hAnsi="Arial" w:cs="Arial"/>
          <w:sz w:val="24"/>
          <w:szCs w:val="24"/>
        </w:rPr>
        <w:t>exteriorizados pela linguagem, pela fala.</w:t>
      </w:r>
      <w:r w:rsidR="00925C65">
        <w:rPr>
          <w:rFonts w:ascii="Arial" w:hAnsi="Arial" w:cs="Arial"/>
          <w:sz w:val="24"/>
          <w:szCs w:val="24"/>
        </w:rPr>
        <w:t xml:space="preserve"> Trata-se de não mostrar as palavras pelas próprias palavras, sem significado algum.</w:t>
      </w:r>
    </w:p>
    <w:p w:rsidR="0097706E" w:rsidRDefault="0097706E"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No terceiro capítulo, </w:t>
      </w:r>
      <w:r w:rsidR="00925C65">
        <w:rPr>
          <w:rFonts w:ascii="Arial" w:hAnsi="Arial" w:cs="Arial"/>
          <w:sz w:val="24"/>
          <w:szCs w:val="24"/>
        </w:rPr>
        <w:t xml:space="preserve">fala-se sobre a possibilidade de se mostrar algo sem o uso de um sinal. Aqui </w:t>
      </w:r>
      <w:proofErr w:type="spellStart"/>
      <w:r w:rsidR="00925C65">
        <w:rPr>
          <w:rFonts w:ascii="Arial" w:hAnsi="Arial" w:cs="Arial"/>
          <w:sz w:val="24"/>
          <w:szCs w:val="24"/>
        </w:rPr>
        <w:t>Adeodato</w:t>
      </w:r>
      <w:proofErr w:type="spellEnd"/>
      <w:r w:rsidR="00925C65">
        <w:rPr>
          <w:rFonts w:ascii="Arial" w:hAnsi="Arial" w:cs="Arial"/>
          <w:sz w:val="24"/>
          <w:szCs w:val="24"/>
        </w:rPr>
        <w:t xml:space="preserve"> questiona A</w:t>
      </w:r>
      <w:r w:rsidR="000140B6">
        <w:rPr>
          <w:rFonts w:ascii="Arial" w:hAnsi="Arial" w:cs="Arial"/>
          <w:sz w:val="24"/>
          <w:szCs w:val="24"/>
        </w:rPr>
        <w:t>gostinho tentando dizer</w:t>
      </w:r>
      <w:r w:rsidR="00925C65">
        <w:rPr>
          <w:rFonts w:ascii="Arial" w:hAnsi="Arial" w:cs="Arial"/>
          <w:sz w:val="24"/>
          <w:szCs w:val="24"/>
        </w:rPr>
        <w:t xml:space="preserve"> que não é possível falar sem o uso de palavras. Em contrapartida, Agostinho dá o exemplo da linguagem do</w:t>
      </w:r>
      <w:r w:rsidR="00374995">
        <w:rPr>
          <w:rFonts w:ascii="Arial" w:hAnsi="Arial" w:cs="Arial"/>
          <w:sz w:val="24"/>
          <w:szCs w:val="24"/>
        </w:rPr>
        <w:t>s</w:t>
      </w:r>
      <w:r w:rsidR="00925C65">
        <w:rPr>
          <w:rFonts w:ascii="Arial" w:hAnsi="Arial" w:cs="Arial"/>
          <w:sz w:val="24"/>
          <w:szCs w:val="24"/>
        </w:rPr>
        <w:t xml:space="preserve"> surdos, e dos histriões nos teatros.</w:t>
      </w:r>
    </w:p>
    <w:p w:rsidR="008459DA" w:rsidRDefault="000C02D2"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No quarto capítulo, </w:t>
      </w:r>
      <w:r w:rsidR="00950DD1">
        <w:rPr>
          <w:rFonts w:ascii="Arial" w:hAnsi="Arial" w:cs="Arial"/>
          <w:sz w:val="24"/>
          <w:szCs w:val="24"/>
        </w:rPr>
        <w:t>discute-se a respeito dos sinais que podem ser mostrado co</w:t>
      </w:r>
      <w:r w:rsidR="00D86634">
        <w:rPr>
          <w:rFonts w:ascii="Arial" w:hAnsi="Arial" w:cs="Arial"/>
          <w:sz w:val="24"/>
          <w:szCs w:val="24"/>
        </w:rPr>
        <w:t xml:space="preserve">m outros sinais. Deste modo, </w:t>
      </w:r>
      <w:r w:rsidR="00950DD1">
        <w:rPr>
          <w:rFonts w:ascii="Arial" w:hAnsi="Arial" w:cs="Arial"/>
          <w:sz w:val="24"/>
          <w:szCs w:val="24"/>
        </w:rPr>
        <w:t>“significar”</w:t>
      </w:r>
      <w:r w:rsidR="00D86634">
        <w:rPr>
          <w:rFonts w:ascii="Arial" w:hAnsi="Arial" w:cs="Arial"/>
          <w:sz w:val="24"/>
          <w:szCs w:val="24"/>
        </w:rPr>
        <w:t xml:space="preserve"> é o ato de fazer sinais, e a estes </w:t>
      </w:r>
      <w:r w:rsidR="00A46D29">
        <w:rPr>
          <w:rFonts w:ascii="Arial" w:hAnsi="Arial" w:cs="Arial"/>
          <w:sz w:val="24"/>
          <w:szCs w:val="24"/>
        </w:rPr>
        <w:t>se dá</w:t>
      </w:r>
      <w:r w:rsidR="00D86634">
        <w:rPr>
          <w:rFonts w:ascii="Arial" w:hAnsi="Arial" w:cs="Arial"/>
          <w:sz w:val="24"/>
          <w:szCs w:val="24"/>
        </w:rPr>
        <w:t xml:space="preserve"> o nome de significáveis</w:t>
      </w:r>
      <w:r w:rsidR="00950DD1">
        <w:rPr>
          <w:rFonts w:ascii="Arial" w:hAnsi="Arial" w:cs="Arial"/>
          <w:sz w:val="24"/>
          <w:szCs w:val="24"/>
        </w:rPr>
        <w:t>. Em consequência, surge a necessida</w:t>
      </w:r>
      <w:r w:rsidR="008459DA">
        <w:rPr>
          <w:rFonts w:ascii="Arial" w:hAnsi="Arial" w:cs="Arial"/>
          <w:sz w:val="24"/>
          <w:szCs w:val="24"/>
        </w:rPr>
        <w:t>de de diferenci</w:t>
      </w:r>
      <w:r w:rsidR="00D23BF6">
        <w:rPr>
          <w:rFonts w:ascii="Arial" w:hAnsi="Arial" w:cs="Arial"/>
          <w:sz w:val="24"/>
          <w:szCs w:val="24"/>
        </w:rPr>
        <w:t>ar os termos“</w:t>
      </w:r>
      <w:r w:rsidR="00950DD1">
        <w:rPr>
          <w:rFonts w:ascii="Arial" w:hAnsi="Arial" w:cs="Arial"/>
          <w:sz w:val="24"/>
          <w:szCs w:val="24"/>
        </w:rPr>
        <w:t>nome e palavra</w:t>
      </w:r>
      <w:r w:rsidR="00D23BF6">
        <w:rPr>
          <w:rFonts w:ascii="Arial" w:hAnsi="Arial" w:cs="Arial"/>
          <w:sz w:val="24"/>
          <w:szCs w:val="24"/>
        </w:rPr>
        <w:t>”</w:t>
      </w:r>
      <w:r w:rsidR="00950DD1">
        <w:rPr>
          <w:rFonts w:ascii="Arial" w:hAnsi="Arial" w:cs="Arial"/>
          <w:sz w:val="24"/>
          <w:szCs w:val="24"/>
        </w:rPr>
        <w:t xml:space="preserve"> (verbum), n</w:t>
      </w:r>
      <w:r w:rsidR="008459DA">
        <w:rPr>
          <w:rFonts w:ascii="Arial" w:hAnsi="Arial" w:cs="Arial"/>
          <w:sz w:val="24"/>
          <w:szCs w:val="24"/>
        </w:rPr>
        <w:t>o que tange a função desempenhada por</w:t>
      </w:r>
      <w:r w:rsidR="00950DD1">
        <w:rPr>
          <w:rFonts w:ascii="Arial" w:hAnsi="Arial" w:cs="Arial"/>
          <w:sz w:val="24"/>
          <w:szCs w:val="24"/>
        </w:rPr>
        <w:t xml:space="preserve"> cada uma delas</w:t>
      </w:r>
      <w:r w:rsidR="008459DA">
        <w:rPr>
          <w:rFonts w:ascii="Arial" w:hAnsi="Arial" w:cs="Arial"/>
          <w:sz w:val="24"/>
          <w:szCs w:val="24"/>
        </w:rPr>
        <w:t xml:space="preserve"> na linguagem</w:t>
      </w:r>
      <w:r w:rsidR="00950DD1">
        <w:rPr>
          <w:rFonts w:ascii="Arial" w:hAnsi="Arial" w:cs="Arial"/>
          <w:sz w:val="24"/>
          <w:szCs w:val="24"/>
        </w:rPr>
        <w:t>.</w:t>
      </w:r>
    </w:p>
    <w:p w:rsidR="00912262" w:rsidRDefault="00950DD1" w:rsidP="00276DF0">
      <w:pPr>
        <w:tabs>
          <w:tab w:val="left" w:pos="567"/>
        </w:tabs>
        <w:spacing w:line="360" w:lineRule="auto"/>
        <w:ind w:right="-285"/>
        <w:jc w:val="both"/>
        <w:rPr>
          <w:rFonts w:ascii="Arial" w:hAnsi="Arial" w:cs="Arial"/>
          <w:sz w:val="24"/>
          <w:szCs w:val="24"/>
        </w:rPr>
      </w:pPr>
      <w:r>
        <w:rPr>
          <w:rFonts w:ascii="Arial" w:hAnsi="Arial" w:cs="Arial"/>
          <w:sz w:val="24"/>
          <w:szCs w:val="24"/>
        </w:rPr>
        <w:lastRenderedPageBreak/>
        <w:tab/>
      </w:r>
      <w:r w:rsidR="008459DA">
        <w:rPr>
          <w:rFonts w:ascii="Arial" w:hAnsi="Arial" w:cs="Arial"/>
          <w:sz w:val="24"/>
          <w:szCs w:val="24"/>
        </w:rPr>
        <w:t>Porém, n</w:t>
      </w:r>
      <w:r w:rsidR="007B3BC4">
        <w:rPr>
          <w:rFonts w:ascii="Arial" w:hAnsi="Arial" w:cs="Arial"/>
          <w:sz w:val="24"/>
          <w:szCs w:val="24"/>
        </w:rPr>
        <w:t xml:space="preserve">o </w:t>
      </w:r>
      <w:r w:rsidR="008459DA">
        <w:rPr>
          <w:rFonts w:ascii="Arial" w:hAnsi="Arial" w:cs="Arial"/>
          <w:sz w:val="24"/>
          <w:szCs w:val="24"/>
        </w:rPr>
        <w:t>quinto capítulo o que se mostra é que palavra e nome são sinais que se significam reciprocamente</w:t>
      </w:r>
      <w:r w:rsidR="00912262">
        <w:rPr>
          <w:rFonts w:ascii="Arial" w:hAnsi="Arial" w:cs="Arial"/>
          <w:sz w:val="24"/>
          <w:szCs w:val="24"/>
        </w:rPr>
        <w:t xml:space="preserve">, pois </w:t>
      </w:r>
      <w:r w:rsidR="00912262">
        <w:rPr>
          <w:rFonts w:ascii="Arial" w:hAnsi="Arial" w:cs="Arial"/>
          <w:i/>
          <w:sz w:val="24"/>
          <w:szCs w:val="24"/>
        </w:rPr>
        <w:t>“Se</w:t>
      </w:r>
      <w:proofErr w:type="gramStart"/>
      <w:r w:rsidR="00912262">
        <w:rPr>
          <w:rFonts w:ascii="Arial" w:hAnsi="Arial" w:cs="Arial"/>
          <w:i/>
          <w:sz w:val="24"/>
          <w:szCs w:val="24"/>
        </w:rPr>
        <w:t xml:space="preserve"> porém</w:t>
      </w:r>
      <w:proofErr w:type="gramEnd"/>
      <w:r w:rsidR="00912262">
        <w:rPr>
          <w:rFonts w:ascii="Arial" w:hAnsi="Arial" w:cs="Arial"/>
          <w:i/>
          <w:sz w:val="24"/>
          <w:szCs w:val="24"/>
        </w:rPr>
        <w:t xml:space="preserve"> me perguntares a que parte da oração pertence “palavra”, responderei que é um nome” (AGOSTINHO, </w:t>
      </w:r>
      <w:r w:rsidR="00CB0B24">
        <w:rPr>
          <w:rFonts w:ascii="Arial" w:hAnsi="Arial" w:cs="Arial"/>
          <w:i/>
          <w:sz w:val="24"/>
          <w:szCs w:val="24"/>
        </w:rPr>
        <w:t xml:space="preserve">389, </w:t>
      </w:r>
      <w:r w:rsidR="00912262">
        <w:rPr>
          <w:rFonts w:ascii="Arial" w:hAnsi="Arial" w:cs="Arial"/>
          <w:i/>
          <w:sz w:val="24"/>
          <w:szCs w:val="24"/>
        </w:rPr>
        <w:t xml:space="preserve">P. 19). </w:t>
      </w:r>
    </w:p>
    <w:p w:rsidR="00912262" w:rsidRDefault="00912262"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No sexto capítulo, </w:t>
      </w:r>
      <w:r w:rsidR="000C2A52">
        <w:rPr>
          <w:rFonts w:ascii="Arial" w:hAnsi="Arial" w:cs="Arial"/>
          <w:sz w:val="24"/>
          <w:szCs w:val="24"/>
        </w:rPr>
        <w:t xml:space="preserve">o discurso aponta que além dos sinais (palavras) recíprocos, existem os que significam a si mesmos. É o caso dos termos “vocábulo e nome”. O sétimo capítulo, é </w:t>
      </w:r>
      <w:r w:rsidR="00DA1E68">
        <w:rPr>
          <w:rFonts w:ascii="Arial" w:hAnsi="Arial" w:cs="Arial"/>
          <w:sz w:val="24"/>
          <w:szCs w:val="24"/>
        </w:rPr>
        <w:t xml:space="preserve">apenas </w:t>
      </w:r>
      <w:r w:rsidR="000C2A52">
        <w:rPr>
          <w:rFonts w:ascii="Arial" w:hAnsi="Arial" w:cs="Arial"/>
          <w:sz w:val="24"/>
          <w:szCs w:val="24"/>
        </w:rPr>
        <w:t xml:space="preserve">uma recapitulação dos seis capítulos anteriores. </w:t>
      </w:r>
    </w:p>
    <w:p w:rsidR="00E97131" w:rsidRDefault="00B3623D"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A partir do capítulo oitavo</w:t>
      </w:r>
      <w:r w:rsidR="00AD5CB7">
        <w:rPr>
          <w:rFonts w:ascii="Arial" w:hAnsi="Arial" w:cs="Arial"/>
          <w:sz w:val="24"/>
          <w:szCs w:val="24"/>
        </w:rPr>
        <w:t xml:space="preserve"> até o nono</w:t>
      </w:r>
      <w:r w:rsidR="00E97131">
        <w:rPr>
          <w:rFonts w:ascii="Arial" w:hAnsi="Arial" w:cs="Arial"/>
          <w:sz w:val="24"/>
          <w:szCs w:val="24"/>
        </w:rPr>
        <w:t xml:space="preserve"> Agostinho tentará explicar que a nossa mente tem um papel fundamental no entendimento das coisas, dos significados dos sinais percebidos pelos nossos sentidos.</w:t>
      </w:r>
    </w:p>
    <w:p w:rsidR="005A4A28" w:rsidRDefault="005A4A28" w:rsidP="00276DF0">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No décimo capítulo, Agostinho e </w:t>
      </w:r>
      <w:proofErr w:type="spellStart"/>
      <w:r>
        <w:rPr>
          <w:rFonts w:ascii="Arial" w:hAnsi="Arial" w:cs="Arial"/>
          <w:sz w:val="24"/>
          <w:szCs w:val="24"/>
        </w:rPr>
        <w:t>Adeodato</w:t>
      </w:r>
      <w:proofErr w:type="spellEnd"/>
      <w:r>
        <w:rPr>
          <w:rFonts w:ascii="Arial" w:hAnsi="Arial" w:cs="Arial"/>
          <w:sz w:val="24"/>
          <w:szCs w:val="24"/>
        </w:rPr>
        <w:t xml:space="preserve"> dialogam em busca de um aprofundamento da possibilidade de se ensinar algo sem sinais e que as coisas não são </w:t>
      </w:r>
      <w:r w:rsidR="007D6EAA">
        <w:rPr>
          <w:rFonts w:ascii="Arial" w:hAnsi="Arial" w:cs="Arial"/>
          <w:sz w:val="24"/>
          <w:szCs w:val="24"/>
        </w:rPr>
        <w:t xml:space="preserve">somente </w:t>
      </w:r>
      <w:r>
        <w:rPr>
          <w:rFonts w:ascii="Arial" w:hAnsi="Arial" w:cs="Arial"/>
          <w:sz w:val="24"/>
          <w:szCs w:val="24"/>
        </w:rPr>
        <w:t>aprendidas pelas palavras.</w:t>
      </w:r>
    </w:p>
    <w:p w:rsidR="005A0789" w:rsidRPr="00912262" w:rsidRDefault="00E74AA2" w:rsidP="00276DF0">
      <w:pPr>
        <w:tabs>
          <w:tab w:val="left" w:pos="567"/>
        </w:tabs>
        <w:spacing w:line="360" w:lineRule="auto"/>
        <w:ind w:right="-285"/>
        <w:jc w:val="both"/>
        <w:rPr>
          <w:rFonts w:ascii="Arial" w:hAnsi="Arial" w:cs="Arial"/>
          <w:sz w:val="24"/>
          <w:szCs w:val="24"/>
        </w:rPr>
      </w:pPr>
      <w:r>
        <w:rPr>
          <w:rFonts w:ascii="Arial" w:hAnsi="Arial" w:cs="Arial"/>
          <w:sz w:val="24"/>
          <w:szCs w:val="24"/>
        </w:rPr>
        <w:tab/>
      </w:r>
      <w:r w:rsidR="00723618">
        <w:rPr>
          <w:rFonts w:ascii="Arial" w:hAnsi="Arial" w:cs="Arial"/>
          <w:sz w:val="24"/>
          <w:szCs w:val="24"/>
        </w:rPr>
        <w:t>Do décimo primeir</w:t>
      </w:r>
      <w:r w:rsidR="00081A0B">
        <w:rPr>
          <w:rFonts w:ascii="Arial" w:hAnsi="Arial" w:cs="Arial"/>
          <w:sz w:val="24"/>
          <w:szCs w:val="24"/>
        </w:rPr>
        <w:t>o capítulo até o décimo quarto a</w:t>
      </w:r>
      <w:r w:rsidR="00723618">
        <w:rPr>
          <w:rFonts w:ascii="Arial" w:hAnsi="Arial" w:cs="Arial"/>
          <w:sz w:val="24"/>
          <w:szCs w:val="24"/>
        </w:rPr>
        <w:t xml:space="preserve"> conver</w:t>
      </w:r>
      <w:r w:rsidR="00081A0B">
        <w:rPr>
          <w:rFonts w:ascii="Arial" w:hAnsi="Arial" w:cs="Arial"/>
          <w:sz w:val="24"/>
          <w:szCs w:val="24"/>
        </w:rPr>
        <w:t>sação entre Pai e Filho</w:t>
      </w:r>
      <w:r w:rsidR="00723618">
        <w:rPr>
          <w:rFonts w:ascii="Arial" w:hAnsi="Arial" w:cs="Arial"/>
          <w:sz w:val="24"/>
          <w:szCs w:val="24"/>
        </w:rPr>
        <w:t xml:space="preserve"> chega </w:t>
      </w:r>
      <w:r w:rsidR="00605E0B">
        <w:rPr>
          <w:rFonts w:ascii="Arial" w:hAnsi="Arial" w:cs="Arial"/>
          <w:sz w:val="24"/>
          <w:szCs w:val="24"/>
        </w:rPr>
        <w:t>à</w:t>
      </w:r>
      <w:r w:rsidR="00723618">
        <w:rPr>
          <w:rFonts w:ascii="Arial" w:hAnsi="Arial" w:cs="Arial"/>
          <w:sz w:val="24"/>
          <w:szCs w:val="24"/>
        </w:rPr>
        <w:t xml:space="preserve"> conclusão que Cristo é a verdade que ensina interiormente</w:t>
      </w:r>
      <w:r w:rsidR="00423F21">
        <w:rPr>
          <w:rFonts w:ascii="Arial" w:hAnsi="Arial" w:cs="Arial"/>
          <w:sz w:val="24"/>
          <w:szCs w:val="24"/>
        </w:rPr>
        <w:t>,</w:t>
      </w:r>
      <w:r w:rsidR="001C31E5">
        <w:rPr>
          <w:rFonts w:ascii="Arial" w:hAnsi="Arial" w:cs="Arial"/>
          <w:sz w:val="24"/>
          <w:szCs w:val="24"/>
        </w:rPr>
        <w:t xml:space="preserve">e </w:t>
      </w:r>
      <w:r w:rsidR="00723618">
        <w:rPr>
          <w:rFonts w:ascii="Arial" w:hAnsi="Arial" w:cs="Arial"/>
          <w:sz w:val="24"/>
          <w:szCs w:val="24"/>
        </w:rPr>
        <w:t>que o homem a ex</w:t>
      </w:r>
      <w:r w:rsidR="00150806">
        <w:rPr>
          <w:rFonts w:ascii="Arial" w:hAnsi="Arial" w:cs="Arial"/>
          <w:sz w:val="24"/>
          <w:szCs w:val="24"/>
        </w:rPr>
        <w:t>terioriza pelos sinais demostrados pelo homem.</w:t>
      </w: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5B3BE6" w:rsidRDefault="005B3BE6" w:rsidP="00276DF0">
      <w:pPr>
        <w:tabs>
          <w:tab w:val="left" w:pos="2190"/>
        </w:tabs>
        <w:spacing w:line="360" w:lineRule="auto"/>
        <w:ind w:right="-285" w:firstLine="567"/>
        <w:jc w:val="both"/>
        <w:rPr>
          <w:rFonts w:ascii="Arial" w:hAnsi="Arial" w:cs="Arial"/>
          <w:sz w:val="24"/>
          <w:szCs w:val="24"/>
        </w:rPr>
      </w:pPr>
    </w:p>
    <w:p w:rsidR="004D0D9C" w:rsidRDefault="004D0D9C" w:rsidP="00511F94">
      <w:pPr>
        <w:tabs>
          <w:tab w:val="left" w:pos="2190"/>
        </w:tabs>
        <w:spacing w:line="360" w:lineRule="auto"/>
        <w:ind w:right="-285"/>
        <w:jc w:val="both"/>
        <w:rPr>
          <w:rFonts w:ascii="Arial" w:hAnsi="Arial" w:cs="Arial"/>
          <w:sz w:val="24"/>
          <w:szCs w:val="24"/>
        </w:rPr>
      </w:pPr>
    </w:p>
    <w:p w:rsidR="00511F94" w:rsidRDefault="00511F94" w:rsidP="00511F94">
      <w:pPr>
        <w:tabs>
          <w:tab w:val="left" w:pos="2190"/>
        </w:tabs>
        <w:spacing w:line="360" w:lineRule="auto"/>
        <w:ind w:right="-285"/>
        <w:jc w:val="both"/>
        <w:rPr>
          <w:rFonts w:ascii="Arial" w:hAnsi="Arial" w:cs="Arial"/>
          <w:sz w:val="24"/>
          <w:szCs w:val="24"/>
        </w:rPr>
      </w:pPr>
    </w:p>
    <w:p w:rsidR="004D0D9C" w:rsidRPr="00AE6CB1" w:rsidRDefault="004D0D9C" w:rsidP="007E304F">
      <w:pPr>
        <w:tabs>
          <w:tab w:val="left" w:pos="2190"/>
        </w:tabs>
        <w:spacing w:line="360" w:lineRule="auto"/>
        <w:ind w:right="-285"/>
        <w:jc w:val="center"/>
        <w:rPr>
          <w:rFonts w:ascii="Arial" w:hAnsi="Arial" w:cs="Arial"/>
          <w:b/>
          <w:sz w:val="24"/>
          <w:szCs w:val="24"/>
        </w:rPr>
      </w:pPr>
      <w:r w:rsidRPr="00AE6CB1">
        <w:rPr>
          <w:rFonts w:ascii="Arial" w:hAnsi="Arial" w:cs="Arial"/>
          <w:b/>
          <w:sz w:val="24"/>
          <w:szCs w:val="24"/>
        </w:rPr>
        <w:lastRenderedPageBreak/>
        <w:t>A</w:t>
      </w:r>
      <w:r w:rsidR="00511F94">
        <w:rPr>
          <w:rFonts w:ascii="Arial" w:hAnsi="Arial" w:cs="Arial"/>
          <w:b/>
          <w:sz w:val="24"/>
          <w:szCs w:val="24"/>
        </w:rPr>
        <w:t xml:space="preserve"> FINALIDADE DA</w:t>
      </w:r>
      <w:r w:rsidRPr="00AE6CB1">
        <w:rPr>
          <w:rFonts w:ascii="Arial" w:hAnsi="Arial" w:cs="Arial"/>
          <w:b/>
          <w:sz w:val="24"/>
          <w:szCs w:val="24"/>
        </w:rPr>
        <w:t xml:space="preserve"> LINGUAGEM</w:t>
      </w:r>
      <w:r w:rsidR="006A69A1">
        <w:rPr>
          <w:rFonts w:ascii="Arial" w:hAnsi="Arial" w:cs="Arial"/>
          <w:b/>
          <w:sz w:val="24"/>
          <w:szCs w:val="24"/>
        </w:rPr>
        <w:t xml:space="preserve"> E SEUS SINAIS</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A conversa entre Agostinho e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começa com a seguinte pergunta de Agostinho: </w:t>
      </w:r>
      <w:r w:rsidRPr="00CC015A">
        <w:rPr>
          <w:rFonts w:ascii="Arial" w:hAnsi="Arial" w:cs="Arial"/>
          <w:i/>
          <w:sz w:val="24"/>
          <w:szCs w:val="24"/>
        </w:rPr>
        <w:t xml:space="preserve">“Que te parece que pretendemos </w:t>
      </w:r>
      <w:r w:rsidR="00CB0B24">
        <w:rPr>
          <w:rFonts w:ascii="Arial" w:hAnsi="Arial" w:cs="Arial"/>
          <w:i/>
          <w:sz w:val="24"/>
          <w:szCs w:val="24"/>
        </w:rPr>
        <w:t>fazer quando falamos?</w:t>
      </w:r>
      <w:proofErr w:type="gramStart"/>
      <w:r w:rsidR="00CB0B24">
        <w:rPr>
          <w:rFonts w:ascii="Arial" w:hAnsi="Arial" w:cs="Arial"/>
          <w:i/>
          <w:sz w:val="24"/>
          <w:szCs w:val="24"/>
        </w:rPr>
        <w:t>”(</w:t>
      </w:r>
      <w:proofErr w:type="gramEnd"/>
      <w:r w:rsidR="00CB0B24">
        <w:rPr>
          <w:rFonts w:ascii="Arial" w:hAnsi="Arial" w:cs="Arial"/>
          <w:i/>
          <w:sz w:val="24"/>
          <w:szCs w:val="24"/>
        </w:rPr>
        <w:t>IDEM</w:t>
      </w:r>
      <w:r w:rsidRPr="00CC015A">
        <w:rPr>
          <w:rFonts w:ascii="Arial" w:hAnsi="Arial" w:cs="Arial"/>
          <w:i/>
          <w:sz w:val="24"/>
          <w:szCs w:val="24"/>
        </w:rPr>
        <w:t xml:space="preserve">, P.1). </w:t>
      </w:r>
      <w:r w:rsidRPr="00CC015A">
        <w:rPr>
          <w:rFonts w:ascii="Arial" w:hAnsi="Arial" w:cs="Arial"/>
          <w:sz w:val="24"/>
          <w:szCs w:val="24"/>
        </w:rPr>
        <w:t xml:space="preserve">Esta exprime com muita clareza a finalidade da linguagem, do ato de falar, da pretensão de quando se fala algo a alguém. Para </w:t>
      </w:r>
      <w:proofErr w:type="spellStart"/>
      <w:r w:rsidRPr="00CC015A">
        <w:rPr>
          <w:rFonts w:ascii="Arial" w:hAnsi="Arial" w:cs="Arial"/>
          <w:sz w:val="24"/>
          <w:szCs w:val="24"/>
        </w:rPr>
        <w:t>Adeodato</w:t>
      </w:r>
      <w:proofErr w:type="spellEnd"/>
      <w:r w:rsidR="006C4714">
        <w:rPr>
          <w:rFonts w:ascii="Arial" w:hAnsi="Arial" w:cs="Arial"/>
          <w:sz w:val="24"/>
          <w:szCs w:val="24"/>
        </w:rPr>
        <w:t>,</w:t>
      </w:r>
      <w:r w:rsidRPr="00CC015A">
        <w:rPr>
          <w:rFonts w:ascii="Arial" w:hAnsi="Arial" w:cs="Arial"/>
          <w:sz w:val="24"/>
          <w:szCs w:val="24"/>
        </w:rPr>
        <w:t xml:space="preserve"> trata-se de aprender e</w:t>
      </w:r>
      <w:r w:rsidR="005849A4">
        <w:rPr>
          <w:rFonts w:ascii="Arial" w:hAnsi="Arial" w:cs="Arial"/>
          <w:sz w:val="24"/>
          <w:szCs w:val="24"/>
        </w:rPr>
        <w:t xml:space="preserve"> ensinar</w:t>
      </w:r>
      <w:r w:rsidRPr="00CC015A">
        <w:rPr>
          <w:rFonts w:ascii="Arial" w:hAnsi="Arial" w:cs="Arial"/>
          <w:sz w:val="24"/>
          <w:szCs w:val="24"/>
        </w:rPr>
        <w:t>. Porém, para Agostinho o único objetivo ao falar é o de ensinar, e, é isto que ele tentará demonstrar ao decorrer desta discussão.</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No entanto,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irá questionar Agostinho sobre esta finalidade da fala, se realmente tem o escopo só de ensinar ou também de aprender ao remontar o fato de que, por vezes cantamos sozinhos, por isso não há o que ensinar nada a ninguém.</w:t>
      </w: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A esta indagação Agostinho responde que a recordação é uma maneira de ensinar, pois também cantamos sem que precise utilizar as palavras para emitir um som. O mesmo ocorre com a questão de quando nos dirigimos a Deus através da oração. Desta maneira, </w:t>
      </w:r>
    </w:p>
    <w:p w:rsidR="00710822" w:rsidRPr="00744F01" w:rsidRDefault="00710822" w:rsidP="00276DF0">
      <w:pPr>
        <w:tabs>
          <w:tab w:val="left" w:pos="2190"/>
        </w:tabs>
        <w:spacing w:line="240" w:lineRule="auto"/>
        <w:ind w:left="2268" w:right="-285"/>
        <w:jc w:val="both"/>
        <w:rPr>
          <w:rFonts w:ascii="Arial" w:hAnsi="Arial" w:cs="Arial"/>
          <w:sz w:val="20"/>
          <w:szCs w:val="20"/>
        </w:rPr>
      </w:pPr>
      <w:r w:rsidRPr="00744F01">
        <w:rPr>
          <w:rFonts w:ascii="Arial" w:hAnsi="Arial" w:cs="Arial"/>
          <w:sz w:val="20"/>
          <w:szCs w:val="20"/>
        </w:rPr>
        <w:t xml:space="preserve">...nós falamos enquanto intimamente pensamos as próprias palavras em nossa mente; assim, com as palavras nada mais fazemos do que chamar a atenção; entretanto, a memoria, a que as palavras aderem, em as agitando, faz com que venham à mente as próprias coisas, das quais as </w:t>
      </w:r>
      <w:r w:rsidR="00E3194F">
        <w:rPr>
          <w:rFonts w:ascii="Arial" w:hAnsi="Arial" w:cs="Arial"/>
          <w:sz w:val="20"/>
          <w:szCs w:val="20"/>
        </w:rPr>
        <w:t>palavras são sinais.</w:t>
      </w:r>
      <w:r w:rsidR="00CB0B24">
        <w:rPr>
          <w:rFonts w:ascii="Arial" w:hAnsi="Arial" w:cs="Arial"/>
          <w:sz w:val="20"/>
          <w:szCs w:val="20"/>
        </w:rPr>
        <w:t xml:space="preserve"> (IBIDEM</w:t>
      </w:r>
      <w:r w:rsidRPr="00744F01">
        <w:rPr>
          <w:rFonts w:ascii="Arial" w:hAnsi="Arial" w:cs="Arial"/>
          <w:sz w:val="20"/>
          <w:szCs w:val="20"/>
        </w:rPr>
        <w:t>, p.3)</w:t>
      </w:r>
    </w:p>
    <w:p w:rsidR="00710822" w:rsidRPr="00CC015A" w:rsidRDefault="00710822" w:rsidP="000211B6">
      <w:pPr>
        <w:tabs>
          <w:tab w:val="left" w:pos="2190"/>
        </w:tabs>
        <w:spacing w:line="360" w:lineRule="auto"/>
        <w:ind w:right="-285" w:firstLine="567"/>
        <w:jc w:val="both"/>
        <w:rPr>
          <w:rFonts w:ascii="Arial" w:hAnsi="Arial" w:cs="Arial"/>
          <w:i/>
          <w:sz w:val="24"/>
          <w:szCs w:val="24"/>
        </w:rPr>
      </w:pPr>
      <w:r w:rsidRPr="00CC015A">
        <w:rPr>
          <w:rFonts w:ascii="Arial" w:hAnsi="Arial" w:cs="Arial"/>
          <w:sz w:val="24"/>
          <w:szCs w:val="24"/>
        </w:rPr>
        <w:t xml:space="preserve">Que os dois estão de acordo ao afirmarem que as palavras são sinais, isto está claro. Contudo, Agostinho coloca em questão se </w:t>
      </w:r>
      <w:proofErr w:type="gramStart"/>
      <w:r w:rsidRPr="00CC015A">
        <w:rPr>
          <w:rFonts w:ascii="Arial" w:hAnsi="Arial" w:cs="Arial"/>
          <w:i/>
          <w:sz w:val="24"/>
          <w:szCs w:val="24"/>
        </w:rPr>
        <w:t>“...</w:t>
      </w:r>
      <w:proofErr w:type="gramEnd"/>
      <w:r w:rsidRPr="00CC015A">
        <w:rPr>
          <w:rFonts w:ascii="Arial" w:hAnsi="Arial" w:cs="Arial"/>
          <w:i/>
          <w:sz w:val="24"/>
          <w:szCs w:val="24"/>
        </w:rPr>
        <w:t>um sinal pode ser sinal s</w:t>
      </w:r>
      <w:r w:rsidR="00ED7669">
        <w:rPr>
          <w:rFonts w:ascii="Arial" w:hAnsi="Arial" w:cs="Arial"/>
          <w:i/>
          <w:sz w:val="24"/>
          <w:szCs w:val="24"/>
        </w:rPr>
        <w:t>em significar algo...” (I</w:t>
      </w:r>
      <w:r w:rsidR="00546F28">
        <w:rPr>
          <w:rFonts w:ascii="Arial" w:hAnsi="Arial" w:cs="Arial"/>
          <w:i/>
          <w:sz w:val="24"/>
          <w:szCs w:val="24"/>
        </w:rPr>
        <w:t>DEM</w:t>
      </w:r>
      <w:r w:rsidRPr="00CC015A">
        <w:rPr>
          <w:rFonts w:ascii="Arial" w:hAnsi="Arial" w:cs="Arial"/>
          <w:i/>
          <w:sz w:val="24"/>
          <w:szCs w:val="24"/>
        </w:rPr>
        <w:t xml:space="preserve">, p.4). </w:t>
      </w:r>
      <w:r w:rsidRPr="00CC015A">
        <w:rPr>
          <w:rFonts w:ascii="Arial" w:hAnsi="Arial" w:cs="Arial"/>
          <w:sz w:val="24"/>
          <w:szCs w:val="24"/>
        </w:rPr>
        <w:t xml:space="preserve">A partir de então, eles tentarão buscar os significados de cada palavra proferida em um verso, ou uma frase. Não se trata apenas de dar sentidos as palavras pelas próprias palavras, ou seja, de utilizar uma palavra no lugar de outra, e sim de buscar o mesmo significado que há nas duas palavras, pois como já dizia Agostinho à </w:t>
      </w:r>
      <w:proofErr w:type="spellStart"/>
      <w:proofErr w:type="gramStart"/>
      <w:r w:rsidRPr="00CC015A">
        <w:rPr>
          <w:rFonts w:ascii="Arial" w:hAnsi="Arial" w:cs="Arial"/>
          <w:sz w:val="24"/>
          <w:szCs w:val="24"/>
        </w:rPr>
        <w:t>Adeodato</w:t>
      </w:r>
      <w:proofErr w:type="spellEnd"/>
      <w:r w:rsidRPr="00CC015A">
        <w:rPr>
          <w:rFonts w:ascii="Arial" w:hAnsi="Arial" w:cs="Arial"/>
          <w:i/>
          <w:sz w:val="24"/>
          <w:szCs w:val="24"/>
        </w:rPr>
        <w:t>“</w:t>
      </w:r>
      <w:proofErr w:type="gramEnd"/>
      <w:r w:rsidRPr="00CC015A">
        <w:rPr>
          <w:rFonts w:ascii="Arial" w:hAnsi="Arial" w:cs="Arial"/>
          <w:i/>
          <w:sz w:val="24"/>
          <w:szCs w:val="24"/>
        </w:rPr>
        <w:t xml:space="preserve">...gostaria que, se pudesses, me mostrasses as coisas mesmas de que </w:t>
      </w:r>
      <w:r w:rsidR="00CB0B24">
        <w:rPr>
          <w:rFonts w:ascii="Arial" w:hAnsi="Arial" w:cs="Arial"/>
          <w:i/>
          <w:sz w:val="24"/>
          <w:szCs w:val="24"/>
        </w:rPr>
        <w:t>estas são os sinais.” (IBIDEM</w:t>
      </w:r>
      <w:r w:rsidRPr="00CC015A">
        <w:rPr>
          <w:rFonts w:ascii="Arial" w:hAnsi="Arial" w:cs="Arial"/>
          <w:i/>
          <w:sz w:val="24"/>
          <w:szCs w:val="24"/>
        </w:rPr>
        <w:t>, p.6)</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A tentativa é de demonstrar que sinais sempre significam alguma coisa, pois na origem da própria palavra </w:t>
      </w:r>
      <w:r w:rsidRPr="00CC015A">
        <w:rPr>
          <w:rFonts w:ascii="Arial" w:hAnsi="Arial" w:cs="Arial"/>
          <w:i/>
          <w:sz w:val="24"/>
          <w:szCs w:val="24"/>
        </w:rPr>
        <w:t xml:space="preserve">significar </w:t>
      </w:r>
      <w:r w:rsidRPr="00CC015A">
        <w:rPr>
          <w:rFonts w:ascii="Arial" w:hAnsi="Arial" w:cs="Arial"/>
          <w:sz w:val="24"/>
          <w:szCs w:val="24"/>
        </w:rPr>
        <w:t xml:space="preserve">está implícito o ato de </w:t>
      </w:r>
      <w:r w:rsidRPr="00CC015A">
        <w:rPr>
          <w:rFonts w:ascii="Arial" w:hAnsi="Arial" w:cs="Arial"/>
          <w:i/>
          <w:sz w:val="24"/>
          <w:szCs w:val="24"/>
        </w:rPr>
        <w:t>fazer sinais</w:t>
      </w:r>
      <w:r w:rsidRPr="00CC015A">
        <w:rPr>
          <w:rFonts w:ascii="Arial" w:hAnsi="Arial" w:cs="Arial"/>
          <w:sz w:val="24"/>
          <w:szCs w:val="24"/>
        </w:rPr>
        <w:t>. Não há como se negar tal condição. Porém, surge outra questão nesta conversação: os sinais podem ser mostrados com sinais? Conforme discussão entre os dois personagens deste diálogo há um indicativo de relação entre gesto e palavra onde um pertence ao se</w:t>
      </w:r>
      <w:r w:rsidR="004D1D48">
        <w:rPr>
          <w:rFonts w:ascii="Arial" w:hAnsi="Arial" w:cs="Arial"/>
          <w:sz w:val="24"/>
          <w:szCs w:val="24"/>
        </w:rPr>
        <w:t>ntido da visão e outro ao da audição</w:t>
      </w:r>
      <w:r w:rsidR="00DB65D1">
        <w:rPr>
          <w:rFonts w:ascii="Arial" w:hAnsi="Arial" w:cs="Arial"/>
          <w:sz w:val="24"/>
          <w:szCs w:val="24"/>
        </w:rPr>
        <w:t xml:space="preserve">, segundo </w:t>
      </w:r>
      <w:proofErr w:type="spellStart"/>
      <w:r w:rsidR="00DB65D1">
        <w:rPr>
          <w:rFonts w:ascii="Arial" w:hAnsi="Arial" w:cs="Arial"/>
          <w:sz w:val="24"/>
          <w:szCs w:val="24"/>
        </w:rPr>
        <w:t>Adeodato</w:t>
      </w:r>
      <w:proofErr w:type="spellEnd"/>
      <w:r w:rsidR="00DB65D1">
        <w:rPr>
          <w:rFonts w:ascii="Arial" w:hAnsi="Arial" w:cs="Arial"/>
          <w:sz w:val="24"/>
          <w:szCs w:val="24"/>
        </w:rPr>
        <w:t>.</w:t>
      </w: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lastRenderedPageBreak/>
        <w:t xml:space="preserve"> Agostinho se remete a resposta de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e se pergunta: </w:t>
      </w:r>
    </w:p>
    <w:p w:rsidR="00710822" w:rsidRPr="00744F01" w:rsidRDefault="00710822" w:rsidP="00276DF0">
      <w:pPr>
        <w:tabs>
          <w:tab w:val="left" w:pos="2190"/>
        </w:tabs>
        <w:spacing w:line="240" w:lineRule="auto"/>
        <w:ind w:left="2268" w:right="-285"/>
        <w:jc w:val="both"/>
        <w:rPr>
          <w:rFonts w:ascii="Arial" w:hAnsi="Arial" w:cs="Arial"/>
          <w:sz w:val="20"/>
          <w:szCs w:val="20"/>
        </w:rPr>
      </w:pPr>
      <w:r w:rsidRPr="00744F01">
        <w:rPr>
          <w:rFonts w:ascii="Arial" w:hAnsi="Arial" w:cs="Arial"/>
          <w:sz w:val="20"/>
          <w:szCs w:val="20"/>
        </w:rPr>
        <w:t>Como? Quando encontramos palavras escritas, estas, por acaso não serão também palavras? Ou, mais exatamente, não serão entendidas com sinais de palavras, de maneira que a palavra seja o que se profere, com certo significado, mediante a articulação da voz? Mas a voz não pode ser percebida por outro sentido a não ser pelo ouvido; daí resulta que, quando se escreve uma palavra, apresenta-se para os olhos um sinal, que desperta na mente o que se p</w:t>
      </w:r>
      <w:r w:rsidR="00E3194F">
        <w:rPr>
          <w:rFonts w:ascii="Arial" w:hAnsi="Arial" w:cs="Arial"/>
          <w:sz w:val="20"/>
          <w:szCs w:val="20"/>
        </w:rPr>
        <w:t>ercebe com o ouvido.</w:t>
      </w:r>
      <w:r w:rsidR="00546F28">
        <w:rPr>
          <w:rFonts w:ascii="Arial" w:hAnsi="Arial" w:cs="Arial"/>
          <w:sz w:val="20"/>
          <w:szCs w:val="20"/>
        </w:rPr>
        <w:t xml:space="preserve"> (I</w:t>
      </w:r>
      <w:r w:rsidR="00CB0B24">
        <w:rPr>
          <w:rFonts w:ascii="Arial" w:hAnsi="Arial" w:cs="Arial"/>
          <w:sz w:val="20"/>
          <w:szCs w:val="20"/>
        </w:rPr>
        <w:t>DEM</w:t>
      </w:r>
      <w:r w:rsidRPr="00744F01">
        <w:rPr>
          <w:rFonts w:ascii="Arial" w:hAnsi="Arial" w:cs="Arial"/>
          <w:sz w:val="20"/>
          <w:szCs w:val="20"/>
        </w:rPr>
        <w:t>, p.11)</w:t>
      </w: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Mas adiante, o diálogo é direcionado a encontrar a diferença entre palavra (verba) e nome, sendo que o primeiro é sinal dos sinais percebidos pelaarticulação da voz, enquanto o segundo nomina as palavras existentes em uma oração. Estes</w:t>
      </w:r>
      <w:r w:rsidR="00C75ACB" w:rsidRPr="00CC015A">
        <w:rPr>
          <w:rFonts w:ascii="Arial" w:hAnsi="Arial" w:cs="Arial"/>
          <w:sz w:val="24"/>
          <w:szCs w:val="24"/>
        </w:rPr>
        <w:t xml:space="preserve"> estão</w:t>
      </w:r>
      <w:r w:rsidRPr="00CC015A">
        <w:rPr>
          <w:rFonts w:ascii="Arial" w:hAnsi="Arial" w:cs="Arial"/>
          <w:sz w:val="24"/>
          <w:szCs w:val="24"/>
        </w:rPr>
        <w:t xml:space="preserve"> entre os sinais que se significam reciprocamente e que possuem o mesmo valor, mas não são idênticos. Deste modo, salientava Agostinho: </w:t>
      </w:r>
    </w:p>
    <w:p w:rsidR="00710822" w:rsidRPr="00A6157C" w:rsidRDefault="00710822" w:rsidP="00276DF0">
      <w:pPr>
        <w:tabs>
          <w:tab w:val="left" w:pos="2190"/>
        </w:tabs>
        <w:spacing w:line="240" w:lineRule="auto"/>
        <w:ind w:left="2268" w:right="-285"/>
        <w:jc w:val="both"/>
        <w:rPr>
          <w:rFonts w:ascii="Arial" w:hAnsi="Arial" w:cs="Arial"/>
          <w:sz w:val="20"/>
          <w:szCs w:val="20"/>
        </w:rPr>
      </w:pPr>
      <w:r w:rsidRPr="00A6157C">
        <w:rPr>
          <w:rFonts w:ascii="Arial" w:hAnsi="Arial" w:cs="Arial"/>
          <w:sz w:val="20"/>
          <w:szCs w:val="20"/>
        </w:rPr>
        <w:t>Chegamos, portanto, àqueles sinais que significam a si mesmos e, com inteira reciprocidade, um significa o outro, ou seja, os seus significados reciprocamente se significam, de forma que o que este significa também aquele significa e vice-versa, diferenciando-se entre si apenas pelo som: este quarto caso viemos encontra-lo agora: os três anteriores referem-se</w:t>
      </w:r>
      <w:r w:rsidR="00CB0B24">
        <w:rPr>
          <w:rFonts w:ascii="Arial" w:hAnsi="Arial" w:cs="Arial"/>
          <w:sz w:val="20"/>
          <w:szCs w:val="20"/>
        </w:rPr>
        <w:t xml:space="preserve"> a “nome” e </w:t>
      </w:r>
      <w:r w:rsidR="00640F79">
        <w:rPr>
          <w:rFonts w:ascii="Arial" w:hAnsi="Arial" w:cs="Arial"/>
          <w:sz w:val="20"/>
          <w:szCs w:val="20"/>
        </w:rPr>
        <w:t>“</w:t>
      </w:r>
      <w:r w:rsidR="00CB0B24">
        <w:rPr>
          <w:rFonts w:ascii="Arial" w:hAnsi="Arial" w:cs="Arial"/>
          <w:sz w:val="20"/>
          <w:szCs w:val="20"/>
        </w:rPr>
        <w:t>palavra”. (IBIDEM</w:t>
      </w:r>
      <w:r w:rsidRPr="00A6157C">
        <w:rPr>
          <w:rFonts w:ascii="Arial" w:hAnsi="Arial" w:cs="Arial"/>
          <w:sz w:val="20"/>
          <w:szCs w:val="20"/>
        </w:rPr>
        <w:t xml:space="preserve">, p.27) </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Em seguida, Agostinho propõe à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uma recapitulação dos seis (6) primeiros capítulos do presente diálogo, e que por sinal o fez conforme o que se havia proposto tornando o capítulo sete (7) o resumo desta longa conversação.</w:t>
      </w:r>
    </w:p>
    <w:p w:rsidR="00710822" w:rsidRPr="00CC015A" w:rsidRDefault="00710822" w:rsidP="00276DF0">
      <w:pPr>
        <w:tabs>
          <w:tab w:val="left" w:pos="2190"/>
        </w:tabs>
        <w:spacing w:line="360" w:lineRule="auto"/>
        <w:ind w:right="-285" w:firstLine="567"/>
        <w:jc w:val="both"/>
        <w:rPr>
          <w:rFonts w:ascii="Arial" w:hAnsi="Arial" w:cs="Arial"/>
          <w:i/>
          <w:sz w:val="24"/>
          <w:szCs w:val="24"/>
        </w:rPr>
      </w:pPr>
      <w:r w:rsidRPr="00CC015A">
        <w:rPr>
          <w:rFonts w:ascii="Arial" w:hAnsi="Arial" w:cs="Arial"/>
          <w:sz w:val="24"/>
          <w:szCs w:val="24"/>
        </w:rPr>
        <w:t xml:space="preserve">No capítulo seguinte, Agostinho retomará a conversa com um pergunta que em primeira instancia pode ser considerada muito “tola”, mas na verdade não tem nada de tolice, pois se busca o sentido real dos </w:t>
      </w:r>
      <w:proofErr w:type="gramStart"/>
      <w:r w:rsidRPr="00CC015A">
        <w:rPr>
          <w:rFonts w:ascii="Arial" w:hAnsi="Arial" w:cs="Arial"/>
          <w:i/>
          <w:sz w:val="24"/>
          <w:szCs w:val="24"/>
        </w:rPr>
        <w:t>“...</w:t>
      </w:r>
      <w:proofErr w:type="gramEnd"/>
      <w:r w:rsidRPr="00CC015A">
        <w:rPr>
          <w:rFonts w:ascii="Arial" w:hAnsi="Arial" w:cs="Arial"/>
          <w:i/>
          <w:sz w:val="24"/>
          <w:szCs w:val="24"/>
        </w:rPr>
        <w:t xml:space="preserve">sinais que não significam outros sinais, aquelas coisas que chamamos “significáveis”. Em primeiro lugar, </w:t>
      </w:r>
      <w:r w:rsidR="001A6F82">
        <w:rPr>
          <w:rFonts w:ascii="Arial" w:hAnsi="Arial" w:cs="Arial"/>
          <w:i/>
          <w:sz w:val="24"/>
          <w:szCs w:val="24"/>
        </w:rPr>
        <w:t xml:space="preserve">dize-me se “homem </w:t>
      </w:r>
      <w:r w:rsidR="00CB0B24">
        <w:rPr>
          <w:rFonts w:ascii="Arial" w:hAnsi="Arial" w:cs="Arial"/>
          <w:i/>
          <w:sz w:val="24"/>
          <w:szCs w:val="24"/>
        </w:rPr>
        <w:t xml:space="preserve">é homem””. </w:t>
      </w:r>
      <w:r w:rsidR="00546F28">
        <w:rPr>
          <w:rFonts w:ascii="Arial" w:hAnsi="Arial" w:cs="Arial"/>
          <w:i/>
          <w:sz w:val="24"/>
          <w:szCs w:val="24"/>
        </w:rPr>
        <w:t>(I</w:t>
      </w:r>
      <w:r w:rsidR="00CB0B24">
        <w:rPr>
          <w:rFonts w:ascii="Arial" w:hAnsi="Arial" w:cs="Arial"/>
          <w:i/>
          <w:sz w:val="24"/>
          <w:szCs w:val="24"/>
        </w:rPr>
        <w:t>DEM</w:t>
      </w:r>
      <w:r w:rsidRPr="00CC015A">
        <w:rPr>
          <w:rFonts w:ascii="Arial" w:hAnsi="Arial" w:cs="Arial"/>
          <w:i/>
          <w:sz w:val="24"/>
          <w:szCs w:val="24"/>
        </w:rPr>
        <w:t>, p.31)</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Inicialmente,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se espanta com a pergunta de Agostinho acreditando haver um sentido ambíguo ou alguma outra coisa que não se pode levar a sério, e assim chega a se dirigir ao seu interlocutor de tal forma: </w:t>
      </w:r>
      <w:r w:rsidRPr="00CC015A">
        <w:rPr>
          <w:rFonts w:ascii="Arial" w:hAnsi="Arial" w:cs="Arial"/>
          <w:i/>
          <w:sz w:val="24"/>
          <w:szCs w:val="24"/>
        </w:rPr>
        <w:t xml:space="preserve">“Pensas, porventura, se possa concluir </w:t>
      </w:r>
      <w:r w:rsidR="00CB0B24">
        <w:rPr>
          <w:rFonts w:ascii="Arial" w:hAnsi="Arial" w:cs="Arial"/>
          <w:i/>
          <w:sz w:val="24"/>
          <w:szCs w:val="24"/>
        </w:rPr>
        <w:t>que não sou “homem”?” (IBIDEM</w:t>
      </w:r>
      <w:r w:rsidRPr="00CC015A">
        <w:rPr>
          <w:rFonts w:ascii="Arial" w:hAnsi="Arial" w:cs="Arial"/>
          <w:i/>
          <w:sz w:val="24"/>
          <w:szCs w:val="24"/>
        </w:rPr>
        <w:t>, p.35).</w:t>
      </w:r>
      <w:r w:rsidRPr="00CC015A">
        <w:rPr>
          <w:rFonts w:ascii="Arial" w:hAnsi="Arial" w:cs="Arial"/>
          <w:sz w:val="24"/>
          <w:szCs w:val="24"/>
        </w:rPr>
        <w:t xml:space="preserve"> Sendo assim, Agostinho adverte seu interlocutor por não ter entendido sua pergunta e exige do mesmo uma resposta sobre este assunto. A discussão se estende por várias interlocuções até chegarem à conclusão, citando outros exemplos, de que “homem” é um nome.</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lastRenderedPageBreak/>
        <w:t>Deste modo, o que se quer analisar com esta pergunta não é seu significado em si e nem seu valor como som, mas a questão das duas sílabas da palavra “homem”. Trata-se de uma análise nominal.</w:t>
      </w:r>
    </w:p>
    <w:p w:rsidR="00517096" w:rsidRPr="001A6F82" w:rsidRDefault="00710822" w:rsidP="00276DF0">
      <w:pPr>
        <w:tabs>
          <w:tab w:val="left" w:pos="2190"/>
        </w:tabs>
        <w:spacing w:line="360" w:lineRule="auto"/>
        <w:ind w:right="-285" w:firstLine="567"/>
        <w:jc w:val="both"/>
        <w:rPr>
          <w:rFonts w:ascii="Arial" w:hAnsi="Arial" w:cs="Arial"/>
        </w:rPr>
      </w:pPr>
      <w:r w:rsidRPr="00CC015A">
        <w:rPr>
          <w:rFonts w:ascii="Arial" w:hAnsi="Arial" w:cs="Arial"/>
          <w:sz w:val="24"/>
          <w:szCs w:val="24"/>
        </w:rPr>
        <w:t xml:space="preserve">Passando mais adiante, o diálogo desemboca numa questão sobre a possibilidade de se ensinar algo sem sinais. Disto, surge um questionamento levantado por Agostinho: </w:t>
      </w:r>
      <w:proofErr w:type="gramStart"/>
      <w:r w:rsidRPr="00CC015A">
        <w:rPr>
          <w:rFonts w:ascii="Arial" w:hAnsi="Arial" w:cs="Arial"/>
          <w:i/>
          <w:sz w:val="24"/>
          <w:szCs w:val="24"/>
        </w:rPr>
        <w:t>“...</w:t>
      </w:r>
      <w:proofErr w:type="gramEnd"/>
      <w:r w:rsidRPr="00CC015A">
        <w:rPr>
          <w:rFonts w:ascii="Arial" w:hAnsi="Arial" w:cs="Arial"/>
          <w:i/>
          <w:sz w:val="24"/>
          <w:szCs w:val="24"/>
        </w:rPr>
        <w:t>Não te parece que falar é um</w:t>
      </w:r>
      <w:r w:rsidR="00C529AB">
        <w:rPr>
          <w:rFonts w:ascii="Arial" w:hAnsi="Arial" w:cs="Arial"/>
          <w:i/>
          <w:sz w:val="24"/>
          <w:szCs w:val="24"/>
        </w:rPr>
        <w:t>a</w:t>
      </w:r>
      <w:r w:rsidRPr="00CC015A">
        <w:rPr>
          <w:rFonts w:ascii="Arial" w:hAnsi="Arial" w:cs="Arial"/>
          <w:i/>
          <w:sz w:val="24"/>
          <w:szCs w:val="24"/>
        </w:rPr>
        <w:t xml:space="preserve"> coi</w:t>
      </w:r>
      <w:r w:rsidR="00546F28">
        <w:rPr>
          <w:rFonts w:ascii="Arial" w:hAnsi="Arial" w:cs="Arial"/>
          <w:i/>
          <w:sz w:val="24"/>
          <w:szCs w:val="24"/>
        </w:rPr>
        <w:t>sa e ensinar é outra? (I</w:t>
      </w:r>
      <w:r w:rsidR="00CB0B24">
        <w:rPr>
          <w:rFonts w:ascii="Arial" w:hAnsi="Arial" w:cs="Arial"/>
          <w:i/>
          <w:sz w:val="24"/>
          <w:szCs w:val="24"/>
        </w:rPr>
        <w:t>DEM</w:t>
      </w:r>
      <w:r w:rsidRPr="00CC015A">
        <w:rPr>
          <w:rFonts w:ascii="Arial" w:hAnsi="Arial" w:cs="Arial"/>
          <w:i/>
          <w:sz w:val="24"/>
          <w:szCs w:val="24"/>
        </w:rPr>
        <w:t xml:space="preserve">, p.44). </w:t>
      </w:r>
      <w:r w:rsidRPr="00CC015A">
        <w:rPr>
          <w:rFonts w:ascii="Arial" w:hAnsi="Arial" w:cs="Arial"/>
          <w:sz w:val="24"/>
          <w:szCs w:val="24"/>
        </w:rPr>
        <w:t xml:space="preserve">E daí uma outra questão: </w:t>
      </w:r>
      <w:r w:rsidRPr="00CC015A">
        <w:rPr>
          <w:rFonts w:ascii="Arial" w:hAnsi="Arial" w:cs="Arial"/>
          <w:i/>
          <w:sz w:val="24"/>
          <w:szCs w:val="24"/>
        </w:rPr>
        <w:t>“Ensinar e significar são a mesma cois</w:t>
      </w:r>
      <w:r w:rsidR="00CB0B24">
        <w:rPr>
          <w:rFonts w:ascii="Arial" w:hAnsi="Arial" w:cs="Arial"/>
          <w:i/>
          <w:sz w:val="24"/>
          <w:szCs w:val="24"/>
        </w:rPr>
        <w:t>a ou diferem em algo?</w:t>
      </w:r>
      <w:proofErr w:type="gramStart"/>
      <w:r w:rsidR="00CB0B24">
        <w:rPr>
          <w:rFonts w:ascii="Arial" w:hAnsi="Arial" w:cs="Arial"/>
          <w:i/>
          <w:sz w:val="24"/>
          <w:szCs w:val="24"/>
        </w:rPr>
        <w:t xml:space="preserve">” </w:t>
      </w:r>
      <w:proofErr w:type="gramEnd"/>
      <w:r w:rsidR="00CB0B24">
        <w:rPr>
          <w:rFonts w:ascii="Arial" w:hAnsi="Arial" w:cs="Arial"/>
          <w:i/>
          <w:sz w:val="24"/>
          <w:szCs w:val="24"/>
        </w:rPr>
        <w:t>(IBIDEM</w:t>
      </w:r>
      <w:r w:rsidRPr="00CC015A">
        <w:rPr>
          <w:rFonts w:ascii="Arial" w:hAnsi="Arial" w:cs="Arial"/>
          <w:i/>
          <w:sz w:val="24"/>
          <w:szCs w:val="24"/>
        </w:rPr>
        <w:t xml:space="preserve">, p.44). </w:t>
      </w:r>
      <w:r w:rsidRPr="00CC015A">
        <w:rPr>
          <w:rFonts w:ascii="Arial" w:hAnsi="Arial" w:cs="Arial"/>
          <w:sz w:val="24"/>
          <w:szCs w:val="24"/>
        </w:rPr>
        <w:t xml:space="preserve">Para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a mesma coisa, mas Agostinho o contrapõe ao mostrar que usar sinais (significar) e ensinar são diferentes entre si. Contudo, uma não subsiste sem a outra, haja vista </w:t>
      </w:r>
    </w:p>
    <w:p w:rsidR="00710822" w:rsidRPr="00A6157C" w:rsidRDefault="00710822" w:rsidP="00276DF0">
      <w:pPr>
        <w:tabs>
          <w:tab w:val="left" w:pos="2190"/>
        </w:tabs>
        <w:spacing w:line="240" w:lineRule="auto"/>
        <w:ind w:left="2268" w:right="-285"/>
        <w:jc w:val="both"/>
        <w:rPr>
          <w:rFonts w:ascii="Arial" w:hAnsi="Arial" w:cs="Arial"/>
          <w:sz w:val="20"/>
          <w:szCs w:val="20"/>
        </w:rPr>
      </w:pPr>
      <w:r w:rsidRPr="00A6157C">
        <w:rPr>
          <w:rFonts w:ascii="Arial" w:hAnsi="Arial" w:cs="Arial"/>
          <w:sz w:val="20"/>
          <w:szCs w:val="20"/>
        </w:rPr>
        <w:t>...que nada se pode ensinar sem sinais, e que o próprio conhecimento há de ser a nós mais caro do que os sinais, através dos quais o alcançamos, embora nem todas as coisas que se expressam por eles possam ser preferid</w:t>
      </w:r>
      <w:r w:rsidR="00CA49D4" w:rsidRPr="00A6157C">
        <w:rPr>
          <w:rFonts w:ascii="Arial" w:hAnsi="Arial" w:cs="Arial"/>
          <w:sz w:val="20"/>
          <w:szCs w:val="20"/>
        </w:rPr>
        <w:t>as aos seus próprios sinais</w:t>
      </w:r>
      <w:r w:rsidR="00701338">
        <w:rPr>
          <w:rFonts w:ascii="Arial" w:hAnsi="Arial" w:cs="Arial"/>
          <w:sz w:val="20"/>
          <w:szCs w:val="20"/>
        </w:rPr>
        <w:t>.</w:t>
      </w:r>
      <w:r w:rsidR="00546F28">
        <w:rPr>
          <w:rFonts w:ascii="Arial" w:hAnsi="Arial" w:cs="Arial"/>
          <w:sz w:val="20"/>
          <w:szCs w:val="20"/>
        </w:rPr>
        <w:t xml:space="preserve"> (I</w:t>
      </w:r>
      <w:r w:rsidR="00CB0B24">
        <w:rPr>
          <w:rFonts w:ascii="Arial" w:hAnsi="Arial" w:cs="Arial"/>
          <w:sz w:val="20"/>
          <w:szCs w:val="20"/>
        </w:rPr>
        <w:t>DEM</w:t>
      </w:r>
      <w:r w:rsidRPr="00A6157C">
        <w:rPr>
          <w:rFonts w:ascii="Arial" w:hAnsi="Arial" w:cs="Arial"/>
          <w:sz w:val="20"/>
          <w:szCs w:val="20"/>
        </w:rPr>
        <w:t>, p.46)</w:t>
      </w: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A partir do capítulo XI, Agostinho expõe um discurso conclusivo no que diz respeito ao assunto discutido desde o inicio deste diálogo. </w:t>
      </w:r>
    </w:p>
    <w:p w:rsidR="00517096" w:rsidRPr="00A6157C" w:rsidRDefault="00710822" w:rsidP="00276DF0">
      <w:pPr>
        <w:tabs>
          <w:tab w:val="left" w:pos="2190"/>
        </w:tabs>
        <w:spacing w:line="240" w:lineRule="auto"/>
        <w:ind w:left="2268" w:right="-285"/>
        <w:jc w:val="both"/>
        <w:rPr>
          <w:rFonts w:ascii="Arial" w:hAnsi="Arial" w:cs="Arial"/>
          <w:sz w:val="20"/>
          <w:szCs w:val="20"/>
        </w:rPr>
      </w:pPr>
      <w:r w:rsidRPr="00A6157C">
        <w:rPr>
          <w:rFonts w:ascii="Arial" w:hAnsi="Arial" w:cs="Arial"/>
          <w:sz w:val="20"/>
          <w:szCs w:val="20"/>
        </w:rPr>
        <w:t xml:space="preserve">Com efeito, não tivemos conhecimento das palavras que aprendemos nem podemos declarar ter aprendido as que não conhecemos, senão depois que lhes percebemos o significado, o que se verifica não mediante a audição das vozes proferidas, mas pelo conhecimento das </w:t>
      </w:r>
      <w:r w:rsidR="00701338">
        <w:rPr>
          <w:rFonts w:ascii="Arial" w:hAnsi="Arial" w:cs="Arial"/>
          <w:sz w:val="20"/>
          <w:szCs w:val="20"/>
        </w:rPr>
        <w:t>coisas significadas.</w:t>
      </w:r>
      <w:r w:rsidR="00CB0B24">
        <w:rPr>
          <w:rFonts w:ascii="Arial" w:hAnsi="Arial" w:cs="Arial"/>
          <w:sz w:val="20"/>
          <w:szCs w:val="20"/>
        </w:rPr>
        <w:t xml:space="preserve"> (IBIDEM</w:t>
      </w:r>
      <w:r w:rsidRPr="00A6157C">
        <w:rPr>
          <w:rFonts w:ascii="Arial" w:hAnsi="Arial" w:cs="Arial"/>
          <w:sz w:val="20"/>
          <w:szCs w:val="20"/>
        </w:rPr>
        <w:t xml:space="preserve">, p.50). </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Desta maneira, Agostinho nos revela que é imprescindível o conhecimento das coisas significadas, isto é, das palavras das quais percebermos seus significados. E nisto, é fundamentada a questão do ensinar pela recordação por admitir que exista em nós uma verdade que ensina interiormente as palavras que exteriorizamos.</w:t>
      </w: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Para Agostinho, esta verdade que ensina interiormente só pode ser Cristo, </w:t>
      </w:r>
    </w:p>
    <w:p w:rsidR="00517096" w:rsidRPr="00A6157C" w:rsidRDefault="00710822" w:rsidP="00276DF0">
      <w:pPr>
        <w:tabs>
          <w:tab w:val="left" w:pos="2190"/>
        </w:tabs>
        <w:spacing w:line="240" w:lineRule="auto"/>
        <w:ind w:left="2552" w:right="-285"/>
        <w:jc w:val="both"/>
        <w:rPr>
          <w:rFonts w:ascii="Arial" w:hAnsi="Arial" w:cs="Arial"/>
          <w:sz w:val="20"/>
          <w:szCs w:val="20"/>
        </w:rPr>
      </w:pPr>
      <w:r w:rsidRPr="00A6157C">
        <w:rPr>
          <w:rFonts w:ascii="Arial" w:hAnsi="Arial" w:cs="Arial"/>
          <w:sz w:val="20"/>
          <w:szCs w:val="20"/>
        </w:rPr>
        <w:t xml:space="preserve">Pois todas as coisas que percebemos, percebemo-las ou pelos sentidos do corpo ou pela mente. Chamamos </w:t>
      </w:r>
      <w:proofErr w:type="gramStart"/>
      <w:r w:rsidRPr="00A6157C">
        <w:rPr>
          <w:rFonts w:ascii="Arial" w:hAnsi="Arial" w:cs="Arial"/>
          <w:sz w:val="20"/>
          <w:szCs w:val="20"/>
        </w:rPr>
        <w:t>às</w:t>
      </w:r>
      <w:proofErr w:type="gramEnd"/>
      <w:r w:rsidRPr="00A6157C">
        <w:rPr>
          <w:rFonts w:ascii="Arial" w:hAnsi="Arial" w:cs="Arial"/>
          <w:sz w:val="20"/>
          <w:szCs w:val="20"/>
        </w:rPr>
        <w:t xml:space="preserve"> primeiras “sensíveis”, às segundas “inteligíveis”, ou, para falar segundo costumam os nosso autores, às primeiras “carnais” e às seg</w:t>
      </w:r>
      <w:r w:rsidR="00701338">
        <w:rPr>
          <w:rFonts w:ascii="Arial" w:hAnsi="Arial" w:cs="Arial"/>
          <w:sz w:val="20"/>
          <w:szCs w:val="20"/>
        </w:rPr>
        <w:t>undas “espirituais”.</w:t>
      </w:r>
      <w:r w:rsidR="00546F28">
        <w:rPr>
          <w:rFonts w:ascii="Arial" w:hAnsi="Arial" w:cs="Arial"/>
          <w:sz w:val="20"/>
          <w:szCs w:val="20"/>
        </w:rPr>
        <w:t xml:space="preserve"> (I</w:t>
      </w:r>
      <w:r w:rsidR="00CB0B24">
        <w:rPr>
          <w:rFonts w:ascii="Arial" w:hAnsi="Arial" w:cs="Arial"/>
          <w:sz w:val="20"/>
          <w:szCs w:val="20"/>
        </w:rPr>
        <w:t>DEM</w:t>
      </w:r>
      <w:r w:rsidRPr="00A6157C">
        <w:rPr>
          <w:rFonts w:ascii="Arial" w:hAnsi="Arial" w:cs="Arial"/>
          <w:sz w:val="20"/>
          <w:szCs w:val="20"/>
        </w:rPr>
        <w:t xml:space="preserve">, p.52) </w:t>
      </w: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Aqui ele reafirma o fato de que não aprendemos pelas palavras ditas exteriormente, mas pela razão e intelecto de nossa mente onde há uma luz interior que nos guia no conhecimento das coisas mesmas. É nesse sentido que temos em mente aquilo que dizemos. </w:t>
      </w:r>
    </w:p>
    <w:p w:rsidR="00B51ECE" w:rsidRDefault="00B51ECE" w:rsidP="00276DF0">
      <w:pPr>
        <w:tabs>
          <w:tab w:val="left" w:pos="2190"/>
        </w:tabs>
        <w:spacing w:line="360" w:lineRule="auto"/>
        <w:ind w:right="-285" w:firstLine="567"/>
        <w:jc w:val="both"/>
        <w:rPr>
          <w:rFonts w:ascii="Arial" w:hAnsi="Arial" w:cs="Arial"/>
          <w:sz w:val="24"/>
          <w:szCs w:val="24"/>
        </w:rPr>
      </w:pPr>
    </w:p>
    <w:p w:rsidR="00517096"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lastRenderedPageBreak/>
        <w:t xml:space="preserve">Portanto, </w:t>
      </w:r>
    </w:p>
    <w:p w:rsidR="00710822" w:rsidRPr="00A6157C" w:rsidRDefault="00710822" w:rsidP="00276DF0">
      <w:pPr>
        <w:tabs>
          <w:tab w:val="left" w:pos="2190"/>
        </w:tabs>
        <w:spacing w:line="240" w:lineRule="auto"/>
        <w:ind w:left="2552" w:right="-285"/>
        <w:jc w:val="both"/>
        <w:rPr>
          <w:rFonts w:ascii="Arial" w:hAnsi="Arial" w:cs="Arial"/>
          <w:sz w:val="20"/>
          <w:szCs w:val="20"/>
        </w:rPr>
      </w:pPr>
      <w:r w:rsidRPr="00A6157C">
        <w:rPr>
          <w:rFonts w:ascii="Arial" w:hAnsi="Arial" w:cs="Arial"/>
          <w:sz w:val="20"/>
          <w:szCs w:val="20"/>
        </w:rPr>
        <w:t>Agora, avisei-te, simplesmente, que não lhes atribuas importância maior do que é necessário, para que não apenas se creia, mas também se comece a compreender com quanta verdade está escrito nos livros sagrados que não se chame a ninguém de mestre na terra, pois o verdadeiro e único Mestre de todos está no céu. Mas o que depois haja nos céus, no-lo ensinará Aquele que também, por meio dos homens, nos admoesta com sinais, e exteriormente, a fim de que, voltados para Ele interiormente, sejamos inst</w:t>
      </w:r>
      <w:r w:rsidR="00701338">
        <w:rPr>
          <w:rFonts w:ascii="Arial" w:hAnsi="Arial" w:cs="Arial"/>
          <w:sz w:val="20"/>
          <w:szCs w:val="20"/>
        </w:rPr>
        <w:t>ruídos.</w:t>
      </w:r>
      <w:r w:rsidR="00CB0B24">
        <w:rPr>
          <w:rFonts w:ascii="Arial" w:hAnsi="Arial" w:cs="Arial"/>
          <w:sz w:val="20"/>
          <w:szCs w:val="20"/>
        </w:rPr>
        <w:t xml:space="preserve"> (IBIDEM</w:t>
      </w:r>
      <w:r w:rsidRPr="00A6157C">
        <w:rPr>
          <w:rFonts w:ascii="Arial" w:hAnsi="Arial" w:cs="Arial"/>
          <w:sz w:val="20"/>
          <w:szCs w:val="20"/>
        </w:rPr>
        <w:t>, p.57-58)</w:t>
      </w:r>
    </w:p>
    <w:p w:rsidR="00710822" w:rsidRPr="00170541" w:rsidRDefault="00170541" w:rsidP="00170541">
      <w:pPr>
        <w:tabs>
          <w:tab w:val="left" w:pos="567"/>
        </w:tabs>
        <w:spacing w:line="360" w:lineRule="auto"/>
        <w:ind w:right="-285"/>
        <w:jc w:val="both"/>
        <w:rPr>
          <w:rFonts w:ascii="Arial" w:hAnsi="Arial" w:cs="Arial"/>
          <w:sz w:val="24"/>
          <w:szCs w:val="24"/>
        </w:rPr>
      </w:pPr>
      <w:r>
        <w:rPr>
          <w:rFonts w:ascii="Arial" w:hAnsi="Arial" w:cs="Arial"/>
          <w:sz w:val="24"/>
          <w:szCs w:val="24"/>
        </w:rPr>
        <w:tab/>
        <w:t xml:space="preserve">Deste modo, o Bispo de </w:t>
      </w:r>
      <w:proofErr w:type="spellStart"/>
      <w:r>
        <w:rPr>
          <w:rFonts w:ascii="Arial" w:hAnsi="Arial" w:cs="Arial"/>
          <w:sz w:val="24"/>
          <w:szCs w:val="24"/>
        </w:rPr>
        <w:t>Hipona</w:t>
      </w:r>
      <w:proofErr w:type="spellEnd"/>
      <w:r>
        <w:rPr>
          <w:rFonts w:ascii="Arial" w:hAnsi="Arial" w:cs="Arial"/>
          <w:sz w:val="24"/>
          <w:szCs w:val="24"/>
        </w:rPr>
        <w:t xml:space="preserve"> inaugura sua filosofia da educação</w:t>
      </w:r>
      <w:r w:rsidR="00143829">
        <w:rPr>
          <w:rStyle w:val="Refdenotaderodap"/>
          <w:rFonts w:ascii="Arial" w:hAnsi="Arial" w:cs="Arial"/>
          <w:sz w:val="24"/>
          <w:szCs w:val="24"/>
        </w:rPr>
        <w:footnoteReference w:id="6"/>
      </w:r>
      <w:r>
        <w:rPr>
          <w:rFonts w:ascii="Arial" w:hAnsi="Arial" w:cs="Arial"/>
          <w:sz w:val="24"/>
          <w:szCs w:val="24"/>
        </w:rPr>
        <w:t xml:space="preserve"> tendo como fundamento a luz interior a qual nos instrui e nos ensina tudo aquil</w:t>
      </w:r>
      <w:r w:rsidR="00DE0F06">
        <w:rPr>
          <w:rFonts w:ascii="Arial" w:hAnsi="Arial" w:cs="Arial"/>
          <w:sz w:val="24"/>
          <w:szCs w:val="24"/>
        </w:rPr>
        <w:t>o que temos de</w:t>
      </w:r>
      <w:r>
        <w:rPr>
          <w:rFonts w:ascii="Arial" w:hAnsi="Arial" w:cs="Arial"/>
          <w:sz w:val="24"/>
          <w:szCs w:val="24"/>
        </w:rPr>
        <w:t xml:space="preserve"> apr</w:t>
      </w:r>
      <w:r w:rsidR="00B461B0">
        <w:rPr>
          <w:rFonts w:ascii="Arial" w:hAnsi="Arial" w:cs="Arial"/>
          <w:sz w:val="24"/>
          <w:szCs w:val="24"/>
        </w:rPr>
        <w:t>ender no caminho para a verdade pela qual devemos ser educados.</w:t>
      </w:r>
    </w:p>
    <w:p w:rsidR="00170541" w:rsidRPr="00170541" w:rsidRDefault="00170541" w:rsidP="00276DF0">
      <w:pPr>
        <w:tabs>
          <w:tab w:val="left" w:pos="2190"/>
        </w:tabs>
        <w:spacing w:line="360" w:lineRule="auto"/>
        <w:ind w:right="-285"/>
        <w:jc w:val="both"/>
        <w:rPr>
          <w:rFonts w:ascii="Arial" w:hAnsi="Arial" w:cs="Arial"/>
          <w:sz w:val="24"/>
          <w:szCs w:val="24"/>
        </w:rPr>
      </w:pPr>
    </w:p>
    <w:p w:rsidR="00CC7B4E" w:rsidRPr="00A6157C" w:rsidRDefault="00CC7B4E" w:rsidP="00276DF0">
      <w:pPr>
        <w:tabs>
          <w:tab w:val="left" w:pos="2190"/>
        </w:tabs>
        <w:spacing w:line="360" w:lineRule="auto"/>
        <w:ind w:right="-285"/>
        <w:jc w:val="both"/>
        <w:rPr>
          <w:rFonts w:ascii="Arial" w:hAnsi="Arial" w:cs="Arial"/>
          <w:b/>
          <w:sz w:val="20"/>
          <w:szCs w:val="20"/>
        </w:rPr>
      </w:pPr>
    </w:p>
    <w:p w:rsidR="00CC7B4E" w:rsidRDefault="00CC7B4E" w:rsidP="00276DF0">
      <w:pPr>
        <w:tabs>
          <w:tab w:val="left" w:pos="2190"/>
        </w:tabs>
        <w:spacing w:line="360" w:lineRule="auto"/>
        <w:ind w:right="-285"/>
        <w:jc w:val="both"/>
        <w:rPr>
          <w:rFonts w:ascii="Arial" w:hAnsi="Arial" w:cs="Arial"/>
          <w:b/>
          <w:sz w:val="24"/>
          <w:szCs w:val="24"/>
        </w:rPr>
      </w:pPr>
    </w:p>
    <w:p w:rsidR="00CC7B4E" w:rsidRDefault="00CC7B4E" w:rsidP="00276DF0">
      <w:pPr>
        <w:tabs>
          <w:tab w:val="left" w:pos="2190"/>
        </w:tabs>
        <w:spacing w:line="360" w:lineRule="auto"/>
        <w:ind w:right="-285"/>
        <w:jc w:val="both"/>
        <w:rPr>
          <w:rFonts w:ascii="Arial" w:hAnsi="Arial" w:cs="Arial"/>
          <w:b/>
          <w:sz w:val="24"/>
          <w:szCs w:val="24"/>
        </w:rPr>
      </w:pPr>
    </w:p>
    <w:p w:rsidR="00CC7B4E" w:rsidRDefault="00CC7B4E" w:rsidP="00276DF0">
      <w:pPr>
        <w:tabs>
          <w:tab w:val="left" w:pos="2190"/>
        </w:tabs>
        <w:spacing w:line="360" w:lineRule="auto"/>
        <w:ind w:right="-285"/>
        <w:jc w:val="both"/>
        <w:rPr>
          <w:rFonts w:ascii="Arial" w:hAnsi="Arial" w:cs="Arial"/>
          <w:b/>
          <w:sz w:val="24"/>
          <w:szCs w:val="24"/>
        </w:rPr>
      </w:pPr>
    </w:p>
    <w:p w:rsidR="00CC7B4E" w:rsidRDefault="00CC7B4E" w:rsidP="00276DF0">
      <w:pPr>
        <w:tabs>
          <w:tab w:val="left" w:pos="2190"/>
        </w:tabs>
        <w:spacing w:line="360" w:lineRule="auto"/>
        <w:ind w:right="-285"/>
        <w:jc w:val="both"/>
        <w:rPr>
          <w:rFonts w:ascii="Arial" w:hAnsi="Arial" w:cs="Arial"/>
          <w:b/>
          <w:sz w:val="24"/>
          <w:szCs w:val="24"/>
        </w:rPr>
      </w:pPr>
    </w:p>
    <w:p w:rsidR="00761BE2" w:rsidRDefault="00761BE2" w:rsidP="00276DF0">
      <w:pPr>
        <w:tabs>
          <w:tab w:val="left" w:pos="2190"/>
        </w:tabs>
        <w:spacing w:line="360" w:lineRule="auto"/>
        <w:ind w:right="-285"/>
        <w:jc w:val="both"/>
        <w:rPr>
          <w:rFonts w:ascii="Arial" w:hAnsi="Arial" w:cs="Arial"/>
          <w:b/>
          <w:sz w:val="24"/>
          <w:szCs w:val="24"/>
        </w:rPr>
      </w:pPr>
    </w:p>
    <w:p w:rsidR="00CA49D4" w:rsidRDefault="00CA49D4" w:rsidP="00276DF0">
      <w:pPr>
        <w:tabs>
          <w:tab w:val="left" w:pos="2190"/>
        </w:tabs>
        <w:spacing w:line="360" w:lineRule="auto"/>
        <w:ind w:right="-285"/>
        <w:jc w:val="both"/>
        <w:rPr>
          <w:rFonts w:ascii="Arial" w:hAnsi="Arial" w:cs="Arial"/>
          <w:b/>
          <w:sz w:val="24"/>
          <w:szCs w:val="24"/>
        </w:rPr>
      </w:pPr>
    </w:p>
    <w:p w:rsidR="003C0204" w:rsidRDefault="003C0204" w:rsidP="00276DF0">
      <w:pPr>
        <w:tabs>
          <w:tab w:val="left" w:pos="2190"/>
        </w:tabs>
        <w:spacing w:line="360" w:lineRule="auto"/>
        <w:ind w:right="-285"/>
        <w:jc w:val="both"/>
        <w:rPr>
          <w:rFonts w:ascii="Arial" w:hAnsi="Arial" w:cs="Arial"/>
          <w:b/>
          <w:sz w:val="24"/>
          <w:szCs w:val="24"/>
        </w:rPr>
      </w:pPr>
    </w:p>
    <w:p w:rsidR="003C0204" w:rsidRDefault="003C0204" w:rsidP="00276DF0">
      <w:pPr>
        <w:tabs>
          <w:tab w:val="left" w:pos="2190"/>
        </w:tabs>
        <w:spacing w:line="360" w:lineRule="auto"/>
        <w:ind w:right="-285"/>
        <w:jc w:val="both"/>
        <w:rPr>
          <w:rFonts w:ascii="Arial" w:hAnsi="Arial" w:cs="Arial"/>
          <w:b/>
          <w:sz w:val="24"/>
          <w:szCs w:val="24"/>
        </w:rPr>
      </w:pPr>
    </w:p>
    <w:p w:rsidR="003C0204" w:rsidRDefault="003C0204" w:rsidP="00276DF0">
      <w:pPr>
        <w:tabs>
          <w:tab w:val="left" w:pos="2190"/>
        </w:tabs>
        <w:spacing w:line="360" w:lineRule="auto"/>
        <w:ind w:right="-285"/>
        <w:jc w:val="both"/>
        <w:rPr>
          <w:rFonts w:ascii="Arial" w:hAnsi="Arial" w:cs="Arial"/>
          <w:b/>
          <w:sz w:val="24"/>
          <w:szCs w:val="24"/>
        </w:rPr>
      </w:pPr>
    </w:p>
    <w:p w:rsidR="003C0204" w:rsidRDefault="003C0204" w:rsidP="00276DF0">
      <w:pPr>
        <w:tabs>
          <w:tab w:val="left" w:pos="2190"/>
        </w:tabs>
        <w:spacing w:line="360" w:lineRule="auto"/>
        <w:ind w:right="-285"/>
        <w:jc w:val="both"/>
        <w:rPr>
          <w:rFonts w:ascii="Arial" w:hAnsi="Arial" w:cs="Arial"/>
          <w:b/>
          <w:sz w:val="24"/>
          <w:szCs w:val="24"/>
        </w:rPr>
      </w:pPr>
    </w:p>
    <w:p w:rsidR="00276DF0" w:rsidRDefault="00276DF0" w:rsidP="00276DF0">
      <w:pPr>
        <w:tabs>
          <w:tab w:val="left" w:pos="2190"/>
        </w:tabs>
        <w:spacing w:line="360" w:lineRule="auto"/>
        <w:ind w:right="-285"/>
        <w:jc w:val="both"/>
        <w:rPr>
          <w:rFonts w:ascii="Arial" w:hAnsi="Arial" w:cs="Arial"/>
          <w:b/>
          <w:sz w:val="24"/>
          <w:szCs w:val="24"/>
        </w:rPr>
      </w:pPr>
    </w:p>
    <w:p w:rsidR="009D1D27" w:rsidRDefault="009D1D27" w:rsidP="00276DF0">
      <w:pPr>
        <w:tabs>
          <w:tab w:val="left" w:pos="2190"/>
        </w:tabs>
        <w:spacing w:line="360" w:lineRule="auto"/>
        <w:ind w:right="-285"/>
        <w:jc w:val="both"/>
        <w:rPr>
          <w:rFonts w:ascii="Arial" w:hAnsi="Arial" w:cs="Arial"/>
          <w:b/>
          <w:sz w:val="24"/>
          <w:szCs w:val="24"/>
        </w:rPr>
      </w:pPr>
    </w:p>
    <w:p w:rsidR="00EF6174" w:rsidRDefault="00EF6174" w:rsidP="00276DF0">
      <w:pPr>
        <w:tabs>
          <w:tab w:val="left" w:pos="2190"/>
        </w:tabs>
        <w:spacing w:line="360" w:lineRule="auto"/>
        <w:ind w:right="-285"/>
        <w:jc w:val="both"/>
        <w:rPr>
          <w:rFonts w:ascii="Arial" w:hAnsi="Arial" w:cs="Arial"/>
          <w:b/>
          <w:sz w:val="24"/>
          <w:szCs w:val="24"/>
        </w:rPr>
      </w:pPr>
    </w:p>
    <w:p w:rsidR="00710822" w:rsidRDefault="00CC7B4E" w:rsidP="00276DF0">
      <w:pPr>
        <w:tabs>
          <w:tab w:val="left" w:pos="2190"/>
        </w:tabs>
        <w:spacing w:line="360" w:lineRule="auto"/>
        <w:ind w:right="-285"/>
        <w:jc w:val="both"/>
        <w:rPr>
          <w:rFonts w:ascii="Arial" w:hAnsi="Arial" w:cs="Arial"/>
          <w:b/>
          <w:sz w:val="24"/>
          <w:szCs w:val="24"/>
        </w:rPr>
      </w:pPr>
      <w:r>
        <w:rPr>
          <w:rFonts w:ascii="Arial" w:hAnsi="Arial" w:cs="Arial"/>
          <w:b/>
          <w:sz w:val="24"/>
          <w:szCs w:val="24"/>
        </w:rPr>
        <w:lastRenderedPageBreak/>
        <w:t>CONCLUSÃO</w:t>
      </w:r>
    </w:p>
    <w:p w:rsidR="000A40F6" w:rsidRPr="00CC015A" w:rsidRDefault="000A40F6" w:rsidP="00276DF0">
      <w:pPr>
        <w:tabs>
          <w:tab w:val="left" w:pos="2190"/>
        </w:tabs>
        <w:spacing w:line="360" w:lineRule="auto"/>
        <w:ind w:right="-285"/>
        <w:jc w:val="both"/>
        <w:rPr>
          <w:rFonts w:ascii="Arial" w:hAnsi="Arial" w:cs="Arial"/>
          <w:b/>
          <w:sz w:val="24"/>
          <w:szCs w:val="24"/>
        </w:rPr>
      </w:pPr>
    </w:p>
    <w:p w:rsidR="00710822" w:rsidRPr="00CC015A"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 xml:space="preserve">É de suma importância notar que, neste diálogo, Agostinho sempre tomou iniciativa colocando em pauta questões que pudessem ajudar na compreensão e no entendimento a cerca da linguagem no processo de conhecimento das coisas mesmas. Suas perguntas podiam até parecer inocentes demais, porém o que se percebeu no decorrer das conversações entre ele e </w:t>
      </w:r>
      <w:r w:rsidR="00D74CA5">
        <w:rPr>
          <w:rFonts w:ascii="Arial" w:hAnsi="Arial" w:cs="Arial"/>
          <w:sz w:val="24"/>
          <w:szCs w:val="24"/>
        </w:rPr>
        <w:t xml:space="preserve">seu filho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foi um lógico desenrolar das questões fundamentais que esclarecessem a finalidade da linguagem</w:t>
      </w:r>
      <w:r w:rsidR="00D74CA5">
        <w:rPr>
          <w:rFonts w:ascii="Arial" w:hAnsi="Arial" w:cs="Arial"/>
          <w:sz w:val="24"/>
          <w:szCs w:val="24"/>
        </w:rPr>
        <w:t xml:space="preserve"> e seus sinais</w:t>
      </w:r>
      <w:r w:rsidRPr="00CC015A">
        <w:rPr>
          <w:rFonts w:ascii="Arial" w:hAnsi="Arial" w:cs="Arial"/>
          <w:sz w:val="24"/>
          <w:szCs w:val="24"/>
        </w:rPr>
        <w:t xml:space="preserve">. E </w:t>
      </w:r>
      <w:proofErr w:type="spellStart"/>
      <w:r w:rsidRPr="00CC015A">
        <w:rPr>
          <w:rFonts w:ascii="Arial" w:hAnsi="Arial" w:cs="Arial"/>
          <w:sz w:val="24"/>
          <w:szCs w:val="24"/>
        </w:rPr>
        <w:t>Adeodato</w:t>
      </w:r>
      <w:proofErr w:type="spellEnd"/>
      <w:r w:rsidRPr="00CC015A">
        <w:rPr>
          <w:rFonts w:ascii="Arial" w:hAnsi="Arial" w:cs="Arial"/>
          <w:sz w:val="24"/>
          <w:szCs w:val="24"/>
        </w:rPr>
        <w:t xml:space="preserve"> no papel de interlocutor “passivo” (se assim podemos dizer) respo</w:t>
      </w:r>
      <w:r w:rsidR="0059446C">
        <w:rPr>
          <w:rFonts w:ascii="Arial" w:hAnsi="Arial" w:cs="Arial"/>
          <w:sz w:val="24"/>
          <w:szCs w:val="24"/>
        </w:rPr>
        <w:t xml:space="preserve">ndeu certas perguntas, mesmo não sendo, às vezes, </w:t>
      </w:r>
      <w:r w:rsidRPr="00CC015A">
        <w:rPr>
          <w:rFonts w:ascii="Arial" w:hAnsi="Arial" w:cs="Arial"/>
          <w:sz w:val="24"/>
          <w:szCs w:val="24"/>
        </w:rPr>
        <w:t>tão preciso como gostaria Agostinho.</w:t>
      </w:r>
    </w:p>
    <w:p w:rsidR="00710822" w:rsidRPr="00CC015A" w:rsidRDefault="00E2762E" w:rsidP="00276DF0">
      <w:pPr>
        <w:tabs>
          <w:tab w:val="left" w:pos="2190"/>
        </w:tabs>
        <w:spacing w:line="360" w:lineRule="auto"/>
        <w:ind w:right="-285" w:firstLine="567"/>
        <w:jc w:val="both"/>
        <w:rPr>
          <w:rFonts w:ascii="Arial" w:hAnsi="Arial" w:cs="Arial"/>
          <w:sz w:val="24"/>
          <w:szCs w:val="24"/>
        </w:rPr>
      </w:pPr>
      <w:r>
        <w:rPr>
          <w:rFonts w:ascii="Arial" w:hAnsi="Arial" w:cs="Arial"/>
          <w:sz w:val="24"/>
          <w:szCs w:val="24"/>
        </w:rPr>
        <w:t>Contudo, a resposta do filho</w:t>
      </w:r>
      <w:r w:rsidR="00710822" w:rsidRPr="00CC015A">
        <w:rPr>
          <w:rFonts w:ascii="Arial" w:hAnsi="Arial" w:cs="Arial"/>
          <w:sz w:val="24"/>
          <w:szCs w:val="24"/>
        </w:rPr>
        <w:t>, de modo particular, logo no inicio desta conversa, foi mais</w:t>
      </w:r>
      <w:r>
        <w:rPr>
          <w:rFonts w:ascii="Arial" w:hAnsi="Arial" w:cs="Arial"/>
          <w:sz w:val="24"/>
          <w:szCs w:val="24"/>
        </w:rPr>
        <w:t xml:space="preserve"> interessante que a do pai</w:t>
      </w:r>
      <w:r w:rsidR="00710822" w:rsidRPr="00CC015A">
        <w:rPr>
          <w:rFonts w:ascii="Arial" w:hAnsi="Arial" w:cs="Arial"/>
          <w:sz w:val="24"/>
          <w:szCs w:val="24"/>
        </w:rPr>
        <w:t>, pois ele</w:t>
      </w:r>
      <w:r>
        <w:rPr>
          <w:rFonts w:ascii="Arial" w:hAnsi="Arial" w:cs="Arial"/>
          <w:sz w:val="24"/>
          <w:szCs w:val="24"/>
        </w:rPr>
        <w:t xml:space="preserve"> (</w:t>
      </w:r>
      <w:proofErr w:type="spellStart"/>
      <w:r>
        <w:rPr>
          <w:rFonts w:ascii="Arial" w:hAnsi="Arial" w:cs="Arial"/>
          <w:sz w:val="24"/>
          <w:szCs w:val="24"/>
        </w:rPr>
        <w:t>Adeodato</w:t>
      </w:r>
      <w:proofErr w:type="spellEnd"/>
      <w:r>
        <w:rPr>
          <w:rFonts w:ascii="Arial" w:hAnsi="Arial" w:cs="Arial"/>
          <w:sz w:val="24"/>
          <w:szCs w:val="24"/>
        </w:rPr>
        <w:t>)</w:t>
      </w:r>
      <w:r w:rsidR="00710822" w:rsidRPr="00CC015A">
        <w:rPr>
          <w:rFonts w:ascii="Arial" w:hAnsi="Arial" w:cs="Arial"/>
          <w:sz w:val="24"/>
          <w:szCs w:val="24"/>
        </w:rPr>
        <w:t xml:space="preserve"> não separa os conceitos de aprendizado e ensi</w:t>
      </w:r>
      <w:r w:rsidR="00BF5EC3">
        <w:rPr>
          <w:rFonts w:ascii="Arial" w:hAnsi="Arial" w:cs="Arial"/>
          <w:sz w:val="24"/>
          <w:szCs w:val="24"/>
        </w:rPr>
        <w:t>namento. E, deste modo, ele</w:t>
      </w:r>
      <w:r w:rsidR="00710822" w:rsidRPr="00CC015A">
        <w:rPr>
          <w:rFonts w:ascii="Arial" w:hAnsi="Arial" w:cs="Arial"/>
          <w:sz w:val="24"/>
          <w:szCs w:val="24"/>
        </w:rPr>
        <w:t xml:space="preserve"> concebe a finalidade da linguagem fundamentada nesta reciprocidade entre o aprender e o ensinar. </w:t>
      </w:r>
    </w:p>
    <w:p w:rsidR="00710822" w:rsidRDefault="00710822" w:rsidP="00276DF0">
      <w:pPr>
        <w:tabs>
          <w:tab w:val="left" w:pos="2190"/>
        </w:tabs>
        <w:spacing w:line="360" w:lineRule="auto"/>
        <w:ind w:right="-285" w:firstLine="567"/>
        <w:jc w:val="both"/>
        <w:rPr>
          <w:rFonts w:ascii="Arial" w:hAnsi="Arial" w:cs="Arial"/>
          <w:sz w:val="24"/>
          <w:szCs w:val="24"/>
        </w:rPr>
      </w:pPr>
      <w:r w:rsidRPr="00CC015A">
        <w:rPr>
          <w:rFonts w:ascii="Arial" w:hAnsi="Arial" w:cs="Arial"/>
          <w:sz w:val="24"/>
          <w:szCs w:val="24"/>
        </w:rPr>
        <w:t>E se bem observarmos, mesmo que sejam conceitos distintos em sua estrutura semântica e sintática, um pressupõe a existência do outro como consequências subsistentes numa relação de dependência, pois aquele que ensina algo a alguém</w:t>
      </w:r>
      <w:r w:rsidR="00BF5EC3">
        <w:rPr>
          <w:rFonts w:ascii="Arial" w:hAnsi="Arial" w:cs="Arial"/>
          <w:sz w:val="24"/>
          <w:szCs w:val="24"/>
        </w:rPr>
        <w:t xml:space="preserve">, também </w:t>
      </w:r>
      <w:r w:rsidRPr="00CC015A">
        <w:rPr>
          <w:rFonts w:ascii="Arial" w:hAnsi="Arial" w:cs="Arial"/>
          <w:sz w:val="24"/>
          <w:szCs w:val="24"/>
        </w:rPr>
        <w:t xml:space="preserve">se coloca a disposição para aprender, e vice-versa. É como eu diria: </w:t>
      </w:r>
      <w:r w:rsidRPr="00CA49D4">
        <w:rPr>
          <w:rFonts w:ascii="Arial" w:hAnsi="Arial" w:cs="Arial"/>
          <w:sz w:val="24"/>
          <w:szCs w:val="24"/>
        </w:rPr>
        <w:t>À medida que ensinamos nós aprendemos, e à medida que aprendemos nós também ensinamos.</w:t>
      </w:r>
    </w:p>
    <w:p w:rsidR="00B0512B" w:rsidRDefault="000A40F6" w:rsidP="00B0512B">
      <w:pPr>
        <w:tabs>
          <w:tab w:val="left" w:pos="2190"/>
        </w:tabs>
        <w:spacing w:line="360" w:lineRule="auto"/>
        <w:ind w:right="-285" w:firstLine="567"/>
        <w:jc w:val="both"/>
        <w:rPr>
          <w:rFonts w:ascii="Arial" w:hAnsi="Arial" w:cs="Arial"/>
          <w:sz w:val="24"/>
          <w:szCs w:val="24"/>
        </w:rPr>
      </w:pPr>
      <w:r>
        <w:rPr>
          <w:rFonts w:ascii="Arial" w:hAnsi="Arial" w:cs="Arial"/>
          <w:sz w:val="24"/>
          <w:szCs w:val="24"/>
        </w:rPr>
        <w:t>Ao fazer uma hermenêutica</w:t>
      </w:r>
      <w:r w:rsidR="00B8215E">
        <w:rPr>
          <w:rFonts w:ascii="Arial" w:hAnsi="Arial" w:cs="Arial"/>
          <w:sz w:val="24"/>
          <w:szCs w:val="24"/>
        </w:rPr>
        <w:t xml:space="preserve"> filosófica nos deparamos com </w:t>
      </w:r>
      <w:r w:rsidR="00216A31">
        <w:rPr>
          <w:rFonts w:ascii="Arial" w:hAnsi="Arial" w:cs="Arial"/>
          <w:sz w:val="24"/>
          <w:szCs w:val="24"/>
        </w:rPr>
        <w:t>outros</w:t>
      </w:r>
      <w:r w:rsidR="00B8215E">
        <w:rPr>
          <w:rFonts w:ascii="Arial" w:hAnsi="Arial" w:cs="Arial"/>
          <w:sz w:val="24"/>
          <w:szCs w:val="24"/>
        </w:rPr>
        <w:t xml:space="preserve"> conceitos de educaç</w:t>
      </w:r>
      <w:r w:rsidR="00920DDE">
        <w:rPr>
          <w:rFonts w:ascii="Arial" w:hAnsi="Arial" w:cs="Arial"/>
          <w:sz w:val="24"/>
          <w:szCs w:val="24"/>
        </w:rPr>
        <w:t xml:space="preserve">ão </w:t>
      </w:r>
      <w:r w:rsidR="00B0512B">
        <w:rPr>
          <w:rFonts w:ascii="Arial" w:hAnsi="Arial" w:cs="Arial"/>
          <w:sz w:val="24"/>
          <w:szCs w:val="24"/>
        </w:rPr>
        <w:t>em obras como, a</w:t>
      </w:r>
      <w:r w:rsidR="00920DDE">
        <w:rPr>
          <w:rFonts w:ascii="Arial" w:hAnsi="Arial" w:cs="Arial"/>
          <w:sz w:val="24"/>
          <w:szCs w:val="24"/>
        </w:rPr>
        <w:t xml:space="preserve"> Paidéia de Platão, o Emilio de Rousseau, a Pedagogia de Kant</w:t>
      </w:r>
      <w:r w:rsidR="00B0512B">
        <w:rPr>
          <w:rFonts w:ascii="Arial" w:hAnsi="Arial" w:cs="Arial"/>
          <w:sz w:val="24"/>
          <w:szCs w:val="24"/>
        </w:rPr>
        <w:t xml:space="preserve">, o De </w:t>
      </w:r>
      <w:proofErr w:type="spellStart"/>
      <w:r w:rsidR="00B0512B">
        <w:rPr>
          <w:rFonts w:ascii="Arial" w:hAnsi="Arial" w:cs="Arial"/>
          <w:sz w:val="24"/>
          <w:szCs w:val="24"/>
        </w:rPr>
        <w:t>Magistro</w:t>
      </w:r>
      <w:proofErr w:type="spellEnd"/>
      <w:r w:rsidR="00B0512B">
        <w:rPr>
          <w:rFonts w:ascii="Arial" w:hAnsi="Arial" w:cs="Arial"/>
          <w:sz w:val="24"/>
          <w:szCs w:val="24"/>
        </w:rPr>
        <w:t xml:space="preserve"> de Tomás de Aquino, </w:t>
      </w:r>
      <w:r w:rsidR="0072156B">
        <w:rPr>
          <w:rFonts w:ascii="Arial" w:hAnsi="Arial" w:cs="Arial"/>
          <w:sz w:val="24"/>
          <w:szCs w:val="24"/>
        </w:rPr>
        <w:t xml:space="preserve">além de outras contribuições </w:t>
      </w:r>
      <w:r w:rsidR="00B47992">
        <w:rPr>
          <w:rFonts w:ascii="Arial" w:hAnsi="Arial" w:cs="Arial"/>
          <w:sz w:val="24"/>
          <w:szCs w:val="24"/>
        </w:rPr>
        <w:t>contemporâneas</w:t>
      </w:r>
      <w:r w:rsidR="00B0512B">
        <w:rPr>
          <w:rFonts w:ascii="Arial" w:hAnsi="Arial" w:cs="Arial"/>
          <w:sz w:val="24"/>
          <w:szCs w:val="24"/>
        </w:rPr>
        <w:t>, e começamos a nos perguntar: qual o modelo mais aproximado do ideal? O mais aplicável para os tem</w:t>
      </w:r>
      <w:r w:rsidR="003208FE">
        <w:rPr>
          <w:rFonts w:ascii="Arial" w:hAnsi="Arial" w:cs="Arial"/>
          <w:sz w:val="24"/>
          <w:szCs w:val="24"/>
        </w:rPr>
        <w:t>p</w:t>
      </w:r>
      <w:r w:rsidR="00B0512B">
        <w:rPr>
          <w:rFonts w:ascii="Arial" w:hAnsi="Arial" w:cs="Arial"/>
          <w:sz w:val="24"/>
          <w:szCs w:val="24"/>
        </w:rPr>
        <w:t>os modernos? O mais eficaz perante uma sociedade tão capitalista e diversificada quanto a nossa?</w:t>
      </w:r>
    </w:p>
    <w:p w:rsidR="00276DF0" w:rsidRDefault="00AA0FCE" w:rsidP="00CB18D2">
      <w:pPr>
        <w:tabs>
          <w:tab w:val="left" w:pos="2190"/>
        </w:tabs>
        <w:spacing w:line="360" w:lineRule="auto"/>
        <w:ind w:right="-285" w:firstLine="567"/>
        <w:jc w:val="both"/>
        <w:rPr>
          <w:rFonts w:ascii="Arial" w:hAnsi="Arial" w:cs="Arial"/>
          <w:sz w:val="24"/>
          <w:szCs w:val="24"/>
        </w:rPr>
      </w:pPr>
      <w:r>
        <w:rPr>
          <w:rFonts w:ascii="Arial" w:hAnsi="Arial" w:cs="Arial"/>
          <w:sz w:val="24"/>
          <w:szCs w:val="24"/>
        </w:rPr>
        <w:t xml:space="preserve">Em qualquer um destes modelos de educação, inclusive o de Agostinho, </w:t>
      </w:r>
      <w:r w:rsidR="00A20383">
        <w:rPr>
          <w:rFonts w:ascii="Arial" w:hAnsi="Arial" w:cs="Arial"/>
          <w:sz w:val="24"/>
          <w:szCs w:val="24"/>
        </w:rPr>
        <w:t xml:space="preserve">até </w:t>
      </w:r>
      <w:r>
        <w:rPr>
          <w:rFonts w:ascii="Arial" w:hAnsi="Arial" w:cs="Arial"/>
          <w:sz w:val="24"/>
          <w:szCs w:val="24"/>
        </w:rPr>
        <w:t xml:space="preserve">temos alguns direcionamentos que nos </w:t>
      </w:r>
      <w:r w:rsidR="003208FE">
        <w:rPr>
          <w:rFonts w:ascii="Arial" w:hAnsi="Arial" w:cs="Arial"/>
          <w:sz w:val="24"/>
          <w:szCs w:val="24"/>
        </w:rPr>
        <w:t>ajudam a responder tais questionamentos</w:t>
      </w:r>
      <w:r>
        <w:rPr>
          <w:rFonts w:ascii="Arial" w:hAnsi="Arial" w:cs="Arial"/>
          <w:sz w:val="24"/>
          <w:szCs w:val="24"/>
        </w:rPr>
        <w:t>. Contudo, não é aconselhável pensar</w:t>
      </w:r>
      <w:r w:rsidR="00CB18D2">
        <w:rPr>
          <w:rFonts w:ascii="Arial" w:hAnsi="Arial" w:cs="Arial"/>
          <w:sz w:val="24"/>
          <w:szCs w:val="24"/>
        </w:rPr>
        <w:t>mos</w:t>
      </w:r>
      <w:r>
        <w:rPr>
          <w:rFonts w:ascii="Arial" w:hAnsi="Arial" w:cs="Arial"/>
          <w:sz w:val="24"/>
          <w:szCs w:val="24"/>
        </w:rPr>
        <w:t xml:space="preserve"> numa única maneira de se fazer educação. É necessário</w:t>
      </w:r>
      <w:r w:rsidR="00CB18D2">
        <w:rPr>
          <w:rFonts w:ascii="Arial" w:hAnsi="Arial" w:cs="Arial"/>
          <w:sz w:val="24"/>
          <w:szCs w:val="24"/>
        </w:rPr>
        <w:t xml:space="preserve">, a cada dia, inovar nossa maneira de pensar o ensino em nossas casas, escolas, faculdades, universidades, como em outros ambientes propícios à prática da </w:t>
      </w:r>
      <w:r w:rsidR="00CB18D2">
        <w:rPr>
          <w:rFonts w:ascii="Arial" w:hAnsi="Arial" w:cs="Arial"/>
          <w:sz w:val="24"/>
          <w:szCs w:val="24"/>
        </w:rPr>
        <w:lastRenderedPageBreak/>
        <w:t>educação.</w:t>
      </w:r>
      <w:r w:rsidR="00FC0AC6">
        <w:rPr>
          <w:rFonts w:ascii="Arial" w:hAnsi="Arial" w:cs="Arial"/>
          <w:sz w:val="24"/>
          <w:szCs w:val="24"/>
        </w:rPr>
        <w:t xml:space="preserve"> Mas, como aplicar este modelo inovador? Que </w:t>
      </w:r>
      <w:r w:rsidR="00F33E3C">
        <w:rPr>
          <w:rFonts w:ascii="Arial" w:hAnsi="Arial" w:cs="Arial"/>
          <w:sz w:val="24"/>
          <w:szCs w:val="24"/>
        </w:rPr>
        <w:t>ferramentas utilizar na prática do ensino?</w:t>
      </w:r>
      <w:r w:rsidR="005E16BD">
        <w:rPr>
          <w:rFonts w:ascii="Arial" w:hAnsi="Arial" w:cs="Arial"/>
          <w:sz w:val="24"/>
          <w:szCs w:val="24"/>
        </w:rPr>
        <w:t xml:space="preserve"> Será que isso é </w:t>
      </w:r>
      <w:r w:rsidR="00950828">
        <w:rPr>
          <w:rFonts w:ascii="Arial" w:hAnsi="Arial" w:cs="Arial"/>
          <w:sz w:val="24"/>
          <w:szCs w:val="24"/>
        </w:rPr>
        <w:t>possível no contexto atual</w:t>
      </w:r>
      <w:r w:rsidR="005E16BD">
        <w:rPr>
          <w:rFonts w:ascii="Arial" w:hAnsi="Arial" w:cs="Arial"/>
          <w:sz w:val="24"/>
          <w:szCs w:val="24"/>
        </w:rPr>
        <w:t xml:space="preserve"> em que vivemos?</w:t>
      </w:r>
    </w:p>
    <w:p w:rsidR="00567A9D" w:rsidRDefault="00567A9D" w:rsidP="00CB18D2">
      <w:pPr>
        <w:tabs>
          <w:tab w:val="left" w:pos="2190"/>
        </w:tabs>
        <w:spacing w:line="360" w:lineRule="auto"/>
        <w:ind w:right="-285" w:firstLine="567"/>
        <w:jc w:val="both"/>
        <w:rPr>
          <w:rFonts w:ascii="Arial" w:hAnsi="Arial" w:cs="Arial"/>
          <w:sz w:val="24"/>
          <w:szCs w:val="24"/>
        </w:rPr>
      </w:pPr>
      <w:r>
        <w:rPr>
          <w:rFonts w:ascii="Arial" w:hAnsi="Arial" w:cs="Arial"/>
          <w:sz w:val="24"/>
          <w:szCs w:val="24"/>
        </w:rPr>
        <w:t xml:space="preserve">Apesar de questionáveis em certos momentos, estes modelos pedagógicos não se assemelham ao </w:t>
      </w:r>
      <w:r w:rsidR="00C55010">
        <w:rPr>
          <w:rFonts w:ascii="Arial" w:hAnsi="Arial" w:cs="Arial"/>
          <w:sz w:val="24"/>
          <w:szCs w:val="24"/>
        </w:rPr>
        <w:t>modo capitalista de educação</w:t>
      </w:r>
      <w:r w:rsidR="00E65DF3">
        <w:rPr>
          <w:rFonts w:ascii="Arial" w:hAnsi="Arial" w:cs="Arial"/>
          <w:sz w:val="24"/>
          <w:szCs w:val="24"/>
        </w:rPr>
        <w:t>que cada vez mais desumaniza o homem</w:t>
      </w:r>
      <w:r w:rsidR="00B7665D">
        <w:rPr>
          <w:rFonts w:ascii="Arial" w:hAnsi="Arial" w:cs="Arial"/>
          <w:sz w:val="24"/>
          <w:szCs w:val="24"/>
        </w:rPr>
        <w:t>, e por is</w:t>
      </w:r>
      <w:r w:rsidR="0046077A">
        <w:rPr>
          <w:rFonts w:ascii="Arial" w:hAnsi="Arial" w:cs="Arial"/>
          <w:sz w:val="24"/>
          <w:szCs w:val="24"/>
        </w:rPr>
        <w:t>so a possibilidade de se aplica</w:t>
      </w:r>
      <w:r w:rsidR="00EC5C74">
        <w:rPr>
          <w:rFonts w:ascii="Arial" w:hAnsi="Arial" w:cs="Arial"/>
          <w:sz w:val="24"/>
          <w:szCs w:val="24"/>
        </w:rPr>
        <w:t xml:space="preserve">r </w:t>
      </w:r>
      <w:r w:rsidR="00B7665D">
        <w:rPr>
          <w:rFonts w:ascii="Arial" w:hAnsi="Arial" w:cs="Arial"/>
          <w:sz w:val="24"/>
          <w:szCs w:val="24"/>
        </w:rPr>
        <w:t xml:space="preserve">uma pedagogia de formação integral </w:t>
      </w:r>
      <w:r w:rsidR="00EC5C74">
        <w:rPr>
          <w:rFonts w:ascii="Arial" w:hAnsi="Arial" w:cs="Arial"/>
          <w:sz w:val="24"/>
          <w:szCs w:val="24"/>
        </w:rPr>
        <w:t>do ser humano fica comprometida.</w:t>
      </w:r>
    </w:p>
    <w:p w:rsidR="00586CBC" w:rsidRDefault="00586CBC" w:rsidP="00CB18D2">
      <w:pPr>
        <w:tabs>
          <w:tab w:val="left" w:pos="2190"/>
        </w:tabs>
        <w:spacing w:line="360" w:lineRule="auto"/>
        <w:ind w:right="-285" w:firstLine="567"/>
        <w:jc w:val="both"/>
        <w:rPr>
          <w:rFonts w:ascii="Arial" w:hAnsi="Arial" w:cs="Arial"/>
          <w:sz w:val="24"/>
          <w:szCs w:val="24"/>
        </w:rPr>
      </w:pPr>
      <w:r>
        <w:rPr>
          <w:rFonts w:ascii="Arial" w:hAnsi="Arial" w:cs="Arial"/>
          <w:sz w:val="24"/>
          <w:szCs w:val="24"/>
        </w:rPr>
        <w:t xml:space="preserve">Desta </w:t>
      </w:r>
      <w:r w:rsidR="00E863B0">
        <w:rPr>
          <w:rFonts w:ascii="Arial" w:hAnsi="Arial" w:cs="Arial"/>
          <w:sz w:val="24"/>
          <w:szCs w:val="24"/>
        </w:rPr>
        <w:t xml:space="preserve">maneira, </w:t>
      </w:r>
      <w:r w:rsidR="00F01711">
        <w:rPr>
          <w:rFonts w:ascii="Arial" w:hAnsi="Arial" w:cs="Arial"/>
          <w:sz w:val="24"/>
          <w:szCs w:val="24"/>
        </w:rPr>
        <w:t xml:space="preserve">a proposta primeira é de mudar o sistema da sociedade com o intuito de </w:t>
      </w:r>
      <w:r w:rsidR="00AA47EB">
        <w:rPr>
          <w:rFonts w:ascii="Arial" w:hAnsi="Arial" w:cs="Arial"/>
          <w:sz w:val="24"/>
          <w:szCs w:val="24"/>
        </w:rPr>
        <w:t>pensar uma nova forma de ensino, ou então continuaremos com esta medíocre educaç</w:t>
      </w:r>
      <w:r w:rsidR="00715219">
        <w:rPr>
          <w:rFonts w:ascii="Arial" w:hAnsi="Arial" w:cs="Arial"/>
          <w:sz w:val="24"/>
          <w:szCs w:val="24"/>
        </w:rPr>
        <w:t>ão ensinada de forma direta ou indireta através da mídia, e em outros meios de comunicaç</w:t>
      </w:r>
      <w:r w:rsidR="00B2351D">
        <w:rPr>
          <w:rFonts w:ascii="Arial" w:hAnsi="Arial" w:cs="Arial"/>
          <w:sz w:val="24"/>
          <w:szCs w:val="24"/>
        </w:rPr>
        <w:t xml:space="preserve">ão que chega até nossas casas, escolas, universidades, e etc. </w:t>
      </w: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bookmarkStart w:id="0" w:name="_GoBack"/>
      <w:bookmarkEnd w:id="0"/>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18D2">
      <w:pPr>
        <w:tabs>
          <w:tab w:val="left" w:pos="2190"/>
        </w:tabs>
        <w:spacing w:line="360" w:lineRule="auto"/>
        <w:ind w:right="-285" w:firstLine="567"/>
        <w:jc w:val="both"/>
        <w:rPr>
          <w:rFonts w:ascii="Arial" w:hAnsi="Arial" w:cs="Arial"/>
          <w:sz w:val="24"/>
          <w:szCs w:val="24"/>
        </w:rPr>
      </w:pPr>
    </w:p>
    <w:p w:rsidR="006A1B93" w:rsidRDefault="006A1B93" w:rsidP="00CB7709">
      <w:pPr>
        <w:tabs>
          <w:tab w:val="left" w:pos="2190"/>
        </w:tabs>
        <w:spacing w:line="360" w:lineRule="auto"/>
        <w:ind w:right="-285"/>
        <w:jc w:val="both"/>
        <w:rPr>
          <w:rFonts w:ascii="Arial" w:hAnsi="Arial" w:cs="Arial"/>
          <w:sz w:val="24"/>
          <w:szCs w:val="24"/>
        </w:rPr>
      </w:pPr>
    </w:p>
    <w:p w:rsidR="00CB7709" w:rsidRPr="00CB18D2" w:rsidRDefault="00CB7709" w:rsidP="00CB7709">
      <w:pPr>
        <w:tabs>
          <w:tab w:val="left" w:pos="2190"/>
        </w:tabs>
        <w:spacing w:line="360" w:lineRule="auto"/>
        <w:ind w:right="-285"/>
        <w:jc w:val="both"/>
        <w:rPr>
          <w:rFonts w:ascii="Arial" w:hAnsi="Arial" w:cs="Arial"/>
          <w:sz w:val="24"/>
          <w:szCs w:val="24"/>
        </w:rPr>
      </w:pPr>
    </w:p>
    <w:p w:rsidR="00710822" w:rsidRDefault="00710822" w:rsidP="00276DF0">
      <w:pPr>
        <w:tabs>
          <w:tab w:val="left" w:pos="2190"/>
        </w:tabs>
        <w:spacing w:line="360" w:lineRule="auto"/>
        <w:ind w:right="-285"/>
        <w:rPr>
          <w:rFonts w:ascii="Arial" w:hAnsi="Arial" w:cs="Arial"/>
          <w:b/>
          <w:sz w:val="24"/>
          <w:szCs w:val="24"/>
        </w:rPr>
      </w:pPr>
      <w:r>
        <w:rPr>
          <w:rFonts w:ascii="Arial" w:hAnsi="Arial" w:cs="Arial"/>
          <w:b/>
          <w:sz w:val="24"/>
          <w:szCs w:val="24"/>
        </w:rPr>
        <w:lastRenderedPageBreak/>
        <w:t>REFERENCIAS BIBLIOGRAFICAS</w:t>
      </w:r>
    </w:p>
    <w:p w:rsidR="00710822" w:rsidRDefault="00710822" w:rsidP="00A61BB4">
      <w:pPr>
        <w:tabs>
          <w:tab w:val="left" w:pos="2190"/>
        </w:tabs>
        <w:spacing w:line="240" w:lineRule="auto"/>
        <w:ind w:right="-284" w:firstLine="567"/>
        <w:jc w:val="center"/>
        <w:rPr>
          <w:rFonts w:ascii="Arial" w:hAnsi="Arial" w:cs="Arial"/>
          <w:b/>
          <w:sz w:val="24"/>
          <w:szCs w:val="24"/>
        </w:rPr>
      </w:pPr>
    </w:p>
    <w:p w:rsidR="00710822" w:rsidRDefault="00710822" w:rsidP="00A61BB4">
      <w:pPr>
        <w:tabs>
          <w:tab w:val="left" w:pos="2190"/>
        </w:tabs>
        <w:spacing w:line="240" w:lineRule="auto"/>
        <w:ind w:right="-284"/>
        <w:jc w:val="both"/>
        <w:rPr>
          <w:rFonts w:ascii="Arial" w:hAnsi="Arial" w:cs="Arial"/>
          <w:sz w:val="24"/>
          <w:szCs w:val="24"/>
        </w:rPr>
      </w:pPr>
      <w:r w:rsidRPr="00A61BB4">
        <w:rPr>
          <w:rFonts w:ascii="Arial" w:hAnsi="Arial" w:cs="Arial"/>
          <w:sz w:val="24"/>
          <w:szCs w:val="24"/>
        </w:rPr>
        <w:t>AGOSTINHO</w:t>
      </w:r>
      <w:r>
        <w:rPr>
          <w:rFonts w:ascii="Arial" w:hAnsi="Arial" w:cs="Arial"/>
          <w:sz w:val="24"/>
          <w:szCs w:val="24"/>
        </w:rPr>
        <w:t xml:space="preserve">, Santo, 354-430. Confissões; De </w:t>
      </w:r>
      <w:proofErr w:type="spellStart"/>
      <w:r>
        <w:rPr>
          <w:rFonts w:ascii="Arial" w:hAnsi="Arial" w:cs="Arial"/>
          <w:sz w:val="24"/>
          <w:szCs w:val="24"/>
        </w:rPr>
        <w:t>Magistro</w:t>
      </w:r>
      <w:proofErr w:type="spellEnd"/>
      <w:r w:rsidR="00A61BB4">
        <w:rPr>
          <w:rFonts w:ascii="Arial" w:hAnsi="Arial" w:cs="Arial"/>
          <w:sz w:val="24"/>
          <w:szCs w:val="24"/>
        </w:rPr>
        <w:t>=</w:t>
      </w:r>
      <w:r>
        <w:rPr>
          <w:rFonts w:ascii="Arial" w:hAnsi="Arial" w:cs="Arial"/>
          <w:sz w:val="24"/>
          <w:szCs w:val="24"/>
        </w:rPr>
        <w:t xml:space="preserve">Do Mestre. Coleção Os pensadores. </w:t>
      </w:r>
      <w:proofErr w:type="gramStart"/>
      <w:r>
        <w:rPr>
          <w:rFonts w:ascii="Arial" w:hAnsi="Arial" w:cs="Arial"/>
          <w:sz w:val="24"/>
          <w:szCs w:val="24"/>
        </w:rPr>
        <w:t>2</w:t>
      </w:r>
      <w:proofErr w:type="gramEnd"/>
      <w:r>
        <w:rPr>
          <w:rFonts w:ascii="Arial" w:hAnsi="Arial" w:cs="Arial"/>
          <w:sz w:val="24"/>
          <w:szCs w:val="24"/>
        </w:rPr>
        <w:t xml:space="preserve"> ed. – São Paulo: Abril Cultural, 1980.</w:t>
      </w:r>
    </w:p>
    <w:p w:rsidR="00A61BB4" w:rsidRDefault="00A61BB4" w:rsidP="00A61BB4">
      <w:pPr>
        <w:tabs>
          <w:tab w:val="left" w:pos="2295"/>
          <w:tab w:val="left" w:pos="2520"/>
        </w:tabs>
        <w:jc w:val="both"/>
        <w:rPr>
          <w:rFonts w:ascii="Arial" w:hAnsi="Arial" w:cs="Arial"/>
          <w:sz w:val="24"/>
          <w:szCs w:val="24"/>
        </w:rPr>
      </w:pPr>
      <w:r>
        <w:rPr>
          <w:rFonts w:ascii="Arial" w:hAnsi="Arial" w:cs="Arial"/>
          <w:sz w:val="24"/>
          <w:szCs w:val="24"/>
        </w:rPr>
        <w:t>ROUSSEAU, Jean-Jacques</w:t>
      </w:r>
      <w:r w:rsidRPr="00000B25">
        <w:rPr>
          <w:rFonts w:ascii="Arial" w:hAnsi="Arial" w:cs="Arial"/>
          <w:sz w:val="24"/>
          <w:szCs w:val="24"/>
        </w:rPr>
        <w:t>. Emílio ou da educação. São Paulo: Bertrand Brasil, 1992.</w:t>
      </w:r>
    </w:p>
    <w:p w:rsidR="00A61BB4" w:rsidRPr="00027C31" w:rsidRDefault="00C47D20" w:rsidP="00C47D20">
      <w:pPr>
        <w:tabs>
          <w:tab w:val="left" w:pos="2190"/>
        </w:tabs>
        <w:spacing w:line="240" w:lineRule="auto"/>
        <w:ind w:right="-284"/>
        <w:jc w:val="both"/>
        <w:rPr>
          <w:rFonts w:ascii="Arial" w:hAnsi="Arial" w:cs="Arial"/>
          <w:sz w:val="24"/>
          <w:szCs w:val="24"/>
        </w:rPr>
      </w:pPr>
      <w:r w:rsidRPr="00C47D20">
        <w:rPr>
          <w:rFonts w:ascii="Arial" w:hAnsi="Arial" w:cs="Arial"/>
          <w:sz w:val="24"/>
          <w:szCs w:val="24"/>
        </w:rPr>
        <w:t>LAUAND, Jean Luiz. Introdução. In: AQUINO, Tomás.  So</w:t>
      </w:r>
      <w:r>
        <w:rPr>
          <w:rFonts w:ascii="Arial" w:hAnsi="Arial" w:cs="Arial"/>
          <w:sz w:val="24"/>
          <w:szCs w:val="24"/>
        </w:rPr>
        <w:t xml:space="preserve">bre o ensino (De </w:t>
      </w:r>
      <w:proofErr w:type="spellStart"/>
      <w:r>
        <w:rPr>
          <w:rFonts w:ascii="Arial" w:hAnsi="Arial" w:cs="Arial"/>
          <w:sz w:val="24"/>
          <w:szCs w:val="24"/>
        </w:rPr>
        <w:t>magistro</w:t>
      </w:r>
      <w:proofErr w:type="spellEnd"/>
      <w:r>
        <w:rPr>
          <w:rFonts w:ascii="Arial" w:hAnsi="Arial" w:cs="Arial"/>
          <w:sz w:val="24"/>
          <w:szCs w:val="24"/>
        </w:rPr>
        <w:t xml:space="preserve">), Os </w:t>
      </w:r>
      <w:r w:rsidRPr="00C47D20">
        <w:rPr>
          <w:rFonts w:ascii="Arial" w:hAnsi="Arial" w:cs="Arial"/>
          <w:sz w:val="24"/>
          <w:szCs w:val="24"/>
        </w:rPr>
        <w:t>sete pecados capitais. Tradução e estudos introdutórios po</w:t>
      </w:r>
      <w:r>
        <w:rPr>
          <w:rFonts w:ascii="Arial" w:hAnsi="Arial" w:cs="Arial"/>
          <w:sz w:val="24"/>
          <w:szCs w:val="24"/>
        </w:rPr>
        <w:t xml:space="preserve">r Jean Luiz </w:t>
      </w:r>
      <w:proofErr w:type="spellStart"/>
      <w:r>
        <w:rPr>
          <w:rFonts w:ascii="Arial" w:hAnsi="Arial" w:cs="Arial"/>
          <w:sz w:val="24"/>
          <w:szCs w:val="24"/>
        </w:rPr>
        <w:t>Lauand</w:t>
      </w:r>
      <w:proofErr w:type="spellEnd"/>
      <w:r>
        <w:rPr>
          <w:rFonts w:ascii="Arial" w:hAnsi="Arial" w:cs="Arial"/>
          <w:sz w:val="24"/>
          <w:szCs w:val="24"/>
        </w:rPr>
        <w:t xml:space="preserve">. 2. </w:t>
      </w:r>
      <w:proofErr w:type="gramStart"/>
      <w:r>
        <w:rPr>
          <w:rFonts w:ascii="Arial" w:hAnsi="Arial" w:cs="Arial"/>
          <w:sz w:val="24"/>
          <w:szCs w:val="24"/>
        </w:rPr>
        <w:t>ed.</w:t>
      </w:r>
      <w:proofErr w:type="gramEnd"/>
      <w:r>
        <w:rPr>
          <w:rFonts w:ascii="Arial" w:hAnsi="Arial" w:cs="Arial"/>
          <w:sz w:val="24"/>
          <w:szCs w:val="24"/>
        </w:rPr>
        <w:t xml:space="preserve"> São </w:t>
      </w:r>
      <w:r w:rsidRPr="00C47D20">
        <w:rPr>
          <w:rFonts w:ascii="Arial" w:hAnsi="Arial" w:cs="Arial"/>
          <w:sz w:val="24"/>
          <w:szCs w:val="24"/>
        </w:rPr>
        <w:t>Paulo: Martins Fontes, 2004.</w:t>
      </w:r>
    </w:p>
    <w:p w:rsidR="00710822" w:rsidRPr="00027C31" w:rsidRDefault="00710822" w:rsidP="00A61BB4">
      <w:pPr>
        <w:tabs>
          <w:tab w:val="left" w:pos="2190"/>
        </w:tabs>
        <w:spacing w:line="240" w:lineRule="auto"/>
        <w:ind w:right="-284"/>
        <w:jc w:val="center"/>
        <w:rPr>
          <w:rFonts w:ascii="Arial" w:hAnsi="Arial" w:cs="Arial"/>
          <w:sz w:val="24"/>
          <w:szCs w:val="24"/>
        </w:rPr>
      </w:pPr>
    </w:p>
    <w:p w:rsidR="006460DB" w:rsidRDefault="000300CC" w:rsidP="00276DF0">
      <w:pPr>
        <w:ind w:right="-285"/>
      </w:pPr>
    </w:p>
    <w:sectPr w:rsidR="006460DB" w:rsidSect="00532424">
      <w:footerReference w:type="default" r:id="rId7"/>
      <w:pgSz w:w="11906" w:h="16838"/>
      <w:pgMar w:top="1701" w:right="1134"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135" w:rsidRDefault="00B16135" w:rsidP="00710822">
      <w:pPr>
        <w:spacing w:after="0" w:line="240" w:lineRule="auto"/>
      </w:pPr>
      <w:r>
        <w:separator/>
      </w:r>
    </w:p>
  </w:endnote>
  <w:endnote w:type="continuationSeparator" w:id="1">
    <w:p w:rsidR="00B16135" w:rsidRDefault="00B16135" w:rsidP="00710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603781"/>
      <w:docPartObj>
        <w:docPartGallery w:val="Page Numbers (Bottom of Page)"/>
        <w:docPartUnique/>
      </w:docPartObj>
    </w:sdtPr>
    <w:sdtContent>
      <w:p w:rsidR="00532424" w:rsidRDefault="008915E6">
        <w:pPr>
          <w:pStyle w:val="Rodap"/>
          <w:jc w:val="right"/>
        </w:pPr>
        <w:r>
          <w:fldChar w:fldCharType="begin"/>
        </w:r>
        <w:r w:rsidR="00532424">
          <w:instrText>PAGE   \* MERGEFORMAT</w:instrText>
        </w:r>
        <w:r>
          <w:fldChar w:fldCharType="separate"/>
        </w:r>
        <w:r w:rsidR="000300CC">
          <w:rPr>
            <w:noProof/>
          </w:rPr>
          <w:t>3</w:t>
        </w:r>
        <w:r>
          <w:fldChar w:fldCharType="end"/>
        </w:r>
      </w:p>
    </w:sdtContent>
  </w:sdt>
  <w:p w:rsidR="005D4C5E" w:rsidRDefault="005D4C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135" w:rsidRDefault="00B16135" w:rsidP="00710822">
      <w:pPr>
        <w:spacing w:after="0" w:line="240" w:lineRule="auto"/>
      </w:pPr>
      <w:r>
        <w:separator/>
      </w:r>
    </w:p>
  </w:footnote>
  <w:footnote w:type="continuationSeparator" w:id="1">
    <w:p w:rsidR="00B16135" w:rsidRDefault="00B16135" w:rsidP="00710822">
      <w:pPr>
        <w:spacing w:after="0" w:line="240" w:lineRule="auto"/>
      </w:pPr>
      <w:r>
        <w:continuationSeparator/>
      </w:r>
    </w:p>
  </w:footnote>
  <w:footnote w:id="2">
    <w:p w:rsidR="00532424" w:rsidRPr="00532424" w:rsidRDefault="00532424">
      <w:pPr>
        <w:pStyle w:val="Textodenotaderodap"/>
        <w:rPr>
          <w:rFonts w:ascii="Arial" w:hAnsi="Arial" w:cs="Arial"/>
        </w:rPr>
      </w:pPr>
      <w:r>
        <w:rPr>
          <w:rStyle w:val="Refdenotaderodap"/>
        </w:rPr>
        <w:footnoteRef/>
      </w:r>
      <w:r>
        <w:rPr>
          <w:rFonts w:ascii="Arial" w:hAnsi="Arial" w:cs="Arial"/>
        </w:rPr>
        <w:t>Obra escrita em 389 d.C que traduzida do latim significa Do Mestre.</w:t>
      </w:r>
    </w:p>
  </w:footnote>
  <w:footnote w:id="3">
    <w:p w:rsidR="00710822" w:rsidRPr="004C51BB" w:rsidRDefault="00710822" w:rsidP="004C51BB">
      <w:pPr>
        <w:pStyle w:val="NormalWeb"/>
        <w:shd w:val="clear" w:color="auto" w:fill="FFFFFF"/>
        <w:spacing w:before="96" w:beforeAutospacing="0" w:after="120" w:afterAutospacing="0"/>
        <w:jc w:val="both"/>
        <w:rPr>
          <w:rFonts w:ascii="Arial" w:hAnsi="Arial" w:cs="Arial"/>
          <w:color w:val="252525"/>
          <w:sz w:val="20"/>
          <w:szCs w:val="20"/>
        </w:rPr>
      </w:pPr>
      <w:r w:rsidRPr="004C51BB">
        <w:rPr>
          <w:rStyle w:val="Refdenotaderodap"/>
          <w:rFonts w:ascii="Arial" w:hAnsi="Arial" w:cs="Arial"/>
          <w:sz w:val="20"/>
          <w:szCs w:val="20"/>
        </w:rPr>
        <w:footnoteRef/>
      </w:r>
      <w:r w:rsidR="00262A81" w:rsidRPr="004C51BB">
        <w:rPr>
          <w:rFonts w:ascii="Arial" w:hAnsi="Arial" w:cs="Arial"/>
          <w:color w:val="252525"/>
          <w:sz w:val="20"/>
          <w:szCs w:val="20"/>
        </w:rPr>
        <w:t xml:space="preserve">Nascido em 354 em </w:t>
      </w:r>
      <w:proofErr w:type="spellStart"/>
      <w:r w:rsidR="00262A81" w:rsidRPr="004C51BB">
        <w:rPr>
          <w:rFonts w:ascii="Arial" w:hAnsi="Arial" w:cs="Arial"/>
          <w:color w:val="252525"/>
          <w:sz w:val="20"/>
          <w:szCs w:val="20"/>
        </w:rPr>
        <w:t>Tagaste</w:t>
      </w:r>
      <w:proofErr w:type="spellEnd"/>
      <w:r w:rsidR="00262A81" w:rsidRPr="004C51BB">
        <w:rPr>
          <w:rFonts w:ascii="Arial" w:hAnsi="Arial" w:cs="Arial"/>
          <w:color w:val="252525"/>
          <w:sz w:val="20"/>
          <w:szCs w:val="20"/>
        </w:rPr>
        <w:t>, na África Romana. Converteu-se ao cristianismo em 386, e veio a falecer em 430. É também con</w:t>
      </w:r>
      <w:r w:rsidR="004C51BB" w:rsidRPr="004C51BB">
        <w:rPr>
          <w:rFonts w:ascii="Arial" w:hAnsi="Arial" w:cs="Arial"/>
          <w:color w:val="252525"/>
          <w:sz w:val="20"/>
          <w:szCs w:val="20"/>
        </w:rPr>
        <w:t>hecido como Santo Agostinho ou B</w:t>
      </w:r>
      <w:r w:rsidR="00262A81" w:rsidRPr="004C51BB">
        <w:rPr>
          <w:rFonts w:ascii="Arial" w:hAnsi="Arial" w:cs="Arial"/>
          <w:color w:val="252525"/>
          <w:sz w:val="20"/>
          <w:szCs w:val="20"/>
        </w:rPr>
        <w:t xml:space="preserve">ispo de </w:t>
      </w:r>
      <w:proofErr w:type="spellStart"/>
      <w:r w:rsidR="00262A81" w:rsidRPr="004C51BB">
        <w:rPr>
          <w:rFonts w:ascii="Arial" w:hAnsi="Arial" w:cs="Arial"/>
          <w:color w:val="252525"/>
          <w:sz w:val="20"/>
          <w:szCs w:val="20"/>
        </w:rPr>
        <w:t>Hipona</w:t>
      </w:r>
      <w:proofErr w:type="spellEnd"/>
      <w:r w:rsidR="00262A81" w:rsidRPr="004C51BB">
        <w:rPr>
          <w:rFonts w:ascii="Arial" w:hAnsi="Arial" w:cs="Arial"/>
          <w:color w:val="252525"/>
          <w:sz w:val="20"/>
          <w:szCs w:val="20"/>
        </w:rPr>
        <w:t>.</w:t>
      </w:r>
    </w:p>
  </w:footnote>
  <w:footnote w:id="4">
    <w:p w:rsidR="00710822" w:rsidRPr="004C51BB" w:rsidRDefault="00710822" w:rsidP="004C51BB">
      <w:pPr>
        <w:pStyle w:val="Textodenotaderodap"/>
        <w:jc w:val="both"/>
        <w:rPr>
          <w:rFonts w:ascii="Arial" w:hAnsi="Arial" w:cs="Arial"/>
        </w:rPr>
      </w:pPr>
      <w:r w:rsidRPr="004C51BB">
        <w:rPr>
          <w:rStyle w:val="Refdenotaderodap"/>
          <w:rFonts w:ascii="Arial" w:hAnsi="Arial" w:cs="Arial"/>
        </w:rPr>
        <w:footnoteRef/>
      </w:r>
      <w:r w:rsidR="00262A81" w:rsidRPr="004C51BB">
        <w:rPr>
          <w:rFonts w:ascii="Arial" w:hAnsi="Arial" w:cs="Arial"/>
        </w:rPr>
        <w:t xml:space="preserve">Fruto do relacionamentode </w:t>
      </w:r>
      <w:r w:rsidRPr="004C51BB">
        <w:rPr>
          <w:rFonts w:ascii="Arial" w:hAnsi="Arial" w:cs="Arial"/>
        </w:rPr>
        <w:t xml:space="preserve">Agostinho </w:t>
      </w:r>
      <w:r w:rsidR="00262A81" w:rsidRPr="004C51BB">
        <w:rPr>
          <w:rFonts w:ascii="Arial" w:hAnsi="Arial" w:cs="Arial"/>
        </w:rPr>
        <w:t>com uma concubina cartaginense antes de sua conversão ao cristianismo.</w:t>
      </w:r>
    </w:p>
  </w:footnote>
  <w:footnote w:id="5">
    <w:p w:rsidR="00A05A4D" w:rsidRPr="004C51BB" w:rsidRDefault="00A05A4D" w:rsidP="004C51BB">
      <w:pPr>
        <w:pStyle w:val="Textodenotaderodap"/>
        <w:jc w:val="both"/>
        <w:rPr>
          <w:rFonts w:ascii="Arial" w:hAnsi="Arial" w:cs="Arial"/>
        </w:rPr>
      </w:pPr>
      <w:r w:rsidRPr="004C51BB">
        <w:rPr>
          <w:rStyle w:val="Refdenotaderodap"/>
          <w:rFonts w:ascii="Arial" w:hAnsi="Arial" w:cs="Arial"/>
        </w:rPr>
        <w:footnoteRef/>
      </w:r>
      <w:r w:rsidRPr="004C51BB">
        <w:rPr>
          <w:rFonts w:ascii="Arial" w:hAnsi="Arial" w:cs="Arial"/>
        </w:rPr>
        <w:t xml:space="preserve"> Além de Santo Agostinho, Rousseau destacava a importância </w:t>
      </w:r>
      <w:r w:rsidR="008B2F22" w:rsidRPr="004C51BB">
        <w:rPr>
          <w:rFonts w:ascii="Arial" w:hAnsi="Arial" w:cs="Arial"/>
        </w:rPr>
        <w:t xml:space="preserve">da linguagem nas entrelinhas de sua obra </w:t>
      </w:r>
      <w:r w:rsidR="008B2F22" w:rsidRPr="00FC7862">
        <w:rPr>
          <w:rFonts w:ascii="Arial" w:hAnsi="Arial" w:cs="Arial"/>
          <w:i/>
        </w:rPr>
        <w:t>Emilio ou Da Educação</w:t>
      </w:r>
      <w:r w:rsidR="00FC7862">
        <w:rPr>
          <w:rFonts w:ascii="Arial" w:hAnsi="Arial" w:cs="Arial"/>
        </w:rPr>
        <w:t>,</w:t>
      </w:r>
      <w:r w:rsidR="008B2F22" w:rsidRPr="004C51BB">
        <w:rPr>
          <w:rFonts w:ascii="Arial" w:hAnsi="Arial" w:cs="Arial"/>
        </w:rPr>
        <w:t xml:space="preserve"> como processo de construção própria da criança. Nesta fase, é necessário que a mesma escute as palavras corretamente.</w:t>
      </w:r>
    </w:p>
  </w:footnote>
  <w:footnote w:id="6">
    <w:p w:rsidR="00143829" w:rsidRPr="00D241B3" w:rsidRDefault="00143829" w:rsidP="00D241B3">
      <w:pPr>
        <w:pStyle w:val="Textodenotaderodap"/>
        <w:jc w:val="both"/>
        <w:rPr>
          <w:rFonts w:ascii="Arial" w:hAnsi="Arial" w:cs="Arial"/>
        </w:rPr>
      </w:pPr>
      <w:r w:rsidRPr="00D241B3">
        <w:rPr>
          <w:rStyle w:val="Refdenotaderodap"/>
          <w:rFonts w:ascii="Arial" w:hAnsi="Arial" w:cs="Arial"/>
        </w:rPr>
        <w:footnoteRef/>
      </w:r>
      <w:r w:rsidRPr="00D241B3">
        <w:rPr>
          <w:rFonts w:ascii="Arial" w:hAnsi="Arial" w:cs="Arial"/>
        </w:rPr>
        <w:t xml:space="preserve"> Apesar de utilizar uma metodologia diferente, Tomás de Aquino fundamentava sua filosofia da educação na teologia revelada</w:t>
      </w:r>
      <w:r w:rsidR="005A1B3A" w:rsidRPr="00D241B3">
        <w:rPr>
          <w:rFonts w:ascii="Arial" w:hAnsi="Arial" w:cs="Arial"/>
        </w:rPr>
        <w:t>, assim como Agostinho que aplicou em seu tratado da educação um</w:t>
      </w:r>
      <w:r w:rsidR="00D241B3" w:rsidRPr="00D241B3">
        <w:rPr>
          <w:rFonts w:ascii="Arial" w:hAnsi="Arial" w:cs="Arial"/>
        </w:rPr>
        <w:t>a</w:t>
      </w:r>
      <w:r w:rsidR="005A1B3A" w:rsidRPr="00D241B3">
        <w:rPr>
          <w:rFonts w:ascii="Arial" w:hAnsi="Arial" w:cs="Arial"/>
        </w:rPr>
        <w:t xml:space="preserve"> pedagogia do interior.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10822"/>
    <w:rsid w:val="000140B6"/>
    <w:rsid w:val="00014DFE"/>
    <w:rsid w:val="000159AF"/>
    <w:rsid w:val="00015E9B"/>
    <w:rsid w:val="000211B6"/>
    <w:rsid w:val="000300CC"/>
    <w:rsid w:val="000328F2"/>
    <w:rsid w:val="00043C32"/>
    <w:rsid w:val="000563CE"/>
    <w:rsid w:val="000663DD"/>
    <w:rsid w:val="00072176"/>
    <w:rsid w:val="00081A0B"/>
    <w:rsid w:val="00095B5C"/>
    <w:rsid w:val="000A40F6"/>
    <w:rsid w:val="000A49D5"/>
    <w:rsid w:val="000B2BA5"/>
    <w:rsid w:val="000C02D2"/>
    <w:rsid w:val="000C254A"/>
    <w:rsid w:val="000C2A52"/>
    <w:rsid w:val="000D7FF6"/>
    <w:rsid w:val="00100A0B"/>
    <w:rsid w:val="00106155"/>
    <w:rsid w:val="00124E4B"/>
    <w:rsid w:val="00127B43"/>
    <w:rsid w:val="00143299"/>
    <w:rsid w:val="00143829"/>
    <w:rsid w:val="00150806"/>
    <w:rsid w:val="0017017B"/>
    <w:rsid w:val="00170541"/>
    <w:rsid w:val="00170F62"/>
    <w:rsid w:val="00183400"/>
    <w:rsid w:val="001A5849"/>
    <w:rsid w:val="001A6F82"/>
    <w:rsid w:val="001B50A3"/>
    <w:rsid w:val="001B7CC0"/>
    <w:rsid w:val="001C31E5"/>
    <w:rsid w:val="001E1F3D"/>
    <w:rsid w:val="001F4582"/>
    <w:rsid w:val="001F5F3F"/>
    <w:rsid w:val="0020683F"/>
    <w:rsid w:val="00206E8E"/>
    <w:rsid w:val="00207F1E"/>
    <w:rsid w:val="00216A31"/>
    <w:rsid w:val="002172DD"/>
    <w:rsid w:val="00221DA2"/>
    <w:rsid w:val="00224FAD"/>
    <w:rsid w:val="00231F88"/>
    <w:rsid w:val="00260A4C"/>
    <w:rsid w:val="00262A81"/>
    <w:rsid w:val="002678C2"/>
    <w:rsid w:val="00272D80"/>
    <w:rsid w:val="00276DF0"/>
    <w:rsid w:val="0027777D"/>
    <w:rsid w:val="002826AC"/>
    <w:rsid w:val="00287420"/>
    <w:rsid w:val="002A321D"/>
    <w:rsid w:val="002B4D01"/>
    <w:rsid w:val="002D5A1B"/>
    <w:rsid w:val="002E3AF6"/>
    <w:rsid w:val="002E505C"/>
    <w:rsid w:val="002E512B"/>
    <w:rsid w:val="00305990"/>
    <w:rsid w:val="00307F12"/>
    <w:rsid w:val="003134F4"/>
    <w:rsid w:val="003208FE"/>
    <w:rsid w:val="00351A6F"/>
    <w:rsid w:val="00373F58"/>
    <w:rsid w:val="00374995"/>
    <w:rsid w:val="003A57D4"/>
    <w:rsid w:val="003C0204"/>
    <w:rsid w:val="003C404B"/>
    <w:rsid w:val="003E4CD7"/>
    <w:rsid w:val="003E7FB9"/>
    <w:rsid w:val="003F2F98"/>
    <w:rsid w:val="003F3E58"/>
    <w:rsid w:val="00400ABA"/>
    <w:rsid w:val="00406DFA"/>
    <w:rsid w:val="004114E2"/>
    <w:rsid w:val="00415F60"/>
    <w:rsid w:val="00423F21"/>
    <w:rsid w:val="00436719"/>
    <w:rsid w:val="0045036D"/>
    <w:rsid w:val="0046077A"/>
    <w:rsid w:val="00461A3C"/>
    <w:rsid w:val="00486F3F"/>
    <w:rsid w:val="004930CD"/>
    <w:rsid w:val="004B3CBC"/>
    <w:rsid w:val="004C51BB"/>
    <w:rsid w:val="004D0D9C"/>
    <w:rsid w:val="004D1D48"/>
    <w:rsid w:val="004D65F9"/>
    <w:rsid w:val="004E2B28"/>
    <w:rsid w:val="004E5433"/>
    <w:rsid w:val="004F23DF"/>
    <w:rsid w:val="00511F94"/>
    <w:rsid w:val="00512413"/>
    <w:rsid w:val="00517096"/>
    <w:rsid w:val="00532424"/>
    <w:rsid w:val="00546F28"/>
    <w:rsid w:val="00552A80"/>
    <w:rsid w:val="00555ED2"/>
    <w:rsid w:val="00560EAE"/>
    <w:rsid w:val="0056177B"/>
    <w:rsid w:val="00566868"/>
    <w:rsid w:val="00567A9D"/>
    <w:rsid w:val="005849A4"/>
    <w:rsid w:val="00586CBC"/>
    <w:rsid w:val="0059255D"/>
    <w:rsid w:val="0059446C"/>
    <w:rsid w:val="005A0789"/>
    <w:rsid w:val="005A1B3A"/>
    <w:rsid w:val="005A4A28"/>
    <w:rsid w:val="005B08EC"/>
    <w:rsid w:val="005B1AE4"/>
    <w:rsid w:val="005B2EF2"/>
    <w:rsid w:val="005B3BE6"/>
    <w:rsid w:val="005C3433"/>
    <w:rsid w:val="005D0464"/>
    <w:rsid w:val="005D4C5E"/>
    <w:rsid w:val="005E025A"/>
    <w:rsid w:val="005E1109"/>
    <w:rsid w:val="005E16BD"/>
    <w:rsid w:val="00601320"/>
    <w:rsid w:val="00605E0B"/>
    <w:rsid w:val="006239FB"/>
    <w:rsid w:val="0062665C"/>
    <w:rsid w:val="00637818"/>
    <w:rsid w:val="00640F79"/>
    <w:rsid w:val="00670594"/>
    <w:rsid w:val="00683E5D"/>
    <w:rsid w:val="006A1B93"/>
    <w:rsid w:val="006A1BFC"/>
    <w:rsid w:val="006A69A1"/>
    <w:rsid w:val="006C3F14"/>
    <w:rsid w:val="006C4714"/>
    <w:rsid w:val="006C6197"/>
    <w:rsid w:val="006D07C4"/>
    <w:rsid w:val="006F7F1D"/>
    <w:rsid w:val="00701338"/>
    <w:rsid w:val="00705A48"/>
    <w:rsid w:val="00710822"/>
    <w:rsid w:val="00711990"/>
    <w:rsid w:val="00714567"/>
    <w:rsid w:val="00715219"/>
    <w:rsid w:val="0072156B"/>
    <w:rsid w:val="00723618"/>
    <w:rsid w:val="007338CF"/>
    <w:rsid w:val="00741FEF"/>
    <w:rsid w:val="00744F01"/>
    <w:rsid w:val="00761BE2"/>
    <w:rsid w:val="00763456"/>
    <w:rsid w:val="00766D4F"/>
    <w:rsid w:val="007746A8"/>
    <w:rsid w:val="0079383D"/>
    <w:rsid w:val="007B337B"/>
    <w:rsid w:val="007B3BC4"/>
    <w:rsid w:val="007B515B"/>
    <w:rsid w:val="007C3CB2"/>
    <w:rsid w:val="007D6EAA"/>
    <w:rsid w:val="007E304F"/>
    <w:rsid w:val="0080514C"/>
    <w:rsid w:val="00834D9E"/>
    <w:rsid w:val="0083798A"/>
    <w:rsid w:val="008459DA"/>
    <w:rsid w:val="00854988"/>
    <w:rsid w:val="00866548"/>
    <w:rsid w:val="008761F4"/>
    <w:rsid w:val="008915E6"/>
    <w:rsid w:val="0089181D"/>
    <w:rsid w:val="008B2F22"/>
    <w:rsid w:val="008B46FE"/>
    <w:rsid w:val="008C2D25"/>
    <w:rsid w:val="008D47F3"/>
    <w:rsid w:val="008D4EEF"/>
    <w:rsid w:val="008F3245"/>
    <w:rsid w:val="008F65BE"/>
    <w:rsid w:val="00912262"/>
    <w:rsid w:val="00920DDE"/>
    <w:rsid w:val="00925C65"/>
    <w:rsid w:val="00927D4E"/>
    <w:rsid w:val="00950828"/>
    <w:rsid w:val="00950DD1"/>
    <w:rsid w:val="00972BF6"/>
    <w:rsid w:val="0097706E"/>
    <w:rsid w:val="00977A81"/>
    <w:rsid w:val="00986997"/>
    <w:rsid w:val="009A02FF"/>
    <w:rsid w:val="009B4511"/>
    <w:rsid w:val="009D1C97"/>
    <w:rsid w:val="009D1D27"/>
    <w:rsid w:val="009D3C7A"/>
    <w:rsid w:val="00A001C4"/>
    <w:rsid w:val="00A033F0"/>
    <w:rsid w:val="00A05A4D"/>
    <w:rsid w:val="00A20383"/>
    <w:rsid w:val="00A46D29"/>
    <w:rsid w:val="00A6157C"/>
    <w:rsid w:val="00A61BB4"/>
    <w:rsid w:val="00A71EB7"/>
    <w:rsid w:val="00A972FC"/>
    <w:rsid w:val="00AA0FCE"/>
    <w:rsid w:val="00AA47EB"/>
    <w:rsid w:val="00AC72DE"/>
    <w:rsid w:val="00AD0709"/>
    <w:rsid w:val="00AD1E81"/>
    <w:rsid w:val="00AD5CB7"/>
    <w:rsid w:val="00AD6950"/>
    <w:rsid w:val="00AE6CB1"/>
    <w:rsid w:val="00B0512B"/>
    <w:rsid w:val="00B12876"/>
    <w:rsid w:val="00B16102"/>
    <w:rsid w:val="00B16135"/>
    <w:rsid w:val="00B2351D"/>
    <w:rsid w:val="00B34041"/>
    <w:rsid w:val="00B3623D"/>
    <w:rsid w:val="00B44708"/>
    <w:rsid w:val="00B461B0"/>
    <w:rsid w:val="00B47992"/>
    <w:rsid w:val="00B50B80"/>
    <w:rsid w:val="00B51ECE"/>
    <w:rsid w:val="00B7665D"/>
    <w:rsid w:val="00B8215E"/>
    <w:rsid w:val="00B9120B"/>
    <w:rsid w:val="00BC267E"/>
    <w:rsid w:val="00BF5EC3"/>
    <w:rsid w:val="00C40904"/>
    <w:rsid w:val="00C45490"/>
    <w:rsid w:val="00C47D20"/>
    <w:rsid w:val="00C529AB"/>
    <w:rsid w:val="00C55010"/>
    <w:rsid w:val="00C75ACB"/>
    <w:rsid w:val="00CA0CFE"/>
    <w:rsid w:val="00CA49D4"/>
    <w:rsid w:val="00CB0B24"/>
    <w:rsid w:val="00CB18D2"/>
    <w:rsid w:val="00CB7709"/>
    <w:rsid w:val="00CC015A"/>
    <w:rsid w:val="00CC6E13"/>
    <w:rsid w:val="00CC7B4E"/>
    <w:rsid w:val="00CD02BC"/>
    <w:rsid w:val="00CD41ED"/>
    <w:rsid w:val="00CD42ED"/>
    <w:rsid w:val="00CF18CD"/>
    <w:rsid w:val="00D05EA4"/>
    <w:rsid w:val="00D23BF6"/>
    <w:rsid w:val="00D241B3"/>
    <w:rsid w:val="00D268DC"/>
    <w:rsid w:val="00D33B74"/>
    <w:rsid w:val="00D34138"/>
    <w:rsid w:val="00D355B7"/>
    <w:rsid w:val="00D63743"/>
    <w:rsid w:val="00D74CA5"/>
    <w:rsid w:val="00D8438E"/>
    <w:rsid w:val="00D86153"/>
    <w:rsid w:val="00D86634"/>
    <w:rsid w:val="00DA1E68"/>
    <w:rsid w:val="00DB0B1C"/>
    <w:rsid w:val="00DB65D1"/>
    <w:rsid w:val="00DC31CD"/>
    <w:rsid w:val="00DD4AB3"/>
    <w:rsid w:val="00DE0F06"/>
    <w:rsid w:val="00DE70AE"/>
    <w:rsid w:val="00E10DC7"/>
    <w:rsid w:val="00E143CF"/>
    <w:rsid w:val="00E2297A"/>
    <w:rsid w:val="00E2762E"/>
    <w:rsid w:val="00E3194F"/>
    <w:rsid w:val="00E6286C"/>
    <w:rsid w:val="00E65DF3"/>
    <w:rsid w:val="00E66C67"/>
    <w:rsid w:val="00E71975"/>
    <w:rsid w:val="00E74AA2"/>
    <w:rsid w:val="00E844EE"/>
    <w:rsid w:val="00E863B0"/>
    <w:rsid w:val="00E870FB"/>
    <w:rsid w:val="00E97131"/>
    <w:rsid w:val="00E9737B"/>
    <w:rsid w:val="00EA4C79"/>
    <w:rsid w:val="00EC5C74"/>
    <w:rsid w:val="00ED7669"/>
    <w:rsid w:val="00EE0DF2"/>
    <w:rsid w:val="00EE2041"/>
    <w:rsid w:val="00EE4FFF"/>
    <w:rsid w:val="00EF6174"/>
    <w:rsid w:val="00F01711"/>
    <w:rsid w:val="00F1537E"/>
    <w:rsid w:val="00F16E91"/>
    <w:rsid w:val="00F33E3C"/>
    <w:rsid w:val="00F438CB"/>
    <w:rsid w:val="00F456E7"/>
    <w:rsid w:val="00F75D10"/>
    <w:rsid w:val="00F82DA0"/>
    <w:rsid w:val="00FA2E63"/>
    <w:rsid w:val="00FA4232"/>
    <w:rsid w:val="00FA6B99"/>
    <w:rsid w:val="00FC0AC6"/>
    <w:rsid w:val="00FC5494"/>
    <w:rsid w:val="00FC7862"/>
    <w:rsid w:val="00FD65A9"/>
    <w:rsid w:val="00FE2A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8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822"/>
    <w:rPr>
      <w:sz w:val="20"/>
      <w:szCs w:val="20"/>
    </w:rPr>
  </w:style>
  <w:style w:type="character" w:styleId="Refdenotaderodap">
    <w:name w:val="footnote reference"/>
    <w:basedOn w:val="Fontepargpadro"/>
    <w:uiPriority w:val="99"/>
    <w:semiHidden/>
    <w:unhideWhenUsed/>
    <w:rsid w:val="00710822"/>
    <w:rPr>
      <w:vertAlign w:val="superscript"/>
    </w:rPr>
  </w:style>
  <w:style w:type="paragraph" w:styleId="NormalWeb">
    <w:name w:val="Normal (Web)"/>
    <w:basedOn w:val="Normal"/>
    <w:uiPriority w:val="99"/>
    <w:unhideWhenUsed/>
    <w:rsid w:val="007108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0822"/>
  </w:style>
  <w:style w:type="character" w:styleId="Hyperlink">
    <w:name w:val="Hyperlink"/>
    <w:basedOn w:val="Fontepargpadro"/>
    <w:uiPriority w:val="99"/>
    <w:semiHidden/>
    <w:unhideWhenUsed/>
    <w:rsid w:val="00710822"/>
    <w:rPr>
      <w:color w:val="0000FF"/>
      <w:u w:val="single"/>
    </w:rPr>
  </w:style>
  <w:style w:type="paragraph" w:styleId="Cabealho">
    <w:name w:val="header"/>
    <w:basedOn w:val="Normal"/>
    <w:link w:val="CabealhoChar"/>
    <w:uiPriority w:val="99"/>
    <w:unhideWhenUsed/>
    <w:rsid w:val="005D4C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C5E"/>
  </w:style>
  <w:style w:type="paragraph" w:styleId="Rodap">
    <w:name w:val="footer"/>
    <w:basedOn w:val="Normal"/>
    <w:link w:val="RodapChar"/>
    <w:uiPriority w:val="99"/>
    <w:unhideWhenUsed/>
    <w:rsid w:val="005D4C5E"/>
    <w:pPr>
      <w:tabs>
        <w:tab w:val="center" w:pos="4252"/>
        <w:tab w:val="right" w:pos="8504"/>
      </w:tabs>
      <w:spacing w:after="0" w:line="240" w:lineRule="auto"/>
    </w:pPr>
  </w:style>
  <w:style w:type="character" w:customStyle="1" w:styleId="RodapChar">
    <w:name w:val="Rodapé Char"/>
    <w:basedOn w:val="Fontepargpadro"/>
    <w:link w:val="Rodap"/>
    <w:uiPriority w:val="99"/>
    <w:rsid w:val="005D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2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8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822"/>
    <w:rPr>
      <w:sz w:val="20"/>
      <w:szCs w:val="20"/>
    </w:rPr>
  </w:style>
  <w:style w:type="character" w:styleId="Refdenotaderodap">
    <w:name w:val="footnote reference"/>
    <w:basedOn w:val="Fontepargpadro"/>
    <w:uiPriority w:val="99"/>
    <w:semiHidden/>
    <w:unhideWhenUsed/>
    <w:rsid w:val="00710822"/>
    <w:rPr>
      <w:vertAlign w:val="superscript"/>
    </w:rPr>
  </w:style>
  <w:style w:type="paragraph" w:styleId="NormalWeb">
    <w:name w:val="Normal (Web)"/>
    <w:basedOn w:val="Normal"/>
    <w:uiPriority w:val="99"/>
    <w:unhideWhenUsed/>
    <w:rsid w:val="007108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0822"/>
  </w:style>
  <w:style w:type="character" w:styleId="Hyperlink">
    <w:name w:val="Hyperlink"/>
    <w:basedOn w:val="Fontepargpadro"/>
    <w:uiPriority w:val="99"/>
    <w:semiHidden/>
    <w:unhideWhenUsed/>
    <w:rsid w:val="00710822"/>
    <w:rPr>
      <w:color w:val="0000FF"/>
      <w:u w:val="single"/>
    </w:rPr>
  </w:style>
  <w:style w:type="paragraph" w:styleId="Cabealho">
    <w:name w:val="header"/>
    <w:basedOn w:val="Normal"/>
    <w:link w:val="CabealhoChar"/>
    <w:uiPriority w:val="99"/>
    <w:unhideWhenUsed/>
    <w:rsid w:val="005D4C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C5E"/>
  </w:style>
  <w:style w:type="paragraph" w:styleId="Rodap">
    <w:name w:val="footer"/>
    <w:basedOn w:val="Normal"/>
    <w:link w:val="RodapChar"/>
    <w:uiPriority w:val="99"/>
    <w:unhideWhenUsed/>
    <w:rsid w:val="005D4C5E"/>
    <w:pPr>
      <w:tabs>
        <w:tab w:val="center" w:pos="4252"/>
        <w:tab w:val="right" w:pos="8504"/>
      </w:tabs>
      <w:spacing w:after="0" w:line="240" w:lineRule="auto"/>
    </w:pPr>
  </w:style>
  <w:style w:type="character" w:customStyle="1" w:styleId="RodapChar">
    <w:name w:val="Rodapé Char"/>
    <w:basedOn w:val="Fontepargpadro"/>
    <w:link w:val="Rodap"/>
    <w:uiPriority w:val="99"/>
    <w:rsid w:val="005D4C5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F5AB-A312-40D1-A7A7-9EC27A0F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10</Pages>
  <Words>2307</Words>
  <Characters>12459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&amp; WAGNER</dc:creator>
  <cp:lastModifiedBy>wagner</cp:lastModifiedBy>
  <cp:revision>387</cp:revision>
  <cp:lastPrinted>2014-07-29T16:16:00Z</cp:lastPrinted>
  <dcterms:created xsi:type="dcterms:W3CDTF">2014-07-23T01:21:00Z</dcterms:created>
  <dcterms:modified xsi:type="dcterms:W3CDTF">2014-07-29T16:17:00Z</dcterms:modified>
</cp:coreProperties>
</file>