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8E" w:rsidRPr="0043007C" w:rsidRDefault="0096418E" w:rsidP="0096418E">
      <w:pPr>
        <w:autoSpaceDE w:val="0"/>
        <w:autoSpaceDN w:val="0"/>
        <w:adjustRightInd w:val="0"/>
        <w:spacing w:after="0"/>
        <w:jc w:val="center"/>
        <w:rPr>
          <w:rFonts w:ascii="Times New Roman" w:hAnsi="Times New Roman" w:cs="Times New Roman"/>
          <w:b/>
          <w:bCs/>
          <w:sz w:val="28"/>
          <w:szCs w:val="28"/>
        </w:rPr>
      </w:pPr>
      <w:r w:rsidRPr="0043007C">
        <w:rPr>
          <w:rFonts w:ascii="Times New Roman" w:hAnsi="Times New Roman" w:cs="Times New Roman"/>
          <w:b/>
          <w:bCs/>
          <w:sz w:val="28"/>
          <w:szCs w:val="28"/>
        </w:rPr>
        <w:t>ELIANDRO MESQUITA MAGALHÃES</w:t>
      </w:r>
    </w:p>
    <w:p w:rsidR="0096418E" w:rsidRPr="00D84DD7" w:rsidRDefault="0096418E" w:rsidP="0096418E">
      <w:pPr>
        <w:autoSpaceDE w:val="0"/>
        <w:autoSpaceDN w:val="0"/>
        <w:adjustRightInd w:val="0"/>
        <w:spacing w:after="0"/>
        <w:jc w:val="center"/>
        <w:rPr>
          <w:rFonts w:ascii="Times New Roman" w:hAnsi="Times New Roman" w:cs="Times New Roman"/>
          <w:bCs/>
          <w:sz w:val="28"/>
          <w:szCs w:val="28"/>
        </w:rPr>
      </w:pPr>
    </w:p>
    <w:p w:rsidR="0096418E" w:rsidRDefault="0096418E" w:rsidP="0096418E">
      <w:pPr>
        <w:autoSpaceDE w:val="0"/>
        <w:autoSpaceDN w:val="0"/>
        <w:adjustRightInd w:val="0"/>
        <w:spacing w:after="0" w:line="360" w:lineRule="auto"/>
        <w:jc w:val="both"/>
        <w:rPr>
          <w:rFonts w:ascii="Times New Roman" w:hAnsi="Times New Roman" w:cs="Times New Roman"/>
          <w:bCs/>
          <w:sz w:val="32"/>
          <w:szCs w:val="32"/>
        </w:rPr>
      </w:pPr>
    </w:p>
    <w:p w:rsidR="002A50F1" w:rsidRPr="002A50F1" w:rsidRDefault="002A50F1" w:rsidP="002A50F1">
      <w:pPr>
        <w:jc w:val="both"/>
        <w:rPr>
          <w:rFonts w:ascii="Times New Roman" w:hAnsi="Times New Roman" w:cs="Times New Roman"/>
          <w:b/>
          <w:sz w:val="28"/>
          <w:szCs w:val="28"/>
        </w:rPr>
      </w:pPr>
      <w:r w:rsidRPr="002A50F1">
        <w:rPr>
          <w:rFonts w:ascii="Times New Roman" w:hAnsi="Times New Roman" w:cs="Times New Roman"/>
          <w:b/>
          <w:sz w:val="28"/>
          <w:szCs w:val="28"/>
        </w:rPr>
        <w:t>ELEIÇÃO, TENDÊNCIA POLITÍCA E ESPAÇO DO CONSELHEIRO TUTELAR EM SANTA QUITÉRIA. (1999 – 2002)</w:t>
      </w:r>
    </w:p>
    <w:p w:rsidR="0096418E" w:rsidRPr="00763358" w:rsidRDefault="0096418E" w:rsidP="0096418E">
      <w:pPr>
        <w:autoSpaceDE w:val="0"/>
        <w:autoSpaceDN w:val="0"/>
        <w:adjustRightInd w:val="0"/>
        <w:spacing w:after="0" w:line="360" w:lineRule="auto"/>
        <w:jc w:val="center"/>
        <w:rPr>
          <w:rFonts w:ascii="Times New Roman" w:hAnsi="Times New Roman" w:cs="Times New Roman"/>
          <w:bCs/>
          <w:sz w:val="28"/>
          <w:szCs w:val="28"/>
        </w:rPr>
      </w:pPr>
    </w:p>
    <w:p w:rsidR="0096418E" w:rsidRPr="00763358" w:rsidRDefault="0096418E" w:rsidP="0096418E">
      <w:pPr>
        <w:autoSpaceDE w:val="0"/>
        <w:autoSpaceDN w:val="0"/>
        <w:adjustRightInd w:val="0"/>
        <w:spacing w:after="0" w:line="360" w:lineRule="auto"/>
        <w:jc w:val="both"/>
        <w:rPr>
          <w:rFonts w:ascii="Times New Roman" w:hAnsi="Times New Roman" w:cs="Times New Roman"/>
          <w:bCs/>
          <w:sz w:val="28"/>
          <w:szCs w:val="28"/>
        </w:rPr>
      </w:pPr>
    </w:p>
    <w:p w:rsidR="0096418E" w:rsidRDefault="0096418E" w:rsidP="0096418E">
      <w:pPr>
        <w:autoSpaceDE w:val="0"/>
        <w:autoSpaceDN w:val="0"/>
        <w:adjustRightInd w:val="0"/>
        <w:spacing w:after="0" w:line="360" w:lineRule="auto"/>
        <w:jc w:val="both"/>
        <w:rPr>
          <w:rFonts w:ascii="Times New Roman" w:hAnsi="Times New Roman" w:cs="Times New Roman"/>
          <w:bCs/>
          <w:sz w:val="32"/>
          <w:szCs w:val="32"/>
        </w:rPr>
      </w:pPr>
    </w:p>
    <w:p w:rsidR="0096418E" w:rsidRDefault="0096418E" w:rsidP="0096418E">
      <w:pPr>
        <w:autoSpaceDE w:val="0"/>
        <w:autoSpaceDN w:val="0"/>
        <w:adjustRightInd w:val="0"/>
        <w:spacing w:after="0" w:line="360" w:lineRule="auto"/>
        <w:jc w:val="both"/>
        <w:rPr>
          <w:rFonts w:ascii="Times New Roman" w:hAnsi="Times New Roman" w:cs="Times New Roman"/>
          <w:bCs/>
          <w:sz w:val="32"/>
          <w:szCs w:val="32"/>
        </w:rPr>
      </w:pPr>
    </w:p>
    <w:p w:rsidR="0096418E" w:rsidRDefault="0096418E" w:rsidP="0096418E">
      <w:pPr>
        <w:autoSpaceDE w:val="0"/>
        <w:autoSpaceDN w:val="0"/>
        <w:adjustRightInd w:val="0"/>
        <w:spacing w:after="0" w:line="360" w:lineRule="auto"/>
        <w:jc w:val="both"/>
        <w:rPr>
          <w:rFonts w:ascii="Times New Roman" w:hAnsi="Times New Roman" w:cs="Times New Roman"/>
          <w:bCs/>
          <w:sz w:val="32"/>
          <w:szCs w:val="32"/>
        </w:rPr>
      </w:pPr>
    </w:p>
    <w:p w:rsidR="0096418E" w:rsidRPr="0043007C" w:rsidRDefault="0096418E" w:rsidP="0096418E">
      <w:pPr>
        <w:autoSpaceDE w:val="0"/>
        <w:autoSpaceDN w:val="0"/>
        <w:adjustRightInd w:val="0"/>
        <w:spacing w:after="0" w:line="360" w:lineRule="auto"/>
        <w:ind w:left="4536"/>
        <w:jc w:val="both"/>
        <w:rPr>
          <w:rFonts w:ascii="Times New Roman" w:hAnsi="Times New Roman" w:cs="Times New Roman"/>
          <w:bCs/>
          <w:sz w:val="24"/>
          <w:szCs w:val="24"/>
        </w:rPr>
      </w:pPr>
    </w:p>
    <w:p w:rsidR="0096418E" w:rsidRDefault="0096418E" w:rsidP="0096418E">
      <w:pPr>
        <w:autoSpaceDE w:val="0"/>
        <w:autoSpaceDN w:val="0"/>
        <w:adjustRightInd w:val="0"/>
        <w:spacing w:after="0" w:line="360" w:lineRule="auto"/>
        <w:ind w:left="4536"/>
        <w:jc w:val="both"/>
        <w:rPr>
          <w:rFonts w:ascii="Arial" w:hAnsi="Arial" w:cs="Arial"/>
          <w:sz w:val="24"/>
          <w:szCs w:val="24"/>
        </w:rPr>
      </w:pPr>
    </w:p>
    <w:p w:rsidR="0096418E" w:rsidRDefault="0096418E" w:rsidP="0096418E">
      <w:pPr>
        <w:autoSpaceDE w:val="0"/>
        <w:autoSpaceDN w:val="0"/>
        <w:adjustRightInd w:val="0"/>
        <w:spacing w:after="0" w:line="360" w:lineRule="auto"/>
        <w:ind w:left="4536"/>
        <w:jc w:val="both"/>
        <w:rPr>
          <w:rFonts w:ascii="Arial" w:hAnsi="Arial" w:cs="Arial"/>
          <w:sz w:val="24"/>
          <w:szCs w:val="24"/>
        </w:rPr>
      </w:pPr>
    </w:p>
    <w:p w:rsidR="0096418E" w:rsidRDefault="0096418E" w:rsidP="0096418E">
      <w:pPr>
        <w:autoSpaceDE w:val="0"/>
        <w:autoSpaceDN w:val="0"/>
        <w:adjustRightInd w:val="0"/>
        <w:spacing w:after="0" w:line="360" w:lineRule="auto"/>
        <w:ind w:left="4536"/>
        <w:jc w:val="both"/>
        <w:rPr>
          <w:rFonts w:ascii="Arial" w:hAnsi="Arial" w:cs="Arial"/>
          <w:sz w:val="24"/>
          <w:szCs w:val="24"/>
        </w:rPr>
      </w:pPr>
    </w:p>
    <w:p w:rsidR="0096418E" w:rsidRDefault="0096418E" w:rsidP="0096418E">
      <w:pPr>
        <w:autoSpaceDE w:val="0"/>
        <w:autoSpaceDN w:val="0"/>
        <w:adjustRightInd w:val="0"/>
        <w:spacing w:after="0" w:line="360" w:lineRule="auto"/>
        <w:ind w:left="4536"/>
        <w:jc w:val="both"/>
        <w:rPr>
          <w:rFonts w:ascii="Arial" w:hAnsi="Arial" w:cs="Arial"/>
          <w:sz w:val="24"/>
          <w:szCs w:val="24"/>
        </w:rPr>
      </w:pPr>
    </w:p>
    <w:p w:rsidR="0096418E" w:rsidRDefault="0096418E" w:rsidP="0096418E">
      <w:pPr>
        <w:autoSpaceDE w:val="0"/>
        <w:autoSpaceDN w:val="0"/>
        <w:adjustRightInd w:val="0"/>
        <w:spacing w:after="0" w:line="360" w:lineRule="auto"/>
        <w:ind w:left="4536"/>
        <w:jc w:val="both"/>
        <w:rPr>
          <w:rFonts w:ascii="Arial" w:hAnsi="Arial" w:cs="Arial"/>
          <w:sz w:val="24"/>
          <w:szCs w:val="24"/>
        </w:rPr>
      </w:pPr>
    </w:p>
    <w:p w:rsidR="0096418E" w:rsidRDefault="0096418E" w:rsidP="0096418E">
      <w:pPr>
        <w:autoSpaceDE w:val="0"/>
        <w:autoSpaceDN w:val="0"/>
        <w:adjustRightInd w:val="0"/>
        <w:spacing w:after="0" w:line="360" w:lineRule="auto"/>
        <w:ind w:left="4536"/>
        <w:jc w:val="both"/>
        <w:rPr>
          <w:rFonts w:ascii="Arial" w:hAnsi="Arial" w:cs="Arial"/>
          <w:sz w:val="24"/>
          <w:szCs w:val="24"/>
        </w:rPr>
      </w:pPr>
    </w:p>
    <w:p w:rsidR="0096418E" w:rsidRDefault="0096418E" w:rsidP="0096418E">
      <w:pPr>
        <w:autoSpaceDE w:val="0"/>
        <w:autoSpaceDN w:val="0"/>
        <w:adjustRightInd w:val="0"/>
        <w:spacing w:after="0" w:line="240" w:lineRule="auto"/>
        <w:ind w:left="4536"/>
        <w:jc w:val="both"/>
        <w:rPr>
          <w:rFonts w:ascii="Times New Roman" w:hAnsi="Times New Roman" w:cs="Times New Roman"/>
          <w:sz w:val="24"/>
          <w:szCs w:val="24"/>
        </w:rPr>
      </w:pPr>
    </w:p>
    <w:p w:rsidR="0096418E" w:rsidRDefault="0096418E" w:rsidP="0096418E">
      <w:pPr>
        <w:autoSpaceDE w:val="0"/>
        <w:autoSpaceDN w:val="0"/>
        <w:adjustRightInd w:val="0"/>
        <w:spacing w:after="0" w:line="240" w:lineRule="auto"/>
        <w:ind w:left="4536"/>
        <w:jc w:val="both"/>
        <w:rPr>
          <w:rFonts w:ascii="Times New Roman" w:hAnsi="Times New Roman" w:cs="Times New Roman"/>
          <w:sz w:val="24"/>
          <w:szCs w:val="24"/>
        </w:rPr>
      </w:pPr>
    </w:p>
    <w:p w:rsidR="0096418E" w:rsidRDefault="0096418E" w:rsidP="0096418E">
      <w:pPr>
        <w:autoSpaceDE w:val="0"/>
        <w:autoSpaceDN w:val="0"/>
        <w:adjustRightInd w:val="0"/>
        <w:spacing w:after="0" w:line="240" w:lineRule="auto"/>
        <w:ind w:left="4536"/>
        <w:jc w:val="both"/>
        <w:rPr>
          <w:rFonts w:ascii="Times New Roman" w:hAnsi="Times New Roman" w:cs="Times New Roman"/>
          <w:sz w:val="24"/>
          <w:szCs w:val="24"/>
        </w:rPr>
      </w:pPr>
    </w:p>
    <w:p w:rsidR="0096418E" w:rsidRDefault="0096418E" w:rsidP="0096418E">
      <w:pPr>
        <w:autoSpaceDE w:val="0"/>
        <w:autoSpaceDN w:val="0"/>
        <w:adjustRightInd w:val="0"/>
        <w:spacing w:after="0" w:line="240" w:lineRule="auto"/>
        <w:ind w:left="4536"/>
        <w:jc w:val="both"/>
        <w:rPr>
          <w:rFonts w:ascii="Times New Roman" w:hAnsi="Times New Roman" w:cs="Times New Roman"/>
          <w:sz w:val="24"/>
          <w:szCs w:val="24"/>
        </w:rPr>
      </w:pPr>
    </w:p>
    <w:p w:rsidR="0096418E" w:rsidRDefault="0096418E" w:rsidP="0096418E">
      <w:pPr>
        <w:autoSpaceDE w:val="0"/>
        <w:autoSpaceDN w:val="0"/>
        <w:adjustRightInd w:val="0"/>
        <w:spacing w:after="0" w:line="240" w:lineRule="auto"/>
        <w:ind w:left="4536"/>
        <w:jc w:val="both"/>
        <w:rPr>
          <w:rFonts w:ascii="Times New Roman" w:hAnsi="Times New Roman" w:cs="Times New Roman"/>
          <w:sz w:val="24"/>
          <w:szCs w:val="24"/>
        </w:rPr>
      </w:pPr>
    </w:p>
    <w:p w:rsidR="0096418E" w:rsidRDefault="0096418E" w:rsidP="0096418E">
      <w:pPr>
        <w:autoSpaceDE w:val="0"/>
        <w:autoSpaceDN w:val="0"/>
        <w:adjustRightInd w:val="0"/>
        <w:spacing w:after="0" w:line="240" w:lineRule="auto"/>
        <w:ind w:left="4536"/>
        <w:jc w:val="both"/>
        <w:rPr>
          <w:rFonts w:ascii="Times New Roman" w:hAnsi="Times New Roman" w:cs="Times New Roman"/>
          <w:sz w:val="24"/>
          <w:szCs w:val="24"/>
        </w:rPr>
      </w:pPr>
    </w:p>
    <w:p w:rsidR="0096418E" w:rsidRDefault="0096418E" w:rsidP="0096418E">
      <w:pPr>
        <w:autoSpaceDE w:val="0"/>
        <w:autoSpaceDN w:val="0"/>
        <w:adjustRightInd w:val="0"/>
        <w:spacing w:after="0" w:line="240" w:lineRule="auto"/>
        <w:ind w:left="4536"/>
        <w:jc w:val="both"/>
        <w:rPr>
          <w:rFonts w:ascii="Times New Roman" w:hAnsi="Times New Roman" w:cs="Times New Roman"/>
          <w:sz w:val="24"/>
          <w:szCs w:val="24"/>
        </w:rPr>
      </w:pPr>
    </w:p>
    <w:p w:rsidR="0096418E" w:rsidRPr="0043007C" w:rsidRDefault="004479EC" w:rsidP="0096418E">
      <w:pPr>
        <w:autoSpaceDE w:val="0"/>
        <w:autoSpaceDN w:val="0"/>
        <w:adjustRightInd w:val="0"/>
        <w:spacing w:after="0" w:line="240" w:lineRule="auto"/>
        <w:ind w:left="4536"/>
        <w:jc w:val="both"/>
        <w:rPr>
          <w:rFonts w:ascii="Times New Roman" w:hAnsi="Times New Roman" w:cs="Times New Roman"/>
          <w:bCs/>
          <w:sz w:val="24"/>
          <w:szCs w:val="24"/>
        </w:rPr>
      </w:pPr>
      <w:r>
        <w:rPr>
          <w:rFonts w:ascii="Times New Roman" w:hAnsi="Times New Roman" w:cs="Times New Roman"/>
          <w:sz w:val="24"/>
          <w:szCs w:val="24"/>
        </w:rPr>
        <w:t>Artigo</w:t>
      </w:r>
      <w:r w:rsidR="0096418E" w:rsidRPr="0043007C">
        <w:rPr>
          <w:rFonts w:ascii="Times New Roman" w:hAnsi="Times New Roman" w:cs="Times New Roman"/>
          <w:sz w:val="24"/>
          <w:szCs w:val="24"/>
        </w:rPr>
        <w:t xml:space="preserve"> apresentado como requisito parcial ao Instituto Superior de Teologia </w:t>
      </w:r>
      <w:r>
        <w:rPr>
          <w:rFonts w:ascii="Times New Roman" w:hAnsi="Times New Roman" w:cs="Times New Roman"/>
          <w:sz w:val="24"/>
          <w:szCs w:val="24"/>
        </w:rPr>
        <w:t>Aplicada para obtenção da apresentação na Semana do Serviço Social das Faculdades INTA</w:t>
      </w:r>
      <w:r w:rsidR="0096418E" w:rsidRPr="0043007C">
        <w:rPr>
          <w:rFonts w:ascii="Times New Roman" w:hAnsi="Times New Roman" w:cs="Times New Roman"/>
          <w:sz w:val="24"/>
          <w:szCs w:val="24"/>
        </w:rPr>
        <w:t>, sob orie</w:t>
      </w:r>
      <w:r>
        <w:rPr>
          <w:rFonts w:ascii="Times New Roman" w:hAnsi="Times New Roman" w:cs="Times New Roman"/>
          <w:sz w:val="24"/>
          <w:szCs w:val="24"/>
        </w:rPr>
        <w:t>ntação da Profa. Me. Janaina Zaranza</w:t>
      </w:r>
      <w:r w:rsidR="0096418E" w:rsidRPr="0043007C">
        <w:rPr>
          <w:rFonts w:ascii="Times New Roman" w:hAnsi="Times New Roman" w:cs="Times New Roman"/>
          <w:sz w:val="24"/>
          <w:szCs w:val="24"/>
        </w:rPr>
        <w:t>.</w:t>
      </w:r>
    </w:p>
    <w:p w:rsidR="0096418E" w:rsidRPr="0043007C" w:rsidRDefault="0096418E" w:rsidP="0096418E">
      <w:pPr>
        <w:autoSpaceDE w:val="0"/>
        <w:autoSpaceDN w:val="0"/>
        <w:adjustRightInd w:val="0"/>
        <w:spacing w:after="0" w:line="360" w:lineRule="auto"/>
        <w:jc w:val="both"/>
        <w:rPr>
          <w:rFonts w:ascii="Times New Roman" w:hAnsi="Times New Roman" w:cs="Times New Roman"/>
          <w:bCs/>
          <w:sz w:val="32"/>
          <w:szCs w:val="32"/>
        </w:rPr>
      </w:pPr>
    </w:p>
    <w:p w:rsidR="0096418E" w:rsidRPr="0043007C" w:rsidRDefault="0096418E" w:rsidP="0096418E">
      <w:pPr>
        <w:autoSpaceDE w:val="0"/>
        <w:autoSpaceDN w:val="0"/>
        <w:adjustRightInd w:val="0"/>
        <w:spacing w:after="0" w:line="360" w:lineRule="auto"/>
        <w:jc w:val="both"/>
        <w:rPr>
          <w:rFonts w:ascii="Times New Roman" w:hAnsi="Times New Roman" w:cs="Times New Roman"/>
          <w:bCs/>
          <w:sz w:val="32"/>
          <w:szCs w:val="32"/>
        </w:rPr>
      </w:pPr>
    </w:p>
    <w:p w:rsidR="0096418E" w:rsidRPr="0043007C" w:rsidRDefault="0096418E" w:rsidP="0096418E">
      <w:pPr>
        <w:autoSpaceDE w:val="0"/>
        <w:autoSpaceDN w:val="0"/>
        <w:adjustRightInd w:val="0"/>
        <w:spacing w:after="0" w:line="360" w:lineRule="auto"/>
        <w:jc w:val="both"/>
        <w:rPr>
          <w:rFonts w:ascii="Times New Roman" w:hAnsi="Times New Roman" w:cs="Times New Roman"/>
          <w:bCs/>
          <w:sz w:val="32"/>
          <w:szCs w:val="32"/>
        </w:rPr>
      </w:pPr>
    </w:p>
    <w:p w:rsidR="0096418E" w:rsidRDefault="0096418E" w:rsidP="0096418E">
      <w:pPr>
        <w:autoSpaceDE w:val="0"/>
        <w:autoSpaceDN w:val="0"/>
        <w:adjustRightInd w:val="0"/>
        <w:spacing w:after="0" w:line="360" w:lineRule="auto"/>
        <w:jc w:val="both"/>
        <w:rPr>
          <w:rFonts w:ascii="Times New Roman" w:hAnsi="Times New Roman" w:cs="Times New Roman"/>
          <w:bCs/>
          <w:sz w:val="32"/>
          <w:szCs w:val="32"/>
        </w:rPr>
      </w:pPr>
    </w:p>
    <w:p w:rsidR="0096418E" w:rsidRPr="0043007C" w:rsidRDefault="0096418E" w:rsidP="0096418E">
      <w:pPr>
        <w:autoSpaceDE w:val="0"/>
        <w:autoSpaceDN w:val="0"/>
        <w:adjustRightInd w:val="0"/>
        <w:spacing w:after="0" w:line="360" w:lineRule="auto"/>
        <w:jc w:val="center"/>
        <w:rPr>
          <w:rFonts w:ascii="Times New Roman" w:hAnsi="Times New Roman" w:cs="Times New Roman"/>
          <w:b/>
          <w:bCs/>
          <w:sz w:val="24"/>
          <w:szCs w:val="24"/>
        </w:rPr>
      </w:pPr>
      <w:r w:rsidRPr="0043007C">
        <w:rPr>
          <w:rFonts w:ascii="Times New Roman" w:hAnsi="Times New Roman" w:cs="Times New Roman"/>
          <w:b/>
          <w:bCs/>
          <w:sz w:val="24"/>
          <w:szCs w:val="24"/>
        </w:rPr>
        <w:t>SOBRAL-CE</w:t>
      </w:r>
    </w:p>
    <w:p w:rsidR="0096418E" w:rsidRPr="002A50F1" w:rsidRDefault="004479EC" w:rsidP="002A50F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2014</w:t>
      </w:r>
    </w:p>
    <w:p w:rsidR="00696C55" w:rsidRDefault="00696C55" w:rsidP="004413BB">
      <w:pPr>
        <w:jc w:val="both"/>
        <w:rPr>
          <w:rFonts w:ascii="Times New Roman" w:hAnsi="Times New Roman" w:cs="Times New Roman"/>
          <w:b/>
          <w:sz w:val="32"/>
          <w:szCs w:val="32"/>
        </w:rPr>
      </w:pPr>
    </w:p>
    <w:p w:rsidR="00696C55" w:rsidRDefault="00696C55" w:rsidP="004413BB">
      <w:pPr>
        <w:jc w:val="both"/>
        <w:rPr>
          <w:rFonts w:ascii="Times New Roman" w:hAnsi="Times New Roman" w:cs="Times New Roman"/>
          <w:b/>
          <w:sz w:val="32"/>
          <w:szCs w:val="32"/>
        </w:rPr>
      </w:pPr>
    </w:p>
    <w:p w:rsidR="00696C55" w:rsidRDefault="00696C55" w:rsidP="004413BB">
      <w:pPr>
        <w:jc w:val="both"/>
        <w:rPr>
          <w:rFonts w:ascii="Times New Roman" w:hAnsi="Times New Roman" w:cs="Times New Roman"/>
          <w:b/>
          <w:sz w:val="32"/>
          <w:szCs w:val="32"/>
        </w:rPr>
      </w:pPr>
    </w:p>
    <w:p w:rsidR="00696C55" w:rsidRDefault="00696C55" w:rsidP="004413BB">
      <w:pPr>
        <w:jc w:val="both"/>
        <w:rPr>
          <w:rFonts w:ascii="Times New Roman" w:hAnsi="Times New Roman" w:cs="Times New Roman"/>
          <w:b/>
          <w:sz w:val="32"/>
          <w:szCs w:val="32"/>
        </w:rPr>
      </w:pPr>
    </w:p>
    <w:p w:rsidR="00696C55" w:rsidRDefault="00696C55" w:rsidP="004413BB">
      <w:pPr>
        <w:jc w:val="both"/>
        <w:rPr>
          <w:rFonts w:ascii="Times New Roman" w:hAnsi="Times New Roman" w:cs="Times New Roman"/>
          <w:b/>
          <w:sz w:val="32"/>
          <w:szCs w:val="32"/>
        </w:rPr>
      </w:pPr>
    </w:p>
    <w:p w:rsidR="00696C55" w:rsidRDefault="00696C55" w:rsidP="004413BB">
      <w:pPr>
        <w:jc w:val="both"/>
        <w:rPr>
          <w:rFonts w:ascii="Times New Roman" w:hAnsi="Times New Roman" w:cs="Times New Roman"/>
          <w:b/>
          <w:sz w:val="32"/>
          <w:szCs w:val="32"/>
        </w:rPr>
      </w:pPr>
    </w:p>
    <w:p w:rsidR="00696C55" w:rsidRDefault="00696C55" w:rsidP="00696C55">
      <w:pPr>
        <w:ind w:left="4536"/>
        <w:jc w:val="both"/>
        <w:rPr>
          <w:rFonts w:ascii="Times New Roman" w:hAnsi="Times New Roman" w:cs="Times New Roman"/>
          <w:b/>
          <w:sz w:val="32"/>
          <w:szCs w:val="32"/>
        </w:rPr>
      </w:pPr>
    </w:p>
    <w:p w:rsidR="00696C55" w:rsidRDefault="00696C55" w:rsidP="00696C55">
      <w:pPr>
        <w:ind w:left="4536"/>
        <w:jc w:val="both"/>
        <w:rPr>
          <w:rFonts w:ascii="Times New Roman" w:hAnsi="Times New Roman" w:cs="Times New Roman"/>
          <w:b/>
          <w:sz w:val="32"/>
          <w:szCs w:val="32"/>
        </w:rPr>
      </w:pPr>
    </w:p>
    <w:p w:rsidR="00696C55" w:rsidRDefault="00696C55" w:rsidP="00696C55">
      <w:pPr>
        <w:ind w:left="4536"/>
        <w:jc w:val="both"/>
        <w:rPr>
          <w:rFonts w:ascii="Times New Roman" w:hAnsi="Times New Roman" w:cs="Times New Roman"/>
          <w:b/>
          <w:sz w:val="32"/>
          <w:szCs w:val="32"/>
        </w:rPr>
      </w:pPr>
    </w:p>
    <w:p w:rsidR="00696C55" w:rsidRDefault="00696C55" w:rsidP="00696C55">
      <w:pPr>
        <w:ind w:left="4536"/>
        <w:jc w:val="both"/>
        <w:rPr>
          <w:rFonts w:ascii="Times New Roman" w:hAnsi="Times New Roman" w:cs="Times New Roman"/>
          <w:b/>
          <w:sz w:val="32"/>
          <w:szCs w:val="32"/>
        </w:rPr>
      </w:pPr>
    </w:p>
    <w:p w:rsidR="00696C55" w:rsidRDefault="00696C55" w:rsidP="00696C55">
      <w:pPr>
        <w:ind w:left="4536"/>
        <w:jc w:val="both"/>
        <w:rPr>
          <w:rFonts w:ascii="Times New Roman" w:hAnsi="Times New Roman" w:cs="Times New Roman"/>
          <w:b/>
          <w:sz w:val="32"/>
          <w:szCs w:val="32"/>
        </w:rPr>
      </w:pPr>
    </w:p>
    <w:p w:rsidR="00696C55" w:rsidRDefault="00696C55" w:rsidP="00696C55">
      <w:pPr>
        <w:ind w:left="4536"/>
        <w:jc w:val="both"/>
        <w:rPr>
          <w:rFonts w:ascii="Times New Roman" w:hAnsi="Times New Roman" w:cs="Times New Roman"/>
          <w:b/>
          <w:sz w:val="32"/>
          <w:szCs w:val="32"/>
        </w:rPr>
      </w:pPr>
    </w:p>
    <w:p w:rsidR="00696C55" w:rsidRDefault="00696C55" w:rsidP="00696C55">
      <w:pPr>
        <w:ind w:left="4536"/>
        <w:jc w:val="both"/>
        <w:rPr>
          <w:rFonts w:ascii="Times New Roman" w:hAnsi="Times New Roman" w:cs="Times New Roman"/>
          <w:b/>
          <w:sz w:val="32"/>
          <w:szCs w:val="32"/>
        </w:rPr>
      </w:pPr>
    </w:p>
    <w:p w:rsidR="00696C55" w:rsidRDefault="00696C55" w:rsidP="00696C55">
      <w:pPr>
        <w:ind w:left="4536"/>
        <w:jc w:val="both"/>
        <w:rPr>
          <w:rFonts w:ascii="Times New Roman" w:hAnsi="Times New Roman" w:cs="Times New Roman"/>
          <w:b/>
          <w:sz w:val="32"/>
          <w:szCs w:val="32"/>
        </w:rPr>
      </w:pPr>
    </w:p>
    <w:p w:rsidR="00DF5DA7" w:rsidRDefault="00DF5DA7" w:rsidP="00696C55">
      <w:pPr>
        <w:ind w:left="4536"/>
        <w:jc w:val="both"/>
        <w:rPr>
          <w:rFonts w:ascii="Times New Roman" w:hAnsi="Times New Roman" w:cs="Times New Roman"/>
          <w:b/>
          <w:sz w:val="32"/>
          <w:szCs w:val="32"/>
        </w:rPr>
      </w:pPr>
    </w:p>
    <w:p w:rsidR="00DF5DA7" w:rsidRDefault="00DF5DA7" w:rsidP="00696C55">
      <w:pPr>
        <w:ind w:left="4536"/>
        <w:jc w:val="both"/>
        <w:rPr>
          <w:rFonts w:ascii="Times New Roman" w:hAnsi="Times New Roman" w:cs="Times New Roman"/>
          <w:b/>
          <w:sz w:val="32"/>
          <w:szCs w:val="32"/>
        </w:rPr>
      </w:pPr>
    </w:p>
    <w:p w:rsidR="00DF5DA7" w:rsidRDefault="00DF5DA7" w:rsidP="00696C55">
      <w:pPr>
        <w:ind w:left="4536"/>
        <w:jc w:val="both"/>
        <w:rPr>
          <w:rFonts w:ascii="Times New Roman" w:hAnsi="Times New Roman" w:cs="Times New Roman"/>
          <w:b/>
          <w:sz w:val="32"/>
          <w:szCs w:val="32"/>
        </w:rPr>
      </w:pPr>
    </w:p>
    <w:p w:rsidR="00696C55" w:rsidRPr="00696C55" w:rsidRDefault="00696C55" w:rsidP="00696C55">
      <w:pPr>
        <w:tabs>
          <w:tab w:val="left" w:pos="4536"/>
        </w:tabs>
        <w:ind w:left="4536"/>
        <w:jc w:val="both"/>
        <w:rPr>
          <w:rFonts w:ascii="Times New Roman" w:hAnsi="Times New Roman" w:cs="Times New Roman"/>
          <w:i/>
          <w:sz w:val="24"/>
          <w:szCs w:val="24"/>
        </w:rPr>
      </w:pPr>
      <w:r w:rsidRPr="00696C55">
        <w:rPr>
          <w:rFonts w:ascii="Times New Roman" w:hAnsi="Times New Roman" w:cs="Times New Roman"/>
          <w:i/>
          <w:sz w:val="24"/>
          <w:szCs w:val="24"/>
        </w:rPr>
        <w:t>Ded</w:t>
      </w:r>
      <w:r w:rsidR="004479EC">
        <w:rPr>
          <w:rFonts w:ascii="Times New Roman" w:hAnsi="Times New Roman" w:cs="Times New Roman"/>
          <w:i/>
          <w:sz w:val="24"/>
          <w:szCs w:val="24"/>
        </w:rPr>
        <w:t>ico este ar</w:t>
      </w:r>
      <w:r w:rsidR="009D77CC">
        <w:rPr>
          <w:rFonts w:ascii="Times New Roman" w:hAnsi="Times New Roman" w:cs="Times New Roman"/>
          <w:i/>
          <w:sz w:val="24"/>
          <w:szCs w:val="24"/>
        </w:rPr>
        <w:t>t</w:t>
      </w:r>
      <w:r w:rsidR="004479EC">
        <w:rPr>
          <w:rFonts w:ascii="Times New Roman" w:hAnsi="Times New Roman" w:cs="Times New Roman"/>
          <w:i/>
          <w:sz w:val="24"/>
          <w:szCs w:val="24"/>
        </w:rPr>
        <w:t xml:space="preserve">igo, primeiramente a “Deus” e </w:t>
      </w:r>
      <w:r w:rsidR="009D77CC">
        <w:rPr>
          <w:rFonts w:ascii="Times New Roman" w:hAnsi="Times New Roman" w:cs="Times New Roman"/>
          <w:i/>
          <w:sz w:val="24"/>
          <w:szCs w:val="24"/>
        </w:rPr>
        <w:t xml:space="preserve">a </w:t>
      </w:r>
      <w:r w:rsidR="004479EC">
        <w:rPr>
          <w:rFonts w:ascii="Times New Roman" w:hAnsi="Times New Roman" w:cs="Times New Roman"/>
          <w:i/>
          <w:sz w:val="24"/>
          <w:szCs w:val="24"/>
        </w:rPr>
        <w:t>professora Janaina</w:t>
      </w:r>
      <w:r w:rsidRPr="00696C55">
        <w:rPr>
          <w:rFonts w:ascii="Times New Roman" w:hAnsi="Times New Roman" w:cs="Times New Roman"/>
          <w:i/>
          <w:sz w:val="24"/>
          <w:szCs w:val="24"/>
        </w:rPr>
        <w:t xml:space="preserve"> pela a paciência que teve comigo nos momentos de pesquisa e produção. </w:t>
      </w:r>
    </w:p>
    <w:p w:rsidR="00696C55" w:rsidRDefault="00696C55" w:rsidP="004413BB">
      <w:pPr>
        <w:jc w:val="both"/>
        <w:rPr>
          <w:rFonts w:ascii="Times New Roman" w:hAnsi="Times New Roman" w:cs="Times New Roman"/>
          <w:b/>
          <w:sz w:val="32"/>
          <w:szCs w:val="32"/>
        </w:rPr>
      </w:pPr>
    </w:p>
    <w:p w:rsidR="00696C55" w:rsidRDefault="00696C55" w:rsidP="004413BB">
      <w:pPr>
        <w:jc w:val="both"/>
        <w:rPr>
          <w:rFonts w:ascii="Times New Roman" w:hAnsi="Times New Roman" w:cs="Times New Roman"/>
          <w:b/>
          <w:sz w:val="32"/>
          <w:szCs w:val="32"/>
        </w:rPr>
      </w:pPr>
    </w:p>
    <w:p w:rsidR="00696C55" w:rsidRDefault="00696C55"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C0287D">
      <w:pPr>
        <w:spacing w:line="360" w:lineRule="auto"/>
        <w:ind w:left="4536"/>
        <w:jc w:val="both"/>
        <w:rPr>
          <w:rFonts w:ascii="Times New Roman" w:hAnsi="Times New Roman" w:cs="Times New Roman"/>
          <w:sz w:val="24"/>
          <w:szCs w:val="24"/>
        </w:rPr>
      </w:pPr>
    </w:p>
    <w:p w:rsidR="00C0287D" w:rsidRDefault="00C0287D" w:rsidP="00C0287D">
      <w:pPr>
        <w:spacing w:line="360" w:lineRule="auto"/>
        <w:ind w:left="4536"/>
        <w:jc w:val="both"/>
        <w:rPr>
          <w:rFonts w:ascii="Times New Roman" w:hAnsi="Times New Roman" w:cs="Times New Roman"/>
          <w:sz w:val="24"/>
          <w:szCs w:val="24"/>
        </w:rPr>
      </w:pPr>
    </w:p>
    <w:p w:rsidR="00C0287D" w:rsidRDefault="00C0287D" w:rsidP="00C0287D">
      <w:pPr>
        <w:spacing w:line="360" w:lineRule="auto"/>
        <w:ind w:left="4536"/>
        <w:jc w:val="both"/>
        <w:rPr>
          <w:rFonts w:ascii="Times New Roman" w:hAnsi="Times New Roman" w:cs="Times New Roman"/>
          <w:sz w:val="24"/>
          <w:szCs w:val="24"/>
        </w:rPr>
      </w:pPr>
    </w:p>
    <w:p w:rsidR="00C0287D" w:rsidRDefault="00C0287D" w:rsidP="00C0287D">
      <w:pPr>
        <w:spacing w:line="360" w:lineRule="auto"/>
        <w:ind w:left="4536"/>
        <w:jc w:val="both"/>
        <w:rPr>
          <w:rFonts w:ascii="Times New Roman" w:hAnsi="Times New Roman" w:cs="Times New Roman"/>
          <w:sz w:val="24"/>
          <w:szCs w:val="24"/>
        </w:rPr>
      </w:pPr>
    </w:p>
    <w:p w:rsidR="00C0287D" w:rsidRDefault="00C0287D" w:rsidP="00C0287D">
      <w:pPr>
        <w:spacing w:line="360" w:lineRule="auto"/>
        <w:ind w:left="4536"/>
        <w:jc w:val="both"/>
        <w:rPr>
          <w:rFonts w:ascii="Times New Roman" w:hAnsi="Times New Roman" w:cs="Times New Roman"/>
          <w:sz w:val="24"/>
          <w:szCs w:val="24"/>
        </w:rPr>
      </w:pPr>
    </w:p>
    <w:p w:rsidR="00C0287D" w:rsidRDefault="00C0287D" w:rsidP="00C0287D">
      <w:pPr>
        <w:spacing w:line="360" w:lineRule="auto"/>
        <w:ind w:left="4536"/>
        <w:jc w:val="both"/>
        <w:rPr>
          <w:rFonts w:ascii="Times New Roman" w:hAnsi="Times New Roman" w:cs="Times New Roman"/>
          <w:sz w:val="24"/>
          <w:szCs w:val="24"/>
        </w:rPr>
      </w:pPr>
    </w:p>
    <w:p w:rsidR="00C0287D" w:rsidRPr="00C0287D" w:rsidRDefault="00C0287D" w:rsidP="006F77B5">
      <w:pPr>
        <w:spacing w:line="360" w:lineRule="auto"/>
        <w:ind w:left="4536"/>
        <w:jc w:val="both"/>
        <w:rPr>
          <w:rFonts w:ascii="Times New Roman" w:hAnsi="Times New Roman" w:cs="Times New Roman"/>
          <w:sz w:val="24"/>
          <w:szCs w:val="24"/>
        </w:rPr>
      </w:pPr>
      <w:r>
        <w:rPr>
          <w:rFonts w:ascii="Times New Roman" w:hAnsi="Times New Roman" w:cs="Times New Roman"/>
          <w:sz w:val="24"/>
          <w:szCs w:val="24"/>
        </w:rPr>
        <w:t>Agradeço ao Conselho Tutelar de Santa Quitéria, Ceará pelo o apoio e principalmente a minha or</w:t>
      </w:r>
      <w:r w:rsidR="004479EC">
        <w:rPr>
          <w:rFonts w:ascii="Times New Roman" w:hAnsi="Times New Roman" w:cs="Times New Roman"/>
          <w:sz w:val="24"/>
          <w:szCs w:val="24"/>
        </w:rPr>
        <w:t>ientadora Profe. Me. Janaina Zaranza</w:t>
      </w:r>
      <w:r w:rsidR="009D77CC">
        <w:rPr>
          <w:rFonts w:ascii="Times New Roman" w:hAnsi="Times New Roman" w:cs="Times New Roman"/>
          <w:sz w:val="24"/>
          <w:szCs w:val="24"/>
        </w:rPr>
        <w:t xml:space="preserve"> </w:t>
      </w:r>
      <w:r w:rsidR="006F77B5">
        <w:rPr>
          <w:rFonts w:ascii="Times New Roman" w:hAnsi="Times New Roman" w:cs="Times New Roman"/>
          <w:sz w:val="24"/>
          <w:szCs w:val="24"/>
        </w:rPr>
        <w:t xml:space="preserve"> </w:t>
      </w:r>
      <w:r>
        <w:rPr>
          <w:rFonts w:ascii="Times New Roman" w:hAnsi="Times New Roman" w:cs="Times New Roman"/>
          <w:sz w:val="24"/>
          <w:szCs w:val="24"/>
        </w:rPr>
        <w:t xml:space="preserve">pelo o apoio.   </w:t>
      </w: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Pr="00C0287D" w:rsidRDefault="00C0287D" w:rsidP="004413BB">
      <w:pPr>
        <w:jc w:val="both"/>
        <w:rPr>
          <w:rFonts w:ascii="Times New Roman" w:hAnsi="Times New Roman" w:cs="Times New Roman"/>
          <w:sz w:val="24"/>
          <w:szCs w:val="24"/>
        </w:rPr>
      </w:pPr>
    </w:p>
    <w:p w:rsidR="00C0287D" w:rsidRPr="00C0287D" w:rsidRDefault="00C0287D" w:rsidP="004413BB">
      <w:pPr>
        <w:jc w:val="both"/>
        <w:rPr>
          <w:rFonts w:ascii="Times New Roman" w:hAnsi="Times New Roman" w:cs="Times New Roman"/>
          <w:sz w:val="24"/>
          <w:szCs w:val="24"/>
        </w:rPr>
      </w:pPr>
    </w:p>
    <w:p w:rsidR="00C0287D" w:rsidRPr="00C0287D" w:rsidRDefault="00C0287D" w:rsidP="004413BB">
      <w:pPr>
        <w:jc w:val="both"/>
        <w:rPr>
          <w:rFonts w:ascii="Times New Roman" w:hAnsi="Times New Roman" w:cs="Times New Roman"/>
          <w:sz w:val="24"/>
          <w:szCs w:val="24"/>
        </w:rPr>
      </w:pPr>
    </w:p>
    <w:p w:rsidR="00C0287D" w:rsidRDefault="00C0287D" w:rsidP="00C0287D">
      <w:pPr>
        <w:autoSpaceDE w:val="0"/>
        <w:autoSpaceDN w:val="0"/>
        <w:adjustRightInd w:val="0"/>
        <w:spacing w:after="0" w:line="360" w:lineRule="auto"/>
        <w:ind w:left="4536"/>
        <w:jc w:val="both"/>
        <w:rPr>
          <w:rFonts w:ascii="Times New Roman" w:hAnsi="Times New Roman" w:cs="Times New Roman"/>
          <w:i/>
          <w:iCs/>
          <w:sz w:val="24"/>
          <w:szCs w:val="24"/>
        </w:rPr>
      </w:pPr>
    </w:p>
    <w:p w:rsidR="00C0287D" w:rsidRDefault="00C0287D" w:rsidP="00C0287D">
      <w:pPr>
        <w:autoSpaceDE w:val="0"/>
        <w:autoSpaceDN w:val="0"/>
        <w:adjustRightInd w:val="0"/>
        <w:spacing w:after="0" w:line="360" w:lineRule="auto"/>
        <w:ind w:left="4536"/>
        <w:jc w:val="both"/>
        <w:rPr>
          <w:rFonts w:ascii="Times New Roman" w:hAnsi="Times New Roman" w:cs="Times New Roman"/>
          <w:i/>
          <w:iCs/>
          <w:sz w:val="24"/>
          <w:szCs w:val="24"/>
        </w:rPr>
      </w:pPr>
    </w:p>
    <w:p w:rsidR="00C0287D" w:rsidRDefault="00C0287D" w:rsidP="00C0287D">
      <w:pPr>
        <w:autoSpaceDE w:val="0"/>
        <w:autoSpaceDN w:val="0"/>
        <w:adjustRightInd w:val="0"/>
        <w:spacing w:after="0" w:line="360" w:lineRule="auto"/>
        <w:ind w:left="4536"/>
        <w:jc w:val="both"/>
        <w:rPr>
          <w:rFonts w:ascii="Times New Roman" w:hAnsi="Times New Roman" w:cs="Times New Roman"/>
          <w:i/>
          <w:iCs/>
          <w:sz w:val="24"/>
          <w:szCs w:val="24"/>
        </w:rPr>
      </w:pPr>
    </w:p>
    <w:p w:rsidR="00C0287D" w:rsidRDefault="00C0287D" w:rsidP="00C0287D">
      <w:pPr>
        <w:autoSpaceDE w:val="0"/>
        <w:autoSpaceDN w:val="0"/>
        <w:adjustRightInd w:val="0"/>
        <w:spacing w:after="0" w:line="360" w:lineRule="auto"/>
        <w:ind w:left="4536"/>
        <w:jc w:val="both"/>
        <w:rPr>
          <w:rFonts w:ascii="Times New Roman" w:hAnsi="Times New Roman" w:cs="Times New Roman"/>
          <w:i/>
          <w:iCs/>
          <w:sz w:val="24"/>
          <w:szCs w:val="24"/>
        </w:rPr>
      </w:pPr>
    </w:p>
    <w:p w:rsidR="00C0287D" w:rsidRPr="00C0287D" w:rsidRDefault="00C0287D" w:rsidP="00C0287D">
      <w:pPr>
        <w:autoSpaceDE w:val="0"/>
        <w:autoSpaceDN w:val="0"/>
        <w:adjustRightInd w:val="0"/>
        <w:spacing w:after="0" w:line="360" w:lineRule="auto"/>
        <w:ind w:left="5103"/>
        <w:jc w:val="both"/>
        <w:rPr>
          <w:rFonts w:ascii="Times New Roman" w:hAnsi="Times New Roman" w:cs="Times New Roman"/>
          <w:i/>
          <w:iCs/>
          <w:sz w:val="24"/>
          <w:szCs w:val="24"/>
        </w:rPr>
      </w:pPr>
      <w:r w:rsidRPr="00C0287D">
        <w:rPr>
          <w:rFonts w:ascii="Times New Roman" w:hAnsi="Times New Roman" w:cs="Times New Roman"/>
          <w:i/>
          <w:iCs/>
          <w:sz w:val="24"/>
          <w:szCs w:val="24"/>
        </w:rPr>
        <w:t>“Cada idade da vida</w:t>
      </w:r>
    </w:p>
    <w:p w:rsidR="00C0287D" w:rsidRPr="00C0287D" w:rsidRDefault="00C0287D" w:rsidP="00C0287D">
      <w:pPr>
        <w:autoSpaceDE w:val="0"/>
        <w:autoSpaceDN w:val="0"/>
        <w:adjustRightInd w:val="0"/>
        <w:spacing w:after="0" w:line="360" w:lineRule="auto"/>
        <w:ind w:left="5103"/>
        <w:jc w:val="both"/>
        <w:rPr>
          <w:rFonts w:ascii="Times New Roman" w:hAnsi="Times New Roman" w:cs="Times New Roman"/>
          <w:i/>
          <w:iCs/>
          <w:sz w:val="24"/>
          <w:szCs w:val="24"/>
        </w:rPr>
      </w:pPr>
      <w:r w:rsidRPr="00C0287D">
        <w:rPr>
          <w:rFonts w:ascii="Times New Roman" w:hAnsi="Times New Roman" w:cs="Times New Roman"/>
          <w:i/>
          <w:iCs/>
          <w:sz w:val="24"/>
          <w:szCs w:val="24"/>
        </w:rPr>
        <w:t>tem a sua juventude .”</w:t>
      </w:r>
    </w:p>
    <w:p w:rsidR="00C0287D" w:rsidRPr="00C0287D" w:rsidRDefault="00C0287D" w:rsidP="00C0287D">
      <w:pPr>
        <w:spacing w:line="360" w:lineRule="auto"/>
        <w:ind w:left="5103"/>
        <w:jc w:val="both"/>
        <w:rPr>
          <w:rFonts w:ascii="Times New Roman" w:hAnsi="Times New Roman" w:cs="Times New Roman"/>
          <w:sz w:val="24"/>
          <w:szCs w:val="24"/>
        </w:rPr>
      </w:pPr>
      <w:r w:rsidRPr="00C0287D">
        <w:rPr>
          <w:rFonts w:ascii="Times New Roman" w:hAnsi="Times New Roman" w:cs="Times New Roman"/>
          <w:sz w:val="24"/>
          <w:szCs w:val="24"/>
        </w:rPr>
        <w:t>SÊNECA</w:t>
      </w:r>
    </w:p>
    <w:p w:rsidR="00C0287D" w:rsidRPr="00C0287D" w:rsidRDefault="00C0287D" w:rsidP="004413BB">
      <w:pPr>
        <w:jc w:val="both"/>
        <w:rPr>
          <w:rFonts w:ascii="Times New Roman" w:hAnsi="Times New Roman" w:cs="Times New Roman"/>
          <w:sz w:val="24"/>
          <w:szCs w:val="24"/>
        </w:rPr>
      </w:pPr>
    </w:p>
    <w:p w:rsidR="00C0287D" w:rsidRDefault="00C0287D" w:rsidP="004413BB">
      <w:pPr>
        <w:jc w:val="both"/>
        <w:rPr>
          <w:rFonts w:ascii="Times New Roman" w:hAnsi="Times New Roman" w:cs="Times New Roman"/>
          <w:b/>
          <w:sz w:val="32"/>
          <w:szCs w:val="32"/>
        </w:rPr>
      </w:pPr>
    </w:p>
    <w:p w:rsidR="00DF5DA7" w:rsidRDefault="00DF5DA7"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823622" w:rsidP="00823622">
      <w:pPr>
        <w:jc w:val="center"/>
        <w:rPr>
          <w:rFonts w:ascii="Times New Roman" w:hAnsi="Times New Roman" w:cs="Times New Roman"/>
          <w:b/>
          <w:sz w:val="32"/>
          <w:szCs w:val="32"/>
        </w:rPr>
      </w:pPr>
      <w:r>
        <w:rPr>
          <w:rFonts w:ascii="Times New Roman" w:hAnsi="Times New Roman" w:cs="Times New Roman"/>
          <w:b/>
          <w:sz w:val="32"/>
          <w:szCs w:val="32"/>
        </w:rPr>
        <w:t>SUMÁRIO</w:t>
      </w:r>
    </w:p>
    <w:p w:rsidR="00823622" w:rsidRDefault="00823622" w:rsidP="00823622">
      <w:pPr>
        <w:jc w:val="center"/>
        <w:rPr>
          <w:rFonts w:ascii="Times New Roman" w:hAnsi="Times New Roman" w:cs="Times New Roman"/>
          <w:b/>
          <w:sz w:val="32"/>
          <w:szCs w:val="32"/>
        </w:rPr>
      </w:pPr>
    </w:p>
    <w:p w:rsidR="00823622" w:rsidRPr="00DF5DA7" w:rsidRDefault="00823622" w:rsidP="00DF5DA7">
      <w:pPr>
        <w:jc w:val="both"/>
        <w:rPr>
          <w:rFonts w:ascii="Times New Roman" w:hAnsi="Times New Roman" w:cs="Times New Roman"/>
          <w:sz w:val="28"/>
          <w:szCs w:val="28"/>
        </w:rPr>
      </w:pPr>
      <w:r w:rsidRPr="00DF5DA7">
        <w:rPr>
          <w:rFonts w:ascii="Times New Roman" w:hAnsi="Times New Roman" w:cs="Times New Roman"/>
          <w:sz w:val="28"/>
          <w:szCs w:val="28"/>
        </w:rPr>
        <w:t>Introdução ............................................</w:t>
      </w:r>
      <w:r w:rsidR="00DF5DA7">
        <w:rPr>
          <w:rFonts w:ascii="Times New Roman" w:hAnsi="Times New Roman" w:cs="Times New Roman"/>
          <w:sz w:val="28"/>
          <w:szCs w:val="28"/>
        </w:rPr>
        <w:t>.................</w:t>
      </w:r>
      <w:r w:rsidRPr="00DF5DA7">
        <w:rPr>
          <w:rFonts w:ascii="Times New Roman" w:hAnsi="Times New Roman" w:cs="Times New Roman"/>
          <w:sz w:val="28"/>
          <w:szCs w:val="28"/>
        </w:rPr>
        <w:t>........</w:t>
      </w:r>
      <w:r w:rsidR="00601032">
        <w:rPr>
          <w:rFonts w:ascii="Times New Roman" w:hAnsi="Times New Roman" w:cs="Times New Roman"/>
          <w:sz w:val="28"/>
          <w:szCs w:val="28"/>
        </w:rPr>
        <w:t>..............................07</w:t>
      </w:r>
    </w:p>
    <w:p w:rsidR="00823622" w:rsidRPr="00DF5DA7" w:rsidRDefault="00823622" w:rsidP="00DF5DA7">
      <w:pPr>
        <w:jc w:val="both"/>
        <w:rPr>
          <w:rFonts w:ascii="Times New Roman" w:hAnsi="Times New Roman" w:cs="Times New Roman"/>
          <w:b/>
          <w:sz w:val="28"/>
          <w:szCs w:val="28"/>
        </w:rPr>
      </w:pPr>
    </w:p>
    <w:p w:rsidR="00823622" w:rsidRPr="00DF5DA7" w:rsidRDefault="00823622" w:rsidP="00DF5DA7">
      <w:pPr>
        <w:jc w:val="both"/>
        <w:rPr>
          <w:rFonts w:ascii="Times New Roman" w:hAnsi="Times New Roman" w:cs="Times New Roman"/>
          <w:sz w:val="28"/>
          <w:szCs w:val="28"/>
        </w:rPr>
      </w:pPr>
      <w:r w:rsidRPr="00DF5DA7">
        <w:rPr>
          <w:rFonts w:ascii="Times New Roman" w:hAnsi="Times New Roman" w:cs="Times New Roman"/>
          <w:sz w:val="28"/>
          <w:szCs w:val="28"/>
        </w:rPr>
        <w:t>O Conselho Tutelar ............................................</w:t>
      </w:r>
      <w:r w:rsidR="00DF5DA7">
        <w:rPr>
          <w:rFonts w:ascii="Times New Roman" w:hAnsi="Times New Roman" w:cs="Times New Roman"/>
          <w:sz w:val="28"/>
          <w:szCs w:val="28"/>
        </w:rPr>
        <w:t>.................</w:t>
      </w:r>
      <w:r w:rsidR="00601032">
        <w:rPr>
          <w:rFonts w:ascii="Times New Roman" w:hAnsi="Times New Roman" w:cs="Times New Roman"/>
          <w:sz w:val="28"/>
          <w:szCs w:val="28"/>
        </w:rPr>
        <w:t>.......................08</w:t>
      </w:r>
    </w:p>
    <w:p w:rsidR="00823622" w:rsidRPr="00DF5DA7" w:rsidRDefault="00823622" w:rsidP="00DF5DA7">
      <w:pPr>
        <w:jc w:val="both"/>
        <w:rPr>
          <w:rFonts w:ascii="Times New Roman" w:hAnsi="Times New Roman" w:cs="Times New Roman"/>
          <w:b/>
          <w:sz w:val="28"/>
          <w:szCs w:val="28"/>
        </w:rPr>
      </w:pPr>
    </w:p>
    <w:p w:rsidR="00823622" w:rsidRPr="00DF5DA7" w:rsidRDefault="00823622" w:rsidP="00DF5DA7">
      <w:pPr>
        <w:jc w:val="both"/>
        <w:rPr>
          <w:rFonts w:ascii="Times New Roman" w:hAnsi="Times New Roman" w:cs="Times New Roman"/>
          <w:sz w:val="28"/>
          <w:szCs w:val="28"/>
        </w:rPr>
      </w:pPr>
      <w:r w:rsidRPr="00DF5DA7">
        <w:rPr>
          <w:rFonts w:ascii="Times New Roman" w:hAnsi="Times New Roman" w:cs="Times New Roman"/>
          <w:sz w:val="28"/>
          <w:szCs w:val="28"/>
        </w:rPr>
        <w:t xml:space="preserve">Conselho Tutelar: Processo de Escolha 1999 -2002. </w:t>
      </w:r>
    </w:p>
    <w:p w:rsidR="00823622" w:rsidRPr="00DF5DA7" w:rsidRDefault="00823622" w:rsidP="00DF5DA7">
      <w:pPr>
        <w:jc w:val="both"/>
        <w:rPr>
          <w:rFonts w:ascii="Times New Roman" w:hAnsi="Times New Roman" w:cs="Times New Roman"/>
          <w:sz w:val="28"/>
          <w:szCs w:val="28"/>
        </w:rPr>
      </w:pPr>
      <w:r w:rsidRPr="00DF5DA7">
        <w:rPr>
          <w:rFonts w:ascii="Times New Roman" w:hAnsi="Times New Roman" w:cs="Times New Roman"/>
          <w:sz w:val="28"/>
          <w:szCs w:val="28"/>
        </w:rPr>
        <w:t>(Santa Quitéria) ...............................................................</w:t>
      </w:r>
      <w:r w:rsidR="00DF5DA7">
        <w:rPr>
          <w:rFonts w:ascii="Times New Roman" w:hAnsi="Times New Roman" w:cs="Times New Roman"/>
          <w:sz w:val="28"/>
          <w:szCs w:val="28"/>
        </w:rPr>
        <w:t>.................</w:t>
      </w:r>
      <w:r w:rsidR="00601032">
        <w:rPr>
          <w:rFonts w:ascii="Times New Roman" w:hAnsi="Times New Roman" w:cs="Times New Roman"/>
          <w:sz w:val="28"/>
          <w:szCs w:val="28"/>
        </w:rPr>
        <w:t>..........15</w:t>
      </w:r>
    </w:p>
    <w:p w:rsidR="00823622" w:rsidRPr="00DF5DA7" w:rsidRDefault="00823622" w:rsidP="00DF5DA7">
      <w:pPr>
        <w:jc w:val="both"/>
        <w:rPr>
          <w:rFonts w:ascii="Times New Roman" w:hAnsi="Times New Roman" w:cs="Times New Roman"/>
          <w:b/>
          <w:sz w:val="28"/>
          <w:szCs w:val="28"/>
        </w:rPr>
      </w:pPr>
    </w:p>
    <w:p w:rsidR="00823622" w:rsidRPr="00DF5DA7" w:rsidRDefault="00823622" w:rsidP="00DF5DA7">
      <w:pPr>
        <w:jc w:val="both"/>
        <w:rPr>
          <w:rFonts w:ascii="Times New Roman" w:hAnsi="Times New Roman" w:cs="Times New Roman"/>
          <w:sz w:val="28"/>
          <w:szCs w:val="28"/>
        </w:rPr>
      </w:pPr>
      <w:r w:rsidRPr="00DF5DA7">
        <w:rPr>
          <w:rFonts w:ascii="Times New Roman" w:hAnsi="Times New Roman" w:cs="Times New Roman"/>
          <w:sz w:val="28"/>
          <w:szCs w:val="28"/>
        </w:rPr>
        <w:t xml:space="preserve">Desdobramento Politíco dentro do </w:t>
      </w:r>
    </w:p>
    <w:p w:rsidR="00DF5DA7" w:rsidRPr="00DF5DA7" w:rsidRDefault="00823622" w:rsidP="00DF5DA7">
      <w:pPr>
        <w:jc w:val="both"/>
        <w:rPr>
          <w:rFonts w:ascii="Times New Roman" w:hAnsi="Times New Roman" w:cs="Times New Roman"/>
          <w:sz w:val="28"/>
          <w:szCs w:val="28"/>
        </w:rPr>
      </w:pPr>
      <w:r w:rsidRPr="00DF5DA7">
        <w:rPr>
          <w:rFonts w:ascii="Times New Roman" w:hAnsi="Times New Roman" w:cs="Times New Roman"/>
          <w:sz w:val="28"/>
          <w:szCs w:val="28"/>
        </w:rPr>
        <w:t>Conselho Tutelar (Santa Quitéria) 1999 – 2002) .......................................19</w:t>
      </w:r>
    </w:p>
    <w:p w:rsidR="00DF5DA7" w:rsidRPr="00DF5DA7" w:rsidRDefault="00DF5DA7" w:rsidP="00DF5DA7">
      <w:pPr>
        <w:jc w:val="both"/>
        <w:rPr>
          <w:rFonts w:ascii="Times New Roman" w:hAnsi="Times New Roman" w:cs="Times New Roman"/>
          <w:sz w:val="28"/>
          <w:szCs w:val="28"/>
        </w:rPr>
      </w:pPr>
    </w:p>
    <w:p w:rsidR="00823622" w:rsidRDefault="00DF5DA7" w:rsidP="00DF5DA7">
      <w:pPr>
        <w:jc w:val="both"/>
        <w:rPr>
          <w:rFonts w:ascii="Times New Roman" w:hAnsi="Times New Roman" w:cs="Times New Roman"/>
          <w:sz w:val="28"/>
          <w:szCs w:val="28"/>
        </w:rPr>
      </w:pPr>
      <w:r w:rsidRPr="00DF5DA7">
        <w:rPr>
          <w:rFonts w:ascii="Times New Roman" w:hAnsi="Times New Roman" w:cs="Times New Roman"/>
          <w:sz w:val="28"/>
          <w:szCs w:val="28"/>
        </w:rPr>
        <w:t>Conclusão .................................................................................................. 24</w:t>
      </w:r>
      <w:r w:rsidR="00823622" w:rsidRPr="00DF5DA7">
        <w:rPr>
          <w:rFonts w:ascii="Times New Roman" w:hAnsi="Times New Roman" w:cs="Times New Roman"/>
          <w:sz w:val="28"/>
          <w:szCs w:val="28"/>
        </w:rPr>
        <w:t xml:space="preserve"> </w:t>
      </w:r>
    </w:p>
    <w:p w:rsidR="00DF5DA7" w:rsidRDefault="00DF5DA7" w:rsidP="00DF5DA7">
      <w:pPr>
        <w:jc w:val="both"/>
        <w:rPr>
          <w:rFonts w:ascii="Times New Roman" w:hAnsi="Times New Roman" w:cs="Times New Roman"/>
          <w:sz w:val="28"/>
          <w:szCs w:val="28"/>
        </w:rPr>
      </w:pPr>
    </w:p>
    <w:p w:rsidR="00DF5DA7" w:rsidRPr="00DF5DA7" w:rsidRDefault="00DF5DA7" w:rsidP="00DF5DA7">
      <w:pPr>
        <w:jc w:val="both"/>
        <w:rPr>
          <w:rFonts w:ascii="Times New Roman" w:hAnsi="Times New Roman" w:cs="Times New Roman"/>
          <w:sz w:val="28"/>
          <w:szCs w:val="28"/>
        </w:rPr>
      </w:pPr>
      <w:r>
        <w:rPr>
          <w:rFonts w:ascii="Times New Roman" w:hAnsi="Times New Roman" w:cs="Times New Roman"/>
          <w:sz w:val="28"/>
          <w:szCs w:val="28"/>
        </w:rPr>
        <w:t>Fontes / Referências Bibliográficas ........................................................... 25</w:t>
      </w:r>
    </w:p>
    <w:p w:rsidR="00823622" w:rsidRPr="00DF5DA7" w:rsidRDefault="00823622" w:rsidP="00DF5DA7">
      <w:pPr>
        <w:jc w:val="both"/>
        <w:rPr>
          <w:rFonts w:ascii="Times New Roman" w:hAnsi="Times New Roman" w:cs="Times New Roman"/>
          <w:b/>
          <w:sz w:val="28"/>
          <w:szCs w:val="28"/>
        </w:rPr>
      </w:pPr>
    </w:p>
    <w:p w:rsidR="00823622" w:rsidRDefault="00823622" w:rsidP="00823622">
      <w:pPr>
        <w:jc w:val="both"/>
        <w:rPr>
          <w:rFonts w:ascii="Times New Roman" w:hAnsi="Times New Roman" w:cs="Times New Roman"/>
          <w:b/>
          <w:sz w:val="32"/>
          <w:szCs w:val="32"/>
        </w:rPr>
      </w:pPr>
    </w:p>
    <w:p w:rsidR="00823622" w:rsidRDefault="00823622" w:rsidP="00823622">
      <w:pPr>
        <w:jc w:val="both"/>
        <w:rPr>
          <w:rFonts w:ascii="Times New Roman" w:hAnsi="Times New Roman" w:cs="Times New Roman"/>
          <w:b/>
          <w:sz w:val="32"/>
          <w:szCs w:val="32"/>
        </w:rPr>
      </w:pPr>
    </w:p>
    <w:p w:rsidR="00823622" w:rsidRDefault="00823622" w:rsidP="00823622">
      <w:pPr>
        <w:jc w:val="both"/>
        <w:rPr>
          <w:rFonts w:ascii="Times New Roman" w:hAnsi="Times New Roman" w:cs="Times New Roman"/>
          <w:b/>
          <w:sz w:val="32"/>
          <w:szCs w:val="32"/>
        </w:rPr>
      </w:pPr>
    </w:p>
    <w:p w:rsidR="00823622" w:rsidRPr="00A140BE" w:rsidRDefault="00823622" w:rsidP="00823622">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C0287D" w:rsidRDefault="00C0287D" w:rsidP="004413BB">
      <w:pPr>
        <w:jc w:val="both"/>
        <w:rPr>
          <w:rFonts w:ascii="Times New Roman" w:hAnsi="Times New Roman" w:cs="Times New Roman"/>
          <w:b/>
          <w:sz w:val="32"/>
          <w:szCs w:val="32"/>
        </w:rPr>
      </w:pPr>
    </w:p>
    <w:p w:rsidR="00ED6E6B" w:rsidRPr="00E72FD9" w:rsidRDefault="00E00CBA" w:rsidP="004413BB">
      <w:pPr>
        <w:jc w:val="both"/>
        <w:rPr>
          <w:rFonts w:ascii="Times New Roman" w:hAnsi="Times New Roman" w:cs="Times New Roman"/>
          <w:b/>
          <w:sz w:val="32"/>
          <w:szCs w:val="32"/>
        </w:rPr>
      </w:pPr>
      <w:r w:rsidRPr="00E72FD9">
        <w:rPr>
          <w:rFonts w:ascii="Times New Roman" w:hAnsi="Times New Roman" w:cs="Times New Roman"/>
          <w:b/>
          <w:sz w:val="32"/>
          <w:szCs w:val="32"/>
        </w:rPr>
        <w:t>ELEIÇÃO</w:t>
      </w:r>
      <w:r w:rsidR="00041D17" w:rsidRPr="00E72FD9">
        <w:rPr>
          <w:rFonts w:ascii="Times New Roman" w:hAnsi="Times New Roman" w:cs="Times New Roman"/>
          <w:b/>
          <w:sz w:val="32"/>
          <w:szCs w:val="32"/>
        </w:rPr>
        <w:t>, TENDÊNCIA POLITÍCA</w:t>
      </w:r>
      <w:r w:rsidRPr="00E72FD9">
        <w:rPr>
          <w:rFonts w:ascii="Times New Roman" w:hAnsi="Times New Roman" w:cs="Times New Roman"/>
          <w:b/>
          <w:sz w:val="32"/>
          <w:szCs w:val="32"/>
        </w:rPr>
        <w:t xml:space="preserve"> E </w:t>
      </w:r>
      <w:r w:rsidR="007B7C5B" w:rsidRPr="00E72FD9">
        <w:rPr>
          <w:rFonts w:ascii="Times New Roman" w:hAnsi="Times New Roman" w:cs="Times New Roman"/>
          <w:b/>
          <w:sz w:val="32"/>
          <w:szCs w:val="32"/>
        </w:rPr>
        <w:t xml:space="preserve">ESPAÇO </w:t>
      </w:r>
      <w:r w:rsidR="00041D17" w:rsidRPr="00E72FD9">
        <w:rPr>
          <w:rFonts w:ascii="Times New Roman" w:hAnsi="Times New Roman" w:cs="Times New Roman"/>
          <w:b/>
          <w:sz w:val="32"/>
          <w:szCs w:val="32"/>
        </w:rPr>
        <w:t>DO CONSELHEIRO</w:t>
      </w:r>
      <w:r w:rsidRPr="00E72FD9">
        <w:rPr>
          <w:rFonts w:ascii="Times New Roman" w:hAnsi="Times New Roman" w:cs="Times New Roman"/>
          <w:b/>
          <w:sz w:val="32"/>
          <w:szCs w:val="32"/>
        </w:rPr>
        <w:t xml:space="preserve"> TUTELAR EM SANTA QUITÉRIA</w:t>
      </w:r>
      <w:r w:rsidR="006E256E" w:rsidRPr="00E72FD9">
        <w:rPr>
          <w:rFonts w:ascii="Times New Roman" w:hAnsi="Times New Roman" w:cs="Times New Roman"/>
          <w:b/>
          <w:sz w:val="32"/>
          <w:szCs w:val="32"/>
        </w:rPr>
        <w:t>. (1999 – 2002)</w:t>
      </w:r>
    </w:p>
    <w:p w:rsidR="006E256E" w:rsidRPr="00E72FD9" w:rsidRDefault="006E256E" w:rsidP="006E256E">
      <w:pPr>
        <w:jc w:val="right"/>
        <w:rPr>
          <w:rFonts w:ascii="Times New Roman" w:hAnsi="Times New Roman" w:cs="Times New Roman"/>
          <w:b/>
          <w:sz w:val="28"/>
          <w:szCs w:val="28"/>
        </w:rPr>
      </w:pPr>
      <w:r w:rsidRPr="00E72FD9">
        <w:rPr>
          <w:rFonts w:ascii="Times New Roman" w:hAnsi="Times New Roman" w:cs="Times New Roman"/>
          <w:b/>
          <w:sz w:val="28"/>
          <w:szCs w:val="28"/>
        </w:rPr>
        <w:t>Eli</w:t>
      </w:r>
      <w:r w:rsidR="006F77B5">
        <w:rPr>
          <w:rFonts w:ascii="Times New Roman" w:hAnsi="Times New Roman" w:cs="Times New Roman"/>
          <w:b/>
          <w:sz w:val="28"/>
          <w:szCs w:val="28"/>
        </w:rPr>
        <w:t>z</w:t>
      </w:r>
      <w:r w:rsidRPr="00E72FD9">
        <w:rPr>
          <w:rFonts w:ascii="Times New Roman" w:hAnsi="Times New Roman" w:cs="Times New Roman"/>
          <w:b/>
          <w:sz w:val="28"/>
          <w:szCs w:val="28"/>
        </w:rPr>
        <w:t>andro Mesquita Magalhães</w:t>
      </w:r>
      <w:r w:rsidRPr="00E72FD9">
        <w:rPr>
          <w:rStyle w:val="Refdenotaderodap"/>
          <w:rFonts w:ascii="Times New Roman" w:hAnsi="Times New Roman" w:cs="Times New Roman"/>
          <w:b/>
          <w:sz w:val="28"/>
          <w:szCs w:val="28"/>
        </w:rPr>
        <w:footnoteReference w:id="2"/>
      </w:r>
    </w:p>
    <w:p w:rsidR="00D71EE5" w:rsidRPr="00E72FD9" w:rsidRDefault="00D71EE5" w:rsidP="00D71EE5">
      <w:pPr>
        <w:jc w:val="both"/>
        <w:rPr>
          <w:rFonts w:ascii="Times New Roman" w:hAnsi="Times New Roman" w:cs="Times New Roman"/>
          <w:b/>
          <w:sz w:val="28"/>
          <w:szCs w:val="28"/>
        </w:rPr>
      </w:pPr>
    </w:p>
    <w:p w:rsidR="00D71EE5" w:rsidRPr="00492EB3" w:rsidRDefault="00D71EE5" w:rsidP="00D71EE5">
      <w:pPr>
        <w:jc w:val="both"/>
        <w:rPr>
          <w:rFonts w:ascii="Times New Roman" w:hAnsi="Times New Roman" w:cs="Times New Roman"/>
          <w:sz w:val="24"/>
          <w:szCs w:val="24"/>
        </w:rPr>
      </w:pPr>
      <w:r w:rsidRPr="00492EB3">
        <w:rPr>
          <w:rFonts w:ascii="Times New Roman" w:hAnsi="Times New Roman" w:cs="Times New Roman"/>
          <w:sz w:val="24"/>
          <w:szCs w:val="24"/>
        </w:rPr>
        <w:t>RESUMO</w:t>
      </w:r>
    </w:p>
    <w:p w:rsidR="004636B6" w:rsidRPr="00492EB3" w:rsidRDefault="00181340" w:rsidP="004A3524">
      <w:pPr>
        <w:spacing w:line="240" w:lineRule="auto"/>
        <w:ind w:firstLine="708"/>
        <w:jc w:val="both"/>
        <w:rPr>
          <w:rFonts w:ascii="Times New Roman" w:hAnsi="Times New Roman" w:cs="Times New Roman"/>
          <w:sz w:val="24"/>
          <w:szCs w:val="24"/>
        </w:rPr>
      </w:pPr>
      <w:r w:rsidRPr="00492EB3">
        <w:rPr>
          <w:rFonts w:ascii="Times New Roman" w:hAnsi="Times New Roman" w:cs="Times New Roman"/>
          <w:sz w:val="24"/>
          <w:szCs w:val="24"/>
        </w:rPr>
        <w:t>Este a</w:t>
      </w:r>
      <w:r w:rsidR="00694613" w:rsidRPr="00492EB3">
        <w:rPr>
          <w:rFonts w:ascii="Times New Roman" w:hAnsi="Times New Roman" w:cs="Times New Roman"/>
          <w:sz w:val="24"/>
          <w:szCs w:val="24"/>
        </w:rPr>
        <w:t>rtigo tem como objetivo analisar o processo de</w:t>
      </w:r>
      <w:r w:rsidRPr="00492EB3">
        <w:rPr>
          <w:rFonts w:ascii="Times New Roman" w:hAnsi="Times New Roman" w:cs="Times New Roman"/>
          <w:sz w:val="24"/>
          <w:szCs w:val="24"/>
        </w:rPr>
        <w:t xml:space="preserve"> criação do Conselho Tutelar da </w:t>
      </w:r>
      <w:r w:rsidR="00694613" w:rsidRPr="00492EB3">
        <w:rPr>
          <w:rFonts w:ascii="Times New Roman" w:hAnsi="Times New Roman" w:cs="Times New Roman"/>
          <w:sz w:val="24"/>
          <w:szCs w:val="24"/>
        </w:rPr>
        <w:t xml:space="preserve">Criança e do Adolescente do município de Santa Quitéria, Ceará no período de 1999 </w:t>
      </w:r>
      <w:r w:rsidR="00AC4A89" w:rsidRPr="00492EB3">
        <w:rPr>
          <w:rFonts w:ascii="Times New Roman" w:hAnsi="Times New Roman" w:cs="Times New Roman"/>
          <w:sz w:val="24"/>
          <w:szCs w:val="24"/>
        </w:rPr>
        <w:t>a</w:t>
      </w:r>
      <w:r w:rsidR="00BA4E54" w:rsidRPr="00492EB3">
        <w:rPr>
          <w:rFonts w:ascii="Times New Roman" w:hAnsi="Times New Roman" w:cs="Times New Roman"/>
          <w:sz w:val="24"/>
          <w:szCs w:val="24"/>
        </w:rPr>
        <w:t xml:space="preserve"> 2002. B</w:t>
      </w:r>
      <w:r w:rsidR="00F96FA2" w:rsidRPr="00492EB3">
        <w:rPr>
          <w:rFonts w:ascii="Times New Roman" w:hAnsi="Times New Roman" w:cs="Times New Roman"/>
          <w:sz w:val="24"/>
          <w:szCs w:val="24"/>
        </w:rPr>
        <w:t>uscará</w:t>
      </w:r>
      <w:r w:rsidR="00694613" w:rsidRPr="00492EB3">
        <w:rPr>
          <w:rFonts w:ascii="Times New Roman" w:hAnsi="Times New Roman" w:cs="Times New Roman"/>
          <w:sz w:val="24"/>
          <w:szCs w:val="24"/>
        </w:rPr>
        <w:t xml:space="preserve"> ainda mostrar </w:t>
      </w:r>
      <w:r w:rsidR="00AC4A89" w:rsidRPr="00492EB3">
        <w:rPr>
          <w:rFonts w:ascii="Times New Roman" w:hAnsi="Times New Roman" w:cs="Times New Roman"/>
          <w:sz w:val="24"/>
          <w:szCs w:val="24"/>
        </w:rPr>
        <w:t>como se deu o processo de escolha dos seus membros, espaço d</w:t>
      </w:r>
      <w:r w:rsidR="00BA4E54" w:rsidRPr="00492EB3">
        <w:rPr>
          <w:rFonts w:ascii="Times New Roman" w:hAnsi="Times New Roman" w:cs="Times New Roman"/>
          <w:sz w:val="24"/>
          <w:szCs w:val="24"/>
        </w:rPr>
        <w:t>e atuação e a tendência político partidária de alguns de</w:t>
      </w:r>
      <w:r w:rsidR="00AC4A89" w:rsidRPr="00492EB3">
        <w:rPr>
          <w:rFonts w:ascii="Times New Roman" w:hAnsi="Times New Roman" w:cs="Times New Roman"/>
          <w:sz w:val="24"/>
          <w:szCs w:val="24"/>
        </w:rPr>
        <w:t xml:space="preserve"> sua composição eleita pa</w:t>
      </w:r>
      <w:r w:rsidR="00F96FA2" w:rsidRPr="00492EB3">
        <w:rPr>
          <w:rFonts w:ascii="Times New Roman" w:hAnsi="Times New Roman" w:cs="Times New Roman"/>
          <w:sz w:val="24"/>
          <w:szCs w:val="24"/>
        </w:rPr>
        <w:t>ra o triênio na qual</w:t>
      </w:r>
      <w:r w:rsidR="00AC4A89" w:rsidRPr="00492EB3">
        <w:rPr>
          <w:rFonts w:ascii="Times New Roman" w:hAnsi="Times New Roman" w:cs="Times New Roman"/>
          <w:sz w:val="24"/>
          <w:szCs w:val="24"/>
        </w:rPr>
        <w:t xml:space="preserve"> analisar</w:t>
      </w:r>
      <w:r w:rsidR="00F96FA2" w:rsidRPr="00492EB3">
        <w:rPr>
          <w:rFonts w:ascii="Times New Roman" w:hAnsi="Times New Roman" w:cs="Times New Roman"/>
          <w:sz w:val="24"/>
          <w:szCs w:val="24"/>
        </w:rPr>
        <w:t>emos</w:t>
      </w:r>
      <w:r w:rsidR="00AC4A89" w:rsidRPr="00492EB3">
        <w:rPr>
          <w:rFonts w:ascii="Times New Roman" w:hAnsi="Times New Roman" w:cs="Times New Roman"/>
          <w:sz w:val="24"/>
          <w:szCs w:val="24"/>
        </w:rPr>
        <w:t>, baseando-se nas fontes: Lei Federal Nº 8.069, de 13 de julho de 1990 – Estatuto da Criança e do Adolesc</w:t>
      </w:r>
      <w:r w:rsidR="00E00CBA">
        <w:rPr>
          <w:rFonts w:ascii="Times New Roman" w:hAnsi="Times New Roman" w:cs="Times New Roman"/>
          <w:sz w:val="24"/>
          <w:szCs w:val="24"/>
        </w:rPr>
        <w:t>ente (ECA), Lei Municipal Nº 233</w:t>
      </w:r>
      <w:r w:rsidR="00AC4A89" w:rsidRPr="00492EB3">
        <w:rPr>
          <w:rFonts w:ascii="Times New Roman" w:hAnsi="Times New Roman" w:cs="Times New Roman"/>
          <w:sz w:val="24"/>
          <w:szCs w:val="24"/>
        </w:rPr>
        <w:t xml:space="preserve"> de 03 de novembro de 1997, ata das reuniões ordinária e extraordinária do órgão</w:t>
      </w:r>
      <w:r w:rsidR="008E6BAF">
        <w:rPr>
          <w:rFonts w:ascii="Times New Roman" w:hAnsi="Times New Roman" w:cs="Times New Roman"/>
          <w:sz w:val="24"/>
          <w:szCs w:val="24"/>
        </w:rPr>
        <w:t>.</w:t>
      </w:r>
      <w:r w:rsidR="008B4575">
        <w:rPr>
          <w:rFonts w:ascii="Times New Roman" w:hAnsi="Times New Roman" w:cs="Times New Roman"/>
          <w:sz w:val="24"/>
          <w:szCs w:val="24"/>
        </w:rPr>
        <w:t xml:space="preserve"> </w:t>
      </w:r>
      <w:r w:rsidR="008E6BAF">
        <w:rPr>
          <w:rFonts w:ascii="Times New Roman" w:hAnsi="Times New Roman" w:cs="Times New Roman"/>
          <w:sz w:val="24"/>
          <w:szCs w:val="24"/>
        </w:rPr>
        <w:t>M</w:t>
      </w:r>
      <w:r w:rsidR="004636B6" w:rsidRPr="00492EB3">
        <w:rPr>
          <w:rFonts w:ascii="Times New Roman" w:hAnsi="Times New Roman" w:cs="Times New Roman"/>
          <w:sz w:val="24"/>
          <w:szCs w:val="24"/>
        </w:rPr>
        <w:t>ostrar</w:t>
      </w:r>
      <w:r w:rsidR="008E6BAF">
        <w:rPr>
          <w:rFonts w:ascii="Times New Roman" w:hAnsi="Times New Roman" w:cs="Times New Roman"/>
          <w:sz w:val="24"/>
          <w:szCs w:val="24"/>
        </w:rPr>
        <w:t xml:space="preserve">emos </w:t>
      </w:r>
      <w:r w:rsidR="00F96FA2" w:rsidRPr="00492EB3">
        <w:rPr>
          <w:rFonts w:ascii="Times New Roman" w:hAnsi="Times New Roman" w:cs="Times New Roman"/>
          <w:sz w:val="24"/>
          <w:szCs w:val="24"/>
        </w:rPr>
        <w:t>a forma de aproximação que manteve o Conselho Tut</w:t>
      </w:r>
      <w:r w:rsidR="00BA4E54" w:rsidRPr="00492EB3">
        <w:rPr>
          <w:rFonts w:ascii="Times New Roman" w:hAnsi="Times New Roman" w:cs="Times New Roman"/>
          <w:sz w:val="24"/>
          <w:szCs w:val="24"/>
        </w:rPr>
        <w:t>elar e as organizações político-</w:t>
      </w:r>
      <w:r w:rsidR="00F96FA2" w:rsidRPr="00492EB3">
        <w:rPr>
          <w:rFonts w:ascii="Times New Roman" w:hAnsi="Times New Roman" w:cs="Times New Roman"/>
          <w:sz w:val="24"/>
          <w:szCs w:val="24"/>
        </w:rPr>
        <w:t>partidária</w:t>
      </w:r>
      <w:r w:rsidR="00BA4E54" w:rsidRPr="00492EB3">
        <w:rPr>
          <w:rFonts w:ascii="Times New Roman" w:hAnsi="Times New Roman" w:cs="Times New Roman"/>
          <w:sz w:val="24"/>
          <w:szCs w:val="24"/>
        </w:rPr>
        <w:t>s</w:t>
      </w:r>
      <w:r w:rsidR="00A178DA">
        <w:rPr>
          <w:rFonts w:ascii="Times New Roman" w:hAnsi="Times New Roman" w:cs="Times New Roman"/>
          <w:sz w:val="24"/>
          <w:szCs w:val="24"/>
        </w:rPr>
        <w:t xml:space="preserve"> do município</w:t>
      </w:r>
      <w:r w:rsidR="00BA4E54" w:rsidRPr="00492EB3">
        <w:rPr>
          <w:rFonts w:ascii="Times New Roman" w:hAnsi="Times New Roman" w:cs="Times New Roman"/>
          <w:sz w:val="24"/>
          <w:szCs w:val="24"/>
        </w:rPr>
        <w:t>. A</w:t>
      </w:r>
      <w:r w:rsidR="00183713" w:rsidRPr="00492EB3">
        <w:rPr>
          <w:rFonts w:ascii="Times New Roman" w:hAnsi="Times New Roman" w:cs="Times New Roman"/>
          <w:sz w:val="24"/>
          <w:szCs w:val="24"/>
        </w:rPr>
        <w:t xml:space="preserve">nalisaremos também as relações sociais </w:t>
      </w:r>
      <w:r w:rsidR="00DB4DB3">
        <w:rPr>
          <w:rFonts w:ascii="Times New Roman" w:hAnsi="Times New Roman" w:cs="Times New Roman"/>
          <w:sz w:val="24"/>
          <w:szCs w:val="24"/>
        </w:rPr>
        <w:t>que os</w:t>
      </w:r>
      <w:r w:rsidR="00183713" w:rsidRPr="00492EB3">
        <w:rPr>
          <w:rFonts w:ascii="Times New Roman" w:hAnsi="Times New Roman" w:cs="Times New Roman"/>
          <w:sz w:val="24"/>
          <w:szCs w:val="24"/>
        </w:rPr>
        <w:t xml:space="preserve"> conselheiros </w:t>
      </w:r>
      <w:r w:rsidR="00DB4DB3">
        <w:rPr>
          <w:rFonts w:ascii="Times New Roman" w:hAnsi="Times New Roman" w:cs="Times New Roman"/>
          <w:sz w:val="24"/>
          <w:szCs w:val="24"/>
        </w:rPr>
        <w:t>estabelecem</w:t>
      </w:r>
      <w:r w:rsidR="00484B71" w:rsidRPr="00492EB3">
        <w:rPr>
          <w:rFonts w:ascii="Times New Roman" w:hAnsi="Times New Roman" w:cs="Times New Roman"/>
          <w:sz w:val="24"/>
          <w:szCs w:val="24"/>
        </w:rPr>
        <w:t xml:space="preserve"> e ainda o perfil tendencioso</w:t>
      </w:r>
      <w:r w:rsidR="00183713" w:rsidRPr="00492EB3">
        <w:rPr>
          <w:rFonts w:ascii="Times New Roman" w:hAnsi="Times New Roman" w:cs="Times New Roman"/>
          <w:sz w:val="24"/>
          <w:szCs w:val="24"/>
        </w:rPr>
        <w:t xml:space="preserve"> que eles ganham dentro do contexto social que atuam. </w:t>
      </w:r>
    </w:p>
    <w:p w:rsidR="004636B6" w:rsidRPr="00492EB3" w:rsidRDefault="004636B6" w:rsidP="004A3524">
      <w:pPr>
        <w:spacing w:line="240" w:lineRule="auto"/>
        <w:jc w:val="both"/>
        <w:rPr>
          <w:rFonts w:ascii="Times New Roman" w:hAnsi="Times New Roman" w:cs="Times New Roman"/>
          <w:sz w:val="24"/>
          <w:szCs w:val="24"/>
        </w:rPr>
      </w:pPr>
    </w:p>
    <w:p w:rsidR="00694613" w:rsidRDefault="004636B6" w:rsidP="004A3524">
      <w:pPr>
        <w:spacing w:line="240" w:lineRule="auto"/>
        <w:jc w:val="both"/>
        <w:rPr>
          <w:rFonts w:ascii="Times New Roman" w:hAnsi="Times New Roman" w:cs="Times New Roman"/>
          <w:sz w:val="24"/>
          <w:szCs w:val="24"/>
        </w:rPr>
      </w:pPr>
      <w:r w:rsidRPr="00492EB3">
        <w:rPr>
          <w:rFonts w:ascii="Times New Roman" w:hAnsi="Times New Roman" w:cs="Times New Roman"/>
          <w:sz w:val="24"/>
          <w:szCs w:val="24"/>
        </w:rPr>
        <w:t>Palavra Chave: Conselho</w:t>
      </w:r>
      <w:r w:rsidR="00DB4DB3">
        <w:rPr>
          <w:rFonts w:ascii="Times New Roman" w:hAnsi="Times New Roman" w:cs="Times New Roman"/>
          <w:sz w:val="24"/>
          <w:szCs w:val="24"/>
        </w:rPr>
        <w:t xml:space="preserve"> Tutelar</w:t>
      </w:r>
      <w:r w:rsidRPr="00492EB3">
        <w:rPr>
          <w:rFonts w:ascii="Times New Roman" w:hAnsi="Times New Roman" w:cs="Times New Roman"/>
          <w:sz w:val="24"/>
          <w:szCs w:val="24"/>
        </w:rPr>
        <w:t>,</w:t>
      </w:r>
      <w:r w:rsidR="00DB4DB3">
        <w:rPr>
          <w:rFonts w:ascii="Times New Roman" w:hAnsi="Times New Roman" w:cs="Times New Roman"/>
          <w:sz w:val="24"/>
          <w:szCs w:val="24"/>
        </w:rPr>
        <w:t xml:space="preserve"> Disputas</w:t>
      </w:r>
      <w:r w:rsidR="00073D7C" w:rsidRPr="00492EB3">
        <w:rPr>
          <w:rFonts w:ascii="Times New Roman" w:hAnsi="Times New Roman" w:cs="Times New Roman"/>
          <w:sz w:val="24"/>
          <w:szCs w:val="24"/>
        </w:rPr>
        <w:t xml:space="preserve"> e </w:t>
      </w:r>
      <w:r w:rsidRPr="00492EB3">
        <w:rPr>
          <w:rFonts w:ascii="Times New Roman" w:hAnsi="Times New Roman" w:cs="Times New Roman"/>
          <w:sz w:val="24"/>
          <w:szCs w:val="24"/>
        </w:rPr>
        <w:t xml:space="preserve">Política.     </w:t>
      </w:r>
      <w:r w:rsidR="00F96FA2" w:rsidRPr="00492EB3">
        <w:rPr>
          <w:rFonts w:ascii="Times New Roman" w:hAnsi="Times New Roman" w:cs="Times New Roman"/>
          <w:sz w:val="24"/>
          <w:szCs w:val="24"/>
        </w:rPr>
        <w:t xml:space="preserve">   </w:t>
      </w:r>
      <w:r w:rsidR="00AC4A89" w:rsidRPr="00492EB3">
        <w:rPr>
          <w:rFonts w:ascii="Times New Roman" w:hAnsi="Times New Roman" w:cs="Times New Roman"/>
          <w:sz w:val="24"/>
          <w:szCs w:val="24"/>
        </w:rPr>
        <w:t xml:space="preserve">   </w:t>
      </w:r>
    </w:p>
    <w:p w:rsidR="002A25C1" w:rsidRDefault="002A25C1" w:rsidP="004A3524">
      <w:pPr>
        <w:spacing w:line="240" w:lineRule="auto"/>
        <w:jc w:val="both"/>
        <w:rPr>
          <w:rFonts w:ascii="Times New Roman" w:hAnsi="Times New Roman" w:cs="Times New Roman"/>
          <w:sz w:val="24"/>
          <w:szCs w:val="24"/>
        </w:rPr>
      </w:pPr>
    </w:p>
    <w:p w:rsidR="003F380E" w:rsidRDefault="003F380E" w:rsidP="003F380E">
      <w:pPr>
        <w:spacing w:line="240" w:lineRule="auto"/>
        <w:jc w:val="center"/>
        <w:rPr>
          <w:rFonts w:ascii="Times New Roman" w:hAnsi="Times New Roman" w:cs="Times New Roman"/>
          <w:b/>
          <w:sz w:val="32"/>
          <w:szCs w:val="32"/>
        </w:rPr>
      </w:pPr>
    </w:p>
    <w:p w:rsidR="003F380E" w:rsidRDefault="003F380E" w:rsidP="003F380E">
      <w:pPr>
        <w:spacing w:line="240" w:lineRule="auto"/>
        <w:jc w:val="center"/>
        <w:rPr>
          <w:rFonts w:ascii="Times New Roman" w:hAnsi="Times New Roman" w:cs="Times New Roman"/>
          <w:b/>
          <w:sz w:val="32"/>
          <w:szCs w:val="32"/>
        </w:rPr>
      </w:pPr>
    </w:p>
    <w:p w:rsidR="003F380E" w:rsidRDefault="003F380E" w:rsidP="003F380E">
      <w:pPr>
        <w:spacing w:line="240" w:lineRule="auto"/>
        <w:jc w:val="center"/>
        <w:rPr>
          <w:rFonts w:ascii="Times New Roman" w:hAnsi="Times New Roman" w:cs="Times New Roman"/>
          <w:b/>
          <w:sz w:val="32"/>
          <w:szCs w:val="32"/>
        </w:rPr>
      </w:pPr>
    </w:p>
    <w:p w:rsidR="003F380E" w:rsidRDefault="003F380E" w:rsidP="003F380E">
      <w:pPr>
        <w:spacing w:line="240" w:lineRule="auto"/>
        <w:jc w:val="center"/>
        <w:rPr>
          <w:rFonts w:ascii="Times New Roman" w:hAnsi="Times New Roman" w:cs="Times New Roman"/>
          <w:b/>
          <w:sz w:val="32"/>
          <w:szCs w:val="32"/>
        </w:rPr>
      </w:pPr>
    </w:p>
    <w:p w:rsidR="003F380E" w:rsidRDefault="003F380E" w:rsidP="003F380E">
      <w:pPr>
        <w:spacing w:line="240" w:lineRule="auto"/>
        <w:jc w:val="center"/>
        <w:rPr>
          <w:rFonts w:ascii="Times New Roman" w:hAnsi="Times New Roman" w:cs="Times New Roman"/>
          <w:b/>
          <w:sz w:val="32"/>
          <w:szCs w:val="32"/>
        </w:rPr>
      </w:pPr>
    </w:p>
    <w:p w:rsidR="008B4575" w:rsidRDefault="008B4575" w:rsidP="003F380E">
      <w:pPr>
        <w:spacing w:line="240" w:lineRule="auto"/>
        <w:jc w:val="center"/>
        <w:rPr>
          <w:rFonts w:ascii="Times New Roman" w:hAnsi="Times New Roman" w:cs="Times New Roman"/>
          <w:b/>
          <w:sz w:val="32"/>
          <w:szCs w:val="32"/>
        </w:rPr>
      </w:pPr>
    </w:p>
    <w:p w:rsidR="00B64902" w:rsidRDefault="00B64902" w:rsidP="003F380E">
      <w:pPr>
        <w:spacing w:line="240" w:lineRule="auto"/>
        <w:jc w:val="center"/>
        <w:rPr>
          <w:rFonts w:ascii="Times New Roman" w:hAnsi="Times New Roman" w:cs="Times New Roman"/>
          <w:b/>
          <w:sz w:val="32"/>
          <w:szCs w:val="32"/>
        </w:rPr>
      </w:pPr>
    </w:p>
    <w:p w:rsidR="00B64902" w:rsidRDefault="00B64902" w:rsidP="003F380E">
      <w:pPr>
        <w:spacing w:line="240" w:lineRule="auto"/>
        <w:jc w:val="center"/>
        <w:rPr>
          <w:rFonts w:ascii="Times New Roman" w:hAnsi="Times New Roman" w:cs="Times New Roman"/>
          <w:b/>
          <w:sz w:val="32"/>
          <w:szCs w:val="32"/>
        </w:rPr>
      </w:pPr>
    </w:p>
    <w:p w:rsidR="00823622" w:rsidRDefault="00823622" w:rsidP="003F380E">
      <w:pPr>
        <w:spacing w:line="240" w:lineRule="auto"/>
        <w:jc w:val="center"/>
        <w:rPr>
          <w:rFonts w:ascii="Times New Roman" w:hAnsi="Times New Roman" w:cs="Times New Roman"/>
          <w:b/>
          <w:sz w:val="32"/>
          <w:szCs w:val="32"/>
        </w:rPr>
      </w:pPr>
    </w:p>
    <w:p w:rsidR="002A25C1" w:rsidRDefault="003F380E" w:rsidP="00C44773">
      <w:pPr>
        <w:spacing w:line="360" w:lineRule="auto"/>
        <w:jc w:val="center"/>
        <w:rPr>
          <w:rFonts w:ascii="Times New Roman" w:hAnsi="Times New Roman" w:cs="Times New Roman"/>
          <w:b/>
          <w:sz w:val="32"/>
          <w:szCs w:val="32"/>
        </w:rPr>
      </w:pPr>
      <w:r w:rsidRPr="003F380E">
        <w:rPr>
          <w:rFonts w:ascii="Times New Roman" w:hAnsi="Times New Roman" w:cs="Times New Roman"/>
          <w:b/>
          <w:sz w:val="32"/>
          <w:szCs w:val="32"/>
        </w:rPr>
        <w:t>INTRODUÇÃO</w:t>
      </w:r>
    </w:p>
    <w:p w:rsidR="00A140BE" w:rsidRPr="00084165" w:rsidRDefault="00A140BE" w:rsidP="00C44773">
      <w:pPr>
        <w:pStyle w:val="Textodenotaderodap"/>
        <w:spacing w:line="360" w:lineRule="auto"/>
        <w:ind w:left="720"/>
        <w:jc w:val="both"/>
        <w:rPr>
          <w:rFonts w:ascii="Times New Roman" w:hAnsi="Times New Roman" w:cs="Times New Roman"/>
          <w:i/>
          <w:sz w:val="24"/>
          <w:szCs w:val="24"/>
        </w:rPr>
      </w:pPr>
      <w:r>
        <w:rPr>
          <w:rFonts w:ascii="Times New Roman" w:hAnsi="Times New Roman" w:cs="Times New Roman"/>
          <w:sz w:val="24"/>
          <w:szCs w:val="24"/>
        </w:rPr>
        <w:tab/>
        <w:t>O presente artigo é o resultado de um tr</w:t>
      </w:r>
      <w:r w:rsidR="001530CA">
        <w:rPr>
          <w:rFonts w:ascii="Times New Roman" w:hAnsi="Times New Roman" w:cs="Times New Roman"/>
          <w:sz w:val="24"/>
          <w:szCs w:val="24"/>
        </w:rPr>
        <w:t>abalho, voltado a</w:t>
      </w:r>
      <w:r>
        <w:rPr>
          <w:rFonts w:ascii="Times New Roman" w:hAnsi="Times New Roman" w:cs="Times New Roman"/>
          <w:sz w:val="24"/>
          <w:szCs w:val="24"/>
        </w:rPr>
        <w:t xml:space="preserve"> </w:t>
      </w:r>
      <w:r w:rsidR="00212DC5">
        <w:rPr>
          <w:rFonts w:ascii="Times New Roman" w:hAnsi="Times New Roman" w:cs="Times New Roman"/>
          <w:sz w:val="24"/>
          <w:szCs w:val="24"/>
        </w:rPr>
        <w:t>analisar o surgimento do Conselho Tutelar em Santa Quitéria, Ceará,</w:t>
      </w:r>
      <w:r>
        <w:rPr>
          <w:rFonts w:ascii="Times New Roman" w:hAnsi="Times New Roman" w:cs="Times New Roman"/>
          <w:sz w:val="24"/>
          <w:szCs w:val="24"/>
        </w:rPr>
        <w:t xml:space="preserve"> tendência política</w:t>
      </w:r>
      <w:r w:rsidR="00212DC5">
        <w:rPr>
          <w:rFonts w:ascii="Times New Roman" w:hAnsi="Times New Roman" w:cs="Times New Roman"/>
          <w:sz w:val="24"/>
          <w:szCs w:val="24"/>
        </w:rPr>
        <w:t xml:space="preserve"> e espaço de atuação da figura</w:t>
      </w:r>
      <w:r w:rsidR="001530CA">
        <w:rPr>
          <w:rFonts w:ascii="Times New Roman" w:hAnsi="Times New Roman" w:cs="Times New Roman"/>
          <w:sz w:val="24"/>
          <w:szCs w:val="24"/>
        </w:rPr>
        <w:t xml:space="preserve"> conselheiro tutelar de</w:t>
      </w:r>
      <w:r>
        <w:rPr>
          <w:rFonts w:ascii="Times New Roman" w:hAnsi="Times New Roman" w:cs="Times New Roman"/>
          <w:sz w:val="24"/>
          <w:szCs w:val="24"/>
        </w:rPr>
        <w:t xml:space="preserve"> Santa Quitéria, no período de 1999 a 2002, sendo que este trabalho foi divido em três partes que comp</w:t>
      </w:r>
      <w:r w:rsidR="001530CA">
        <w:rPr>
          <w:rFonts w:ascii="Times New Roman" w:hAnsi="Times New Roman" w:cs="Times New Roman"/>
          <w:sz w:val="24"/>
          <w:szCs w:val="24"/>
        </w:rPr>
        <w:t>reende:</w:t>
      </w:r>
      <w:r>
        <w:rPr>
          <w:rFonts w:ascii="Times New Roman" w:hAnsi="Times New Roman" w:cs="Times New Roman"/>
          <w:sz w:val="24"/>
          <w:szCs w:val="24"/>
        </w:rPr>
        <w:t xml:space="preserve"> </w:t>
      </w:r>
      <w:r w:rsidRPr="00084165">
        <w:rPr>
          <w:rFonts w:ascii="Times New Roman" w:hAnsi="Times New Roman" w:cs="Times New Roman"/>
          <w:i/>
          <w:sz w:val="24"/>
          <w:szCs w:val="24"/>
        </w:rPr>
        <w:t>o conselho tutelar, conselho tutelar: processo de escolha Santa Quitéria-Ceará</w:t>
      </w:r>
      <w:r w:rsidR="0015566C" w:rsidRPr="00084165">
        <w:rPr>
          <w:rFonts w:ascii="Times New Roman" w:hAnsi="Times New Roman" w:cs="Times New Roman"/>
          <w:i/>
          <w:sz w:val="24"/>
          <w:szCs w:val="24"/>
        </w:rPr>
        <w:t>,</w:t>
      </w:r>
      <w:r w:rsidRPr="00084165">
        <w:rPr>
          <w:rFonts w:ascii="Times New Roman" w:hAnsi="Times New Roman" w:cs="Times New Roman"/>
          <w:i/>
          <w:sz w:val="24"/>
          <w:szCs w:val="24"/>
        </w:rPr>
        <w:t xml:space="preserve"> e </w:t>
      </w:r>
      <w:r w:rsidR="0015566C" w:rsidRPr="00084165">
        <w:rPr>
          <w:rFonts w:ascii="Times New Roman" w:hAnsi="Times New Roman" w:cs="Times New Roman"/>
          <w:i/>
          <w:sz w:val="24"/>
          <w:szCs w:val="24"/>
        </w:rPr>
        <w:t xml:space="preserve">desdobramento político dentro do Conselho Tutelar. </w:t>
      </w:r>
    </w:p>
    <w:p w:rsidR="00084165" w:rsidRDefault="0015566C" w:rsidP="00C44773">
      <w:pPr>
        <w:pStyle w:val="Textodenotaderodap"/>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O primeiro tópico é abordado o surgimento da Instituição Conselho Tutelar no Brasil, o fracasso do Código de menores</w:t>
      </w:r>
      <w:r w:rsidR="00122FD5">
        <w:rPr>
          <w:rFonts w:ascii="Times New Roman" w:hAnsi="Times New Roman" w:cs="Times New Roman"/>
          <w:sz w:val="24"/>
          <w:szCs w:val="24"/>
        </w:rPr>
        <w:t xml:space="preserve">, principalmente como era visto a figura da criança e do adolescente com olhar do Código de menores e as mudanças sofridas com </w:t>
      </w:r>
      <w:r w:rsidR="00084165">
        <w:rPr>
          <w:rFonts w:ascii="Times New Roman" w:hAnsi="Times New Roman" w:cs="Times New Roman"/>
          <w:sz w:val="24"/>
          <w:szCs w:val="24"/>
        </w:rPr>
        <w:t xml:space="preserve">a concretização </w:t>
      </w:r>
      <w:r>
        <w:rPr>
          <w:rFonts w:ascii="Times New Roman" w:hAnsi="Times New Roman" w:cs="Times New Roman"/>
          <w:sz w:val="24"/>
          <w:szCs w:val="24"/>
        </w:rPr>
        <w:t>da Lei Federal N° 8069, de 13 julho de 1990, Estatuto da Criança e do Adolescente, bem como o surgimento tardio deste órgão na cidade de Santa Quitéria, Ceará.</w:t>
      </w:r>
    </w:p>
    <w:p w:rsidR="00084165" w:rsidRDefault="00084165" w:rsidP="00C44773">
      <w:pPr>
        <w:pStyle w:val="Textodenotaderodap"/>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O segundo tópico aponta o processo de escolha da primeira composição do Conselho Tutelar em Santa Quitéria, </w:t>
      </w:r>
      <w:r w:rsidR="00122FD5">
        <w:rPr>
          <w:rFonts w:ascii="Times New Roman" w:hAnsi="Times New Roman" w:cs="Times New Roman"/>
          <w:sz w:val="24"/>
          <w:szCs w:val="24"/>
        </w:rPr>
        <w:t xml:space="preserve">o perfil dos participantes, a participação da imprensa local, </w:t>
      </w:r>
      <w:r w:rsidR="00977A38">
        <w:rPr>
          <w:rFonts w:ascii="Times New Roman" w:hAnsi="Times New Roman" w:cs="Times New Roman"/>
          <w:sz w:val="24"/>
          <w:szCs w:val="24"/>
        </w:rPr>
        <w:t xml:space="preserve">a organização do pleito, a </w:t>
      </w:r>
      <w:r w:rsidR="00257AAD">
        <w:rPr>
          <w:rFonts w:ascii="Times New Roman" w:hAnsi="Times New Roman" w:cs="Times New Roman"/>
          <w:sz w:val="24"/>
          <w:szCs w:val="24"/>
        </w:rPr>
        <w:t xml:space="preserve">autuação </w:t>
      </w:r>
      <w:r w:rsidR="00977A38">
        <w:rPr>
          <w:rFonts w:ascii="Times New Roman" w:hAnsi="Times New Roman" w:cs="Times New Roman"/>
          <w:sz w:val="24"/>
          <w:szCs w:val="24"/>
        </w:rPr>
        <w:t xml:space="preserve">das autoridades constituídas da cidade e outros </w:t>
      </w:r>
      <w:r>
        <w:rPr>
          <w:rFonts w:ascii="Times New Roman" w:hAnsi="Times New Roman" w:cs="Times New Roman"/>
          <w:sz w:val="24"/>
          <w:szCs w:val="24"/>
        </w:rPr>
        <w:t>os fatos que se deram no período do processo seletivo e como a sociedade local aguardava o novo órgão</w:t>
      </w:r>
      <w:r w:rsidR="00122FD5">
        <w:rPr>
          <w:rFonts w:ascii="Times New Roman" w:hAnsi="Times New Roman" w:cs="Times New Roman"/>
          <w:sz w:val="24"/>
          <w:szCs w:val="24"/>
        </w:rPr>
        <w:t>,</w:t>
      </w:r>
      <w:r>
        <w:rPr>
          <w:rFonts w:ascii="Times New Roman" w:hAnsi="Times New Roman" w:cs="Times New Roman"/>
          <w:sz w:val="24"/>
          <w:szCs w:val="24"/>
        </w:rPr>
        <w:t xml:space="preserve"> ora instituído por força de uma Lei Federal e regulamentado por uma Lei Municipal. </w:t>
      </w:r>
    </w:p>
    <w:p w:rsidR="00F53215" w:rsidRDefault="00084165" w:rsidP="00C44773">
      <w:pPr>
        <w:pStyle w:val="Textodenotaderodap"/>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O terceiro e último tópico discute o desencadeamento político partidário que se fizeram presente dentro do Conselho Tutelar de Santa Quitéria, as relações sociais presente nas figuras dos conselheiros tutelares</w:t>
      </w:r>
      <w:r w:rsidR="00122FD5">
        <w:rPr>
          <w:rFonts w:ascii="Times New Roman" w:hAnsi="Times New Roman" w:cs="Times New Roman"/>
          <w:sz w:val="24"/>
          <w:szCs w:val="24"/>
        </w:rPr>
        <w:t xml:space="preserve">, o aproveitamento do conselheiro em ganhar status sociais. A </w:t>
      </w:r>
      <w:r>
        <w:rPr>
          <w:rFonts w:ascii="Times New Roman" w:hAnsi="Times New Roman" w:cs="Times New Roman"/>
          <w:sz w:val="24"/>
          <w:szCs w:val="24"/>
        </w:rPr>
        <w:t>tendência política se fazia presente</w:t>
      </w:r>
      <w:r w:rsidR="008F51A1">
        <w:rPr>
          <w:rFonts w:ascii="Times New Roman" w:hAnsi="Times New Roman" w:cs="Times New Roman"/>
          <w:sz w:val="24"/>
          <w:szCs w:val="24"/>
        </w:rPr>
        <w:t xml:space="preserve"> dentro do espaço de atuação de seus membros</w:t>
      </w:r>
      <w:r w:rsidR="00122FD5">
        <w:rPr>
          <w:rFonts w:ascii="Times New Roman" w:hAnsi="Times New Roman" w:cs="Times New Roman"/>
          <w:sz w:val="24"/>
          <w:szCs w:val="24"/>
        </w:rPr>
        <w:t>, pois o</w:t>
      </w:r>
      <w:r w:rsidR="0009135C">
        <w:rPr>
          <w:rFonts w:ascii="Times New Roman" w:hAnsi="Times New Roman" w:cs="Times New Roman"/>
          <w:sz w:val="24"/>
          <w:szCs w:val="24"/>
        </w:rPr>
        <w:t>s</w:t>
      </w:r>
      <w:r w:rsidR="00122FD5">
        <w:rPr>
          <w:rFonts w:ascii="Times New Roman" w:hAnsi="Times New Roman" w:cs="Times New Roman"/>
          <w:sz w:val="24"/>
          <w:szCs w:val="24"/>
        </w:rPr>
        <w:t xml:space="preserve"> conselheiros tutelar iria trabalhar com a vulnerabilidade existente dentro do contexto familiar do município.</w:t>
      </w:r>
      <w:r w:rsidR="008F51A1">
        <w:rPr>
          <w:rFonts w:ascii="Times New Roman" w:hAnsi="Times New Roman" w:cs="Times New Roman"/>
          <w:sz w:val="24"/>
          <w:szCs w:val="24"/>
        </w:rPr>
        <w:t xml:space="preserve"> </w:t>
      </w:r>
    </w:p>
    <w:p w:rsidR="00977A38" w:rsidRDefault="00F53215" w:rsidP="00C44773">
      <w:pPr>
        <w:pStyle w:val="Textodenotaderodap"/>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257AAD" w:rsidRPr="00257AAD">
        <w:rPr>
          <w:rFonts w:ascii="Times New Roman" w:hAnsi="Times New Roman"/>
          <w:sz w:val="24"/>
          <w:szCs w:val="24"/>
        </w:rPr>
        <w:t>Como base para a realização dessa pesquisa utilizamos</w:t>
      </w:r>
      <w:r w:rsidR="00257AAD">
        <w:rPr>
          <w:rFonts w:ascii="Times New Roman" w:hAnsi="Times New Roman"/>
          <w:sz w:val="24"/>
          <w:szCs w:val="24"/>
        </w:rPr>
        <w:t xml:space="preserve"> </w:t>
      </w:r>
      <w:r>
        <w:rPr>
          <w:rFonts w:ascii="Times New Roman" w:hAnsi="Times New Roman" w:cs="Times New Roman"/>
          <w:sz w:val="24"/>
          <w:szCs w:val="24"/>
        </w:rPr>
        <w:t>fontes escritas pesquisadas como: atas das reuniões ordinárias e extraordinárias do Conselho Tutelar da Criança e do Adolescente d</w:t>
      </w:r>
      <w:r w:rsidR="00977A38">
        <w:rPr>
          <w:rFonts w:ascii="Times New Roman" w:hAnsi="Times New Roman" w:cs="Times New Roman"/>
          <w:sz w:val="24"/>
          <w:szCs w:val="24"/>
        </w:rPr>
        <w:t>o Município de</w:t>
      </w:r>
      <w:r>
        <w:rPr>
          <w:rFonts w:ascii="Times New Roman" w:hAnsi="Times New Roman" w:cs="Times New Roman"/>
          <w:sz w:val="24"/>
          <w:szCs w:val="24"/>
        </w:rPr>
        <w:t xml:space="preserve"> Santa Quitéria, Ceará, Lei Municipal de criação e regulamentação do Conselho Tutelar de Santa Quitéria e </w:t>
      </w:r>
      <w:r>
        <w:rPr>
          <w:rFonts w:ascii="Times New Roman" w:hAnsi="Times New Roman" w:cs="Times New Roman"/>
          <w:sz w:val="24"/>
          <w:szCs w:val="24"/>
        </w:rPr>
        <w:lastRenderedPageBreak/>
        <w:t>a Lei Federal Nº 8069, de 13 julho de 1990</w:t>
      </w:r>
      <w:r w:rsidR="00977A38">
        <w:rPr>
          <w:rFonts w:ascii="Times New Roman" w:hAnsi="Times New Roman" w:cs="Times New Roman"/>
          <w:sz w:val="24"/>
          <w:szCs w:val="24"/>
        </w:rPr>
        <w:t>, Estatuto da Criança e do Adolescente</w:t>
      </w:r>
      <w:r>
        <w:rPr>
          <w:rFonts w:ascii="Times New Roman" w:hAnsi="Times New Roman" w:cs="Times New Roman"/>
          <w:sz w:val="24"/>
          <w:szCs w:val="24"/>
        </w:rPr>
        <w:t xml:space="preserve">. </w:t>
      </w:r>
    </w:p>
    <w:p w:rsidR="009870C4" w:rsidRDefault="00977A38" w:rsidP="00C44773">
      <w:pPr>
        <w:pStyle w:val="Textodenotaderodap"/>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Sendo que para realização desta pesquisa foram trabalhados com </w:t>
      </w:r>
      <w:r w:rsidR="00DB38BE">
        <w:rPr>
          <w:rFonts w:ascii="Times New Roman" w:hAnsi="Times New Roman" w:cs="Times New Roman"/>
          <w:sz w:val="24"/>
          <w:szCs w:val="24"/>
        </w:rPr>
        <w:t>o</w:t>
      </w:r>
      <w:r w:rsidR="0009135C">
        <w:rPr>
          <w:rFonts w:ascii="Times New Roman" w:hAnsi="Times New Roman" w:cs="Times New Roman"/>
          <w:sz w:val="24"/>
          <w:szCs w:val="24"/>
        </w:rPr>
        <w:t xml:space="preserve"> </w:t>
      </w:r>
      <w:r w:rsidR="00DB38BE">
        <w:rPr>
          <w:rFonts w:ascii="Times New Roman" w:hAnsi="Times New Roman" w:cs="Times New Roman"/>
          <w:sz w:val="24"/>
          <w:szCs w:val="24"/>
        </w:rPr>
        <w:t>referencial teórico</w:t>
      </w:r>
      <w:r w:rsidR="000D063F">
        <w:rPr>
          <w:rFonts w:ascii="Times New Roman" w:hAnsi="Times New Roman" w:cs="Times New Roman"/>
          <w:sz w:val="24"/>
          <w:szCs w:val="24"/>
        </w:rPr>
        <w:t xml:space="preserve"> da autora</w:t>
      </w:r>
      <w:r w:rsidR="009870C4">
        <w:rPr>
          <w:rFonts w:ascii="Times New Roman" w:hAnsi="Times New Roman" w:cs="Times New Roman"/>
          <w:sz w:val="24"/>
          <w:szCs w:val="24"/>
        </w:rPr>
        <w:t xml:space="preserve"> Ivanéa Maria Pastorelli, Manual de Imprensa e Mídia do Estatuto da Criança e do Adolescente que trabalhar a criação e atribuição do Conselho Tutelar a partir do Estatuto da Criança e do Adolescente</w:t>
      </w:r>
      <w:r w:rsidR="00805347">
        <w:rPr>
          <w:rFonts w:ascii="Times New Roman" w:hAnsi="Times New Roman" w:cs="Times New Roman"/>
          <w:sz w:val="24"/>
          <w:szCs w:val="24"/>
        </w:rPr>
        <w:t xml:space="preserve">, ocasião que se fez necessário na compreensão da dimensão da atribuição do conselheiro tutelar </w:t>
      </w:r>
      <w:r w:rsidR="009870C4">
        <w:rPr>
          <w:rFonts w:ascii="Times New Roman" w:hAnsi="Times New Roman" w:cs="Times New Roman"/>
          <w:sz w:val="24"/>
          <w:szCs w:val="24"/>
        </w:rPr>
        <w:t xml:space="preserve">e </w:t>
      </w:r>
      <w:r>
        <w:rPr>
          <w:rFonts w:ascii="Times New Roman" w:hAnsi="Times New Roman" w:cs="Times New Roman"/>
          <w:sz w:val="24"/>
          <w:szCs w:val="24"/>
        </w:rPr>
        <w:t>Julieta Beatriz Ramos Desaulniers</w:t>
      </w:r>
      <w:r w:rsidR="000D063F">
        <w:rPr>
          <w:rFonts w:ascii="Times New Roman" w:hAnsi="Times New Roman" w:cs="Times New Roman"/>
          <w:sz w:val="24"/>
          <w:szCs w:val="24"/>
        </w:rPr>
        <w:t xml:space="preserve"> que discute a construção do conhecimento em uma sociedade digital, porém a autora faz esta discussão a partir Levy que trabalha o processo do desenvolvimento humano. Outro ponto que a autora discute é a categoria interesse utilizada em sua obra a partir de Pierre Bourdieu que aponta os diversos tipos de interesse do individuo, seja no campo social, político, religioso </w:t>
      </w:r>
      <w:r w:rsidR="00805347">
        <w:rPr>
          <w:rFonts w:ascii="Times New Roman" w:hAnsi="Times New Roman" w:cs="Times New Roman"/>
          <w:sz w:val="24"/>
          <w:szCs w:val="24"/>
        </w:rPr>
        <w:t>ou científico</w:t>
      </w:r>
      <w:r w:rsidR="009870C4">
        <w:rPr>
          <w:rFonts w:ascii="Times New Roman" w:hAnsi="Times New Roman" w:cs="Times New Roman"/>
          <w:sz w:val="24"/>
          <w:szCs w:val="24"/>
        </w:rPr>
        <w:t xml:space="preserve">. </w:t>
      </w:r>
      <w:r w:rsidR="000D063F">
        <w:rPr>
          <w:rFonts w:ascii="Times New Roman" w:hAnsi="Times New Roman" w:cs="Times New Roman"/>
          <w:sz w:val="24"/>
          <w:szCs w:val="24"/>
        </w:rPr>
        <w:t xml:space="preserve">  </w:t>
      </w:r>
    </w:p>
    <w:p w:rsidR="009870C4" w:rsidRDefault="009870C4" w:rsidP="00C44773">
      <w:pPr>
        <w:pStyle w:val="Textodenotaderodap"/>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977A38">
        <w:rPr>
          <w:rFonts w:ascii="Times New Roman" w:hAnsi="Times New Roman" w:cs="Times New Roman"/>
          <w:sz w:val="24"/>
          <w:szCs w:val="24"/>
        </w:rPr>
        <w:t xml:space="preserve"> </w:t>
      </w:r>
      <w:r>
        <w:rPr>
          <w:rFonts w:ascii="Times New Roman" w:hAnsi="Times New Roman" w:cs="Times New Roman"/>
          <w:sz w:val="24"/>
          <w:szCs w:val="24"/>
        </w:rPr>
        <w:t xml:space="preserve">E, por último </w:t>
      </w:r>
      <w:r w:rsidR="00977A38">
        <w:rPr>
          <w:rFonts w:ascii="Times New Roman" w:hAnsi="Times New Roman" w:cs="Times New Roman"/>
          <w:sz w:val="24"/>
          <w:szCs w:val="24"/>
        </w:rPr>
        <w:t>Michel de Certau</w:t>
      </w:r>
      <w:r>
        <w:rPr>
          <w:rFonts w:ascii="Times New Roman" w:hAnsi="Times New Roman" w:cs="Times New Roman"/>
          <w:sz w:val="24"/>
          <w:szCs w:val="24"/>
        </w:rPr>
        <w:t xml:space="preserve"> que foi utilizado neste trabalho com o seu conceito de espaço um local praticado.</w:t>
      </w:r>
      <w:r w:rsidR="00805347">
        <w:rPr>
          <w:rFonts w:ascii="Times New Roman" w:hAnsi="Times New Roman" w:cs="Times New Roman"/>
          <w:sz w:val="24"/>
          <w:szCs w:val="24"/>
        </w:rPr>
        <w:t xml:space="preserve"> Portanto um conceito de fundamental importância que nos possibilitou um entendimento do espaço praticado por adolescente do município. </w:t>
      </w:r>
      <w:r>
        <w:rPr>
          <w:rFonts w:ascii="Times New Roman" w:hAnsi="Times New Roman" w:cs="Times New Roman"/>
          <w:sz w:val="24"/>
          <w:szCs w:val="24"/>
        </w:rPr>
        <w:t xml:space="preserve">  </w:t>
      </w:r>
    </w:p>
    <w:p w:rsidR="0009135C" w:rsidRPr="00492EB3" w:rsidRDefault="009870C4" w:rsidP="0009135C">
      <w:pPr>
        <w:pStyle w:val="Textodenotaderodap"/>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77A38">
        <w:rPr>
          <w:rFonts w:ascii="Times New Roman" w:hAnsi="Times New Roman" w:cs="Times New Roman"/>
          <w:sz w:val="24"/>
          <w:szCs w:val="24"/>
        </w:rPr>
        <w:t xml:space="preserve">   </w:t>
      </w:r>
      <w:r w:rsidR="00F53215">
        <w:rPr>
          <w:rFonts w:ascii="Times New Roman" w:hAnsi="Times New Roman" w:cs="Times New Roman"/>
          <w:sz w:val="24"/>
          <w:szCs w:val="24"/>
        </w:rPr>
        <w:t xml:space="preserve">  </w:t>
      </w:r>
      <w:r w:rsidR="00084165">
        <w:rPr>
          <w:rFonts w:ascii="Times New Roman" w:hAnsi="Times New Roman" w:cs="Times New Roman"/>
          <w:sz w:val="24"/>
          <w:szCs w:val="24"/>
        </w:rPr>
        <w:t xml:space="preserve">     </w:t>
      </w:r>
    </w:p>
    <w:p w:rsidR="0052448C" w:rsidRPr="00E72FD9" w:rsidRDefault="00FF5966" w:rsidP="00FF5966">
      <w:pPr>
        <w:pStyle w:val="PargrafodaLista"/>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 </w:t>
      </w:r>
      <w:r w:rsidR="00CD70E9" w:rsidRPr="00E72FD9">
        <w:rPr>
          <w:rFonts w:ascii="Times New Roman" w:hAnsi="Times New Roman" w:cs="Times New Roman"/>
          <w:b/>
          <w:sz w:val="28"/>
          <w:szCs w:val="28"/>
        </w:rPr>
        <w:t>O CONSELHO TUTELAR</w:t>
      </w:r>
    </w:p>
    <w:p w:rsidR="00842FE7" w:rsidRDefault="00CD70E9" w:rsidP="004A3524">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Estado brasileiro em 13 de julho de 1990</w:t>
      </w:r>
      <w:r w:rsidR="00484FCE">
        <w:rPr>
          <w:rFonts w:ascii="Times New Roman" w:hAnsi="Times New Roman" w:cs="Times New Roman"/>
          <w:sz w:val="24"/>
          <w:szCs w:val="24"/>
        </w:rPr>
        <w:t xml:space="preserve"> deu</w:t>
      </w:r>
      <w:r>
        <w:rPr>
          <w:rFonts w:ascii="Times New Roman" w:hAnsi="Times New Roman" w:cs="Times New Roman"/>
          <w:sz w:val="24"/>
          <w:szCs w:val="24"/>
        </w:rPr>
        <w:t xml:space="preserve"> um grande passo na legislação </w:t>
      </w:r>
      <w:r w:rsidR="00257AAD" w:rsidRPr="00257AAD">
        <w:rPr>
          <w:rFonts w:ascii="Times New Roman" w:hAnsi="Times New Roman"/>
          <w:sz w:val="24"/>
          <w:szCs w:val="24"/>
        </w:rPr>
        <w:t>especifica para a infância e a juventude</w:t>
      </w:r>
      <w:r w:rsidR="00257AAD">
        <w:rPr>
          <w:rFonts w:ascii="Times New Roman" w:hAnsi="Times New Roman"/>
          <w:color w:val="FF0000"/>
          <w:sz w:val="24"/>
          <w:szCs w:val="24"/>
        </w:rPr>
        <w:t xml:space="preserve"> </w:t>
      </w:r>
      <w:r>
        <w:rPr>
          <w:rFonts w:ascii="Times New Roman" w:hAnsi="Times New Roman" w:cs="Times New Roman"/>
          <w:sz w:val="24"/>
          <w:szCs w:val="24"/>
        </w:rPr>
        <w:t>com a criação do Estatuto da Criança e do Adolescente (ECA), desta forma o Brasil mostrou para o mundo um grande avanço na política da Infância e da Juventude, principalmente por que naquele momento o Estado percebia que o Código de menores existente não condizia com a realidade da</w:t>
      </w:r>
      <w:r w:rsidR="00484FCE">
        <w:rPr>
          <w:rFonts w:ascii="Times New Roman" w:hAnsi="Times New Roman" w:cs="Times New Roman"/>
          <w:sz w:val="24"/>
          <w:szCs w:val="24"/>
        </w:rPr>
        <w:t>s</w:t>
      </w:r>
      <w:r>
        <w:rPr>
          <w:rFonts w:ascii="Times New Roman" w:hAnsi="Times New Roman" w:cs="Times New Roman"/>
          <w:sz w:val="24"/>
          <w:szCs w:val="24"/>
        </w:rPr>
        <w:t xml:space="preserve"> criança</w:t>
      </w:r>
      <w:r w:rsidR="00484FCE">
        <w:rPr>
          <w:rFonts w:ascii="Times New Roman" w:hAnsi="Times New Roman" w:cs="Times New Roman"/>
          <w:sz w:val="24"/>
          <w:szCs w:val="24"/>
        </w:rPr>
        <w:t>s</w:t>
      </w:r>
      <w:r>
        <w:rPr>
          <w:rFonts w:ascii="Times New Roman" w:hAnsi="Times New Roman" w:cs="Times New Roman"/>
          <w:sz w:val="24"/>
          <w:szCs w:val="24"/>
        </w:rPr>
        <w:t xml:space="preserve"> e do</w:t>
      </w:r>
      <w:r w:rsidR="00484FCE">
        <w:rPr>
          <w:rFonts w:ascii="Times New Roman" w:hAnsi="Times New Roman" w:cs="Times New Roman"/>
          <w:sz w:val="24"/>
          <w:szCs w:val="24"/>
        </w:rPr>
        <w:t>s</w:t>
      </w:r>
      <w:r>
        <w:rPr>
          <w:rFonts w:ascii="Times New Roman" w:hAnsi="Times New Roman" w:cs="Times New Roman"/>
          <w:sz w:val="24"/>
          <w:szCs w:val="24"/>
        </w:rPr>
        <w:t xml:space="preserve"> adolescente</w:t>
      </w:r>
      <w:r w:rsidR="00484FCE">
        <w:rPr>
          <w:rFonts w:ascii="Times New Roman" w:hAnsi="Times New Roman" w:cs="Times New Roman"/>
          <w:sz w:val="24"/>
          <w:szCs w:val="24"/>
        </w:rPr>
        <w:t>s</w:t>
      </w:r>
      <w:r w:rsidR="00CD06F3">
        <w:rPr>
          <w:rFonts w:ascii="Times New Roman" w:hAnsi="Times New Roman" w:cs="Times New Roman"/>
          <w:sz w:val="24"/>
          <w:szCs w:val="24"/>
        </w:rPr>
        <w:t xml:space="preserve"> do país</w:t>
      </w:r>
      <w:r>
        <w:rPr>
          <w:rFonts w:ascii="Times New Roman" w:hAnsi="Times New Roman" w:cs="Times New Roman"/>
          <w:sz w:val="24"/>
          <w:szCs w:val="24"/>
        </w:rPr>
        <w:t xml:space="preserve">, pois o </w:t>
      </w:r>
      <w:r w:rsidR="00484FCE">
        <w:rPr>
          <w:rFonts w:ascii="Times New Roman" w:hAnsi="Times New Roman" w:cs="Times New Roman"/>
          <w:sz w:val="24"/>
          <w:szCs w:val="24"/>
        </w:rPr>
        <w:t>Código de menores tinha uma visão punitiva e não percebia as crianças e os adolescentes brasileiros como sujeitos em estado de desenvolvimento.</w:t>
      </w:r>
    </w:p>
    <w:p w:rsidR="00B94473" w:rsidRDefault="00B94473" w:rsidP="00B94473">
      <w:pPr>
        <w:pStyle w:val="Textodenotaderodap"/>
        <w:ind w:left="2835"/>
        <w:jc w:val="both"/>
        <w:rPr>
          <w:rFonts w:ascii="Times New Roman" w:hAnsi="Times New Roman" w:cs="Times New Roman"/>
        </w:rPr>
      </w:pPr>
      <w:r>
        <w:rPr>
          <w:rFonts w:ascii="Times New Roman" w:hAnsi="Times New Roman" w:cs="Times New Roman"/>
        </w:rPr>
        <w:t>O Estatuto da Criança e do Adolescente é um marco e um divisor de águas na história recente da cidadania de meninos e meninas no Brasil. Ele substitui o Código de Menores criado em 1979 que ditou regras e normas durante 10 anos. Entretanto, sua presença cultural termos, vícios de linguagem, visão estrutural das Instituições ainda perdura, impedindo que a própria sociedade reconheça os direitos e deveres das crianças e dos adolescentes. (PASTORELLI, 2001. P 25)</w:t>
      </w:r>
    </w:p>
    <w:p w:rsidR="00B94473" w:rsidRPr="00B94473" w:rsidRDefault="00B94473" w:rsidP="00B94473">
      <w:pPr>
        <w:pStyle w:val="Textodenotaderodap"/>
        <w:ind w:left="2835"/>
        <w:jc w:val="both"/>
        <w:rPr>
          <w:rFonts w:ascii="Times New Roman" w:hAnsi="Times New Roman" w:cs="Times New Roman"/>
        </w:rPr>
      </w:pPr>
    </w:p>
    <w:p w:rsidR="00CA610C" w:rsidRDefault="00CA610C" w:rsidP="004A3524">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certo é que o antigo código de menores </w:t>
      </w:r>
      <w:r w:rsidR="004E04A6">
        <w:rPr>
          <w:rFonts w:ascii="Times New Roman" w:hAnsi="Times New Roman" w:cs="Times New Roman"/>
          <w:sz w:val="24"/>
          <w:szCs w:val="24"/>
        </w:rPr>
        <w:t xml:space="preserve">era composta de medidas autoritárias contra o mundo da infância e da juventude, ações que não contribuíam para o </w:t>
      </w:r>
      <w:r w:rsidR="004E04A6">
        <w:rPr>
          <w:rFonts w:ascii="Times New Roman" w:hAnsi="Times New Roman" w:cs="Times New Roman"/>
          <w:sz w:val="24"/>
          <w:szCs w:val="24"/>
        </w:rPr>
        <w:lastRenderedPageBreak/>
        <w:t>desenvolvimento psicológico e social de muitas crianças e adolescentes do País, sempre tendo somente a participação das autoridades na formulação e execução das leis c</w:t>
      </w:r>
      <w:r w:rsidR="00E00CBA">
        <w:rPr>
          <w:rFonts w:ascii="Times New Roman" w:hAnsi="Times New Roman" w:cs="Times New Roman"/>
          <w:sz w:val="24"/>
          <w:szCs w:val="24"/>
        </w:rPr>
        <w:t>riada, já o Estatuto da Criança e do Adolescente</w:t>
      </w:r>
      <w:r w:rsidR="004E04A6">
        <w:rPr>
          <w:rFonts w:ascii="Times New Roman" w:hAnsi="Times New Roman" w:cs="Times New Roman"/>
          <w:sz w:val="24"/>
          <w:szCs w:val="24"/>
        </w:rPr>
        <w:t xml:space="preserve">, traz princípios inovadores, amplia e divide a responsabilidade da família, do Estado, da sociedade na proteção integral a criança e </w:t>
      </w:r>
      <w:r w:rsidR="008E6BAF">
        <w:rPr>
          <w:rFonts w:ascii="Times New Roman" w:hAnsi="Times New Roman" w:cs="Times New Roman"/>
          <w:sz w:val="24"/>
          <w:szCs w:val="24"/>
        </w:rPr>
        <w:t>ao adolescente</w:t>
      </w:r>
      <w:r w:rsidR="004E04A6">
        <w:rPr>
          <w:rFonts w:ascii="Times New Roman" w:hAnsi="Times New Roman" w:cs="Times New Roman"/>
          <w:sz w:val="24"/>
          <w:szCs w:val="24"/>
        </w:rPr>
        <w:t xml:space="preserve"> e, ainda estimula e determina um sistema participativo de </w:t>
      </w:r>
      <w:r w:rsidR="008E6BAF">
        <w:rPr>
          <w:rFonts w:ascii="Times New Roman" w:hAnsi="Times New Roman" w:cs="Times New Roman"/>
          <w:sz w:val="24"/>
          <w:szCs w:val="24"/>
        </w:rPr>
        <w:t>execução, formulação, controle sobretudo</w:t>
      </w:r>
      <w:r w:rsidR="004E04A6">
        <w:rPr>
          <w:rFonts w:ascii="Times New Roman" w:hAnsi="Times New Roman" w:cs="Times New Roman"/>
          <w:sz w:val="24"/>
          <w:szCs w:val="24"/>
        </w:rPr>
        <w:t xml:space="preserve">, fiscalização das políticas públicas entre o Estado </w:t>
      </w:r>
      <w:r w:rsidR="00220D89">
        <w:rPr>
          <w:rFonts w:ascii="Times New Roman" w:hAnsi="Times New Roman" w:cs="Times New Roman"/>
          <w:sz w:val="24"/>
          <w:szCs w:val="24"/>
        </w:rPr>
        <w:t xml:space="preserve">e a sociedade civil organizada. </w:t>
      </w:r>
      <w:r w:rsidR="004E04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42FE7" w:rsidRDefault="00484FCE" w:rsidP="004A3524">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 criação do Estatuto da Criança e do Adoles</w:t>
      </w:r>
      <w:r w:rsidR="00CA610C">
        <w:rPr>
          <w:rFonts w:ascii="Times New Roman" w:hAnsi="Times New Roman" w:cs="Times New Roman"/>
          <w:sz w:val="24"/>
          <w:szCs w:val="24"/>
        </w:rPr>
        <w:t xml:space="preserve">cente veio para romper com este processo de marginalização dos adolescentes que sofria com medidas punitivas imposta aos mesmos, </w:t>
      </w:r>
      <w:r>
        <w:rPr>
          <w:rFonts w:ascii="Times New Roman" w:hAnsi="Times New Roman" w:cs="Times New Roman"/>
          <w:sz w:val="24"/>
          <w:szCs w:val="24"/>
        </w:rPr>
        <w:t>ao tempo que disciplina a família, o Estado, o adolescente e a sociedade dentro deste conjunto de regras que são as leis que forma o Estatuto. Portanto</w:t>
      </w:r>
      <w:r w:rsidR="002D3981">
        <w:rPr>
          <w:rFonts w:ascii="Times New Roman" w:hAnsi="Times New Roman" w:cs="Times New Roman"/>
          <w:sz w:val="24"/>
          <w:szCs w:val="24"/>
        </w:rPr>
        <w:t xml:space="preserve"> com a criação do E</w:t>
      </w:r>
      <w:r w:rsidR="00CD06F3">
        <w:rPr>
          <w:rFonts w:ascii="Times New Roman" w:hAnsi="Times New Roman" w:cs="Times New Roman"/>
          <w:sz w:val="24"/>
          <w:szCs w:val="24"/>
        </w:rPr>
        <w:t>CA</w:t>
      </w:r>
      <w:r w:rsidR="002D3981">
        <w:rPr>
          <w:rFonts w:ascii="Times New Roman" w:hAnsi="Times New Roman" w:cs="Times New Roman"/>
          <w:sz w:val="24"/>
          <w:szCs w:val="24"/>
        </w:rPr>
        <w:t xml:space="preserve"> foi necessário se criar</w:t>
      </w:r>
      <w:r w:rsidR="00CD06F3">
        <w:rPr>
          <w:rFonts w:ascii="Times New Roman" w:hAnsi="Times New Roman" w:cs="Times New Roman"/>
          <w:sz w:val="24"/>
          <w:szCs w:val="24"/>
        </w:rPr>
        <w:t xml:space="preserve"> uma estrutura em prol da criança e do adolescente como:</w:t>
      </w:r>
      <w:r w:rsidR="002D3981">
        <w:rPr>
          <w:rFonts w:ascii="Times New Roman" w:hAnsi="Times New Roman" w:cs="Times New Roman"/>
          <w:sz w:val="24"/>
          <w:szCs w:val="24"/>
        </w:rPr>
        <w:t xml:space="preserve"> Juizado</w:t>
      </w:r>
      <w:r w:rsidR="00CD06F3">
        <w:rPr>
          <w:rFonts w:ascii="Times New Roman" w:hAnsi="Times New Roman" w:cs="Times New Roman"/>
          <w:sz w:val="24"/>
          <w:szCs w:val="24"/>
        </w:rPr>
        <w:t>s Especiais</w:t>
      </w:r>
      <w:r w:rsidR="002D3981">
        <w:rPr>
          <w:rFonts w:ascii="Times New Roman" w:hAnsi="Times New Roman" w:cs="Times New Roman"/>
          <w:sz w:val="24"/>
          <w:szCs w:val="24"/>
        </w:rPr>
        <w:t xml:space="preserve"> para criança e o adolescente, Ministério Público da Infância e da Juventude</w:t>
      </w:r>
      <w:r w:rsidR="00E678E7">
        <w:rPr>
          <w:rFonts w:ascii="Times New Roman" w:hAnsi="Times New Roman" w:cs="Times New Roman"/>
          <w:sz w:val="24"/>
          <w:szCs w:val="24"/>
        </w:rPr>
        <w:t xml:space="preserve">, </w:t>
      </w:r>
      <w:r w:rsidR="002D3981">
        <w:rPr>
          <w:rFonts w:ascii="Times New Roman" w:hAnsi="Times New Roman" w:cs="Times New Roman"/>
          <w:sz w:val="24"/>
          <w:szCs w:val="24"/>
        </w:rPr>
        <w:t>delegacia</w:t>
      </w:r>
      <w:r w:rsidR="00CD06F3">
        <w:rPr>
          <w:rFonts w:ascii="Times New Roman" w:hAnsi="Times New Roman" w:cs="Times New Roman"/>
          <w:sz w:val="24"/>
          <w:szCs w:val="24"/>
        </w:rPr>
        <w:t>s</w:t>
      </w:r>
      <w:r w:rsidR="002D3981">
        <w:rPr>
          <w:rFonts w:ascii="Times New Roman" w:hAnsi="Times New Roman" w:cs="Times New Roman"/>
          <w:sz w:val="24"/>
          <w:szCs w:val="24"/>
        </w:rPr>
        <w:t xml:space="preserve"> especializada</w:t>
      </w:r>
      <w:r w:rsidR="00CD06F3">
        <w:rPr>
          <w:rFonts w:ascii="Times New Roman" w:hAnsi="Times New Roman" w:cs="Times New Roman"/>
          <w:sz w:val="24"/>
          <w:szCs w:val="24"/>
        </w:rPr>
        <w:t>s</w:t>
      </w:r>
      <w:r w:rsidR="002D3981">
        <w:rPr>
          <w:rFonts w:ascii="Times New Roman" w:hAnsi="Times New Roman" w:cs="Times New Roman"/>
          <w:sz w:val="24"/>
          <w:szCs w:val="24"/>
        </w:rPr>
        <w:t xml:space="preserve"> da criança e do adolescente</w:t>
      </w:r>
      <w:r w:rsidR="00E678E7">
        <w:rPr>
          <w:rFonts w:ascii="Times New Roman" w:hAnsi="Times New Roman" w:cs="Times New Roman"/>
          <w:sz w:val="24"/>
          <w:szCs w:val="24"/>
        </w:rPr>
        <w:t xml:space="preserve"> e o Conselho Tutelar da criança e do adolescente</w:t>
      </w:r>
      <w:r w:rsidR="002D3981">
        <w:rPr>
          <w:rFonts w:ascii="Times New Roman" w:hAnsi="Times New Roman" w:cs="Times New Roman"/>
          <w:sz w:val="24"/>
          <w:szCs w:val="24"/>
        </w:rPr>
        <w:t xml:space="preserve">. </w:t>
      </w:r>
    </w:p>
    <w:p w:rsidR="00220D89" w:rsidRDefault="00E678E7" w:rsidP="004A3524">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que </w:t>
      </w:r>
      <w:r w:rsidR="002D3981">
        <w:rPr>
          <w:rFonts w:ascii="Times New Roman" w:hAnsi="Times New Roman" w:cs="Times New Roman"/>
          <w:sz w:val="24"/>
          <w:szCs w:val="24"/>
        </w:rPr>
        <w:t>ficaram</w:t>
      </w:r>
      <w:r w:rsidR="00484FCE">
        <w:rPr>
          <w:rFonts w:ascii="Times New Roman" w:hAnsi="Times New Roman" w:cs="Times New Roman"/>
          <w:sz w:val="24"/>
          <w:szCs w:val="24"/>
        </w:rPr>
        <w:t xml:space="preserve"> </w:t>
      </w:r>
      <w:r w:rsidR="002D3981">
        <w:rPr>
          <w:rFonts w:ascii="Times New Roman" w:hAnsi="Times New Roman" w:cs="Times New Roman"/>
          <w:sz w:val="24"/>
          <w:szCs w:val="24"/>
        </w:rPr>
        <w:t xml:space="preserve">definidas através de </w:t>
      </w:r>
      <w:r w:rsidR="00CA610C">
        <w:rPr>
          <w:rFonts w:ascii="Times New Roman" w:hAnsi="Times New Roman" w:cs="Times New Roman"/>
          <w:sz w:val="24"/>
          <w:szCs w:val="24"/>
        </w:rPr>
        <w:t>Lei F</w:t>
      </w:r>
      <w:r w:rsidR="002D3981">
        <w:rPr>
          <w:rFonts w:ascii="Times New Roman" w:hAnsi="Times New Roman" w:cs="Times New Roman"/>
          <w:sz w:val="24"/>
          <w:szCs w:val="24"/>
        </w:rPr>
        <w:t>ederal</w:t>
      </w:r>
      <w:r w:rsidR="00484FCE">
        <w:rPr>
          <w:rFonts w:ascii="Times New Roman" w:hAnsi="Times New Roman" w:cs="Times New Roman"/>
          <w:sz w:val="24"/>
          <w:szCs w:val="24"/>
        </w:rPr>
        <w:t xml:space="preserve"> as reais atribuições</w:t>
      </w:r>
      <w:r w:rsidR="002D3981">
        <w:rPr>
          <w:rFonts w:ascii="Times New Roman" w:hAnsi="Times New Roman" w:cs="Times New Roman"/>
          <w:sz w:val="24"/>
          <w:szCs w:val="24"/>
        </w:rPr>
        <w:t xml:space="preserve"> de todas </w:t>
      </w:r>
      <w:r>
        <w:rPr>
          <w:rFonts w:ascii="Times New Roman" w:hAnsi="Times New Roman" w:cs="Times New Roman"/>
          <w:sz w:val="24"/>
          <w:szCs w:val="24"/>
        </w:rPr>
        <w:t>estas I</w:t>
      </w:r>
      <w:r w:rsidR="002D3981">
        <w:rPr>
          <w:rFonts w:ascii="Times New Roman" w:hAnsi="Times New Roman" w:cs="Times New Roman"/>
          <w:sz w:val="24"/>
          <w:szCs w:val="24"/>
        </w:rPr>
        <w:t>nstituições</w:t>
      </w:r>
      <w:r>
        <w:rPr>
          <w:rFonts w:ascii="Times New Roman" w:hAnsi="Times New Roman" w:cs="Times New Roman"/>
          <w:sz w:val="24"/>
          <w:szCs w:val="24"/>
        </w:rPr>
        <w:t xml:space="preserve">, a questão que com exceção do Conselho Tutelar todas as outras Instituições já existiam o que na realidade foi feito foram à criação dentro destes órgãos </w:t>
      </w:r>
      <w:r w:rsidR="00C1516E">
        <w:rPr>
          <w:rFonts w:ascii="Times New Roman" w:hAnsi="Times New Roman" w:cs="Times New Roman"/>
          <w:sz w:val="24"/>
          <w:szCs w:val="24"/>
        </w:rPr>
        <w:t xml:space="preserve">de um caráter </w:t>
      </w:r>
      <w:r>
        <w:rPr>
          <w:rFonts w:ascii="Times New Roman" w:hAnsi="Times New Roman" w:cs="Times New Roman"/>
          <w:sz w:val="24"/>
          <w:szCs w:val="24"/>
        </w:rPr>
        <w:t>especializado para criança e o adolescente.</w:t>
      </w:r>
      <w:r w:rsidR="00C1516E">
        <w:rPr>
          <w:rFonts w:ascii="Times New Roman" w:hAnsi="Times New Roman" w:cs="Times New Roman"/>
          <w:sz w:val="24"/>
          <w:szCs w:val="24"/>
        </w:rPr>
        <w:t xml:space="preserve"> Porém,</w:t>
      </w:r>
      <w:r w:rsidR="00DD53BB">
        <w:rPr>
          <w:rFonts w:ascii="Times New Roman" w:hAnsi="Times New Roman" w:cs="Times New Roman"/>
          <w:sz w:val="24"/>
          <w:szCs w:val="24"/>
        </w:rPr>
        <w:t xml:space="preserve"> outro </w:t>
      </w:r>
      <w:r w:rsidR="00CA610C">
        <w:rPr>
          <w:rFonts w:ascii="Times New Roman" w:hAnsi="Times New Roman" w:cs="Times New Roman"/>
          <w:sz w:val="24"/>
          <w:szCs w:val="24"/>
        </w:rPr>
        <w:t xml:space="preserve">contexto </w:t>
      </w:r>
      <w:r w:rsidR="00DD53BB">
        <w:rPr>
          <w:rFonts w:ascii="Times New Roman" w:hAnsi="Times New Roman" w:cs="Times New Roman"/>
          <w:sz w:val="24"/>
          <w:szCs w:val="24"/>
        </w:rPr>
        <w:t xml:space="preserve">que difere </w:t>
      </w:r>
      <w:r w:rsidR="00AB3C86">
        <w:rPr>
          <w:rFonts w:ascii="Times New Roman" w:hAnsi="Times New Roman" w:cs="Times New Roman"/>
          <w:sz w:val="24"/>
          <w:szCs w:val="24"/>
        </w:rPr>
        <w:t>é quanto à</w:t>
      </w:r>
      <w:r w:rsidR="00DD53BB">
        <w:rPr>
          <w:rFonts w:ascii="Times New Roman" w:hAnsi="Times New Roman" w:cs="Times New Roman"/>
          <w:sz w:val="24"/>
          <w:szCs w:val="24"/>
        </w:rPr>
        <w:t xml:space="preserve"> escolha dos membros do Conselho Tutelar</w:t>
      </w:r>
      <w:r w:rsidR="00AB3C86">
        <w:rPr>
          <w:rFonts w:ascii="Times New Roman" w:hAnsi="Times New Roman" w:cs="Times New Roman"/>
          <w:sz w:val="24"/>
          <w:szCs w:val="24"/>
        </w:rPr>
        <w:t>,</w:t>
      </w:r>
      <w:r w:rsidR="00DD53BB">
        <w:rPr>
          <w:rFonts w:ascii="Times New Roman" w:hAnsi="Times New Roman" w:cs="Times New Roman"/>
          <w:sz w:val="24"/>
          <w:szCs w:val="24"/>
        </w:rPr>
        <w:t xml:space="preserve"> </w:t>
      </w:r>
      <w:r w:rsidR="00AB3C86">
        <w:rPr>
          <w:rFonts w:ascii="Times New Roman" w:hAnsi="Times New Roman" w:cs="Times New Roman"/>
          <w:sz w:val="24"/>
          <w:szCs w:val="24"/>
        </w:rPr>
        <w:t>que não é através de concurso público, mas sim de um processo eleitoral pela a comunidade local de cada município, através do voto facultativo.</w:t>
      </w:r>
      <w:r w:rsidR="009334CF">
        <w:rPr>
          <w:rFonts w:ascii="Times New Roman" w:hAnsi="Times New Roman" w:cs="Times New Roman"/>
          <w:sz w:val="24"/>
          <w:szCs w:val="24"/>
        </w:rPr>
        <w:t xml:space="preserve"> Sendo que esta sociedade fica incumbida de escolher através de voto direto e facultativo entres seus membros cincos pessoas idôneas para assumir o cargo temporário de três anos de conselheiro tutelar com atribuições</w:t>
      </w:r>
      <w:r w:rsidR="00220D89">
        <w:rPr>
          <w:rFonts w:ascii="Times New Roman" w:hAnsi="Times New Roman" w:cs="Times New Roman"/>
          <w:sz w:val="24"/>
          <w:szCs w:val="24"/>
        </w:rPr>
        <w:t xml:space="preserve"> definidas.</w:t>
      </w:r>
    </w:p>
    <w:p w:rsidR="00B629BA" w:rsidRPr="00E00CBA" w:rsidRDefault="00220D89" w:rsidP="00E00CBA">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 forma a Lei Federal nº 8069 de 13 de julho de 1990, além de instituí o Estatuto da Criança e do Adolescente, criou dentro deste Estatuto da Criança e do Adolescente o Conselho Tutelar, cuja definição esta no artigo 131 do Estatuto da Criança e do Adolescente</w:t>
      </w:r>
      <w:r w:rsidR="00E00CBA">
        <w:rPr>
          <w:rFonts w:ascii="Times New Roman" w:hAnsi="Times New Roman" w:cs="Times New Roman"/>
          <w:sz w:val="24"/>
          <w:szCs w:val="24"/>
        </w:rPr>
        <w:t>,</w:t>
      </w:r>
      <w:r>
        <w:rPr>
          <w:rFonts w:ascii="Times New Roman" w:hAnsi="Times New Roman" w:cs="Times New Roman"/>
          <w:sz w:val="24"/>
          <w:szCs w:val="24"/>
        </w:rPr>
        <w:t xml:space="preserve"> </w:t>
      </w:r>
      <w:r w:rsidR="00FA2E1C">
        <w:rPr>
          <w:rFonts w:ascii="Times New Roman" w:hAnsi="Times New Roman" w:cs="Times New Roman"/>
          <w:i/>
          <w:sz w:val="24"/>
          <w:szCs w:val="24"/>
        </w:rPr>
        <w:t>“</w:t>
      </w:r>
      <w:r w:rsidR="00357257" w:rsidRPr="00EF25BF">
        <w:rPr>
          <w:rFonts w:ascii="Times New Roman" w:hAnsi="Times New Roman" w:cs="Times New Roman"/>
          <w:i/>
          <w:sz w:val="24"/>
          <w:szCs w:val="24"/>
        </w:rPr>
        <w:t xml:space="preserve">O </w:t>
      </w:r>
      <w:r w:rsidRPr="00EF25BF">
        <w:rPr>
          <w:rFonts w:ascii="Times New Roman" w:hAnsi="Times New Roman" w:cs="Times New Roman"/>
          <w:i/>
          <w:sz w:val="24"/>
          <w:szCs w:val="24"/>
        </w:rPr>
        <w:t>Conselho Tutelar é órgão permanente e autônomo, não jurisdicional, encarregado pela sociedade de zelar pelo cumprimento dos direitos da criança e do adolescente, definido nesta le</w:t>
      </w:r>
      <w:r w:rsidR="00FA2E1C">
        <w:rPr>
          <w:rFonts w:ascii="Times New Roman" w:hAnsi="Times New Roman" w:cs="Times New Roman"/>
          <w:i/>
          <w:sz w:val="24"/>
          <w:szCs w:val="24"/>
        </w:rPr>
        <w:t>i”</w:t>
      </w:r>
      <w:r w:rsidR="00E00CBA">
        <w:rPr>
          <w:rFonts w:ascii="Times New Roman" w:hAnsi="Times New Roman" w:cs="Times New Roman"/>
          <w:sz w:val="24"/>
          <w:szCs w:val="24"/>
        </w:rPr>
        <w:t xml:space="preserve"> </w:t>
      </w:r>
      <w:r w:rsidR="00E00CBA" w:rsidRPr="00E00CBA">
        <w:rPr>
          <w:rFonts w:ascii="Times New Roman" w:hAnsi="Times New Roman" w:cs="Times New Roman"/>
          <w:sz w:val="24"/>
          <w:szCs w:val="24"/>
        </w:rPr>
        <w:t>(</w:t>
      </w:r>
      <w:r w:rsidR="008E6BAF">
        <w:rPr>
          <w:rFonts w:ascii="Times New Roman" w:hAnsi="Times New Roman" w:cs="Times New Roman"/>
          <w:sz w:val="24"/>
          <w:szCs w:val="24"/>
        </w:rPr>
        <w:t>BRASIL, ESTATUTO DA CRIANÇA E DO ADOLESCENTE. LEI FEDERAL N°</w:t>
      </w:r>
      <w:r w:rsidR="00EF25BF" w:rsidRPr="00E00CBA">
        <w:rPr>
          <w:rFonts w:ascii="Times New Roman" w:hAnsi="Times New Roman" w:cs="Times New Roman"/>
          <w:sz w:val="24"/>
          <w:szCs w:val="24"/>
        </w:rPr>
        <w:t>8.069</w:t>
      </w:r>
      <w:r w:rsidR="008E6BAF">
        <w:rPr>
          <w:rFonts w:ascii="Times New Roman" w:hAnsi="Times New Roman" w:cs="Times New Roman"/>
          <w:sz w:val="24"/>
          <w:szCs w:val="24"/>
        </w:rPr>
        <w:t>/90</w:t>
      </w:r>
      <w:r w:rsidR="00EF25BF">
        <w:rPr>
          <w:rFonts w:ascii="Times New Roman" w:hAnsi="Times New Roman" w:cs="Times New Roman"/>
          <w:sz w:val="24"/>
          <w:szCs w:val="24"/>
        </w:rPr>
        <w:t>,</w:t>
      </w:r>
      <w:r w:rsidR="00D442D6">
        <w:rPr>
          <w:rFonts w:ascii="Times New Roman" w:hAnsi="Times New Roman" w:cs="Times New Roman"/>
          <w:sz w:val="24"/>
          <w:szCs w:val="24"/>
        </w:rPr>
        <w:t xml:space="preserve"> </w:t>
      </w:r>
      <w:r w:rsidR="008E6BAF">
        <w:rPr>
          <w:rFonts w:ascii="Times New Roman" w:hAnsi="Times New Roman" w:cs="Times New Roman"/>
          <w:sz w:val="24"/>
          <w:szCs w:val="24"/>
        </w:rPr>
        <w:t>2006</w:t>
      </w:r>
      <w:r w:rsidR="00D442D6">
        <w:rPr>
          <w:rFonts w:ascii="Times New Roman" w:hAnsi="Times New Roman" w:cs="Times New Roman"/>
          <w:sz w:val="24"/>
          <w:szCs w:val="24"/>
        </w:rPr>
        <w:t>:</w:t>
      </w:r>
      <w:r w:rsidR="008E6BAF">
        <w:rPr>
          <w:rFonts w:ascii="Times New Roman" w:hAnsi="Times New Roman" w:cs="Times New Roman"/>
          <w:sz w:val="24"/>
          <w:szCs w:val="24"/>
        </w:rPr>
        <w:t xml:space="preserve"> P </w:t>
      </w:r>
      <w:r w:rsidR="00EF25BF">
        <w:rPr>
          <w:rFonts w:ascii="Times New Roman" w:hAnsi="Times New Roman" w:cs="Times New Roman"/>
          <w:sz w:val="24"/>
          <w:szCs w:val="24"/>
        </w:rPr>
        <w:t>42)</w:t>
      </w:r>
      <w:r w:rsidR="00EF25BF" w:rsidRPr="00E00CBA">
        <w:rPr>
          <w:rFonts w:ascii="Times New Roman" w:hAnsi="Times New Roman" w:cs="Times New Roman"/>
          <w:sz w:val="24"/>
          <w:szCs w:val="24"/>
        </w:rPr>
        <w:t xml:space="preserve">. </w:t>
      </w:r>
    </w:p>
    <w:p w:rsidR="00357257" w:rsidRDefault="00357257" w:rsidP="00B629BA">
      <w:pPr>
        <w:pStyle w:val="Textodenotaderodap"/>
        <w:ind w:left="2835"/>
        <w:jc w:val="both"/>
        <w:rPr>
          <w:rFonts w:ascii="Times New Roman" w:hAnsi="Times New Roman" w:cs="Times New Roman"/>
          <w:sz w:val="24"/>
          <w:szCs w:val="24"/>
        </w:rPr>
      </w:pPr>
    </w:p>
    <w:p w:rsidR="00D442D6" w:rsidRDefault="00EF25BF" w:rsidP="00E00CBA">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Muitas vezes </w:t>
      </w:r>
      <w:r w:rsidR="00D442D6">
        <w:rPr>
          <w:rFonts w:ascii="Times New Roman" w:hAnsi="Times New Roman" w:cs="Times New Roman"/>
          <w:sz w:val="24"/>
          <w:szCs w:val="24"/>
        </w:rPr>
        <w:t>as famílias, as organizações governamentais, ou não governamentais e os programas de proteção existentes não conseguem</w:t>
      </w:r>
      <w:r>
        <w:rPr>
          <w:rFonts w:ascii="Times New Roman" w:hAnsi="Times New Roman" w:cs="Times New Roman"/>
          <w:sz w:val="24"/>
          <w:szCs w:val="24"/>
        </w:rPr>
        <w:t xml:space="preserve"> garantir completamente o respeito aos direitos e deveres de crianças e de adolescentes. Nestes casos, evitando acionar a justiça </w:t>
      </w:r>
      <w:r w:rsidR="00D442D6">
        <w:rPr>
          <w:rFonts w:ascii="Times New Roman" w:hAnsi="Times New Roman" w:cs="Times New Roman"/>
          <w:sz w:val="24"/>
          <w:szCs w:val="24"/>
        </w:rPr>
        <w:t>que já sofre com a super lotação de processo, o município organiza o Conselho Tutelar. De acordo com o Estatuto, este é o órgão que deve zelar pelos direitos da criança e do adolescente.</w:t>
      </w:r>
    </w:p>
    <w:p w:rsidR="009F2154" w:rsidRDefault="009F2154" w:rsidP="009F2154">
      <w:pPr>
        <w:pStyle w:val="Textodenotaderodap"/>
        <w:ind w:left="2835"/>
        <w:jc w:val="both"/>
        <w:rPr>
          <w:rFonts w:ascii="Times New Roman" w:hAnsi="Times New Roman" w:cs="Times New Roman"/>
        </w:rPr>
      </w:pPr>
      <w:r>
        <w:rPr>
          <w:rFonts w:ascii="Times New Roman" w:hAnsi="Times New Roman" w:cs="Times New Roman"/>
        </w:rPr>
        <w:t>Com atribuições diferentes, todos devem atuar de acordo com suas competências e em consonância com Juiz da Infância e da Juventude, personagem que ganhou um novo papel a partir do Estatuto, e com o Ministério Público. Deixou de ser autoridade única e máxima no tocante às relacionadas com crianças e adolescentes. Democraticamente, vive-se hoje não só a divisão de poder, mas também a de idéias, de trabalho, de iniciativas e de responsabilidades. ((PASTORELLI, 2001. P 26)</w:t>
      </w:r>
    </w:p>
    <w:p w:rsidR="009F2154" w:rsidRPr="009F2154" w:rsidRDefault="009F2154" w:rsidP="009F2154">
      <w:pPr>
        <w:pStyle w:val="Textodenotaderodap"/>
        <w:ind w:left="2835"/>
        <w:jc w:val="both"/>
        <w:rPr>
          <w:rFonts w:ascii="Times New Roman" w:hAnsi="Times New Roman" w:cs="Times New Roman"/>
        </w:rPr>
      </w:pPr>
      <w:r>
        <w:rPr>
          <w:rFonts w:ascii="Times New Roman" w:hAnsi="Times New Roman" w:cs="Times New Roman"/>
        </w:rPr>
        <w:t xml:space="preserve">   </w:t>
      </w:r>
    </w:p>
    <w:p w:rsidR="008B4575" w:rsidRDefault="00EF25BF" w:rsidP="002B018F">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57257">
        <w:rPr>
          <w:rFonts w:ascii="Times New Roman" w:hAnsi="Times New Roman" w:cs="Times New Roman"/>
          <w:sz w:val="24"/>
          <w:szCs w:val="24"/>
        </w:rPr>
        <w:t xml:space="preserve">Porém, o Estatuto da Criança e do Adolescente, deixa claro que o Conselho Tutelar é um órgão criado por Lei Federal permanente ora criado, não pode mais ser </w:t>
      </w:r>
      <w:r w:rsidR="00AE75FD">
        <w:rPr>
          <w:rFonts w:ascii="Times New Roman" w:hAnsi="Times New Roman" w:cs="Times New Roman"/>
          <w:sz w:val="24"/>
          <w:szCs w:val="24"/>
        </w:rPr>
        <w:t>extinto</w:t>
      </w:r>
      <w:r w:rsidR="00357257">
        <w:rPr>
          <w:rFonts w:ascii="Times New Roman" w:hAnsi="Times New Roman" w:cs="Times New Roman"/>
          <w:sz w:val="24"/>
          <w:szCs w:val="24"/>
        </w:rPr>
        <w:t xml:space="preserve"> e autônomo nas suas decisões e não participa do quadro do judiciário, sendo órgão de caráter administrativo, escolhido pela a sociedade para guardar os direitos das crianças e dos adolescentes</w:t>
      </w:r>
      <w:r w:rsidR="00AE75FD">
        <w:rPr>
          <w:rFonts w:ascii="Times New Roman" w:hAnsi="Times New Roman" w:cs="Times New Roman"/>
          <w:sz w:val="24"/>
          <w:szCs w:val="24"/>
        </w:rPr>
        <w:t xml:space="preserve"> e com atribuições definidas</w:t>
      </w:r>
      <w:r w:rsidR="00357257" w:rsidRPr="00357257">
        <w:rPr>
          <w:rFonts w:ascii="Times New Roman" w:hAnsi="Times New Roman" w:cs="Times New Roman"/>
          <w:sz w:val="24"/>
          <w:szCs w:val="24"/>
        </w:rPr>
        <w:t xml:space="preserve"> </w:t>
      </w:r>
      <w:r w:rsidR="00357257">
        <w:rPr>
          <w:rFonts w:ascii="Times New Roman" w:hAnsi="Times New Roman" w:cs="Times New Roman"/>
          <w:sz w:val="24"/>
          <w:szCs w:val="24"/>
        </w:rPr>
        <w:t>no artigo 136 do Estatuto da Criança e do Adolescente</w:t>
      </w:r>
      <w:r w:rsidR="00FA2E1C" w:rsidRPr="00FA2E1C">
        <w:rPr>
          <w:rFonts w:ascii="Times New Roman" w:hAnsi="Times New Roman" w:cs="Times New Roman"/>
          <w:i/>
          <w:sz w:val="24"/>
          <w:szCs w:val="24"/>
        </w:rPr>
        <w:t>. “</w:t>
      </w:r>
      <w:r w:rsidR="009334CF" w:rsidRPr="00FA2E1C">
        <w:rPr>
          <w:rFonts w:ascii="Times New Roman" w:hAnsi="Times New Roman" w:cs="Times New Roman"/>
          <w:i/>
          <w:sz w:val="22"/>
          <w:szCs w:val="22"/>
        </w:rPr>
        <w:t>São atribuições do Conselho Tutela</w:t>
      </w:r>
      <w:r w:rsidR="00FA2E1C" w:rsidRPr="00FA2E1C">
        <w:rPr>
          <w:rFonts w:ascii="Times New Roman" w:hAnsi="Times New Roman" w:cs="Times New Roman"/>
          <w:sz w:val="22"/>
          <w:szCs w:val="22"/>
        </w:rPr>
        <w:t>”</w:t>
      </w:r>
      <w:r w:rsidR="00FA2E1C">
        <w:rPr>
          <w:rFonts w:ascii="Times New Roman" w:hAnsi="Times New Roman" w:cs="Times New Roman"/>
          <w:sz w:val="22"/>
          <w:szCs w:val="22"/>
        </w:rPr>
        <w:t xml:space="preserve"> </w:t>
      </w:r>
      <w:r w:rsidR="008E6BAF">
        <w:rPr>
          <w:rFonts w:ascii="Times New Roman" w:hAnsi="Times New Roman" w:cs="Times New Roman"/>
          <w:sz w:val="22"/>
          <w:szCs w:val="22"/>
        </w:rPr>
        <w:t>“(</w:t>
      </w:r>
      <w:r w:rsidR="008E6BAF">
        <w:rPr>
          <w:rFonts w:ascii="Times New Roman" w:hAnsi="Times New Roman" w:cs="Times New Roman"/>
          <w:sz w:val="24"/>
          <w:szCs w:val="24"/>
        </w:rPr>
        <w:t>BRASIL, ESTATUTO DA CRIANÇA E DO ADOLESCENTE. LEI FEDERAL N°</w:t>
      </w:r>
      <w:r w:rsidR="008E6BAF" w:rsidRPr="00E00CBA">
        <w:rPr>
          <w:rFonts w:ascii="Times New Roman" w:hAnsi="Times New Roman" w:cs="Times New Roman"/>
          <w:sz w:val="24"/>
          <w:szCs w:val="24"/>
        </w:rPr>
        <w:t>8.069</w:t>
      </w:r>
      <w:r w:rsidR="008E6BAF">
        <w:rPr>
          <w:rFonts w:ascii="Times New Roman" w:hAnsi="Times New Roman" w:cs="Times New Roman"/>
          <w:sz w:val="24"/>
          <w:szCs w:val="24"/>
        </w:rPr>
        <w:t>/90, 2006: P 42</w:t>
      </w:r>
      <w:r w:rsidR="00FA2E1C" w:rsidRPr="00FA2E1C">
        <w:rPr>
          <w:rFonts w:ascii="Times New Roman" w:hAnsi="Times New Roman" w:cs="Times New Roman"/>
          <w:sz w:val="22"/>
          <w:szCs w:val="22"/>
        </w:rPr>
        <w:t xml:space="preserve">) </w:t>
      </w:r>
      <w:r w:rsidR="002B018F">
        <w:rPr>
          <w:rFonts w:ascii="Times New Roman" w:hAnsi="Times New Roman" w:cs="Times New Roman"/>
          <w:sz w:val="24"/>
          <w:szCs w:val="24"/>
        </w:rPr>
        <w:t xml:space="preserve">inciso </w:t>
      </w:r>
      <w:r w:rsidR="009334CF" w:rsidRPr="009334CF">
        <w:rPr>
          <w:rFonts w:ascii="Times New Roman" w:hAnsi="Times New Roman" w:cs="Times New Roman"/>
          <w:sz w:val="22"/>
          <w:szCs w:val="22"/>
        </w:rPr>
        <w:t xml:space="preserve">I – </w:t>
      </w:r>
      <w:r w:rsidR="002B018F" w:rsidRPr="002B018F">
        <w:rPr>
          <w:rFonts w:ascii="Times New Roman" w:hAnsi="Times New Roman" w:cs="Times New Roman"/>
          <w:i/>
          <w:sz w:val="24"/>
          <w:szCs w:val="24"/>
        </w:rPr>
        <w:t>“</w:t>
      </w:r>
      <w:r w:rsidR="009334CF" w:rsidRPr="002B018F">
        <w:rPr>
          <w:rFonts w:ascii="Times New Roman" w:hAnsi="Times New Roman" w:cs="Times New Roman"/>
          <w:i/>
          <w:sz w:val="24"/>
          <w:szCs w:val="24"/>
        </w:rPr>
        <w:t xml:space="preserve">Atender as crianças e adolescentes nas hipóteses previstas </w:t>
      </w:r>
      <w:r w:rsidR="005B3255" w:rsidRPr="002B018F">
        <w:rPr>
          <w:rFonts w:ascii="Times New Roman" w:hAnsi="Times New Roman" w:cs="Times New Roman"/>
          <w:i/>
          <w:sz w:val="24"/>
          <w:szCs w:val="24"/>
        </w:rPr>
        <w:t>nos art</w:t>
      </w:r>
      <w:r w:rsidR="005B3255">
        <w:rPr>
          <w:rFonts w:ascii="Times New Roman" w:hAnsi="Times New Roman" w:cs="Times New Roman"/>
          <w:i/>
          <w:sz w:val="24"/>
          <w:szCs w:val="24"/>
        </w:rPr>
        <w:t>igos</w:t>
      </w:r>
      <w:r w:rsidR="009334CF" w:rsidRPr="002B018F">
        <w:rPr>
          <w:rFonts w:ascii="Times New Roman" w:hAnsi="Times New Roman" w:cs="Times New Roman"/>
          <w:i/>
          <w:sz w:val="24"/>
          <w:szCs w:val="24"/>
        </w:rPr>
        <w:t xml:space="preserve">. </w:t>
      </w:r>
      <w:r w:rsidR="001F0BE9" w:rsidRPr="002B018F">
        <w:rPr>
          <w:rFonts w:ascii="Times New Roman" w:hAnsi="Times New Roman" w:cs="Times New Roman"/>
          <w:i/>
          <w:sz w:val="24"/>
          <w:szCs w:val="24"/>
        </w:rPr>
        <w:t>“98 e 105, aplicando as medidas previstas no art. 101, I a VII;”</w:t>
      </w:r>
      <w:r w:rsidR="002B018F">
        <w:rPr>
          <w:rFonts w:ascii="Times New Roman" w:hAnsi="Times New Roman" w:cs="Times New Roman"/>
          <w:sz w:val="24"/>
          <w:szCs w:val="24"/>
        </w:rPr>
        <w:t xml:space="preserve"> (</w:t>
      </w:r>
      <w:r w:rsidR="008E6BAF">
        <w:rPr>
          <w:rFonts w:ascii="Times New Roman" w:hAnsi="Times New Roman" w:cs="Times New Roman"/>
          <w:sz w:val="24"/>
          <w:szCs w:val="24"/>
        </w:rPr>
        <w:t>BRASIL, ESTATUTO DA CRIANÇA E DO ADOLESCENTE. LEI FEDERAL N°</w:t>
      </w:r>
      <w:r w:rsidR="008E6BAF" w:rsidRPr="00E00CBA">
        <w:rPr>
          <w:rFonts w:ascii="Times New Roman" w:hAnsi="Times New Roman" w:cs="Times New Roman"/>
          <w:sz w:val="24"/>
          <w:szCs w:val="24"/>
        </w:rPr>
        <w:t>8.069</w:t>
      </w:r>
      <w:r w:rsidR="008E6BAF">
        <w:rPr>
          <w:rFonts w:ascii="Times New Roman" w:hAnsi="Times New Roman" w:cs="Times New Roman"/>
          <w:sz w:val="24"/>
          <w:szCs w:val="24"/>
        </w:rPr>
        <w:t>/90, 2006: P 42</w:t>
      </w:r>
      <w:r w:rsidR="002B018F">
        <w:rPr>
          <w:rFonts w:ascii="Times New Roman" w:hAnsi="Times New Roman" w:cs="Times New Roman"/>
          <w:sz w:val="24"/>
          <w:szCs w:val="24"/>
        </w:rPr>
        <w:t xml:space="preserve">). </w:t>
      </w:r>
    </w:p>
    <w:p w:rsidR="00197239" w:rsidRDefault="002B018F" w:rsidP="002B018F">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Sendo que atender criança e adolescente nas hipóteses do referido artigo 98</w:t>
      </w:r>
      <w:r w:rsidR="00A34D80">
        <w:rPr>
          <w:rFonts w:ascii="Times New Roman" w:hAnsi="Times New Roman" w:cs="Times New Roman"/>
          <w:sz w:val="24"/>
          <w:szCs w:val="24"/>
        </w:rPr>
        <w:t xml:space="preserve"> inciso I</w:t>
      </w:r>
      <w:r>
        <w:rPr>
          <w:rFonts w:ascii="Times New Roman" w:hAnsi="Times New Roman" w:cs="Times New Roman"/>
          <w:sz w:val="24"/>
          <w:szCs w:val="24"/>
        </w:rPr>
        <w:t xml:space="preserve"> do Estatuto da Criança e do Adolescente compreender </w:t>
      </w:r>
      <w:r w:rsidR="00197239">
        <w:rPr>
          <w:rFonts w:ascii="Times New Roman" w:hAnsi="Times New Roman" w:cs="Times New Roman"/>
          <w:sz w:val="24"/>
          <w:szCs w:val="24"/>
        </w:rPr>
        <w:t xml:space="preserve">nas medidas protetivas contra </w:t>
      </w:r>
      <w:r>
        <w:rPr>
          <w:rFonts w:ascii="Times New Roman" w:hAnsi="Times New Roman" w:cs="Times New Roman"/>
          <w:sz w:val="24"/>
          <w:szCs w:val="24"/>
        </w:rPr>
        <w:t xml:space="preserve">a violação de direito </w:t>
      </w:r>
      <w:r w:rsidR="00197239">
        <w:rPr>
          <w:rFonts w:ascii="Times New Roman" w:hAnsi="Times New Roman" w:cs="Times New Roman"/>
          <w:sz w:val="24"/>
          <w:szCs w:val="24"/>
        </w:rPr>
        <w:t>sofrida pela a criança e pelo o adolescente seja pela a família, pela a sociedade e o Estado ou em razão da</w:t>
      </w:r>
      <w:r w:rsidR="00A34D80">
        <w:rPr>
          <w:rFonts w:ascii="Times New Roman" w:hAnsi="Times New Roman" w:cs="Times New Roman"/>
          <w:sz w:val="24"/>
          <w:szCs w:val="24"/>
        </w:rPr>
        <w:t xml:space="preserve"> própria</w:t>
      </w:r>
      <w:r w:rsidR="00197239">
        <w:rPr>
          <w:rFonts w:ascii="Times New Roman" w:hAnsi="Times New Roman" w:cs="Times New Roman"/>
          <w:sz w:val="24"/>
          <w:szCs w:val="24"/>
        </w:rPr>
        <w:t xml:space="preserve"> conduta </w:t>
      </w:r>
      <w:r w:rsidR="00A34D80">
        <w:rPr>
          <w:rFonts w:ascii="Times New Roman" w:hAnsi="Times New Roman" w:cs="Times New Roman"/>
          <w:sz w:val="24"/>
          <w:szCs w:val="24"/>
        </w:rPr>
        <w:t>do</w:t>
      </w:r>
      <w:r w:rsidR="00197239">
        <w:rPr>
          <w:rFonts w:ascii="Times New Roman" w:hAnsi="Times New Roman" w:cs="Times New Roman"/>
          <w:sz w:val="24"/>
          <w:szCs w:val="24"/>
        </w:rPr>
        <w:t xml:space="preserve"> adolescente: </w:t>
      </w:r>
    </w:p>
    <w:p w:rsidR="00A34D80" w:rsidRDefault="00197239" w:rsidP="00197239">
      <w:pPr>
        <w:pStyle w:val="Textodenotaderodap"/>
        <w:ind w:left="2829" w:firstLine="6"/>
        <w:jc w:val="both"/>
        <w:rPr>
          <w:rFonts w:ascii="Times New Roman" w:hAnsi="Times New Roman" w:cs="Times New Roman"/>
        </w:rPr>
      </w:pPr>
      <w:r w:rsidRPr="00197239">
        <w:rPr>
          <w:rFonts w:ascii="Times New Roman" w:hAnsi="Times New Roman" w:cs="Times New Roman"/>
        </w:rPr>
        <w:t>As medidas de proteção à criança e ao adolescente são aplicáveis sempre que os seus direitos reconhecidos nesta Lei forem ameaçados ou violados: I – por ação ou omissão da sociedade ou do Estado; II- por falta, omissão ou abuso dos pais ou responsáveis; III – em razão de sua conduta</w:t>
      </w:r>
      <w:r w:rsidRPr="008E6BAF">
        <w:rPr>
          <w:rFonts w:ascii="Times New Roman" w:hAnsi="Times New Roman" w:cs="Times New Roman"/>
        </w:rPr>
        <w:t>. (</w:t>
      </w:r>
      <w:r w:rsidR="008E6BAF" w:rsidRPr="008E6BAF">
        <w:rPr>
          <w:rFonts w:ascii="Times New Roman" w:hAnsi="Times New Roman" w:cs="Times New Roman"/>
        </w:rPr>
        <w:t>BRASIL, ESTATUTO DA CRIANÇA E DO ADOLESCENTE. LEI FEDERAL N°8.069</w:t>
      </w:r>
      <w:r w:rsidR="008E6BAF">
        <w:rPr>
          <w:rFonts w:ascii="Times New Roman" w:hAnsi="Times New Roman" w:cs="Times New Roman"/>
        </w:rPr>
        <w:t>/90</w:t>
      </w:r>
      <w:r w:rsidR="008E6BAF" w:rsidRPr="008E6BAF">
        <w:rPr>
          <w:rFonts w:ascii="Times New Roman" w:hAnsi="Times New Roman" w:cs="Times New Roman"/>
        </w:rPr>
        <w:t>, 2006:</w:t>
      </w:r>
      <w:r w:rsidRPr="008E6BAF">
        <w:rPr>
          <w:rFonts w:ascii="Times New Roman" w:hAnsi="Times New Roman" w:cs="Times New Roman"/>
        </w:rPr>
        <w:t xml:space="preserve"> P</w:t>
      </w:r>
      <w:r w:rsidRPr="00197239">
        <w:rPr>
          <w:rFonts w:ascii="Times New Roman" w:hAnsi="Times New Roman" w:cs="Times New Roman"/>
        </w:rPr>
        <w:t xml:space="preserve"> 32) </w:t>
      </w:r>
    </w:p>
    <w:p w:rsidR="00A34D80" w:rsidRDefault="00A34D80" w:rsidP="00197239">
      <w:pPr>
        <w:pStyle w:val="Textodenotaderodap"/>
        <w:ind w:left="2829" w:firstLine="6"/>
        <w:jc w:val="both"/>
        <w:rPr>
          <w:rFonts w:ascii="Times New Roman" w:hAnsi="Times New Roman" w:cs="Times New Roman"/>
        </w:rPr>
      </w:pPr>
    </w:p>
    <w:p w:rsidR="001F2C96" w:rsidRDefault="008B4575" w:rsidP="001F2C96">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34D80">
        <w:rPr>
          <w:rFonts w:ascii="Times New Roman" w:hAnsi="Times New Roman" w:cs="Times New Roman"/>
          <w:sz w:val="24"/>
          <w:szCs w:val="24"/>
        </w:rPr>
        <w:t xml:space="preserve">Dessa forma, o artigo 105 trata-se do ato infracional praticado por criança. </w:t>
      </w:r>
      <w:r w:rsidR="00A34D80" w:rsidRPr="001F2C96">
        <w:rPr>
          <w:rFonts w:ascii="Times New Roman" w:hAnsi="Times New Roman" w:cs="Times New Roman"/>
          <w:i/>
          <w:sz w:val="24"/>
          <w:szCs w:val="24"/>
        </w:rPr>
        <w:t xml:space="preserve">“Ao ato infracional praticado por crianças corresponderão </w:t>
      </w:r>
      <w:r w:rsidR="001F2C96" w:rsidRPr="001F2C96">
        <w:rPr>
          <w:rFonts w:ascii="Times New Roman" w:hAnsi="Times New Roman" w:cs="Times New Roman"/>
          <w:i/>
          <w:sz w:val="24"/>
          <w:szCs w:val="24"/>
        </w:rPr>
        <w:t>às</w:t>
      </w:r>
      <w:r w:rsidR="00A34D80" w:rsidRPr="001F2C96">
        <w:rPr>
          <w:rFonts w:ascii="Times New Roman" w:hAnsi="Times New Roman" w:cs="Times New Roman"/>
          <w:i/>
          <w:sz w:val="24"/>
          <w:szCs w:val="24"/>
        </w:rPr>
        <w:t xml:space="preserve"> medidas previstas no artigo 101.”</w:t>
      </w:r>
      <w:r w:rsidR="00A34D80">
        <w:rPr>
          <w:rFonts w:ascii="Times New Roman" w:hAnsi="Times New Roman" w:cs="Times New Roman"/>
          <w:sz w:val="24"/>
          <w:szCs w:val="24"/>
        </w:rPr>
        <w:t xml:space="preserve"> (</w:t>
      </w:r>
      <w:r w:rsidR="008E6BAF">
        <w:rPr>
          <w:rFonts w:ascii="Times New Roman" w:hAnsi="Times New Roman" w:cs="Times New Roman"/>
          <w:sz w:val="24"/>
          <w:szCs w:val="24"/>
        </w:rPr>
        <w:t>BRASIL, ESTATUTO DA CRIANÇA E DO ADOLESCENTE. LEI FEDERAL N°</w:t>
      </w:r>
      <w:r w:rsidR="008E6BAF" w:rsidRPr="00E00CBA">
        <w:rPr>
          <w:rFonts w:ascii="Times New Roman" w:hAnsi="Times New Roman" w:cs="Times New Roman"/>
          <w:sz w:val="24"/>
          <w:szCs w:val="24"/>
        </w:rPr>
        <w:t>8.069</w:t>
      </w:r>
      <w:r w:rsidR="008E6BAF">
        <w:rPr>
          <w:rFonts w:ascii="Times New Roman" w:hAnsi="Times New Roman" w:cs="Times New Roman"/>
          <w:sz w:val="24"/>
          <w:szCs w:val="24"/>
        </w:rPr>
        <w:t>/90, 2006</w:t>
      </w:r>
      <w:r w:rsidR="00A34D80">
        <w:rPr>
          <w:rFonts w:ascii="Times New Roman" w:hAnsi="Times New Roman" w:cs="Times New Roman"/>
          <w:sz w:val="24"/>
          <w:szCs w:val="24"/>
        </w:rPr>
        <w:t xml:space="preserve">: P </w:t>
      </w:r>
      <w:r w:rsidR="001F2C96">
        <w:rPr>
          <w:rFonts w:ascii="Times New Roman" w:hAnsi="Times New Roman" w:cs="Times New Roman"/>
          <w:sz w:val="24"/>
          <w:szCs w:val="24"/>
        </w:rPr>
        <w:t>34).</w:t>
      </w:r>
    </w:p>
    <w:p w:rsidR="0037207C" w:rsidRDefault="001F2C96" w:rsidP="0037207C">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Portanto os artigos 98 e 105 do Estatuto da Criança e do Adolescente deixa claro que cabe ao Conselho Tutelar receber denúncias de suspeitas e casos concretos de ameaça ou violação e garantir a proteção integral das crianças, quando estas tiverem seus direitos ameaçados ou violados.</w:t>
      </w:r>
      <w:r w:rsidR="0037207C">
        <w:rPr>
          <w:rFonts w:ascii="Times New Roman" w:hAnsi="Times New Roman" w:cs="Times New Roman"/>
          <w:sz w:val="24"/>
          <w:szCs w:val="24"/>
        </w:rPr>
        <w:t xml:space="preserve"> Porém o inciso II</w:t>
      </w:r>
      <w:r>
        <w:rPr>
          <w:rFonts w:ascii="Times New Roman" w:hAnsi="Times New Roman" w:cs="Times New Roman"/>
          <w:sz w:val="24"/>
          <w:szCs w:val="24"/>
        </w:rPr>
        <w:t xml:space="preserve"> </w:t>
      </w:r>
      <w:r w:rsidR="0037207C" w:rsidRPr="00FC7A80">
        <w:rPr>
          <w:rFonts w:ascii="Times New Roman" w:hAnsi="Times New Roman" w:cs="Times New Roman"/>
          <w:i/>
          <w:sz w:val="24"/>
          <w:szCs w:val="24"/>
        </w:rPr>
        <w:t>“a</w:t>
      </w:r>
      <w:r w:rsidR="009334CF" w:rsidRPr="00FC7A80">
        <w:rPr>
          <w:rFonts w:ascii="Times New Roman" w:hAnsi="Times New Roman" w:cs="Times New Roman"/>
          <w:i/>
          <w:sz w:val="24"/>
          <w:szCs w:val="24"/>
        </w:rPr>
        <w:t>tender e aconselhar aos pais ou responsável, aplicando as medidas previstas no art. 129, I a VII;</w:t>
      </w:r>
      <w:r w:rsidR="0037207C" w:rsidRPr="00FC7A80">
        <w:rPr>
          <w:rFonts w:ascii="Times New Roman" w:hAnsi="Times New Roman" w:cs="Times New Roman"/>
          <w:i/>
          <w:sz w:val="24"/>
          <w:szCs w:val="24"/>
        </w:rPr>
        <w:t>”</w:t>
      </w:r>
      <w:r w:rsidR="0037207C">
        <w:rPr>
          <w:rFonts w:ascii="Times New Roman" w:hAnsi="Times New Roman" w:cs="Times New Roman"/>
          <w:i/>
          <w:sz w:val="22"/>
          <w:szCs w:val="22"/>
        </w:rPr>
        <w:t xml:space="preserve"> </w:t>
      </w:r>
      <w:r w:rsidR="0037207C">
        <w:rPr>
          <w:rFonts w:ascii="Times New Roman" w:hAnsi="Times New Roman" w:cs="Times New Roman"/>
          <w:sz w:val="24"/>
          <w:szCs w:val="24"/>
        </w:rPr>
        <w:t>(</w:t>
      </w:r>
      <w:r w:rsidR="008E6BAF">
        <w:rPr>
          <w:rFonts w:ascii="Times New Roman" w:hAnsi="Times New Roman" w:cs="Times New Roman"/>
          <w:sz w:val="24"/>
          <w:szCs w:val="24"/>
        </w:rPr>
        <w:t>BRASIL, ESTATUTO DA CRIANÇA E DO ADOLESCENTE. LEI FEDERAL N°</w:t>
      </w:r>
      <w:r w:rsidR="008E6BAF" w:rsidRPr="00E00CBA">
        <w:rPr>
          <w:rFonts w:ascii="Times New Roman" w:hAnsi="Times New Roman" w:cs="Times New Roman"/>
          <w:sz w:val="24"/>
          <w:szCs w:val="24"/>
        </w:rPr>
        <w:t>8.069</w:t>
      </w:r>
      <w:r w:rsidR="008E6BAF">
        <w:rPr>
          <w:rFonts w:ascii="Times New Roman" w:hAnsi="Times New Roman" w:cs="Times New Roman"/>
          <w:sz w:val="24"/>
          <w:szCs w:val="24"/>
        </w:rPr>
        <w:t xml:space="preserve">/90, 2006: P </w:t>
      </w:r>
      <w:r w:rsidR="0037207C">
        <w:rPr>
          <w:rFonts w:ascii="Times New Roman" w:hAnsi="Times New Roman" w:cs="Times New Roman"/>
          <w:sz w:val="24"/>
          <w:szCs w:val="24"/>
        </w:rPr>
        <w:t xml:space="preserve">34). Para melhor entender a dimensão das atribuições do Conselho Tutelar será necessário imergimos no artigo 129 do ECA. </w:t>
      </w:r>
    </w:p>
    <w:p w:rsidR="0037207C" w:rsidRPr="008B36B8" w:rsidRDefault="0037207C" w:rsidP="008B36B8">
      <w:pPr>
        <w:pStyle w:val="Textodenotaderodap"/>
        <w:ind w:left="2832"/>
        <w:jc w:val="both"/>
        <w:rPr>
          <w:rFonts w:ascii="Times New Roman" w:hAnsi="Times New Roman" w:cs="Times New Roman"/>
        </w:rPr>
      </w:pPr>
      <w:r w:rsidRPr="008B36B8">
        <w:rPr>
          <w:rFonts w:ascii="Times New Roman" w:hAnsi="Times New Roman" w:cs="Times New Roman"/>
        </w:rPr>
        <w:t>“São medidas aplicáveis aos pais ou responsável:</w:t>
      </w:r>
    </w:p>
    <w:p w:rsidR="0037207C" w:rsidRPr="008B36B8" w:rsidRDefault="0037207C" w:rsidP="008B36B8">
      <w:pPr>
        <w:pStyle w:val="Textodenotaderodap"/>
        <w:numPr>
          <w:ilvl w:val="0"/>
          <w:numId w:val="3"/>
        </w:numPr>
        <w:ind w:left="2835" w:firstLine="0"/>
        <w:jc w:val="both"/>
        <w:rPr>
          <w:rFonts w:ascii="Times New Roman" w:hAnsi="Times New Roman" w:cs="Times New Roman"/>
        </w:rPr>
      </w:pPr>
      <w:r w:rsidRPr="008B36B8">
        <w:rPr>
          <w:rFonts w:ascii="Times New Roman" w:hAnsi="Times New Roman" w:cs="Times New Roman"/>
        </w:rPr>
        <w:t>Encaminhamento a programa oficial ou comunitário de proteção a família</w:t>
      </w:r>
      <w:r w:rsidR="008B36B8" w:rsidRPr="008B36B8">
        <w:rPr>
          <w:rFonts w:ascii="Times New Roman" w:hAnsi="Times New Roman" w:cs="Times New Roman"/>
        </w:rPr>
        <w:t>;</w:t>
      </w:r>
    </w:p>
    <w:p w:rsidR="0037207C" w:rsidRPr="008B36B8" w:rsidRDefault="0037207C" w:rsidP="008B36B8">
      <w:pPr>
        <w:pStyle w:val="Textodenotaderodap"/>
        <w:numPr>
          <w:ilvl w:val="0"/>
          <w:numId w:val="3"/>
        </w:numPr>
        <w:ind w:left="2835" w:firstLine="0"/>
        <w:jc w:val="both"/>
        <w:rPr>
          <w:rFonts w:ascii="Times New Roman" w:hAnsi="Times New Roman" w:cs="Times New Roman"/>
        </w:rPr>
      </w:pPr>
      <w:r w:rsidRPr="008B36B8">
        <w:rPr>
          <w:rFonts w:ascii="Times New Roman" w:hAnsi="Times New Roman" w:cs="Times New Roman"/>
        </w:rPr>
        <w:t>Inclusão em programa oficial ou comunitário de auxilio, orientação e tratamento a alcoólatra e toxicômanos</w:t>
      </w:r>
      <w:r w:rsidR="008B36B8" w:rsidRPr="008B36B8">
        <w:rPr>
          <w:rFonts w:ascii="Times New Roman" w:hAnsi="Times New Roman" w:cs="Times New Roman"/>
        </w:rPr>
        <w:t>;</w:t>
      </w:r>
    </w:p>
    <w:p w:rsidR="008B36B8" w:rsidRPr="008B36B8" w:rsidRDefault="0037207C" w:rsidP="008B36B8">
      <w:pPr>
        <w:pStyle w:val="Textodenotaderodap"/>
        <w:numPr>
          <w:ilvl w:val="0"/>
          <w:numId w:val="3"/>
        </w:numPr>
        <w:ind w:left="2835" w:firstLine="0"/>
        <w:jc w:val="both"/>
        <w:rPr>
          <w:rFonts w:ascii="Times New Roman" w:hAnsi="Times New Roman" w:cs="Times New Roman"/>
        </w:rPr>
      </w:pPr>
      <w:r w:rsidRPr="008B36B8">
        <w:rPr>
          <w:rFonts w:ascii="Times New Roman" w:hAnsi="Times New Roman" w:cs="Times New Roman"/>
        </w:rPr>
        <w:t xml:space="preserve">Encaminhamento a tratamento </w:t>
      </w:r>
      <w:r w:rsidR="008B36B8" w:rsidRPr="008B36B8">
        <w:rPr>
          <w:rFonts w:ascii="Times New Roman" w:hAnsi="Times New Roman" w:cs="Times New Roman"/>
        </w:rPr>
        <w:t>psicológico ou psiquiátrico;</w:t>
      </w:r>
    </w:p>
    <w:p w:rsidR="008B36B8" w:rsidRPr="008B36B8" w:rsidRDefault="008B36B8" w:rsidP="008B36B8">
      <w:pPr>
        <w:pStyle w:val="Textodenotaderodap"/>
        <w:numPr>
          <w:ilvl w:val="0"/>
          <w:numId w:val="3"/>
        </w:numPr>
        <w:ind w:left="2835" w:firstLine="0"/>
        <w:jc w:val="both"/>
        <w:rPr>
          <w:rFonts w:ascii="Times New Roman" w:hAnsi="Times New Roman" w:cs="Times New Roman"/>
        </w:rPr>
      </w:pPr>
      <w:r w:rsidRPr="008B36B8">
        <w:rPr>
          <w:rFonts w:ascii="Times New Roman" w:hAnsi="Times New Roman" w:cs="Times New Roman"/>
        </w:rPr>
        <w:t>Encaminhamento a cursos ou programas de orientação;</w:t>
      </w:r>
    </w:p>
    <w:p w:rsidR="008B36B8" w:rsidRPr="008B36B8" w:rsidRDefault="008B36B8" w:rsidP="008B36B8">
      <w:pPr>
        <w:pStyle w:val="Textodenotaderodap"/>
        <w:numPr>
          <w:ilvl w:val="0"/>
          <w:numId w:val="3"/>
        </w:numPr>
        <w:ind w:left="2835" w:firstLine="0"/>
        <w:jc w:val="both"/>
        <w:rPr>
          <w:rFonts w:ascii="Times New Roman" w:hAnsi="Times New Roman" w:cs="Times New Roman"/>
        </w:rPr>
      </w:pPr>
      <w:r w:rsidRPr="008B36B8">
        <w:rPr>
          <w:rFonts w:ascii="Times New Roman" w:hAnsi="Times New Roman" w:cs="Times New Roman"/>
        </w:rPr>
        <w:t>Obrigação de matricular filho ou pupilo e acompanhar sua freqüência e aproveitamento escolar;</w:t>
      </w:r>
    </w:p>
    <w:p w:rsidR="008B36B8" w:rsidRPr="008B36B8" w:rsidRDefault="008B36B8" w:rsidP="008B36B8">
      <w:pPr>
        <w:pStyle w:val="Textodenotaderodap"/>
        <w:numPr>
          <w:ilvl w:val="0"/>
          <w:numId w:val="3"/>
        </w:numPr>
        <w:ind w:left="2835" w:firstLine="0"/>
        <w:jc w:val="both"/>
        <w:rPr>
          <w:rFonts w:ascii="Times New Roman" w:hAnsi="Times New Roman" w:cs="Times New Roman"/>
        </w:rPr>
      </w:pPr>
      <w:r w:rsidRPr="008B36B8">
        <w:rPr>
          <w:rFonts w:ascii="Times New Roman" w:hAnsi="Times New Roman" w:cs="Times New Roman"/>
        </w:rPr>
        <w:t>Obrigação de encaminhar a criança ou adolescente a tratamento especializado;</w:t>
      </w:r>
    </w:p>
    <w:p w:rsidR="008B36B8" w:rsidRPr="008E6BAF" w:rsidRDefault="008B36B8" w:rsidP="008B36B8">
      <w:pPr>
        <w:pStyle w:val="Textodenotaderodap"/>
        <w:numPr>
          <w:ilvl w:val="0"/>
          <w:numId w:val="3"/>
        </w:numPr>
        <w:ind w:left="2835" w:firstLine="0"/>
        <w:jc w:val="both"/>
        <w:rPr>
          <w:rFonts w:ascii="Times New Roman" w:hAnsi="Times New Roman" w:cs="Times New Roman"/>
        </w:rPr>
      </w:pPr>
      <w:r w:rsidRPr="008B36B8">
        <w:rPr>
          <w:rFonts w:ascii="Times New Roman" w:hAnsi="Times New Roman" w:cs="Times New Roman"/>
        </w:rPr>
        <w:t>Advertência.</w:t>
      </w:r>
      <w:r w:rsidR="0037207C" w:rsidRPr="008B36B8">
        <w:rPr>
          <w:rFonts w:ascii="Times New Roman" w:hAnsi="Times New Roman" w:cs="Times New Roman"/>
        </w:rPr>
        <w:t xml:space="preserve"> </w:t>
      </w:r>
      <w:r>
        <w:rPr>
          <w:rFonts w:ascii="Times New Roman" w:hAnsi="Times New Roman" w:cs="Times New Roman"/>
        </w:rPr>
        <w:t>(</w:t>
      </w:r>
      <w:r w:rsidR="008E6BAF" w:rsidRPr="008E6BAF">
        <w:rPr>
          <w:rFonts w:ascii="Times New Roman" w:hAnsi="Times New Roman" w:cs="Times New Roman"/>
        </w:rPr>
        <w:t>BRASIL, ESTATUTO DA CRIANÇA E DO ADOLESCENTE. LEI FEDERAL N°8.069/90, 2006</w:t>
      </w:r>
      <w:r w:rsidRPr="008E6BAF">
        <w:rPr>
          <w:rFonts w:ascii="Times New Roman" w:hAnsi="Times New Roman" w:cs="Times New Roman"/>
        </w:rPr>
        <w:t>: P 41).</w:t>
      </w:r>
    </w:p>
    <w:p w:rsidR="008B36B8" w:rsidRDefault="008B36B8" w:rsidP="008B36B8">
      <w:pPr>
        <w:pStyle w:val="Textodenotaderodap"/>
        <w:ind w:left="2835"/>
        <w:jc w:val="both"/>
        <w:rPr>
          <w:rFonts w:ascii="Times New Roman" w:hAnsi="Times New Roman" w:cs="Times New Roman"/>
        </w:rPr>
      </w:pPr>
    </w:p>
    <w:p w:rsidR="00C36BCC" w:rsidRDefault="008B36B8" w:rsidP="00FC7A80">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certo é que apenas o inciso II nos leva a </w:t>
      </w:r>
      <w:r w:rsidR="001F0BE9">
        <w:rPr>
          <w:rFonts w:ascii="Times New Roman" w:hAnsi="Times New Roman" w:cs="Times New Roman"/>
          <w:sz w:val="24"/>
          <w:szCs w:val="24"/>
        </w:rPr>
        <w:t>um leque de ações contido em outro artigo da Lei</w:t>
      </w:r>
      <w:r>
        <w:rPr>
          <w:rFonts w:ascii="Times New Roman" w:hAnsi="Times New Roman" w:cs="Times New Roman"/>
          <w:sz w:val="24"/>
          <w:szCs w:val="24"/>
        </w:rPr>
        <w:t xml:space="preserve"> e cada vez mais torna as atribuições do conselheiro tutelar abrangente no âmbito da família em geral, pois </w:t>
      </w:r>
      <w:r w:rsidR="005102BB">
        <w:rPr>
          <w:rFonts w:ascii="Times New Roman" w:hAnsi="Times New Roman" w:cs="Times New Roman"/>
          <w:sz w:val="24"/>
          <w:szCs w:val="24"/>
        </w:rPr>
        <w:t xml:space="preserve">detém o poder de aplicar medidas aos pais ou responsáveis. </w:t>
      </w:r>
      <w:r w:rsidR="00FC7A80">
        <w:rPr>
          <w:rFonts w:ascii="Times New Roman" w:hAnsi="Times New Roman" w:cs="Times New Roman"/>
          <w:sz w:val="24"/>
          <w:szCs w:val="24"/>
        </w:rPr>
        <w:t>O inciso III, aliena a e b aponta as decisões e execução promovida pelo o conselheiro tutelar.</w:t>
      </w:r>
      <w:r w:rsidR="0064085E">
        <w:rPr>
          <w:rFonts w:ascii="Times New Roman" w:hAnsi="Times New Roman" w:cs="Times New Roman"/>
          <w:sz w:val="24"/>
          <w:szCs w:val="24"/>
        </w:rPr>
        <w:t xml:space="preserve"> </w:t>
      </w:r>
    </w:p>
    <w:p w:rsidR="009334CF" w:rsidRPr="008E6BAF" w:rsidRDefault="00FC7A80" w:rsidP="00C36BCC">
      <w:pPr>
        <w:pStyle w:val="Textodenotaderodap"/>
        <w:ind w:left="2829"/>
        <w:jc w:val="both"/>
        <w:rPr>
          <w:rFonts w:ascii="Times New Roman" w:hAnsi="Times New Roman" w:cs="Times New Roman"/>
        </w:rPr>
      </w:pPr>
      <w:r w:rsidRPr="00C36BCC">
        <w:rPr>
          <w:rFonts w:ascii="Times New Roman" w:hAnsi="Times New Roman" w:cs="Times New Roman"/>
        </w:rPr>
        <w:t>“</w:t>
      </w:r>
      <w:r w:rsidR="009334CF" w:rsidRPr="00C36BCC">
        <w:rPr>
          <w:rFonts w:ascii="Times New Roman" w:hAnsi="Times New Roman" w:cs="Times New Roman"/>
        </w:rPr>
        <w:t xml:space="preserve">Promover a execução de suas decisões, podendo para tanto: </w:t>
      </w:r>
      <w:r w:rsidRPr="00C36BCC">
        <w:rPr>
          <w:rFonts w:ascii="Times New Roman" w:hAnsi="Times New Roman" w:cs="Times New Roman"/>
        </w:rPr>
        <w:t>a) r</w:t>
      </w:r>
      <w:r w:rsidR="009334CF" w:rsidRPr="00C36BCC">
        <w:rPr>
          <w:rFonts w:ascii="Times New Roman" w:hAnsi="Times New Roman" w:cs="Times New Roman"/>
        </w:rPr>
        <w:t>equisitar serviço público nas áreas da saúde, educação, serviço social, previdência, trabalho e segurança</w:t>
      </w:r>
      <w:r w:rsidRPr="00C36BCC">
        <w:rPr>
          <w:rFonts w:ascii="Times New Roman" w:hAnsi="Times New Roman" w:cs="Times New Roman"/>
        </w:rPr>
        <w:t>, b</w:t>
      </w:r>
      <w:r w:rsidR="0064085E" w:rsidRPr="00C36BCC">
        <w:rPr>
          <w:rFonts w:ascii="Times New Roman" w:hAnsi="Times New Roman" w:cs="Times New Roman"/>
        </w:rPr>
        <w:t>)</w:t>
      </w:r>
      <w:r w:rsidRPr="00C36BCC">
        <w:rPr>
          <w:rFonts w:ascii="Times New Roman" w:hAnsi="Times New Roman" w:cs="Times New Roman"/>
        </w:rPr>
        <w:t xml:space="preserve"> r</w:t>
      </w:r>
      <w:r w:rsidR="009334CF" w:rsidRPr="00C36BCC">
        <w:rPr>
          <w:rFonts w:ascii="Times New Roman" w:hAnsi="Times New Roman" w:cs="Times New Roman"/>
        </w:rPr>
        <w:t>epresentar junto à autoridade judiciária nos de descumprimento injustificado de suas deliberações.</w:t>
      </w:r>
      <w:r w:rsidRPr="00C36BCC">
        <w:rPr>
          <w:rFonts w:ascii="Times New Roman" w:hAnsi="Times New Roman" w:cs="Times New Roman"/>
        </w:rPr>
        <w:t>” (</w:t>
      </w:r>
      <w:r w:rsidR="008E6BAF" w:rsidRPr="008E6BAF">
        <w:rPr>
          <w:rFonts w:ascii="Times New Roman" w:hAnsi="Times New Roman" w:cs="Times New Roman"/>
        </w:rPr>
        <w:t>BRASIL, ESTATUTO DA CRIANÇA E DO ADOLESCENTE. LEI FEDERAL N°8.069/90, 2006:</w:t>
      </w:r>
      <w:r w:rsidRPr="008E6BAF">
        <w:rPr>
          <w:rFonts w:ascii="Times New Roman" w:hAnsi="Times New Roman" w:cs="Times New Roman"/>
        </w:rPr>
        <w:t xml:space="preserve"> P 41).</w:t>
      </w:r>
    </w:p>
    <w:p w:rsidR="00C36BCC" w:rsidRPr="008E6BAF" w:rsidRDefault="00C36BCC" w:rsidP="00C36BCC">
      <w:pPr>
        <w:pStyle w:val="Textodenotaderodap"/>
        <w:ind w:left="2829"/>
        <w:jc w:val="both"/>
        <w:rPr>
          <w:rFonts w:ascii="Times New Roman" w:hAnsi="Times New Roman" w:cs="Times New Roman"/>
        </w:rPr>
      </w:pPr>
    </w:p>
    <w:p w:rsidR="00C36BCC" w:rsidRDefault="0064085E" w:rsidP="0064085E">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termo requisitar do referido inciso, coloca o conselheiro tutelar como agente de influência dentro da esfera do município, pois afinal é o conselheiro tutelar que tem a atribuição de solicitar </w:t>
      </w:r>
      <w:r w:rsidR="001F0BE9">
        <w:rPr>
          <w:rFonts w:ascii="Times New Roman" w:hAnsi="Times New Roman" w:cs="Times New Roman"/>
          <w:sz w:val="24"/>
          <w:szCs w:val="24"/>
        </w:rPr>
        <w:t>os serviços públicos relevantes em prol das crianças e dos adolescentes do município</w:t>
      </w:r>
      <w:r>
        <w:rPr>
          <w:rFonts w:ascii="Times New Roman" w:hAnsi="Times New Roman" w:cs="Times New Roman"/>
          <w:sz w:val="24"/>
          <w:szCs w:val="24"/>
        </w:rPr>
        <w:t xml:space="preserve">, mas </w:t>
      </w:r>
      <w:r w:rsidR="001F0BE9">
        <w:rPr>
          <w:rFonts w:ascii="Times New Roman" w:hAnsi="Times New Roman" w:cs="Times New Roman"/>
          <w:sz w:val="24"/>
          <w:szCs w:val="24"/>
        </w:rPr>
        <w:t>a atribuição do conselheiro tutelar não se restringe</w:t>
      </w:r>
      <w:r>
        <w:rPr>
          <w:rFonts w:ascii="Times New Roman" w:hAnsi="Times New Roman" w:cs="Times New Roman"/>
          <w:sz w:val="24"/>
          <w:szCs w:val="24"/>
        </w:rPr>
        <w:t xml:space="preserve"> somente em requisitar serviço público, mas também comunicar em forma de acionamento a autoridade judiciária acerca </w:t>
      </w:r>
      <w:r w:rsidR="001F0BE9">
        <w:rPr>
          <w:rFonts w:ascii="Times New Roman" w:hAnsi="Times New Roman" w:cs="Times New Roman"/>
          <w:sz w:val="24"/>
          <w:szCs w:val="24"/>
        </w:rPr>
        <w:t>do descumprimento</w:t>
      </w:r>
      <w:r>
        <w:rPr>
          <w:rFonts w:ascii="Times New Roman" w:hAnsi="Times New Roman" w:cs="Times New Roman"/>
          <w:sz w:val="24"/>
          <w:szCs w:val="24"/>
        </w:rPr>
        <w:t xml:space="preserve"> de suas decisões, sendo que dessa forma o conselheiro tutelar torna-se mais </w:t>
      </w:r>
      <w:r w:rsidR="0039653F">
        <w:rPr>
          <w:rFonts w:ascii="Times New Roman" w:hAnsi="Times New Roman" w:cs="Times New Roman"/>
          <w:sz w:val="24"/>
          <w:szCs w:val="24"/>
        </w:rPr>
        <w:t>influente</w:t>
      </w:r>
      <w:r>
        <w:rPr>
          <w:rFonts w:ascii="Times New Roman" w:hAnsi="Times New Roman" w:cs="Times New Roman"/>
          <w:sz w:val="24"/>
          <w:szCs w:val="24"/>
        </w:rPr>
        <w:t xml:space="preserve"> nas suas decisões.</w:t>
      </w:r>
    </w:p>
    <w:p w:rsidR="00C36BCC" w:rsidRDefault="00C36BCC" w:rsidP="00C36BCC">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inciso IV e V direciona os casos que necessita de encaminhamento a outras instituições, que age como instituições essenciais no trabalho do Conselho Tutelar no dia-a-dia.</w:t>
      </w:r>
    </w:p>
    <w:p w:rsidR="00C36BCC" w:rsidRPr="00C36BCC" w:rsidRDefault="00C36BCC" w:rsidP="00C36BCC">
      <w:pPr>
        <w:pStyle w:val="Textodenotaderodap"/>
        <w:ind w:left="2829"/>
        <w:jc w:val="both"/>
        <w:rPr>
          <w:rFonts w:ascii="Times New Roman" w:hAnsi="Times New Roman" w:cs="Times New Roman"/>
        </w:rPr>
      </w:pPr>
      <w:r w:rsidRPr="00C36BCC">
        <w:rPr>
          <w:rFonts w:ascii="Times New Roman" w:hAnsi="Times New Roman" w:cs="Times New Roman"/>
        </w:rPr>
        <w:t>IV-</w:t>
      </w:r>
      <w:r>
        <w:rPr>
          <w:rFonts w:ascii="Times New Roman" w:hAnsi="Times New Roman" w:cs="Times New Roman"/>
        </w:rPr>
        <w:t xml:space="preserve"> </w:t>
      </w:r>
      <w:r w:rsidRPr="00C36BCC">
        <w:rPr>
          <w:rFonts w:ascii="Times New Roman" w:hAnsi="Times New Roman" w:cs="Times New Roman"/>
        </w:rPr>
        <w:t>E</w:t>
      </w:r>
      <w:r w:rsidR="009334CF" w:rsidRPr="00C36BCC">
        <w:rPr>
          <w:rFonts w:ascii="Times New Roman" w:hAnsi="Times New Roman" w:cs="Times New Roman"/>
        </w:rPr>
        <w:t>ncaminhar ao Ministério Público notícias de fato que constitua infração administrativa ou penal contra os direitos da criança ou adolescente</w:t>
      </w:r>
      <w:r>
        <w:rPr>
          <w:rFonts w:ascii="Times New Roman" w:hAnsi="Times New Roman" w:cs="Times New Roman"/>
        </w:rPr>
        <w:t>;</w:t>
      </w:r>
    </w:p>
    <w:p w:rsidR="00030607" w:rsidRPr="008E6BAF" w:rsidRDefault="009334CF" w:rsidP="00030607">
      <w:pPr>
        <w:pStyle w:val="Textodenotaderodap"/>
        <w:ind w:left="2829"/>
        <w:jc w:val="both"/>
        <w:rPr>
          <w:rFonts w:ascii="Times New Roman" w:hAnsi="Times New Roman" w:cs="Times New Roman"/>
        </w:rPr>
      </w:pPr>
      <w:r w:rsidRPr="00C36BCC">
        <w:rPr>
          <w:rFonts w:ascii="Times New Roman" w:hAnsi="Times New Roman" w:cs="Times New Roman"/>
        </w:rPr>
        <w:t>V- Encaminhar a autoridade judiciá</w:t>
      </w:r>
      <w:r w:rsidR="00C36BCC">
        <w:rPr>
          <w:rFonts w:ascii="Times New Roman" w:hAnsi="Times New Roman" w:cs="Times New Roman"/>
        </w:rPr>
        <w:t xml:space="preserve">ria os casos de sua competência. </w:t>
      </w:r>
      <w:r w:rsidR="008E6BAF" w:rsidRPr="008E6BAF">
        <w:rPr>
          <w:rFonts w:ascii="Times New Roman" w:hAnsi="Times New Roman" w:cs="Times New Roman"/>
        </w:rPr>
        <w:t>(BRASIL, ESTATUTO DA CRIANÇA E DO ADOLESCENTE. LEI FEDERAL N°8.069/90, 2006:</w:t>
      </w:r>
      <w:r w:rsidR="00C36BCC" w:rsidRPr="008E6BAF">
        <w:rPr>
          <w:rFonts w:ascii="Times New Roman" w:hAnsi="Times New Roman" w:cs="Times New Roman"/>
        </w:rPr>
        <w:t xml:space="preserve"> P 41).</w:t>
      </w:r>
    </w:p>
    <w:p w:rsidR="00030607" w:rsidRDefault="00030607" w:rsidP="00030607">
      <w:pPr>
        <w:pStyle w:val="Textodenotaderodap"/>
        <w:ind w:left="2829"/>
        <w:jc w:val="both"/>
        <w:rPr>
          <w:rFonts w:ascii="Times New Roman" w:hAnsi="Times New Roman" w:cs="Times New Roman"/>
        </w:rPr>
      </w:pPr>
    </w:p>
    <w:p w:rsidR="00804993" w:rsidRDefault="00030607" w:rsidP="00804993">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O encaminhamento previsto pelo o referido inciso ao Ministério Público é dado pelo o fato de muitas vezes acontecerem a ausências no município de serviços importantes para criança e o adolescente</w:t>
      </w:r>
      <w:r w:rsidR="00804993">
        <w:rPr>
          <w:rFonts w:ascii="Times New Roman" w:hAnsi="Times New Roman" w:cs="Times New Roman"/>
          <w:sz w:val="24"/>
          <w:szCs w:val="24"/>
        </w:rPr>
        <w:t>, sendo que o Ministério Público cobra a existência deste serviço até com ação civil pública se necessário. Por outro lado, existem os casos de competência do Juiz da Infância, estes casos geralmente carecem de decisões Judiciais emergenciais com liminares concedidas por Juízes para solucionar algum fato que constituiu infração aos direitos da criança e do adolescente.</w:t>
      </w:r>
    </w:p>
    <w:p w:rsidR="008B4575" w:rsidRDefault="00955E88" w:rsidP="00955E88">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Já, o inciso VI trata da providência que o conselheiro tutelar deve tomar após aplicação de uma medida a criança e ao adolescente por parte do Juiz da Infância. </w:t>
      </w:r>
      <w:r w:rsidR="00804993">
        <w:rPr>
          <w:rFonts w:ascii="Times New Roman" w:hAnsi="Times New Roman" w:cs="Times New Roman"/>
          <w:sz w:val="24"/>
          <w:szCs w:val="24"/>
        </w:rPr>
        <w:t xml:space="preserve">        </w:t>
      </w:r>
      <w:r w:rsidR="00030607">
        <w:rPr>
          <w:rFonts w:ascii="Times New Roman" w:hAnsi="Times New Roman" w:cs="Times New Roman"/>
          <w:sz w:val="24"/>
          <w:szCs w:val="24"/>
        </w:rPr>
        <w:t xml:space="preserve">   </w:t>
      </w:r>
      <w:r w:rsidRPr="00955E88">
        <w:rPr>
          <w:rFonts w:ascii="Times New Roman" w:hAnsi="Times New Roman" w:cs="Times New Roman"/>
          <w:i/>
          <w:sz w:val="24"/>
          <w:szCs w:val="24"/>
        </w:rPr>
        <w:t>“</w:t>
      </w:r>
      <w:r w:rsidR="009334CF" w:rsidRPr="00955E88">
        <w:rPr>
          <w:rFonts w:ascii="Times New Roman" w:hAnsi="Times New Roman" w:cs="Times New Roman"/>
          <w:i/>
          <w:sz w:val="24"/>
          <w:szCs w:val="24"/>
        </w:rPr>
        <w:t>Providenciar a medida estabelecida pela a autoridade judiciária, dentre as previstas no ar</w:t>
      </w:r>
      <w:r w:rsidRPr="00955E88">
        <w:rPr>
          <w:rFonts w:ascii="Times New Roman" w:hAnsi="Times New Roman" w:cs="Times New Roman"/>
          <w:i/>
          <w:sz w:val="24"/>
          <w:szCs w:val="24"/>
        </w:rPr>
        <w:t>tigo</w:t>
      </w:r>
      <w:r w:rsidR="009334CF" w:rsidRPr="00955E88">
        <w:rPr>
          <w:rFonts w:ascii="Times New Roman" w:hAnsi="Times New Roman" w:cs="Times New Roman"/>
          <w:i/>
          <w:sz w:val="24"/>
          <w:szCs w:val="24"/>
        </w:rPr>
        <w:t>. 101, de I a VI, para o adolescente autor do ato infracional</w:t>
      </w:r>
      <w:r w:rsidRPr="00955E88">
        <w:rPr>
          <w:rFonts w:ascii="Times New Roman" w:hAnsi="Times New Roman" w:cs="Times New Roman"/>
          <w:i/>
          <w:sz w:val="24"/>
          <w:szCs w:val="24"/>
        </w:rPr>
        <w:t>”</w:t>
      </w:r>
      <w:r w:rsidRPr="00955E88">
        <w:rPr>
          <w:rFonts w:ascii="Times New Roman" w:hAnsi="Times New Roman" w:cs="Times New Roman"/>
          <w:sz w:val="24"/>
          <w:szCs w:val="24"/>
        </w:rPr>
        <w:t xml:space="preserve"> (</w:t>
      </w:r>
      <w:r w:rsidR="008E6BAF">
        <w:rPr>
          <w:rFonts w:ascii="Times New Roman" w:hAnsi="Times New Roman" w:cs="Times New Roman"/>
          <w:sz w:val="24"/>
          <w:szCs w:val="24"/>
        </w:rPr>
        <w:t>BRASIL, ESTATUTO DA CRIANÇA E DO ADOLESCENTE. LEI FEDERAL N°</w:t>
      </w:r>
      <w:r w:rsidR="008E6BAF" w:rsidRPr="00E00CBA">
        <w:rPr>
          <w:rFonts w:ascii="Times New Roman" w:hAnsi="Times New Roman" w:cs="Times New Roman"/>
          <w:sz w:val="24"/>
          <w:szCs w:val="24"/>
        </w:rPr>
        <w:t>8.069</w:t>
      </w:r>
      <w:r w:rsidR="00555037">
        <w:rPr>
          <w:rFonts w:ascii="Times New Roman" w:hAnsi="Times New Roman" w:cs="Times New Roman"/>
          <w:sz w:val="24"/>
          <w:szCs w:val="24"/>
        </w:rPr>
        <w:t>/90, 2006:</w:t>
      </w:r>
      <w:r w:rsidR="00257AAD">
        <w:rPr>
          <w:rFonts w:ascii="Times New Roman" w:hAnsi="Times New Roman" w:cs="Times New Roman"/>
          <w:sz w:val="24"/>
          <w:szCs w:val="24"/>
        </w:rPr>
        <w:t xml:space="preserve"> </w:t>
      </w:r>
      <w:r w:rsidRPr="00955E88">
        <w:rPr>
          <w:rFonts w:ascii="Times New Roman" w:hAnsi="Times New Roman" w:cs="Times New Roman"/>
          <w:sz w:val="24"/>
          <w:szCs w:val="24"/>
        </w:rPr>
        <w:t xml:space="preserve">41). </w:t>
      </w:r>
    </w:p>
    <w:p w:rsidR="00DC102A" w:rsidRDefault="008B4575" w:rsidP="00955E88">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55E88" w:rsidRPr="00955E88">
        <w:rPr>
          <w:rFonts w:ascii="Times New Roman" w:hAnsi="Times New Roman" w:cs="Times New Roman"/>
          <w:sz w:val="24"/>
          <w:szCs w:val="24"/>
        </w:rPr>
        <w:t>Portanto é necessário</w:t>
      </w:r>
      <w:r w:rsidR="00955E88">
        <w:rPr>
          <w:rFonts w:ascii="Times New Roman" w:hAnsi="Times New Roman" w:cs="Times New Roman"/>
          <w:sz w:val="24"/>
          <w:szCs w:val="24"/>
        </w:rPr>
        <w:t>, que o conselheiro tutelar trabalhe em parceria com Juízes e Promotores da Infância e conheça bem os serviços disponíveis no município em prol da criança e do adolescente, por que é o conselheiro tutelar que vai para o campo acompanhar estas medidas que provém do simples acompanhamento</w:t>
      </w:r>
      <w:r w:rsidR="00DC102A">
        <w:rPr>
          <w:rFonts w:ascii="Times New Roman" w:hAnsi="Times New Roman" w:cs="Times New Roman"/>
          <w:sz w:val="24"/>
          <w:szCs w:val="24"/>
        </w:rPr>
        <w:t xml:space="preserve"> da criança</w:t>
      </w:r>
      <w:r w:rsidR="00955E88">
        <w:rPr>
          <w:rFonts w:ascii="Times New Roman" w:hAnsi="Times New Roman" w:cs="Times New Roman"/>
          <w:sz w:val="24"/>
          <w:szCs w:val="24"/>
        </w:rPr>
        <w:t xml:space="preserve"> ao abrigo em entidade</w:t>
      </w:r>
      <w:r w:rsidR="00DC102A">
        <w:rPr>
          <w:rFonts w:ascii="Times New Roman" w:hAnsi="Times New Roman" w:cs="Times New Roman"/>
          <w:sz w:val="24"/>
          <w:szCs w:val="24"/>
        </w:rPr>
        <w:t>. O certo é que o artigo 101 do Estatuto das Crianças e do adolescente compreen</w:t>
      </w:r>
      <w:r w:rsidR="00836303">
        <w:rPr>
          <w:rFonts w:ascii="Times New Roman" w:hAnsi="Times New Roman" w:cs="Times New Roman"/>
          <w:sz w:val="24"/>
          <w:szCs w:val="24"/>
        </w:rPr>
        <w:t>de o seguinte:</w:t>
      </w:r>
    </w:p>
    <w:p w:rsidR="00DC102A" w:rsidRPr="00836303" w:rsidRDefault="00DC102A" w:rsidP="00836303">
      <w:pPr>
        <w:pStyle w:val="Textodenotaderodap"/>
        <w:ind w:left="2835"/>
        <w:jc w:val="both"/>
        <w:rPr>
          <w:rFonts w:ascii="Times New Roman" w:hAnsi="Times New Roman" w:cs="Times New Roman"/>
        </w:rPr>
      </w:pPr>
      <w:r w:rsidRPr="00836303">
        <w:rPr>
          <w:rFonts w:ascii="Times New Roman" w:hAnsi="Times New Roman" w:cs="Times New Roman"/>
        </w:rPr>
        <w:t>Verificada qualquer das hipóteses previstas no artigo 98, a autoridade competente poderá determinar, dentre outras, as seguintes medidas:</w:t>
      </w:r>
    </w:p>
    <w:p w:rsidR="00DC102A" w:rsidRPr="00836303" w:rsidRDefault="00DC102A" w:rsidP="00836303">
      <w:pPr>
        <w:pStyle w:val="Textodenotaderodap"/>
        <w:numPr>
          <w:ilvl w:val="0"/>
          <w:numId w:val="4"/>
        </w:numPr>
        <w:ind w:left="3564"/>
        <w:jc w:val="both"/>
        <w:rPr>
          <w:rFonts w:ascii="Times New Roman" w:hAnsi="Times New Roman" w:cs="Times New Roman"/>
        </w:rPr>
      </w:pPr>
      <w:r w:rsidRPr="00836303">
        <w:rPr>
          <w:rFonts w:ascii="Times New Roman" w:hAnsi="Times New Roman" w:cs="Times New Roman"/>
        </w:rPr>
        <w:t>Encaminhamento aos pais ou responsáveis, mediante termo de responsabilidade;</w:t>
      </w:r>
    </w:p>
    <w:p w:rsidR="00F80252" w:rsidRPr="00836303" w:rsidRDefault="00F80252" w:rsidP="00836303">
      <w:pPr>
        <w:pStyle w:val="Textodenotaderodap"/>
        <w:numPr>
          <w:ilvl w:val="0"/>
          <w:numId w:val="4"/>
        </w:numPr>
        <w:ind w:left="3564"/>
        <w:jc w:val="both"/>
        <w:rPr>
          <w:rFonts w:ascii="Times New Roman" w:hAnsi="Times New Roman" w:cs="Times New Roman"/>
        </w:rPr>
      </w:pPr>
      <w:r w:rsidRPr="00836303">
        <w:rPr>
          <w:rFonts w:ascii="Times New Roman" w:hAnsi="Times New Roman" w:cs="Times New Roman"/>
        </w:rPr>
        <w:t xml:space="preserve">Orientação, apoio e acompanhamento temporário; </w:t>
      </w:r>
    </w:p>
    <w:p w:rsidR="00F80252" w:rsidRPr="00836303" w:rsidRDefault="00F80252" w:rsidP="00836303">
      <w:pPr>
        <w:pStyle w:val="Textodenotaderodap"/>
        <w:numPr>
          <w:ilvl w:val="0"/>
          <w:numId w:val="4"/>
        </w:numPr>
        <w:ind w:left="3564"/>
        <w:jc w:val="both"/>
        <w:rPr>
          <w:rFonts w:ascii="Times New Roman" w:hAnsi="Times New Roman" w:cs="Times New Roman"/>
        </w:rPr>
      </w:pPr>
      <w:r w:rsidRPr="00836303">
        <w:rPr>
          <w:rFonts w:ascii="Times New Roman" w:hAnsi="Times New Roman" w:cs="Times New Roman"/>
        </w:rPr>
        <w:t>Matricula e freqüência obrigatória em estabelecimento oficial de ensino fundamental;</w:t>
      </w:r>
    </w:p>
    <w:p w:rsidR="00F80252" w:rsidRPr="00836303" w:rsidRDefault="00F80252" w:rsidP="00836303">
      <w:pPr>
        <w:pStyle w:val="Textodenotaderodap"/>
        <w:numPr>
          <w:ilvl w:val="0"/>
          <w:numId w:val="4"/>
        </w:numPr>
        <w:ind w:left="3564"/>
        <w:jc w:val="both"/>
        <w:rPr>
          <w:rFonts w:ascii="Times New Roman" w:hAnsi="Times New Roman" w:cs="Times New Roman"/>
        </w:rPr>
      </w:pPr>
      <w:r w:rsidRPr="00836303">
        <w:rPr>
          <w:rFonts w:ascii="Times New Roman" w:hAnsi="Times New Roman" w:cs="Times New Roman"/>
        </w:rPr>
        <w:t>Inclusão em programa comunitário ou oficial de auxilio a família, a criança e ao adolescente;</w:t>
      </w:r>
    </w:p>
    <w:p w:rsidR="00836303" w:rsidRPr="00836303" w:rsidRDefault="00F80252" w:rsidP="00836303">
      <w:pPr>
        <w:pStyle w:val="Textodenotaderodap"/>
        <w:numPr>
          <w:ilvl w:val="0"/>
          <w:numId w:val="4"/>
        </w:numPr>
        <w:ind w:left="3564"/>
        <w:jc w:val="both"/>
        <w:rPr>
          <w:rFonts w:ascii="Times New Roman" w:hAnsi="Times New Roman" w:cs="Times New Roman"/>
        </w:rPr>
      </w:pPr>
      <w:r w:rsidRPr="00836303">
        <w:rPr>
          <w:rFonts w:ascii="Times New Roman" w:hAnsi="Times New Roman" w:cs="Times New Roman"/>
        </w:rPr>
        <w:t>Requisição de tratamento médico, psicológico ou psiquiátrico, em regime hospita</w:t>
      </w:r>
      <w:r w:rsidR="00836303" w:rsidRPr="00836303">
        <w:rPr>
          <w:rFonts w:ascii="Times New Roman" w:hAnsi="Times New Roman" w:cs="Times New Roman"/>
        </w:rPr>
        <w:t>lar</w:t>
      </w:r>
      <w:r w:rsidRPr="00836303">
        <w:rPr>
          <w:rFonts w:ascii="Times New Roman" w:hAnsi="Times New Roman" w:cs="Times New Roman"/>
        </w:rPr>
        <w:t xml:space="preserve"> ou ambulatorial</w:t>
      </w:r>
      <w:r w:rsidR="00836303" w:rsidRPr="00836303">
        <w:rPr>
          <w:rFonts w:ascii="Times New Roman" w:hAnsi="Times New Roman" w:cs="Times New Roman"/>
        </w:rPr>
        <w:t>;</w:t>
      </w:r>
    </w:p>
    <w:p w:rsidR="00836303" w:rsidRPr="00836303" w:rsidRDefault="00836303" w:rsidP="00836303">
      <w:pPr>
        <w:pStyle w:val="Textodenotaderodap"/>
        <w:numPr>
          <w:ilvl w:val="0"/>
          <w:numId w:val="4"/>
        </w:numPr>
        <w:ind w:left="3564"/>
        <w:jc w:val="both"/>
        <w:rPr>
          <w:rFonts w:ascii="Times New Roman" w:hAnsi="Times New Roman" w:cs="Times New Roman"/>
        </w:rPr>
      </w:pPr>
      <w:r w:rsidRPr="00836303">
        <w:rPr>
          <w:rFonts w:ascii="Times New Roman" w:hAnsi="Times New Roman" w:cs="Times New Roman"/>
        </w:rPr>
        <w:t>Inclusão em programa oficial ou comunitário de auxilio, orientação e tratamento a alcoólatras e toxicômanos;</w:t>
      </w:r>
    </w:p>
    <w:p w:rsidR="00836303" w:rsidRPr="00555037" w:rsidRDefault="00836303" w:rsidP="00836303">
      <w:pPr>
        <w:pStyle w:val="Textodenotaderodap"/>
        <w:numPr>
          <w:ilvl w:val="0"/>
          <w:numId w:val="4"/>
        </w:numPr>
        <w:ind w:left="3564"/>
        <w:jc w:val="both"/>
        <w:rPr>
          <w:rFonts w:ascii="Times New Roman" w:hAnsi="Times New Roman" w:cs="Times New Roman"/>
        </w:rPr>
      </w:pPr>
      <w:r w:rsidRPr="00836303">
        <w:rPr>
          <w:rFonts w:ascii="Times New Roman" w:hAnsi="Times New Roman" w:cs="Times New Roman"/>
        </w:rPr>
        <w:lastRenderedPageBreak/>
        <w:t xml:space="preserve">Abrigo em entidade. </w:t>
      </w:r>
      <w:r w:rsidRPr="00555037">
        <w:rPr>
          <w:rFonts w:ascii="Times New Roman" w:hAnsi="Times New Roman" w:cs="Times New Roman"/>
        </w:rPr>
        <w:t>(</w:t>
      </w:r>
      <w:r w:rsidR="00555037" w:rsidRPr="00555037">
        <w:rPr>
          <w:rFonts w:ascii="Times New Roman" w:hAnsi="Times New Roman" w:cs="Times New Roman"/>
        </w:rPr>
        <w:t>BRASIL, ESTATUTO DA CRIANÇA E DO ADOLESCENTE. LEI FEDERAL N°</w:t>
      </w:r>
      <w:r w:rsidR="00054E2A">
        <w:rPr>
          <w:rFonts w:ascii="Times New Roman" w:hAnsi="Times New Roman" w:cs="Times New Roman"/>
        </w:rPr>
        <w:t xml:space="preserve"> </w:t>
      </w:r>
      <w:r w:rsidR="00555037" w:rsidRPr="00555037">
        <w:rPr>
          <w:rFonts w:ascii="Times New Roman" w:hAnsi="Times New Roman" w:cs="Times New Roman"/>
        </w:rPr>
        <w:t>8.069/90, 2006:</w:t>
      </w:r>
      <w:r w:rsidRPr="00555037">
        <w:rPr>
          <w:rFonts w:ascii="Times New Roman" w:hAnsi="Times New Roman" w:cs="Times New Roman"/>
        </w:rPr>
        <w:t xml:space="preserve"> P 41).</w:t>
      </w:r>
    </w:p>
    <w:p w:rsidR="00836303" w:rsidRDefault="00836303" w:rsidP="00836303">
      <w:pPr>
        <w:pStyle w:val="Textodenotaderodap"/>
        <w:ind w:left="3564"/>
        <w:jc w:val="both"/>
        <w:rPr>
          <w:rFonts w:ascii="Times New Roman" w:hAnsi="Times New Roman" w:cs="Times New Roman"/>
        </w:rPr>
      </w:pPr>
    </w:p>
    <w:p w:rsidR="00A06666" w:rsidRDefault="00836303" w:rsidP="00836303">
      <w:pPr>
        <w:pStyle w:val="Textodenotaderodap"/>
        <w:spacing w:line="360" w:lineRule="auto"/>
        <w:jc w:val="both"/>
        <w:rPr>
          <w:rFonts w:ascii="Times New Roman" w:hAnsi="Times New Roman" w:cs="Times New Roman"/>
          <w:sz w:val="24"/>
          <w:szCs w:val="24"/>
        </w:rPr>
      </w:pPr>
      <w:r w:rsidRPr="00836303">
        <w:rPr>
          <w:rFonts w:ascii="Times New Roman" w:hAnsi="Times New Roman" w:cs="Times New Roman"/>
        </w:rPr>
        <w:t xml:space="preserve"> </w:t>
      </w:r>
      <w:r w:rsidR="00A4567B">
        <w:rPr>
          <w:rFonts w:ascii="Times New Roman" w:hAnsi="Times New Roman" w:cs="Times New Roman"/>
        </w:rPr>
        <w:tab/>
      </w:r>
      <w:r w:rsidR="0013698D">
        <w:rPr>
          <w:rFonts w:ascii="Times New Roman" w:hAnsi="Times New Roman" w:cs="Times New Roman"/>
          <w:sz w:val="24"/>
          <w:szCs w:val="24"/>
        </w:rPr>
        <w:t>Dessa forma, se nos detivermos nos artigos que aponta o trabalho do conselheiro tutelar veremos que há uma concentração de artigos e inciso que direciona as ações do Conselho Tutelar dentro do município</w:t>
      </w:r>
      <w:r w:rsidR="00A4567B">
        <w:rPr>
          <w:rFonts w:ascii="Times New Roman" w:hAnsi="Times New Roman" w:cs="Times New Roman"/>
          <w:sz w:val="24"/>
          <w:szCs w:val="24"/>
        </w:rPr>
        <w:t xml:space="preserve">. Por outro lado, esse órgão tem o papel de providenciar o encaminhamento dessas crianças e suas famílias para os programas que propiciem o atendimento de suas necessidades, em especial na área da assistência social. </w:t>
      </w:r>
    </w:p>
    <w:p w:rsidR="00EB0B3E" w:rsidRDefault="00A06666" w:rsidP="00A06666">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Porém, o inciso VII aborda a expedição de notificações por parte do Conselho Tutelar, </w:t>
      </w:r>
      <w:r w:rsidRPr="00A06666">
        <w:rPr>
          <w:rFonts w:ascii="Times New Roman" w:hAnsi="Times New Roman" w:cs="Times New Roman"/>
          <w:i/>
          <w:sz w:val="24"/>
          <w:szCs w:val="24"/>
        </w:rPr>
        <w:t>“e</w:t>
      </w:r>
      <w:r w:rsidR="009334CF" w:rsidRPr="00A06666">
        <w:rPr>
          <w:rFonts w:ascii="Times New Roman" w:hAnsi="Times New Roman" w:cs="Times New Roman"/>
          <w:i/>
          <w:sz w:val="24"/>
          <w:szCs w:val="24"/>
        </w:rPr>
        <w:t>xpedir notificações</w:t>
      </w:r>
      <w:r w:rsidRPr="00A06666">
        <w:rPr>
          <w:rFonts w:ascii="Times New Roman" w:hAnsi="Times New Roman" w:cs="Times New Roman"/>
          <w:i/>
          <w:sz w:val="24"/>
          <w:szCs w:val="24"/>
        </w:rPr>
        <w:t>”</w:t>
      </w:r>
      <w:r>
        <w:rPr>
          <w:rFonts w:ascii="Times New Roman" w:hAnsi="Times New Roman" w:cs="Times New Roman"/>
        </w:rPr>
        <w:t xml:space="preserve"> (</w:t>
      </w:r>
      <w:r w:rsidR="00555037">
        <w:rPr>
          <w:rFonts w:ascii="Times New Roman" w:hAnsi="Times New Roman" w:cs="Times New Roman"/>
          <w:sz w:val="24"/>
          <w:szCs w:val="24"/>
        </w:rPr>
        <w:t xml:space="preserve">BRASIL, ESTATUTO DA CRIANÇA E DO ADOLESCENTE. LEI FEDERAL </w:t>
      </w:r>
      <w:r w:rsidR="00555037" w:rsidRPr="00555037">
        <w:rPr>
          <w:rFonts w:ascii="Times New Roman" w:hAnsi="Times New Roman" w:cs="Times New Roman"/>
          <w:sz w:val="24"/>
          <w:szCs w:val="24"/>
        </w:rPr>
        <w:t>N°</w:t>
      </w:r>
      <w:r w:rsidR="00054E2A">
        <w:rPr>
          <w:rFonts w:ascii="Times New Roman" w:hAnsi="Times New Roman" w:cs="Times New Roman"/>
          <w:sz w:val="24"/>
          <w:szCs w:val="24"/>
        </w:rPr>
        <w:t xml:space="preserve"> </w:t>
      </w:r>
      <w:r w:rsidR="00555037" w:rsidRPr="00555037">
        <w:rPr>
          <w:rFonts w:ascii="Times New Roman" w:hAnsi="Times New Roman" w:cs="Times New Roman"/>
          <w:sz w:val="24"/>
          <w:szCs w:val="24"/>
        </w:rPr>
        <w:t xml:space="preserve">8.069/90, 2006: </w:t>
      </w:r>
      <w:r w:rsidRPr="00555037">
        <w:rPr>
          <w:rFonts w:ascii="Times New Roman" w:hAnsi="Times New Roman" w:cs="Times New Roman"/>
          <w:sz w:val="24"/>
          <w:szCs w:val="24"/>
        </w:rPr>
        <w:t>P 41).</w:t>
      </w:r>
      <w:r>
        <w:rPr>
          <w:rFonts w:ascii="Times New Roman" w:hAnsi="Times New Roman" w:cs="Times New Roman"/>
        </w:rPr>
        <w:t xml:space="preserve"> </w:t>
      </w:r>
      <w:r>
        <w:rPr>
          <w:rFonts w:ascii="Times New Roman" w:hAnsi="Times New Roman" w:cs="Times New Roman"/>
          <w:sz w:val="24"/>
          <w:szCs w:val="24"/>
        </w:rPr>
        <w:t xml:space="preserve">Veja que o conselheiro tutelar apesar de ser um civil na sociedade ele detém o poder constitucional de notificar qualquer cidadão do âmbito do município, </w:t>
      </w:r>
      <w:r w:rsidR="008944E0">
        <w:rPr>
          <w:rFonts w:ascii="Times New Roman" w:hAnsi="Times New Roman" w:cs="Times New Roman"/>
          <w:sz w:val="24"/>
          <w:szCs w:val="24"/>
        </w:rPr>
        <w:t>poder este</w:t>
      </w:r>
      <w:r>
        <w:rPr>
          <w:rFonts w:ascii="Times New Roman" w:hAnsi="Times New Roman" w:cs="Times New Roman"/>
          <w:sz w:val="24"/>
          <w:szCs w:val="24"/>
        </w:rPr>
        <w:t xml:space="preserve"> </w:t>
      </w:r>
      <w:r w:rsidR="008944E0">
        <w:rPr>
          <w:rFonts w:ascii="Times New Roman" w:hAnsi="Times New Roman" w:cs="Times New Roman"/>
          <w:sz w:val="24"/>
          <w:szCs w:val="24"/>
        </w:rPr>
        <w:t xml:space="preserve">que é preciso que o conselheiro saiba lida com muita habilidade, para não prejudicar os outros e não se complicar mandado notificações sem a devida justificativa legal. </w:t>
      </w:r>
    </w:p>
    <w:p w:rsidR="00F70966" w:rsidRDefault="00EB0B3E" w:rsidP="00F70966">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inciso que trata das atribuições do conselheiro tutelar é o VIII, </w:t>
      </w:r>
      <w:r w:rsidRPr="00EB0B3E">
        <w:rPr>
          <w:rFonts w:ascii="Times New Roman" w:hAnsi="Times New Roman" w:cs="Times New Roman"/>
          <w:i/>
          <w:sz w:val="24"/>
          <w:szCs w:val="24"/>
        </w:rPr>
        <w:t>“r</w:t>
      </w:r>
      <w:r w:rsidR="009334CF" w:rsidRPr="00EB0B3E">
        <w:rPr>
          <w:rFonts w:ascii="Times New Roman" w:hAnsi="Times New Roman" w:cs="Times New Roman"/>
          <w:i/>
          <w:sz w:val="24"/>
          <w:szCs w:val="24"/>
        </w:rPr>
        <w:t>equisitar certidões de nascimento e de óbito de criança ou adolescente quando necessário</w:t>
      </w:r>
      <w:r>
        <w:rPr>
          <w:rFonts w:ascii="Times New Roman" w:hAnsi="Times New Roman" w:cs="Times New Roman"/>
          <w:sz w:val="22"/>
          <w:szCs w:val="22"/>
        </w:rPr>
        <w:t>. (</w:t>
      </w:r>
      <w:r w:rsidR="00555037">
        <w:rPr>
          <w:rFonts w:ascii="Times New Roman" w:hAnsi="Times New Roman" w:cs="Times New Roman"/>
          <w:sz w:val="24"/>
          <w:szCs w:val="24"/>
        </w:rPr>
        <w:t>BRASIL, ESTATUTO DA CRIANÇA E DO ADOLESCENTE. LEI FEDERAL N°</w:t>
      </w:r>
      <w:r w:rsidR="00054E2A">
        <w:rPr>
          <w:rFonts w:ascii="Times New Roman" w:hAnsi="Times New Roman" w:cs="Times New Roman"/>
          <w:sz w:val="24"/>
          <w:szCs w:val="24"/>
        </w:rPr>
        <w:t xml:space="preserve"> </w:t>
      </w:r>
      <w:r w:rsidR="00555037" w:rsidRPr="00E00CBA">
        <w:rPr>
          <w:rFonts w:ascii="Times New Roman" w:hAnsi="Times New Roman" w:cs="Times New Roman"/>
          <w:sz w:val="24"/>
          <w:szCs w:val="24"/>
        </w:rPr>
        <w:t>8.069</w:t>
      </w:r>
      <w:r w:rsidR="00555037">
        <w:rPr>
          <w:rFonts w:ascii="Times New Roman" w:hAnsi="Times New Roman" w:cs="Times New Roman"/>
          <w:sz w:val="24"/>
          <w:szCs w:val="24"/>
        </w:rPr>
        <w:t xml:space="preserve">/90, 2006: </w:t>
      </w:r>
      <w:r>
        <w:rPr>
          <w:rFonts w:ascii="Times New Roman" w:hAnsi="Times New Roman" w:cs="Times New Roman"/>
          <w:sz w:val="22"/>
          <w:szCs w:val="22"/>
        </w:rPr>
        <w:t xml:space="preserve">P 41). </w:t>
      </w:r>
      <w:r w:rsidRPr="00EB0B3E">
        <w:rPr>
          <w:rFonts w:ascii="Times New Roman" w:hAnsi="Times New Roman" w:cs="Times New Roman"/>
          <w:sz w:val="24"/>
          <w:szCs w:val="24"/>
        </w:rPr>
        <w:t xml:space="preserve">O certo é que </w:t>
      </w:r>
      <w:r>
        <w:rPr>
          <w:rFonts w:ascii="Times New Roman" w:hAnsi="Times New Roman" w:cs="Times New Roman"/>
          <w:sz w:val="24"/>
          <w:szCs w:val="24"/>
        </w:rPr>
        <w:t>o</w:t>
      </w:r>
      <w:r w:rsidRPr="00EB0B3E">
        <w:rPr>
          <w:rFonts w:ascii="Times New Roman" w:hAnsi="Times New Roman" w:cs="Times New Roman"/>
          <w:sz w:val="24"/>
          <w:szCs w:val="24"/>
        </w:rPr>
        <w:t xml:space="preserve"> próprio inciso </w:t>
      </w:r>
      <w:r w:rsidR="00F70966">
        <w:rPr>
          <w:rFonts w:ascii="Times New Roman" w:hAnsi="Times New Roman" w:cs="Times New Roman"/>
          <w:sz w:val="24"/>
          <w:szCs w:val="24"/>
        </w:rPr>
        <w:t xml:space="preserve">da Lei supracitada, </w:t>
      </w:r>
      <w:r w:rsidRPr="00EB0B3E">
        <w:rPr>
          <w:rFonts w:ascii="Times New Roman" w:hAnsi="Times New Roman" w:cs="Times New Roman"/>
          <w:sz w:val="24"/>
          <w:szCs w:val="24"/>
        </w:rPr>
        <w:t>chama a responsabilidade dos membros da instituição, principalmente quando a narrativa do inciso é quando necessário</w:t>
      </w:r>
      <w:r>
        <w:rPr>
          <w:rFonts w:ascii="Times New Roman" w:hAnsi="Times New Roman" w:cs="Times New Roman"/>
          <w:sz w:val="24"/>
          <w:szCs w:val="24"/>
        </w:rPr>
        <w:t xml:space="preserve">, pois se não houver necessidade o conselheiro não pode se prevalecer da força do seu cargo para ficar </w:t>
      </w:r>
      <w:r w:rsidR="00F70966">
        <w:rPr>
          <w:rFonts w:ascii="Times New Roman" w:hAnsi="Times New Roman" w:cs="Times New Roman"/>
          <w:sz w:val="24"/>
          <w:szCs w:val="24"/>
        </w:rPr>
        <w:t xml:space="preserve">distribuídos segunda via de certidão de nascimento ou de óbito.  </w:t>
      </w:r>
    </w:p>
    <w:p w:rsidR="009334CF" w:rsidRDefault="00F70966" w:rsidP="00EB0B3E">
      <w:pPr>
        <w:pStyle w:val="Textodenotaderodap"/>
        <w:spacing w:line="360" w:lineRule="auto"/>
        <w:jc w:val="both"/>
        <w:rPr>
          <w:rFonts w:ascii="Times New Roman" w:hAnsi="Times New Roman" w:cs="Times New Roman"/>
          <w:sz w:val="22"/>
          <w:szCs w:val="22"/>
        </w:rPr>
      </w:pPr>
      <w:r>
        <w:rPr>
          <w:rFonts w:ascii="Times New Roman" w:hAnsi="Times New Roman" w:cs="Times New Roman"/>
          <w:sz w:val="24"/>
          <w:szCs w:val="24"/>
        </w:rPr>
        <w:tab/>
      </w:r>
      <w:r w:rsidRPr="00F70966">
        <w:rPr>
          <w:rFonts w:ascii="Times New Roman" w:hAnsi="Times New Roman" w:cs="Times New Roman"/>
          <w:sz w:val="24"/>
          <w:szCs w:val="24"/>
        </w:rPr>
        <w:t>Porém, o inciso IX,</w:t>
      </w:r>
      <w:r>
        <w:rPr>
          <w:rFonts w:ascii="Times New Roman" w:hAnsi="Times New Roman" w:cs="Times New Roman"/>
          <w:sz w:val="24"/>
          <w:szCs w:val="24"/>
        </w:rPr>
        <w:t xml:space="preserve"> </w:t>
      </w:r>
      <w:r w:rsidRPr="00F70966">
        <w:rPr>
          <w:rFonts w:ascii="Times New Roman" w:hAnsi="Times New Roman" w:cs="Times New Roman"/>
          <w:i/>
          <w:sz w:val="24"/>
          <w:szCs w:val="24"/>
        </w:rPr>
        <w:t>“assessorar o Poder Executivo local na elaboração da proposta orçamentária para planos e programas de atendimento dos direi</w:t>
      </w:r>
      <w:r>
        <w:rPr>
          <w:rFonts w:ascii="Times New Roman" w:hAnsi="Times New Roman" w:cs="Times New Roman"/>
          <w:i/>
          <w:sz w:val="24"/>
          <w:szCs w:val="24"/>
        </w:rPr>
        <w:t>tos da criança e do adolescente”</w:t>
      </w:r>
      <w:r w:rsidRPr="00F70966">
        <w:rPr>
          <w:rFonts w:ascii="Times New Roman" w:hAnsi="Times New Roman" w:cs="Times New Roman"/>
          <w:sz w:val="24"/>
          <w:szCs w:val="24"/>
        </w:rPr>
        <w:t>.</w:t>
      </w:r>
      <w:r w:rsidR="00555037">
        <w:rPr>
          <w:rFonts w:ascii="Times New Roman" w:hAnsi="Times New Roman" w:cs="Times New Roman"/>
          <w:sz w:val="24"/>
          <w:szCs w:val="24"/>
        </w:rPr>
        <w:t xml:space="preserve"> (BRASIL, ESTATUTO DA CRIANÇA E DO ADOLESCENTE. LEI FEDERAL N°</w:t>
      </w:r>
      <w:r w:rsidR="00054E2A">
        <w:rPr>
          <w:rFonts w:ascii="Times New Roman" w:hAnsi="Times New Roman" w:cs="Times New Roman"/>
          <w:sz w:val="24"/>
          <w:szCs w:val="24"/>
        </w:rPr>
        <w:t xml:space="preserve"> </w:t>
      </w:r>
      <w:r w:rsidR="00555037" w:rsidRPr="00E00CBA">
        <w:rPr>
          <w:rFonts w:ascii="Times New Roman" w:hAnsi="Times New Roman" w:cs="Times New Roman"/>
          <w:sz w:val="24"/>
          <w:szCs w:val="24"/>
        </w:rPr>
        <w:t>8.069</w:t>
      </w:r>
      <w:r w:rsidR="00555037">
        <w:rPr>
          <w:rFonts w:ascii="Times New Roman" w:hAnsi="Times New Roman" w:cs="Times New Roman"/>
          <w:sz w:val="24"/>
          <w:szCs w:val="24"/>
        </w:rPr>
        <w:t>/90, 2006: P</w:t>
      </w:r>
      <w:r w:rsidRPr="00F70966">
        <w:rPr>
          <w:rFonts w:ascii="Times New Roman" w:hAnsi="Times New Roman" w:cs="Times New Roman"/>
          <w:sz w:val="24"/>
          <w:szCs w:val="24"/>
        </w:rPr>
        <w:t xml:space="preserve"> 41)</w:t>
      </w:r>
      <w:r>
        <w:rPr>
          <w:rFonts w:ascii="Times New Roman" w:hAnsi="Times New Roman" w:cs="Times New Roman"/>
          <w:sz w:val="24"/>
          <w:szCs w:val="24"/>
        </w:rPr>
        <w:t xml:space="preserve">. Portanto, a Lei aponta para as contribuições que o Conselho Tutelar pode da aos municípios, participando da proposta orçamentária, mas na realidade esta ainda é a única atribuição que anda longe da realidade do município, pois os administradores não entendem a contribuição a cerca das políticas publica que o Conselho Tutelar pode dar. </w:t>
      </w:r>
      <w:r w:rsidR="00EB0B3E">
        <w:rPr>
          <w:rFonts w:ascii="Times New Roman" w:hAnsi="Times New Roman" w:cs="Times New Roman"/>
          <w:sz w:val="24"/>
          <w:szCs w:val="24"/>
        </w:rPr>
        <w:t xml:space="preserve"> </w:t>
      </w:r>
      <w:r w:rsidR="00EB0B3E">
        <w:rPr>
          <w:rFonts w:ascii="Times New Roman" w:hAnsi="Times New Roman" w:cs="Times New Roman"/>
          <w:sz w:val="22"/>
          <w:szCs w:val="22"/>
        </w:rPr>
        <w:t xml:space="preserve"> </w:t>
      </w:r>
    </w:p>
    <w:p w:rsidR="000A0875" w:rsidRDefault="00F70966" w:rsidP="00F70966">
      <w:pPr>
        <w:pStyle w:val="Textodenotaderodap"/>
        <w:spacing w:line="360" w:lineRule="auto"/>
        <w:jc w:val="both"/>
        <w:rPr>
          <w:rFonts w:ascii="Times New Roman" w:hAnsi="Times New Roman" w:cs="Times New Roman"/>
          <w:sz w:val="24"/>
          <w:szCs w:val="24"/>
        </w:rPr>
      </w:pPr>
      <w:r w:rsidRPr="000A0875">
        <w:rPr>
          <w:rFonts w:ascii="Times New Roman" w:hAnsi="Times New Roman" w:cs="Times New Roman"/>
          <w:i/>
          <w:sz w:val="22"/>
          <w:szCs w:val="22"/>
        </w:rPr>
        <w:tab/>
      </w:r>
      <w:r w:rsidRPr="000A0875">
        <w:rPr>
          <w:rFonts w:ascii="Times New Roman" w:hAnsi="Times New Roman" w:cs="Times New Roman"/>
          <w:sz w:val="24"/>
          <w:szCs w:val="24"/>
        </w:rPr>
        <w:t>Portanto, o</w:t>
      </w:r>
      <w:r w:rsidR="000A0875" w:rsidRPr="000A0875">
        <w:rPr>
          <w:rFonts w:ascii="Times New Roman" w:hAnsi="Times New Roman" w:cs="Times New Roman"/>
          <w:sz w:val="24"/>
          <w:szCs w:val="24"/>
        </w:rPr>
        <w:t xml:space="preserve"> </w:t>
      </w:r>
      <w:r w:rsidRPr="000A0875">
        <w:rPr>
          <w:rFonts w:ascii="Times New Roman" w:hAnsi="Times New Roman" w:cs="Times New Roman"/>
          <w:sz w:val="24"/>
          <w:szCs w:val="24"/>
        </w:rPr>
        <w:t>inciso</w:t>
      </w:r>
      <w:r w:rsidR="000A0875" w:rsidRPr="000A0875">
        <w:rPr>
          <w:rFonts w:ascii="Times New Roman" w:hAnsi="Times New Roman" w:cs="Times New Roman"/>
          <w:sz w:val="24"/>
          <w:szCs w:val="24"/>
        </w:rPr>
        <w:t xml:space="preserve"> X,</w:t>
      </w:r>
      <w:r w:rsidRPr="000A0875">
        <w:rPr>
          <w:rFonts w:ascii="Times New Roman" w:hAnsi="Times New Roman" w:cs="Times New Roman"/>
          <w:i/>
          <w:sz w:val="24"/>
          <w:szCs w:val="24"/>
        </w:rPr>
        <w:t xml:space="preserve"> “</w:t>
      </w:r>
      <w:r w:rsidR="009334CF" w:rsidRPr="000A0875">
        <w:rPr>
          <w:rFonts w:ascii="Times New Roman" w:hAnsi="Times New Roman" w:cs="Times New Roman"/>
          <w:i/>
          <w:sz w:val="24"/>
          <w:szCs w:val="24"/>
        </w:rPr>
        <w:t>representar em nome da pessoa e da família, contra a violação dos direitos previstos no art. 220, § 3º, inciso II, da Constituição Federal</w:t>
      </w:r>
      <w:r w:rsidRPr="000A0875">
        <w:rPr>
          <w:rFonts w:ascii="Times New Roman" w:hAnsi="Times New Roman" w:cs="Times New Roman"/>
          <w:i/>
          <w:sz w:val="24"/>
          <w:szCs w:val="24"/>
        </w:rPr>
        <w:t xml:space="preserve">” </w:t>
      </w:r>
      <w:r w:rsidRPr="000A0875">
        <w:rPr>
          <w:rFonts w:ascii="Times New Roman" w:hAnsi="Times New Roman" w:cs="Times New Roman"/>
          <w:sz w:val="24"/>
          <w:szCs w:val="24"/>
        </w:rPr>
        <w:t>(</w:t>
      </w:r>
      <w:r w:rsidR="00555037">
        <w:rPr>
          <w:rFonts w:ascii="Times New Roman" w:hAnsi="Times New Roman" w:cs="Times New Roman"/>
          <w:sz w:val="24"/>
          <w:szCs w:val="24"/>
        </w:rPr>
        <w:t>BRASIL, ESTATUTO DA CRIANÇA E DO ADOLESCENTE. LEI FEDERAL N°</w:t>
      </w:r>
      <w:r w:rsidR="00054E2A">
        <w:rPr>
          <w:rFonts w:ascii="Times New Roman" w:hAnsi="Times New Roman" w:cs="Times New Roman"/>
          <w:sz w:val="24"/>
          <w:szCs w:val="24"/>
        </w:rPr>
        <w:t xml:space="preserve"> </w:t>
      </w:r>
      <w:r w:rsidR="00555037" w:rsidRPr="00E00CBA">
        <w:rPr>
          <w:rFonts w:ascii="Times New Roman" w:hAnsi="Times New Roman" w:cs="Times New Roman"/>
          <w:sz w:val="24"/>
          <w:szCs w:val="24"/>
        </w:rPr>
        <w:lastRenderedPageBreak/>
        <w:t>8.069</w:t>
      </w:r>
      <w:r w:rsidR="00555037">
        <w:rPr>
          <w:rFonts w:ascii="Times New Roman" w:hAnsi="Times New Roman" w:cs="Times New Roman"/>
          <w:sz w:val="24"/>
          <w:szCs w:val="24"/>
        </w:rPr>
        <w:t xml:space="preserve">/90, 2006: </w:t>
      </w:r>
      <w:r w:rsidRPr="000A0875">
        <w:rPr>
          <w:rFonts w:ascii="Times New Roman" w:hAnsi="Times New Roman" w:cs="Times New Roman"/>
          <w:sz w:val="24"/>
          <w:szCs w:val="24"/>
        </w:rPr>
        <w:t xml:space="preserve">P 41). </w:t>
      </w:r>
      <w:r w:rsidR="000A0875">
        <w:rPr>
          <w:rFonts w:ascii="Times New Roman" w:hAnsi="Times New Roman" w:cs="Times New Roman"/>
          <w:sz w:val="24"/>
          <w:szCs w:val="24"/>
        </w:rPr>
        <w:t xml:space="preserve">Sendo que esta representação em nome da pessoa se restringe a criança e ao adolescente, e da família aos responsáveis por estas crianças e adolescentes obedecendo ao a carta magna do País. </w:t>
      </w:r>
    </w:p>
    <w:p w:rsidR="005B3255" w:rsidRDefault="000A0875" w:rsidP="000A0875">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forma o inciso </w:t>
      </w:r>
      <w:r>
        <w:rPr>
          <w:rFonts w:ascii="Times New Roman" w:hAnsi="Times New Roman" w:cs="Times New Roman"/>
          <w:sz w:val="22"/>
          <w:szCs w:val="22"/>
        </w:rPr>
        <w:t xml:space="preserve">XI, </w:t>
      </w:r>
      <w:r w:rsidRPr="000A0875">
        <w:rPr>
          <w:rFonts w:ascii="Times New Roman" w:hAnsi="Times New Roman" w:cs="Times New Roman"/>
          <w:i/>
          <w:sz w:val="24"/>
          <w:szCs w:val="24"/>
        </w:rPr>
        <w:t>“r</w:t>
      </w:r>
      <w:r w:rsidR="009334CF" w:rsidRPr="000A0875">
        <w:rPr>
          <w:rFonts w:ascii="Times New Roman" w:hAnsi="Times New Roman" w:cs="Times New Roman"/>
          <w:i/>
          <w:sz w:val="24"/>
          <w:szCs w:val="24"/>
        </w:rPr>
        <w:t>epresentar ao Ministério Público, para efeitos das ações de pe</w:t>
      </w:r>
      <w:r w:rsidR="000D310F" w:rsidRPr="000A0875">
        <w:rPr>
          <w:rFonts w:ascii="Times New Roman" w:hAnsi="Times New Roman" w:cs="Times New Roman"/>
          <w:i/>
          <w:sz w:val="24"/>
          <w:szCs w:val="24"/>
        </w:rPr>
        <w:t xml:space="preserve">rda ou suspensão do poder de </w:t>
      </w:r>
      <w:r w:rsidR="003A7581" w:rsidRPr="000A0875">
        <w:rPr>
          <w:rFonts w:ascii="Times New Roman" w:hAnsi="Times New Roman" w:cs="Times New Roman"/>
          <w:i/>
          <w:sz w:val="24"/>
          <w:szCs w:val="24"/>
        </w:rPr>
        <w:t>família</w:t>
      </w:r>
      <w:r w:rsidRPr="000A0875">
        <w:rPr>
          <w:rFonts w:ascii="Times New Roman" w:hAnsi="Times New Roman" w:cs="Times New Roman"/>
          <w:i/>
          <w:sz w:val="24"/>
          <w:szCs w:val="24"/>
        </w:rPr>
        <w:t>”</w:t>
      </w:r>
      <w:r w:rsidR="009334CF" w:rsidRPr="000A0875">
        <w:rPr>
          <w:rFonts w:ascii="Times New Roman" w:hAnsi="Times New Roman" w:cs="Times New Roman"/>
          <w:i/>
          <w:sz w:val="24"/>
          <w:szCs w:val="24"/>
        </w:rPr>
        <w:t>.</w:t>
      </w:r>
      <w:r>
        <w:rPr>
          <w:rFonts w:ascii="Times New Roman" w:hAnsi="Times New Roman" w:cs="Times New Roman"/>
          <w:sz w:val="22"/>
          <w:szCs w:val="22"/>
        </w:rPr>
        <w:t xml:space="preserve"> (</w:t>
      </w:r>
      <w:r w:rsidR="00555037">
        <w:rPr>
          <w:rFonts w:ascii="Times New Roman" w:hAnsi="Times New Roman" w:cs="Times New Roman"/>
          <w:sz w:val="24"/>
          <w:szCs w:val="24"/>
        </w:rPr>
        <w:t>BRASIL, ESTATUTO DA CRIANÇA E DO ADOLESCENTE. LEI FEDERAL N°</w:t>
      </w:r>
      <w:r w:rsidR="00054E2A">
        <w:rPr>
          <w:rFonts w:ascii="Times New Roman" w:hAnsi="Times New Roman" w:cs="Times New Roman"/>
          <w:sz w:val="24"/>
          <w:szCs w:val="24"/>
        </w:rPr>
        <w:t xml:space="preserve"> </w:t>
      </w:r>
      <w:r w:rsidR="00555037" w:rsidRPr="00E00CBA">
        <w:rPr>
          <w:rFonts w:ascii="Times New Roman" w:hAnsi="Times New Roman" w:cs="Times New Roman"/>
          <w:sz w:val="24"/>
          <w:szCs w:val="24"/>
        </w:rPr>
        <w:t>8.069</w:t>
      </w:r>
      <w:r w:rsidR="00555037">
        <w:rPr>
          <w:rFonts w:ascii="Times New Roman" w:hAnsi="Times New Roman" w:cs="Times New Roman"/>
          <w:sz w:val="24"/>
          <w:szCs w:val="24"/>
        </w:rPr>
        <w:t xml:space="preserve">/90, 2006: </w:t>
      </w:r>
      <w:r>
        <w:rPr>
          <w:rFonts w:ascii="Times New Roman" w:hAnsi="Times New Roman" w:cs="Times New Roman"/>
          <w:sz w:val="22"/>
          <w:szCs w:val="22"/>
        </w:rPr>
        <w:t xml:space="preserve">P 41). Na </w:t>
      </w:r>
      <w:r w:rsidRPr="008413EC">
        <w:rPr>
          <w:rFonts w:ascii="Times New Roman" w:hAnsi="Times New Roman" w:cs="Times New Roman"/>
          <w:sz w:val="24"/>
          <w:szCs w:val="24"/>
        </w:rPr>
        <w:t>realidade este inciso é o ultimo no rol das atribuições do Conselho Tutelar e traz com ele uma grande responsabilidade para os conselheiros n</w:t>
      </w:r>
      <w:r w:rsidR="008413EC" w:rsidRPr="008413EC">
        <w:rPr>
          <w:rFonts w:ascii="Times New Roman" w:hAnsi="Times New Roman" w:cs="Times New Roman"/>
          <w:sz w:val="24"/>
          <w:szCs w:val="24"/>
        </w:rPr>
        <w:t>um</w:t>
      </w:r>
      <w:r w:rsidRPr="008413EC">
        <w:rPr>
          <w:rFonts w:ascii="Times New Roman" w:hAnsi="Times New Roman" w:cs="Times New Roman"/>
          <w:sz w:val="24"/>
          <w:szCs w:val="24"/>
        </w:rPr>
        <w:t xml:space="preserve"> que desrespeita as ações que provoca ao Ministério Público</w:t>
      </w:r>
      <w:r w:rsidR="008413EC" w:rsidRPr="008413EC">
        <w:rPr>
          <w:rFonts w:ascii="Times New Roman" w:hAnsi="Times New Roman" w:cs="Times New Roman"/>
          <w:sz w:val="24"/>
          <w:szCs w:val="24"/>
        </w:rPr>
        <w:t xml:space="preserve">, no tocante a suspensão do poder da família. Portanto, a destituição do poder de família não cabe ao Conselho Tutelar, mas ele é ferramenta importante dentro deste contexto. Pois o Conselho Tutelar pode provar ao Ministério Público para que faça diante de prova e justificativas convincentes. </w:t>
      </w:r>
    </w:p>
    <w:p w:rsidR="009334CF" w:rsidRPr="008413EC" w:rsidRDefault="0082294E" w:rsidP="000A0875">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Porém, o Conselho Tutelar muito embora importante, não substitui outros serviços públicos e só deve ser acionado quando houver a recusa do atendimento a criança e ao adolescente.  </w:t>
      </w:r>
      <w:r w:rsidR="008413EC" w:rsidRPr="008413EC">
        <w:rPr>
          <w:rFonts w:ascii="Times New Roman" w:hAnsi="Times New Roman" w:cs="Times New Roman"/>
          <w:sz w:val="24"/>
          <w:szCs w:val="24"/>
        </w:rPr>
        <w:t xml:space="preserve"> </w:t>
      </w:r>
      <w:r w:rsidR="000A0875" w:rsidRPr="008413EC">
        <w:rPr>
          <w:rFonts w:ascii="Times New Roman" w:hAnsi="Times New Roman" w:cs="Times New Roman"/>
          <w:sz w:val="24"/>
          <w:szCs w:val="24"/>
        </w:rPr>
        <w:t xml:space="preserve">  </w:t>
      </w:r>
    </w:p>
    <w:p w:rsidR="009334CF" w:rsidRPr="009334CF" w:rsidRDefault="009334CF" w:rsidP="009334CF">
      <w:pPr>
        <w:pStyle w:val="Textodenotaderodap"/>
        <w:ind w:left="2268"/>
        <w:jc w:val="both"/>
        <w:rPr>
          <w:rFonts w:ascii="Times New Roman" w:hAnsi="Times New Roman" w:cs="Times New Roman"/>
          <w:sz w:val="22"/>
          <w:szCs w:val="22"/>
        </w:rPr>
      </w:pPr>
      <w:r w:rsidRPr="009334CF">
        <w:rPr>
          <w:rFonts w:ascii="Times New Roman" w:hAnsi="Times New Roman" w:cs="Times New Roman"/>
          <w:sz w:val="22"/>
          <w:szCs w:val="22"/>
        </w:rPr>
        <w:t xml:space="preserve">  </w:t>
      </w:r>
    </w:p>
    <w:p w:rsidR="00F76004" w:rsidRPr="00496F96" w:rsidRDefault="00842FE7" w:rsidP="004A3524">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300A">
        <w:rPr>
          <w:rFonts w:ascii="Times New Roman" w:hAnsi="Times New Roman" w:cs="Times New Roman"/>
          <w:sz w:val="24"/>
          <w:szCs w:val="24"/>
        </w:rPr>
        <w:t>Portanto, a criação do Conselho Tutelar foi idealizada pel</w:t>
      </w:r>
      <w:r w:rsidR="00CD06F3">
        <w:rPr>
          <w:rFonts w:ascii="Times New Roman" w:hAnsi="Times New Roman" w:cs="Times New Roman"/>
          <w:sz w:val="24"/>
          <w:szCs w:val="24"/>
        </w:rPr>
        <w:t>o</w:t>
      </w:r>
      <w:r w:rsidR="0075300A">
        <w:rPr>
          <w:rFonts w:ascii="Times New Roman" w:hAnsi="Times New Roman" w:cs="Times New Roman"/>
          <w:sz w:val="24"/>
          <w:szCs w:val="24"/>
        </w:rPr>
        <w:t xml:space="preserve"> o Estatuto da criança e do adolescente. </w:t>
      </w:r>
      <w:r w:rsidR="008413EC">
        <w:rPr>
          <w:rFonts w:ascii="Times New Roman" w:hAnsi="Times New Roman" w:cs="Times New Roman"/>
          <w:sz w:val="24"/>
          <w:szCs w:val="24"/>
        </w:rPr>
        <w:t xml:space="preserve">E </w:t>
      </w:r>
      <w:r w:rsidR="0075300A">
        <w:rPr>
          <w:rFonts w:ascii="Times New Roman" w:hAnsi="Times New Roman" w:cs="Times New Roman"/>
          <w:sz w:val="24"/>
          <w:szCs w:val="24"/>
        </w:rPr>
        <w:t xml:space="preserve">cada município seria obrigado a criar uma </w:t>
      </w:r>
      <w:r w:rsidR="00220D89">
        <w:rPr>
          <w:rFonts w:ascii="Times New Roman" w:hAnsi="Times New Roman" w:cs="Times New Roman"/>
          <w:sz w:val="24"/>
          <w:szCs w:val="24"/>
        </w:rPr>
        <w:t>L</w:t>
      </w:r>
      <w:r w:rsidR="0075300A">
        <w:rPr>
          <w:rFonts w:ascii="Times New Roman" w:hAnsi="Times New Roman" w:cs="Times New Roman"/>
          <w:sz w:val="24"/>
          <w:szCs w:val="24"/>
        </w:rPr>
        <w:t xml:space="preserve">ei municipal especifica onde instituía </w:t>
      </w:r>
      <w:r w:rsidR="0067571B">
        <w:rPr>
          <w:rFonts w:ascii="Times New Roman" w:hAnsi="Times New Roman" w:cs="Times New Roman"/>
          <w:sz w:val="24"/>
          <w:szCs w:val="24"/>
        </w:rPr>
        <w:t>no mínimo um</w:t>
      </w:r>
      <w:r w:rsidR="0075300A">
        <w:rPr>
          <w:rFonts w:ascii="Times New Roman" w:hAnsi="Times New Roman" w:cs="Times New Roman"/>
          <w:sz w:val="24"/>
          <w:szCs w:val="24"/>
        </w:rPr>
        <w:t xml:space="preserve"> Conselho Tutelar da Criança e do Adolescente</w:t>
      </w:r>
      <w:r w:rsidR="0067571B">
        <w:rPr>
          <w:rFonts w:ascii="Times New Roman" w:hAnsi="Times New Roman" w:cs="Times New Roman"/>
          <w:sz w:val="24"/>
          <w:szCs w:val="24"/>
        </w:rPr>
        <w:t xml:space="preserve"> no município</w:t>
      </w:r>
      <w:r w:rsidR="00220D89">
        <w:rPr>
          <w:rFonts w:ascii="Times New Roman" w:hAnsi="Times New Roman" w:cs="Times New Roman"/>
          <w:sz w:val="24"/>
          <w:szCs w:val="24"/>
        </w:rPr>
        <w:t>, regulamentasse o horário de funcionamento do órgão, regime de plantão e a renumeração de seus membros.</w:t>
      </w:r>
      <w:r w:rsidR="0067571B">
        <w:rPr>
          <w:rFonts w:ascii="Times New Roman" w:hAnsi="Times New Roman" w:cs="Times New Roman"/>
          <w:sz w:val="24"/>
          <w:szCs w:val="24"/>
        </w:rPr>
        <w:t xml:space="preserve"> </w:t>
      </w:r>
      <w:r w:rsidR="00D442D6">
        <w:rPr>
          <w:rFonts w:ascii="Times New Roman" w:hAnsi="Times New Roman" w:cs="Times New Roman"/>
          <w:sz w:val="24"/>
          <w:szCs w:val="24"/>
        </w:rPr>
        <w:t>Sendo que o a</w:t>
      </w:r>
      <w:r w:rsidR="0067571B" w:rsidRPr="00D442D6">
        <w:rPr>
          <w:rFonts w:ascii="Times New Roman" w:hAnsi="Times New Roman" w:cs="Times New Roman"/>
          <w:sz w:val="24"/>
          <w:szCs w:val="24"/>
        </w:rPr>
        <w:t>rtigo 132 do Estatuto da Criança e do Adolescente</w:t>
      </w:r>
      <w:r w:rsidR="00D442D6">
        <w:rPr>
          <w:rFonts w:ascii="Times New Roman" w:hAnsi="Times New Roman" w:cs="Times New Roman"/>
          <w:sz w:val="24"/>
          <w:szCs w:val="24"/>
        </w:rPr>
        <w:t xml:space="preserve"> determina os municípios o seguinte:</w:t>
      </w:r>
      <w:r w:rsidR="0067571B" w:rsidRPr="00D442D6">
        <w:rPr>
          <w:rFonts w:ascii="Times New Roman" w:hAnsi="Times New Roman" w:cs="Times New Roman"/>
          <w:sz w:val="24"/>
          <w:szCs w:val="24"/>
        </w:rPr>
        <w:t xml:space="preserve"> </w:t>
      </w:r>
      <w:r w:rsidR="0067571B" w:rsidRPr="00D442D6">
        <w:rPr>
          <w:rFonts w:ascii="Times New Roman" w:hAnsi="Times New Roman" w:cs="Times New Roman"/>
          <w:i/>
          <w:sz w:val="24"/>
          <w:szCs w:val="24"/>
        </w:rPr>
        <w:t>“Em cada município haverá, no mínimo, um Conselho Tutelar composto de cincos membros, escolhido pela comunidade local, para mandato de três anos, permitida uma recondução</w:t>
      </w:r>
      <w:r w:rsidR="00D442D6" w:rsidRPr="00D442D6">
        <w:rPr>
          <w:rFonts w:ascii="Times New Roman" w:hAnsi="Times New Roman" w:cs="Times New Roman"/>
          <w:sz w:val="24"/>
          <w:szCs w:val="24"/>
        </w:rPr>
        <w:t>”</w:t>
      </w:r>
      <w:r w:rsidR="00D442D6">
        <w:rPr>
          <w:rFonts w:ascii="Times New Roman" w:hAnsi="Times New Roman" w:cs="Times New Roman"/>
          <w:sz w:val="24"/>
          <w:szCs w:val="24"/>
        </w:rPr>
        <w:t xml:space="preserve"> </w:t>
      </w:r>
      <w:r w:rsidR="00D442D6" w:rsidRPr="00D442D6">
        <w:rPr>
          <w:rFonts w:ascii="Times New Roman" w:hAnsi="Times New Roman" w:cs="Times New Roman"/>
          <w:sz w:val="24"/>
          <w:szCs w:val="24"/>
        </w:rPr>
        <w:t>(</w:t>
      </w:r>
      <w:r w:rsidR="00555037">
        <w:rPr>
          <w:rFonts w:ascii="Times New Roman" w:hAnsi="Times New Roman" w:cs="Times New Roman"/>
          <w:sz w:val="24"/>
          <w:szCs w:val="24"/>
        </w:rPr>
        <w:t>BRASIL, ESTATUTO DA CRIANÇA E DO ADOLESCENTE. LEI FEDERAL N°</w:t>
      </w:r>
      <w:r w:rsidR="00054E2A">
        <w:rPr>
          <w:rFonts w:ascii="Times New Roman" w:hAnsi="Times New Roman" w:cs="Times New Roman"/>
          <w:sz w:val="24"/>
          <w:szCs w:val="24"/>
        </w:rPr>
        <w:t xml:space="preserve"> </w:t>
      </w:r>
      <w:r w:rsidR="00555037" w:rsidRPr="00E00CBA">
        <w:rPr>
          <w:rFonts w:ascii="Times New Roman" w:hAnsi="Times New Roman" w:cs="Times New Roman"/>
          <w:sz w:val="24"/>
          <w:szCs w:val="24"/>
        </w:rPr>
        <w:t>8.069</w:t>
      </w:r>
      <w:r w:rsidR="00555037">
        <w:rPr>
          <w:rFonts w:ascii="Times New Roman" w:hAnsi="Times New Roman" w:cs="Times New Roman"/>
          <w:sz w:val="24"/>
          <w:szCs w:val="24"/>
        </w:rPr>
        <w:t>/90, 2006:</w:t>
      </w:r>
      <w:r w:rsidR="00D442D6" w:rsidRPr="00D442D6">
        <w:rPr>
          <w:rFonts w:ascii="Times New Roman" w:hAnsi="Times New Roman" w:cs="Times New Roman"/>
          <w:sz w:val="24"/>
          <w:szCs w:val="24"/>
        </w:rPr>
        <w:t xml:space="preserve"> P 42).</w:t>
      </w:r>
      <w:r w:rsidR="00D442D6" w:rsidRPr="00D442D6">
        <w:rPr>
          <w:rFonts w:ascii="Times New Roman" w:hAnsi="Times New Roman" w:cs="Times New Roman"/>
          <w:i/>
          <w:sz w:val="24"/>
          <w:szCs w:val="24"/>
        </w:rPr>
        <w:t xml:space="preserve"> </w:t>
      </w:r>
    </w:p>
    <w:p w:rsidR="00842FE7" w:rsidRDefault="00220D89" w:rsidP="004A3524">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Observa-se então que a Lei F</w:t>
      </w:r>
      <w:r w:rsidR="0067571B">
        <w:rPr>
          <w:rFonts w:ascii="Times New Roman" w:hAnsi="Times New Roman" w:cs="Times New Roman"/>
          <w:sz w:val="24"/>
          <w:szCs w:val="24"/>
        </w:rPr>
        <w:t>ederal deu a liberdade aos município</w:t>
      </w:r>
      <w:r w:rsidR="00DD53BB">
        <w:rPr>
          <w:rFonts w:ascii="Times New Roman" w:hAnsi="Times New Roman" w:cs="Times New Roman"/>
          <w:sz w:val="24"/>
          <w:szCs w:val="24"/>
        </w:rPr>
        <w:t>s</w:t>
      </w:r>
      <w:r w:rsidR="0067571B">
        <w:rPr>
          <w:rFonts w:ascii="Times New Roman" w:hAnsi="Times New Roman" w:cs="Times New Roman"/>
          <w:sz w:val="24"/>
          <w:szCs w:val="24"/>
        </w:rPr>
        <w:t xml:space="preserve"> de criarem</w:t>
      </w:r>
      <w:r w:rsidR="00DD53BB">
        <w:rPr>
          <w:rFonts w:ascii="Times New Roman" w:hAnsi="Times New Roman" w:cs="Times New Roman"/>
          <w:sz w:val="24"/>
          <w:szCs w:val="24"/>
        </w:rPr>
        <w:t xml:space="preserve"> leis municipais tratando </w:t>
      </w:r>
      <w:r w:rsidR="008B4575">
        <w:rPr>
          <w:rFonts w:ascii="Times New Roman" w:hAnsi="Times New Roman" w:cs="Times New Roman"/>
          <w:sz w:val="24"/>
          <w:szCs w:val="24"/>
        </w:rPr>
        <w:t>de lacunas existentes na Lei F</w:t>
      </w:r>
      <w:r w:rsidR="00AB3C86">
        <w:rPr>
          <w:rFonts w:ascii="Times New Roman" w:hAnsi="Times New Roman" w:cs="Times New Roman"/>
          <w:sz w:val="24"/>
          <w:szCs w:val="24"/>
        </w:rPr>
        <w:t>ederal</w:t>
      </w:r>
      <w:r w:rsidR="00DD53BB">
        <w:rPr>
          <w:rFonts w:ascii="Times New Roman" w:hAnsi="Times New Roman" w:cs="Times New Roman"/>
          <w:sz w:val="24"/>
          <w:szCs w:val="24"/>
        </w:rPr>
        <w:t xml:space="preserve">, permitido ainda a criação de mais de um Conselho Tutelar se necessário dentro da realidade de cada município. </w:t>
      </w:r>
    </w:p>
    <w:p w:rsidR="004A3524" w:rsidRDefault="008B4575" w:rsidP="004A3524">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2FE7">
        <w:rPr>
          <w:rFonts w:ascii="Times New Roman" w:hAnsi="Times New Roman" w:cs="Times New Roman"/>
          <w:sz w:val="24"/>
          <w:szCs w:val="24"/>
        </w:rPr>
        <w:t>Sendo, que</w:t>
      </w:r>
      <w:r w:rsidR="00DD53BB">
        <w:rPr>
          <w:rFonts w:ascii="Times New Roman" w:hAnsi="Times New Roman" w:cs="Times New Roman"/>
          <w:sz w:val="24"/>
          <w:szCs w:val="24"/>
        </w:rPr>
        <w:t xml:space="preserve"> com o surgimento do Conselho Tutelar foi necessário o Estatuto da Criança e do Adolescente assegurar em lei</w:t>
      </w:r>
      <w:r w:rsidR="009557B4">
        <w:rPr>
          <w:rFonts w:ascii="Times New Roman" w:hAnsi="Times New Roman" w:cs="Times New Roman"/>
          <w:sz w:val="24"/>
          <w:szCs w:val="24"/>
        </w:rPr>
        <w:t xml:space="preserve"> federal, mas também regulamenta por lei municipal</w:t>
      </w:r>
      <w:r w:rsidR="00DD53BB">
        <w:rPr>
          <w:rFonts w:ascii="Times New Roman" w:hAnsi="Times New Roman" w:cs="Times New Roman"/>
          <w:sz w:val="24"/>
          <w:szCs w:val="24"/>
        </w:rPr>
        <w:t xml:space="preserve"> a criação do Conselho Municipal da Criança e do Adolescente (CMDCA)</w:t>
      </w:r>
      <w:r w:rsidR="00AB3C86">
        <w:rPr>
          <w:rFonts w:ascii="Times New Roman" w:hAnsi="Times New Roman" w:cs="Times New Roman"/>
          <w:sz w:val="24"/>
          <w:szCs w:val="24"/>
        </w:rPr>
        <w:t xml:space="preserve"> </w:t>
      </w:r>
      <w:r w:rsidR="003A7581" w:rsidRPr="00492EB3">
        <w:rPr>
          <w:rFonts w:ascii="Times New Roman" w:hAnsi="Times New Roman" w:cs="Times New Roman"/>
          <w:sz w:val="24"/>
          <w:szCs w:val="24"/>
        </w:rPr>
        <w:t xml:space="preserve">e cada município tem o seu, às vezes com a denominação diferente, mas não altera quanto as suas atribuições que são organizar as eleições de escolha do Conselho Tutelar, fiscalizar instituições de atendimento à criança e ao adolescente e deliberar recursos a </w:t>
      </w:r>
      <w:r w:rsidR="003A7581" w:rsidRPr="00492EB3">
        <w:rPr>
          <w:rFonts w:ascii="Times New Roman" w:hAnsi="Times New Roman" w:cs="Times New Roman"/>
          <w:sz w:val="24"/>
          <w:szCs w:val="24"/>
        </w:rPr>
        <w:lastRenderedPageBreak/>
        <w:t xml:space="preserve">serem executados pelo administrador municipal de forma a agraciar crianças e adolescentes do município que se </w:t>
      </w:r>
      <w:r w:rsidR="001F0BE9" w:rsidRPr="00492EB3">
        <w:rPr>
          <w:rFonts w:ascii="Times New Roman" w:hAnsi="Times New Roman" w:cs="Times New Roman"/>
          <w:sz w:val="24"/>
          <w:szCs w:val="24"/>
        </w:rPr>
        <w:t>encontre</w:t>
      </w:r>
      <w:r w:rsidR="003A7581" w:rsidRPr="00492EB3">
        <w:rPr>
          <w:rFonts w:ascii="Times New Roman" w:hAnsi="Times New Roman" w:cs="Times New Roman"/>
          <w:sz w:val="24"/>
          <w:szCs w:val="24"/>
        </w:rPr>
        <w:t xml:space="preserve"> com seus direitos ameaçados ou violados, tendo com ponto de partida as informaç</w:t>
      </w:r>
      <w:r w:rsidR="004A3524">
        <w:rPr>
          <w:rFonts w:ascii="Times New Roman" w:hAnsi="Times New Roman" w:cs="Times New Roman"/>
          <w:sz w:val="24"/>
          <w:szCs w:val="24"/>
        </w:rPr>
        <w:t>ões obtidas no Conselho Tutelar.</w:t>
      </w:r>
    </w:p>
    <w:p w:rsidR="008B4575" w:rsidRDefault="004A3524" w:rsidP="004A3524">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w:t>
      </w:r>
      <w:r w:rsidR="003A7581" w:rsidRPr="00492EB3">
        <w:rPr>
          <w:rFonts w:ascii="Times New Roman" w:hAnsi="Times New Roman" w:cs="Times New Roman"/>
          <w:sz w:val="24"/>
          <w:szCs w:val="24"/>
        </w:rPr>
        <w:t>essa f</w:t>
      </w:r>
      <w:r w:rsidR="00FF5966">
        <w:rPr>
          <w:rFonts w:ascii="Times New Roman" w:hAnsi="Times New Roman" w:cs="Times New Roman"/>
          <w:sz w:val="24"/>
          <w:szCs w:val="24"/>
        </w:rPr>
        <w:t xml:space="preserve">eita, </w:t>
      </w:r>
      <w:r w:rsidR="003A7581" w:rsidRPr="00492EB3">
        <w:rPr>
          <w:rFonts w:ascii="Times New Roman" w:hAnsi="Times New Roman" w:cs="Times New Roman"/>
          <w:sz w:val="24"/>
          <w:szCs w:val="24"/>
        </w:rPr>
        <w:t xml:space="preserve">direcionará melhor as implantações das políticas públicas de atendimento no município. </w:t>
      </w:r>
      <w:r w:rsidR="00842FE7">
        <w:rPr>
          <w:rFonts w:ascii="Times New Roman" w:hAnsi="Times New Roman" w:cs="Times New Roman"/>
          <w:sz w:val="24"/>
          <w:szCs w:val="24"/>
        </w:rPr>
        <w:t xml:space="preserve"> </w:t>
      </w:r>
      <w:r w:rsidR="003A7581" w:rsidRPr="00492EB3">
        <w:rPr>
          <w:rFonts w:ascii="Times New Roman" w:hAnsi="Times New Roman" w:cs="Times New Roman"/>
          <w:sz w:val="24"/>
          <w:szCs w:val="24"/>
        </w:rPr>
        <w:t>Por</w:t>
      </w:r>
      <w:r w:rsidR="00842FE7">
        <w:rPr>
          <w:rFonts w:ascii="Times New Roman" w:hAnsi="Times New Roman" w:cs="Times New Roman"/>
          <w:sz w:val="24"/>
          <w:szCs w:val="24"/>
        </w:rPr>
        <w:t>ém</w:t>
      </w:r>
      <w:r>
        <w:rPr>
          <w:rFonts w:ascii="Times New Roman" w:hAnsi="Times New Roman" w:cs="Times New Roman"/>
          <w:sz w:val="24"/>
          <w:szCs w:val="24"/>
        </w:rPr>
        <w:t xml:space="preserve"> a Lei F</w:t>
      </w:r>
      <w:r w:rsidR="003A7581" w:rsidRPr="00492EB3">
        <w:rPr>
          <w:rFonts w:ascii="Times New Roman" w:hAnsi="Times New Roman" w:cs="Times New Roman"/>
          <w:sz w:val="24"/>
          <w:szCs w:val="24"/>
        </w:rPr>
        <w:t xml:space="preserve">ederal cria, mas deixa um espaço para que seja regulamentada pela municipal que tem como obrigação constitucional respeitar a soberania da lei federal, não devendo em hipótese alguma haver contradições. </w:t>
      </w:r>
    </w:p>
    <w:p w:rsidR="00F76004" w:rsidRDefault="008B4575" w:rsidP="004A3524">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E75FD">
        <w:rPr>
          <w:rFonts w:ascii="Times New Roman" w:hAnsi="Times New Roman" w:cs="Times New Roman"/>
          <w:sz w:val="24"/>
          <w:szCs w:val="24"/>
        </w:rPr>
        <w:t>O artigo 139 da Lei F</w:t>
      </w:r>
      <w:r w:rsidR="00AB3C86">
        <w:rPr>
          <w:rFonts w:ascii="Times New Roman" w:hAnsi="Times New Roman" w:cs="Times New Roman"/>
          <w:sz w:val="24"/>
          <w:szCs w:val="24"/>
        </w:rPr>
        <w:t>ederal nº 8069 de 13 de julho de 1990</w:t>
      </w:r>
      <w:r w:rsidR="00AE75FD">
        <w:rPr>
          <w:rFonts w:ascii="Times New Roman" w:hAnsi="Times New Roman" w:cs="Times New Roman"/>
          <w:sz w:val="24"/>
          <w:szCs w:val="24"/>
        </w:rPr>
        <w:t xml:space="preserve"> aponta</w:t>
      </w:r>
      <w:r w:rsidR="00AB3C86">
        <w:rPr>
          <w:rFonts w:ascii="Times New Roman" w:hAnsi="Times New Roman" w:cs="Times New Roman"/>
          <w:sz w:val="24"/>
          <w:szCs w:val="24"/>
        </w:rPr>
        <w:t xml:space="preserve"> </w:t>
      </w:r>
      <w:r w:rsidR="00AB3C86" w:rsidRPr="00AE75FD">
        <w:rPr>
          <w:rFonts w:ascii="Times New Roman" w:hAnsi="Times New Roman" w:cs="Times New Roman"/>
          <w:i/>
          <w:sz w:val="24"/>
          <w:szCs w:val="24"/>
        </w:rPr>
        <w:t xml:space="preserve">“O processo para escolha dos membros do Conselho Tutelar será estabelecido em </w:t>
      </w:r>
      <w:r w:rsidR="004A3524" w:rsidRPr="00AE75FD">
        <w:rPr>
          <w:rFonts w:ascii="Times New Roman" w:hAnsi="Times New Roman" w:cs="Times New Roman"/>
          <w:i/>
          <w:sz w:val="24"/>
          <w:szCs w:val="24"/>
        </w:rPr>
        <w:t>Lei M</w:t>
      </w:r>
      <w:r w:rsidR="00AB3C86" w:rsidRPr="00AE75FD">
        <w:rPr>
          <w:rFonts w:ascii="Times New Roman" w:hAnsi="Times New Roman" w:cs="Times New Roman"/>
          <w:i/>
          <w:sz w:val="24"/>
          <w:szCs w:val="24"/>
        </w:rPr>
        <w:t>unicipal</w:t>
      </w:r>
      <w:r w:rsidR="004B30BB" w:rsidRPr="00AE75FD">
        <w:rPr>
          <w:rFonts w:ascii="Times New Roman" w:hAnsi="Times New Roman" w:cs="Times New Roman"/>
          <w:i/>
          <w:sz w:val="24"/>
          <w:szCs w:val="24"/>
        </w:rPr>
        <w:t xml:space="preserve"> e realizado sobre a responsabilidade do Conselho Municipal dos direitos da Criança e do Adolescente e a fisca</w:t>
      </w:r>
      <w:r w:rsidR="009557B4" w:rsidRPr="00AE75FD">
        <w:rPr>
          <w:rFonts w:ascii="Times New Roman" w:hAnsi="Times New Roman" w:cs="Times New Roman"/>
          <w:i/>
          <w:sz w:val="24"/>
          <w:szCs w:val="24"/>
        </w:rPr>
        <w:t>lização do Ministério Público”</w:t>
      </w:r>
      <w:r w:rsidR="00AE75FD">
        <w:rPr>
          <w:rFonts w:ascii="Times New Roman" w:hAnsi="Times New Roman" w:cs="Times New Roman"/>
          <w:i/>
          <w:sz w:val="24"/>
          <w:szCs w:val="24"/>
        </w:rPr>
        <w:t xml:space="preserve"> </w:t>
      </w:r>
      <w:r w:rsidR="00AE75FD">
        <w:rPr>
          <w:rFonts w:ascii="Times New Roman" w:hAnsi="Times New Roman" w:cs="Times New Roman"/>
          <w:sz w:val="24"/>
          <w:szCs w:val="24"/>
        </w:rPr>
        <w:t>(</w:t>
      </w:r>
      <w:r w:rsidR="00555037">
        <w:rPr>
          <w:rFonts w:ascii="Times New Roman" w:hAnsi="Times New Roman" w:cs="Times New Roman"/>
          <w:sz w:val="24"/>
          <w:szCs w:val="24"/>
        </w:rPr>
        <w:t>BRASIL, ESTATUTO DA CRIANÇA E DO ADOLESCENTE. LEI FEDERAL N°</w:t>
      </w:r>
      <w:r w:rsidR="00054E2A">
        <w:rPr>
          <w:rFonts w:ascii="Times New Roman" w:hAnsi="Times New Roman" w:cs="Times New Roman"/>
          <w:sz w:val="24"/>
          <w:szCs w:val="24"/>
        </w:rPr>
        <w:t xml:space="preserve"> </w:t>
      </w:r>
      <w:r w:rsidR="00555037" w:rsidRPr="00E00CBA">
        <w:rPr>
          <w:rFonts w:ascii="Times New Roman" w:hAnsi="Times New Roman" w:cs="Times New Roman"/>
          <w:sz w:val="24"/>
          <w:szCs w:val="24"/>
        </w:rPr>
        <w:t>8.069</w:t>
      </w:r>
      <w:r w:rsidR="00555037">
        <w:rPr>
          <w:rFonts w:ascii="Times New Roman" w:hAnsi="Times New Roman" w:cs="Times New Roman"/>
          <w:sz w:val="24"/>
          <w:szCs w:val="24"/>
        </w:rPr>
        <w:t xml:space="preserve">, 2006: </w:t>
      </w:r>
      <w:r w:rsidR="00AE75FD">
        <w:rPr>
          <w:rFonts w:ascii="Times New Roman" w:hAnsi="Times New Roman" w:cs="Times New Roman"/>
          <w:sz w:val="24"/>
          <w:szCs w:val="24"/>
        </w:rPr>
        <w:t>P 44).</w:t>
      </w:r>
      <w:r w:rsidR="009557B4">
        <w:rPr>
          <w:rFonts w:ascii="Times New Roman" w:hAnsi="Times New Roman" w:cs="Times New Roman"/>
          <w:sz w:val="24"/>
          <w:szCs w:val="24"/>
        </w:rPr>
        <w:t xml:space="preserve"> Sendo que este Conselho Municipal dos direitos da Criança e do Adolescente (CMDCA) tem caráter deliberativo e seus membros são escolhidos por indicação em quantidades paritárias entres representantes de órgãos governamentais e não governamentais.</w:t>
      </w:r>
      <w:r w:rsidR="00E94430">
        <w:rPr>
          <w:rFonts w:ascii="Times New Roman" w:hAnsi="Times New Roman" w:cs="Times New Roman"/>
          <w:sz w:val="24"/>
          <w:szCs w:val="24"/>
        </w:rPr>
        <w:t xml:space="preserve"> </w:t>
      </w:r>
    </w:p>
    <w:p w:rsidR="000D310F" w:rsidRDefault="00F76004" w:rsidP="004A3524">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4430">
        <w:rPr>
          <w:rFonts w:ascii="Times New Roman" w:hAnsi="Times New Roman" w:cs="Times New Roman"/>
          <w:sz w:val="24"/>
          <w:szCs w:val="24"/>
        </w:rPr>
        <w:t>Portanto</w:t>
      </w:r>
      <w:r w:rsidR="00CA610C">
        <w:rPr>
          <w:rFonts w:ascii="Times New Roman" w:hAnsi="Times New Roman" w:cs="Times New Roman"/>
          <w:sz w:val="24"/>
          <w:szCs w:val="24"/>
        </w:rPr>
        <w:t>,</w:t>
      </w:r>
      <w:r w:rsidR="00E94430">
        <w:rPr>
          <w:rFonts w:ascii="Times New Roman" w:hAnsi="Times New Roman" w:cs="Times New Roman"/>
          <w:sz w:val="24"/>
          <w:szCs w:val="24"/>
        </w:rPr>
        <w:t xml:space="preserve"> a</w:t>
      </w:r>
      <w:r w:rsidR="00E94430" w:rsidRPr="00492EB3">
        <w:rPr>
          <w:rFonts w:ascii="Times New Roman" w:hAnsi="Times New Roman" w:cs="Times New Roman"/>
          <w:sz w:val="24"/>
          <w:szCs w:val="24"/>
        </w:rPr>
        <w:t xml:space="preserve"> escolha dos membros do Conselho Tutelar é pelo o voto direto, semelhante às normas da lei eleitoral existente, e em vigor no Brasil, mas com uma pequena diferença: o voto é facultativo e do cidadão eleitor do âmbito da municipalidade. Porém a organização do processo eleitoral fica por conta do conselho municipal dos direitos da criança e do adolescente (CMDCA)</w:t>
      </w:r>
      <w:r w:rsidR="003F2F1E">
        <w:rPr>
          <w:rFonts w:ascii="Times New Roman" w:hAnsi="Times New Roman" w:cs="Times New Roman"/>
          <w:sz w:val="24"/>
          <w:szCs w:val="24"/>
        </w:rPr>
        <w:t>, que também age somente em âmbito do município</w:t>
      </w:r>
      <w:r w:rsidR="00953847">
        <w:rPr>
          <w:rFonts w:ascii="Times New Roman" w:hAnsi="Times New Roman" w:cs="Times New Roman"/>
          <w:sz w:val="24"/>
          <w:szCs w:val="24"/>
        </w:rPr>
        <w:t xml:space="preserve"> e é composto por pessoas que representa o poder público e a sociedade civil e o formato da escolha é paritário.</w:t>
      </w:r>
    </w:p>
    <w:p w:rsidR="000630AA" w:rsidRDefault="000630AA" w:rsidP="004A3524">
      <w:pPr>
        <w:pStyle w:val="Textodenotaderodap"/>
        <w:spacing w:line="360" w:lineRule="auto"/>
        <w:jc w:val="both"/>
        <w:rPr>
          <w:rFonts w:ascii="Times New Roman" w:hAnsi="Times New Roman" w:cs="Times New Roman"/>
          <w:sz w:val="24"/>
          <w:szCs w:val="24"/>
        </w:rPr>
      </w:pPr>
    </w:p>
    <w:p w:rsidR="003A7581" w:rsidRPr="00A140BE" w:rsidRDefault="003A7581" w:rsidP="00FF5966">
      <w:pPr>
        <w:pStyle w:val="Textodenotaderodap"/>
        <w:numPr>
          <w:ilvl w:val="0"/>
          <w:numId w:val="5"/>
        </w:numPr>
        <w:spacing w:line="360" w:lineRule="auto"/>
        <w:jc w:val="both"/>
        <w:rPr>
          <w:rFonts w:ascii="Times New Roman" w:hAnsi="Times New Roman" w:cs="Times New Roman"/>
          <w:b/>
          <w:sz w:val="32"/>
          <w:szCs w:val="32"/>
        </w:rPr>
      </w:pPr>
      <w:r w:rsidRPr="00A140BE">
        <w:rPr>
          <w:rFonts w:ascii="Times New Roman" w:hAnsi="Times New Roman" w:cs="Times New Roman"/>
          <w:b/>
          <w:sz w:val="32"/>
          <w:szCs w:val="32"/>
        </w:rPr>
        <w:t>CONSELHO TUTELAR: PROCESSO DE ESCOLHA 1999 -2002.</w:t>
      </w:r>
      <w:r w:rsidR="00A140BE">
        <w:rPr>
          <w:rFonts w:ascii="Times New Roman" w:hAnsi="Times New Roman" w:cs="Times New Roman"/>
          <w:b/>
          <w:sz w:val="32"/>
          <w:szCs w:val="32"/>
        </w:rPr>
        <w:t xml:space="preserve"> </w:t>
      </w:r>
      <w:r w:rsidRPr="00A140BE">
        <w:rPr>
          <w:rFonts w:ascii="Times New Roman" w:hAnsi="Times New Roman" w:cs="Times New Roman"/>
          <w:b/>
          <w:sz w:val="32"/>
          <w:szCs w:val="32"/>
        </w:rPr>
        <w:t>(SANTA QUITÉRIA-CE)</w:t>
      </w:r>
    </w:p>
    <w:p w:rsidR="009557B4" w:rsidRPr="00A140BE" w:rsidRDefault="009557B4" w:rsidP="00A140BE">
      <w:pPr>
        <w:pStyle w:val="Textodenotaderodap"/>
        <w:spacing w:line="360" w:lineRule="auto"/>
        <w:jc w:val="both"/>
        <w:rPr>
          <w:rFonts w:ascii="Times New Roman" w:hAnsi="Times New Roman" w:cs="Times New Roman"/>
          <w:b/>
          <w:sz w:val="32"/>
          <w:szCs w:val="32"/>
        </w:rPr>
      </w:pPr>
    </w:p>
    <w:p w:rsidR="00805347" w:rsidRDefault="0052448C" w:rsidP="004A3524">
      <w:pPr>
        <w:spacing w:line="360" w:lineRule="auto"/>
        <w:ind w:firstLine="708"/>
        <w:jc w:val="both"/>
        <w:rPr>
          <w:rFonts w:ascii="Times New Roman" w:hAnsi="Times New Roman" w:cs="Times New Roman"/>
          <w:sz w:val="24"/>
          <w:szCs w:val="24"/>
        </w:rPr>
      </w:pPr>
      <w:r w:rsidRPr="00492EB3">
        <w:rPr>
          <w:rFonts w:ascii="Times New Roman" w:hAnsi="Times New Roman" w:cs="Times New Roman"/>
          <w:sz w:val="24"/>
          <w:szCs w:val="24"/>
        </w:rPr>
        <w:t xml:space="preserve">No dia 10 de Dezembro de 1999, foi instituído o Conselho Tutelar da </w:t>
      </w:r>
      <w:r w:rsidR="00ED7B65" w:rsidRPr="00492EB3">
        <w:rPr>
          <w:rFonts w:ascii="Times New Roman" w:hAnsi="Times New Roman" w:cs="Times New Roman"/>
          <w:sz w:val="24"/>
          <w:szCs w:val="24"/>
        </w:rPr>
        <w:t>criança</w:t>
      </w:r>
      <w:r w:rsidR="00181340" w:rsidRPr="00492EB3">
        <w:rPr>
          <w:rFonts w:ascii="Times New Roman" w:hAnsi="Times New Roman" w:cs="Times New Roman"/>
          <w:sz w:val="24"/>
          <w:szCs w:val="24"/>
        </w:rPr>
        <w:t xml:space="preserve"> e do a</w:t>
      </w:r>
      <w:r w:rsidRPr="00492EB3">
        <w:rPr>
          <w:rFonts w:ascii="Times New Roman" w:hAnsi="Times New Roman" w:cs="Times New Roman"/>
          <w:sz w:val="24"/>
          <w:szCs w:val="24"/>
        </w:rPr>
        <w:t>dolescente do município de Santa Quitéria</w:t>
      </w:r>
      <w:r w:rsidR="00ED7B65" w:rsidRPr="00492EB3">
        <w:rPr>
          <w:rFonts w:ascii="Times New Roman" w:hAnsi="Times New Roman" w:cs="Times New Roman"/>
          <w:sz w:val="24"/>
          <w:szCs w:val="24"/>
        </w:rPr>
        <w:t xml:space="preserve"> – </w:t>
      </w:r>
      <w:r w:rsidRPr="00492EB3">
        <w:rPr>
          <w:rFonts w:ascii="Times New Roman" w:hAnsi="Times New Roman" w:cs="Times New Roman"/>
          <w:sz w:val="24"/>
          <w:szCs w:val="24"/>
        </w:rPr>
        <w:t>Ceará</w:t>
      </w:r>
      <w:r w:rsidR="00ED7B65" w:rsidRPr="00492EB3">
        <w:rPr>
          <w:rFonts w:ascii="Times New Roman" w:hAnsi="Times New Roman" w:cs="Times New Roman"/>
          <w:sz w:val="24"/>
          <w:szCs w:val="24"/>
        </w:rPr>
        <w:t xml:space="preserve">, </w:t>
      </w:r>
      <w:r w:rsidRPr="00492EB3">
        <w:rPr>
          <w:rFonts w:ascii="Times New Roman" w:hAnsi="Times New Roman" w:cs="Times New Roman"/>
          <w:sz w:val="24"/>
          <w:szCs w:val="24"/>
        </w:rPr>
        <w:t xml:space="preserve">criado através da </w:t>
      </w:r>
      <w:r w:rsidR="00ED7B65" w:rsidRPr="00492EB3">
        <w:rPr>
          <w:rFonts w:ascii="Times New Roman" w:hAnsi="Times New Roman" w:cs="Times New Roman"/>
          <w:sz w:val="24"/>
          <w:szCs w:val="24"/>
        </w:rPr>
        <w:t xml:space="preserve">Lei Federal Nº 8.069, de 13 de julho de 1990 – Estatuto da Criança e do Adolescente (ECA) </w:t>
      </w:r>
      <w:r w:rsidR="003A7581">
        <w:rPr>
          <w:rFonts w:ascii="Times New Roman" w:hAnsi="Times New Roman" w:cs="Times New Roman"/>
          <w:sz w:val="24"/>
          <w:szCs w:val="24"/>
        </w:rPr>
        <w:t>a</w:t>
      </w:r>
      <w:r w:rsidR="00ED7B65" w:rsidRPr="00492EB3">
        <w:rPr>
          <w:rFonts w:ascii="Times New Roman" w:hAnsi="Times New Roman" w:cs="Times New Roman"/>
          <w:sz w:val="24"/>
          <w:szCs w:val="24"/>
        </w:rPr>
        <w:t>rt</w:t>
      </w:r>
      <w:r w:rsidR="003A7581">
        <w:rPr>
          <w:rFonts w:ascii="Times New Roman" w:hAnsi="Times New Roman" w:cs="Times New Roman"/>
          <w:sz w:val="24"/>
          <w:szCs w:val="24"/>
        </w:rPr>
        <w:t>igo</w:t>
      </w:r>
      <w:r w:rsidR="00ED7B65" w:rsidRPr="00492EB3">
        <w:rPr>
          <w:rFonts w:ascii="Times New Roman" w:hAnsi="Times New Roman" w:cs="Times New Roman"/>
          <w:sz w:val="24"/>
          <w:szCs w:val="24"/>
        </w:rPr>
        <w:t xml:space="preserve"> 131</w:t>
      </w:r>
      <w:r w:rsidR="00B878DA" w:rsidRPr="00492EB3">
        <w:rPr>
          <w:rFonts w:ascii="Times New Roman" w:hAnsi="Times New Roman" w:cs="Times New Roman"/>
          <w:sz w:val="24"/>
          <w:szCs w:val="24"/>
        </w:rPr>
        <w:t xml:space="preserve"> e 132</w:t>
      </w:r>
      <w:r w:rsidR="00D12F57" w:rsidRPr="00492EB3">
        <w:rPr>
          <w:rFonts w:ascii="Times New Roman" w:hAnsi="Times New Roman" w:cs="Times New Roman"/>
          <w:sz w:val="24"/>
          <w:szCs w:val="24"/>
        </w:rPr>
        <w:t xml:space="preserve"> e regulam</w:t>
      </w:r>
      <w:r w:rsidR="00E46858">
        <w:rPr>
          <w:rFonts w:ascii="Times New Roman" w:hAnsi="Times New Roman" w:cs="Times New Roman"/>
          <w:sz w:val="24"/>
          <w:szCs w:val="24"/>
        </w:rPr>
        <w:t>entada com a Lei Municipal Nº 233</w:t>
      </w:r>
      <w:r w:rsidR="00D12F57" w:rsidRPr="00492EB3">
        <w:rPr>
          <w:rFonts w:ascii="Times New Roman" w:hAnsi="Times New Roman" w:cs="Times New Roman"/>
          <w:sz w:val="24"/>
          <w:szCs w:val="24"/>
        </w:rPr>
        <w:t xml:space="preserve"> de 03 de novembro de 1997</w:t>
      </w:r>
      <w:r w:rsidR="00561797">
        <w:rPr>
          <w:rFonts w:ascii="Times New Roman" w:hAnsi="Times New Roman" w:cs="Times New Roman"/>
          <w:sz w:val="24"/>
          <w:szCs w:val="24"/>
        </w:rPr>
        <w:t>,</w:t>
      </w:r>
      <w:r w:rsidR="006E2E87">
        <w:rPr>
          <w:rFonts w:ascii="Times New Roman" w:hAnsi="Times New Roman" w:cs="Times New Roman"/>
          <w:sz w:val="24"/>
          <w:szCs w:val="24"/>
        </w:rPr>
        <w:t xml:space="preserve"> sendo, portanto, a primeira eleição para membros do Conselho Tutelar de Santa Quitéria, e a população encontrava-se sem entender muito do processo, ficando a mer</w:t>
      </w:r>
      <w:r w:rsidR="00805347">
        <w:rPr>
          <w:rFonts w:ascii="Times New Roman" w:hAnsi="Times New Roman" w:cs="Times New Roman"/>
          <w:sz w:val="24"/>
          <w:szCs w:val="24"/>
        </w:rPr>
        <w:t xml:space="preserve">cê das especulações realizadas. Sendo que se especulava variava desde a figura do conselheiro </w:t>
      </w:r>
      <w:r w:rsidR="00805347">
        <w:rPr>
          <w:rFonts w:ascii="Times New Roman" w:hAnsi="Times New Roman" w:cs="Times New Roman"/>
          <w:sz w:val="24"/>
          <w:szCs w:val="24"/>
        </w:rPr>
        <w:lastRenderedPageBreak/>
        <w:t xml:space="preserve">tutelar, como sendo a solução para os problemas que envolvia criança e adolescente do município ou pessoas que iria realizar uma super proteção a estes adolescentes e retirar o poder da família.    </w:t>
      </w:r>
    </w:p>
    <w:p w:rsidR="006E2E87" w:rsidRDefault="006E2E87" w:rsidP="004A3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forma que a proximidade de algumas figuras que participaram da eleição para Conselho Tutelar, foram figura</w:t>
      </w:r>
      <w:r w:rsidR="00357257">
        <w:rPr>
          <w:rFonts w:ascii="Times New Roman" w:hAnsi="Times New Roman" w:cs="Times New Roman"/>
          <w:sz w:val="24"/>
          <w:szCs w:val="24"/>
        </w:rPr>
        <w:t>s</w:t>
      </w:r>
      <w:r>
        <w:rPr>
          <w:rFonts w:ascii="Times New Roman" w:hAnsi="Times New Roman" w:cs="Times New Roman"/>
          <w:sz w:val="24"/>
          <w:szCs w:val="24"/>
        </w:rPr>
        <w:t xml:space="preserve"> presentes nas disputas político-partidárias do município no ano seguinte, ação que nos leva a fazermos uma analise profunda do contexto em que esta</w:t>
      </w:r>
      <w:r w:rsidR="000630AA">
        <w:rPr>
          <w:rFonts w:ascii="Times New Roman" w:hAnsi="Times New Roman" w:cs="Times New Roman"/>
          <w:sz w:val="24"/>
          <w:szCs w:val="24"/>
        </w:rPr>
        <w:t>va</w:t>
      </w:r>
      <w:r>
        <w:rPr>
          <w:rFonts w:ascii="Times New Roman" w:hAnsi="Times New Roman" w:cs="Times New Roman"/>
          <w:sz w:val="24"/>
          <w:szCs w:val="24"/>
        </w:rPr>
        <w:t xml:space="preserve"> imerso a figura do conselheiro tutelar neste período.        </w:t>
      </w:r>
    </w:p>
    <w:p w:rsidR="00555037" w:rsidRDefault="002E092C" w:rsidP="004A3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Sendo, que no processo seletivo para escolha dos membros do Conselho Tutelar,</w:t>
      </w:r>
      <w:r w:rsidR="00561797">
        <w:rPr>
          <w:rFonts w:ascii="Times New Roman" w:hAnsi="Times New Roman" w:cs="Times New Roman"/>
          <w:sz w:val="24"/>
          <w:szCs w:val="24"/>
        </w:rPr>
        <w:t xml:space="preserve"> estavam ali naquele momento às pessoas que tinham um bom exemplo dentro da comunidade, isto é com a vida des</w:t>
      </w:r>
      <w:r w:rsidR="00220D89">
        <w:rPr>
          <w:rFonts w:ascii="Times New Roman" w:hAnsi="Times New Roman" w:cs="Times New Roman"/>
          <w:sz w:val="24"/>
          <w:szCs w:val="24"/>
        </w:rPr>
        <w:t>embaraçada de qualquer problema social e idoneidade moral preservada</w:t>
      </w:r>
      <w:r>
        <w:rPr>
          <w:rFonts w:ascii="Times New Roman" w:hAnsi="Times New Roman" w:cs="Times New Roman"/>
          <w:sz w:val="24"/>
          <w:szCs w:val="24"/>
        </w:rPr>
        <w:t>, portanto</w:t>
      </w:r>
      <w:r w:rsidR="00561797">
        <w:rPr>
          <w:rFonts w:ascii="Times New Roman" w:hAnsi="Times New Roman" w:cs="Times New Roman"/>
          <w:sz w:val="24"/>
          <w:szCs w:val="24"/>
        </w:rPr>
        <w:t xml:space="preserve"> os</w:t>
      </w:r>
      <w:r w:rsidR="00D12F57" w:rsidRPr="00492EB3">
        <w:rPr>
          <w:rFonts w:ascii="Times New Roman" w:hAnsi="Times New Roman" w:cs="Times New Roman"/>
          <w:sz w:val="24"/>
          <w:szCs w:val="24"/>
        </w:rPr>
        <w:t xml:space="preserve"> cidadãos idôneos do município que iriam participar de um processo de escolha, </w:t>
      </w:r>
      <w:r w:rsidR="00710BB6" w:rsidRPr="00492EB3">
        <w:rPr>
          <w:rFonts w:ascii="Times New Roman" w:hAnsi="Times New Roman" w:cs="Times New Roman"/>
          <w:sz w:val="24"/>
          <w:szCs w:val="24"/>
        </w:rPr>
        <w:t>no qual seriam eleitos cinco pela</w:t>
      </w:r>
      <w:r w:rsidR="00D12F57" w:rsidRPr="00492EB3">
        <w:rPr>
          <w:rFonts w:ascii="Times New Roman" w:hAnsi="Times New Roman" w:cs="Times New Roman"/>
          <w:sz w:val="24"/>
          <w:szCs w:val="24"/>
        </w:rPr>
        <w:t xml:space="preserve"> comunidade local</w:t>
      </w:r>
      <w:r w:rsidR="006D1E1C" w:rsidRPr="00492EB3">
        <w:rPr>
          <w:rFonts w:ascii="Times New Roman" w:hAnsi="Times New Roman" w:cs="Times New Roman"/>
          <w:sz w:val="24"/>
          <w:szCs w:val="24"/>
        </w:rPr>
        <w:t xml:space="preserve"> com o voto direto e facultativo</w:t>
      </w:r>
      <w:r w:rsidR="00181340" w:rsidRPr="00492EB3">
        <w:rPr>
          <w:rFonts w:ascii="Times New Roman" w:hAnsi="Times New Roman" w:cs="Times New Roman"/>
          <w:sz w:val="24"/>
          <w:szCs w:val="24"/>
        </w:rPr>
        <w:t xml:space="preserve"> para um mandato de três anos, com direito</w:t>
      </w:r>
      <w:r w:rsidR="00D12F57" w:rsidRPr="00492EB3">
        <w:rPr>
          <w:rFonts w:ascii="Times New Roman" w:hAnsi="Times New Roman" w:cs="Times New Roman"/>
          <w:sz w:val="24"/>
          <w:szCs w:val="24"/>
        </w:rPr>
        <w:t xml:space="preserve"> </w:t>
      </w:r>
      <w:r w:rsidR="00710BB6" w:rsidRPr="00492EB3">
        <w:rPr>
          <w:rFonts w:ascii="Times New Roman" w:hAnsi="Times New Roman" w:cs="Times New Roman"/>
          <w:sz w:val="24"/>
          <w:szCs w:val="24"/>
        </w:rPr>
        <w:t xml:space="preserve">a </w:t>
      </w:r>
      <w:r w:rsidR="00D12F57" w:rsidRPr="00492EB3">
        <w:rPr>
          <w:rFonts w:ascii="Times New Roman" w:hAnsi="Times New Roman" w:cs="Times New Roman"/>
          <w:sz w:val="24"/>
          <w:szCs w:val="24"/>
        </w:rPr>
        <w:t xml:space="preserve">uma recondução </w:t>
      </w:r>
      <w:r w:rsidR="00181340" w:rsidRPr="00492EB3">
        <w:rPr>
          <w:rFonts w:ascii="Times New Roman" w:hAnsi="Times New Roman" w:cs="Times New Roman"/>
          <w:sz w:val="24"/>
          <w:szCs w:val="24"/>
        </w:rPr>
        <w:t xml:space="preserve">para </w:t>
      </w:r>
      <w:r w:rsidR="00710BB6" w:rsidRPr="00492EB3">
        <w:rPr>
          <w:rFonts w:ascii="Times New Roman" w:hAnsi="Times New Roman" w:cs="Times New Roman"/>
          <w:sz w:val="24"/>
          <w:szCs w:val="24"/>
        </w:rPr>
        <w:t>serem</w:t>
      </w:r>
      <w:r w:rsidR="00D12F57" w:rsidRPr="00492EB3">
        <w:rPr>
          <w:rFonts w:ascii="Times New Roman" w:hAnsi="Times New Roman" w:cs="Times New Roman"/>
          <w:sz w:val="24"/>
          <w:szCs w:val="24"/>
        </w:rPr>
        <w:t xml:space="preserve"> os </w:t>
      </w:r>
      <w:r w:rsidR="00A43BA1">
        <w:rPr>
          <w:rFonts w:ascii="Times New Roman" w:hAnsi="Times New Roman" w:cs="Times New Roman"/>
          <w:sz w:val="24"/>
          <w:szCs w:val="24"/>
        </w:rPr>
        <w:t>defensores</w:t>
      </w:r>
      <w:r w:rsidR="00D12F57" w:rsidRPr="00492EB3">
        <w:rPr>
          <w:rFonts w:ascii="Times New Roman" w:hAnsi="Times New Roman" w:cs="Times New Roman"/>
          <w:sz w:val="24"/>
          <w:szCs w:val="24"/>
        </w:rPr>
        <w:t xml:space="preserve"> dos direi</w:t>
      </w:r>
      <w:r w:rsidR="001D2B38" w:rsidRPr="00492EB3">
        <w:rPr>
          <w:rFonts w:ascii="Times New Roman" w:hAnsi="Times New Roman" w:cs="Times New Roman"/>
          <w:sz w:val="24"/>
          <w:szCs w:val="24"/>
        </w:rPr>
        <w:t>tos da crian</w:t>
      </w:r>
      <w:r w:rsidR="00333F99" w:rsidRPr="00492EB3">
        <w:rPr>
          <w:rFonts w:ascii="Times New Roman" w:hAnsi="Times New Roman" w:cs="Times New Roman"/>
          <w:sz w:val="24"/>
          <w:szCs w:val="24"/>
        </w:rPr>
        <w:t xml:space="preserve">ça e do adolescente, sendo que </w:t>
      </w:r>
      <w:r w:rsidR="001D2B38" w:rsidRPr="00492EB3">
        <w:rPr>
          <w:rFonts w:ascii="Times New Roman" w:hAnsi="Times New Roman" w:cs="Times New Roman"/>
          <w:sz w:val="24"/>
          <w:szCs w:val="24"/>
        </w:rPr>
        <w:t>o processo de escolha</w:t>
      </w:r>
      <w:r w:rsidR="00333F99" w:rsidRPr="00492EB3">
        <w:rPr>
          <w:rFonts w:ascii="Times New Roman" w:hAnsi="Times New Roman" w:cs="Times New Roman"/>
          <w:sz w:val="24"/>
          <w:szCs w:val="24"/>
        </w:rPr>
        <w:t xml:space="preserve"> era realizado por meio do voto em chapa</w:t>
      </w:r>
      <w:r w:rsidR="00B80F5D" w:rsidRPr="00492EB3">
        <w:rPr>
          <w:rFonts w:ascii="Times New Roman" w:hAnsi="Times New Roman" w:cs="Times New Roman"/>
          <w:sz w:val="24"/>
          <w:szCs w:val="24"/>
        </w:rPr>
        <w:t xml:space="preserve"> manual que em seguida era</w:t>
      </w:r>
      <w:r w:rsidR="00333F99" w:rsidRPr="00492EB3">
        <w:rPr>
          <w:rFonts w:ascii="Times New Roman" w:hAnsi="Times New Roman" w:cs="Times New Roman"/>
          <w:sz w:val="24"/>
          <w:szCs w:val="24"/>
        </w:rPr>
        <w:t xml:space="preserve"> depositado em </w:t>
      </w:r>
      <w:r w:rsidR="00B80F5D" w:rsidRPr="00492EB3">
        <w:rPr>
          <w:rFonts w:ascii="Times New Roman" w:hAnsi="Times New Roman" w:cs="Times New Roman"/>
          <w:sz w:val="24"/>
          <w:szCs w:val="24"/>
        </w:rPr>
        <w:t>urnas de couro emprestadas</w:t>
      </w:r>
      <w:r w:rsidR="00333F99" w:rsidRPr="00492EB3">
        <w:rPr>
          <w:rFonts w:ascii="Times New Roman" w:hAnsi="Times New Roman" w:cs="Times New Roman"/>
          <w:sz w:val="24"/>
          <w:szCs w:val="24"/>
        </w:rPr>
        <w:t xml:space="preserve"> pela a justiça eleitoral</w:t>
      </w:r>
      <w:r w:rsidR="00555037">
        <w:rPr>
          <w:rFonts w:ascii="Times New Roman" w:hAnsi="Times New Roman" w:cs="Times New Roman"/>
          <w:sz w:val="24"/>
          <w:szCs w:val="24"/>
        </w:rPr>
        <w:t>.</w:t>
      </w:r>
    </w:p>
    <w:p w:rsidR="00F76004" w:rsidRDefault="00555037" w:rsidP="004A3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333F99" w:rsidRPr="00492EB3">
        <w:rPr>
          <w:rFonts w:ascii="Times New Roman" w:hAnsi="Times New Roman" w:cs="Times New Roman"/>
          <w:sz w:val="24"/>
          <w:szCs w:val="24"/>
        </w:rPr>
        <w:t xml:space="preserve">puração da votação era </w:t>
      </w:r>
      <w:r w:rsidR="001F0BE9" w:rsidRPr="00492EB3">
        <w:rPr>
          <w:rFonts w:ascii="Times New Roman" w:hAnsi="Times New Roman" w:cs="Times New Roman"/>
          <w:sz w:val="24"/>
          <w:szCs w:val="24"/>
        </w:rPr>
        <w:t>realizada</w:t>
      </w:r>
      <w:r w:rsidR="00333F99" w:rsidRPr="00492EB3">
        <w:rPr>
          <w:rFonts w:ascii="Times New Roman" w:hAnsi="Times New Roman" w:cs="Times New Roman"/>
          <w:sz w:val="24"/>
          <w:szCs w:val="24"/>
        </w:rPr>
        <w:t xml:space="preserve"> por membros da comissão organizadora do processo seletivo,</w:t>
      </w:r>
      <w:r w:rsidR="00A43BA1">
        <w:rPr>
          <w:rFonts w:ascii="Times New Roman" w:hAnsi="Times New Roman" w:cs="Times New Roman"/>
          <w:sz w:val="24"/>
          <w:szCs w:val="24"/>
        </w:rPr>
        <w:t xml:space="preserve"> cujos membros </w:t>
      </w:r>
      <w:r w:rsidR="001F0BE9">
        <w:rPr>
          <w:rFonts w:ascii="Times New Roman" w:hAnsi="Times New Roman" w:cs="Times New Roman"/>
          <w:sz w:val="24"/>
          <w:szCs w:val="24"/>
        </w:rPr>
        <w:t>eram pertencentes</w:t>
      </w:r>
      <w:r w:rsidR="00A43BA1">
        <w:rPr>
          <w:rFonts w:ascii="Times New Roman" w:hAnsi="Times New Roman" w:cs="Times New Roman"/>
          <w:sz w:val="24"/>
          <w:szCs w:val="24"/>
        </w:rPr>
        <w:t xml:space="preserve"> ao CMDCA, participaram também </w:t>
      </w:r>
      <w:r w:rsidR="00333F99" w:rsidRPr="00492EB3">
        <w:rPr>
          <w:rFonts w:ascii="Times New Roman" w:hAnsi="Times New Roman" w:cs="Times New Roman"/>
          <w:sz w:val="24"/>
          <w:szCs w:val="24"/>
        </w:rPr>
        <w:t>representante do ministério público</w:t>
      </w:r>
      <w:r w:rsidR="00B80F5D" w:rsidRPr="00492EB3">
        <w:rPr>
          <w:rFonts w:ascii="Times New Roman" w:hAnsi="Times New Roman" w:cs="Times New Roman"/>
          <w:sz w:val="24"/>
          <w:szCs w:val="24"/>
        </w:rPr>
        <w:t xml:space="preserve"> local</w:t>
      </w:r>
      <w:r w:rsidR="00333F99" w:rsidRPr="00492EB3">
        <w:rPr>
          <w:rFonts w:ascii="Times New Roman" w:hAnsi="Times New Roman" w:cs="Times New Roman"/>
          <w:sz w:val="24"/>
          <w:szCs w:val="24"/>
        </w:rPr>
        <w:t xml:space="preserve"> e dos candidatos</w:t>
      </w:r>
      <w:r w:rsidR="00B80F5D" w:rsidRPr="00492EB3">
        <w:rPr>
          <w:rFonts w:ascii="Times New Roman" w:hAnsi="Times New Roman" w:cs="Times New Roman"/>
          <w:sz w:val="24"/>
          <w:szCs w:val="24"/>
        </w:rPr>
        <w:t xml:space="preserve">. </w:t>
      </w:r>
      <w:r w:rsidR="002E092C">
        <w:rPr>
          <w:rFonts w:ascii="Times New Roman" w:hAnsi="Times New Roman" w:cs="Times New Roman"/>
          <w:sz w:val="24"/>
          <w:szCs w:val="24"/>
        </w:rPr>
        <w:t xml:space="preserve">Mas mesmo assim, não poderia ter a certeza da lisura da votação, pois as urnas também eram distribuídas nos distritos e os fiscais eram poucos e muitos nomeados pela a própria comissão eleitoral que sofria interferências do poder executivo, até mesmo nos lugares de colocar sessões para funcionar, olhando a tendência do eleitor ao candidato.  </w:t>
      </w:r>
    </w:p>
    <w:p w:rsidR="000630AA" w:rsidRDefault="00B80F5D" w:rsidP="006E1591">
      <w:pPr>
        <w:spacing w:line="360" w:lineRule="auto"/>
        <w:ind w:firstLine="708"/>
        <w:jc w:val="both"/>
        <w:rPr>
          <w:rFonts w:ascii="Times New Roman" w:hAnsi="Times New Roman" w:cs="Times New Roman"/>
          <w:sz w:val="24"/>
          <w:szCs w:val="24"/>
        </w:rPr>
      </w:pPr>
      <w:r w:rsidRPr="00492EB3">
        <w:rPr>
          <w:rFonts w:ascii="Times New Roman" w:hAnsi="Times New Roman" w:cs="Times New Roman"/>
          <w:sz w:val="24"/>
          <w:szCs w:val="24"/>
        </w:rPr>
        <w:t>Após apuração os cincos que obtiveram mais votos, seriam os eleitos para</w:t>
      </w:r>
      <w:r w:rsidR="00710BB6" w:rsidRPr="00492EB3">
        <w:rPr>
          <w:rFonts w:ascii="Times New Roman" w:hAnsi="Times New Roman" w:cs="Times New Roman"/>
          <w:sz w:val="24"/>
          <w:szCs w:val="24"/>
        </w:rPr>
        <w:t xml:space="preserve"> membros do Conselho Tutelar de Santa Quit</w:t>
      </w:r>
      <w:r w:rsidR="00A43BA1">
        <w:rPr>
          <w:rFonts w:ascii="Times New Roman" w:hAnsi="Times New Roman" w:cs="Times New Roman"/>
          <w:sz w:val="24"/>
          <w:szCs w:val="24"/>
        </w:rPr>
        <w:t>éria para o triênio 1999 a 2002</w:t>
      </w:r>
      <w:r w:rsidR="00EA2013">
        <w:rPr>
          <w:rFonts w:ascii="Times New Roman" w:hAnsi="Times New Roman" w:cs="Times New Roman"/>
          <w:sz w:val="24"/>
          <w:szCs w:val="24"/>
        </w:rPr>
        <w:t xml:space="preserve">. A propaganda dos candidatos se dava de forma coletiva, ficando vedada a propaganda de forma individualizada, principalmente em veículos de comunicação e repartições públicas, os candidatos sempre que iriam se apresentar em ambiente público como candidato, teria que </w:t>
      </w:r>
      <w:r w:rsidR="001F0BE9">
        <w:rPr>
          <w:rFonts w:ascii="Times New Roman" w:hAnsi="Times New Roman" w:cs="Times New Roman"/>
          <w:sz w:val="24"/>
          <w:szCs w:val="24"/>
        </w:rPr>
        <w:t>este presente</w:t>
      </w:r>
      <w:r w:rsidR="00EA2013">
        <w:rPr>
          <w:rFonts w:ascii="Times New Roman" w:hAnsi="Times New Roman" w:cs="Times New Roman"/>
          <w:sz w:val="24"/>
          <w:szCs w:val="24"/>
        </w:rPr>
        <w:t xml:space="preserve"> um membro do CMDA que participasse da comissão </w:t>
      </w:r>
      <w:r w:rsidR="00EA6D4E">
        <w:rPr>
          <w:rFonts w:ascii="Times New Roman" w:hAnsi="Times New Roman" w:cs="Times New Roman"/>
          <w:sz w:val="24"/>
          <w:szCs w:val="24"/>
        </w:rPr>
        <w:t xml:space="preserve">organizadora </w:t>
      </w:r>
      <w:r w:rsidR="00EA2013">
        <w:rPr>
          <w:rFonts w:ascii="Times New Roman" w:hAnsi="Times New Roman" w:cs="Times New Roman"/>
          <w:sz w:val="24"/>
          <w:szCs w:val="24"/>
        </w:rPr>
        <w:t>do processo de escolha</w:t>
      </w:r>
      <w:r w:rsidR="00EA6D4E">
        <w:rPr>
          <w:rFonts w:ascii="Times New Roman" w:hAnsi="Times New Roman" w:cs="Times New Roman"/>
          <w:sz w:val="24"/>
          <w:szCs w:val="24"/>
        </w:rPr>
        <w:t xml:space="preserve">, era totalmente proibido a fabricação de blusas, adesivo e outros instrumentos de propaganda de qualquer candidato mesmo que de forma coletiva. </w:t>
      </w:r>
    </w:p>
    <w:p w:rsidR="006E1591" w:rsidRDefault="002E092C" w:rsidP="006E15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Era também uma forma de disciplinar o individuo, para não haver excessos no pleito eleitoral e nem a utilização de apo</w:t>
      </w:r>
      <w:r w:rsidR="006E1591">
        <w:rPr>
          <w:rFonts w:ascii="Times New Roman" w:hAnsi="Times New Roman" w:cs="Times New Roman"/>
          <w:sz w:val="24"/>
          <w:szCs w:val="24"/>
        </w:rPr>
        <w:t>io formalizado por parte de alguém com interesses políticos, mas mesmo com esta regulamentação havia nos bastidores articulações políticas presente. O certo é que muito embora a comissão tivesse um discurso que estas ações eram para igualar o pleito</w:t>
      </w:r>
      <w:r>
        <w:rPr>
          <w:rFonts w:ascii="Times New Roman" w:hAnsi="Times New Roman" w:cs="Times New Roman"/>
          <w:sz w:val="24"/>
          <w:szCs w:val="24"/>
        </w:rPr>
        <w:t xml:space="preserve"> </w:t>
      </w:r>
      <w:r w:rsidR="00EA6D4E">
        <w:rPr>
          <w:rFonts w:ascii="Times New Roman" w:hAnsi="Times New Roman" w:cs="Times New Roman"/>
          <w:sz w:val="24"/>
          <w:szCs w:val="24"/>
        </w:rPr>
        <w:t xml:space="preserve">de forma que </w:t>
      </w:r>
      <w:r w:rsidR="001F0BE9">
        <w:rPr>
          <w:rFonts w:ascii="Times New Roman" w:hAnsi="Times New Roman" w:cs="Times New Roman"/>
          <w:sz w:val="24"/>
          <w:szCs w:val="24"/>
        </w:rPr>
        <w:t>aquele candidato que obtivesse uma condição financeira melhor não utilizasse</w:t>
      </w:r>
      <w:r w:rsidR="006E1591">
        <w:rPr>
          <w:rFonts w:ascii="Times New Roman" w:hAnsi="Times New Roman" w:cs="Times New Roman"/>
          <w:sz w:val="24"/>
          <w:szCs w:val="24"/>
        </w:rPr>
        <w:t xml:space="preserve"> este apoio </w:t>
      </w:r>
      <w:r w:rsidR="00EA6D4E">
        <w:rPr>
          <w:rFonts w:ascii="Times New Roman" w:hAnsi="Times New Roman" w:cs="Times New Roman"/>
          <w:sz w:val="24"/>
          <w:szCs w:val="24"/>
        </w:rPr>
        <w:t>para ganhar as eleições dos outros que tinham o poder aquisitivo menor.</w:t>
      </w:r>
    </w:p>
    <w:p w:rsidR="008B4575" w:rsidRDefault="006E1591" w:rsidP="006E15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os locais de votação</w:t>
      </w:r>
      <w:r w:rsidR="00EA6D4E">
        <w:rPr>
          <w:rFonts w:ascii="Times New Roman" w:hAnsi="Times New Roman" w:cs="Times New Roman"/>
          <w:sz w:val="24"/>
          <w:szCs w:val="24"/>
        </w:rPr>
        <w:t xml:space="preserve"> foram todos os distritos da cidade e em cada bairro, funcionava uma sessão eleitoral, os documentos exigidos para a votação era o titulo de eleitor e um documento que tivesse foto. </w:t>
      </w:r>
    </w:p>
    <w:p w:rsidR="00F76004" w:rsidRDefault="00EA6D4E" w:rsidP="006E15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apuração foi realizada nas dependências do fórum local e contou com a presença da autoridade </w:t>
      </w:r>
      <w:r w:rsidR="008A25D3">
        <w:rPr>
          <w:rFonts w:ascii="Times New Roman" w:hAnsi="Times New Roman" w:cs="Times New Roman"/>
          <w:sz w:val="24"/>
          <w:szCs w:val="24"/>
        </w:rPr>
        <w:t>Judiciária do município, sendo que o próprio Juiz anunciou os eleitos do Conselho Tutelar</w:t>
      </w:r>
      <w:r w:rsidR="006E1591">
        <w:rPr>
          <w:rFonts w:ascii="Times New Roman" w:hAnsi="Times New Roman" w:cs="Times New Roman"/>
          <w:sz w:val="24"/>
          <w:szCs w:val="24"/>
        </w:rPr>
        <w:t>, porém o Ministério Público fez um acompanhamento do processo eleitoral de forma muito mansa, ocasião que os sujeitos que se identificava com a propaganda proibida se beneficiava</w:t>
      </w:r>
      <w:r w:rsidR="00037B7C">
        <w:rPr>
          <w:rFonts w:ascii="Times New Roman" w:hAnsi="Times New Roman" w:cs="Times New Roman"/>
          <w:sz w:val="24"/>
          <w:szCs w:val="24"/>
        </w:rPr>
        <w:t xml:space="preserve"> desta situação. E</w:t>
      </w:r>
      <w:r w:rsidR="0057351B">
        <w:rPr>
          <w:rFonts w:ascii="Times New Roman" w:hAnsi="Times New Roman" w:cs="Times New Roman"/>
          <w:sz w:val="24"/>
          <w:szCs w:val="24"/>
        </w:rPr>
        <w:t xml:space="preserve"> segundo a primeira ata de reunião ordinária do Conselho Tutelar de Santa Quitéria,</w:t>
      </w:r>
      <w:r w:rsidR="00037B7C">
        <w:rPr>
          <w:rFonts w:ascii="Times New Roman" w:hAnsi="Times New Roman" w:cs="Times New Roman"/>
          <w:sz w:val="24"/>
          <w:szCs w:val="24"/>
        </w:rPr>
        <w:t xml:space="preserve"> os eleitos </w:t>
      </w:r>
      <w:r w:rsidR="008A25D3">
        <w:rPr>
          <w:rFonts w:ascii="Times New Roman" w:hAnsi="Times New Roman" w:cs="Times New Roman"/>
          <w:sz w:val="24"/>
          <w:szCs w:val="24"/>
        </w:rPr>
        <w:t xml:space="preserve">do triênio 1999 a 2002 que foram </w:t>
      </w:r>
      <w:r w:rsidR="008A25D3" w:rsidRPr="00492EB3">
        <w:rPr>
          <w:rFonts w:ascii="Times New Roman" w:hAnsi="Times New Roman" w:cs="Times New Roman"/>
          <w:sz w:val="24"/>
          <w:szCs w:val="24"/>
        </w:rPr>
        <w:t>Maria Aurilêda Pinto Camilo, Hermelino Paiva Paulino,</w:t>
      </w:r>
      <w:r w:rsidR="00A44B9A">
        <w:rPr>
          <w:rFonts w:ascii="Times New Roman" w:hAnsi="Times New Roman" w:cs="Times New Roman"/>
          <w:sz w:val="24"/>
          <w:szCs w:val="24"/>
        </w:rPr>
        <w:t xml:space="preserve"> </w:t>
      </w:r>
      <w:r w:rsidR="008A25D3" w:rsidRPr="00492EB3">
        <w:rPr>
          <w:rFonts w:ascii="Times New Roman" w:hAnsi="Times New Roman" w:cs="Times New Roman"/>
          <w:sz w:val="24"/>
          <w:szCs w:val="24"/>
        </w:rPr>
        <w:t xml:space="preserve">Francisco Valdemir Paz Bandeira vulgo primo, </w:t>
      </w:r>
      <w:r w:rsidR="00A44B9A">
        <w:rPr>
          <w:rFonts w:ascii="Times New Roman" w:hAnsi="Times New Roman" w:cs="Times New Roman"/>
          <w:sz w:val="24"/>
          <w:szCs w:val="24"/>
        </w:rPr>
        <w:t>João Otávio Alencar de Oliveira</w:t>
      </w:r>
      <w:r w:rsidR="008A25D3" w:rsidRPr="00492EB3">
        <w:rPr>
          <w:rFonts w:ascii="Times New Roman" w:hAnsi="Times New Roman" w:cs="Times New Roman"/>
          <w:sz w:val="24"/>
          <w:szCs w:val="24"/>
        </w:rPr>
        <w:t xml:space="preserve"> e Antonio Valdenir </w:t>
      </w:r>
      <w:r w:rsidR="008A25D3">
        <w:rPr>
          <w:rFonts w:ascii="Times New Roman" w:hAnsi="Times New Roman" w:cs="Times New Roman"/>
          <w:sz w:val="24"/>
          <w:szCs w:val="24"/>
        </w:rPr>
        <w:t>Camelo Mesquita</w:t>
      </w:r>
      <w:r w:rsidR="008A25D3" w:rsidRPr="00492EB3">
        <w:rPr>
          <w:rFonts w:ascii="Times New Roman" w:hAnsi="Times New Roman" w:cs="Times New Roman"/>
          <w:sz w:val="24"/>
          <w:szCs w:val="24"/>
        </w:rPr>
        <w:t>.</w:t>
      </w:r>
      <w:r w:rsidR="00F80389" w:rsidRPr="00F80389">
        <w:rPr>
          <w:rFonts w:ascii="Times New Roman" w:hAnsi="Times New Roman" w:cs="Times New Roman"/>
          <w:sz w:val="24"/>
          <w:szCs w:val="24"/>
        </w:rPr>
        <w:t xml:space="preserve"> </w:t>
      </w:r>
    </w:p>
    <w:p w:rsidR="00DA1606" w:rsidRDefault="00F80389" w:rsidP="004A3524">
      <w:pPr>
        <w:spacing w:line="360" w:lineRule="auto"/>
        <w:ind w:firstLine="708"/>
        <w:jc w:val="both"/>
        <w:rPr>
          <w:rFonts w:ascii="Times New Roman" w:hAnsi="Times New Roman" w:cs="Times New Roman"/>
          <w:sz w:val="24"/>
          <w:szCs w:val="24"/>
        </w:rPr>
      </w:pPr>
      <w:r w:rsidRPr="00492EB3">
        <w:rPr>
          <w:rFonts w:ascii="Times New Roman" w:hAnsi="Times New Roman" w:cs="Times New Roman"/>
          <w:sz w:val="24"/>
          <w:szCs w:val="24"/>
        </w:rPr>
        <w:t xml:space="preserve">O espaço que ocupava o Conselheiro Tutelar em Santa Quitéria era um </w:t>
      </w:r>
      <w:r w:rsidR="00FB5475">
        <w:rPr>
          <w:rFonts w:ascii="Times New Roman" w:hAnsi="Times New Roman" w:cs="Times New Roman"/>
          <w:sz w:val="24"/>
          <w:szCs w:val="24"/>
        </w:rPr>
        <w:t xml:space="preserve">lugar </w:t>
      </w:r>
      <w:r w:rsidRPr="00492EB3">
        <w:rPr>
          <w:rFonts w:ascii="Times New Roman" w:hAnsi="Times New Roman" w:cs="Times New Roman"/>
          <w:sz w:val="24"/>
          <w:szCs w:val="24"/>
        </w:rPr>
        <w:t>que há muito temp</w:t>
      </w:r>
      <w:r w:rsidR="00041D17">
        <w:rPr>
          <w:rFonts w:ascii="Times New Roman" w:hAnsi="Times New Roman" w:cs="Times New Roman"/>
          <w:sz w:val="24"/>
          <w:szCs w:val="24"/>
        </w:rPr>
        <w:t xml:space="preserve">o estava em completo abandono, os moradores da cidade </w:t>
      </w:r>
      <w:r w:rsidRPr="00492EB3">
        <w:rPr>
          <w:rFonts w:ascii="Times New Roman" w:hAnsi="Times New Roman" w:cs="Times New Roman"/>
          <w:sz w:val="24"/>
          <w:szCs w:val="24"/>
        </w:rPr>
        <w:t>aguardava</w:t>
      </w:r>
      <w:r w:rsidR="00CA0996">
        <w:rPr>
          <w:rFonts w:ascii="Times New Roman" w:hAnsi="Times New Roman" w:cs="Times New Roman"/>
          <w:sz w:val="24"/>
          <w:szCs w:val="24"/>
        </w:rPr>
        <w:t>m</w:t>
      </w:r>
      <w:r w:rsidRPr="00492EB3">
        <w:rPr>
          <w:rFonts w:ascii="Times New Roman" w:hAnsi="Times New Roman" w:cs="Times New Roman"/>
          <w:sz w:val="24"/>
          <w:szCs w:val="24"/>
        </w:rPr>
        <w:t xml:space="preserve"> </w:t>
      </w:r>
      <w:r w:rsidR="001F0BE9">
        <w:rPr>
          <w:rFonts w:ascii="Times New Roman" w:hAnsi="Times New Roman" w:cs="Times New Roman"/>
          <w:sz w:val="24"/>
          <w:szCs w:val="24"/>
        </w:rPr>
        <w:t>apreensiva a nova instituição</w:t>
      </w:r>
      <w:r w:rsidR="00847E5B" w:rsidRPr="00492EB3">
        <w:rPr>
          <w:rFonts w:ascii="Times New Roman" w:hAnsi="Times New Roman" w:cs="Times New Roman"/>
          <w:sz w:val="24"/>
          <w:szCs w:val="24"/>
        </w:rPr>
        <w:t xml:space="preserve"> </w:t>
      </w:r>
      <w:r w:rsidR="00CA0996">
        <w:rPr>
          <w:rFonts w:ascii="Times New Roman" w:hAnsi="Times New Roman" w:cs="Times New Roman"/>
          <w:sz w:val="24"/>
          <w:szCs w:val="24"/>
        </w:rPr>
        <w:t xml:space="preserve">a ser criada </w:t>
      </w:r>
      <w:r w:rsidR="00847E5B" w:rsidRPr="00492EB3">
        <w:rPr>
          <w:rFonts w:ascii="Times New Roman" w:hAnsi="Times New Roman" w:cs="Times New Roman"/>
          <w:sz w:val="24"/>
          <w:szCs w:val="24"/>
        </w:rPr>
        <w:t xml:space="preserve">e </w:t>
      </w:r>
      <w:r w:rsidR="00CA0996">
        <w:rPr>
          <w:rFonts w:ascii="Times New Roman" w:hAnsi="Times New Roman" w:cs="Times New Roman"/>
          <w:sz w:val="24"/>
          <w:szCs w:val="24"/>
        </w:rPr>
        <w:t>busca as recordações na memória das ações realizada pelo os antigos agentes de menores</w:t>
      </w:r>
      <w:r w:rsidR="00CA7C75">
        <w:rPr>
          <w:rFonts w:ascii="Times New Roman" w:hAnsi="Times New Roman" w:cs="Times New Roman"/>
          <w:sz w:val="24"/>
          <w:szCs w:val="24"/>
        </w:rPr>
        <w:t xml:space="preserve">, </w:t>
      </w:r>
      <w:r w:rsidR="00FB5475">
        <w:rPr>
          <w:rFonts w:ascii="Times New Roman" w:hAnsi="Times New Roman" w:cs="Times New Roman"/>
          <w:sz w:val="24"/>
          <w:szCs w:val="24"/>
        </w:rPr>
        <w:t>agentes es</w:t>
      </w:r>
      <w:r w:rsidR="00DA1606">
        <w:rPr>
          <w:rFonts w:ascii="Times New Roman" w:hAnsi="Times New Roman" w:cs="Times New Roman"/>
          <w:sz w:val="24"/>
          <w:szCs w:val="24"/>
        </w:rPr>
        <w:t>t</w:t>
      </w:r>
      <w:r w:rsidR="00FB5475">
        <w:rPr>
          <w:rFonts w:ascii="Times New Roman" w:hAnsi="Times New Roman" w:cs="Times New Roman"/>
          <w:sz w:val="24"/>
          <w:szCs w:val="24"/>
        </w:rPr>
        <w:t xml:space="preserve">es que eram </w:t>
      </w:r>
      <w:r w:rsidR="001F0BE9">
        <w:rPr>
          <w:rFonts w:ascii="Times New Roman" w:hAnsi="Times New Roman" w:cs="Times New Roman"/>
          <w:sz w:val="24"/>
          <w:szCs w:val="24"/>
        </w:rPr>
        <w:t>pessoas nomeadas</w:t>
      </w:r>
      <w:r w:rsidR="00FB5475">
        <w:rPr>
          <w:rFonts w:ascii="Times New Roman" w:hAnsi="Times New Roman" w:cs="Times New Roman"/>
          <w:sz w:val="24"/>
          <w:szCs w:val="24"/>
        </w:rPr>
        <w:t xml:space="preserve"> pelo o juiz da infância do município</w:t>
      </w:r>
      <w:r w:rsidR="00DA1606">
        <w:rPr>
          <w:rFonts w:ascii="Times New Roman" w:hAnsi="Times New Roman" w:cs="Times New Roman"/>
          <w:sz w:val="24"/>
          <w:szCs w:val="24"/>
        </w:rPr>
        <w:t xml:space="preserve"> para vigiar os adolescentes e crianças que </w:t>
      </w:r>
      <w:r w:rsidR="001F0BE9">
        <w:rPr>
          <w:rFonts w:ascii="Times New Roman" w:hAnsi="Times New Roman" w:cs="Times New Roman"/>
          <w:sz w:val="24"/>
          <w:szCs w:val="24"/>
        </w:rPr>
        <w:t>estivesse desacompanhada</w:t>
      </w:r>
      <w:r w:rsidR="00DA1606">
        <w:rPr>
          <w:rFonts w:ascii="Times New Roman" w:hAnsi="Times New Roman" w:cs="Times New Roman"/>
          <w:sz w:val="24"/>
          <w:szCs w:val="24"/>
        </w:rPr>
        <w:t xml:space="preserve"> de seus pais ou responsáveis, em </w:t>
      </w:r>
      <w:r w:rsidR="001F0BE9">
        <w:rPr>
          <w:rFonts w:ascii="Times New Roman" w:hAnsi="Times New Roman" w:cs="Times New Roman"/>
          <w:sz w:val="24"/>
          <w:szCs w:val="24"/>
        </w:rPr>
        <w:t>lugares da cidade ditos proibido</w:t>
      </w:r>
      <w:r w:rsidR="00DA1606">
        <w:rPr>
          <w:rFonts w:ascii="Times New Roman" w:hAnsi="Times New Roman" w:cs="Times New Roman"/>
          <w:sz w:val="24"/>
          <w:szCs w:val="24"/>
        </w:rPr>
        <w:t xml:space="preserve"> como: </w:t>
      </w:r>
      <w:r w:rsidR="001F0BE9">
        <w:rPr>
          <w:rFonts w:ascii="Times New Roman" w:hAnsi="Times New Roman" w:cs="Times New Roman"/>
          <w:sz w:val="24"/>
          <w:szCs w:val="24"/>
        </w:rPr>
        <w:t>praças públicas</w:t>
      </w:r>
      <w:r w:rsidR="00DA1606">
        <w:rPr>
          <w:rFonts w:ascii="Times New Roman" w:hAnsi="Times New Roman" w:cs="Times New Roman"/>
          <w:sz w:val="24"/>
          <w:szCs w:val="24"/>
        </w:rPr>
        <w:t xml:space="preserve"> após as </w:t>
      </w:r>
      <w:r w:rsidR="001F0BE9">
        <w:rPr>
          <w:rFonts w:ascii="Times New Roman" w:hAnsi="Times New Roman" w:cs="Times New Roman"/>
          <w:sz w:val="24"/>
          <w:szCs w:val="24"/>
        </w:rPr>
        <w:t>22h00min</w:t>
      </w:r>
      <w:r w:rsidR="00DA1606">
        <w:rPr>
          <w:rFonts w:ascii="Times New Roman" w:hAnsi="Times New Roman" w:cs="Times New Roman"/>
          <w:sz w:val="24"/>
          <w:szCs w:val="24"/>
        </w:rPr>
        <w:t xml:space="preserve"> horas, danceteria ou até mesmo conduzido veículos como motos e carros, muito vezes estes agentes se apresentavam com ações policialescas. </w:t>
      </w:r>
    </w:p>
    <w:p w:rsidR="00CA0996" w:rsidRDefault="00DA1606" w:rsidP="004A3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que as ações deste agente eram realizadas em determinados lugares da sede do município, possível utilizariam locais estratégicos com bastante visitação destes adolescentes.  </w:t>
      </w:r>
      <w:r w:rsidR="00CA7C75" w:rsidRPr="00492EB3">
        <w:rPr>
          <w:rFonts w:ascii="Times New Roman" w:hAnsi="Times New Roman" w:cs="Times New Roman"/>
          <w:sz w:val="24"/>
          <w:szCs w:val="24"/>
        </w:rPr>
        <w:t xml:space="preserve"> </w:t>
      </w:r>
    </w:p>
    <w:p w:rsidR="00995080" w:rsidRDefault="00FD6A4E" w:rsidP="00B629BA">
      <w:pPr>
        <w:spacing w:line="240" w:lineRule="auto"/>
        <w:ind w:left="2835"/>
        <w:jc w:val="both"/>
        <w:rPr>
          <w:rFonts w:ascii="Times New Roman" w:hAnsi="Times New Roman" w:cs="Times New Roman"/>
          <w:sz w:val="20"/>
          <w:szCs w:val="20"/>
        </w:rPr>
      </w:pPr>
      <w:r>
        <w:rPr>
          <w:rFonts w:ascii="Times New Roman" w:hAnsi="Times New Roman" w:cs="Times New Roman"/>
          <w:sz w:val="20"/>
          <w:szCs w:val="20"/>
        </w:rPr>
        <w:lastRenderedPageBreak/>
        <w:t>O território onde desdobram e se repetem dia a dia os gestos elementares das “artes de fazer” é antes de tudo o espaço</w:t>
      </w:r>
      <w:r w:rsidR="001F74D9">
        <w:rPr>
          <w:rFonts w:ascii="Times New Roman" w:hAnsi="Times New Roman" w:cs="Times New Roman"/>
          <w:sz w:val="20"/>
          <w:szCs w:val="20"/>
        </w:rPr>
        <w:t xml:space="preserve"> doméstico, a casa da gente. De tudo se faz para não “retirar-se” dela, por que é o lugar “em que a gente se sente em paz” “Entra</w:t>
      </w:r>
      <w:r w:rsidR="00B01F45">
        <w:rPr>
          <w:rFonts w:ascii="Times New Roman" w:hAnsi="Times New Roman" w:cs="Times New Roman"/>
          <w:sz w:val="20"/>
          <w:szCs w:val="20"/>
        </w:rPr>
        <w:t>-se em casa”, no lugar próprio que, por definição, não poderia ser o lugar de outrem. Aqui todo visitante é um intruso, a menos que tenha sido explicito e livremente convidado a entrar. Mesmo neste caso, o convidado deve saber “ficar no seu lugar”, sem atreve-se a circular por todas as dependências da casa; deve saber, principalmente, abreviar sua visita, sob pena de cair na categoria (temível) dos “importunos”, daqueles que devem ser “discretamentes lembrados” das boas maneiras, ou, pior ainda, daqueles que devem ser evitados a todo custo, pois não sabem ser convenientes nem manter “certa</w:t>
      </w:r>
      <w:r w:rsidR="00995080">
        <w:rPr>
          <w:rFonts w:ascii="Times New Roman" w:hAnsi="Times New Roman" w:cs="Times New Roman"/>
          <w:sz w:val="20"/>
          <w:szCs w:val="20"/>
        </w:rPr>
        <w:t xml:space="preserve"> distancia</w:t>
      </w:r>
      <w:r w:rsidR="00995080" w:rsidRPr="00995080">
        <w:rPr>
          <w:rFonts w:ascii="Times New Roman" w:hAnsi="Times New Roman" w:cs="Times New Roman"/>
          <w:sz w:val="20"/>
          <w:szCs w:val="20"/>
        </w:rPr>
        <w:t>”.</w:t>
      </w:r>
      <w:r w:rsidR="00FB5475">
        <w:rPr>
          <w:rFonts w:ascii="Times New Roman" w:hAnsi="Times New Roman" w:cs="Times New Roman"/>
          <w:sz w:val="20"/>
          <w:szCs w:val="20"/>
        </w:rPr>
        <w:t xml:space="preserve"> Este território privado</w:t>
      </w:r>
      <w:r w:rsidR="00DA1606">
        <w:rPr>
          <w:rFonts w:ascii="Times New Roman" w:hAnsi="Times New Roman" w:cs="Times New Roman"/>
          <w:sz w:val="20"/>
          <w:szCs w:val="20"/>
        </w:rPr>
        <w:t xml:space="preserve"> é</w:t>
      </w:r>
      <w:r w:rsidR="00FB5475">
        <w:rPr>
          <w:rFonts w:ascii="Times New Roman" w:hAnsi="Times New Roman" w:cs="Times New Roman"/>
          <w:sz w:val="20"/>
          <w:szCs w:val="20"/>
        </w:rPr>
        <w:t xml:space="preserve"> preciso protegê-lo dos olhares indiscretos, por que cada um sabe que o mínimo apartamento ou moradia revela a personalidade de seu ocupante.</w:t>
      </w:r>
      <w:r w:rsidR="008B4575">
        <w:rPr>
          <w:rFonts w:ascii="Times New Roman" w:hAnsi="Times New Roman" w:cs="Times New Roman"/>
          <w:sz w:val="20"/>
          <w:szCs w:val="20"/>
        </w:rPr>
        <w:t xml:space="preserve"> (CERTEAU, </w:t>
      </w:r>
      <w:r w:rsidR="00E46858">
        <w:rPr>
          <w:rFonts w:ascii="Times New Roman" w:hAnsi="Times New Roman" w:cs="Times New Roman"/>
          <w:sz w:val="20"/>
          <w:szCs w:val="20"/>
        </w:rPr>
        <w:t>1997</w:t>
      </w:r>
      <w:r w:rsidR="00995080" w:rsidRPr="00995080">
        <w:rPr>
          <w:rFonts w:ascii="Times New Roman" w:hAnsi="Times New Roman" w:cs="Times New Roman"/>
          <w:sz w:val="20"/>
          <w:szCs w:val="20"/>
        </w:rPr>
        <w:t>:</w:t>
      </w:r>
      <w:r w:rsidR="00995080">
        <w:rPr>
          <w:rFonts w:ascii="Times New Roman" w:hAnsi="Times New Roman" w:cs="Times New Roman"/>
          <w:sz w:val="20"/>
          <w:szCs w:val="20"/>
        </w:rPr>
        <w:t xml:space="preserve"> </w:t>
      </w:r>
      <w:r w:rsidR="00995080" w:rsidRPr="00995080">
        <w:rPr>
          <w:rFonts w:ascii="Times New Roman" w:hAnsi="Times New Roman" w:cs="Times New Roman"/>
          <w:sz w:val="20"/>
          <w:szCs w:val="20"/>
        </w:rPr>
        <w:t>p</w:t>
      </w:r>
      <w:r w:rsidR="00FB5475">
        <w:rPr>
          <w:rFonts w:ascii="Times New Roman" w:hAnsi="Times New Roman" w:cs="Times New Roman"/>
          <w:sz w:val="20"/>
          <w:szCs w:val="20"/>
        </w:rPr>
        <w:t>p</w:t>
      </w:r>
      <w:r w:rsidR="00995080" w:rsidRPr="00995080">
        <w:rPr>
          <w:rFonts w:ascii="Times New Roman" w:hAnsi="Times New Roman" w:cs="Times New Roman"/>
          <w:sz w:val="20"/>
          <w:szCs w:val="20"/>
        </w:rPr>
        <w:t xml:space="preserve"> 203</w:t>
      </w:r>
      <w:r w:rsidR="00FB5475">
        <w:rPr>
          <w:rFonts w:ascii="Times New Roman" w:hAnsi="Times New Roman" w:cs="Times New Roman"/>
          <w:sz w:val="20"/>
          <w:szCs w:val="20"/>
        </w:rPr>
        <w:t>-204</w:t>
      </w:r>
      <w:r w:rsidR="00995080" w:rsidRPr="00995080">
        <w:rPr>
          <w:rFonts w:ascii="Times New Roman" w:hAnsi="Times New Roman" w:cs="Times New Roman"/>
          <w:sz w:val="20"/>
          <w:szCs w:val="20"/>
        </w:rPr>
        <w:t>)</w:t>
      </w:r>
    </w:p>
    <w:p w:rsidR="00C603BE" w:rsidRPr="00C603BE" w:rsidRDefault="00C603BE" w:rsidP="00C603BE">
      <w:pPr>
        <w:spacing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Porém, estes locais freqüentados pelo os adolescentes da cidade, nos leva pensar a forma repressiva com que eles eram tratados, as limitações existentes, tendo que abreviar sua visita, para não serem repreendidos ou até mesm</w:t>
      </w:r>
      <w:r w:rsidR="0057351B">
        <w:rPr>
          <w:rFonts w:ascii="Times New Roman" w:hAnsi="Times New Roman" w:cs="Times New Roman"/>
          <w:sz w:val="24"/>
          <w:szCs w:val="24"/>
        </w:rPr>
        <w:t>os para não se tornarem serem ino</w:t>
      </w:r>
      <w:r>
        <w:rPr>
          <w:rFonts w:ascii="Times New Roman" w:hAnsi="Times New Roman" w:cs="Times New Roman"/>
          <w:sz w:val="24"/>
          <w:szCs w:val="24"/>
        </w:rPr>
        <w:t>portunos</w:t>
      </w:r>
      <w:r w:rsidR="00410BB3">
        <w:rPr>
          <w:rFonts w:ascii="Times New Roman" w:hAnsi="Times New Roman" w:cs="Times New Roman"/>
          <w:sz w:val="24"/>
          <w:szCs w:val="24"/>
        </w:rPr>
        <w:t>, mesmo sendo o espaço praticado por estes adolescentes</w:t>
      </w:r>
      <w:r>
        <w:rPr>
          <w:rFonts w:ascii="Times New Roman" w:hAnsi="Times New Roman" w:cs="Times New Roman"/>
          <w:sz w:val="24"/>
          <w:szCs w:val="24"/>
        </w:rPr>
        <w:t xml:space="preserve"> como apresenta o autor Michel de Certeau.    </w:t>
      </w:r>
    </w:p>
    <w:p w:rsidR="00995080" w:rsidRPr="00995080" w:rsidRDefault="00995080" w:rsidP="00FA2E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maneira a cidade</w:t>
      </w:r>
      <w:r w:rsidRPr="00492EB3">
        <w:rPr>
          <w:rFonts w:ascii="Times New Roman" w:hAnsi="Times New Roman" w:cs="Times New Roman"/>
          <w:sz w:val="24"/>
          <w:szCs w:val="24"/>
        </w:rPr>
        <w:t>, discutia-se que o Conselho Tutelar agiria com ações policia</w:t>
      </w:r>
      <w:r>
        <w:rPr>
          <w:rFonts w:ascii="Times New Roman" w:hAnsi="Times New Roman" w:cs="Times New Roman"/>
          <w:sz w:val="24"/>
          <w:szCs w:val="24"/>
        </w:rPr>
        <w:t>i</w:t>
      </w:r>
      <w:r w:rsidRPr="00492EB3">
        <w:rPr>
          <w:rFonts w:ascii="Times New Roman" w:hAnsi="Times New Roman" w:cs="Times New Roman"/>
          <w:sz w:val="24"/>
          <w:szCs w:val="24"/>
        </w:rPr>
        <w:t>s, desta forma</w:t>
      </w:r>
      <w:r w:rsidR="0057351B">
        <w:rPr>
          <w:rFonts w:ascii="Times New Roman" w:hAnsi="Times New Roman" w:cs="Times New Roman"/>
          <w:sz w:val="24"/>
          <w:szCs w:val="24"/>
        </w:rPr>
        <w:t xml:space="preserve"> desconhecendo o espaço que seria praticado pela a Instituição, e pensava-se que</w:t>
      </w:r>
      <w:r w:rsidRPr="00492EB3">
        <w:rPr>
          <w:rFonts w:ascii="Times New Roman" w:hAnsi="Times New Roman" w:cs="Times New Roman"/>
          <w:sz w:val="24"/>
          <w:szCs w:val="24"/>
        </w:rPr>
        <w:t xml:space="preserve"> os conselheiros seriam a pol</w:t>
      </w:r>
      <w:r>
        <w:rPr>
          <w:rFonts w:ascii="Times New Roman" w:hAnsi="Times New Roman" w:cs="Times New Roman"/>
          <w:sz w:val="24"/>
          <w:szCs w:val="24"/>
        </w:rPr>
        <w:t>í</w:t>
      </w:r>
      <w:r w:rsidRPr="00492EB3">
        <w:rPr>
          <w:rFonts w:ascii="Times New Roman" w:hAnsi="Times New Roman" w:cs="Times New Roman"/>
          <w:sz w:val="24"/>
          <w:szCs w:val="24"/>
        </w:rPr>
        <w:t>cia das crianças e dos adolescentes. O certo é que muito embora na cidade de Santa Quitéria, fosse algo novo, em um município do Estado do Rio Grande do Sul esta instituição já completava seus doze anos de existência, sendo que a inversão dos trabalhos e das atribuições</w:t>
      </w:r>
      <w:r>
        <w:rPr>
          <w:rFonts w:ascii="Times New Roman" w:hAnsi="Times New Roman" w:cs="Times New Roman"/>
          <w:sz w:val="24"/>
          <w:szCs w:val="24"/>
        </w:rPr>
        <w:t xml:space="preserve"> dos conselheiros t</w:t>
      </w:r>
      <w:r w:rsidRPr="00492EB3">
        <w:rPr>
          <w:rFonts w:ascii="Times New Roman" w:hAnsi="Times New Roman" w:cs="Times New Roman"/>
          <w:sz w:val="24"/>
          <w:szCs w:val="24"/>
        </w:rPr>
        <w:t>utelares ficou como regra geral no país, no caso do município de Santa Quitéria, os próprios eleitos contribuíram para que a comunidade desviasse e até mesmo cobrasse ações que não seria do Conselho Tutelar, mas dos pais, Juiz da Infância, do Ministério Público, do delegado de Policia Civil, Policia Militar e muitas vezes dos próprios secretários do âmbito municipal</w:t>
      </w:r>
      <w:r w:rsidR="00C603BE">
        <w:rPr>
          <w:rFonts w:ascii="Times New Roman" w:hAnsi="Times New Roman" w:cs="Times New Roman"/>
          <w:sz w:val="24"/>
          <w:szCs w:val="24"/>
        </w:rPr>
        <w:t>.</w:t>
      </w:r>
    </w:p>
    <w:p w:rsidR="00CA0996" w:rsidRDefault="00CA7C75" w:rsidP="00B629BA">
      <w:pPr>
        <w:spacing w:line="240" w:lineRule="auto"/>
        <w:ind w:left="2835"/>
        <w:jc w:val="both"/>
        <w:rPr>
          <w:rFonts w:ascii="Times New Roman" w:hAnsi="Times New Roman" w:cs="Times New Roman"/>
          <w:sz w:val="20"/>
          <w:szCs w:val="20"/>
        </w:rPr>
      </w:pPr>
      <w:r>
        <w:rPr>
          <w:rFonts w:ascii="Times New Roman" w:hAnsi="Times New Roman" w:cs="Times New Roman"/>
          <w:sz w:val="20"/>
          <w:szCs w:val="20"/>
        </w:rPr>
        <w:t xml:space="preserve">Também os relatos constituem </w:t>
      </w:r>
      <w:r w:rsidR="00AD2690">
        <w:rPr>
          <w:rFonts w:ascii="Times New Roman" w:hAnsi="Times New Roman" w:cs="Times New Roman"/>
          <w:sz w:val="20"/>
          <w:szCs w:val="20"/>
        </w:rPr>
        <w:t>instrumentos</w:t>
      </w:r>
      <w:r>
        <w:rPr>
          <w:rFonts w:ascii="Times New Roman" w:hAnsi="Times New Roman" w:cs="Times New Roman"/>
          <w:sz w:val="20"/>
          <w:szCs w:val="20"/>
        </w:rPr>
        <w:t xml:space="preserve"> poderosos cuja utilização</w:t>
      </w:r>
      <w:r w:rsidR="00AD2690">
        <w:rPr>
          <w:rFonts w:ascii="Times New Roman" w:hAnsi="Times New Roman" w:cs="Times New Roman"/>
          <w:sz w:val="20"/>
          <w:szCs w:val="20"/>
        </w:rPr>
        <w:t xml:space="preserve"> política pode organizar um totalitarismo. Mesmo sem ser objeto da primeira exploração sistemática que dela fez o nazismo, eles fazem crer e fazem agir: relatos de crimes ou de festanças, relatos racistas e chauvinistas, lendas de ruas, contos fantásticos de subúrbios, piadas ou perversidades de fatos diversos... Exigem uma gestão democrática da credibilidade urbana. Já há muito tempo o poder político sabe produzir relatos a seu serviço. </w:t>
      </w:r>
      <w:r w:rsidR="00CA0996" w:rsidRPr="00CA0996">
        <w:rPr>
          <w:rFonts w:ascii="Times New Roman" w:hAnsi="Times New Roman" w:cs="Times New Roman"/>
          <w:sz w:val="20"/>
          <w:szCs w:val="20"/>
        </w:rPr>
        <w:t>A mídia melhor ainda. Os próprios urbanistas tentaram produzi-los artificialmente nos novos conjuntos: assim na Defense, ou no Vaudreauil. Com toda razão. Sem eles, os bairros novos permanecem desertos. Pela a história de lugares, eles se tornam habitáveis. Habitar é narrativizar.</w:t>
      </w:r>
    </w:p>
    <w:p w:rsidR="00CA7C75" w:rsidRDefault="00CA7C75" w:rsidP="00B629BA">
      <w:pPr>
        <w:spacing w:line="240" w:lineRule="auto"/>
        <w:ind w:left="2835"/>
        <w:jc w:val="both"/>
        <w:rPr>
          <w:rFonts w:ascii="Times New Roman" w:hAnsi="Times New Roman" w:cs="Times New Roman"/>
          <w:sz w:val="20"/>
          <w:szCs w:val="20"/>
        </w:rPr>
      </w:pPr>
      <w:r>
        <w:rPr>
          <w:rFonts w:ascii="Times New Roman" w:hAnsi="Times New Roman" w:cs="Times New Roman"/>
          <w:sz w:val="20"/>
          <w:szCs w:val="20"/>
        </w:rPr>
        <w:lastRenderedPageBreak/>
        <w:t>Relatos não faltam na cidade, é claro. A publicidade, por exemplo, multiplica as lendas de nosso desejo e de nossas memórias contando-a com o vocabulário dos objetos de consumo. Ela debobina através das ruas e nos subsolos do metrô o inestimável discurso de nossa epopéia. Seus anúncios abrem nos muro espaços de sonhos. Jamais talvez uma sociedade se tenha beneficiado de uma mitologia tão rica. Mas a cidade é o teatro de uma guerra dos relatos, como a cidade grega era o campo fechado das guerras contra os deuses.</w:t>
      </w:r>
      <w:r w:rsidR="008B4575">
        <w:rPr>
          <w:rFonts w:ascii="Times New Roman" w:hAnsi="Times New Roman" w:cs="Times New Roman"/>
          <w:sz w:val="20"/>
          <w:szCs w:val="20"/>
        </w:rPr>
        <w:t xml:space="preserve"> (CERTEAU,</w:t>
      </w:r>
      <w:r w:rsidR="00E46858">
        <w:rPr>
          <w:rFonts w:ascii="Times New Roman" w:hAnsi="Times New Roman" w:cs="Times New Roman"/>
          <w:sz w:val="20"/>
          <w:szCs w:val="20"/>
        </w:rPr>
        <w:t xml:space="preserve"> 1997</w:t>
      </w:r>
      <w:r w:rsidR="00995080" w:rsidRPr="00995080">
        <w:rPr>
          <w:rFonts w:ascii="Times New Roman" w:hAnsi="Times New Roman" w:cs="Times New Roman"/>
          <w:sz w:val="20"/>
          <w:szCs w:val="20"/>
        </w:rPr>
        <w:t>:</w:t>
      </w:r>
      <w:r w:rsidR="00995080">
        <w:rPr>
          <w:rFonts w:ascii="Times New Roman" w:hAnsi="Times New Roman" w:cs="Times New Roman"/>
          <w:sz w:val="20"/>
          <w:szCs w:val="20"/>
        </w:rPr>
        <w:t xml:space="preserve"> </w:t>
      </w:r>
      <w:r w:rsidR="00995080" w:rsidRPr="00995080">
        <w:rPr>
          <w:rFonts w:ascii="Times New Roman" w:hAnsi="Times New Roman" w:cs="Times New Roman"/>
          <w:sz w:val="20"/>
          <w:szCs w:val="20"/>
        </w:rPr>
        <w:t>p 20</w:t>
      </w:r>
      <w:r w:rsidR="00995080">
        <w:rPr>
          <w:rFonts w:ascii="Times New Roman" w:hAnsi="Times New Roman" w:cs="Times New Roman"/>
          <w:sz w:val="20"/>
          <w:szCs w:val="20"/>
        </w:rPr>
        <w:t>1</w:t>
      </w:r>
      <w:r w:rsidR="00995080" w:rsidRPr="00995080">
        <w:rPr>
          <w:rFonts w:ascii="Times New Roman" w:hAnsi="Times New Roman" w:cs="Times New Roman"/>
          <w:sz w:val="20"/>
          <w:szCs w:val="20"/>
        </w:rPr>
        <w:t>)</w:t>
      </w:r>
      <w:r>
        <w:rPr>
          <w:rFonts w:ascii="Times New Roman" w:hAnsi="Times New Roman" w:cs="Times New Roman"/>
          <w:sz w:val="20"/>
          <w:szCs w:val="20"/>
        </w:rPr>
        <w:t xml:space="preserve">   </w:t>
      </w:r>
    </w:p>
    <w:p w:rsidR="000F71EF" w:rsidRPr="000F71EF" w:rsidRDefault="008B4575" w:rsidP="000F71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F71EF">
        <w:rPr>
          <w:rFonts w:ascii="Times New Roman" w:hAnsi="Times New Roman" w:cs="Times New Roman"/>
          <w:sz w:val="24"/>
          <w:szCs w:val="24"/>
        </w:rPr>
        <w:t xml:space="preserve">Portanto, </w:t>
      </w:r>
      <w:r w:rsidR="0057351B">
        <w:rPr>
          <w:rFonts w:ascii="Times New Roman" w:hAnsi="Times New Roman" w:cs="Times New Roman"/>
          <w:sz w:val="24"/>
          <w:szCs w:val="24"/>
        </w:rPr>
        <w:t xml:space="preserve">as atas das reuniões da Instituição abordam que </w:t>
      </w:r>
      <w:r w:rsidR="000F71EF">
        <w:rPr>
          <w:rFonts w:ascii="Times New Roman" w:hAnsi="Times New Roman" w:cs="Times New Roman"/>
          <w:sz w:val="24"/>
          <w:szCs w:val="24"/>
        </w:rPr>
        <w:t>os</w:t>
      </w:r>
      <w:r w:rsidR="000F71EF" w:rsidRPr="00C603BE">
        <w:rPr>
          <w:rFonts w:ascii="Times New Roman" w:hAnsi="Times New Roman" w:cs="Times New Roman"/>
          <w:sz w:val="24"/>
          <w:szCs w:val="24"/>
        </w:rPr>
        <w:t xml:space="preserve"> </w:t>
      </w:r>
      <w:r w:rsidR="000F71EF" w:rsidRPr="00492EB3">
        <w:rPr>
          <w:rFonts w:ascii="Times New Roman" w:hAnsi="Times New Roman" w:cs="Times New Roman"/>
          <w:sz w:val="24"/>
          <w:szCs w:val="24"/>
        </w:rPr>
        <w:t>meios de comunicações locais</w:t>
      </w:r>
      <w:r w:rsidR="000F71EF">
        <w:rPr>
          <w:rFonts w:ascii="Times New Roman" w:hAnsi="Times New Roman" w:cs="Times New Roman"/>
          <w:sz w:val="24"/>
          <w:szCs w:val="24"/>
        </w:rPr>
        <w:t xml:space="preserve"> como as rádios e os programas de publicidade em ruas, </w:t>
      </w:r>
      <w:r w:rsidR="000F71EF" w:rsidRPr="00492EB3">
        <w:rPr>
          <w:rFonts w:ascii="Times New Roman" w:hAnsi="Times New Roman" w:cs="Times New Roman"/>
          <w:sz w:val="24"/>
          <w:szCs w:val="24"/>
        </w:rPr>
        <w:t>já discutiam as reais atribuições</w:t>
      </w:r>
      <w:r w:rsidR="000F71EF">
        <w:rPr>
          <w:rFonts w:ascii="Times New Roman" w:hAnsi="Times New Roman" w:cs="Times New Roman"/>
          <w:sz w:val="24"/>
          <w:szCs w:val="24"/>
        </w:rPr>
        <w:t xml:space="preserve"> do Conselho Tutelar</w:t>
      </w:r>
      <w:r w:rsidR="000F71EF" w:rsidRPr="00492EB3">
        <w:rPr>
          <w:rFonts w:ascii="Times New Roman" w:hAnsi="Times New Roman" w:cs="Times New Roman"/>
          <w:sz w:val="24"/>
          <w:szCs w:val="24"/>
        </w:rPr>
        <w:t>, às vezes de forma totalmente inversa</w:t>
      </w:r>
      <w:r w:rsidR="000F71EF">
        <w:rPr>
          <w:rFonts w:ascii="Times New Roman" w:hAnsi="Times New Roman" w:cs="Times New Roman"/>
          <w:sz w:val="24"/>
          <w:szCs w:val="24"/>
        </w:rPr>
        <w:t>, criando atribuições inexistentes para órgão, mas</w:t>
      </w:r>
      <w:r w:rsidR="00AE75FD">
        <w:rPr>
          <w:rFonts w:ascii="Times New Roman" w:hAnsi="Times New Roman" w:cs="Times New Roman"/>
          <w:sz w:val="24"/>
          <w:szCs w:val="24"/>
        </w:rPr>
        <w:t xml:space="preserve"> havia uma pressão oriunda do</w:t>
      </w:r>
      <w:r w:rsidR="000F71EF">
        <w:rPr>
          <w:rFonts w:ascii="Times New Roman" w:hAnsi="Times New Roman" w:cs="Times New Roman"/>
          <w:sz w:val="24"/>
          <w:szCs w:val="24"/>
        </w:rPr>
        <w:t>s interesses do censo comum.</w:t>
      </w:r>
      <w:r w:rsidR="0057351B">
        <w:rPr>
          <w:rFonts w:ascii="Times New Roman" w:hAnsi="Times New Roman" w:cs="Times New Roman"/>
          <w:sz w:val="24"/>
          <w:szCs w:val="24"/>
        </w:rPr>
        <w:t xml:space="preserve"> Segundo as ata de reuniões do órgão analisadas, h</w:t>
      </w:r>
      <w:r w:rsidR="000F71EF">
        <w:rPr>
          <w:rFonts w:ascii="Times New Roman" w:hAnsi="Times New Roman" w:cs="Times New Roman"/>
          <w:sz w:val="24"/>
          <w:szCs w:val="24"/>
        </w:rPr>
        <w:t xml:space="preserve">avia relatos que o Conselho Tutelar era um órgão sem autonomia, por que a renumeração de seus membros era </w:t>
      </w:r>
      <w:r w:rsidR="00FA2E1C">
        <w:rPr>
          <w:rFonts w:ascii="Times New Roman" w:hAnsi="Times New Roman" w:cs="Times New Roman"/>
          <w:sz w:val="24"/>
          <w:szCs w:val="24"/>
        </w:rPr>
        <w:t>realizada</w:t>
      </w:r>
      <w:r w:rsidR="000F71EF">
        <w:rPr>
          <w:rFonts w:ascii="Times New Roman" w:hAnsi="Times New Roman" w:cs="Times New Roman"/>
          <w:sz w:val="24"/>
          <w:szCs w:val="24"/>
        </w:rPr>
        <w:t xml:space="preserve"> pelo o poder executivo e dessa forma existiria ações autoritária a mando político</w:t>
      </w:r>
      <w:r w:rsidR="00AE75FD">
        <w:rPr>
          <w:rFonts w:ascii="Times New Roman" w:hAnsi="Times New Roman" w:cs="Times New Roman"/>
          <w:sz w:val="24"/>
          <w:szCs w:val="24"/>
        </w:rPr>
        <w:t xml:space="preserve">, já outro faziam </w:t>
      </w:r>
      <w:r w:rsidR="00FA2E1C">
        <w:rPr>
          <w:rFonts w:ascii="Times New Roman" w:hAnsi="Times New Roman" w:cs="Times New Roman"/>
          <w:sz w:val="24"/>
          <w:szCs w:val="24"/>
        </w:rPr>
        <w:t>convulsão quanto às atribuições do Conselho Tutelar e do Juizado da Infância e do próprio Ministério Público</w:t>
      </w:r>
      <w:r w:rsidR="000F71EF">
        <w:rPr>
          <w:rFonts w:ascii="Times New Roman" w:hAnsi="Times New Roman" w:cs="Times New Roman"/>
          <w:sz w:val="24"/>
          <w:szCs w:val="24"/>
        </w:rPr>
        <w:t xml:space="preserve">.       </w:t>
      </w:r>
    </w:p>
    <w:p w:rsidR="00F80389" w:rsidRPr="00E72FD9" w:rsidRDefault="001F0BE9" w:rsidP="00FF5966">
      <w:pPr>
        <w:pStyle w:val="PargrafodaLista"/>
        <w:numPr>
          <w:ilvl w:val="0"/>
          <w:numId w:val="5"/>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DESDOBRAMENTO </w:t>
      </w:r>
      <w:r w:rsidRPr="00E72FD9">
        <w:rPr>
          <w:rFonts w:ascii="Times New Roman" w:hAnsi="Times New Roman" w:cs="Times New Roman"/>
          <w:b/>
          <w:sz w:val="28"/>
          <w:szCs w:val="28"/>
        </w:rPr>
        <w:t>(POLITÍCO DENTRO DO CONSELHO TUTELAR (SANTA QUITÉRIA) 1999 – 2002)</w:t>
      </w:r>
    </w:p>
    <w:p w:rsidR="00F76004" w:rsidRDefault="0015566C" w:rsidP="0015566C">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37B7C">
        <w:rPr>
          <w:rFonts w:ascii="Times New Roman" w:hAnsi="Times New Roman" w:cs="Times New Roman"/>
          <w:sz w:val="24"/>
          <w:szCs w:val="24"/>
        </w:rPr>
        <w:t>C</w:t>
      </w:r>
      <w:r w:rsidR="00847E5B">
        <w:rPr>
          <w:rFonts w:ascii="Times New Roman" w:hAnsi="Times New Roman" w:cs="Times New Roman"/>
          <w:sz w:val="24"/>
          <w:szCs w:val="24"/>
        </w:rPr>
        <w:t xml:space="preserve">erto é que com o formato desenhado pela a </w:t>
      </w:r>
      <w:r w:rsidR="000F71EF">
        <w:rPr>
          <w:rFonts w:ascii="Times New Roman" w:hAnsi="Times New Roman" w:cs="Times New Roman"/>
          <w:sz w:val="24"/>
          <w:szCs w:val="24"/>
        </w:rPr>
        <w:t>L</w:t>
      </w:r>
      <w:r w:rsidR="00847E5B">
        <w:rPr>
          <w:rFonts w:ascii="Times New Roman" w:hAnsi="Times New Roman" w:cs="Times New Roman"/>
          <w:sz w:val="24"/>
          <w:szCs w:val="24"/>
        </w:rPr>
        <w:t>ei que o conselheiro tutelar deve ser escolhido pela a sociedade através do voto de eleitores do município</w:t>
      </w:r>
      <w:r w:rsidR="00847E5B" w:rsidRPr="00492EB3">
        <w:rPr>
          <w:rFonts w:ascii="Times New Roman" w:hAnsi="Times New Roman" w:cs="Times New Roman"/>
          <w:sz w:val="24"/>
          <w:szCs w:val="24"/>
        </w:rPr>
        <w:t>, o processo de escolha do Conselho Tutelar fica sendo o olhar mais mirante das oligarquias político-partidárias que indicam seus correligionários que mostram interesse em participar do mundo político, é uma forma de apresentar essas figuras partidárias à comunidade, figuras estas que muitas vezes vivem em mundo desconhecido pela sociedade, se levarmos do ponto de partida o primeiro processo de escolha do Conselho Tutelar do município de Santa Quitéria-Ceará, no ano de 1999 a 2002 se nos detivermos na figura dos que foram eleitos, pessoas ligadas a políticos, com interesses de cunho</w:t>
      </w:r>
      <w:r w:rsidR="00847E5B">
        <w:rPr>
          <w:rFonts w:ascii="Times New Roman" w:hAnsi="Times New Roman" w:cs="Times New Roman"/>
          <w:sz w:val="24"/>
          <w:szCs w:val="24"/>
        </w:rPr>
        <w:t xml:space="preserve"> político – partidário.</w:t>
      </w:r>
    </w:p>
    <w:p w:rsidR="00F76004" w:rsidRDefault="00F76004" w:rsidP="004A3524">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0389" w:rsidRPr="00492EB3">
        <w:rPr>
          <w:rFonts w:ascii="Times New Roman" w:hAnsi="Times New Roman" w:cs="Times New Roman"/>
          <w:sz w:val="24"/>
          <w:szCs w:val="24"/>
        </w:rPr>
        <w:t>Portanto</w:t>
      </w:r>
      <w:r>
        <w:rPr>
          <w:rFonts w:ascii="Times New Roman" w:hAnsi="Times New Roman" w:cs="Times New Roman"/>
          <w:sz w:val="24"/>
          <w:szCs w:val="24"/>
        </w:rPr>
        <w:t>,</w:t>
      </w:r>
      <w:r w:rsidR="00F80389" w:rsidRPr="00492EB3">
        <w:rPr>
          <w:rFonts w:ascii="Times New Roman" w:hAnsi="Times New Roman" w:cs="Times New Roman"/>
          <w:sz w:val="24"/>
          <w:szCs w:val="24"/>
        </w:rPr>
        <w:t xml:space="preserve"> na tentativa de almejar espaço social e político muitos dos membros do Conselho Tutelar, </w:t>
      </w:r>
      <w:r w:rsidR="00037B7C">
        <w:rPr>
          <w:rFonts w:ascii="Times New Roman" w:hAnsi="Times New Roman" w:cs="Times New Roman"/>
          <w:sz w:val="24"/>
          <w:szCs w:val="24"/>
        </w:rPr>
        <w:t xml:space="preserve">realizavam trabalho fora de sua </w:t>
      </w:r>
      <w:r w:rsidR="00F80389" w:rsidRPr="00492EB3">
        <w:rPr>
          <w:rFonts w:ascii="Times New Roman" w:hAnsi="Times New Roman" w:cs="Times New Roman"/>
          <w:sz w:val="24"/>
          <w:szCs w:val="24"/>
        </w:rPr>
        <w:t>função alheia, determinando o valor de pensões alimentícias, fazendo acordo extrajudicial, investigando casos que envolviam cri</w:t>
      </w:r>
      <w:r w:rsidR="004A3524">
        <w:rPr>
          <w:rFonts w:ascii="Times New Roman" w:hAnsi="Times New Roman" w:cs="Times New Roman"/>
          <w:sz w:val="24"/>
          <w:szCs w:val="24"/>
        </w:rPr>
        <w:t>anças e adolescentes e fazendo r</w:t>
      </w:r>
      <w:r w:rsidR="00F80389" w:rsidRPr="00492EB3">
        <w:rPr>
          <w:rFonts w:ascii="Times New Roman" w:hAnsi="Times New Roman" w:cs="Times New Roman"/>
          <w:sz w:val="24"/>
          <w:szCs w:val="24"/>
        </w:rPr>
        <w:t xml:space="preserve">onda noturna, tudo isto na tentativa de ganhar repercussão positiva no meio social de que estavam atuando e posteriormente apresentar-se a população como sendo eficazes e comprometidos com os problemas que </w:t>
      </w:r>
      <w:r w:rsidR="00F80389" w:rsidRPr="00492EB3">
        <w:rPr>
          <w:rFonts w:ascii="Times New Roman" w:hAnsi="Times New Roman" w:cs="Times New Roman"/>
          <w:sz w:val="24"/>
          <w:szCs w:val="24"/>
        </w:rPr>
        <w:lastRenderedPageBreak/>
        <w:t xml:space="preserve">afligiam a sociedade, e com estas ações tornariam mais viáveis o acesso da comunidade, e não seria tão burocrático como outras instituições, sendo mais acessíveis e resolvendo todo o seu problema em um só lugar. </w:t>
      </w:r>
    </w:p>
    <w:p w:rsidR="000630AA" w:rsidRDefault="00F76004" w:rsidP="004A3524">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0389" w:rsidRPr="00492EB3">
        <w:rPr>
          <w:rFonts w:ascii="Times New Roman" w:hAnsi="Times New Roman" w:cs="Times New Roman"/>
          <w:sz w:val="24"/>
          <w:szCs w:val="24"/>
        </w:rPr>
        <w:t xml:space="preserve">Dessa forma ficaria inegável a admiração daquele que sofria com estes problemas e ainda da comunidade em geral que aplaudia essas ações, sendo que nem sempre o conselheiro tutelar é uma pessoa intelectualmente preparada a lidar com essas dimensões de problemas. </w:t>
      </w:r>
      <w:r w:rsidR="00067ECC">
        <w:rPr>
          <w:rFonts w:ascii="Times New Roman" w:hAnsi="Times New Roman" w:cs="Times New Roman"/>
          <w:sz w:val="24"/>
          <w:szCs w:val="24"/>
        </w:rPr>
        <w:t xml:space="preserve">Se nos detivermos nas fontes, principalmente as atas das reuniões ordinária e extraordinárias do órgão verão que na primeira reunião além de constar o nome do conselheiro eleito tinha também a sua profissão. </w:t>
      </w:r>
      <w:r w:rsidR="00F80389" w:rsidRPr="00492EB3">
        <w:rPr>
          <w:rFonts w:ascii="Times New Roman" w:hAnsi="Times New Roman" w:cs="Times New Roman"/>
          <w:sz w:val="24"/>
          <w:szCs w:val="24"/>
        </w:rPr>
        <w:t xml:space="preserve">Por exemplo: Maria Aurilêda Pinto Camilo, profissão do lar, Hermelino Paiva Paulino, profissão </w:t>
      </w:r>
      <w:r w:rsidR="00A44B9A">
        <w:rPr>
          <w:rFonts w:ascii="Times New Roman" w:hAnsi="Times New Roman" w:cs="Times New Roman"/>
          <w:sz w:val="24"/>
          <w:szCs w:val="24"/>
        </w:rPr>
        <w:t>representante de entidade estudantil</w:t>
      </w:r>
      <w:r w:rsidR="00F80389" w:rsidRPr="00492EB3">
        <w:rPr>
          <w:rFonts w:ascii="Times New Roman" w:hAnsi="Times New Roman" w:cs="Times New Roman"/>
          <w:sz w:val="24"/>
          <w:szCs w:val="24"/>
        </w:rPr>
        <w:t>, Francisco Valdemir Paz Bandeira vulgo primo, profissão</w:t>
      </w:r>
      <w:r w:rsidR="00A44B9A">
        <w:rPr>
          <w:rFonts w:ascii="Times New Roman" w:hAnsi="Times New Roman" w:cs="Times New Roman"/>
          <w:sz w:val="24"/>
          <w:szCs w:val="24"/>
        </w:rPr>
        <w:t xml:space="preserve"> líder de entidades religiosa</w:t>
      </w:r>
      <w:r w:rsidR="00F80389" w:rsidRPr="00492EB3">
        <w:rPr>
          <w:rFonts w:ascii="Times New Roman" w:hAnsi="Times New Roman" w:cs="Times New Roman"/>
          <w:sz w:val="24"/>
          <w:szCs w:val="24"/>
        </w:rPr>
        <w:t xml:space="preserve">, João Otávio Alencar de Oliveira, profissão, sem ocupação e Antonio Valdenir Camelo Mesquita, profissão, </w:t>
      </w:r>
      <w:r w:rsidR="00A44B9A">
        <w:rPr>
          <w:rFonts w:ascii="Times New Roman" w:hAnsi="Times New Roman" w:cs="Times New Roman"/>
          <w:sz w:val="24"/>
          <w:szCs w:val="24"/>
        </w:rPr>
        <w:t>líder comunitário</w:t>
      </w:r>
      <w:r w:rsidR="00F80389" w:rsidRPr="00492EB3">
        <w:rPr>
          <w:rFonts w:ascii="Times New Roman" w:hAnsi="Times New Roman" w:cs="Times New Roman"/>
          <w:sz w:val="24"/>
          <w:szCs w:val="24"/>
        </w:rPr>
        <w:t xml:space="preserve">. </w:t>
      </w:r>
    </w:p>
    <w:p w:rsidR="00F76004" w:rsidRDefault="00F80389" w:rsidP="000630AA">
      <w:pPr>
        <w:pStyle w:val="Textodenotaderodap"/>
        <w:spacing w:line="360" w:lineRule="auto"/>
        <w:ind w:firstLine="708"/>
        <w:jc w:val="both"/>
        <w:rPr>
          <w:rFonts w:ascii="Times New Roman" w:hAnsi="Times New Roman" w:cs="Times New Roman"/>
          <w:sz w:val="24"/>
          <w:szCs w:val="24"/>
        </w:rPr>
      </w:pPr>
      <w:r w:rsidRPr="00492EB3">
        <w:rPr>
          <w:rFonts w:ascii="Times New Roman" w:hAnsi="Times New Roman" w:cs="Times New Roman"/>
          <w:sz w:val="24"/>
          <w:szCs w:val="24"/>
        </w:rPr>
        <w:t>Ao se tornar com estas ações uma pessoa do povo, muitas vezes por ter um acesso menos burocrático às outras instituições, o conselheiro tutelar torna-se uma pessoas bastante conhecida pela comunidade,</w:t>
      </w:r>
      <w:r w:rsidR="00037B7C">
        <w:rPr>
          <w:rFonts w:ascii="Times New Roman" w:hAnsi="Times New Roman" w:cs="Times New Roman"/>
          <w:sz w:val="24"/>
          <w:szCs w:val="24"/>
        </w:rPr>
        <w:t xml:space="preserve"> ocasião que se torna um individuo conhecido pela a comunidade e interessante</w:t>
      </w:r>
      <w:r w:rsidRPr="00492EB3">
        <w:rPr>
          <w:rFonts w:ascii="Times New Roman" w:hAnsi="Times New Roman" w:cs="Times New Roman"/>
          <w:sz w:val="24"/>
          <w:szCs w:val="24"/>
        </w:rPr>
        <w:t xml:space="preserve"> para os partidos políticos, na verdade são pessoas que já foram testados nas urnas, tem um poder de comunicação muito grande e obtiveram a simpatia da população, trabalharam com os problemas do povo, sabem onde eles moram e qual é a sua profissão, e age como um termômetro da comunidade, sendo capaz de capta</w:t>
      </w:r>
      <w:r w:rsidR="00F76004">
        <w:rPr>
          <w:rFonts w:ascii="Times New Roman" w:hAnsi="Times New Roman" w:cs="Times New Roman"/>
          <w:sz w:val="24"/>
          <w:szCs w:val="24"/>
        </w:rPr>
        <w:t xml:space="preserve">r e medir a temperatura social. </w:t>
      </w:r>
    </w:p>
    <w:p w:rsidR="00F80389" w:rsidRPr="00492EB3" w:rsidRDefault="00F76004" w:rsidP="004A3524">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Porém,</w:t>
      </w:r>
      <w:r w:rsidR="00F80389" w:rsidRPr="00492EB3">
        <w:rPr>
          <w:rFonts w:ascii="Times New Roman" w:hAnsi="Times New Roman" w:cs="Times New Roman"/>
          <w:sz w:val="24"/>
          <w:szCs w:val="24"/>
        </w:rPr>
        <w:t xml:space="preserve"> uma pessoa ideal para representar um chefe político ou até mesmo uma bandeira partidária, com um discurso muitas vezes moldados aos interesses ocultos na tentativa de levar aos outros a sua trajetória, o seu trabalho e o seu perfil. Mas muito embora esta inversão de função atinja o Conselho Tutelar está explicito com muita clareza o seu real papel</w:t>
      </w:r>
      <w:r w:rsidR="00A44B9A">
        <w:rPr>
          <w:rFonts w:ascii="Times New Roman" w:hAnsi="Times New Roman" w:cs="Times New Roman"/>
          <w:sz w:val="24"/>
          <w:szCs w:val="24"/>
        </w:rPr>
        <w:t xml:space="preserve"> no a</w:t>
      </w:r>
      <w:r w:rsidR="00F80389" w:rsidRPr="00492EB3">
        <w:rPr>
          <w:rFonts w:ascii="Times New Roman" w:hAnsi="Times New Roman" w:cs="Times New Roman"/>
          <w:sz w:val="24"/>
          <w:szCs w:val="24"/>
        </w:rPr>
        <w:t>rt</w:t>
      </w:r>
      <w:r w:rsidR="00A44B9A">
        <w:rPr>
          <w:rFonts w:ascii="Times New Roman" w:hAnsi="Times New Roman" w:cs="Times New Roman"/>
          <w:sz w:val="24"/>
          <w:szCs w:val="24"/>
        </w:rPr>
        <w:t>igo</w:t>
      </w:r>
      <w:r w:rsidR="00F80389" w:rsidRPr="00492EB3">
        <w:rPr>
          <w:rFonts w:ascii="Times New Roman" w:hAnsi="Times New Roman" w:cs="Times New Roman"/>
          <w:sz w:val="24"/>
          <w:szCs w:val="24"/>
        </w:rPr>
        <w:t xml:space="preserve"> 136 inciso I ao XI da Lei Federal Nº 8.069, de 13 de julho de 1990 – Estatuto da Criança e do Adolescente (ECA) suas reais atribuições e como se dá o trabalho dentro do município agindo como ponte entre os direitos violados e as instituições existentes na esfera municipal. </w:t>
      </w:r>
    </w:p>
    <w:p w:rsidR="00F80389" w:rsidRPr="00492EB3" w:rsidRDefault="00F80389" w:rsidP="00B629BA">
      <w:pPr>
        <w:tabs>
          <w:tab w:val="left" w:pos="2835"/>
        </w:tabs>
        <w:spacing w:after="240" w:line="240" w:lineRule="auto"/>
        <w:ind w:left="2835"/>
        <w:jc w:val="both"/>
        <w:rPr>
          <w:rFonts w:ascii="Times New Roman" w:hAnsi="Times New Roman" w:cs="Times New Roman"/>
          <w:sz w:val="20"/>
          <w:szCs w:val="20"/>
        </w:rPr>
      </w:pPr>
      <w:r w:rsidRPr="00492EB3">
        <w:rPr>
          <w:rFonts w:ascii="Times New Roman" w:hAnsi="Times New Roman" w:cs="Times New Roman"/>
          <w:sz w:val="20"/>
          <w:szCs w:val="20"/>
        </w:rPr>
        <w:t xml:space="preserve">As competências dos conselheiros – definidas pela capacidade de articular de maneira eficaz, inúmeros e múltiplos saberes disponíveis no ciberespaço, ao dirigir o Conselho Tutelar associam-se diretamente às possibilidades desta instituição, na superação das inúmeras necessidades e exigências que lhe são atribuídas, e que emerge neste contexto social, visivelmente conturbado, em outros termos o grau de articulação entre as competências dos conselheiro e novo paradigma, construindo em torno do saber relacionado com a era digital, poderá </w:t>
      </w:r>
      <w:r w:rsidRPr="00492EB3">
        <w:rPr>
          <w:rFonts w:ascii="Times New Roman" w:hAnsi="Times New Roman" w:cs="Times New Roman"/>
          <w:sz w:val="20"/>
          <w:szCs w:val="20"/>
        </w:rPr>
        <w:lastRenderedPageBreak/>
        <w:t>reduzir ou intensificar as forças ou o potencial que, nesta era, tende a condicionar o grau de exclusão social.</w:t>
      </w:r>
    </w:p>
    <w:p w:rsidR="00F80389" w:rsidRDefault="00F80389" w:rsidP="00B629BA">
      <w:pPr>
        <w:spacing w:after="240" w:line="240" w:lineRule="auto"/>
        <w:ind w:left="2835"/>
        <w:jc w:val="both"/>
        <w:rPr>
          <w:rFonts w:ascii="Times New Roman" w:hAnsi="Times New Roman" w:cs="Times New Roman"/>
          <w:sz w:val="20"/>
          <w:szCs w:val="20"/>
        </w:rPr>
      </w:pPr>
      <w:r w:rsidRPr="00492EB3">
        <w:rPr>
          <w:rFonts w:ascii="Times New Roman" w:hAnsi="Times New Roman" w:cs="Times New Roman"/>
          <w:sz w:val="20"/>
          <w:szCs w:val="20"/>
        </w:rPr>
        <w:t>Tais forças tendem a exercer um poder muito mais significativo do que se tem avaliado na produção do social. Todavia, tal tipo de potencial pode ser mensurado, a partir do tipo, volumes e variedades de saberes, ao se analisar uma pratica social, em seu conjunto de iniciativas. E dependendo da posição destes indicadores, que se expressam os saberes dos agentes sociais nesta pratica envolvidos, poderá inferir-se o grau da dificuldade, a ser enfrentada na superação dos problemas relacionados com o ter. Isso porque se considera o indispensável à obtenção do ter, bem como a incorporação de habilidades que caracterizam o agente social, pois somente desta maneira o agente social dispõe de possibilidades efetivas ao aprofundamento da hominização</w:t>
      </w:r>
      <w:r w:rsidR="003F7FBC">
        <w:rPr>
          <w:rFonts w:ascii="Times New Roman" w:hAnsi="Times New Roman" w:cs="Times New Roman"/>
          <w:sz w:val="20"/>
          <w:szCs w:val="20"/>
        </w:rPr>
        <w:t xml:space="preserve"> </w:t>
      </w:r>
      <w:r w:rsidRPr="00492EB3">
        <w:rPr>
          <w:rFonts w:ascii="Times New Roman" w:hAnsi="Times New Roman" w:cs="Times New Roman"/>
          <w:sz w:val="20"/>
          <w:szCs w:val="20"/>
        </w:rPr>
        <w:t>– uma conquista que se deslumbra a todo cidadão e ou/ trabalhador que vive em era digital, podendo, assim, exercer mais plenamente a condição de cidadão glocal ou local.</w:t>
      </w:r>
      <w:r w:rsidR="0028411D">
        <w:rPr>
          <w:rFonts w:ascii="Times New Roman" w:hAnsi="Times New Roman" w:cs="Times New Roman"/>
          <w:sz w:val="20"/>
          <w:szCs w:val="20"/>
        </w:rPr>
        <w:t xml:space="preserve"> </w:t>
      </w:r>
      <w:r w:rsidR="00565333">
        <w:rPr>
          <w:rFonts w:ascii="Times New Roman" w:hAnsi="Times New Roman" w:cs="Times New Roman"/>
          <w:sz w:val="20"/>
          <w:szCs w:val="20"/>
        </w:rPr>
        <w:t>(DESA</w:t>
      </w:r>
      <w:r w:rsidR="008B4575">
        <w:rPr>
          <w:rFonts w:ascii="Times New Roman" w:hAnsi="Times New Roman" w:cs="Times New Roman"/>
          <w:sz w:val="20"/>
          <w:szCs w:val="20"/>
        </w:rPr>
        <w:t>ULNIERS</w:t>
      </w:r>
      <w:r w:rsidR="00FB5579">
        <w:rPr>
          <w:rFonts w:ascii="Times New Roman" w:hAnsi="Times New Roman" w:cs="Times New Roman"/>
          <w:sz w:val="20"/>
          <w:szCs w:val="20"/>
        </w:rPr>
        <w:t>,</w:t>
      </w:r>
      <w:r w:rsidR="003F7FBC">
        <w:rPr>
          <w:rFonts w:ascii="Times New Roman" w:hAnsi="Times New Roman" w:cs="Times New Roman"/>
          <w:sz w:val="20"/>
          <w:szCs w:val="20"/>
        </w:rPr>
        <w:t xml:space="preserve"> apud Pierre Levy. </w:t>
      </w:r>
      <w:r w:rsidR="00565333">
        <w:rPr>
          <w:rFonts w:ascii="Times New Roman" w:hAnsi="Times New Roman" w:cs="Times New Roman"/>
          <w:sz w:val="20"/>
          <w:szCs w:val="20"/>
        </w:rPr>
        <w:t xml:space="preserve">2002. P </w:t>
      </w:r>
      <w:r w:rsidR="0028411D">
        <w:rPr>
          <w:rFonts w:ascii="Times New Roman" w:hAnsi="Times New Roman" w:cs="Times New Roman"/>
          <w:sz w:val="20"/>
          <w:szCs w:val="20"/>
        </w:rPr>
        <w:t>34</w:t>
      </w:r>
      <w:r w:rsidR="00565333">
        <w:rPr>
          <w:rFonts w:ascii="Times New Roman" w:hAnsi="Times New Roman" w:cs="Times New Roman"/>
          <w:sz w:val="20"/>
          <w:szCs w:val="20"/>
        </w:rPr>
        <w:t>)</w:t>
      </w:r>
      <w:r w:rsidR="00565333" w:rsidRPr="00492EB3">
        <w:rPr>
          <w:rFonts w:ascii="Times New Roman" w:hAnsi="Times New Roman" w:cs="Times New Roman"/>
          <w:sz w:val="20"/>
          <w:szCs w:val="20"/>
        </w:rPr>
        <w:t xml:space="preserve"> </w:t>
      </w:r>
    </w:p>
    <w:p w:rsidR="00D23C71" w:rsidRPr="00492EB3" w:rsidRDefault="00D23C71" w:rsidP="00B629BA">
      <w:pPr>
        <w:spacing w:after="240" w:line="240" w:lineRule="auto"/>
        <w:ind w:left="2835"/>
        <w:jc w:val="both"/>
        <w:rPr>
          <w:rFonts w:ascii="Times New Roman" w:hAnsi="Times New Roman" w:cs="Times New Roman"/>
          <w:sz w:val="20"/>
          <w:szCs w:val="20"/>
        </w:rPr>
      </w:pPr>
    </w:p>
    <w:p w:rsidR="000630AA" w:rsidRDefault="00F80389" w:rsidP="004A3524">
      <w:pPr>
        <w:spacing w:after="240" w:line="360" w:lineRule="auto"/>
        <w:ind w:firstLine="708"/>
        <w:jc w:val="both"/>
        <w:rPr>
          <w:rFonts w:ascii="Times New Roman" w:hAnsi="Times New Roman" w:cs="Times New Roman"/>
          <w:sz w:val="24"/>
          <w:szCs w:val="24"/>
        </w:rPr>
      </w:pPr>
      <w:r w:rsidRPr="00492EB3">
        <w:rPr>
          <w:rFonts w:ascii="Times New Roman" w:hAnsi="Times New Roman" w:cs="Times New Roman"/>
          <w:sz w:val="24"/>
          <w:szCs w:val="24"/>
        </w:rPr>
        <w:t>Por</w:t>
      </w:r>
      <w:r w:rsidR="004774D2">
        <w:rPr>
          <w:rFonts w:ascii="Times New Roman" w:hAnsi="Times New Roman" w:cs="Times New Roman"/>
          <w:sz w:val="24"/>
          <w:szCs w:val="24"/>
        </w:rPr>
        <w:t>tanto é nessa perspectiva</w:t>
      </w:r>
      <w:r w:rsidR="00067ECC">
        <w:rPr>
          <w:rFonts w:ascii="Times New Roman" w:hAnsi="Times New Roman" w:cs="Times New Roman"/>
          <w:sz w:val="24"/>
          <w:szCs w:val="24"/>
        </w:rPr>
        <w:t xml:space="preserve"> de um Conselho Tutelar e seus agentes que são os conselheiros tutelares em conexão com a era digital, domínio das tecnologias para facilitar um trabalho amplo e conturbado </w:t>
      </w:r>
      <w:r w:rsidR="004774D2">
        <w:rPr>
          <w:rFonts w:ascii="Times New Roman" w:hAnsi="Times New Roman" w:cs="Times New Roman"/>
          <w:sz w:val="24"/>
          <w:szCs w:val="24"/>
        </w:rPr>
        <w:t>que a autora expõe</w:t>
      </w:r>
      <w:r w:rsidRPr="00492EB3">
        <w:rPr>
          <w:rFonts w:ascii="Times New Roman" w:hAnsi="Times New Roman" w:cs="Times New Roman"/>
          <w:sz w:val="24"/>
          <w:szCs w:val="24"/>
        </w:rPr>
        <w:t xml:space="preserve"> o Conselho T</w:t>
      </w:r>
      <w:r w:rsidR="00037B7C">
        <w:rPr>
          <w:rFonts w:ascii="Times New Roman" w:hAnsi="Times New Roman" w:cs="Times New Roman"/>
          <w:sz w:val="24"/>
          <w:szCs w:val="24"/>
        </w:rPr>
        <w:t>utelar dentro deste processo d</w:t>
      </w:r>
      <w:r w:rsidR="00067ECC">
        <w:rPr>
          <w:rFonts w:ascii="Times New Roman" w:hAnsi="Times New Roman" w:cs="Times New Roman"/>
          <w:sz w:val="24"/>
          <w:szCs w:val="24"/>
        </w:rPr>
        <w:t>e uso das tecnologias</w:t>
      </w:r>
      <w:r w:rsidRPr="00492EB3">
        <w:rPr>
          <w:rFonts w:ascii="Times New Roman" w:hAnsi="Times New Roman" w:cs="Times New Roman"/>
          <w:sz w:val="24"/>
          <w:szCs w:val="24"/>
        </w:rPr>
        <w:t xml:space="preserve">, </w:t>
      </w:r>
      <w:r w:rsidR="003F7FBC">
        <w:rPr>
          <w:rFonts w:ascii="Times New Roman" w:hAnsi="Times New Roman" w:cs="Times New Roman"/>
          <w:sz w:val="24"/>
          <w:szCs w:val="24"/>
        </w:rPr>
        <w:t xml:space="preserve">e utiliza Pierre Levy que discute a construção do conhecimento em uma sociedade digital, </w:t>
      </w:r>
      <w:r w:rsidR="0083639B">
        <w:rPr>
          <w:rFonts w:ascii="Times New Roman" w:hAnsi="Times New Roman" w:cs="Times New Roman"/>
          <w:sz w:val="24"/>
          <w:szCs w:val="24"/>
        </w:rPr>
        <w:t xml:space="preserve">o fato é que se </w:t>
      </w:r>
      <w:r w:rsidR="004774D2">
        <w:rPr>
          <w:rFonts w:ascii="Times New Roman" w:hAnsi="Times New Roman" w:cs="Times New Roman"/>
          <w:sz w:val="24"/>
          <w:szCs w:val="24"/>
        </w:rPr>
        <w:t>nos detivemos</w:t>
      </w:r>
      <w:r w:rsidR="0083639B">
        <w:rPr>
          <w:rFonts w:ascii="Times New Roman" w:hAnsi="Times New Roman" w:cs="Times New Roman"/>
          <w:sz w:val="24"/>
          <w:szCs w:val="24"/>
        </w:rPr>
        <w:t xml:space="preserve"> </w:t>
      </w:r>
      <w:r w:rsidR="003F7FBC">
        <w:rPr>
          <w:rFonts w:ascii="Times New Roman" w:hAnsi="Times New Roman" w:cs="Times New Roman"/>
          <w:sz w:val="24"/>
          <w:szCs w:val="24"/>
        </w:rPr>
        <w:t>n</w:t>
      </w:r>
      <w:r w:rsidR="0083639B">
        <w:rPr>
          <w:rFonts w:ascii="Times New Roman" w:hAnsi="Times New Roman" w:cs="Times New Roman"/>
          <w:sz w:val="24"/>
          <w:szCs w:val="24"/>
        </w:rPr>
        <w:t>a</w:t>
      </w:r>
      <w:r w:rsidR="003F7FBC">
        <w:rPr>
          <w:rFonts w:ascii="Times New Roman" w:hAnsi="Times New Roman" w:cs="Times New Roman"/>
          <w:sz w:val="24"/>
          <w:szCs w:val="24"/>
        </w:rPr>
        <w:t>s</w:t>
      </w:r>
      <w:r w:rsidR="0083639B">
        <w:rPr>
          <w:rFonts w:ascii="Times New Roman" w:hAnsi="Times New Roman" w:cs="Times New Roman"/>
          <w:sz w:val="24"/>
          <w:szCs w:val="24"/>
        </w:rPr>
        <w:t xml:space="preserve"> figura</w:t>
      </w:r>
      <w:r w:rsidR="003F7FBC">
        <w:rPr>
          <w:rFonts w:ascii="Times New Roman" w:hAnsi="Times New Roman" w:cs="Times New Roman"/>
          <w:sz w:val="24"/>
          <w:szCs w:val="24"/>
        </w:rPr>
        <w:t>s</w:t>
      </w:r>
      <w:r w:rsidR="0083639B">
        <w:rPr>
          <w:rFonts w:ascii="Times New Roman" w:hAnsi="Times New Roman" w:cs="Times New Roman"/>
          <w:sz w:val="24"/>
          <w:szCs w:val="24"/>
        </w:rPr>
        <w:t xml:space="preserve"> dos conselheiros eleitos veremos que existe uma distância muito grande entre os conselheiros tutelares eleitos e mundo globalizado, principalmente o uso das tecnologias existentes para enfrentamentos das dificuldades a serem enfrentada pela Instituição. </w:t>
      </w:r>
    </w:p>
    <w:p w:rsidR="00D45A12" w:rsidRDefault="0083639B" w:rsidP="004A3524">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Muitos dos eleitos têm apenas o primeiro grau de forma incompleta e não domina a tecnologia existente, mas o problema</w:t>
      </w:r>
      <w:r w:rsidR="004774D2">
        <w:rPr>
          <w:rFonts w:ascii="Times New Roman" w:hAnsi="Times New Roman" w:cs="Times New Roman"/>
          <w:sz w:val="24"/>
          <w:szCs w:val="24"/>
        </w:rPr>
        <w:t>,</w:t>
      </w:r>
      <w:r>
        <w:rPr>
          <w:rFonts w:ascii="Times New Roman" w:hAnsi="Times New Roman" w:cs="Times New Roman"/>
          <w:sz w:val="24"/>
          <w:szCs w:val="24"/>
        </w:rPr>
        <w:t xml:space="preserve"> não para somente por ai, se por um lado existem conselheiros despreparados para utilização destas ferramentas, por outro ao menos existe a presença das tecnologias em suas instituições,</w:t>
      </w:r>
      <w:r w:rsidR="00F80389" w:rsidRPr="00492EB3">
        <w:rPr>
          <w:rFonts w:ascii="Times New Roman" w:hAnsi="Times New Roman" w:cs="Times New Roman"/>
          <w:sz w:val="24"/>
          <w:szCs w:val="24"/>
        </w:rPr>
        <w:t xml:space="preserve"> são estas características que bem identificam o </w:t>
      </w:r>
      <w:r>
        <w:rPr>
          <w:rFonts w:ascii="Times New Roman" w:hAnsi="Times New Roman" w:cs="Times New Roman"/>
          <w:sz w:val="24"/>
          <w:szCs w:val="24"/>
        </w:rPr>
        <w:t>Conselho Tutelar e a figura do conselheiro</w:t>
      </w:r>
      <w:r w:rsidR="00F80389" w:rsidRPr="00492EB3">
        <w:rPr>
          <w:rFonts w:ascii="Times New Roman" w:hAnsi="Times New Roman" w:cs="Times New Roman"/>
          <w:sz w:val="24"/>
          <w:szCs w:val="24"/>
        </w:rPr>
        <w:t xml:space="preserve"> como agente social dentro do processo do desenvolvimento da pessoa humana</w:t>
      </w:r>
      <w:r>
        <w:rPr>
          <w:rFonts w:ascii="Times New Roman" w:hAnsi="Times New Roman" w:cs="Times New Roman"/>
          <w:sz w:val="24"/>
          <w:szCs w:val="24"/>
        </w:rPr>
        <w:t xml:space="preserve"> e um ser social participativo</w:t>
      </w:r>
      <w:r w:rsidR="00F80389" w:rsidRPr="00492EB3">
        <w:rPr>
          <w:rFonts w:ascii="Times New Roman" w:hAnsi="Times New Roman" w:cs="Times New Roman"/>
          <w:sz w:val="24"/>
          <w:szCs w:val="24"/>
        </w:rPr>
        <w:t>, muitas vezes confundindo o seu papel com do assistente social.</w:t>
      </w:r>
      <w:r w:rsidR="00D45A12">
        <w:rPr>
          <w:rFonts w:ascii="Times New Roman" w:hAnsi="Times New Roman" w:cs="Times New Roman"/>
          <w:sz w:val="24"/>
          <w:szCs w:val="24"/>
        </w:rPr>
        <w:t xml:space="preserve"> </w:t>
      </w:r>
    </w:p>
    <w:p w:rsidR="00F76004" w:rsidRDefault="00D45A12" w:rsidP="004A3524">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E, mesmo assim o conselheiro tem que romper com o mundo do desconhecimento deve apresentar certas habilidades e uma das mais importantes é dominar o uso das tecnologias, principalmente das redes digitais, mas</w:t>
      </w:r>
      <w:r w:rsidR="00F80389" w:rsidRPr="00492EB3">
        <w:rPr>
          <w:rFonts w:ascii="Times New Roman" w:hAnsi="Times New Roman" w:cs="Times New Roman"/>
          <w:sz w:val="24"/>
          <w:szCs w:val="24"/>
        </w:rPr>
        <w:t xml:space="preserve"> é juntamente este trabalho que infl</w:t>
      </w:r>
      <w:r>
        <w:rPr>
          <w:rFonts w:ascii="Times New Roman" w:hAnsi="Times New Roman" w:cs="Times New Roman"/>
          <w:sz w:val="24"/>
          <w:szCs w:val="24"/>
        </w:rPr>
        <w:t>uê</w:t>
      </w:r>
      <w:r w:rsidR="00F80389" w:rsidRPr="00492EB3">
        <w:rPr>
          <w:rFonts w:ascii="Times New Roman" w:hAnsi="Times New Roman" w:cs="Times New Roman"/>
          <w:sz w:val="24"/>
          <w:szCs w:val="24"/>
        </w:rPr>
        <w:t xml:space="preserve">ncia o conselheiro tutelar a querer trilhar o mundo político, é esta capacidade desenvolta que lhe cerca, é esta incorporação de habilidades que consiste em </w:t>
      </w:r>
      <w:r w:rsidR="00F80389" w:rsidRPr="00492EB3">
        <w:rPr>
          <w:rFonts w:ascii="Times New Roman" w:hAnsi="Times New Roman" w:cs="Times New Roman"/>
          <w:sz w:val="24"/>
          <w:szCs w:val="24"/>
        </w:rPr>
        <w:lastRenderedPageBreak/>
        <w:t>ultrapassar os problemas do dia-a-dia das pessoas e também da sociedade na qual</w:t>
      </w:r>
      <w:r>
        <w:rPr>
          <w:rFonts w:ascii="Times New Roman" w:hAnsi="Times New Roman" w:cs="Times New Roman"/>
          <w:sz w:val="24"/>
          <w:szCs w:val="24"/>
        </w:rPr>
        <w:t xml:space="preserve"> ele</w:t>
      </w:r>
      <w:r w:rsidR="00F80389" w:rsidRPr="00492EB3">
        <w:rPr>
          <w:rFonts w:ascii="Times New Roman" w:hAnsi="Times New Roman" w:cs="Times New Roman"/>
          <w:sz w:val="24"/>
          <w:szCs w:val="24"/>
        </w:rPr>
        <w:t xml:space="preserve"> atua. </w:t>
      </w:r>
    </w:p>
    <w:p w:rsidR="00F76004" w:rsidRDefault="00F80389" w:rsidP="004A3524">
      <w:pPr>
        <w:spacing w:after="240" w:line="360" w:lineRule="auto"/>
        <w:ind w:firstLine="708"/>
        <w:jc w:val="both"/>
        <w:rPr>
          <w:rFonts w:ascii="Times New Roman" w:hAnsi="Times New Roman" w:cs="Times New Roman"/>
          <w:sz w:val="24"/>
          <w:szCs w:val="24"/>
        </w:rPr>
      </w:pPr>
      <w:r w:rsidRPr="00492EB3">
        <w:rPr>
          <w:rFonts w:ascii="Times New Roman" w:hAnsi="Times New Roman" w:cs="Times New Roman"/>
          <w:sz w:val="24"/>
          <w:szCs w:val="24"/>
        </w:rPr>
        <w:t>São estes os caminhos que irão levar o conselheiro a praticar e exercer a sua intencionalidade, ao tempo que se apresenta como um ser político, resguardado de interesses, que Pierre Bourdieu utiliza essa categoria de cada campo, ou seja, o campo social, o campo político, o campo religioso, campo cientifico, ou a se produzir, produz uma forma de “interesse”. Todavia essa forma gera o aspecto da intencionalidade propriamente dita, em função da busca e o preenchimento de um espaço diferente.</w:t>
      </w:r>
      <w:r w:rsidR="008B331F">
        <w:rPr>
          <w:rFonts w:ascii="Times New Roman" w:hAnsi="Times New Roman" w:cs="Times New Roman"/>
          <w:sz w:val="24"/>
          <w:szCs w:val="24"/>
        </w:rPr>
        <w:t xml:space="preserve"> Sendo que esta utilização de Pierre Bourdieu nos remete a pensarmos a forma de atuação dos conselheiros tutelares em Santa Quitéria, pois as fontes analisadas mostram que a figura de alguns dos eleitos se deparava com atuação no campo político- partidário e com ações sociais fortes, com o interesse de se promover politicamente. </w:t>
      </w:r>
      <w:r w:rsidRPr="00492EB3">
        <w:rPr>
          <w:rFonts w:ascii="Times New Roman" w:hAnsi="Times New Roman" w:cs="Times New Roman"/>
          <w:sz w:val="24"/>
          <w:szCs w:val="24"/>
        </w:rPr>
        <w:t xml:space="preserve"> </w:t>
      </w:r>
    </w:p>
    <w:p w:rsidR="00F80389" w:rsidRPr="00492EB3" w:rsidRDefault="00F76004" w:rsidP="004A3524">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F5966">
        <w:rPr>
          <w:rFonts w:ascii="Times New Roman" w:hAnsi="Times New Roman" w:cs="Times New Roman"/>
          <w:sz w:val="24"/>
          <w:szCs w:val="24"/>
        </w:rPr>
        <w:t>Percebemos</w:t>
      </w:r>
      <w:r w:rsidR="00F80389" w:rsidRPr="00492EB3">
        <w:rPr>
          <w:rFonts w:ascii="Times New Roman" w:hAnsi="Times New Roman" w:cs="Times New Roman"/>
          <w:sz w:val="24"/>
          <w:szCs w:val="24"/>
        </w:rPr>
        <w:t xml:space="preserve"> que nem sempre o conselheiro tutelar está em conexão política com o do administrador, podendo assim participar de um movimento oposicionista ou até mesmo utilizar o espaço político para se legitimar como conselheiro tutelar e desta forma a sua atuação acaba respingando no órgão na qual ele representa, por que o administrador entenderá que, investido no órgão, estará investido e dando munição, potencial ao opositor, foi este sentimento que cercou o Conselho Tutelar em Santa Quitéria, no seu primeiro processo de escolha para o triênio 1999 a 2002, o fato de um conselheiro ter almejado um destaque de cunho político, fez com que as oligarquias locais se mantivessem atentos ao investimento dado ao Conselho Tutelar, na tentativa de coibir uma nova figura no cenário político partidário.</w:t>
      </w:r>
    </w:p>
    <w:p w:rsidR="00F76004" w:rsidRDefault="00F76004" w:rsidP="004A3524">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80389" w:rsidRPr="00492EB3">
        <w:rPr>
          <w:rFonts w:ascii="Times New Roman" w:hAnsi="Times New Roman" w:cs="Times New Roman"/>
          <w:sz w:val="24"/>
          <w:szCs w:val="24"/>
        </w:rPr>
        <w:t xml:space="preserve">Outro ponto a ser discutido são as atas de reuniões ordinárias e extraordinárias que aconteciam naquele período, </w:t>
      </w:r>
      <w:r w:rsidR="00A44B9A" w:rsidRPr="00492EB3">
        <w:rPr>
          <w:rFonts w:ascii="Times New Roman" w:hAnsi="Times New Roman" w:cs="Times New Roman"/>
          <w:sz w:val="24"/>
          <w:szCs w:val="24"/>
        </w:rPr>
        <w:t>à</w:t>
      </w:r>
      <w:r w:rsidR="00F80389" w:rsidRPr="00492EB3">
        <w:rPr>
          <w:rFonts w:ascii="Times New Roman" w:hAnsi="Times New Roman" w:cs="Times New Roman"/>
          <w:sz w:val="24"/>
          <w:szCs w:val="24"/>
        </w:rPr>
        <w:t xml:space="preserve"> fala dos membros na reunião deixa-nos perceber a intencionalidade que tinha seus membros em almejar o posto social, cobrando sempre uma postura dos secretários do município e do próprio administrador em relação às requisições feitas pela instituição, sendo que os reclames eram por falta do atendimento de suas solicitações, percebe-se no decorrer da pesquisa algo intrigante, mesmo sem os serviços públicos relevantes ao usuário, ou seja, as crianças e os adolescentes. Nas atas analisadas em igual período não foram encontradas nenhum tipo de representação contra o município, pela falta do serviço, mas sempre nas reuniões usava-se um discurso de independência. </w:t>
      </w:r>
    </w:p>
    <w:p w:rsidR="00F76004" w:rsidRDefault="00F76004" w:rsidP="004A3524">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0389" w:rsidRPr="00492EB3">
        <w:rPr>
          <w:rFonts w:ascii="Times New Roman" w:hAnsi="Times New Roman" w:cs="Times New Roman"/>
          <w:sz w:val="24"/>
          <w:szCs w:val="24"/>
        </w:rPr>
        <w:t xml:space="preserve">O fato é, muito embora existisse este discurso, esta ausência de representação a autoridade Judiciária e ao próprio Ministério Público, leva-nos a pensar como o Conselho Tutelar vivia submisso, sendo que como órgão autônomo jamais poderia se curvar diante de tais ausências de serviço ao seu público alvo. Portanto são estas características que impõem ao Conselho Tutelar um mundo muito amplo de desafios, pois existem situações nas quais qual a instituição serve apenas como porta de entrada para o mundo político-partidário, situação que deixa às vezes o órgão comprometido em seu verdadeiro papel. </w:t>
      </w:r>
    </w:p>
    <w:p w:rsidR="003468D3" w:rsidRDefault="00F76004" w:rsidP="004A3524">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80389" w:rsidRPr="00492EB3">
        <w:rPr>
          <w:rFonts w:ascii="Times New Roman" w:hAnsi="Times New Roman" w:cs="Times New Roman"/>
          <w:sz w:val="24"/>
          <w:szCs w:val="24"/>
        </w:rPr>
        <w:t xml:space="preserve">Outro momento que aparece nas discussões é o cuidado em desagradar </w:t>
      </w:r>
      <w:r w:rsidR="00A44B9A" w:rsidRPr="00492EB3">
        <w:rPr>
          <w:rFonts w:ascii="Times New Roman" w:hAnsi="Times New Roman" w:cs="Times New Roman"/>
          <w:sz w:val="24"/>
          <w:szCs w:val="24"/>
        </w:rPr>
        <w:t>à</w:t>
      </w:r>
      <w:r w:rsidR="00F80389" w:rsidRPr="00492EB3">
        <w:rPr>
          <w:rFonts w:ascii="Times New Roman" w:hAnsi="Times New Roman" w:cs="Times New Roman"/>
          <w:sz w:val="24"/>
          <w:szCs w:val="24"/>
        </w:rPr>
        <w:t xml:space="preserve"> máquina administrativa do município, sempre agindo com um aspecto de órgão submisso e não autônomo em suas decisões, e as decisões que eram tomadas pelo órgão sempre tinham que ter muito cuidado para não ferir as pessoas as quais estavam sendo requisitadas. Ações como estas deixam claro a espécie de jogo político-partidário existente dentro do Conselho Tutelar, na tentativa de proteger o chefe político e/ou administrador municipal de aborrecimentos.</w:t>
      </w:r>
      <w:r w:rsidR="0061266F">
        <w:rPr>
          <w:rFonts w:ascii="Times New Roman" w:hAnsi="Times New Roman" w:cs="Times New Roman"/>
          <w:sz w:val="24"/>
          <w:szCs w:val="24"/>
        </w:rPr>
        <w:t xml:space="preserve"> </w:t>
      </w:r>
    </w:p>
    <w:p w:rsidR="007F419C" w:rsidRPr="00492EB3" w:rsidRDefault="003468D3" w:rsidP="004A3524">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1266F">
        <w:rPr>
          <w:rFonts w:ascii="Times New Roman" w:hAnsi="Times New Roman" w:cs="Times New Roman"/>
          <w:sz w:val="24"/>
          <w:szCs w:val="24"/>
        </w:rPr>
        <w:t xml:space="preserve">Portanto </w:t>
      </w:r>
      <w:r w:rsidR="00710BB6" w:rsidRPr="00492EB3">
        <w:rPr>
          <w:rFonts w:ascii="Times New Roman" w:hAnsi="Times New Roman" w:cs="Times New Roman"/>
          <w:sz w:val="24"/>
          <w:szCs w:val="24"/>
        </w:rPr>
        <w:t>os candidatos</w:t>
      </w:r>
      <w:r w:rsidR="0061266F">
        <w:rPr>
          <w:rFonts w:ascii="Times New Roman" w:hAnsi="Times New Roman" w:cs="Times New Roman"/>
          <w:sz w:val="24"/>
          <w:szCs w:val="24"/>
        </w:rPr>
        <w:t xml:space="preserve"> que não obtiveram sucesso nas eleições esperava</w:t>
      </w:r>
      <w:r w:rsidR="00AE75FD">
        <w:rPr>
          <w:rFonts w:ascii="Times New Roman" w:hAnsi="Times New Roman" w:cs="Times New Roman"/>
          <w:sz w:val="24"/>
          <w:szCs w:val="24"/>
        </w:rPr>
        <w:t>m</w:t>
      </w:r>
      <w:r w:rsidR="001D2B38" w:rsidRPr="00492EB3">
        <w:rPr>
          <w:rFonts w:ascii="Times New Roman" w:hAnsi="Times New Roman" w:cs="Times New Roman"/>
          <w:sz w:val="24"/>
          <w:szCs w:val="24"/>
        </w:rPr>
        <w:t xml:space="preserve"> que não houve</w:t>
      </w:r>
      <w:r w:rsidR="00181340" w:rsidRPr="00492EB3">
        <w:rPr>
          <w:rFonts w:ascii="Times New Roman" w:hAnsi="Times New Roman" w:cs="Times New Roman"/>
          <w:sz w:val="24"/>
          <w:szCs w:val="24"/>
        </w:rPr>
        <w:t>sse</w:t>
      </w:r>
      <w:r w:rsidR="001D2B38" w:rsidRPr="00492EB3">
        <w:rPr>
          <w:rFonts w:ascii="Times New Roman" w:hAnsi="Times New Roman" w:cs="Times New Roman"/>
          <w:sz w:val="24"/>
          <w:szCs w:val="24"/>
        </w:rPr>
        <w:t xml:space="preserve"> uma inte</w:t>
      </w:r>
      <w:r w:rsidR="00710BB6" w:rsidRPr="00492EB3">
        <w:rPr>
          <w:rFonts w:ascii="Times New Roman" w:hAnsi="Times New Roman" w:cs="Times New Roman"/>
          <w:sz w:val="24"/>
          <w:szCs w:val="24"/>
        </w:rPr>
        <w:t>rvenção das oligarquias político-</w:t>
      </w:r>
      <w:r w:rsidR="001D2B38" w:rsidRPr="00492EB3">
        <w:rPr>
          <w:rFonts w:ascii="Times New Roman" w:hAnsi="Times New Roman" w:cs="Times New Roman"/>
          <w:sz w:val="24"/>
          <w:szCs w:val="24"/>
        </w:rPr>
        <w:t>partid</w:t>
      </w:r>
      <w:r w:rsidR="00181340" w:rsidRPr="00492EB3">
        <w:rPr>
          <w:rFonts w:ascii="Times New Roman" w:hAnsi="Times New Roman" w:cs="Times New Roman"/>
          <w:sz w:val="24"/>
          <w:szCs w:val="24"/>
        </w:rPr>
        <w:t>ária</w:t>
      </w:r>
      <w:r w:rsidR="00710BB6" w:rsidRPr="00492EB3">
        <w:rPr>
          <w:rFonts w:ascii="Times New Roman" w:hAnsi="Times New Roman" w:cs="Times New Roman"/>
          <w:sz w:val="24"/>
          <w:szCs w:val="24"/>
        </w:rPr>
        <w:t>s</w:t>
      </w:r>
      <w:r w:rsidR="00181340" w:rsidRPr="00492EB3">
        <w:rPr>
          <w:rFonts w:ascii="Times New Roman" w:hAnsi="Times New Roman" w:cs="Times New Roman"/>
          <w:sz w:val="24"/>
          <w:szCs w:val="24"/>
        </w:rPr>
        <w:t xml:space="preserve"> do município neste contexto</w:t>
      </w:r>
      <w:r w:rsidR="001D2B38" w:rsidRPr="00492EB3">
        <w:rPr>
          <w:rFonts w:ascii="Times New Roman" w:hAnsi="Times New Roman" w:cs="Times New Roman"/>
          <w:sz w:val="24"/>
          <w:szCs w:val="24"/>
        </w:rPr>
        <w:t>, mas as pessoas escolhidas para esta missão foram alguns deles cabo</w:t>
      </w:r>
      <w:r w:rsidR="00710BB6" w:rsidRPr="00492EB3">
        <w:rPr>
          <w:rFonts w:ascii="Times New Roman" w:hAnsi="Times New Roman" w:cs="Times New Roman"/>
          <w:sz w:val="24"/>
          <w:szCs w:val="24"/>
        </w:rPr>
        <w:t>s</w:t>
      </w:r>
      <w:r w:rsidR="001D2B38" w:rsidRPr="00492EB3">
        <w:rPr>
          <w:rFonts w:ascii="Times New Roman" w:hAnsi="Times New Roman" w:cs="Times New Roman"/>
          <w:sz w:val="24"/>
          <w:szCs w:val="24"/>
        </w:rPr>
        <w:t xml:space="preserve"> eleitorais de políticos, que cumprindo uma orientação do seu ch</w:t>
      </w:r>
      <w:r w:rsidR="00710BB6" w:rsidRPr="00492EB3">
        <w:rPr>
          <w:rFonts w:ascii="Times New Roman" w:hAnsi="Times New Roman" w:cs="Times New Roman"/>
          <w:sz w:val="24"/>
          <w:szCs w:val="24"/>
        </w:rPr>
        <w:t xml:space="preserve">efe ou até mesmo do seu partido </w:t>
      </w:r>
      <w:r w:rsidR="003C2BB4" w:rsidRPr="00492EB3">
        <w:rPr>
          <w:rFonts w:ascii="Times New Roman" w:hAnsi="Times New Roman" w:cs="Times New Roman"/>
          <w:sz w:val="24"/>
          <w:szCs w:val="24"/>
        </w:rPr>
        <w:t>com interesse em se desenvolver,</w:t>
      </w:r>
      <w:r w:rsidR="001D2B38" w:rsidRPr="00492EB3">
        <w:rPr>
          <w:rFonts w:ascii="Times New Roman" w:hAnsi="Times New Roman" w:cs="Times New Roman"/>
          <w:sz w:val="24"/>
          <w:szCs w:val="24"/>
        </w:rPr>
        <w:t xml:space="preserve"> apresentou o s</w:t>
      </w:r>
      <w:r w:rsidR="00F524A0" w:rsidRPr="00492EB3">
        <w:rPr>
          <w:rFonts w:ascii="Times New Roman" w:hAnsi="Times New Roman" w:cs="Times New Roman"/>
          <w:sz w:val="24"/>
          <w:szCs w:val="24"/>
        </w:rPr>
        <w:t xml:space="preserve">eu nome </w:t>
      </w:r>
      <w:r w:rsidR="00710BB6" w:rsidRPr="00492EB3">
        <w:rPr>
          <w:rFonts w:ascii="Times New Roman" w:hAnsi="Times New Roman" w:cs="Times New Roman"/>
          <w:sz w:val="24"/>
          <w:szCs w:val="24"/>
        </w:rPr>
        <w:t>à</w:t>
      </w:r>
      <w:r w:rsidR="00F524A0" w:rsidRPr="00492EB3">
        <w:rPr>
          <w:rFonts w:ascii="Times New Roman" w:hAnsi="Times New Roman" w:cs="Times New Roman"/>
          <w:sz w:val="24"/>
          <w:szCs w:val="24"/>
        </w:rPr>
        <w:t xml:space="preserve"> sociedade, e assim tes</w:t>
      </w:r>
      <w:r w:rsidR="001D2B38" w:rsidRPr="00492EB3">
        <w:rPr>
          <w:rFonts w:ascii="Times New Roman" w:hAnsi="Times New Roman" w:cs="Times New Roman"/>
          <w:sz w:val="24"/>
          <w:szCs w:val="24"/>
        </w:rPr>
        <w:t xml:space="preserve">tou </w:t>
      </w:r>
      <w:r w:rsidR="00F524A0" w:rsidRPr="00492EB3">
        <w:rPr>
          <w:rFonts w:ascii="Times New Roman" w:hAnsi="Times New Roman" w:cs="Times New Roman"/>
          <w:sz w:val="24"/>
          <w:szCs w:val="24"/>
        </w:rPr>
        <w:t>a sua vocação e sua tendência em s</w:t>
      </w:r>
      <w:r w:rsidR="00245EC5" w:rsidRPr="00492EB3">
        <w:rPr>
          <w:rFonts w:ascii="Times New Roman" w:hAnsi="Times New Roman" w:cs="Times New Roman"/>
          <w:sz w:val="24"/>
          <w:szCs w:val="24"/>
        </w:rPr>
        <w:t>e tornar uma pessoas que se identificava</w:t>
      </w:r>
      <w:r w:rsidR="00F524A0" w:rsidRPr="00492EB3">
        <w:rPr>
          <w:rFonts w:ascii="Times New Roman" w:hAnsi="Times New Roman" w:cs="Times New Roman"/>
          <w:sz w:val="24"/>
          <w:szCs w:val="24"/>
        </w:rPr>
        <w:t xml:space="preserve"> </w:t>
      </w:r>
      <w:r w:rsidR="00245EC5" w:rsidRPr="00492EB3">
        <w:rPr>
          <w:rFonts w:ascii="Times New Roman" w:hAnsi="Times New Roman" w:cs="Times New Roman"/>
          <w:sz w:val="24"/>
          <w:szCs w:val="24"/>
        </w:rPr>
        <w:t>com os problemas sociais e com as causas dos mais aflitos</w:t>
      </w:r>
      <w:r w:rsidR="00F524A0" w:rsidRPr="00492EB3">
        <w:rPr>
          <w:rFonts w:ascii="Times New Roman" w:hAnsi="Times New Roman" w:cs="Times New Roman"/>
          <w:sz w:val="24"/>
          <w:szCs w:val="24"/>
        </w:rPr>
        <w:t xml:space="preserve"> e </w:t>
      </w:r>
      <w:r w:rsidR="00181340" w:rsidRPr="00492EB3">
        <w:rPr>
          <w:rFonts w:ascii="Times New Roman" w:hAnsi="Times New Roman" w:cs="Times New Roman"/>
          <w:sz w:val="24"/>
          <w:szCs w:val="24"/>
        </w:rPr>
        <w:t>dos excluídos, pois</w:t>
      </w:r>
      <w:r w:rsidR="00F524A0" w:rsidRPr="00492EB3">
        <w:rPr>
          <w:rFonts w:ascii="Times New Roman" w:hAnsi="Times New Roman" w:cs="Times New Roman"/>
          <w:sz w:val="24"/>
          <w:szCs w:val="24"/>
        </w:rPr>
        <w:t xml:space="preserve"> em seguida num momento oportuno alcançar</w:t>
      </w:r>
      <w:r w:rsidR="00181340" w:rsidRPr="00492EB3">
        <w:rPr>
          <w:rFonts w:ascii="Times New Roman" w:hAnsi="Times New Roman" w:cs="Times New Roman"/>
          <w:sz w:val="24"/>
          <w:szCs w:val="24"/>
        </w:rPr>
        <w:t>ia</w:t>
      </w:r>
      <w:r w:rsidR="00F524A0" w:rsidRPr="00492EB3">
        <w:rPr>
          <w:rFonts w:ascii="Times New Roman" w:hAnsi="Times New Roman" w:cs="Times New Roman"/>
          <w:sz w:val="24"/>
          <w:szCs w:val="24"/>
        </w:rPr>
        <w:t xml:space="preserve"> um posto no espaço político partidário,</w:t>
      </w:r>
      <w:r w:rsidR="00561797">
        <w:rPr>
          <w:rFonts w:ascii="Times New Roman" w:hAnsi="Times New Roman" w:cs="Times New Roman"/>
          <w:sz w:val="24"/>
          <w:szCs w:val="24"/>
        </w:rPr>
        <w:t xml:space="preserve"> ou seja, a escolha para Conselho Tutelar ocorreu</w:t>
      </w:r>
      <w:r w:rsidR="00727FB5" w:rsidRPr="00492EB3">
        <w:rPr>
          <w:rFonts w:ascii="Times New Roman" w:hAnsi="Times New Roman" w:cs="Times New Roman"/>
          <w:sz w:val="24"/>
          <w:szCs w:val="24"/>
        </w:rPr>
        <w:t xml:space="preserve"> em 1999 e já em 2000 </w:t>
      </w:r>
      <w:r w:rsidR="007E1E41">
        <w:rPr>
          <w:rFonts w:ascii="Times New Roman" w:hAnsi="Times New Roman" w:cs="Times New Roman"/>
          <w:sz w:val="24"/>
          <w:szCs w:val="24"/>
        </w:rPr>
        <w:t>o individuo concorre o pleito eleitoral e vence a eleição</w:t>
      </w:r>
      <w:r w:rsidR="007F419C" w:rsidRPr="00492EB3">
        <w:rPr>
          <w:rFonts w:ascii="Times New Roman" w:hAnsi="Times New Roman" w:cs="Times New Roman"/>
          <w:sz w:val="24"/>
          <w:szCs w:val="24"/>
        </w:rPr>
        <w:t xml:space="preserve">, desta feita mostra-se a tendência do homem </w:t>
      </w:r>
      <w:r w:rsidR="001F65FF" w:rsidRPr="00492EB3">
        <w:rPr>
          <w:rFonts w:ascii="Times New Roman" w:hAnsi="Times New Roman" w:cs="Times New Roman"/>
          <w:sz w:val="24"/>
          <w:szCs w:val="24"/>
        </w:rPr>
        <w:t>e o seu</w:t>
      </w:r>
      <w:r w:rsidR="007F419C" w:rsidRPr="00492EB3">
        <w:rPr>
          <w:rFonts w:ascii="Times New Roman" w:hAnsi="Times New Roman" w:cs="Times New Roman"/>
          <w:sz w:val="24"/>
          <w:szCs w:val="24"/>
        </w:rPr>
        <w:t xml:space="preserve"> processo de desenvolvimento</w:t>
      </w:r>
      <w:r w:rsidR="00E46858">
        <w:rPr>
          <w:rFonts w:ascii="Times New Roman" w:hAnsi="Times New Roman" w:cs="Times New Roman"/>
          <w:sz w:val="24"/>
          <w:szCs w:val="24"/>
        </w:rPr>
        <w:t>.</w:t>
      </w:r>
    </w:p>
    <w:p w:rsidR="00260FE7" w:rsidRPr="00492EB3" w:rsidRDefault="007F419C" w:rsidP="00410BB3">
      <w:pPr>
        <w:spacing w:after="240" w:line="240" w:lineRule="auto"/>
        <w:ind w:left="2835"/>
        <w:jc w:val="both"/>
        <w:rPr>
          <w:rFonts w:ascii="Times New Roman" w:hAnsi="Times New Roman" w:cs="Times New Roman"/>
          <w:sz w:val="20"/>
          <w:szCs w:val="20"/>
        </w:rPr>
      </w:pPr>
      <w:r w:rsidRPr="00492EB3">
        <w:rPr>
          <w:rFonts w:ascii="Times New Roman" w:hAnsi="Times New Roman" w:cs="Times New Roman"/>
          <w:sz w:val="20"/>
          <w:szCs w:val="20"/>
        </w:rPr>
        <w:t xml:space="preserve">Numa realidade cada vez mais complexa, construir práticas em torno de saberes científicos é também </w:t>
      </w:r>
      <w:r w:rsidR="00BE3106" w:rsidRPr="00492EB3">
        <w:rPr>
          <w:rFonts w:ascii="Times New Roman" w:hAnsi="Times New Roman" w:cs="Times New Roman"/>
          <w:sz w:val="20"/>
          <w:szCs w:val="20"/>
        </w:rPr>
        <w:t>condições indispensáveis para se garantir a elevação e o aprofundamento do grau de hominização</w:t>
      </w:r>
      <w:r w:rsidR="00DF5B8C" w:rsidRPr="00492EB3">
        <w:rPr>
          <w:rFonts w:ascii="Times New Roman" w:hAnsi="Times New Roman" w:cs="Times New Roman"/>
          <w:sz w:val="20"/>
          <w:szCs w:val="20"/>
        </w:rPr>
        <w:t xml:space="preserve">. Assim, ampliam-se as oportunidades para o desenvolvimento do inestimável potencial dos indivíduos, que lhes possibilitarão uma inserção mais digna no contexto em que se atuam e se constroem. </w:t>
      </w:r>
    </w:p>
    <w:p w:rsidR="006B1D02" w:rsidRDefault="00260FE7" w:rsidP="00C44773">
      <w:pPr>
        <w:spacing w:after="240" w:line="240" w:lineRule="auto"/>
        <w:ind w:left="2835"/>
        <w:jc w:val="both"/>
        <w:rPr>
          <w:rFonts w:ascii="Times New Roman" w:hAnsi="Times New Roman" w:cs="Times New Roman"/>
          <w:sz w:val="20"/>
          <w:szCs w:val="20"/>
        </w:rPr>
      </w:pPr>
      <w:r w:rsidRPr="00492EB3">
        <w:rPr>
          <w:rFonts w:ascii="Times New Roman" w:hAnsi="Times New Roman" w:cs="Times New Roman"/>
          <w:sz w:val="20"/>
          <w:szCs w:val="20"/>
        </w:rPr>
        <w:t>Tal processo se desencadeia a partir de relações sociais que envolvem disputas em torno de interesses</w:t>
      </w:r>
      <w:r w:rsidRPr="00492EB3">
        <w:rPr>
          <w:rStyle w:val="Refdenotaderodap"/>
          <w:rFonts w:ascii="Times New Roman" w:hAnsi="Times New Roman" w:cs="Times New Roman"/>
          <w:sz w:val="20"/>
          <w:szCs w:val="20"/>
        </w:rPr>
        <w:footnoteReference w:id="3"/>
      </w:r>
      <w:r w:rsidRPr="00492EB3">
        <w:rPr>
          <w:rFonts w:ascii="Times New Roman" w:hAnsi="Times New Roman" w:cs="Times New Roman"/>
          <w:sz w:val="20"/>
          <w:szCs w:val="20"/>
        </w:rPr>
        <w:t xml:space="preserve"> nem sempre coincidentes entre si. Em </w:t>
      </w:r>
      <w:r w:rsidRPr="00492EB3">
        <w:rPr>
          <w:rFonts w:ascii="Times New Roman" w:hAnsi="Times New Roman" w:cs="Times New Roman"/>
          <w:sz w:val="20"/>
          <w:szCs w:val="20"/>
        </w:rPr>
        <w:lastRenderedPageBreak/>
        <w:t>outros termos, intensificando o processo de hominização, entendem-se os espaços de possibilidades associada à construção da cidadania, concebida aqui em dimensão planetária se baseado na perspectiva local, sem desconsiderar, todavia, as perspectivas ambigüidades que configuram tal dinâmica, instigadas pela complexa injunção social em que vivermos.</w:t>
      </w:r>
      <w:r w:rsidR="00565333">
        <w:rPr>
          <w:rFonts w:ascii="Times New Roman" w:hAnsi="Times New Roman" w:cs="Times New Roman"/>
          <w:sz w:val="20"/>
          <w:szCs w:val="20"/>
        </w:rPr>
        <w:t xml:space="preserve"> (D</w:t>
      </w:r>
      <w:r w:rsidR="008B4575">
        <w:rPr>
          <w:rFonts w:ascii="Times New Roman" w:hAnsi="Times New Roman" w:cs="Times New Roman"/>
          <w:sz w:val="20"/>
          <w:szCs w:val="20"/>
        </w:rPr>
        <w:t>ESAULNIERS</w:t>
      </w:r>
      <w:r w:rsidR="00565333">
        <w:rPr>
          <w:rFonts w:ascii="Times New Roman" w:hAnsi="Times New Roman" w:cs="Times New Roman"/>
          <w:sz w:val="20"/>
          <w:szCs w:val="20"/>
        </w:rPr>
        <w:t>,</w:t>
      </w:r>
      <w:r w:rsidR="00D23C71">
        <w:rPr>
          <w:rFonts w:ascii="Times New Roman" w:hAnsi="Times New Roman" w:cs="Times New Roman"/>
          <w:sz w:val="20"/>
          <w:szCs w:val="20"/>
        </w:rPr>
        <w:t xml:space="preserve"> apud Pierre Bourdieu.</w:t>
      </w:r>
      <w:r w:rsidR="00565333">
        <w:rPr>
          <w:rFonts w:ascii="Times New Roman" w:hAnsi="Times New Roman" w:cs="Times New Roman"/>
          <w:sz w:val="20"/>
          <w:szCs w:val="20"/>
        </w:rPr>
        <w:t xml:space="preserve"> 2002. P 28)</w:t>
      </w:r>
      <w:r w:rsidRPr="00492EB3">
        <w:rPr>
          <w:rFonts w:ascii="Times New Roman" w:hAnsi="Times New Roman" w:cs="Times New Roman"/>
          <w:sz w:val="20"/>
          <w:szCs w:val="20"/>
        </w:rPr>
        <w:t xml:space="preserve"> </w:t>
      </w:r>
    </w:p>
    <w:p w:rsidR="008B3048" w:rsidRDefault="008B3048" w:rsidP="008B304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forma, a autora Julieta Desaulniers aponta a fundamental importância do conhecimento para facilitação e o aprofundamento do trabalho desenvolvido pelo o individuo, porém este conhecimento faz com que o trabalho do conselheiro tutelar, seja mais direcionado dentro do seu contexto de atuação.  Portanto, a autora discute que este processo de conhecimento também é um espaço de possibilidade que pode surgir </w:t>
      </w:r>
      <w:r w:rsidR="00B57646">
        <w:rPr>
          <w:rFonts w:ascii="Times New Roman" w:hAnsi="Times New Roman" w:cs="Times New Roman"/>
          <w:sz w:val="24"/>
          <w:szCs w:val="24"/>
        </w:rPr>
        <w:t xml:space="preserve">no trabalho do conselheiro tutelar, principalmente no tocante ao social. </w:t>
      </w:r>
    </w:p>
    <w:p w:rsidR="00B57646" w:rsidRPr="008B3048" w:rsidRDefault="00B57646" w:rsidP="00B57646">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Porém, esta possibilidade de trabalho do Conselho Tutelar com ações social, inclusão social, indicadores da realidade socioeconômico do município, segundo analise das atas aponta um dos principais motivos do conselheiro tutelar trilhar no mundo político.   </w:t>
      </w:r>
    </w:p>
    <w:p w:rsidR="00C44773" w:rsidRDefault="00C44773" w:rsidP="00AD0BAD">
      <w:pPr>
        <w:spacing w:after="240" w:line="360" w:lineRule="auto"/>
        <w:jc w:val="center"/>
        <w:rPr>
          <w:rFonts w:ascii="Times New Roman" w:hAnsi="Times New Roman" w:cs="Times New Roman"/>
          <w:b/>
          <w:sz w:val="32"/>
          <w:szCs w:val="32"/>
        </w:rPr>
      </w:pPr>
      <w:r w:rsidRPr="00C44773">
        <w:rPr>
          <w:rFonts w:ascii="Times New Roman" w:hAnsi="Times New Roman" w:cs="Times New Roman"/>
          <w:b/>
          <w:sz w:val="32"/>
          <w:szCs w:val="32"/>
        </w:rPr>
        <w:t xml:space="preserve">Conclusão </w:t>
      </w:r>
    </w:p>
    <w:p w:rsidR="005C679C" w:rsidRDefault="00AD0BAD" w:rsidP="00AD0BA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w:t>
      </w:r>
      <w:r w:rsidR="00B57646">
        <w:rPr>
          <w:rFonts w:ascii="Times New Roman" w:hAnsi="Times New Roman" w:cs="Times New Roman"/>
          <w:sz w:val="24"/>
          <w:szCs w:val="24"/>
        </w:rPr>
        <w:t xml:space="preserve">esta </w:t>
      </w:r>
      <w:r w:rsidR="007B1D12">
        <w:rPr>
          <w:rFonts w:ascii="Times New Roman" w:hAnsi="Times New Roman" w:cs="Times New Roman"/>
          <w:sz w:val="24"/>
          <w:szCs w:val="24"/>
        </w:rPr>
        <w:t>pesquisa realizada foi possível perceber o</w:t>
      </w:r>
      <w:r w:rsidR="00B57646">
        <w:rPr>
          <w:rFonts w:ascii="Times New Roman" w:hAnsi="Times New Roman" w:cs="Times New Roman"/>
          <w:sz w:val="24"/>
          <w:szCs w:val="24"/>
        </w:rPr>
        <w:t xml:space="preserve"> surgimento do Conselho no Brasil. O</w:t>
      </w:r>
      <w:r w:rsidR="007B1D12">
        <w:rPr>
          <w:rFonts w:ascii="Times New Roman" w:hAnsi="Times New Roman" w:cs="Times New Roman"/>
          <w:sz w:val="24"/>
          <w:szCs w:val="24"/>
        </w:rPr>
        <w:t xml:space="preserve"> mundo </w:t>
      </w:r>
      <w:r>
        <w:rPr>
          <w:rFonts w:ascii="Times New Roman" w:hAnsi="Times New Roman" w:cs="Times New Roman"/>
          <w:sz w:val="24"/>
          <w:szCs w:val="24"/>
        </w:rPr>
        <w:t xml:space="preserve">que </w:t>
      </w:r>
      <w:r w:rsidR="001F0BE9">
        <w:rPr>
          <w:rFonts w:ascii="Times New Roman" w:hAnsi="Times New Roman" w:cs="Times New Roman"/>
          <w:sz w:val="24"/>
          <w:szCs w:val="24"/>
        </w:rPr>
        <w:t>este imerso</w:t>
      </w:r>
      <w:r>
        <w:rPr>
          <w:rFonts w:ascii="Times New Roman" w:hAnsi="Times New Roman" w:cs="Times New Roman"/>
          <w:sz w:val="24"/>
          <w:szCs w:val="24"/>
        </w:rPr>
        <w:t xml:space="preserve"> o Conselho Tutelar,</w:t>
      </w:r>
      <w:r w:rsidR="00B57646">
        <w:rPr>
          <w:rFonts w:ascii="Times New Roman" w:hAnsi="Times New Roman" w:cs="Times New Roman"/>
          <w:sz w:val="24"/>
          <w:szCs w:val="24"/>
        </w:rPr>
        <w:t xml:space="preserve"> </w:t>
      </w:r>
      <w:r w:rsidR="00F96ECD">
        <w:rPr>
          <w:rFonts w:ascii="Times New Roman" w:hAnsi="Times New Roman" w:cs="Times New Roman"/>
          <w:sz w:val="24"/>
          <w:szCs w:val="24"/>
        </w:rPr>
        <w:t xml:space="preserve">a dimensão de suas atribuições, </w:t>
      </w:r>
      <w:r w:rsidR="005C679C">
        <w:rPr>
          <w:rFonts w:ascii="Times New Roman" w:hAnsi="Times New Roman" w:cs="Times New Roman"/>
          <w:sz w:val="24"/>
          <w:szCs w:val="24"/>
        </w:rPr>
        <w:t xml:space="preserve">os impactos causados pela a criação do órgão, </w:t>
      </w:r>
      <w:r w:rsidR="00B57646">
        <w:rPr>
          <w:rFonts w:ascii="Times New Roman" w:hAnsi="Times New Roman" w:cs="Times New Roman"/>
          <w:sz w:val="24"/>
          <w:szCs w:val="24"/>
        </w:rPr>
        <w:t>principalmente na cidade de Santa Quitéria, Ceará. Esta</w:t>
      </w:r>
      <w:r>
        <w:rPr>
          <w:rFonts w:ascii="Times New Roman" w:hAnsi="Times New Roman" w:cs="Times New Roman"/>
          <w:sz w:val="24"/>
          <w:szCs w:val="24"/>
        </w:rPr>
        <w:t xml:space="preserve"> </w:t>
      </w:r>
      <w:r w:rsidR="007B1D12">
        <w:rPr>
          <w:rFonts w:ascii="Times New Roman" w:hAnsi="Times New Roman" w:cs="Times New Roman"/>
          <w:sz w:val="24"/>
          <w:szCs w:val="24"/>
        </w:rPr>
        <w:t xml:space="preserve">Instituição que completa </w:t>
      </w:r>
      <w:r>
        <w:rPr>
          <w:rFonts w:ascii="Times New Roman" w:hAnsi="Times New Roman" w:cs="Times New Roman"/>
          <w:sz w:val="24"/>
          <w:szCs w:val="24"/>
        </w:rPr>
        <w:t xml:space="preserve">seus vinte e dois anos de existência, mas já marca com profundidade o mundo da Infância e da Juventude, </w:t>
      </w:r>
      <w:r w:rsidR="005C679C">
        <w:rPr>
          <w:rFonts w:ascii="Times New Roman" w:hAnsi="Times New Roman" w:cs="Times New Roman"/>
          <w:sz w:val="24"/>
          <w:szCs w:val="24"/>
        </w:rPr>
        <w:t xml:space="preserve">no tocante </w:t>
      </w:r>
      <w:r>
        <w:rPr>
          <w:rFonts w:ascii="Times New Roman" w:hAnsi="Times New Roman" w:cs="Times New Roman"/>
          <w:sz w:val="24"/>
          <w:szCs w:val="24"/>
        </w:rPr>
        <w:t>a defesa dos seus direitos fundamentais.</w:t>
      </w:r>
      <w:r w:rsidR="000E5DCA">
        <w:rPr>
          <w:rFonts w:ascii="Times New Roman" w:hAnsi="Times New Roman" w:cs="Times New Roman"/>
          <w:sz w:val="24"/>
          <w:szCs w:val="24"/>
        </w:rPr>
        <w:t xml:space="preserve"> </w:t>
      </w:r>
    </w:p>
    <w:p w:rsidR="005C679C" w:rsidRDefault="005C679C" w:rsidP="00AD0BA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0E5DCA">
        <w:rPr>
          <w:rFonts w:ascii="Times New Roman" w:hAnsi="Times New Roman" w:cs="Times New Roman"/>
          <w:sz w:val="24"/>
          <w:szCs w:val="24"/>
        </w:rPr>
        <w:t xml:space="preserve">Apesar </w:t>
      </w:r>
      <w:r w:rsidR="001F0BE9">
        <w:rPr>
          <w:rFonts w:ascii="Times New Roman" w:hAnsi="Times New Roman" w:cs="Times New Roman"/>
          <w:sz w:val="24"/>
          <w:szCs w:val="24"/>
        </w:rPr>
        <w:t>de o Conselho Tutelar apresentar</w:t>
      </w:r>
      <w:r w:rsidR="000E5DCA">
        <w:rPr>
          <w:rFonts w:ascii="Times New Roman" w:hAnsi="Times New Roman" w:cs="Times New Roman"/>
          <w:sz w:val="24"/>
          <w:szCs w:val="24"/>
        </w:rPr>
        <w:t xml:space="preserve"> grandes dificuldades na sua funcionalidade, e </w:t>
      </w:r>
      <w:r w:rsidR="001F0BE9">
        <w:rPr>
          <w:rFonts w:ascii="Times New Roman" w:hAnsi="Times New Roman" w:cs="Times New Roman"/>
          <w:sz w:val="24"/>
          <w:szCs w:val="24"/>
        </w:rPr>
        <w:t>muitas vezes</w:t>
      </w:r>
      <w:r w:rsidR="000E5DCA">
        <w:rPr>
          <w:rFonts w:ascii="Times New Roman" w:hAnsi="Times New Roman" w:cs="Times New Roman"/>
          <w:sz w:val="24"/>
          <w:szCs w:val="24"/>
        </w:rPr>
        <w:t xml:space="preserve"> na sua operacionalidade, a sua importância é incontestável nos municípios.  </w:t>
      </w:r>
      <w:r w:rsidR="00B57646">
        <w:rPr>
          <w:rFonts w:ascii="Times New Roman" w:hAnsi="Times New Roman" w:cs="Times New Roman"/>
          <w:sz w:val="24"/>
          <w:szCs w:val="24"/>
        </w:rPr>
        <w:t>O grande problema existente e detectado durante esta pesquisa, fo</w:t>
      </w:r>
      <w:r w:rsidR="00F96ECD">
        <w:rPr>
          <w:rFonts w:ascii="Times New Roman" w:hAnsi="Times New Roman" w:cs="Times New Roman"/>
          <w:sz w:val="24"/>
          <w:szCs w:val="24"/>
        </w:rPr>
        <w:t>ram</w:t>
      </w:r>
      <w:r w:rsidR="00B57646">
        <w:rPr>
          <w:rFonts w:ascii="Times New Roman" w:hAnsi="Times New Roman" w:cs="Times New Roman"/>
          <w:sz w:val="24"/>
          <w:szCs w:val="24"/>
        </w:rPr>
        <w:t xml:space="preserve"> os rumos </w:t>
      </w:r>
      <w:r w:rsidR="00F96ECD">
        <w:rPr>
          <w:rFonts w:ascii="Times New Roman" w:hAnsi="Times New Roman" w:cs="Times New Roman"/>
          <w:sz w:val="24"/>
          <w:szCs w:val="24"/>
        </w:rPr>
        <w:t xml:space="preserve">com </w:t>
      </w:r>
      <w:r w:rsidR="00B57646">
        <w:rPr>
          <w:rFonts w:ascii="Times New Roman" w:hAnsi="Times New Roman" w:cs="Times New Roman"/>
          <w:sz w:val="24"/>
          <w:szCs w:val="24"/>
        </w:rPr>
        <w:t xml:space="preserve">que o </w:t>
      </w:r>
      <w:r w:rsidR="00F96ECD">
        <w:rPr>
          <w:rFonts w:ascii="Times New Roman" w:hAnsi="Times New Roman" w:cs="Times New Roman"/>
          <w:sz w:val="24"/>
          <w:szCs w:val="24"/>
        </w:rPr>
        <w:t>Conselho Tutelar de Santa Quitéria foi</w:t>
      </w:r>
      <w:r w:rsidR="00B57646">
        <w:rPr>
          <w:rFonts w:ascii="Times New Roman" w:hAnsi="Times New Roman" w:cs="Times New Roman"/>
          <w:sz w:val="24"/>
          <w:szCs w:val="24"/>
        </w:rPr>
        <w:t xml:space="preserve"> direcionado com interesse </w:t>
      </w:r>
      <w:r w:rsidR="00F96ECD">
        <w:rPr>
          <w:rFonts w:ascii="Times New Roman" w:hAnsi="Times New Roman" w:cs="Times New Roman"/>
          <w:sz w:val="24"/>
          <w:szCs w:val="24"/>
        </w:rPr>
        <w:t xml:space="preserve">político-partidário. Sendo que o regime de criação foi também propicio ao surgimento de figura que não tem interesse na defesa dos direitos de crianças e adolescente mais simplesmente na promoção social de sua imagem. </w:t>
      </w:r>
    </w:p>
    <w:p w:rsidR="000E5DCA" w:rsidRDefault="005C679C" w:rsidP="00AD0BA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96ECD">
        <w:rPr>
          <w:rFonts w:ascii="Times New Roman" w:hAnsi="Times New Roman" w:cs="Times New Roman"/>
          <w:sz w:val="24"/>
          <w:szCs w:val="24"/>
        </w:rPr>
        <w:t>Ocasião que</w:t>
      </w:r>
      <w:r w:rsidR="001B7F0B">
        <w:rPr>
          <w:rFonts w:ascii="Times New Roman" w:hAnsi="Times New Roman" w:cs="Times New Roman"/>
          <w:sz w:val="24"/>
          <w:szCs w:val="24"/>
        </w:rPr>
        <w:t xml:space="preserve"> posteriormente apresentaria um ser</w:t>
      </w:r>
      <w:r w:rsidR="00F96ECD">
        <w:rPr>
          <w:rFonts w:ascii="Times New Roman" w:hAnsi="Times New Roman" w:cs="Times New Roman"/>
          <w:sz w:val="24"/>
          <w:szCs w:val="24"/>
        </w:rPr>
        <w:t xml:space="preserve"> </w:t>
      </w:r>
      <w:r w:rsidR="001B7F0B">
        <w:rPr>
          <w:rFonts w:ascii="Times New Roman" w:hAnsi="Times New Roman" w:cs="Times New Roman"/>
          <w:sz w:val="24"/>
          <w:szCs w:val="24"/>
        </w:rPr>
        <w:t>político novo</w:t>
      </w:r>
      <w:r w:rsidR="00F96ECD">
        <w:rPr>
          <w:rFonts w:ascii="Times New Roman" w:hAnsi="Times New Roman" w:cs="Times New Roman"/>
          <w:sz w:val="24"/>
          <w:szCs w:val="24"/>
        </w:rPr>
        <w:t xml:space="preserve"> no município.</w:t>
      </w:r>
      <w:r>
        <w:rPr>
          <w:rFonts w:ascii="Times New Roman" w:hAnsi="Times New Roman" w:cs="Times New Roman"/>
          <w:sz w:val="24"/>
          <w:szCs w:val="24"/>
        </w:rPr>
        <w:t xml:space="preserve"> Utilizando como forma </w:t>
      </w:r>
      <w:r w:rsidR="001B7F0B">
        <w:rPr>
          <w:rFonts w:ascii="Times New Roman" w:hAnsi="Times New Roman" w:cs="Times New Roman"/>
          <w:sz w:val="24"/>
          <w:szCs w:val="24"/>
        </w:rPr>
        <w:t xml:space="preserve">de </w:t>
      </w:r>
      <w:r>
        <w:rPr>
          <w:rFonts w:ascii="Times New Roman" w:hAnsi="Times New Roman" w:cs="Times New Roman"/>
          <w:sz w:val="24"/>
          <w:szCs w:val="24"/>
        </w:rPr>
        <w:t xml:space="preserve">propagar-se melhor, torna-se conhecido primeiro através do Conselho Tutelar e depois como político em algum partido. </w:t>
      </w:r>
      <w:r w:rsidR="00F96ECD">
        <w:rPr>
          <w:rFonts w:ascii="Times New Roman" w:hAnsi="Times New Roman" w:cs="Times New Roman"/>
          <w:sz w:val="24"/>
          <w:szCs w:val="24"/>
        </w:rPr>
        <w:t xml:space="preserve"> Foram estes sentimentos que cercaram alguns dos membros eleitos para o Conselho Tutelar do município para a composição do triênio 1999 a 2002. </w:t>
      </w:r>
      <w:r w:rsidR="00AD0BAD">
        <w:rPr>
          <w:rFonts w:ascii="Times New Roman" w:hAnsi="Times New Roman" w:cs="Times New Roman"/>
          <w:sz w:val="24"/>
          <w:szCs w:val="24"/>
        </w:rPr>
        <w:t>A escolha de seus membros, por parte da comunidade local nos remete ao maior exercício da cidadania e</w:t>
      </w:r>
      <w:r>
        <w:rPr>
          <w:rFonts w:ascii="Times New Roman" w:hAnsi="Times New Roman" w:cs="Times New Roman"/>
          <w:sz w:val="24"/>
          <w:szCs w:val="24"/>
        </w:rPr>
        <w:t xml:space="preserve"> sem dúvida um</w:t>
      </w:r>
      <w:r w:rsidR="00AD0BAD">
        <w:rPr>
          <w:rFonts w:ascii="Times New Roman" w:hAnsi="Times New Roman" w:cs="Times New Roman"/>
          <w:sz w:val="24"/>
          <w:szCs w:val="24"/>
        </w:rPr>
        <w:t xml:space="preserve"> ato </w:t>
      </w:r>
      <w:r>
        <w:rPr>
          <w:rFonts w:ascii="Times New Roman" w:hAnsi="Times New Roman" w:cs="Times New Roman"/>
          <w:sz w:val="24"/>
          <w:szCs w:val="24"/>
        </w:rPr>
        <w:t>democrático. Mas</w:t>
      </w:r>
      <w:r w:rsidR="00AD0BAD">
        <w:rPr>
          <w:rFonts w:ascii="Times New Roman" w:hAnsi="Times New Roman" w:cs="Times New Roman"/>
          <w:sz w:val="24"/>
          <w:szCs w:val="24"/>
        </w:rPr>
        <w:t xml:space="preserve"> a grande problemática que se apresenta dentro contexto que engloba o Conselho Tutelar</w:t>
      </w:r>
      <w:r>
        <w:rPr>
          <w:rFonts w:ascii="Times New Roman" w:hAnsi="Times New Roman" w:cs="Times New Roman"/>
          <w:sz w:val="24"/>
          <w:szCs w:val="24"/>
        </w:rPr>
        <w:t xml:space="preserve"> </w:t>
      </w:r>
      <w:r w:rsidR="001B7F0B">
        <w:rPr>
          <w:rFonts w:ascii="Times New Roman" w:hAnsi="Times New Roman" w:cs="Times New Roman"/>
          <w:sz w:val="24"/>
          <w:szCs w:val="24"/>
        </w:rPr>
        <w:t xml:space="preserve">é a </w:t>
      </w:r>
      <w:r>
        <w:rPr>
          <w:rFonts w:ascii="Times New Roman" w:hAnsi="Times New Roman" w:cs="Times New Roman"/>
          <w:sz w:val="24"/>
          <w:szCs w:val="24"/>
        </w:rPr>
        <w:t>figura</w:t>
      </w:r>
      <w:r w:rsidR="001B7F0B">
        <w:rPr>
          <w:rFonts w:ascii="Times New Roman" w:hAnsi="Times New Roman" w:cs="Times New Roman"/>
          <w:sz w:val="24"/>
          <w:szCs w:val="24"/>
        </w:rPr>
        <w:t xml:space="preserve"> do ser</w:t>
      </w:r>
      <w:r>
        <w:rPr>
          <w:rFonts w:ascii="Times New Roman" w:hAnsi="Times New Roman" w:cs="Times New Roman"/>
          <w:sz w:val="24"/>
          <w:szCs w:val="24"/>
        </w:rPr>
        <w:t xml:space="preserve"> polític</w:t>
      </w:r>
      <w:r w:rsidR="001B7F0B">
        <w:rPr>
          <w:rFonts w:ascii="Times New Roman" w:hAnsi="Times New Roman" w:cs="Times New Roman"/>
          <w:sz w:val="24"/>
          <w:szCs w:val="24"/>
        </w:rPr>
        <w:t>o</w:t>
      </w:r>
      <w:r w:rsidR="000E5DCA">
        <w:rPr>
          <w:rFonts w:ascii="Times New Roman" w:hAnsi="Times New Roman" w:cs="Times New Roman"/>
          <w:sz w:val="24"/>
          <w:szCs w:val="24"/>
        </w:rPr>
        <w:t>. Se nos detivermos nas</w:t>
      </w:r>
      <w:r>
        <w:rPr>
          <w:rFonts w:ascii="Times New Roman" w:hAnsi="Times New Roman" w:cs="Times New Roman"/>
          <w:sz w:val="24"/>
          <w:szCs w:val="24"/>
        </w:rPr>
        <w:t xml:space="preserve"> analises profunda da atas de reuniões, as discussões existentes entrem seus membros é muito visível o interesse político antes de qualquer decisão do colegiado. Como também </w:t>
      </w:r>
      <w:r w:rsidR="002046B4">
        <w:rPr>
          <w:rFonts w:ascii="Times New Roman" w:hAnsi="Times New Roman" w:cs="Times New Roman"/>
          <w:sz w:val="24"/>
          <w:szCs w:val="24"/>
        </w:rPr>
        <w:t>se percebe</w:t>
      </w:r>
      <w:r>
        <w:rPr>
          <w:rFonts w:ascii="Times New Roman" w:hAnsi="Times New Roman" w:cs="Times New Roman"/>
          <w:sz w:val="24"/>
          <w:szCs w:val="24"/>
        </w:rPr>
        <w:t xml:space="preserve"> conflitos internos entres os seus pares com interesses </w:t>
      </w:r>
      <w:r w:rsidR="002046B4">
        <w:rPr>
          <w:rFonts w:ascii="Times New Roman" w:hAnsi="Times New Roman" w:cs="Times New Roman"/>
          <w:sz w:val="24"/>
          <w:szCs w:val="24"/>
        </w:rPr>
        <w:t xml:space="preserve">de propagar a sua imagem individualizada dos demais. </w:t>
      </w:r>
      <w:r>
        <w:rPr>
          <w:rFonts w:ascii="Times New Roman" w:hAnsi="Times New Roman" w:cs="Times New Roman"/>
          <w:sz w:val="24"/>
          <w:szCs w:val="24"/>
        </w:rPr>
        <w:t xml:space="preserve"> </w:t>
      </w:r>
    </w:p>
    <w:p w:rsidR="001B7F0B" w:rsidRDefault="006C693C" w:rsidP="00B04D6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0E5DCA">
        <w:rPr>
          <w:rFonts w:ascii="Times New Roman" w:hAnsi="Times New Roman" w:cs="Times New Roman"/>
          <w:sz w:val="24"/>
          <w:szCs w:val="24"/>
        </w:rPr>
        <w:t xml:space="preserve">De forma, </w:t>
      </w:r>
      <w:r w:rsidR="002046B4">
        <w:rPr>
          <w:rFonts w:ascii="Times New Roman" w:hAnsi="Times New Roman" w:cs="Times New Roman"/>
          <w:sz w:val="24"/>
          <w:szCs w:val="24"/>
        </w:rPr>
        <w:t>o trabalho com as fontes que foram as atas das reuniões ordinárias e extraordinárias do Conselho Tutelar da Criança e do Adolescente do Município de Santa Quitéria, foi possível perceber como o Conselho Tutelar pode ser utilizado por sujeito e até mesmo partido-político. E muita vez não necessariamente a figura do conselheiro foge do seu papel principal</w:t>
      </w:r>
      <w:r w:rsidR="001B7F0B">
        <w:rPr>
          <w:rFonts w:ascii="Times New Roman" w:hAnsi="Times New Roman" w:cs="Times New Roman"/>
          <w:sz w:val="24"/>
          <w:szCs w:val="24"/>
        </w:rPr>
        <w:t xml:space="preserve"> na defesa dos direitos</w:t>
      </w:r>
      <w:r w:rsidR="002046B4">
        <w:rPr>
          <w:rFonts w:ascii="Times New Roman" w:hAnsi="Times New Roman" w:cs="Times New Roman"/>
          <w:sz w:val="24"/>
          <w:szCs w:val="24"/>
        </w:rPr>
        <w:t>, mas desvincula o propósito maior da Instituição</w:t>
      </w:r>
      <w:r w:rsidR="001B7F0B">
        <w:rPr>
          <w:rFonts w:ascii="Times New Roman" w:hAnsi="Times New Roman" w:cs="Times New Roman"/>
          <w:sz w:val="24"/>
          <w:szCs w:val="24"/>
        </w:rPr>
        <w:t xml:space="preserve">, </w:t>
      </w:r>
      <w:r w:rsidR="002046B4">
        <w:rPr>
          <w:rFonts w:ascii="Times New Roman" w:hAnsi="Times New Roman" w:cs="Times New Roman"/>
          <w:sz w:val="24"/>
          <w:szCs w:val="24"/>
        </w:rPr>
        <w:t>que é a defesa dos direitos das crianças e dos adolescente</w:t>
      </w:r>
      <w:r w:rsidR="001B7F0B">
        <w:rPr>
          <w:rFonts w:ascii="Times New Roman" w:hAnsi="Times New Roman" w:cs="Times New Roman"/>
          <w:sz w:val="24"/>
          <w:szCs w:val="24"/>
        </w:rPr>
        <w:t xml:space="preserve">s do âmbito municipal. </w:t>
      </w:r>
    </w:p>
    <w:p w:rsidR="00DF5DA7" w:rsidRDefault="001B7F0B" w:rsidP="00B04D6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Nesta pesquisa, foi possível perceber o quanto o Conselho Tutelar de Santa Quitéria, </w:t>
      </w:r>
      <w:r w:rsidR="006C693C">
        <w:rPr>
          <w:rFonts w:ascii="Times New Roman" w:hAnsi="Times New Roman" w:cs="Times New Roman"/>
          <w:sz w:val="24"/>
          <w:szCs w:val="24"/>
        </w:rPr>
        <w:t>é carente</w:t>
      </w:r>
      <w:r w:rsidR="000E5DCA">
        <w:rPr>
          <w:rFonts w:ascii="Times New Roman" w:hAnsi="Times New Roman" w:cs="Times New Roman"/>
          <w:sz w:val="24"/>
          <w:szCs w:val="24"/>
        </w:rPr>
        <w:t xml:space="preserve"> de mudanças</w:t>
      </w:r>
      <w:r w:rsidR="006C693C">
        <w:rPr>
          <w:rFonts w:ascii="Times New Roman" w:hAnsi="Times New Roman" w:cs="Times New Roman"/>
          <w:sz w:val="24"/>
          <w:szCs w:val="24"/>
        </w:rPr>
        <w:t xml:space="preserve">. </w:t>
      </w:r>
      <w:r>
        <w:rPr>
          <w:rFonts w:ascii="Times New Roman" w:hAnsi="Times New Roman" w:cs="Times New Roman"/>
          <w:sz w:val="24"/>
          <w:szCs w:val="24"/>
        </w:rPr>
        <w:t>Na</w:t>
      </w:r>
      <w:r w:rsidR="000E5DCA">
        <w:rPr>
          <w:rFonts w:ascii="Times New Roman" w:hAnsi="Times New Roman" w:cs="Times New Roman"/>
          <w:sz w:val="24"/>
          <w:szCs w:val="24"/>
        </w:rPr>
        <w:t xml:space="preserve"> Instituição </w:t>
      </w:r>
      <w:r>
        <w:rPr>
          <w:rFonts w:ascii="Times New Roman" w:hAnsi="Times New Roman" w:cs="Times New Roman"/>
          <w:sz w:val="24"/>
          <w:szCs w:val="24"/>
        </w:rPr>
        <w:t>faz-se necessário mais investimento</w:t>
      </w:r>
      <w:r w:rsidR="000E5DCA">
        <w:rPr>
          <w:rFonts w:ascii="Times New Roman" w:hAnsi="Times New Roman" w:cs="Times New Roman"/>
          <w:sz w:val="24"/>
          <w:szCs w:val="24"/>
        </w:rPr>
        <w:t xml:space="preserve">, tanto no seu aparelhamento de funcionalidade como em treinamento das figuras daqueles que se propõe a ser um verdadeiro conselheiro tutelar, longe de interesse partidário que lhe distancie do seu propósito maior que é </w:t>
      </w:r>
      <w:r>
        <w:rPr>
          <w:rFonts w:ascii="Times New Roman" w:hAnsi="Times New Roman" w:cs="Times New Roman"/>
          <w:sz w:val="24"/>
          <w:szCs w:val="24"/>
        </w:rPr>
        <w:t xml:space="preserve">ser guardião dos </w:t>
      </w:r>
      <w:r w:rsidR="000E5DCA">
        <w:rPr>
          <w:rFonts w:ascii="Times New Roman" w:hAnsi="Times New Roman" w:cs="Times New Roman"/>
          <w:sz w:val="24"/>
          <w:szCs w:val="24"/>
        </w:rPr>
        <w:t>direitos ameaçados ou violados de crianças e adolescentes d</w:t>
      </w:r>
      <w:r>
        <w:rPr>
          <w:rFonts w:ascii="Times New Roman" w:hAnsi="Times New Roman" w:cs="Times New Roman"/>
          <w:sz w:val="24"/>
          <w:szCs w:val="24"/>
        </w:rPr>
        <w:t xml:space="preserve">a esfera </w:t>
      </w:r>
      <w:r w:rsidR="000E5DCA">
        <w:rPr>
          <w:rFonts w:ascii="Times New Roman" w:hAnsi="Times New Roman" w:cs="Times New Roman"/>
          <w:sz w:val="24"/>
          <w:szCs w:val="24"/>
        </w:rPr>
        <w:t xml:space="preserve">municipal.   </w:t>
      </w:r>
      <w:r w:rsidR="00AD0BAD">
        <w:rPr>
          <w:rFonts w:ascii="Times New Roman" w:hAnsi="Times New Roman" w:cs="Times New Roman"/>
          <w:sz w:val="24"/>
          <w:szCs w:val="24"/>
        </w:rPr>
        <w:t xml:space="preserve">        </w:t>
      </w:r>
    </w:p>
    <w:p w:rsidR="00DF5DA7" w:rsidRDefault="00DF5DA7" w:rsidP="008F2476">
      <w:pPr>
        <w:spacing w:after="240"/>
        <w:jc w:val="center"/>
        <w:rPr>
          <w:rFonts w:ascii="Times New Roman" w:hAnsi="Times New Roman" w:cs="Times New Roman"/>
          <w:sz w:val="24"/>
          <w:szCs w:val="24"/>
        </w:rPr>
      </w:pPr>
    </w:p>
    <w:p w:rsidR="007A3863" w:rsidRPr="008B4575" w:rsidRDefault="00D45A12" w:rsidP="008F2476">
      <w:pPr>
        <w:spacing w:after="240"/>
        <w:jc w:val="center"/>
        <w:rPr>
          <w:rFonts w:ascii="Times New Roman" w:hAnsi="Times New Roman" w:cs="Times New Roman"/>
          <w:b/>
          <w:sz w:val="32"/>
          <w:szCs w:val="32"/>
        </w:rPr>
      </w:pPr>
      <w:r w:rsidRPr="008B4575">
        <w:rPr>
          <w:rFonts w:ascii="Times New Roman" w:hAnsi="Times New Roman" w:cs="Times New Roman"/>
          <w:b/>
          <w:sz w:val="32"/>
          <w:szCs w:val="32"/>
        </w:rPr>
        <w:t xml:space="preserve">FONTES </w:t>
      </w:r>
    </w:p>
    <w:p w:rsidR="00C44773" w:rsidRDefault="00C44773" w:rsidP="008F2476">
      <w:pPr>
        <w:spacing w:after="240"/>
        <w:jc w:val="center"/>
        <w:rPr>
          <w:rFonts w:ascii="Times New Roman" w:hAnsi="Times New Roman" w:cs="Times New Roman"/>
          <w:sz w:val="24"/>
          <w:szCs w:val="24"/>
        </w:rPr>
      </w:pPr>
    </w:p>
    <w:p w:rsidR="00D45A12" w:rsidRDefault="00D45A12" w:rsidP="00D45A12">
      <w:pPr>
        <w:spacing w:after="240"/>
        <w:jc w:val="both"/>
        <w:rPr>
          <w:rFonts w:ascii="Times New Roman" w:hAnsi="Times New Roman" w:cs="Times New Roman"/>
          <w:sz w:val="24"/>
          <w:szCs w:val="24"/>
        </w:rPr>
      </w:pPr>
      <w:r>
        <w:rPr>
          <w:rFonts w:ascii="Times New Roman" w:hAnsi="Times New Roman" w:cs="Times New Roman"/>
          <w:sz w:val="24"/>
          <w:szCs w:val="24"/>
        </w:rPr>
        <w:t>Atas das reuniões ordinárias e extraordinárias</w:t>
      </w:r>
      <w:r w:rsidR="003F2F1E">
        <w:rPr>
          <w:rFonts w:ascii="Times New Roman" w:hAnsi="Times New Roman" w:cs="Times New Roman"/>
          <w:sz w:val="24"/>
          <w:szCs w:val="24"/>
        </w:rPr>
        <w:t xml:space="preserve"> do Conselho Tutelar de Santa Quitéria, Ceará. (1999 a 2002)</w:t>
      </w:r>
    </w:p>
    <w:p w:rsidR="00DF5DA7" w:rsidRDefault="00DF5DA7" w:rsidP="00D45A12">
      <w:pPr>
        <w:spacing w:after="240"/>
        <w:jc w:val="both"/>
        <w:rPr>
          <w:rFonts w:ascii="Times New Roman" w:hAnsi="Times New Roman" w:cs="Times New Roman"/>
          <w:sz w:val="24"/>
          <w:szCs w:val="24"/>
        </w:rPr>
      </w:pPr>
    </w:p>
    <w:p w:rsidR="003F2F1E" w:rsidRDefault="006B1D02" w:rsidP="00D45A12">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 xml:space="preserve">Lei Municipal N° </w:t>
      </w:r>
      <w:r w:rsidR="003F2F1E">
        <w:rPr>
          <w:rFonts w:ascii="Times New Roman" w:hAnsi="Times New Roman" w:cs="Times New Roman"/>
          <w:sz w:val="24"/>
          <w:szCs w:val="24"/>
        </w:rPr>
        <w:t>233 de 03 de Novembro de 1997,</w:t>
      </w:r>
      <w:r w:rsidR="003F2F1E" w:rsidRPr="003F2F1E">
        <w:rPr>
          <w:rFonts w:ascii="Times New Roman" w:hAnsi="Times New Roman" w:cs="Times New Roman"/>
          <w:sz w:val="24"/>
          <w:szCs w:val="24"/>
        </w:rPr>
        <w:t xml:space="preserve"> </w:t>
      </w:r>
      <w:r w:rsidR="003F2F1E" w:rsidRPr="00492EB3">
        <w:rPr>
          <w:rFonts w:ascii="Times New Roman" w:hAnsi="Times New Roman" w:cs="Times New Roman"/>
          <w:sz w:val="24"/>
          <w:szCs w:val="24"/>
        </w:rPr>
        <w:t xml:space="preserve">Criação e Regulamentação do Conselho Tutelar de Santa Quitéria – Ceará e outras Providências. </w:t>
      </w:r>
    </w:p>
    <w:p w:rsidR="00DF5DA7" w:rsidRDefault="00DF5DA7" w:rsidP="00D45A12">
      <w:pPr>
        <w:spacing w:after="240"/>
        <w:jc w:val="both"/>
        <w:rPr>
          <w:rFonts w:ascii="Times New Roman" w:hAnsi="Times New Roman" w:cs="Times New Roman"/>
          <w:sz w:val="24"/>
          <w:szCs w:val="24"/>
        </w:rPr>
      </w:pPr>
    </w:p>
    <w:p w:rsidR="006B1D02" w:rsidRDefault="00883FE5" w:rsidP="00E452F6">
      <w:pPr>
        <w:spacing w:after="240"/>
        <w:jc w:val="both"/>
        <w:rPr>
          <w:rFonts w:ascii="Times New Roman" w:hAnsi="Times New Roman" w:cs="Times New Roman"/>
          <w:sz w:val="24"/>
          <w:szCs w:val="24"/>
        </w:rPr>
      </w:pPr>
      <w:r>
        <w:rPr>
          <w:rFonts w:ascii="Times New Roman" w:hAnsi="Times New Roman" w:cs="Times New Roman"/>
          <w:sz w:val="24"/>
          <w:szCs w:val="24"/>
        </w:rPr>
        <w:t xml:space="preserve">BRASIL. Ministério da Saúde. Estatuto </w:t>
      </w:r>
      <w:r w:rsidR="006B1D02">
        <w:rPr>
          <w:rFonts w:ascii="Times New Roman" w:hAnsi="Times New Roman" w:cs="Times New Roman"/>
          <w:sz w:val="24"/>
          <w:szCs w:val="24"/>
        </w:rPr>
        <w:t>da Criança e do Adolesc</w:t>
      </w:r>
      <w:r w:rsidR="00E452F6">
        <w:rPr>
          <w:rFonts w:ascii="Times New Roman" w:hAnsi="Times New Roman" w:cs="Times New Roman"/>
          <w:sz w:val="24"/>
          <w:szCs w:val="24"/>
        </w:rPr>
        <w:t>ente n°8069/90. Brasília. 2006.</w:t>
      </w:r>
    </w:p>
    <w:p w:rsidR="0045228F" w:rsidRPr="008B4575" w:rsidRDefault="0045228F" w:rsidP="008F2476">
      <w:pPr>
        <w:spacing w:after="240"/>
        <w:jc w:val="center"/>
        <w:rPr>
          <w:rFonts w:ascii="Times New Roman" w:hAnsi="Times New Roman" w:cs="Times New Roman"/>
          <w:b/>
          <w:sz w:val="32"/>
          <w:szCs w:val="32"/>
        </w:rPr>
      </w:pPr>
      <w:r w:rsidRPr="008B4575">
        <w:rPr>
          <w:rFonts w:ascii="Times New Roman" w:hAnsi="Times New Roman" w:cs="Times New Roman"/>
          <w:b/>
          <w:sz w:val="32"/>
          <w:szCs w:val="32"/>
        </w:rPr>
        <w:t>REFERÊNCIAS BIBLIOGRÁFICAS</w:t>
      </w:r>
    </w:p>
    <w:p w:rsidR="00C44773" w:rsidRPr="008B4575" w:rsidRDefault="00C44773" w:rsidP="008F2476">
      <w:pPr>
        <w:spacing w:after="240"/>
        <w:jc w:val="center"/>
        <w:rPr>
          <w:rFonts w:ascii="Times New Roman" w:hAnsi="Times New Roman" w:cs="Times New Roman"/>
          <w:b/>
          <w:sz w:val="32"/>
          <w:szCs w:val="32"/>
        </w:rPr>
      </w:pPr>
    </w:p>
    <w:p w:rsidR="0045228F" w:rsidRDefault="0045228F" w:rsidP="0045228F">
      <w:pPr>
        <w:tabs>
          <w:tab w:val="left" w:pos="0"/>
        </w:tabs>
        <w:spacing w:after="240"/>
        <w:jc w:val="both"/>
        <w:rPr>
          <w:rFonts w:ascii="Times New Roman" w:hAnsi="Times New Roman" w:cs="Times New Roman"/>
          <w:sz w:val="24"/>
          <w:szCs w:val="24"/>
        </w:rPr>
      </w:pPr>
      <w:r w:rsidRPr="00492EB3">
        <w:rPr>
          <w:rFonts w:ascii="Times New Roman" w:hAnsi="Times New Roman" w:cs="Times New Roman"/>
          <w:sz w:val="24"/>
          <w:szCs w:val="24"/>
        </w:rPr>
        <w:t xml:space="preserve">DESAULNIERS, Ramos Beatriz Julieta; In: </w:t>
      </w:r>
      <w:r w:rsidRPr="00492EB3">
        <w:rPr>
          <w:rFonts w:ascii="Times New Roman" w:hAnsi="Times New Roman" w:cs="Times New Roman"/>
          <w:b/>
          <w:sz w:val="24"/>
          <w:szCs w:val="24"/>
        </w:rPr>
        <w:t>Conselho Tutelar: uma organização emergente</w:t>
      </w:r>
      <w:r w:rsidRPr="00492EB3">
        <w:rPr>
          <w:rFonts w:ascii="Times New Roman" w:hAnsi="Times New Roman" w:cs="Times New Roman"/>
          <w:sz w:val="24"/>
          <w:szCs w:val="24"/>
        </w:rPr>
        <w:t>, Gêneses, dinâmica e tendências. / organizadoras Clicia Maria Leite Nahra, Mônica Bragaglia – Canoas: Ed. ULBRA, 2002.</w:t>
      </w:r>
      <w:r w:rsidR="0028411D">
        <w:rPr>
          <w:rFonts w:ascii="Times New Roman" w:hAnsi="Times New Roman" w:cs="Times New Roman"/>
          <w:sz w:val="24"/>
          <w:szCs w:val="24"/>
        </w:rPr>
        <w:t xml:space="preserve"> 160p.</w:t>
      </w:r>
      <w:r w:rsidRPr="00492EB3">
        <w:rPr>
          <w:rFonts w:ascii="Times New Roman" w:hAnsi="Times New Roman" w:cs="Times New Roman"/>
          <w:sz w:val="24"/>
          <w:szCs w:val="24"/>
        </w:rPr>
        <w:t xml:space="preserve">   </w:t>
      </w:r>
    </w:p>
    <w:p w:rsidR="00DF5DA7" w:rsidRPr="00492EB3" w:rsidRDefault="00DF5DA7" w:rsidP="0045228F">
      <w:pPr>
        <w:tabs>
          <w:tab w:val="left" w:pos="0"/>
        </w:tabs>
        <w:spacing w:after="240"/>
        <w:jc w:val="both"/>
        <w:rPr>
          <w:rFonts w:ascii="Times New Roman" w:hAnsi="Times New Roman" w:cs="Times New Roman"/>
          <w:sz w:val="24"/>
          <w:szCs w:val="24"/>
        </w:rPr>
      </w:pPr>
    </w:p>
    <w:p w:rsidR="00371116" w:rsidRDefault="00AD5E5A" w:rsidP="000B00AE">
      <w:pPr>
        <w:spacing w:after="240"/>
        <w:jc w:val="both"/>
        <w:rPr>
          <w:rFonts w:ascii="Times New Roman" w:hAnsi="Times New Roman" w:cs="Times New Roman"/>
          <w:sz w:val="24"/>
          <w:szCs w:val="24"/>
        </w:rPr>
      </w:pPr>
      <w:r>
        <w:rPr>
          <w:rFonts w:ascii="Times New Roman" w:hAnsi="Times New Roman" w:cs="Times New Roman"/>
          <w:sz w:val="24"/>
          <w:szCs w:val="24"/>
        </w:rPr>
        <w:t xml:space="preserve">CERTEAU, Michel de. </w:t>
      </w:r>
      <w:r w:rsidRPr="006B1D02">
        <w:rPr>
          <w:rFonts w:ascii="Times New Roman" w:hAnsi="Times New Roman" w:cs="Times New Roman"/>
          <w:b/>
          <w:sz w:val="24"/>
          <w:szCs w:val="24"/>
        </w:rPr>
        <w:t>A Invenção do Cotidiano</w:t>
      </w:r>
      <w:r>
        <w:rPr>
          <w:rFonts w:ascii="Times New Roman" w:hAnsi="Times New Roman" w:cs="Times New Roman"/>
          <w:sz w:val="24"/>
          <w:szCs w:val="24"/>
        </w:rPr>
        <w:t xml:space="preserve">: 2 morar, cozinhar/ Michel de Certau, Luce Giard, Pierre Mayol; tradução de Ephraim F. Alves e Lúcia Endlich Orth. – Petrópolis, RJ: vozes, 1996. </w:t>
      </w:r>
      <w:r w:rsidR="00371116" w:rsidRPr="00492EB3">
        <w:rPr>
          <w:rFonts w:ascii="Times New Roman" w:hAnsi="Times New Roman" w:cs="Times New Roman"/>
          <w:sz w:val="24"/>
          <w:szCs w:val="24"/>
        </w:rPr>
        <w:t xml:space="preserve"> </w:t>
      </w:r>
    </w:p>
    <w:p w:rsidR="00B04D63" w:rsidRDefault="00B04D63" w:rsidP="000B00AE">
      <w:pPr>
        <w:spacing w:after="240"/>
        <w:jc w:val="both"/>
        <w:rPr>
          <w:rFonts w:ascii="Times New Roman" w:hAnsi="Times New Roman" w:cs="Times New Roman"/>
          <w:sz w:val="24"/>
          <w:szCs w:val="24"/>
        </w:rPr>
      </w:pPr>
    </w:p>
    <w:p w:rsidR="00B04D63" w:rsidRDefault="00B04D63" w:rsidP="000B00AE">
      <w:pPr>
        <w:spacing w:after="240"/>
        <w:jc w:val="both"/>
        <w:rPr>
          <w:rFonts w:ascii="Times New Roman" w:hAnsi="Times New Roman" w:cs="Times New Roman"/>
          <w:sz w:val="24"/>
          <w:szCs w:val="24"/>
        </w:rPr>
      </w:pPr>
      <w:r>
        <w:rPr>
          <w:rFonts w:ascii="Times New Roman" w:hAnsi="Times New Roman" w:cs="Times New Roman"/>
          <w:sz w:val="24"/>
          <w:szCs w:val="24"/>
        </w:rPr>
        <w:t xml:space="preserve">PASTORELLI, Maria Ivanéa. </w:t>
      </w:r>
      <w:r w:rsidRPr="00B04D63">
        <w:rPr>
          <w:rFonts w:ascii="Times New Roman" w:hAnsi="Times New Roman" w:cs="Times New Roman"/>
          <w:b/>
          <w:sz w:val="24"/>
          <w:szCs w:val="24"/>
        </w:rPr>
        <w:t>Manual de Imprensa e de Mídia</w:t>
      </w:r>
      <w:r>
        <w:rPr>
          <w:rFonts w:ascii="Times New Roman" w:hAnsi="Times New Roman" w:cs="Times New Roman"/>
          <w:sz w:val="24"/>
          <w:szCs w:val="24"/>
        </w:rPr>
        <w:t>: Do Estatuto da Criança e do Adolescente; São Paulo: Peirópolis, 2001.</w:t>
      </w:r>
    </w:p>
    <w:p w:rsidR="00E452F6" w:rsidRDefault="00E452F6" w:rsidP="000B00AE">
      <w:pPr>
        <w:spacing w:after="240"/>
        <w:jc w:val="both"/>
        <w:rPr>
          <w:rFonts w:ascii="Times New Roman" w:hAnsi="Times New Roman" w:cs="Times New Roman"/>
          <w:sz w:val="24"/>
          <w:szCs w:val="24"/>
        </w:rPr>
      </w:pPr>
    </w:p>
    <w:p w:rsidR="00E452F6" w:rsidRDefault="00E452F6" w:rsidP="000B00AE">
      <w:pPr>
        <w:spacing w:after="240"/>
        <w:jc w:val="both"/>
        <w:rPr>
          <w:rFonts w:ascii="Times New Roman" w:hAnsi="Times New Roman" w:cs="Times New Roman"/>
          <w:sz w:val="24"/>
          <w:szCs w:val="24"/>
        </w:rPr>
      </w:pPr>
    </w:p>
    <w:p w:rsidR="00E452F6" w:rsidRDefault="00E452F6" w:rsidP="000B00AE">
      <w:pPr>
        <w:spacing w:after="240"/>
        <w:jc w:val="both"/>
        <w:rPr>
          <w:rFonts w:ascii="Times New Roman" w:hAnsi="Times New Roman" w:cs="Times New Roman"/>
          <w:sz w:val="24"/>
          <w:szCs w:val="24"/>
        </w:rPr>
      </w:pPr>
    </w:p>
    <w:p w:rsidR="00E452F6" w:rsidRDefault="00E452F6" w:rsidP="000B00AE">
      <w:pPr>
        <w:spacing w:after="240"/>
        <w:jc w:val="both"/>
        <w:rPr>
          <w:rFonts w:ascii="Times New Roman" w:hAnsi="Times New Roman" w:cs="Times New Roman"/>
          <w:sz w:val="24"/>
          <w:szCs w:val="24"/>
        </w:rPr>
      </w:pPr>
    </w:p>
    <w:p w:rsidR="003F2F1E" w:rsidRPr="00881884" w:rsidRDefault="003F2F1E" w:rsidP="003F2F1E">
      <w:pPr>
        <w:pStyle w:val="Textodenotaderodap"/>
        <w:jc w:val="both"/>
        <w:rPr>
          <w:rFonts w:ascii="Times New Roman" w:hAnsi="Times New Roman" w:cs="Times New Roman"/>
        </w:rPr>
      </w:pPr>
    </w:p>
    <w:p w:rsidR="0061266F" w:rsidRPr="00492EB3" w:rsidRDefault="0061266F" w:rsidP="00B04D63">
      <w:pPr>
        <w:spacing w:after="240"/>
        <w:jc w:val="both"/>
        <w:rPr>
          <w:rFonts w:ascii="Times New Roman" w:hAnsi="Times New Roman" w:cs="Times New Roman"/>
          <w:sz w:val="24"/>
          <w:szCs w:val="24"/>
        </w:rPr>
      </w:pPr>
    </w:p>
    <w:sectPr w:rsidR="0061266F" w:rsidRPr="00492EB3" w:rsidSect="00ED6E6B">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126" w:rsidRDefault="006B4126" w:rsidP="006E256E">
      <w:pPr>
        <w:spacing w:after="0" w:line="240" w:lineRule="auto"/>
      </w:pPr>
      <w:r>
        <w:separator/>
      </w:r>
    </w:p>
  </w:endnote>
  <w:endnote w:type="continuationSeparator" w:id="1">
    <w:p w:rsidR="006B4126" w:rsidRDefault="006B4126" w:rsidP="006E2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8563"/>
      <w:docPartObj>
        <w:docPartGallery w:val="Page Numbers (Bottom of Page)"/>
        <w:docPartUnique/>
      </w:docPartObj>
    </w:sdtPr>
    <w:sdtContent>
      <w:p w:rsidR="00601032" w:rsidRDefault="00B14279">
        <w:pPr>
          <w:pStyle w:val="Rodap"/>
          <w:jc w:val="right"/>
        </w:pPr>
        <w:fldSimple w:instr=" PAGE   \* MERGEFORMAT ">
          <w:r w:rsidR="001F0BE9">
            <w:rPr>
              <w:noProof/>
            </w:rPr>
            <w:t>1</w:t>
          </w:r>
        </w:fldSimple>
      </w:p>
    </w:sdtContent>
  </w:sdt>
  <w:p w:rsidR="00601032" w:rsidRDefault="0060103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126" w:rsidRDefault="006B4126" w:rsidP="006E256E">
      <w:pPr>
        <w:spacing w:after="0" w:line="240" w:lineRule="auto"/>
      </w:pPr>
      <w:r>
        <w:separator/>
      </w:r>
    </w:p>
  </w:footnote>
  <w:footnote w:type="continuationSeparator" w:id="1">
    <w:p w:rsidR="006B4126" w:rsidRDefault="006B4126" w:rsidP="006E256E">
      <w:pPr>
        <w:spacing w:after="0" w:line="240" w:lineRule="auto"/>
      </w:pPr>
      <w:r>
        <w:continuationSeparator/>
      </w:r>
    </w:p>
  </w:footnote>
  <w:footnote w:id="2">
    <w:p w:rsidR="00601032" w:rsidRDefault="00601032" w:rsidP="001D2B38">
      <w:pPr>
        <w:pStyle w:val="Textodenotaderodap"/>
        <w:jc w:val="both"/>
        <w:rPr>
          <w:rFonts w:ascii="Times New Roman" w:hAnsi="Times New Roman" w:cs="Times New Roman"/>
        </w:rPr>
      </w:pPr>
      <w:r w:rsidRPr="006E256E">
        <w:rPr>
          <w:rStyle w:val="Refdenotaderodap"/>
          <w:rFonts w:ascii="Times New Roman" w:hAnsi="Times New Roman" w:cs="Times New Roman"/>
        </w:rPr>
        <w:footnoteRef/>
      </w:r>
      <w:r w:rsidRPr="006E256E">
        <w:rPr>
          <w:rFonts w:ascii="Times New Roman" w:hAnsi="Times New Roman" w:cs="Times New Roman"/>
        </w:rPr>
        <w:t xml:space="preserve"> Acadêmico do </w:t>
      </w:r>
      <w:r>
        <w:rPr>
          <w:rFonts w:ascii="Times New Roman" w:hAnsi="Times New Roman" w:cs="Times New Roman"/>
        </w:rPr>
        <w:t>6</w:t>
      </w:r>
      <w:r w:rsidRPr="006E256E">
        <w:rPr>
          <w:rFonts w:ascii="Times New Roman" w:hAnsi="Times New Roman" w:cs="Times New Roman"/>
        </w:rPr>
        <w:t>° período do Curso de Licenciatura em História das Faculdades Inta</w:t>
      </w:r>
    </w:p>
    <w:p w:rsidR="00601032" w:rsidRDefault="00601032" w:rsidP="001D2B38">
      <w:pPr>
        <w:pStyle w:val="Textodenotaderodap"/>
        <w:jc w:val="both"/>
        <w:rPr>
          <w:rFonts w:ascii="Times New Roman" w:hAnsi="Times New Roman" w:cs="Times New Roman"/>
        </w:rPr>
      </w:pPr>
    </w:p>
    <w:p w:rsidR="00601032" w:rsidRPr="006E256E" w:rsidRDefault="00601032" w:rsidP="001D2B38">
      <w:pPr>
        <w:pStyle w:val="Textodenotaderodap"/>
        <w:jc w:val="both"/>
        <w:rPr>
          <w:rFonts w:ascii="Times New Roman" w:hAnsi="Times New Roman" w:cs="Times New Roman"/>
        </w:rPr>
      </w:pPr>
      <w:r w:rsidRPr="006E256E">
        <w:rPr>
          <w:rFonts w:ascii="Times New Roman" w:hAnsi="Times New Roman" w:cs="Times New Roman"/>
        </w:rPr>
        <w:t xml:space="preserve">  </w:t>
      </w:r>
    </w:p>
  </w:footnote>
  <w:footnote w:id="3">
    <w:p w:rsidR="00601032" w:rsidRPr="00881884" w:rsidRDefault="00601032" w:rsidP="00881884">
      <w:pPr>
        <w:pStyle w:val="Textodenotaderodap"/>
        <w:jc w:val="both"/>
        <w:rPr>
          <w:rFonts w:ascii="Times New Roman" w:hAnsi="Times New Roman" w:cs="Times New Roman"/>
        </w:rPr>
      </w:pPr>
      <w:r w:rsidRPr="00881884">
        <w:rPr>
          <w:rStyle w:val="Refdenotaderodap"/>
          <w:rFonts w:ascii="Times New Roman" w:hAnsi="Times New Roman" w:cs="Times New Roman"/>
        </w:rPr>
        <w:footnoteRef/>
      </w:r>
      <w:r w:rsidRPr="00881884">
        <w:rPr>
          <w:rFonts w:ascii="Times New Roman" w:hAnsi="Times New Roman" w:cs="Times New Roman"/>
        </w:rPr>
        <w:t xml:space="preserve"> </w:t>
      </w:r>
      <w:r>
        <w:rPr>
          <w:rFonts w:ascii="Times New Roman" w:hAnsi="Times New Roman" w:cs="Times New Roman"/>
        </w:rPr>
        <w:t>Pierre</w:t>
      </w:r>
      <w:r w:rsidRPr="00881884">
        <w:rPr>
          <w:rFonts w:ascii="Times New Roman" w:hAnsi="Times New Roman" w:cs="Times New Roman"/>
        </w:rPr>
        <w:t xml:space="preserve"> Bourdieu utiliza essa categoria – interesse – para que cada campo, ou seja, o campo social, o campo político, o campo religioso, campo cientifico, ou a se produzir, produz uma forma de “interesse” </w:t>
      </w:r>
      <w:r>
        <w:rPr>
          <w:rFonts w:ascii="Times New Roman" w:hAnsi="Times New Roman" w:cs="Times New Roman"/>
        </w:rPr>
        <w:t xml:space="preserve">ou de </w:t>
      </w:r>
      <w:r w:rsidRPr="00881884">
        <w:rPr>
          <w:rFonts w:ascii="Times New Roman" w:hAnsi="Times New Roman" w:cs="Times New Roman"/>
          <w:i/>
        </w:rPr>
        <w:t>I</w:t>
      </w:r>
      <w:r>
        <w:rPr>
          <w:rFonts w:ascii="Times New Roman" w:hAnsi="Times New Roman" w:cs="Times New Roman"/>
          <w:i/>
        </w:rPr>
        <w:t>l</w:t>
      </w:r>
      <w:r w:rsidRPr="00881884">
        <w:rPr>
          <w:rFonts w:ascii="Times New Roman" w:hAnsi="Times New Roman" w:cs="Times New Roman"/>
          <w:i/>
        </w:rPr>
        <w:t>lusio</w:t>
      </w:r>
      <w:r>
        <w:rPr>
          <w:rFonts w:ascii="Times New Roman" w:hAnsi="Times New Roman" w:cs="Times New Roman"/>
        </w:rPr>
        <w:t xml:space="preserve"> investimento ou libido, noções mais rigorosas, conforme o próprio autor que é incorporado pelos os seus membros e funciona enquanto instrumento de c</w:t>
      </w:r>
      <w:r w:rsidR="001F0BE9">
        <w:rPr>
          <w:rFonts w:ascii="Times New Roman" w:hAnsi="Times New Roman" w:cs="Times New Roman"/>
        </w:rPr>
        <w:t>on</w:t>
      </w:r>
      <w:r>
        <w:rPr>
          <w:rFonts w:ascii="Times New Roman" w:hAnsi="Times New Roman" w:cs="Times New Roman"/>
        </w:rPr>
        <w:t xml:space="preserve">strução da realidade e do principio de visão do universo e a qual ele se movem no espaço local. In: BOURDIEU, P. </w:t>
      </w:r>
      <w:r>
        <w:rPr>
          <w:rFonts w:ascii="Times New Roman" w:hAnsi="Times New Roman" w:cs="Times New Roman"/>
          <w:i/>
        </w:rPr>
        <w:t>Razões prá</w:t>
      </w:r>
      <w:r w:rsidRPr="00881884">
        <w:rPr>
          <w:rFonts w:ascii="Times New Roman" w:hAnsi="Times New Roman" w:cs="Times New Roman"/>
          <w:i/>
        </w:rPr>
        <w:t>ticas</w:t>
      </w:r>
      <w:r>
        <w:rPr>
          <w:rFonts w:ascii="Times New Roman" w:hAnsi="Times New Roman" w:cs="Times New Roman"/>
        </w:rPr>
        <w:t xml:space="preserve"> </w:t>
      </w:r>
      <w:r w:rsidRPr="00881884">
        <w:rPr>
          <w:rFonts w:ascii="Times New Roman" w:hAnsi="Times New Roman" w:cs="Times New Roman"/>
          <w:i/>
        </w:rPr>
        <w:t>– sobre a te</w:t>
      </w:r>
      <w:r>
        <w:rPr>
          <w:rFonts w:ascii="Times New Roman" w:hAnsi="Times New Roman" w:cs="Times New Roman"/>
          <w:i/>
        </w:rPr>
        <w:t xml:space="preserve">oria da ação. </w:t>
      </w:r>
      <w:r>
        <w:rPr>
          <w:rFonts w:ascii="Times New Roman" w:hAnsi="Times New Roman" w:cs="Times New Roman"/>
        </w:rPr>
        <w:t>Campinas, Papiru, 1996 (cap</w:t>
      </w:r>
      <w:r w:rsidR="001F0BE9">
        <w:rPr>
          <w:rFonts w:ascii="Times New Roman" w:hAnsi="Times New Roman" w:cs="Times New Roman"/>
        </w:rPr>
        <w:t>.</w:t>
      </w:r>
      <w:r>
        <w:rPr>
          <w:rFonts w:ascii="Times New Roman" w:hAnsi="Times New Roman" w:cs="Times New Roman"/>
        </w:rPr>
        <w:t xml:space="preserve"> 05).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22D"/>
    <w:multiLevelType w:val="hybridMultilevel"/>
    <w:tmpl w:val="816A5A4A"/>
    <w:lvl w:ilvl="0" w:tplc="582E57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270C6E"/>
    <w:multiLevelType w:val="hybridMultilevel"/>
    <w:tmpl w:val="845A12C0"/>
    <w:lvl w:ilvl="0" w:tplc="49D4D7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754517"/>
    <w:multiLevelType w:val="hybridMultilevel"/>
    <w:tmpl w:val="03762730"/>
    <w:lvl w:ilvl="0" w:tplc="C28C075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AE1042C"/>
    <w:multiLevelType w:val="multilevel"/>
    <w:tmpl w:val="A82C5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2C37181"/>
    <w:multiLevelType w:val="hybridMultilevel"/>
    <w:tmpl w:val="D5B661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413BB"/>
    <w:rsid w:val="00004866"/>
    <w:rsid w:val="00030607"/>
    <w:rsid w:val="00037B7C"/>
    <w:rsid w:val="00041D17"/>
    <w:rsid w:val="00054E2A"/>
    <w:rsid w:val="000630AA"/>
    <w:rsid w:val="00067ECC"/>
    <w:rsid w:val="00073D7C"/>
    <w:rsid w:val="00082D77"/>
    <w:rsid w:val="00084165"/>
    <w:rsid w:val="00086A8B"/>
    <w:rsid w:val="00087255"/>
    <w:rsid w:val="0009135C"/>
    <w:rsid w:val="00092CCD"/>
    <w:rsid w:val="000A0875"/>
    <w:rsid w:val="000B00AE"/>
    <w:rsid w:val="000C321B"/>
    <w:rsid w:val="000C46DC"/>
    <w:rsid w:val="000D063F"/>
    <w:rsid w:val="000D310F"/>
    <w:rsid w:val="000E0942"/>
    <w:rsid w:val="000E11C3"/>
    <w:rsid w:val="000E5DCA"/>
    <w:rsid w:val="000F71EF"/>
    <w:rsid w:val="001114C4"/>
    <w:rsid w:val="00122FD5"/>
    <w:rsid w:val="001268C2"/>
    <w:rsid w:val="00127135"/>
    <w:rsid w:val="0013698D"/>
    <w:rsid w:val="001530CA"/>
    <w:rsid w:val="001537D3"/>
    <w:rsid w:val="0015566C"/>
    <w:rsid w:val="00162168"/>
    <w:rsid w:val="001741FB"/>
    <w:rsid w:val="00181340"/>
    <w:rsid w:val="00183713"/>
    <w:rsid w:val="00197239"/>
    <w:rsid w:val="001B7F0B"/>
    <w:rsid w:val="001C5E5C"/>
    <w:rsid w:val="001D2B38"/>
    <w:rsid w:val="001F0BE9"/>
    <w:rsid w:val="001F2C96"/>
    <w:rsid w:val="001F65FF"/>
    <w:rsid w:val="001F74D9"/>
    <w:rsid w:val="002046B4"/>
    <w:rsid w:val="002109F8"/>
    <w:rsid w:val="00212DC5"/>
    <w:rsid w:val="00220D89"/>
    <w:rsid w:val="00245EC5"/>
    <w:rsid w:val="00250CAC"/>
    <w:rsid w:val="00253C55"/>
    <w:rsid w:val="002569EA"/>
    <w:rsid w:val="00257486"/>
    <w:rsid w:val="00257AAD"/>
    <w:rsid w:val="00260FE7"/>
    <w:rsid w:val="00273F83"/>
    <w:rsid w:val="0028411D"/>
    <w:rsid w:val="002A25C1"/>
    <w:rsid w:val="002A50F1"/>
    <w:rsid w:val="002B018F"/>
    <w:rsid w:val="002C4A2F"/>
    <w:rsid w:val="002D2C8F"/>
    <w:rsid w:val="002D3981"/>
    <w:rsid w:val="002E0297"/>
    <w:rsid w:val="002E092C"/>
    <w:rsid w:val="002F1320"/>
    <w:rsid w:val="003003A5"/>
    <w:rsid w:val="00317272"/>
    <w:rsid w:val="00333F99"/>
    <w:rsid w:val="003468D3"/>
    <w:rsid w:val="003529CC"/>
    <w:rsid w:val="00352C06"/>
    <w:rsid w:val="00357257"/>
    <w:rsid w:val="003648D1"/>
    <w:rsid w:val="00371116"/>
    <w:rsid w:val="0037207C"/>
    <w:rsid w:val="0037748E"/>
    <w:rsid w:val="00384AE6"/>
    <w:rsid w:val="0039653F"/>
    <w:rsid w:val="003A7581"/>
    <w:rsid w:val="003B1D9E"/>
    <w:rsid w:val="003B2AAD"/>
    <w:rsid w:val="003C2BB4"/>
    <w:rsid w:val="003E416D"/>
    <w:rsid w:val="003F2F1E"/>
    <w:rsid w:val="003F380E"/>
    <w:rsid w:val="003F7FBC"/>
    <w:rsid w:val="00410BB3"/>
    <w:rsid w:val="00435CE4"/>
    <w:rsid w:val="004413BB"/>
    <w:rsid w:val="004479EC"/>
    <w:rsid w:val="0045228F"/>
    <w:rsid w:val="00461AB4"/>
    <w:rsid w:val="004636B6"/>
    <w:rsid w:val="004774D2"/>
    <w:rsid w:val="00484B71"/>
    <w:rsid w:val="00484FCE"/>
    <w:rsid w:val="00491208"/>
    <w:rsid w:val="00492EB3"/>
    <w:rsid w:val="00496F96"/>
    <w:rsid w:val="004977D4"/>
    <w:rsid w:val="004A3524"/>
    <w:rsid w:val="004B30BB"/>
    <w:rsid w:val="004B70EA"/>
    <w:rsid w:val="004C7951"/>
    <w:rsid w:val="004D7C9A"/>
    <w:rsid w:val="004E04A6"/>
    <w:rsid w:val="004F58E8"/>
    <w:rsid w:val="004F5994"/>
    <w:rsid w:val="004F6EFD"/>
    <w:rsid w:val="0050646C"/>
    <w:rsid w:val="005102BB"/>
    <w:rsid w:val="00523F63"/>
    <w:rsid w:val="0052448C"/>
    <w:rsid w:val="00527F19"/>
    <w:rsid w:val="00555037"/>
    <w:rsid w:val="00561797"/>
    <w:rsid w:val="00563A76"/>
    <w:rsid w:val="00565333"/>
    <w:rsid w:val="0057351B"/>
    <w:rsid w:val="0058581C"/>
    <w:rsid w:val="005B3255"/>
    <w:rsid w:val="005C679C"/>
    <w:rsid w:val="005E26EB"/>
    <w:rsid w:val="005F2029"/>
    <w:rsid w:val="005F5DC2"/>
    <w:rsid w:val="00601032"/>
    <w:rsid w:val="00601BD4"/>
    <w:rsid w:val="0061266F"/>
    <w:rsid w:val="0061544A"/>
    <w:rsid w:val="0064085E"/>
    <w:rsid w:val="00650628"/>
    <w:rsid w:val="0067571B"/>
    <w:rsid w:val="00694613"/>
    <w:rsid w:val="00696C55"/>
    <w:rsid w:val="006B1D02"/>
    <w:rsid w:val="006B4126"/>
    <w:rsid w:val="006C693C"/>
    <w:rsid w:val="006D1E1C"/>
    <w:rsid w:val="006D6618"/>
    <w:rsid w:val="006E1591"/>
    <w:rsid w:val="006E256E"/>
    <w:rsid w:val="006E2E87"/>
    <w:rsid w:val="006F77B5"/>
    <w:rsid w:val="00710BB6"/>
    <w:rsid w:val="0072348C"/>
    <w:rsid w:val="007273A0"/>
    <w:rsid w:val="00727FB5"/>
    <w:rsid w:val="0075300A"/>
    <w:rsid w:val="00781C89"/>
    <w:rsid w:val="0078249B"/>
    <w:rsid w:val="007A3863"/>
    <w:rsid w:val="007B1D12"/>
    <w:rsid w:val="007B7C5B"/>
    <w:rsid w:val="007D34C8"/>
    <w:rsid w:val="007E1E41"/>
    <w:rsid w:val="007F419C"/>
    <w:rsid w:val="00804993"/>
    <w:rsid w:val="00805347"/>
    <w:rsid w:val="00814067"/>
    <w:rsid w:val="00814416"/>
    <w:rsid w:val="0082294E"/>
    <w:rsid w:val="00823622"/>
    <w:rsid w:val="00836303"/>
    <w:rsid w:val="0083639B"/>
    <w:rsid w:val="008413EC"/>
    <w:rsid w:val="00842FE7"/>
    <w:rsid w:val="00844D29"/>
    <w:rsid w:val="00847E5B"/>
    <w:rsid w:val="008534E8"/>
    <w:rsid w:val="0086475B"/>
    <w:rsid w:val="00881884"/>
    <w:rsid w:val="008837A2"/>
    <w:rsid w:val="00883FE5"/>
    <w:rsid w:val="008944E0"/>
    <w:rsid w:val="008A25D3"/>
    <w:rsid w:val="008B3048"/>
    <w:rsid w:val="008B331F"/>
    <w:rsid w:val="008B36B8"/>
    <w:rsid w:val="008B4575"/>
    <w:rsid w:val="008B6385"/>
    <w:rsid w:val="008E2039"/>
    <w:rsid w:val="008E6BAF"/>
    <w:rsid w:val="008F2476"/>
    <w:rsid w:val="008F51A1"/>
    <w:rsid w:val="00914657"/>
    <w:rsid w:val="00917DFD"/>
    <w:rsid w:val="009334CF"/>
    <w:rsid w:val="0094047F"/>
    <w:rsid w:val="00952381"/>
    <w:rsid w:val="00953847"/>
    <w:rsid w:val="009557B4"/>
    <w:rsid w:val="00955E6C"/>
    <w:rsid w:val="00955E88"/>
    <w:rsid w:val="0096418E"/>
    <w:rsid w:val="00977A38"/>
    <w:rsid w:val="00980CB1"/>
    <w:rsid w:val="009870C4"/>
    <w:rsid w:val="00994E0F"/>
    <w:rsid w:val="00995080"/>
    <w:rsid w:val="009D77CC"/>
    <w:rsid w:val="009F2154"/>
    <w:rsid w:val="00A026AF"/>
    <w:rsid w:val="00A06666"/>
    <w:rsid w:val="00A06734"/>
    <w:rsid w:val="00A140BE"/>
    <w:rsid w:val="00A178DA"/>
    <w:rsid w:val="00A31A80"/>
    <w:rsid w:val="00A34D80"/>
    <w:rsid w:val="00A43BA1"/>
    <w:rsid w:val="00A44B9A"/>
    <w:rsid w:val="00A4567B"/>
    <w:rsid w:val="00A84C2E"/>
    <w:rsid w:val="00A85791"/>
    <w:rsid w:val="00AA15CB"/>
    <w:rsid w:val="00AB3C86"/>
    <w:rsid w:val="00AB679B"/>
    <w:rsid w:val="00AC17B1"/>
    <w:rsid w:val="00AC4A89"/>
    <w:rsid w:val="00AD0BAD"/>
    <w:rsid w:val="00AD2690"/>
    <w:rsid w:val="00AD588E"/>
    <w:rsid w:val="00AD5E5A"/>
    <w:rsid w:val="00AE75FD"/>
    <w:rsid w:val="00B01F45"/>
    <w:rsid w:val="00B04D63"/>
    <w:rsid w:val="00B12103"/>
    <w:rsid w:val="00B14279"/>
    <w:rsid w:val="00B2428B"/>
    <w:rsid w:val="00B36BD0"/>
    <w:rsid w:val="00B57646"/>
    <w:rsid w:val="00B629BA"/>
    <w:rsid w:val="00B6308F"/>
    <w:rsid w:val="00B64902"/>
    <w:rsid w:val="00B80F5D"/>
    <w:rsid w:val="00B85D67"/>
    <w:rsid w:val="00B878DA"/>
    <w:rsid w:val="00B94473"/>
    <w:rsid w:val="00B979DE"/>
    <w:rsid w:val="00BA4E54"/>
    <w:rsid w:val="00BD438A"/>
    <w:rsid w:val="00BE3106"/>
    <w:rsid w:val="00BF03F8"/>
    <w:rsid w:val="00C0287D"/>
    <w:rsid w:val="00C1516E"/>
    <w:rsid w:val="00C32874"/>
    <w:rsid w:val="00C35737"/>
    <w:rsid w:val="00C36BCC"/>
    <w:rsid w:val="00C44773"/>
    <w:rsid w:val="00C603BE"/>
    <w:rsid w:val="00C624E5"/>
    <w:rsid w:val="00CA0996"/>
    <w:rsid w:val="00CA610C"/>
    <w:rsid w:val="00CA7C75"/>
    <w:rsid w:val="00CC7D65"/>
    <w:rsid w:val="00CD04D1"/>
    <w:rsid w:val="00CD06F3"/>
    <w:rsid w:val="00CD5D7C"/>
    <w:rsid w:val="00CD6C43"/>
    <w:rsid w:val="00CD70E9"/>
    <w:rsid w:val="00D12F57"/>
    <w:rsid w:val="00D23C71"/>
    <w:rsid w:val="00D36221"/>
    <w:rsid w:val="00D42B01"/>
    <w:rsid w:val="00D442D6"/>
    <w:rsid w:val="00D45A12"/>
    <w:rsid w:val="00D50C7D"/>
    <w:rsid w:val="00D634E3"/>
    <w:rsid w:val="00D700E7"/>
    <w:rsid w:val="00D71EE5"/>
    <w:rsid w:val="00D74213"/>
    <w:rsid w:val="00DA1606"/>
    <w:rsid w:val="00DB38BE"/>
    <w:rsid w:val="00DB4DB3"/>
    <w:rsid w:val="00DC102A"/>
    <w:rsid w:val="00DD53BB"/>
    <w:rsid w:val="00DF5B8C"/>
    <w:rsid w:val="00DF5DA7"/>
    <w:rsid w:val="00E00CBA"/>
    <w:rsid w:val="00E44214"/>
    <w:rsid w:val="00E452F6"/>
    <w:rsid w:val="00E461F5"/>
    <w:rsid w:val="00E46858"/>
    <w:rsid w:val="00E524EF"/>
    <w:rsid w:val="00E678E7"/>
    <w:rsid w:val="00E72FD9"/>
    <w:rsid w:val="00E94430"/>
    <w:rsid w:val="00EA2013"/>
    <w:rsid w:val="00EA6D4E"/>
    <w:rsid w:val="00EB05EA"/>
    <w:rsid w:val="00EB0B3E"/>
    <w:rsid w:val="00EB370A"/>
    <w:rsid w:val="00EC697D"/>
    <w:rsid w:val="00ED5582"/>
    <w:rsid w:val="00ED6E6B"/>
    <w:rsid w:val="00ED7B65"/>
    <w:rsid w:val="00EE4FFA"/>
    <w:rsid w:val="00EF2013"/>
    <w:rsid w:val="00EF25BF"/>
    <w:rsid w:val="00EF78FD"/>
    <w:rsid w:val="00F0559A"/>
    <w:rsid w:val="00F41DB2"/>
    <w:rsid w:val="00F524A0"/>
    <w:rsid w:val="00F53215"/>
    <w:rsid w:val="00F54F0C"/>
    <w:rsid w:val="00F70966"/>
    <w:rsid w:val="00F76004"/>
    <w:rsid w:val="00F76341"/>
    <w:rsid w:val="00F80252"/>
    <w:rsid w:val="00F80389"/>
    <w:rsid w:val="00F96ECD"/>
    <w:rsid w:val="00F96FA2"/>
    <w:rsid w:val="00FA2E1C"/>
    <w:rsid w:val="00FB00F4"/>
    <w:rsid w:val="00FB5475"/>
    <w:rsid w:val="00FB5579"/>
    <w:rsid w:val="00FC2DB4"/>
    <w:rsid w:val="00FC7A80"/>
    <w:rsid w:val="00FD5EC4"/>
    <w:rsid w:val="00FD6A4E"/>
    <w:rsid w:val="00FF59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E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6E256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E256E"/>
    <w:rPr>
      <w:sz w:val="20"/>
      <w:szCs w:val="20"/>
    </w:rPr>
  </w:style>
  <w:style w:type="character" w:styleId="Refdenotadefim">
    <w:name w:val="endnote reference"/>
    <w:basedOn w:val="Fontepargpadro"/>
    <w:uiPriority w:val="99"/>
    <w:semiHidden/>
    <w:unhideWhenUsed/>
    <w:rsid w:val="006E256E"/>
    <w:rPr>
      <w:vertAlign w:val="superscript"/>
    </w:rPr>
  </w:style>
  <w:style w:type="paragraph" w:styleId="Textodenotaderodap">
    <w:name w:val="footnote text"/>
    <w:basedOn w:val="Normal"/>
    <w:link w:val="TextodenotaderodapChar"/>
    <w:uiPriority w:val="99"/>
    <w:unhideWhenUsed/>
    <w:rsid w:val="006E256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E256E"/>
    <w:rPr>
      <w:sz w:val="20"/>
      <w:szCs w:val="20"/>
    </w:rPr>
  </w:style>
  <w:style w:type="character" w:styleId="Refdenotaderodap">
    <w:name w:val="footnote reference"/>
    <w:basedOn w:val="Fontepargpadro"/>
    <w:uiPriority w:val="99"/>
    <w:semiHidden/>
    <w:unhideWhenUsed/>
    <w:rsid w:val="006E256E"/>
    <w:rPr>
      <w:vertAlign w:val="superscript"/>
    </w:rPr>
  </w:style>
  <w:style w:type="character" w:styleId="Hyperlink">
    <w:name w:val="Hyperlink"/>
    <w:basedOn w:val="Fontepargpadro"/>
    <w:uiPriority w:val="99"/>
    <w:unhideWhenUsed/>
    <w:rsid w:val="006E256E"/>
    <w:rPr>
      <w:color w:val="0000FF" w:themeColor="hyperlink"/>
      <w:u w:val="single"/>
    </w:rPr>
  </w:style>
  <w:style w:type="paragraph" w:styleId="Cabealho">
    <w:name w:val="header"/>
    <w:basedOn w:val="Normal"/>
    <w:link w:val="CabealhoChar"/>
    <w:uiPriority w:val="99"/>
    <w:semiHidden/>
    <w:unhideWhenUsed/>
    <w:rsid w:val="0052448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2448C"/>
  </w:style>
  <w:style w:type="paragraph" w:styleId="Rodap">
    <w:name w:val="footer"/>
    <w:basedOn w:val="Normal"/>
    <w:link w:val="RodapChar"/>
    <w:uiPriority w:val="99"/>
    <w:unhideWhenUsed/>
    <w:rsid w:val="0052448C"/>
    <w:pPr>
      <w:tabs>
        <w:tab w:val="center" w:pos="4252"/>
        <w:tab w:val="right" w:pos="8504"/>
      </w:tabs>
      <w:spacing w:after="0" w:line="240" w:lineRule="auto"/>
    </w:pPr>
  </w:style>
  <w:style w:type="character" w:customStyle="1" w:styleId="RodapChar">
    <w:name w:val="Rodapé Char"/>
    <w:basedOn w:val="Fontepargpadro"/>
    <w:link w:val="Rodap"/>
    <w:uiPriority w:val="99"/>
    <w:rsid w:val="0052448C"/>
  </w:style>
  <w:style w:type="paragraph" w:styleId="PargrafodaLista">
    <w:name w:val="List Paragraph"/>
    <w:basedOn w:val="Normal"/>
    <w:uiPriority w:val="34"/>
    <w:qFormat/>
    <w:rsid w:val="00CD70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31DBA-3592-4DF3-BD7A-548DC83C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7948</Words>
  <Characters>42921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ELIANDRO</cp:lastModifiedBy>
  <cp:revision>41</cp:revision>
  <cp:lastPrinted>2012-05-28T18:51:00Z</cp:lastPrinted>
  <dcterms:created xsi:type="dcterms:W3CDTF">2012-06-26T01:13:00Z</dcterms:created>
  <dcterms:modified xsi:type="dcterms:W3CDTF">2014-09-26T13:57:00Z</dcterms:modified>
</cp:coreProperties>
</file>