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56" w:rsidRPr="00246EC8" w:rsidRDefault="00927478" w:rsidP="00726013">
      <w:pPr>
        <w:pStyle w:val="Ttulo3"/>
        <w:tabs>
          <w:tab w:val="left" w:pos="8820"/>
        </w:tabs>
        <w:spacing w:line="360" w:lineRule="auto"/>
        <w:jc w:val="center"/>
        <w:rPr>
          <w:rFonts w:ascii="Arial" w:hAnsi="Arial" w:cs="Arial"/>
          <w:color w:val="0D0D0D" w:themeColor="text1" w:themeTint="F2"/>
          <w:sz w:val="28"/>
          <w:szCs w:val="28"/>
        </w:rPr>
      </w:pPr>
      <w:r>
        <w:rPr>
          <w:rFonts w:ascii="Arial" w:hAnsi="Arial" w:cs="Arial"/>
          <w:noProof/>
          <w:color w:val="0D0D0D" w:themeColor="text1" w:themeTint="F2"/>
          <w:sz w:val="28"/>
          <w:szCs w:val="28"/>
        </w:rPr>
        <w:pict>
          <v:shapetype id="_x0000_t202" coordsize="21600,21600" o:spt="202" path="m,l,21600r21600,l21600,xe">
            <v:stroke joinstyle="miter"/>
            <v:path gradientshapeok="t" o:connecttype="rect"/>
          </v:shapetype>
          <v:shape id="_x0000_s1036" type="#_x0000_t202" style="position:absolute;left:0;text-align:left;margin-left:442.35pt;margin-top:-71pt;width:1in;height:1in;z-index:251667456" stroked="f">
            <v:textbox>
              <w:txbxContent>
                <w:p w:rsidR="002178B6" w:rsidRDefault="002178B6">
                  <w:pPr>
                    <w:ind w:left="0"/>
                  </w:pPr>
                </w:p>
              </w:txbxContent>
            </v:textbox>
          </v:shape>
        </w:pict>
      </w:r>
      <w:r>
        <w:rPr>
          <w:rFonts w:ascii="Arial" w:hAnsi="Arial" w:cs="Arial"/>
          <w:noProof/>
          <w:color w:val="0D0D0D" w:themeColor="text1" w:themeTint="F2"/>
          <w:sz w:val="28"/>
          <w:szCs w:val="28"/>
        </w:rPr>
        <w:pict>
          <v:rect id="_x0000_s1026" style="position:absolute;left:0;text-align:left;margin-left:442.35pt;margin-top:-52.15pt;width:14pt;height:18.7pt;z-index:251658240" strokecolor="white" strokeweight=".25pt"/>
        </w:pict>
      </w:r>
      <w:bookmarkStart w:id="0" w:name="_Toc395624586"/>
      <w:bookmarkStart w:id="1" w:name="_Toc395652159"/>
      <w:bookmarkStart w:id="2" w:name="_Toc395652232"/>
      <w:bookmarkStart w:id="3" w:name="_Toc395652981"/>
      <w:bookmarkStart w:id="4" w:name="_Toc395653812"/>
      <w:bookmarkStart w:id="5" w:name="_Toc395653956"/>
      <w:bookmarkStart w:id="6" w:name="_Toc395654241"/>
      <w:bookmarkStart w:id="7" w:name="_Toc395710947"/>
      <w:bookmarkStart w:id="8" w:name="_Toc395711202"/>
      <w:bookmarkStart w:id="9" w:name="_Toc395711322"/>
      <w:r w:rsidR="005E0E56" w:rsidRPr="00246EC8">
        <w:rPr>
          <w:rFonts w:ascii="Arial" w:hAnsi="Arial" w:cs="Arial"/>
          <w:color w:val="0D0D0D" w:themeColor="text1" w:themeTint="F2"/>
          <w:sz w:val="28"/>
          <w:szCs w:val="28"/>
        </w:rPr>
        <w:t>FACULDADE DE DIREITO DE IPATINGA</w:t>
      </w:r>
      <w:bookmarkEnd w:id="0"/>
      <w:bookmarkEnd w:id="1"/>
      <w:bookmarkEnd w:id="2"/>
      <w:bookmarkEnd w:id="3"/>
      <w:bookmarkEnd w:id="4"/>
      <w:bookmarkEnd w:id="5"/>
      <w:bookmarkEnd w:id="6"/>
      <w:bookmarkEnd w:id="7"/>
      <w:bookmarkEnd w:id="8"/>
      <w:bookmarkEnd w:id="9"/>
    </w:p>
    <w:p w:rsidR="005E0E56" w:rsidRPr="00246EC8" w:rsidRDefault="005E0E56" w:rsidP="00726013">
      <w:pPr>
        <w:pStyle w:val="Ttulo3"/>
        <w:tabs>
          <w:tab w:val="left" w:pos="8820"/>
        </w:tabs>
        <w:spacing w:line="360" w:lineRule="auto"/>
        <w:jc w:val="center"/>
        <w:rPr>
          <w:rFonts w:ascii="Arial" w:hAnsi="Arial" w:cs="Arial"/>
          <w:color w:val="0D0D0D" w:themeColor="text1" w:themeTint="F2"/>
        </w:rPr>
      </w:pPr>
    </w:p>
    <w:p w:rsidR="005E0E56" w:rsidRPr="00246EC8" w:rsidRDefault="005E0E56" w:rsidP="00726013">
      <w:pPr>
        <w:jc w:val="center"/>
        <w:rPr>
          <w:rFonts w:ascii="Arial" w:hAnsi="Arial" w:cs="Arial"/>
          <w:color w:val="0D0D0D" w:themeColor="text1" w:themeTint="F2"/>
          <w:sz w:val="28"/>
          <w:szCs w:val="28"/>
        </w:rPr>
      </w:pPr>
    </w:p>
    <w:p w:rsidR="005E0E56" w:rsidRPr="00246EC8" w:rsidRDefault="005E0E56" w:rsidP="00726013">
      <w:pPr>
        <w:jc w:val="center"/>
        <w:rPr>
          <w:rFonts w:ascii="Arial" w:hAnsi="Arial" w:cs="Arial"/>
          <w:color w:val="0D0D0D" w:themeColor="text1" w:themeTint="F2"/>
          <w:sz w:val="28"/>
          <w:szCs w:val="28"/>
        </w:rPr>
      </w:pPr>
      <w:r w:rsidRPr="00246EC8">
        <w:rPr>
          <w:rFonts w:ascii="Arial" w:hAnsi="Arial" w:cs="Arial"/>
          <w:b/>
          <w:color w:val="0D0D0D" w:themeColor="text1" w:themeTint="F2"/>
          <w:sz w:val="28"/>
          <w:szCs w:val="28"/>
        </w:rPr>
        <w:t>Pompéia Gusmão</w:t>
      </w:r>
    </w:p>
    <w:p w:rsidR="005E0E56" w:rsidRPr="00246EC8" w:rsidRDefault="005E0E56" w:rsidP="00726013">
      <w:pPr>
        <w:jc w:val="center"/>
        <w:rPr>
          <w:rFonts w:ascii="Arial" w:hAnsi="Arial" w:cs="Arial"/>
          <w:color w:val="0D0D0D" w:themeColor="text1" w:themeTint="F2"/>
          <w:sz w:val="24"/>
          <w:szCs w:val="24"/>
        </w:rPr>
      </w:pPr>
    </w:p>
    <w:p w:rsidR="005E0E56" w:rsidRPr="00246EC8" w:rsidRDefault="005E0E56" w:rsidP="00726013">
      <w:pPr>
        <w:jc w:val="center"/>
        <w:rPr>
          <w:rFonts w:ascii="Arial" w:hAnsi="Arial" w:cs="Arial"/>
          <w:color w:val="0D0D0D" w:themeColor="text1" w:themeTint="F2"/>
          <w:sz w:val="24"/>
          <w:szCs w:val="24"/>
        </w:rPr>
      </w:pPr>
    </w:p>
    <w:p w:rsidR="005E0E56" w:rsidRPr="00246EC8" w:rsidRDefault="005E0E56" w:rsidP="00726013">
      <w:pPr>
        <w:jc w:val="center"/>
        <w:rPr>
          <w:rFonts w:ascii="Arial" w:hAnsi="Arial" w:cs="Arial"/>
          <w:color w:val="0D0D0D" w:themeColor="text1" w:themeTint="F2"/>
          <w:sz w:val="24"/>
          <w:szCs w:val="24"/>
        </w:rPr>
      </w:pPr>
    </w:p>
    <w:p w:rsidR="005E0E56" w:rsidRDefault="005E0E56" w:rsidP="00726013">
      <w:pPr>
        <w:jc w:val="center"/>
        <w:rPr>
          <w:rFonts w:ascii="Arial" w:hAnsi="Arial" w:cs="Arial"/>
          <w:color w:val="0D0D0D" w:themeColor="text1" w:themeTint="F2"/>
          <w:sz w:val="24"/>
          <w:szCs w:val="24"/>
        </w:rPr>
      </w:pPr>
    </w:p>
    <w:p w:rsidR="00726013" w:rsidRDefault="00726013" w:rsidP="00726013">
      <w:pPr>
        <w:jc w:val="center"/>
        <w:rPr>
          <w:rFonts w:ascii="Arial" w:hAnsi="Arial" w:cs="Arial"/>
          <w:color w:val="0D0D0D" w:themeColor="text1" w:themeTint="F2"/>
          <w:sz w:val="24"/>
          <w:szCs w:val="24"/>
        </w:rPr>
      </w:pPr>
    </w:p>
    <w:p w:rsidR="008B2924" w:rsidRPr="00246EC8" w:rsidRDefault="008B2924" w:rsidP="00726013">
      <w:pPr>
        <w:jc w:val="center"/>
        <w:rPr>
          <w:rFonts w:ascii="Arial" w:hAnsi="Arial" w:cs="Arial"/>
          <w:color w:val="0D0D0D" w:themeColor="text1" w:themeTint="F2"/>
          <w:sz w:val="24"/>
          <w:szCs w:val="24"/>
        </w:rPr>
      </w:pPr>
    </w:p>
    <w:p w:rsidR="005E0E56" w:rsidRPr="00246EC8" w:rsidRDefault="005E0E56" w:rsidP="00726013">
      <w:pPr>
        <w:jc w:val="center"/>
        <w:rPr>
          <w:rFonts w:ascii="Arial" w:hAnsi="Arial" w:cs="Arial"/>
          <w:color w:val="0D0D0D" w:themeColor="text1" w:themeTint="F2"/>
          <w:sz w:val="24"/>
          <w:szCs w:val="24"/>
        </w:rPr>
      </w:pPr>
    </w:p>
    <w:p w:rsidR="00726013" w:rsidRPr="00726013" w:rsidRDefault="00726013" w:rsidP="00726013">
      <w:pPr>
        <w:jc w:val="center"/>
        <w:rPr>
          <w:rFonts w:ascii="Arial" w:hAnsi="Arial" w:cs="Arial"/>
          <w:color w:val="0D0D0D" w:themeColor="text1" w:themeTint="F2"/>
          <w:sz w:val="32"/>
          <w:szCs w:val="32"/>
        </w:rPr>
      </w:pPr>
      <w:r w:rsidRPr="00726013">
        <w:rPr>
          <w:rFonts w:ascii="Arial" w:hAnsi="Arial" w:cs="Arial"/>
          <w:b/>
          <w:color w:val="0D0D0D" w:themeColor="text1" w:themeTint="F2"/>
          <w:sz w:val="32"/>
          <w:szCs w:val="32"/>
        </w:rPr>
        <w:t xml:space="preserve">A RESPONSABILIDADE DO ESTADO NA PREVENÇÃO DO CRIME: </w:t>
      </w:r>
      <w:r w:rsidRPr="00726013">
        <w:rPr>
          <w:rFonts w:ascii="Arial" w:hAnsi="Arial" w:cs="Arial"/>
          <w:color w:val="0D0D0D" w:themeColor="text1" w:themeTint="F2"/>
          <w:sz w:val="32"/>
          <w:szCs w:val="32"/>
        </w:rPr>
        <w:t>UMA ANÁLISE DO SISTEMA PENAL FALHO E A POSSÍVEL SOLUÇÃO ATRAVÉS DA CRIMINOLOGIA PREVENCIONISTA</w:t>
      </w:r>
    </w:p>
    <w:p w:rsidR="005E0E56" w:rsidRPr="00246EC8" w:rsidRDefault="005E0E56" w:rsidP="00726013">
      <w:pPr>
        <w:jc w:val="center"/>
        <w:rPr>
          <w:rFonts w:ascii="Arial" w:hAnsi="Arial" w:cs="Arial"/>
          <w:color w:val="0D0D0D" w:themeColor="text1" w:themeTint="F2"/>
          <w:sz w:val="28"/>
          <w:szCs w:val="28"/>
        </w:rPr>
      </w:pPr>
    </w:p>
    <w:p w:rsidR="005E0E56" w:rsidRPr="00246EC8" w:rsidRDefault="005E0E56" w:rsidP="00726013">
      <w:pPr>
        <w:jc w:val="center"/>
        <w:rPr>
          <w:rFonts w:ascii="Arial" w:hAnsi="Arial" w:cs="Arial"/>
          <w:color w:val="0D0D0D" w:themeColor="text1" w:themeTint="F2"/>
          <w:sz w:val="28"/>
          <w:szCs w:val="28"/>
        </w:rPr>
      </w:pPr>
    </w:p>
    <w:p w:rsidR="005E0E56" w:rsidRPr="00246EC8" w:rsidRDefault="005E0E56" w:rsidP="00726013">
      <w:pPr>
        <w:jc w:val="center"/>
        <w:rPr>
          <w:rFonts w:ascii="Arial" w:hAnsi="Arial" w:cs="Arial"/>
          <w:color w:val="0D0D0D" w:themeColor="text1" w:themeTint="F2"/>
          <w:sz w:val="28"/>
          <w:szCs w:val="28"/>
        </w:rPr>
      </w:pPr>
    </w:p>
    <w:p w:rsidR="005E0E56" w:rsidRPr="00246EC8" w:rsidRDefault="005E0E56" w:rsidP="00726013">
      <w:pPr>
        <w:jc w:val="center"/>
        <w:rPr>
          <w:rFonts w:ascii="Arial" w:hAnsi="Arial" w:cs="Arial"/>
          <w:color w:val="0D0D0D" w:themeColor="text1" w:themeTint="F2"/>
          <w:sz w:val="28"/>
          <w:szCs w:val="28"/>
        </w:rPr>
      </w:pPr>
    </w:p>
    <w:p w:rsidR="005E0E56" w:rsidRPr="00246EC8" w:rsidRDefault="005E0E56" w:rsidP="00726013">
      <w:pPr>
        <w:jc w:val="center"/>
        <w:rPr>
          <w:rFonts w:ascii="Arial" w:hAnsi="Arial" w:cs="Arial"/>
          <w:color w:val="0D0D0D" w:themeColor="text1" w:themeTint="F2"/>
          <w:sz w:val="28"/>
          <w:szCs w:val="28"/>
        </w:rPr>
      </w:pPr>
    </w:p>
    <w:p w:rsidR="005E0E56" w:rsidRPr="00246EC8" w:rsidRDefault="005E0E56" w:rsidP="00726013">
      <w:pPr>
        <w:jc w:val="center"/>
        <w:rPr>
          <w:rFonts w:ascii="Arial" w:hAnsi="Arial" w:cs="Arial"/>
          <w:color w:val="0D0D0D" w:themeColor="text1" w:themeTint="F2"/>
          <w:sz w:val="28"/>
          <w:szCs w:val="28"/>
        </w:rPr>
      </w:pPr>
    </w:p>
    <w:p w:rsidR="005E0E56" w:rsidRDefault="005E0E56" w:rsidP="00726013">
      <w:pPr>
        <w:jc w:val="center"/>
        <w:rPr>
          <w:rFonts w:ascii="Arial" w:hAnsi="Arial" w:cs="Arial"/>
          <w:color w:val="0D0D0D" w:themeColor="text1" w:themeTint="F2"/>
          <w:sz w:val="28"/>
          <w:szCs w:val="28"/>
        </w:rPr>
      </w:pPr>
    </w:p>
    <w:p w:rsidR="005E0E56" w:rsidRDefault="005E0E56" w:rsidP="00726013">
      <w:pPr>
        <w:jc w:val="center"/>
        <w:rPr>
          <w:rFonts w:ascii="Arial" w:hAnsi="Arial" w:cs="Arial"/>
          <w:color w:val="0D0D0D" w:themeColor="text1" w:themeTint="F2"/>
          <w:sz w:val="28"/>
          <w:szCs w:val="28"/>
        </w:rPr>
      </w:pPr>
    </w:p>
    <w:p w:rsidR="00726013" w:rsidRDefault="00726013" w:rsidP="00726013">
      <w:pPr>
        <w:jc w:val="center"/>
        <w:rPr>
          <w:rFonts w:ascii="Arial" w:hAnsi="Arial" w:cs="Arial"/>
          <w:color w:val="0D0D0D" w:themeColor="text1" w:themeTint="F2"/>
          <w:sz w:val="28"/>
          <w:szCs w:val="28"/>
        </w:rPr>
      </w:pPr>
    </w:p>
    <w:p w:rsidR="00726013" w:rsidRDefault="00726013" w:rsidP="00726013">
      <w:pPr>
        <w:jc w:val="center"/>
        <w:rPr>
          <w:rFonts w:ascii="Arial" w:hAnsi="Arial" w:cs="Arial"/>
          <w:color w:val="0D0D0D" w:themeColor="text1" w:themeTint="F2"/>
          <w:sz w:val="28"/>
          <w:szCs w:val="28"/>
        </w:rPr>
      </w:pPr>
    </w:p>
    <w:p w:rsidR="00E6110E" w:rsidRPr="00E6110E" w:rsidRDefault="00E6110E" w:rsidP="00726013">
      <w:pPr>
        <w:jc w:val="center"/>
        <w:rPr>
          <w:rFonts w:ascii="Arial" w:hAnsi="Arial" w:cs="Arial"/>
          <w:color w:val="0D0D0D" w:themeColor="text1" w:themeTint="F2"/>
          <w:sz w:val="36"/>
          <w:szCs w:val="36"/>
        </w:rPr>
      </w:pPr>
    </w:p>
    <w:p w:rsidR="00726013" w:rsidRDefault="00726013" w:rsidP="00726013">
      <w:pPr>
        <w:jc w:val="center"/>
        <w:rPr>
          <w:rFonts w:ascii="Arial" w:hAnsi="Arial" w:cs="Arial"/>
          <w:color w:val="0D0D0D" w:themeColor="text1" w:themeTint="F2"/>
          <w:sz w:val="28"/>
          <w:szCs w:val="28"/>
        </w:rPr>
      </w:pPr>
    </w:p>
    <w:p w:rsidR="00726013" w:rsidRDefault="00726013" w:rsidP="00E6110E">
      <w:pPr>
        <w:spacing w:line="276" w:lineRule="auto"/>
        <w:jc w:val="center"/>
        <w:rPr>
          <w:rFonts w:ascii="Arial" w:hAnsi="Arial" w:cs="Arial"/>
          <w:color w:val="0D0D0D" w:themeColor="text1" w:themeTint="F2"/>
          <w:sz w:val="28"/>
          <w:szCs w:val="28"/>
        </w:rPr>
      </w:pPr>
    </w:p>
    <w:p w:rsidR="005E0E56" w:rsidRPr="00246EC8" w:rsidRDefault="005E0E56" w:rsidP="00E6110E">
      <w:pPr>
        <w:spacing w:line="276" w:lineRule="auto"/>
        <w:jc w:val="center"/>
        <w:rPr>
          <w:rFonts w:ascii="Arial" w:hAnsi="Arial" w:cs="Arial"/>
          <w:b/>
          <w:color w:val="0D0D0D" w:themeColor="text1" w:themeTint="F2"/>
          <w:sz w:val="28"/>
          <w:szCs w:val="28"/>
        </w:rPr>
      </w:pPr>
      <w:r w:rsidRPr="00246EC8">
        <w:rPr>
          <w:rFonts w:ascii="Arial" w:hAnsi="Arial" w:cs="Arial"/>
          <w:b/>
          <w:color w:val="0D0D0D" w:themeColor="text1" w:themeTint="F2"/>
          <w:sz w:val="28"/>
          <w:szCs w:val="28"/>
        </w:rPr>
        <w:t>IPATINGA - MG</w:t>
      </w:r>
    </w:p>
    <w:p w:rsidR="005E0E56" w:rsidRPr="00246EC8" w:rsidRDefault="005E0E56" w:rsidP="00E6110E">
      <w:pPr>
        <w:spacing w:line="276" w:lineRule="auto"/>
        <w:jc w:val="center"/>
        <w:rPr>
          <w:rFonts w:ascii="Arial" w:hAnsi="Arial" w:cs="Arial"/>
          <w:b/>
          <w:color w:val="0D0D0D" w:themeColor="text1" w:themeTint="F2"/>
          <w:sz w:val="28"/>
          <w:szCs w:val="28"/>
        </w:rPr>
      </w:pPr>
      <w:r w:rsidRPr="00246EC8">
        <w:rPr>
          <w:rFonts w:ascii="Arial" w:hAnsi="Arial" w:cs="Arial"/>
          <w:b/>
          <w:color w:val="0D0D0D" w:themeColor="text1" w:themeTint="F2"/>
          <w:sz w:val="28"/>
          <w:szCs w:val="28"/>
        </w:rPr>
        <w:t>2014</w:t>
      </w:r>
    </w:p>
    <w:p w:rsidR="005E0E56" w:rsidRPr="00246EC8" w:rsidRDefault="00927478" w:rsidP="005E0E56">
      <w:pPr>
        <w:jc w:val="center"/>
        <w:rPr>
          <w:rFonts w:ascii="Arial" w:hAnsi="Arial" w:cs="Arial"/>
          <w:color w:val="0D0D0D" w:themeColor="text1" w:themeTint="F2"/>
          <w:sz w:val="32"/>
          <w:szCs w:val="28"/>
        </w:rPr>
      </w:pPr>
      <w:r w:rsidRPr="00927478">
        <w:rPr>
          <w:rFonts w:ascii="Arial" w:hAnsi="Arial" w:cs="Arial"/>
          <w:b/>
          <w:noProof/>
          <w:color w:val="0D0D0D" w:themeColor="text1" w:themeTint="F2"/>
          <w:sz w:val="28"/>
          <w:szCs w:val="28"/>
        </w:rPr>
        <w:lastRenderedPageBreak/>
        <w:pict>
          <v:shape id="_x0000_s1029" type="#_x0000_t202" style="position:absolute;left:0;text-align:left;margin-left:431.85pt;margin-top:-77.7pt;width:1in;height:1in;z-index:251661312" stroked="f">
            <v:textbox>
              <w:txbxContent>
                <w:p w:rsidR="002178B6" w:rsidRDefault="002178B6"/>
              </w:txbxContent>
            </v:textbox>
          </v:shape>
        </w:pict>
      </w:r>
      <w:r w:rsidR="005E0E56" w:rsidRPr="00246EC8">
        <w:rPr>
          <w:rFonts w:ascii="Arial" w:hAnsi="Arial" w:cs="Arial"/>
          <w:b/>
          <w:color w:val="0D0D0D" w:themeColor="text1" w:themeTint="F2"/>
          <w:sz w:val="28"/>
          <w:szCs w:val="28"/>
        </w:rPr>
        <w:t>POMPÉIA GUSMÃO</w:t>
      </w:r>
    </w:p>
    <w:p w:rsidR="005E0E56" w:rsidRPr="00246EC8" w:rsidRDefault="005E0E56" w:rsidP="005E0E56">
      <w:pPr>
        <w:jc w:val="center"/>
        <w:rPr>
          <w:rFonts w:ascii="Arial" w:hAnsi="Arial" w:cs="Arial"/>
          <w:color w:val="0D0D0D" w:themeColor="text1" w:themeTint="F2"/>
          <w:sz w:val="32"/>
          <w:szCs w:val="28"/>
        </w:rPr>
      </w:pPr>
    </w:p>
    <w:p w:rsidR="005E0E56" w:rsidRPr="00246EC8" w:rsidRDefault="005E0E56" w:rsidP="005E0E56">
      <w:pPr>
        <w:rPr>
          <w:rFonts w:ascii="Arial" w:hAnsi="Arial" w:cs="Arial"/>
          <w:color w:val="0D0D0D" w:themeColor="text1" w:themeTint="F2"/>
          <w:sz w:val="32"/>
          <w:szCs w:val="28"/>
        </w:rPr>
      </w:pPr>
    </w:p>
    <w:p w:rsidR="005E0E56" w:rsidRDefault="005E0E56" w:rsidP="005E0E56">
      <w:pPr>
        <w:jc w:val="center"/>
        <w:rPr>
          <w:rFonts w:ascii="Arial" w:hAnsi="Arial" w:cs="Arial"/>
          <w:color w:val="0D0D0D" w:themeColor="text1" w:themeTint="F2"/>
          <w:sz w:val="32"/>
          <w:szCs w:val="28"/>
        </w:rPr>
      </w:pPr>
    </w:p>
    <w:p w:rsidR="008B2924" w:rsidRDefault="008B2924" w:rsidP="005E0E56">
      <w:pPr>
        <w:jc w:val="center"/>
        <w:rPr>
          <w:rFonts w:ascii="Arial" w:hAnsi="Arial" w:cs="Arial"/>
          <w:color w:val="0D0D0D" w:themeColor="text1" w:themeTint="F2"/>
          <w:sz w:val="32"/>
          <w:szCs w:val="28"/>
        </w:rPr>
      </w:pPr>
    </w:p>
    <w:p w:rsidR="008B2924" w:rsidRDefault="008B2924" w:rsidP="005E0E56">
      <w:pPr>
        <w:jc w:val="center"/>
        <w:rPr>
          <w:rFonts w:ascii="Arial" w:hAnsi="Arial" w:cs="Arial"/>
          <w:color w:val="0D0D0D" w:themeColor="text1" w:themeTint="F2"/>
          <w:sz w:val="32"/>
          <w:szCs w:val="28"/>
        </w:rPr>
      </w:pPr>
    </w:p>
    <w:p w:rsidR="008B2924" w:rsidRDefault="008B2924" w:rsidP="005E0E56">
      <w:pPr>
        <w:jc w:val="center"/>
        <w:rPr>
          <w:rFonts w:ascii="Arial" w:hAnsi="Arial" w:cs="Arial"/>
          <w:color w:val="0D0D0D" w:themeColor="text1" w:themeTint="F2"/>
          <w:sz w:val="32"/>
          <w:szCs w:val="28"/>
        </w:rPr>
      </w:pPr>
    </w:p>
    <w:p w:rsidR="005E0E56" w:rsidRPr="00246EC8" w:rsidRDefault="005E0E56" w:rsidP="005E0E56">
      <w:pPr>
        <w:jc w:val="center"/>
        <w:rPr>
          <w:rFonts w:ascii="Arial" w:hAnsi="Arial" w:cs="Arial"/>
          <w:color w:val="0D0D0D" w:themeColor="text1" w:themeTint="F2"/>
          <w:sz w:val="32"/>
          <w:szCs w:val="28"/>
        </w:rPr>
      </w:pPr>
    </w:p>
    <w:p w:rsidR="005E0E56" w:rsidRPr="00726013" w:rsidRDefault="00726013" w:rsidP="00726013">
      <w:pPr>
        <w:jc w:val="center"/>
        <w:rPr>
          <w:rFonts w:ascii="Arial" w:hAnsi="Arial" w:cs="Arial"/>
          <w:color w:val="0D0D0D" w:themeColor="text1" w:themeTint="F2"/>
          <w:sz w:val="32"/>
          <w:szCs w:val="32"/>
        </w:rPr>
      </w:pPr>
      <w:r w:rsidRPr="00726013">
        <w:rPr>
          <w:rFonts w:ascii="Arial" w:hAnsi="Arial" w:cs="Arial"/>
          <w:b/>
          <w:color w:val="0D0D0D" w:themeColor="text1" w:themeTint="F2"/>
          <w:sz w:val="32"/>
          <w:szCs w:val="32"/>
        </w:rPr>
        <w:t xml:space="preserve">A RESPONSABILIDADE DO ESTADO NA PREVENÇÃO DO CRIME: </w:t>
      </w:r>
      <w:r w:rsidRPr="00726013">
        <w:rPr>
          <w:rFonts w:ascii="Arial" w:hAnsi="Arial" w:cs="Arial"/>
          <w:color w:val="0D0D0D" w:themeColor="text1" w:themeTint="F2"/>
          <w:sz w:val="32"/>
          <w:szCs w:val="32"/>
        </w:rPr>
        <w:t>UMA ANÁLISE DO SISTEMA PENAL FALHO E A POSSÍVEL SOLUÇÃO ATRAVÉS DA CRIMINOLOGIA PREVENCIONISTA</w:t>
      </w:r>
    </w:p>
    <w:p w:rsidR="005E0E56" w:rsidRDefault="005E0E56" w:rsidP="005E0E56">
      <w:pPr>
        <w:ind w:left="4500"/>
        <w:jc w:val="center"/>
        <w:rPr>
          <w:rFonts w:ascii="Arial" w:hAnsi="Arial" w:cs="Arial"/>
          <w:color w:val="0D0D0D" w:themeColor="text1" w:themeTint="F2"/>
          <w:sz w:val="20"/>
          <w:szCs w:val="20"/>
        </w:rPr>
      </w:pPr>
    </w:p>
    <w:p w:rsidR="00726013" w:rsidRPr="00246EC8" w:rsidRDefault="00726013" w:rsidP="005E0E56">
      <w:pPr>
        <w:ind w:left="4500"/>
        <w:jc w:val="center"/>
        <w:rPr>
          <w:rFonts w:ascii="Arial" w:hAnsi="Arial" w:cs="Arial"/>
          <w:color w:val="0D0D0D" w:themeColor="text1" w:themeTint="F2"/>
          <w:sz w:val="20"/>
          <w:szCs w:val="20"/>
        </w:rPr>
      </w:pPr>
    </w:p>
    <w:p w:rsidR="005E0E56" w:rsidRPr="00246EC8" w:rsidRDefault="005E0E56" w:rsidP="005E0E56">
      <w:pPr>
        <w:spacing w:line="240" w:lineRule="auto"/>
        <w:ind w:left="4500"/>
        <w:jc w:val="center"/>
        <w:rPr>
          <w:rFonts w:ascii="Arial" w:hAnsi="Arial" w:cs="Arial"/>
          <w:color w:val="0D0D0D" w:themeColor="text1" w:themeTint="F2"/>
          <w:sz w:val="20"/>
          <w:szCs w:val="20"/>
        </w:rPr>
      </w:pPr>
    </w:p>
    <w:p w:rsidR="005E0E56" w:rsidRPr="00246EC8" w:rsidRDefault="00726013" w:rsidP="00D71483">
      <w:pPr>
        <w:spacing w:line="240" w:lineRule="auto"/>
        <w:ind w:left="4536" w:firstLine="0"/>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Monografia </w:t>
      </w:r>
      <w:r w:rsidR="005E0E56" w:rsidRPr="00246EC8">
        <w:rPr>
          <w:rFonts w:ascii="Arial" w:hAnsi="Arial" w:cs="Arial"/>
          <w:color w:val="0D0D0D" w:themeColor="text1" w:themeTint="F2"/>
          <w:sz w:val="24"/>
          <w:szCs w:val="24"/>
        </w:rPr>
        <w:t>apresentad</w:t>
      </w:r>
      <w:r>
        <w:rPr>
          <w:rFonts w:ascii="Arial" w:hAnsi="Arial" w:cs="Arial"/>
          <w:color w:val="0D0D0D" w:themeColor="text1" w:themeTint="F2"/>
          <w:sz w:val="24"/>
          <w:szCs w:val="24"/>
        </w:rPr>
        <w:t>a ao Curso de Direito da Faculdade de Ipatinga,</w:t>
      </w:r>
      <w:r w:rsidR="005E0E56" w:rsidRPr="00246EC8">
        <w:rPr>
          <w:rFonts w:ascii="Arial" w:hAnsi="Arial" w:cs="Arial"/>
          <w:color w:val="0D0D0D" w:themeColor="text1" w:themeTint="F2"/>
          <w:sz w:val="24"/>
          <w:szCs w:val="24"/>
        </w:rPr>
        <w:t xml:space="preserve"> como requisito</w:t>
      </w:r>
      <w:r>
        <w:rPr>
          <w:rFonts w:ascii="Arial" w:hAnsi="Arial" w:cs="Arial"/>
          <w:color w:val="0D0D0D" w:themeColor="text1" w:themeTint="F2"/>
          <w:sz w:val="24"/>
          <w:szCs w:val="24"/>
        </w:rPr>
        <w:t xml:space="preserve"> parcial</w:t>
      </w:r>
      <w:r w:rsidR="005E0E56" w:rsidRPr="00246EC8">
        <w:rPr>
          <w:rFonts w:ascii="Arial" w:hAnsi="Arial" w:cs="Arial"/>
          <w:color w:val="0D0D0D" w:themeColor="text1" w:themeTint="F2"/>
          <w:sz w:val="24"/>
          <w:szCs w:val="24"/>
        </w:rPr>
        <w:t xml:space="preserve"> para obtenção</w:t>
      </w:r>
      <w:r>
        <w:rPr>
          <w:rFonts w:ascii="Arial" w:hAnsi="Arial" w:cs="Arial"/>
          <w:color w:val="0D0D0D" w:themeColor="text1" w:themeTint="F2"/>
          <w:sz w:val="24"/>
          <w:szCs w:val="24"/>
        </w:rPr>
        <w:t xml:space="preserve"> do título</w:t>
      </w:r>
      <w:r w:rsidR="005E0E56" w:rsidRPr="00246EC8">
        <w:rPr>
          <w:rFonts w:ascii="Arial" w:hAnsi="Arial" w:cs="Arial"/>
          <w:color w:val="0D0D0D" w:themeColor="text1" w:themeTint="F2"/>
          <w:sz w:val="24"/>
          <w:szCs w:val="24"/>
        </w:rPr>
        <w:t xml:space="preserve"> </w:t>
      </w:r>
      <w:r>
        <w:rPr>
          <w:rFonts w:ascii="Arial" w:hAnsi="Arial" w:cs="Arial"/>
          <w:color w:val="0D0D0D" w:themeColor="text1" w:themeTint="F2"/>
          <w:sz w:val="24"/>
          <w:szCs w:val="24"/>
        </w:rPr>
        <w:t>de Bacharel em Direito.</w:t>
      </w:r>
    </w:p>
    <w:p w:rsidR="005E0E56" w:rsidRPr="00246EC8" w:rsidRDefault="005E0E56" w:rsidP="00D71483">
      <w:pPr>
        <w:spacing w:line="240" w:lineRule="auto"/>
        <w:ind w:left="4536" w:firstLine="0"/>
        <w:jc w:val="both"/>
        <w:rPr>
          <w:rFonts w:ascii="Arial" w:hAnsi="Arial" w:cs="Arial"/>
          <w:color w:val="0D0D0D" w:themeColor="text1" w:themeTint="F2"/>
          <w:sz w:val="20"/>
          <w:szCs w:val="20"/>
        </w:rPr>
      </w:pPr>
    </w:p>
    <w:p w:rsidR="005E0E56" w:rsidRPr="00246EC8" w:rsidRDefault="005E0E56" w:rsidP="00D71483">
      <w:pPr>
        <w:spacing w:line="240" w:lineRule="auto"/>
        <w:ind w:left="4536" w:firstLine="0"/>
        <w:jc w:val="both"/>
        <w:rPr>
          <w:rFonts w:ascii="Arial" w:hAnsi="Arial" w:cs="Arial"/>
          <w:color w:val="0D0D0D" w:themeColor="text1" w:themeTint="F2"/>
          <w:sz w:val="20"/>
          <w:szCs w:val="20"/>
        </w:rPr>
      </w:pPr>
    </w:p>
    <w:p w:rsidR="005E0E56" w:rsidRPr="00246EC8" w:rsidRDefault="005E0E56" w:rsidP="00D71483">
      <w:pPr>
        <w:spacing w:line="240" w:lineRule="auto"/>
        <w:ind w:left="4536" w:firstLine="0"/>
        <w:jc w:val="both"/>
        <w:rPr>
          <w:rFonts w:ascii="Arial" w:hAnsi="Arial" w:cs="Arial"/>
          <w:color w:val="0D0D0D" w:themeColor="text1" w:themeTint="F2"/>
          <w:sz w:val="24"/>
          <w:szCs w:val="24"/>
        </w:rPr>
      </w:pPr>
      <w:r w:rsidRPr="00246EC8">
        <w:rPr>
          <w:rFonts w:ascii="Arial" w:hAnsi="Arial" w:cs="Arial"/>
          <w:color w:val="0D0D0D" w:themeColor="text1" w:themeTint="F2"/>
          <w:sz w:val="24"/>
          <w:szCs w:val="24"/>
        </w:rPr>
        <w:t xml:space="preserve">Orientador: </w:t>
      </w:r>
      <w:r>
        <w:rPr>
          <w:rFonts w:ascii="Arial" w:hAnsi="Arial" w:cs="Arial"/>
          <w:color w:val="0D0D0D" w:themeColor="text1" w:themeTint="F2"/>
          <w:sz w:val="24"/>
          <w:szCs w:val="24"/>
        </w:rPr>
        <w:t>Prof</w:t>
      </w:r>
      <w:r w:rsidR="00726013">
        <w:rPr>
          <w:rFonts w:ascii="Arial" w:hAnsi="Arial" w:cs="Arial"/>
          <w:color w:val="0D0D0D" w:themeColor="text1" w:themeTint="F2"/>
          <w:sz w:val="24"/>
          <w:szCs w:val="24"/>
        </w:rPr>
        <w:t>.</w:t>
      </w:r>
      <w:r>
        <w:rPr>
          <w:rFonts w:ascii="Arial" w:hAnsi="Arial" w:cs="Arial"/>
          <w:color w:val="0D0D0D" w:themeColor="text1" w:themeTint="F2"/>
          <w:sz w:val="24"/>
          <w:szCs w:val="24"/>
        </w:rPr>
        <w:t xml:space="preserve"> João Carlos Duarte</w:t>
      </w:r>
    </w:p>
    <w:p w:rsidR="005E0E56" w:rsidRPr="00246EC8" w:rsidRDefault="005E0E56" w:rsidP="005E0E56">
      <w:pPr>
        <w:jc w:val="center"/>
        <w:rPr>
          <w:rFonts w:ascii="Arial" w:hAnsi="Arial" w:cs="Arial"/>
          <w:b/>
          <w:color w:val="0D0D0D" w:themeColor="text1" w:themeTint="F2"/>
          <w:sz w:val="52"/>
          <w:szCs w:val="52"/>
        </w:rPr>
      </w:pPr>
    </w:p>
    <w:p w:rsidR="005E0E56" w:rsidRPr="00D71483" w:rsidRDefault="005E0E56" w:rsidP="005E0E56">
      <w:pPr>
        <w:rPr>
          <w:rFonts w:ascii="Arial" w:hAnsi="Arial" w:cs="Arial"/>
          <w:b/>
          <w:color w:val="0D0D0D" w:themeColor="text1" w:themeTint="F2"/>
          <w:sz w:val="40"/>
          <w:szCs w:val="40"/>
        </w:rPr>
      </w:pPr>
    </w:p>
    <w:p w:rsidR="005E0E56" w:rsidRPr="003B65AA" w:rsidRDefault="005E0E56" w:rsidP="005E0E56">
      <w:pPr>
        <w:rPr>
          <w:rFonts w:ascii="Arial" w:hAnsi="Arial" w:cs="Arial"/>
          <w:b/>
          <w:color w:val="0D0D0D" w:themeColor="text1" w:themeTint="F2"/>
          <w:sz w:val="64"/>
          <w:szCs w:val="64"/>
        </w:rPr>
      </w:pPr>
    </w:p>
    <w:p w:rsidR="00726013" w:rsidRPr="00E6110E" w:rsidRDefault="00726013" w:rsidP="005E0E56">
      <w:pPr>
        <w:rPr>
          <w:rFonts w:ascii="Arial" w:hAnsi="Arial" w:cs="Arial"/>
          <w:b/>
          <w:color w:val="0D0D0D" w:themeColor="text1" w:themeTint="F2"/>
          <w:sz w:val="56"/>
          <w:szCs w:val="56"/>
        </w:rPr>
      </w:pPr>
    </w:p>
    <w:p w:rsidR="005E0E56" w:rsidRPr="00246EC8" w:rsidRDefault="00927478" w:rsidP="00726013">
      <w:pPr>
        <w:spacing w:line="240" w:lineRule="auto"/>
        <w:jc w:val="center"/>
        <w:rPr>
          <w:rFonts w:ascii="Arial" w:hAnsi="Arial" w:cs="Arial"/>
          <w:b/>
          <w:color w:val="0D0D0D" w:themeColor="text1" w:themeTint="F2"/>
          <w:sz w:val="28"/>
          <w:szCs w:val="28"/>
        </w:rPr>
      </w:pPr>
      <w:r>
        <w:rPr>
          <w:rFonts w:ascii="Arial" w:hAnsi="Arial" w:cs="Arial"/>
          <w:b/>
          <w:noProof/>
          <w:color w:val="0D0D0D" w:themeColor="text1" w:themeTint="F2"/>
          <w:sz w:val="28"/>
          <w:szCs w:val="28"/>
        </w:rPr>
        <w:pict>
          <v:shape id="_x0000_s1027" type="#_x0000_t202" style="position:absolute;left:0;text-align:left;margin-left:449.35pt;margin-top:-48pt;width:16.5pt;height:12pt;z-index:251660288" stroked="f">
            <v:textbox style="mso-next-textbox:#_x0000_s1027">
              <w:txbxContent>
                <w:p w:rsidR="002178B6" w:rsidRDefault="002178B6" w:rsidP="005E0E56"/>
              </w:txbxContent>
            </v:textbox>
          </v:shape>
        </w:pict>
      </w:r>
      <w:r w:rsidR="005E0E56" w:rsidRPr="00246EC8">
        <w:rPr>
          <w:rFonts w:ascii="Arial" w:hAnsi="Arial" w:cs="Arial"/>
          <w:b/>
          <w:color w:val="0D0D0D" w:themeColor="text1" w:themeTint="F2"/>
          <w:sz w:val="28"/>
          <w:szCs w:val="28"/>
        </w:rPr>
        <w:t>FACULDADE DE DIREITO DE IPATINGA</w:t>
      </w:r>
    </w:p>
    <w:p w:rsidR="005E0E56" w:rsidRPr="00246EC8" w:rsidRDefault="005E0E56" w:rsidP="00726013">
      <w:pPr>
        <w:spacing w:line="240" w:lineRule="auto"/>
        <w:jc w:val="center"/>
        <w:rPr>
          <w:rFonts w:ascii="Arial" w:hAnsi="Arial" w:cs="Arial"/>
          <w:b/>
          <w:color w:val="0D0D0D" w:themeColor="text1" w:themeTint="F2"/>
          <w:sz w:val="28"/>
          <w:szCs w:val="28"/>
        </w:rPr>
      </w:pPr>
      <w:r w:rsidRPr="00246EC8">
        <w:rPr>
          <w:rFonts w:ascii="Arial" w:hAnsi="Arial" w:cs="Arial"/>
          <w:b/>
          <w:color w:val="0D0D0D" w:themeColor="text1" w:themeTint="F2"/>
          <w:sz w:val="28"/>
          <w:szCs w:val="28"/>
        </w:rPr>
        <w:t>IPATINGA – MG</w:t>
      </w:r>
    </w:p>
    <w:p w:rsidR="005E0E56" w:rsidRPr="00246EC8" w:rsidRDefault="005E0E56" w:rsidP="00726013">
      <w:pPr>
        <w:spacing w:line="240" w:lineRule="auto"/>
        <w:jc w:val="center"/>
        <w:rPr>
          <w:rFonts w:ascii="Arial" w:hAnsi="Arial" w:cs="Arial"/>
          <w:b/>
          <w:color w:val="0D0D0D" w:themeColor="text1" w:themeTint="F2"/>
          <w:sz w:val="28"/>
          <w:szCs w:val="28"/>
        </w:rPr>
      </w:pPr>
      <w:r w:rsidRPr="00246EC8">
        <w:rPr>
          <w:rFonts w:ascii="Arial" w:hAnsi="Arial" w:cs="Arial"/>
          <w:b/>
          <w:color w:val="0D0D0D" w:themeColor="text1" w:themeTint="F2"/>
          <w:sz w:val="28"/>
          <w:szCs w:val="28"/>
        </w:rPr>
        <w:t>2014</w:t>
      </w:r>
    </w:p>
    <w:p w:rsidR="005E0E56" w:rsidRDefault="00927478">
      <w:r>
        <w:rPr>
          <w:noProof/>
        </w:rPr>
        <w:lastRenderedPageBreak/>
        <w:pict>
          <v:shape id="_x0000_s1030" type="#_x0000_t202" style="position:absolute;left:0;text-align:left;margin-left:422.15pt;margin-top:-74.3pt;width:1in;height:1in;z-index:251662336" stroked="f">
            <v:textbox>
              <w:txbxContent>
                <w:p w:rsidR="002178B6" w:rsidRDefault="002178B6"/>
              </w:txbxContent>
            </v:textbox>
          </v:shape>
        </w:pict>
      </w: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5E0E56" w:rsidRDefault="005E0E56" w:rsidP="005E0E56">
      <w:pPr>
        <w:ind w:left="4536" w:firstLine="709"/>
        <w:jc w:val="both"/>
        <w:rPr>
          <w:rFonts w:ascii="Arial" w:hAnsi="Arial" w:cs="Arial"/>
          <w:color w:val="0D0D0D" w:themeColor="text1" w:themeTint="F2"/>
          <w:sz w:val="24"/>
          <w:szCs w:val="24"/>
        </w:rPr>
      </w:pPr>
    </w:p>
    <w:p w:rsidR="006B2532" w:rsidRDefault="006B2532" w:rsidP="00D362AA">
      <w:pPr>
        <w:jc w:val="both"/>
        <w:rPr>
          <w:rFonts w:ascii="Arial" w:hAnsi="Arial" w:cs="Arial"/>
          <w:color w:val="0D0D0D" w:themeColor="text1" w:themeTint="F2"/>
          <w:sz w:val="24"/>
          <w:szCs w:val="24"/>
        </w:rPr>
      </w:pPr>
    </w:p>
    <w:p w:rsidR="00D362AA" w:rsidRDefault="00D362AA" w:rsidP="00D362AA">
      <w:pPr>
        <w:jc w:val="both"/>
        <w:rPr>
          <w:rFonts w:ascii="Arial" w:hAnsi="Arial" w:cs="Arial"/>
          <w:color w:val="0D0D0D" w:themeColor="text1" w:themeTint="F2"/>
          <w:sz w:val="24"/>
          <w:szCs w:val="24"/>
        </w:rPr>
      </w:pPr>
    </w:p>
    <w:p w:rsidR="00726013" w:rsidRDefault="00726013" w:rsidP="005E0E56">
      <w:pPr>
        <w:ind w:left="4536" w:firstLine="709"/>
        <w:jc w:val="both"/>
        <w:rPr>
          <w:rFonts w:ascii="Arial" w:hAnsi="Arial" w:cs="Arial"/>
          <w:color w:val="0D0D0D" w:themeColor="text1" w:themeTint="F2"/>
          <w:sz w:val="24"/>
          <w:szCs w:val="24"/>
        </w:rPr>
      </w:pPr>
    </w:p>
    <w:p w:rsidR="005E0E56" w:rsidRPr="00246EC8" w:rsidRDefault="005E0E56" w:rsidP="001554CF">
      <w:pPr>
        <w:ind w:left="4536" w:firstLine="0"/>
        <w:jc w:val="both"/>
        <w:rPr>
          <w:rFonts w:ascii="Arial" w:hAnsi="Arial" w:cs="Arial"/>
          <w:color w:val="0D0D0D" w:themeColor="text1" w:themeTint="F2"/>
          <w:sz w:val="24"/>
          <w:szCs w:val="24"/>
        </w:rPr>
      </w:pPr>
      <w:r w:rsidRPr="00246EC8">
        <w:rPr>
          <w:rFonts w:ascii="Arial" w:hAnsi="Arial" w:cs="Arial"/>
          <w:color w:val="0D0D0D" w:themeColor="text1" w:themeTint="F2"/>
          <w:sz w:val="24"/>
          <w:szCs w:val="24"/>
        </w:rPr>
        <w:t>Agradeço a Deus, por me permitir concluir esta graduação. Aos meus pais pela oportunidade de aqui hoje estar. Ao meu esposo Lucas pelo apoio constante. A minha filha Luna, por me fazer enxergar a vida com esperança e amor. A toda Instituição Fadipa, peculiarmente os queridos professores Maria Emília, Gustavo Lana, João Carlos, Adolfo Jacob, José Eduardo, professores admiravelmente dedicados que sabem usar a didática para formar cidadãos intelectuais. A</w:t>
      </w:r>
      <w:r w:rsidR="003D7000">
        <w:rPr>
          <w:rFonts w:ascii="Arial" w:hAnsi="Arial" w:cs="Arial"/>
          <w:color w:val="0D0D0D" w:themeColor="text1" w:themeTint="F2"/>
          <w:sz w:val="24"/>
          <w:szCs w:val="24"/>
        </w:rPr>
        <w:t>s</w:t>
      </w:r>
      <w:r w:rsidRPr="00246EC8">
        <w:rPr>
          <w:rFonts w:ascii="Arial" w:hAnsi="Arial" w:cs="Arial"/>
          <w:color w:val="0D0D0D" w:themeColor="text1" w:themeTint="F2"/>
          <w:sz w:val="24"/>
          <w:szCs w:val="24"/>
        </w:rPr>
        <w:t xml:space="preserve"> funcionária</w:t>
      </w:r>
      <w:r w:rsidR="003D7000">
        <w:rPr>
          <w:rFonts w:ascii="Arial" w:hAnsi="Arial" w:cs="Arial"/>
          <w:color w:val="0D0D0D" w:themeColor="text1" w:themeTint="F2"/>
          <w:sz w:val="24"/>
          <w:szCs w:val="24"/>
        </w:rPr>
        <w:t>s</w:t>
      </w:r>
      <w:r w:rsidRPr="00246EC8">
        <w:rPr>
          <w:rFonts w:ascii="Arial" w:hAnsi="Arial" w:cs="Arial"/>
          <w:color w:val="0D0D0D" w:themeColor="text1" w:themeTint="F2"/>
          <w:sz w:val="24"/>
          <w:szCs w:val="24"/>
        </w:rPr>
        <w:t xml:space="preserve"> Regina</w:t>
      </w:r>
      <w:r w:rsidR="00D362AA">
        <w:rPr>
          <w:rFonts w:ascii="Arial" w:hAnsi="Arial" w:cs="Arial"/>
          <w:color w:val="0D0D0D" w:themeColor="text1" w:themeTint="F2"/>
          <w:sz w:val="24"/>
          <w:szCs w:val="24"/>
        </w:rPr>
        <w:t>, Bissa</w:t>
      </w:r>
      <w:r>
        <w:rPr>
          <w:rFonts w:ascii="Arial" w:hAnsi="Arial" w:cs="Arial"/>
          <w:color w:val="0D0D0D" w:themeColor="text1" w:themeTint="F2"/>
          <w:sz w:val="24"/>
          <w:szCs w:val="24"/>
        </w:rPr>
        <w:t xml:space="preserve"> e Jô</w:t>
      </w:r>
      <w:r w:rsidRPr="00246EC8">
        <w:rPr>
          <w:rFonts w:ascii="Arial" w:hAnsi="Arial" w:cs="Arial"/>
          <w:color w:val="0D0D0D" w:themeColor="text1" w:themeTint="F2"/>
          <w:sz w:val="24"/>
          <w:szCs w:val="24"/>
        </w:rPr>
        <w:t>, pela paciênci</w:t>
      </w:r>
      <w:r>
        <w:rPr>
          <w:rFonts w:ascii="Arial" w:hAnsi="Arial" w:cs="Arial"/>
          <w:color w:val="0D0D0D" w:themeColor="text1" w:themeTint="F2"/>
          <w:sz w:val="24"/>
          <w:szCs w:val="24"/>
        </w:rPr>
        <w:t xml:space="preserve">a e carinho que sempre me trataram. </w:t>
      </w:r>
      <w:r w:rsidRPr="00246EC8">
        <w:rPr>
          <w:rFonts w:ascii="Arial" w:hAnsi="Arial" w:cs="Arial"/>
          <w:color w:val="0D0D0D" w:themeColor="text1" w:themeTint="F2"/>
          <w:sz w:val="24"/>
          <w:szCs w:val="24"/>
        </w:rPr>
        <w:t>E por último e mais importante, ao querido orientador João Carlos Duarte, pelo confiança e pela surpreende boa vontade.</w:t>
      </w:r>
    </w:p>
    <w:p w:rsidR="005E0E56" w:rsidRDefault="00927478" w:rsidP="005E0E56">
      <w:pPr>
        <w:tabs>
          <w:tab w:val="left" w:pos="5927"/>
        </w:tabs>
        <w:ind w:left="4956"/>
        <w:jc w:val="both"/>
        <w:rPr>
          <w:rFonts w:ascii="Arial" w:hAnsi="Arial" w:cs="Arial"/>
          <w:color w:val="0D0D0D" w:themeColor="text1" w:themeTint="F2"/>
          <w:sz w:val="24"/>
          <w:szCs w:val="24"/>
        </w:rPr>
      </w:pPr>
      <w:r>
        <w:rPr>
          <w:rFonts w:ascii="Arial" w:hAnsi="Arial" w:cs="Arial"/>
          <w:noProof/>
          <w:color w:val="0D0D0D" w:themeColor="text1" w:themeTint="F2"/>
          <w:sz w:val="24"/>
          <w:szCs w:val="24"/>
        </w:rPr>
        <w:lastRenderedPageBreak/>
        <w:pict>
          <v:shape id="_x0000_s1032" type="#_x0000_t202" style="position:absolute;left:0;text-align:left;margin-left:422.15pt;margin-top:-68.95pt;width:1in;height:1in;z-index:251663360" stroked="f">
            <v:textbox>
              <w:txbxContent>
                <w:p w:rsidR="002178B6" w:rsidRDefault="002178B6"/>
              </w:txbxContent>
            </v:textbox>
          </v:shape>
        </w:pict>
      </w: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5E0E56" w:rsidRDefault="005E0E56" w:rsidP="005E0E56">
      <w:pPr>
        <w:tabs>
          <w:tab w:val="left" w:pos="5927"/>
        </w:tabs>
        <w:ind w:left="4956"/>
        <w:jc w:val="both"/>
        <w:rPr>
          <w:rFonts w:ascii="Arial" w:hAnsi="Arial" w:cs="Arial"/>
          <w:color w:val="0D0D0D" w:themeColor="text1" w:themeTint="F2"/>
          <w:sz w:val="24"/>
          <w:szCs w:val="24"/>
        </w:rPr>
      </w:pPr>
    </w:p>
    <w:p w:rsidR="00726013" w:rsidRDefault="00726013" w:rsidP="005E0E56">
      <w:pPr>
        <w:tabs>
          <w:tab w:val="left" w:pos="5927"/>
        </w:tabs>
        <w:ind w:left="4956"/>
        <w:jc w:val="both"/>
        <w:rPr>
          <w:rFonts w:ascii="Arial" w:hAnsi="Arial" w:cs="Arial"/>
          <w:color w:val="0D0D0D" w:themeColor="text1" w:themeTint="F2"/>
          <w:sz w:val="24"/>
          <w:szCs w:val="24"/>
        </w:rPr>
      </w:pPr>
    </w:p>
    <w:p w:rsidR="006B2532" w:rsidRDefault="006B2532" w:rsidP="005E0E56">
      <w:pPr>
        <w:tabs>
          <w:tab w:val="left" w:pos="5927"/>
        </w:tabs>
        <w:ind w:left="4956"/>
        <w:jc w:val="both"/>
        <w:rPr>
          <w:rFonts w:ascii="Arial" w:hAnsi="Arial" w:cs="Arial"/>
          <w:color w:val="0D0D0D" w:themeColor="text1" w:themeTint="F2"/>
          <w:sz w:val="24"/>
          <w:szCs w:val="24"/>
        </w:rPr>
      </w:pPr>
    </w:p>
    <w:p w:rsidR="006B2532" w:rsidRDefault="006B2532" w:rsidP="005E0E56">
      <w:pPr>
        <w:tabs>
          <w:tab w:val="left" w:pos="5927"/>
        </w:tabs>
        <w:ind w:left="4956"/>
        <w:jc w:val="both"/>
        <w:rPr>
          <w:rFonts w:ascii="Arial" w:hAnsi="Arial" w:cs="Arial"/>
          <w:color w:val="0D0D0D" w:themeColor="text1" w:themeTint="F2"/>
          <w:sz w:val="24"/>
          <w:szCs w:val="24"/>
        </w:rPr>
      </w:pPr>
    </w:p>
    <w:p w:rsidR="006B2532" w:rsidRDefault="006B2532" w:rsidP="005E0E56">
      <w:pPr>
        <w:tabs>
          <w:tab w:val="left" w:pos="5927"/>
        </w:tabs>
        <w:ind w:left="4956"/>
        <w:jc w:val="both"/>
        <w:rPr>
          <w:rFonts w:ascii="Arial" w:hAnsi="Arial" w:cs="Arial"/>
          <w:color w:val="0D0D0D" w:themeColor="text1" w:themeTint="F2"/>
          <w:sz w:val="24"/>
          <w:szCs w:val="24"/>
        </w:rPr>
      </w:pPr>
    </w:p>
    <w:p w:rsidR="006B2532" w:rsidRDefault="006B2532" w:rsidP="005E0E56">
      <w:pPr>
        <w:tabs>
          <w:tab w:val="left" w:pos="5927"/>
        </w:tabs>
        <w:ind w:left="4956"/>
        <w:jc w:val="both"/>
        <w:rPr>
          <w:rFonts w:ascii="Arial" w:hAnsi="Arial" w:cs="Arial"/>
          <w:color w:val="0D0D0D" w:themeColor="text1" w:themeTint="F2"/>
          <w:sz w:val="24"/>
          <w:szCs w:val="24"/>
        </w:rPr>
      </w:pPr>
    </w:p>
    <w:p w:rsidR="006B2532" w:rsidRDefault="006B2532" w:rsidP="005E0E56">
      <w:pPr>
        <w:tabs>
          <w:tab w:val="left" w:pos="5927"/>
        </w:tabs>
        <w:ind w:left="4956"/>
        <w:jc w:val="both"/>
        <w:rPr>
          <w:rFonts w:ascii="Arial" w:hAnsi="Arial" w:cs="Arial"/>
          <w:color w:val="0D0D0D" w:themeColor="text1" w:themeTint="F2"/>
          <w:sz w:val="24"/>
          <w:szCs w:val="24"/>
        </w:rPr>
      </w:pPr>
    </w:p>
    <w:p w:rsidR="006B2532" w:rsidRDefault="006B2532" w:rsidP="005E0E56">
      <w:pPr>
        <w:tabs>
          <w:tab w:val="left" w:pos="5927"/>
        </w:tabs>
        <w:ind w:left="4956"/>
        <w:jc w:val="both"/>
        <w:rPr>
          <w:rFonts w:ascii="Arial" w:hAnsi="Arial" w:cs="Arial"/>
          <w:color w:val="0D0D0D" w:themeColor="text1" w:themeTint="F2"/>
          <w:sz w:val="24"/>
          <w:szCs w:val="24"/>
        </w:rPr>
      </w:pPr>
    </w:p>
    <w:p w:rsidR="006B2532" w:rsidRDefault="006B2532" w:rsidP="005E0E56">
      <w:pPr>
        <w:tabs>
          <w:tab w:val="left" w:pos="5927"/>
        </w:tabs>
        <w:ind w:left="4956"/>
        <w:jc w:val="both"/>
        <w:rPr>
          <w:rFonts w:ascii="Arial" w:hAnsi="Arial" w:cs="Arial"/>
          <w:color w:val="0D0D0D" w:themeColor="text1" w:themeTint="F2"/>
          <w:sz w:val="24"/>
          <w:szCs w:val="24"/>
        </w:rPr>
      </w:pPr>
    </w:p>
    <w:p w:rsidR="006B2532" w:rsidRDefault="006B2532" w:rsidP="005E0E56">
      <w:pPr>
        <w:tabs>
          <w:tab w:val="left" w:pos="5927"/>
        </w:tabs>
        <w:ind w:left="4956"/>
        <w:jc w:val="both"/>
        <w:rPr>
          <w:rFonts w:ascii="Arial" w:hAnsi="Arial" w:cs="Arial"/>
          <w:color w:val="0D0D0D" w:themeColor="text1" w:themeTint="F2"/>
          <w:sz w:val="24"/>
          <w:szCs w:val="24"/>
        </w:rPr>
      </w:pPr>
    </w:p>
    <w:p w:rsidR="003D65C5" w:rsidRDefault="003D65C5" w:rsidP="005E0E56">
      <w:pPr>
        <w:tabs>
          <w:tab w:val="left" w:pos="5927"/>
        </w:tabs>
        <w:ind w:left="4956"/>
        <w:jc w:val="both"/>
        <w:rPr>
          <w:rFonts w:ascii="Arial" w:hAnsi="Arial" w:cs="Arial"/>
          <w:color w:val="0D0D0D" w:themeColor="text1" w:themeTint="F2"/>
          <w:sz w:val="24"/>
          <w:szCs w:val="24"/>
        </w:rPr>
      </w:pPr>
    </w:p>
    <w:p w:rsidR="006B2532" w:rsidRDefault="006B2532" w:rsidP="005E0E56">
      <w:pPr>
        <w:tabs>
          <w:tab w:val="left" w:pos="5927"/>
        </w:tabs>
        <w:ind w:left="4956"/>
        <w:jc w:val="both"/>
        <w:rPr>
          <w:rFonts w:ascii="Arial" w:hAnsi="Arial" w:cs="Arial"/>
          <w:color w:val="0D0D0D" w:themeColor="text1" w:themeTint="F2"/>
          <w:sz w:val="24"/>
          <w:szCs w:val="24"/>
        </w:rPr>
      </w:pPr>
    </w:p>
    <w:p w:rsidR="001554CF" w:rsidRDefault="005E0E56" w:rsidP="001554CF">
      <w:pPr>
        <w:tabs>
          <w:tab w:val="left" w:pos="5927"/>
        </w:tabs>
        <w:ind w:left="4536" w:firstLine="0"/>
        <w:jc w:val="both"/>
        <w:rPr>
          <w:rFonts w:ascii="Arial" w:hAnsi="Arial" w:cs="Arial"/>
          <w:color w:val="0D0D0D" w:themeColor="text1" w:themeTint="F2"/>
          <w:sz w:val="24"/>
          <w:szCs w:val="24"/>
        </w:rPr>
      </w:pPr>
      <w:r w:rsidRPr="00726013">
        <w:rPr>
          <w:rFonts w:ascii="Arial" w:hAnsi="Arial" w:cs="Arial"/>
          <w:i/>
          <w:color w:val="0D0D0D" w:themeColor="text1" w:themeTint="F2"/>
          <w:sz w:val="24"/>
          <w:szCs w:val="24"/>
        </w:rPr>
        <w:t>“O Meio Social é o Caldo de Cultura da Criminalidade; o micróbio é o criminoso, um elemento que não tem importância senão o dia que acha o caldo que o faz fermentar. As sociedades têm os criminosos que merecem.”</w:t>
      </w:r>
      <w:r w:rsidRPr="00246EC8">
        <w:rPr>
          <w:rFonts w:ascii="Arial" w:hAnsi="Arial" w:cs="Arial"/>
          <w:color w:val="0D0D0D" w:themeColor="text1" w:themeTint="F2"/>
          <w:sz w:val="24"/>
          <w:szCs w:val="24"/>
        </w:rPr>
        <w:t xml:space="preserve"> </w:t>
      </w:r>
    </w:p>
    <w:p w:rsidR="005E0E56" w:rsidRPr="00246EC8" w:rsidRDefault="005E0E56" w:rsidP="001554CF">
      <w:pPr>
        <w:tabs>
          <w:tab w:val="left" w:pos="5927"/>
        </w:tabs>
        <w:ind w:left="4536" w:firstLine="0"/>
        <w:jc w:val="both"/>
        <w:rPr>
          <w:color w:val="0D0D0D" w:themeColor="text1" w:themeTint="F2"/>
        </w:rPr>
      </w:pPr>
      <w:r w:rsidRPr="00246EC8">
        <w:rPr>
          <w:rFonts w:ascii="Arial" w:hAnsi="Arial" w:cs="Arial"/>
          <w:color w:val="0D0D0D" w:themeColor="text1" w:themeTint="F2"/>
          <w:sz w:val="24"/>
          <w:szCs w:val="24"/>
        </w:rPr>
        <w:t xml:space="preserve">(LACASSAGNE, III Congresso Internacional de Antropologia Criminal. Roma: 1885). </w:t>
      </w:r>
    </w:p>
    <w:p w:rsidR="005E0E56" w:rsidRDefault="00927478" w:rsidP="00726013">
      <w:pPr>
        <w:tabs>
          <w:tab w:val="left" w:pos="5927"/>
        </w:tabs>
        <w:jc w:val="center"/>
        <w:rPr>
          <w:rFonts w:ascii="Arial" w:hAnsi="Arial" w:cs="Arial"/>
          <w:b/>
          <w:color w:val="0D0D0D" w:themeColor="text1" w:themeTint="F2"/>
          <w:sz w:val="24"/>
          <w:szCs w:val="24"/>
        </w:rPr>
      </w:pPr>
      <w:r>
        <w:rPr>
          <w:rFonts w:ascii="Arial" w:hAnsi="Arial" w:cs="Arial"/>
          <w:b/>
          <w:noProof/>
          <w:color w:val="0D0D0D" w:themeColor="text1" w:themeTint="F2"/>
          <w:sz w:val="24"/>
          <w:szCs w:val="24"/>
        </w:rPr>
        <w:lastRenderedPageBreak/>
        <w:pict>
          <v:shape id="_x0000_s1033" type="#_x0000_t202" style="position:absolute;left:0;text-align:left;margin-left:430.75pt;margin-top:-76.45pt;width:1in;height:1in;z-index:251664384" stroked="f">
            <v:textbox>
              <w:txbxContent>
                <w:p w:rsidR="002178B6" w:rsidRDefault="002178B6"/>
              </w:txbxContent>
            </v:textbox>
          </v:shape>
        </w:pict>
      </w:r>
      <w:r w:rsidR="005E0E56" w:rsidRPr="00246EC8">
        <w:rPr>
          <w:rFonts w:ascii="Arial" w:hAnsi="Arial" w:cs="Arial"/>
          <w:b/>
          <w:color w:val="0D0D0D" w:themeColor="text1" w:themeTint="F2"/>
          <w:sz w:val="24"/>
          <w:szCs w:val="24"/>
        </w:rPr>
        <w:t>RESUMO</w:t>
      </w:r>
    </w:p>
    <w:p w:rsidR="00726013" w:rsidRPr="00246EC8" w:rsidRDefault="00726013" w:rsidP="00726013">
      <w:pPr>
        <w:tabs>
          <w:tab w:val="left" w:pos="5927"/>
        </w:tabs>
        <w:jc w:val="center"/>
        <w:rPr>
          <w:rFonts w:ascii="Arial" w:hAnsi="Arial" w:cs="Arial"/>
          <w:color w:val="0D0D0D" w:themeColor="text1" w:themeTint="F2"/>
          <w:sz w:val="24"/>
          <w:szCs w:val="24"/>
        </w:rPr>
      </w:pPr>
    </w:p>
    <w:p w:rsidR="005E0E56" w:rsidRPr="00246EC8" w:rsidRDefault="005E0E56" w:rsidP="001554CF">
      <w:pPr>
        <w:spacing w:line="240" w:lineRule="auto"/>
        <w:ind w:left="0" w:firstLine="0"/>
        <w:jc w:val="both"/>
        <w:rPr>
          <w:rFonts w:ascii="Arial" w:hAnsi="Arial" w:cs="Arial"/>
          <w:color w:val="0D0D0D" w:themeColor="text1" w:themeTint="F2"/>
          <w:sz w:val="24"/>
          <w:szCs w:val="24"/>
        </w:rPr>
      </w:pPr>
      <w:r w:rsidRPr="00246EC8">
        <w:rPr>
          <w:rFonts w:ascii="Arial" w:hAnsi="Arial" w:cs="Arial"/>
          <w:color w:val="0D0D0D" w:themeColor="text1" w:themeTint="F2"/>
          <w:sz w:val="24"/>
          <w:szCs w:val="24"/>
        </w:rPr>
        <w:t>O direito a segurança pública é um dos sustentáculos do Estado Democrático de Direito. Pressuposto básico das garantias asseguradas pela Constituição da República Federativa do Brasil. Se relaciona, intimamente, ao processo de formação do homem e à transformação social. Constitui a finalidade do sentido de criação de sociedade. Apesar da sua vital relevância, ela ainda não pôde ser percebida pela população, que vive a mercê da violência. Este estudo pretende analisar a ineficácia do Sistema Penal no Brasil, por não tratar as causas do crime, mas somente seus efeitos. Traz a Criminologia Prevencionista</w:t>
      </w:r>
      <w:r w:rsidR="008C2F63">
        <w:rPr>
          <w:rFonts w:ascii="Arial" w:hAnsi="Arial" w:cs="Arial"/>
          <w:color w:val="0D0D0D" w:themeColor="text1" w:themeTint="F2"/>
          <w:sz w:val="24"/>
          <w:szCs w:val="24"/>
        </w:rPr>
        <w:t>, tema novo e que ainda está sob críticas,</w:t>
      </w:r>
      <w:r w:rsidRPr="00246EC8">
        <w:rPr>
          <w:rFonts w:ascii="Arial" w:hAnsi="Arial" w:cs="Arial"/>
          <w:color w:val="0D0D0D" w:themeColor="text1" w:themeTint="F2"/>
          <w:sz w:val="24"/>
          <w:szCs w:val="24"/>
        </w:rPr>
        <w:t xml:space="preserve"> como possível explicação e solução ao direito aludido. Analisa de forma concisa</w:t>
      </w:r>
      <w:r w:rsidR="00BD7708">
        <w:rPr>
          <w:rFonts w:ascii="Arial" w:hAnsi="Arial" w:cs="Arial"/>
          <w:color w:val="0D0D0D" w:themeColor="text1" w:themeTint="F2"/>
          <w:sz w:val="24"/>
          <w:szCs w:val="24"/>
        </w:rPr>
        <w:t xml:space="preserve"> </w:t>
      </w:r>
      <w:r w:rsidRPr="00246EC8">
        <w:rPr>
          <w:rFonts w:ascii="Arial" w:hAnsi="Arial" w:cs="Arial"/>
          <w:color w:val="0D0D0D" w:themeColor="text1" w:themeTint="F2"/>
          <w:sz w:val="24"/>
          <w:szCs w:val="24"/>
        </w:rPr>
        <w:t>as Escolas crimino-penais durante a evolução histórica e investiga os fatores sociais adquiridos pelo contágio, indução, imitação, sugestão e instigação. Responsabiliza objetivamente o Estado, por ser ele o incumbido pela formação de um povo capaz de exercer a cidadania, criando efetivas políticas públicas para garantia da segurança pública e da paz social</w:t>
      </w:r>
      <w:r w:rsidR="00BD7708">
        <w:rPr>
          <w:rFonts w:ascii="Arial" w:hAnsi="Arial" w:cs="Arial"/>
          <w:color w:val="0D0D0D" w:themeColor="text1" w:themeTint="F2"/>
          <w:sz w:val="24"/>
          <w:szCs w:val="24"/>
        </w:rPr>
        <w:t>, devendo arcar com as consequê</w:t>
      </w:r>
      <w:r w:rsidRPr="00246EC8">
        <w:rPr>
          <w:rFonts w:ascii="Arial" w:hAnsi="Arial" w:cs="Arial"/>
          <w:color w:val="0D0D0D" w:themeColor="text1" w:themeTint="F2"/>
          <w:sz w:val="24"/>
          <w:szCs w:val="24"/>
        </w:rPr>
        <w:t>ncias por não trazer tal segurança e ainda fomentar o crime com seu atual si</w:t>
      </w:r>
      <w:r>
        <w:rPr>
          <w:rFonts w:ascii="Arial" w:hAnsi="Arial" w:cs="Arial"/>
          <w:color w:val="0D0D0D" w:themeColor="text1" w:themeTint="F2"/>
          <w:sz w:val="24"/>
          <w:szCs w:val="24"/>
        </w:rPr>
        <w:t>s</w:t>
      </w:r>
      <w:r w:rsidRPr="00246EC8">
        <w:rPr>
          <w:rFonts w:ascii="Arial" w:hAnsi="Arial" w:cs="Arial"/>
          <w:color w:val="0D0D0D" w:themeColor="text1" w:themeTint="F2"/>
          <w:sz w:val="24"/>
          <w:szCs w:val="24"/>
        </w:rPr>
        <w:t>tema</w:t>
      </w:r>
      <w:r>
        <w:rPr>
          <w:rFonts w:ascii="Arial" w:hAnsi="Arial" w:cs="Arial"/>
          <w:color w:val="0D0D0D" w:themeColor="text1" w:themeTint="F2"/>
          <w:sz w:val="24"/>
          <w:szCs w:val="24"/>
        </w:rPr>
        <w:t xml:space="preserve"> penal</w:t>
      </w:r>
      <w:r w:rsidRPr="00246EC8">
        <w:rPr>
          <w:rFonts w:ascii="Arial" w:hAnsi="Arial" w:cs="Arial"/>
          <w:color w:val="0D0D0D" w:themeColor="text1" w:themeTint="F2"/>
          <w:sz w:val="24"/>
          <w:szCs w:val="24"/>
        </w:rPr>
        <w:t>. Busca indagar o dever de todo operador do direito na luta para que o Estado cumpra com o preceituado em nossa Carta Magna. A metodologia adotada foi a pesquisa exploratória, descritiva e explicativa.</w:t>
      </w:r>
    </w:p>
    <w:p w:rsidR="005E0E56" w:rsidRPr="00246EC8" w:rsidRDefault="005E0E56" w:rsidP="001554CF">
      <w:pPr>
        <w:spacing w:line="240" w:lineRule="auto"/>
        <w:ind w:left="0" w:firstLine="0"/>
        <w:jc w:val="both"/>
        <w:rPr>
          <w:rFonts w:ascii="Arial" w:hAnsi="Arial" w:cs="Arial"/>
          <w:color w:val="0D0D0D" w:themeColor="text1" w:themeTint="F2"/>
          <w:sz w:val="24"/>
          <w:szCs w:val="24"/>
        </w:rPr>
      </w:pPr>
    </w:p>
    <w:p w:rsidR="005E0E56" w:rsidRPr="00246EC8" w:rsidRDefault="005E0E56" w:rsidP="001554CF">
      <w:pPr>
        <w:pStyle w:val="Ttulo3"/>
        <w:spacing w:line="240" w:lineRule="auto"/>
        <w:ind w:left="0" w:firstLine="0"/>
        <w:rPr>
          <w:rFonts w:ascii="Arial" w:hAnsi="Arial" w:cs="Arial"/>
          <w:b w:val="0"/>
          <w:color w:val="0D0D0D" w:themeColor="text1" w:themeTint="F2"/>
        </w:rPr>
      </w:pPr>
      <w:bookmarkStart w:id="10" w:name="_Toc395624587"/>
      <w:bookmarkStart w:id="11" w:name="_Toc395652160"/>
      <w:bookmarkStart w:id="12" w:name="_Toc395652233"/>
      <w:bookmarkStart w:id="13" w:name="_Toc395652982"/>
      <w:bookmarkStart w:id="14" w:name="_Toc395653813"/>
      <w:bookmarkStart w:id="15" w:name="_Toc395653957"/>
      <w:bookmarkStart w:id="16" w:name="_Toc395654242"/>
      <w:bookmarkStart w:id="17" w:name="_Toc395710948"/>
      <w:bookmarkStart w:id="18" w:name="_Toc395711203"/>
      <w:bookmarkStart w:id="19" w:name="_Toc395711323"/>
      <w:r w:rsidRPr="00246EC8">
        <w:rPr>
          <w:rFonts w:ascii="Arial" w:hAnsi="Arial" w:cs="Arial"/>
          <w:b w:val="0"/>
          <w:color w:val="0D0D0D" w:themeColor="text1" w:themeTint="F2"/>
        </w:rPr>
        <w:t>Palavras-chave: Sistema Penal</w:t>
      </w:r>
      <w:r w:rsidR="00726013">
        <w:rPr>
          <w:rFonts w:ascii="Arial" w:hAnsi="Arial" w:cs="Arial"/>
          <w:b w:val="0"/>
          <w:color w:val="0D0D0D" w:themeColor="text1" w:themeTint="F2"/>
        </w:rPr>
        <w:t xml:space="preserve">. </w:t>
      </w:r>
      <w:r w:rsidRPr="00246EC8">
        <w:rPr>
          <w:rFonts w:ascii="Arial" w:hAnsi="Arial" w:cs="Arial"/>
          <w:b w:val="0"/>
          <w:color w:val="0D0D0D" w:themeColor="text1" w:themeTint="F2"/>
        </w:rPr>
        <w:t>Segurança Pública</w:t>
      </w:r>
      <w:r w:rsidR="00726013">
        <w:rPr>
          <w:rFonts w:ascii="Arial" w:hAnsi="Arial" w:cs="Arial"/>
          <w:b w:val="0"/>
          <w:color w:val="0D0D0D" w:themeColor="text1" w:themeTint="F2"/>
        </w:rPr>
        <w:t>.</w:t>
      </w:r>
      <w:r w:rsidRPr="00246EC8">
        <w:rPr>
          <w:rFonts w:ascii="Arial" w:hAnsi="Arial" w:cs="Arial"/>
          <w:b w:val="0"/>
          <w:color w:val="0D0D0D" w:themeColor="text1" w:themeTint="F2"/>
        </w:rPr>
        <w:t xml:space="preserve"> Crime</w:t>
      </w:r>
      <w:r w:rsidR="00726013">
        <w:rPr>
          <w:rFonts w:ascii="Arial" w:hAnsi="Arial" w:cs="Arial"/>
          <w:b w:val="0"/>
          <w:color w:val="0D0D0D" w:themeColor="text1" w:themeTint="F2"/>
        </w:rPr>
        <w:t>.</w:t>
      </w:r>
      <w:r w:rsidRPr="00246EC8">
        <w:rPr>
          <w:rFonts w:ascii="Arial" w:hAnsi="Arial" w:cs="Arial"/>
          <w:b w:val="0"/>
          <w:color w:val="0D0D0D" w:themeColor="text1" w:themeTint="F2"/>
        </w:rPr>
        <w:t xml:space="preserve"> Criminologia Prevencionista</w:t>
      </w:r>
      <w:r w:rsidR="00726013">
        <w:rPr>
          <w:rFonts w:ascii="Arial" w:hAnsi="Arial" w:cs="Arial"/>
          <w:b w:val="0"/>
          <w:color w:val="0D0D0D" w:themeColor="text1" w:themeTint="F2"/>
        </w:rPr>
        <w:t>.</w:t>
      </w:r>
      <w:r w:rsidRPr="00246EC8">
        <w:rPr>
          <w:rFonts w:ascii="Arial" w:hAnsi="Arial" w:cs="Arial"/>
          <w:b w:val="0"/>
          <w:color w:val="0D0D0D" w:themeColor="text1" w:themeTint="F2"/>
        </w:rPr>
        <w:t xml:space="preserve"> Responsabilidade </w:t>
      </w:r>
      <w:r w:rsidR="00726013">
        <w:rPr>
          <w:rFonts w:ascii="Arial" w:hAnsi="Arial" w:cs="Arial"/>
          <w:b w:val="0"/>
          <w:color w:val="0D0D0D" w:themeColor="text1" w:themeTint="F2"/>
        </w:rPr>
        <w:t>o</w:t>
      </w:r>
      <w:r w:rsidRPr="00246EC8">
        <w:rPr>
          <w:rFonts w:ascii="Arial" w:hAnsi="Arial" w:cs="Arial"/>
          <w:b w:val="0"/>
          <w:color w:val="0D0D0D" w:themeColor="text1" w:themeTint="F2"/>
        </w:rPr>
        <w:t>bjetiva do Estado</w:t>
      </w:r>
      <w:bookmarkEnd w:id="10"/>
      <w:bookmarkEnd w:id="11"/>
      <w:bookmarkEnd w:id="12"/>
      <w:bookmarkEnd w:id="13"/>
      <w:bookmarkEnd w:id="14"/>
      <w:bookmarkEnd w:id="15"/>
      <w:bookmarkEnd w:id="16"/>
      <w:bookmarkEnd w:id="17"/>
      <w:bookmarkEnd w:id="18"/>
      <w:bookmarkEnd w:id="19"/>
      <w:r w:rsidR="00726013">
        <w:rPr>
          <w:rFonts w:ascii="Arial" w:hAnsi="Arial" w:cs="Arial"/>
          <w:b w:val="0"/>
          <w:color w:val="0D0D0D" w:themeColor="text1" w:themeTint="F2"/>
        </w:rPr>
        <w:t>.</w:t>
      </w:r>
    </w:p>
    <w:p w:rsidR="005E0E56" w:rsidRDefault="005E0E56" w:rsidP="001554CF">
      <w:pPr>
        <w:ind w:left="0" w:firstLine="0"/>
      </w:pPr>
    </w:p>
    <w:p w:rsidR="005E0E56" w:rsidRDefault="005E0E56"/>
    <w:p w:rsidR="005E0E56" w:rsidRDefault="005E0E56"/>
    <w:p w:rsidR="005E0E56" w:rsidRDefault="005E0E56"/>
    <w:p w:rsidR="005E0E56" w:rsidRDefault="005E0E56"/>
    <w:p w:rsidR="005E0E56" w:rsidRDefault="005E0E56"/>
    <w:p w:rsidR="005E0E56" w:rsidRDefault="005E0E56"/>
    <w:p w:rsidR="00726013" w:rsidRDefault="00726013"/>
    <w:p w:rsidR="00726013" w:rsidRDefault="00726013"/>
    <w:p w:rsidR="00726013" w:rsidRDefault="00726013"/>
    <w:p w:rsidR="00726013" w:rsidRDefault="00726013"/>
    <w:p w:rsidR="00726013" w:rsidRDefault="00726013"/>
    <w:p w:rsidR="00726013" w:rsidRDefault="00726013"/>
    <w:p w:rsidR="00726013" w:rsidRDefault="00726013"/>
    <w:p w:rsidR="00BD7708" w:rsidRDefault="00BD7708"/>
    <w:p w:rsidR="00D87BA7" w:rsidRDefault="00D87BA7" w:rsidP="00D87BA7">
      <w:pPr>
        <w:tabs>
          <w:tab w:val="right" w:leader="dot" w:pos="9072"/>
        </w:tabs>
        <w:jc w:val="center"/>
        <w:rPr>
          <w:rFonts w:ascii="Arial" w:hAnsi="Arial" w:cs="Arial"/>
          <w:b/>
          <w:sz w:val="20"/>
          <w:szCs w:val="20"/>
        </w:rPr>
      </w:pPr>
    </w:p>
    <w:p w:rsidR="001554CF" w:rsidRDefault="001554CF" w:rsidP="00D87BA7">
      <w:pPr>
        <w:tabs>
          <w:tab w:val="right" w:leader="dot" w:pos="9072"/>
        </w:tabs>
        <w:jc w:val="center"/>
        <w:rPr>
          <w:rFonts w:ascii="Arial" w:hAnsi="Arial" w:cs="Arial"/>
          <w:b/>
          <w:sz w:val="20"/>
          <w:szCs w:val="20"/>
        </w:rPr>
      </w:pPr>
    </w:p>
    <w:p w:rsidR="00D87BA7" w:rsidRDefault="00D87BA7" w:rsidP="00D87BA7">
      <w:pPr>
        <w:tabs>
          <w:tab w:val="right" w:leader="dot" w:pos="9072"/>
        </w:tabs>
        <w:jc w:val="center"/>
        <w:rPr>
          <w:rFonts w:ascii="Arial" w:hAnsi="Arial" w:cs="Arial"/>
          <w:b/>
          <w:sz w:val="20"/>
          <w:szCs w:val="20"/>
        </w:rPr>
      </w:pPr>
    </w:p>
    <w:p w:rsidR="00D87BA7" w:rsidRDefault="00D87BA7" w:rsidP="00D87BA7">
      <w:pPr>
        <w:tabs>
          <w:tab w:val="right" w:leader="dot" w:pos="9072"/>
        </w:tabs>
        <w:jc w:val="center"/>
        <w:rPr>
          <w:rFonts w:ascii="Arial" w:hAnsi="Arial" w:cs="Arial"/>
          <w:b/>
          <w:sz w:val="20"/>
          <w:szCs w:val="20"/>
        </w:rPr>
      </w:pPr>
    </w:p>
    <w:p w:rsidR="005E0E56" w:rsidRDefault="00927478" w:rsidP="00D87BA7">
      <w:pPr>
        <w:tabs>
          <w:tab w:val="right" w:leader="dot" w:pos="9072"/>
        </w:tabs>
        <w:jc w:val="center"/>
        <w:rPr>
          <w:rFonts w:ascii="Arial" w:hAnsi="Arial" w:cs="Arial"/>
          <w:b/>
          <w:sz w:val="24"/>
          <w:szCs w:val="24"/>
        </w:rPr>
      </w:pPr>
      <w:r>
        <w:rPr>
          <w:rFonts w:ascii="Arial" w:hAnsi="Arial" w:cs="Arial"/>
          <w:b/>
          <w:noProof/>
          <w:sz w:val="24"/>
          <w:szCs w:val="24"/>
        </w:rPr>
        <w:lastRenderedPageBreak/>
        <w:pict>
          <v:shape id="_x0000_s1034" type="#_x0000_t202" style="position:absolute;left:0;text-align:left;margin-left:431.85pt;margin-top:-74.3pt;width:1in;height:1in;z-index:251665408" stroked="f">
            <v:textbox>
              <w:txbxContent>
                <w:p w:rsidR="002178B6" w:rsidRDefault="002178B6"/>
              </w:txbxContent>
            </v:textbox>
          </v:shape>
        </w:pict>
      </w:r>
      <w:r w:rsidR="005E0E56" w:rsidRPr="00D87BA7">
        <w:rPr>
          <w:rFonts w:ascii="Arial" w:hAnsi="Arial" w:cs="Arial"/>
          <w:b/>
          <w:sz w:val="24"/>
          <w:szCs w:val="24"/>
        </w:rPr>
        <w:t>SUMÁRIO</w:t>
      </w:r>
    </w:p>
    <w:p w:rsidR="00D87BA7" w:rsidRDefault="00D87BA7" w:rsidP="00D87BA7">
      <w:pPr>
        <w:tabs>
          <w:tab w:val="right" w:leader="dot" w:pos="9072"/>
        </w:tabs>
        <w:jc w:val="center"/>
        <w:rPr>
          <w:rFonts w:ascii="Arial" w:hAnsi="Arial" w:cs="Arial"/>
          <w:b/>
          <w:sz w:val="24"/>
          <w:szCs w:val="24"/>
        </w:rPr>
      </w:pPr>
    </w:p>
    <w:p w:rsidR="003D65C5" w:rsidRPr="00D87BA7" w:rsidRDefault="003D65C5" w:rsidP="00D87BA7">
      <w:pPr>
        <w:tabs>
          <w:tab w:val="right" w:leader="dot" w:pos="9072"/>
        </w:tabs>
        <w:jc w:val="center"/>
        <w:rPr>
          <w:rFonts w:ascii="Arial" w:hAnsi="Arial" w:cs="Arial"/>
          <w:b/>
          <w:sz w:val="24"/>
          <w:szCs w:val="24"/>
        </w:rPr>
      </w:pPr>
    </w:p>
    <w:p w:rsidR="006B2532" w:rsidRPr="003D65C5" w:rsidRDefault="001F216D" w:rsidP="003D65C5">
      <w:pPr>
        <w:tabs>
          <w:tab w:val="right" w:leader="dot" w:pos="9072"/>
        </w:tabs>
        <w:rPr>
          <w:rFonts w:ascii="Arial" w:hAnsi="Arial" w:cs="Arial"/>
          <w:b/>
          <w:sz w:val="24"/>
          <w:szCs w:val="24"/>
        </w:rPr>
      </w:pPr>
      <w:bookmarkStart w:id="20" w:name="_Toc395624588"/>
      <w:bookmarkStart w:id="21" w:name="_Toc395653958"/>
      <w:bookmarkStart w:id="22" w:name="_Toc395711324"/>
      <w:r w:rsidRPr="003D65C5">
        <w:rPr>
          <w:rFonts w:ascii="Arial" w:hAnsi="Arial" w:cs="Arial"/>
          <w:b/>
          <w:sz w:val="24"/>
          <w:szCs w:val="24"/>
        </w:rPr>
        <w:t>1         INSTRODUÇÃO</w:t>
      </w:r>
      <w:r w:rsidR="003D65C5">
        <w:rPr>
          <w:rFonts w:ascii="Arial" w:hAnsi="Arial" w:cs="Arial"/>
          <w:b/>
          <w:sz w:val="24"/>
          <w:szCs w:val="24"/>
        </w:rPr>
        <w:tab/>
      </w:r>
      <w:r w:rsidRPr="003D65C5">
        <w:rPr>
          <w:rFonts w:ascii="Arial" w:hAnsi="Arial" w:cs="Arial"/>
          <w:b/>
          <w:sz w:val="24"/>
          <w:szCs w:val="24"/>
        </w:rPr>
        <w:t>8</w:t>
      </w:r>
    </w:p>
    <w:p w:rsidR="001F216D" w:rsidRPr="003D65C5" w:rsidRDefault="001F216D" w:rsidP="003D65C5">
      <w:pPr>
        <w:tabs>
          <w:tab w:val="right" w:leader="dot" w:pos="9072"/>
        </w:tabs>
        <w:rPr>
          <w:rFonts w:ascii="Arial" w:hAnsi="Arial" w:cs="Arial"/>
          <w:b/>
          <w:sz w:val="24"/>
          <w:szCs w:val="24"/>
        </w:rPr>
      </w:pPr>
    </w:p>
    <w:p w:rsidR="001F216D" w:rsidRPr="003D65C5" w:rsidRDefault="001F216D" w:rsidP="003D65C5">
      <w:pPr>
        <w:tabs>
          <w:tab w:val="right" w:leader="dot" w:pos="9072"/>
        </w:tabs>
        <w:rPr>
          <w:rFonts w:ascii="Arial" w:hAnsi="Arial" w:cs="Arial"/>
          <w:b/>
          <w:sz w:val="24"/>
          <w:szCs w:val="24"/>
        </w:rPr>
      </w:pPr>
      <w:r w:rsidRPr="003D65C5">
        <w:rPr>
          <w:rFonts w:ascii="Arial" w:hAnsi="Arial" w:cs="Arial"/>
          <w:b/>
          <w:sz w:val="24"/>
          <w:szCs w:val="24"/>
        </w:rPr>
        <w:t>2         AS ESCOLAS CRIMINO-PENAIS</w:t>
      </w:r>
      <w:r w:rsidR="003D65C5">
        <w:rPr>
          <w:rFonts w:ascii="Arial" w:hAnsi="Arial" w:cs="Arial"/>
          <w:b/>
          <w:sz w:val="24"/>
          <w:szCs w:val="24"/>
        </w:rPr>
        <w:tab/>
      </w:r>
      <w:r w:rsidRPr="003D65C5">
        <w:rPr>
          <w:rFonts w:ascii="Arial" w:hAnsi="Arial" w:cs="Arial"/>
          <w:b/>
          <w:sz w:val="24"/>
          <w:szCs w:val="24"/>
        </w:rPr>
        <w:t>10</w:t>
      </w:r>
    </w:p>
    <w:p w:rsidR="001F216D" w:rsidRPr="003D65C5" w:rsidRDefault="001F216D" w:rsidP="003D65C5">
      <w:pPr>
        <w:tabs>
          <w:tab w:val="right" w:leader="dot" w:pos="9072"/>
        </w:tabs>
        <w:rPr>
          <w:rFonts w:ascii="Arial" w:hAnsi="Arial" w:cs="Arial"/>
          <w:b/>
          <w:sz w:val="24"/>
          <w:szCs w:val="24"/>
        </w:rPr>
      </w:pPr>
      <w:r w:rsidRPr="003D65C5">
        <w:rPr>
          <w:rFonts w:ascii="Arial" w:hAnsi="Arial" w:cs="Arial"/>
          <w:b/>
          <w:sz w:val="24"/>
          <w:szCs w:val="24"/>
        </w:rPr>
        <w:t>2.1      Escola Clássica</w:t>
      </w:r>
      <w:r w:rsidR="003D65C5">
        <w:rPr>
          <w:rFonts w:ascii="Arial" w:hAnsi="Arial" w:cs="Arial"/>
          <w:b/>
          <w:sz w:val="24"/>
          <w:szCs w:val="24"/>
        </w:rPr>
        <w:tab/>
      </w:r>
      <w:r w:rsidRPr="003D65C5">
        <w:rPr>
          <w:rFonts w:ascii="Arial" w:hAnsi="Arial" w:cs="Arial"/>
          <w:b/>
          <w:sz w:val="24"/>
          <w:szCs w:val="24"/>
        </w:rPr>
        <w:t>10</w:t>
      </w:r>
    </w:p>
    <w:p w:rsidR="001F216D" w:rsidRPr="003D65C5" w:rsidRDefault="001F216D" w:rsidP="003D65C5">
      <w:pPr>
        <w:tabs>
          <w:tab w:val="right" w:leader="dot" w:pos="9072"/>
        </w:tabs>
        <w:rPr>
          <w:rFonts w:ascii="Arial" w:hAnsi="Arial" w:cs="Arial"/>
          <w:b/>
          <w:sz w:val="24"/>
          <w:szCs w:val="24"/>
        </w:rPr>
      </w:pPr>
      <w:r w:rsidRPr="003D65C5">
        <w:rPr>
          <w:rFonts w:ascii="Arial" w:hAnsi="Arial" w:cs="Arial"/>
          <w:b/>
          <w:sz w:val="24"/>
          <w:szCs w:val="24"/>
        </w:rPr>
        <w:t>2.2      Escola Positivista</w:t>
      </w:r>
      <w:r w:rsidR="003D65C5">
        <w:rPr>
          <w:rFonts w:ascii="Arial" w:hAnsi="Arial" w:cs="Arial"/>
          <w:b/>
          <w:sz w:val="24"/>
          <w:szCs w:val="24"/>
        </w:rPr>
        <w:tab/>
      </w:r>
      <w:r w:rsidRPr="003D65C5">
        <w:rPr>
          <w:rFonts w:ascii="Arial" w:hAnsi="Arial" w:cs="Arial"/>
          <w:b/>
          <w:sz w:val="24"/>
          <w:szCs w:val="24"/>
        </w:rPr>
        <w:t>12</w:t>
      </w:r>
    </w:p>
    <w:p w:rsidR="001F216D" w:rsidRPr="003D65C5" w:rsidRDefault="001F216D" w:rsidP="003D65C5">
      <w:pPr>
        <w:tabs>
          <w:tab w:val="right" w:leader="dot" w:pos="9072"/>
        </w:tabs>
        <w:rPr>
          <w:rFonts w:ascii="Arial" w:hAnsi="Arial" w:cs="Arial"/>
          <w:b/>
          <w:sz w:val="24"/>
          <w:szCs w:val="24"/>
        </w:rPr>
      </w:pPr>
      <w:r w:rsidRPr="003D65C5">
        <w:rPr>
          <w:rFonts w:ascii="Arial" w:hAnsi="Arial" w:cs="Arial"/>
          <w:b/>
          <w:sz w:val="24"/>
          <w:szCs w:val="24"/>
        </w:rPr>
        <w:t>2.3      Escola Tecnicista ou Dogmática do Direito Pena</w:t>
      </w:r>
      <w:r w:rsidR="003D65C5">
        <w:rPr>
          <w:rFonts w:ascii="Arial" w:hAnsi="Arial" w:cs="Arial"/>
          <w:b/>
          <w:sz w:val="24"/>
          <w:szCs w:val="24"/>
        </w:rPr>
        <w:t>l</w:t>
      </w:r>
      <w:r w:rsidR="003D65C5">
        <w:rPr>
          <w:rFonts w:ascii="Arial" w:hAnsi="Arial" w:cs="Arial"/>
          <w:b/>
          <w:sz w:val="24"/>
          <w:szCs w:val="24"/>
        </w:rPr>
        <w:tab/>
      </w:r>
      <w:r w:rsidRPr="003D65C5">
        <w:rPr>
          <w:rFonts w:ascii="Arial" w:hAnsi="Arial" w:cs="Arial"/>
          <w:b/>
          <w:sz w:val="24"/>
          <w:szCs w:val="24"/>
        </w:rPr>
        <w:t>12</w:t>
      </w:r>
    </w:p>
    <w:p w:rsidR="001F216D" w:rsidRPr="003D65C5" w:rsidRDefault="001F216D" w:rsidP="003D65C5">
      <w:pPr>
        <w:tabs>
          <w:tab w:val="right" w:leader="dot" w:pos="9072"/>
        </w:tabs>
        <w:rPr>
          <w:rFonts w:ascii="Arial" w:hAnsi="Arial" w:cs="Arial"/>
          <w:b/>
          <w:sz w:val="24"/>
          <w:szCs w:val="24"/>
        </w:rPr>
      </w:pPr>
      <w:r w:rsidRPr="003D65C5">
        <w:rPr>
          <w:rFonts w:ascii="Arial" w:hAnsi="Arial" w:cs="Arial"/>
          <w:b/>
          <w:sz w:val="24"/>
          <w:szCs w:val="24"/>
        </w:rPr>
        <w:t>2.4      Escola da Política Criminal</w:t>
      </w:r>
      <w:r w:rsidR="003D65C5">
        <w:rPr>
          <w:rFonts w:ascii="Arial" w:hAnsi="Arial" w:cs="Arial"/>
          <w:b/>
          <w:sz w:val="24"/>
          <w:szCs w:val="24"/>
        </w:rPr>
        <w:tab/>
      </w:r>
      <w:r w:rsidRPr="003D65C5">
        <w:rPr>
          <w:rFonts w:ascii="Arial" w:hAnsi="Arial" w:cs="Arial"/>
          <w:b/>
          <w:sz w:val="24"/>
          <w:szCs w:val="24"/>
        </w:rPr>
        <w:t>13</w:t>
      </w:r>
    </w:p>
    <w:p w:rsidR="001F216D" w:rsidRPr="003D65C5" w:rsidRDefault="001F216D" w:rsidP="003D65C5">
      <w:pPr>
        <w:tabs>
          <w:tab w:val="right" w:leader="dot" w:pos="9072"/>
        </w:tabs>
        <w:rPr>
          <w:rFonts w:ascii="Arial" w:hAnsi="Arial" w:cs="Arial"/>
          <w:b/>
          <w:sz w:val="24"/>
          <w:szCs w:val="24"/>
        </w:rPr>
      </w:pPr>
      <w:r w:rsidRPr="003D65C5">
        <w:rPr>
          <w:rFonts w:ascii="Arial" w:hAnsi="Arial" w:cs="Arial"/>
          <w:b/>
          <w:sz w:val="24"/>
          <w:szCs w:val="24"/>
        </w:rPr>
        <w:t>2.5      Escola da Defesa Social</w:t>
      </w:r>
      <w:r w:rsidR="003D65C5">
        <w:rPr>
          <w:rFonts w:ascii="Arial" w:hAnsi="Arial" w:cs="Arial"/>
          <w:b/>
          <w:sz w:val="24"/>
          <w:szCs w:val="24"/>
        </w:rPr>
        <w:tab/>
      </w:r>
      <w:r w:rsidRPr="003D65C5">
        <w:rPr>
          <w:rFonts w:ascii="Arial" w:hAnsi="Arial" w:cs="Arial"/>
          <w:b/>
          <w:sz w:val="24"/>
          <w:szCs w:val="24"/>
        </w:rPr>
        <w:t>14</w:t>
      </w:r>
    </w:p>
    <w:p w:rsidR="006B2532" w:rsidRPr="003D65C5" w:rsidRDefault="001F216D" w:rsidP="003D65C5">
      <w:pPr>
        <w:tabs>
          <w:tab w:val="right" w:leader="dot" w:pos="9072"/>
        </w:tabs>
        <w:rPr>
          <w:rFonts w:ascii="Arial" w:hAnsi="Arial" w:cs="Arial"/>
          <w:b/>
          <w:sz w:val="24"/>
          <w:szCs w:val="24"/>
        </w:rPr>
      </w:pPr>
      <w:r w:rsidRPr="003D65C5">
        <w:rPr>
          <w:rFonts w:ascii="Arial" w:hAnsi="Arial" w:cs="Arial"/>
          <w:b/>
          <w:sz w:val="24"/>
          <w:szCs w:val="24"/>
        </w:rPr>
        <w:t>2.6      Profilaxia Criminal</w:t>
      </w:r>
      <w:r w:rsidR="003D65C5">
        <w:rPr>
          <w:rFonts w:ascii="Arial" w:hAnsi="Arial" w:cs="Arial"/>
          <w:b/>
          <w:sz w:val="24"/>
          <w:szCs w:val="24"/>
        </w:rPr>
        <w:tab/>
      </w:r>
      <w:r w:rsidRPr="003D65C5">
        <w:rPr>
          <w:rFonts w:ascii="Arial" w:hAnsi="Arial" w:cs="Arial"/>
          <w:b/>
          <w:sz w:val="24"/>
          <w:szCs w:val="24"/>
        </w:rPr>
        <w:t>15</w:t>
      </w:r>
    </w:p>
    <w:p w:rsidR="001F216D" w:rsidRPr="003D65C5" w:rsidRDefault="001F216D" w:rsidP="003D65C5">
      <w:pPr>
        <w:tabs>
          <w:tab w:val="right" w:leader="dot" w:pos="9072"/>
        </w:tabs>
        <w:rPr>
          <w:rFonts w:ascii="Arial" w:hAnsi="Arial" w:cs="Arial"/>
          <w:b/>
          <w:sz w:val="24"/>
          <w:szCs w:val="24"/>
        </w:rPr>
      </w:pPr>
      <w:r w:rsidRPr="003D65C5">
        <w:rPr>
          <w:rFonts w:ascii="Arial" w:hAnsi="Arial" w:cs="Arial"/>
          <w:b/>
          <w:sz w:val="24"/>
          <w:szCs w:val="24"/>
        </w:rPr>
        <w:t>2.7      Escola da P</w:t>
      </w:r>
      <w:r w:rsidR="003D65C5">
        <w:rPr>
          <w:rFonts w:ascii="Arial" w:hAnsi="Arial" w:cs="Arial"/>
          <w:b/>
          <w:sz w:val="24"/>
          <w:szCs w:val="24"/>
        </w:rPr>
        <w:t>r</w:t>
      </w:r>
      <w:r w:rsidRPr="003D65C5">
        <w:rPr>
          <w:rFonts w:ascii="Arial" w:hAnsi="Arial" w:cs="Arial"/>
          <w:b/>
          <w:sz w:val="24"/>
          <w:szCs w:val="24"/>
        </w:rPr>
        <w:t>evenção Criminal</w:t>
      </w:r>
      <w:r w:rsidR="003D65C5">
        <w:rPr>
          <w:rFonts w:ascii="Arial" w:hAnsi="Arial" w:cs="Arial"/>
          <w:b/>
          <w:sz w:val="24"/>
          <w:szCs w:val="24"/>
        </w:rPr>
        <w:tab/>
      </w:r>
      <w:r w:rsidRPr="003D65C5">
        <w:rPr>
          <w:rFonts w:ascii="Arial" w:hAnsi="Arial" w:cs="Arial"/>
          <w:b/>
          <w:sz w:val="24"/>
          <w:szCs w:val="24"/>
        </w:rPr>
        <w:t>15</w:t>
      </w:r>
    </w:p>
    <w:p w:rsidR="001F216D" w:rsidRDefault="001F216D" w:rsidP="003D65C5">
      <w:pPr>
        <w:tabs>
          <w:tab w:val="right" w:leader="dot" w:pos="9072"/>
        </w:tabs>
        <w:rPr>
          <w:rFonts w:ascii="Arial" w:hAnsi="Arial" w:cs="Arial"/>
          <w:b/>
          <w:i/>
          <w:sz w:val="24"/>
          <w:szCs w:val="24"/>
        </w:rPr>
      </w:pPr>
    </w:p>
    <w:p w:rsidR="001F216D" w:rsidRPr="003D65C5" w:rsidRDefault="001F216D" w:rsidP="003D65C5">
      <w:pPr>
        <w:tabs>
          <w:tab w:val="right" w:leader="dot" w:pos="9072"/>
        </w:tabs>
        <w:rPr>
          <w:rFonts w:ascii="Arial" w:hAnsi="Arial" w:cs="Arial"/>
          <w:b/>
          <w:sz w:val="24"/>
          <w:szCs w:val="24"/>
        </w:rPr>
      </w:pPr>
      <w:r w:rsidRPr="003D65C5">
        <w:rPr>
          <w:rFonts w:ascii="Arial" w:hAnsi="Arial" w:cs="Arial"/>
          <w:b/>
          <w:sz w:val="24"/>
          <w:szCs w:val="24"/>
        </w:rPr>
        <w:t>3          SISTEMA PENAL</w:t>
      </w:r>
      <w:r w:rsidR="003D65C5">
        <w:rPr>
          <w:rFonts w:ascii="Arial" w:hAnsi="Arial" w:cs="Arial"/>
          <w:b/>
          <w:sz w:val="24"/>
          <w:szCs w:val="24"/>
        </w:rPr>
        <w:tab/>
      </w:r>
      <w:r w:rsidRPr="003D65C5">
        <w:rPr>
          <w:rFonts w:ascii="Arial" w:hAnsi="Arial" w:cs="Arial"/>
          <w:b/>
          <w:sz w:val="24"/>
          <w:szCs w:val="24"/>
        </w:rPr>
        <w:t>19</w:t>
      </w:r>
    </w:p>
    <w:p w:rsidR="001F216D" w:rsidRPr="003D65C5" w:rsidRDefault="001F216D" w:rsidP="003D65C5">
      <w:pPr>
        <w:tabs>
          <w:tab w:val="right" w:leader="dot" w:pos="9072"/>
        </w:tabs>
        <w:rPr>
          <w:rFonts w:ascii="Arial" w:hAnsi="Arial" w:cs="Arial"/>
          <w:b/>
          <w:sz w:val="24"/>
          <w:szCs w:val="24"/>
        </w:rPr>
      </w:pPr>
      <w:r w:rsidRPr="003D65C5">
        <w:rPr>
          <w:rFonts w:ascii="Arial" w:hAnsi="Arial" w:cs="Arial"/>
          <w:b/>
          <w:sz w:val="24"/>
          <w:szCs w:val="24"/>
        </w:rPr>
        <w:t>3.1       Os Reflexos do Sistema Penal na Sociedade</w:t>
      </w:r>
      <w:r w:rsidR="003D65C5">
        <w:rPr>
          <w:rFonts w:ascii="Arial" w:hAnsi="Arial" w:cs="Arial"/>
          <w:b/>
          <w:sz w:val="24"/>
          <w:szCs w:val="24"/>
        </w:rPr>
        <w:tab/>
      </w:r>
      <w:r w:rsidRPr="003D65C5">
        <w:rPr>
          <w:rFonts w:ascii="Arial" w:hAnsi="Arial" w:cs="Arial"/>
          <w:b/>
          <w:sz w:val="24"/>
          <w:szCs w:val="24"/>
        </w:rPr>
        <w:t>20</w:t>
      </w:r>
    </w:p>
    <w:p w:rsidR="00BA534F" w:rsidRDefault="00BA534F" w:rsidP="003D65C5">
      <w:pPr>
        <w:tabs>
          <w:tab w:val="right" w:leader="dot" w:pos="9072"/>
        </w:tabs>
        <w:rPr>
          <w:rFonts w:ascii="Arial" w:hAnsi="Arial" w:cs="Arial"/>
          <w:b/>
          <w:i/>
          <w:sz w:val="24"/>
          <w:szCs w:val="24"/>
        </w:rPr>
      </w:pPr>
      <w:r>
        <w:rPr>
          <w:rFonts w:ascii="Arial" w:hAnsi="Arial" w:cs="Arial"/>
          <w:b/>
          <w:i/>
          <w:sz w:val="24"/>
          <w:szCs w:val="24"/>
        </w:rPr>
        <w:t>3.1.2</w:t>
      </w:r>
      <w:r w:rsidR="001F216D">
        <w:rPr>
          <w:rFonts w:ascii="Arial" w:hAnsi="Arial" w:cs="Arial"/>
          <w:b/>
          <w:i/>
          <w:sz w:val="24"/>
          <w:szCs w:val="24"/>
        </w:rPr>
        <w:t xml:space="preserve">    </w:t>
      </w:r>
      <w:r>
        <w:rPr>
          <w:rFonts w:ascii="Arial" w:hAnsi="Arial" w:cs="Arial"/>
          <w:b/>
          <w:i/>
          <w:sz w:val="24"/>
          <w:szCs w:val="24"/>
        </w:rPr>
        <w:t>Cifras Negras</w:t>
      </w:r>
      <w:r w:rsidR="003D65C5">
        <w:rPr>
          <w:rFonts w:ascii="Arial" w:hAnsi="Arial" w:cs="Arial"/>
          <w:b/>
          <w:i/>
          <w:sz w:val="24"/>
          <w:szCs w:val="24"/>
        </w:rPr>
        <w:tab/>
      </w:r>
      <w:r>
        <w:rPr>
          <w:rFonts w:ascii="Arial" w:hAnsi="Arial" w:cs="Arial"/>
          <w:b/>
          <w:i/>
          <w:sz w:val="24"/>
          <w:szCs w:val="24"/>
        </w:rPr>
        <w:t>20</w:t>
      </w:r>
      <w:r w:rsidR="001F216D">
        <w:rPr>
          <w:rFonts w:ascii="Arial" w:hAnsi="Arial" w:cs="Arial"/>
          <w:b/>
          <w:i/>
          <w:sz w:val="24"/>
          <w:szCs w:val="24"/>
        </w:rPr>
        <w:t xml:space="preserve"> </w:t>
      </w:r>
    </w:p>
    <w:p w:rsidR="00BA534F" w:rsidRPr="003D65C5" w:rsidRDefault="00BA534F" w:rsidP="003D65C5">
      <w:pPr>
        <w:tabs>
          <w:tab w:val="right" w:leader="dot" w:pos="9072"/>
        </w:tabs>
        <w:rPr>
          <w:rFonts w:ascii="Arial" w:hAnsi="Arial" w:cs="Arial"/>
          <w:b/>
          <w:sz w:val="24"/>
          <w:szCs w:val="24"/>
        </w:rPr>
      </w:pPr>
      <w:r w:rsidRPr="003D65C5">
        <w:rPr>
          <w:rFonts w:ascii="Arial" w:hAnsi="Arial" w:cs="Arial"/>
          <w:b/>
          <w:sz w:val="24"/>
          <w:szCs w:val="24"/>
        </w:rPr>
        <w:t>3.2       Indícios de Erros nas Premissas Penalistas</w:t>
      </w:r>
      <w:r w:rsidR="003D65C5">
        <w:rPr>
          <w:rFonts w:ascii="Arial" w:hAnsi="Arial" w:cs="Arial"/>
          <w:b/>
          <w:sz w:val="24"/>
          <w:szCs w:val="24"/>
        </w:rPr>
        <w:tab/>
      </w:r>
      <w:r w:rsidRPr="003D65C5">
        <w:rPr>
          <w:rFonts w:ascii="Arial" w:hAnsi="Arial" w:cs="Arial"/>
          <w:b/>
          <w:sz w:val="24"/>
          <w:szCs w:val="24"/>
        </w:rPr>
        <w:t>21</w:t>
      </w:r>
    </w:p>
    <w:p w:rsidR="00BA534F" w:rsidRDefault="00BA534F" w:rsidP="003D65C5">
      <w:pPr>
        <w:tabs>
          <w:tab w:val="right" w:leader="dot" w:pos="9072"/>
        </w:tabs>
        <w:rPr>
          <w:rFonts w:ascii="Arial" w:hAnsi="Arial" w:cs="Arial"/>
          <w:b/>
          <w:i/>
          <w:sz w:val="24"/>
          <w:szCs w:val="24"/>
        </w:rPr>
      </w:pPr>
      <w:r>
        <w:rPr>
          <w:rFonts w:ascii="Arial" w:hAnsi="Arial" w:cs="Arial"/>
          <w:b/>
          <w:i/>
          <w:sz w:val="24"/>
          <w:szCs w:val="24"/>
        </w:rPr>
        <w:t>3.2.1    A Corrente do Livre-arbitrismo e a Corrente Determinista</w:t>
      </w:r>
      <w:r w:rsidR="003D65C5">
        <w:rPr>
          <w:rFonts w:ascii="Arial" w:hAnsi="Arial" w:cs="Arial"/>
          <w:b/>
          <w:i/>
          <w:sz w:val="24"/>
          <w:szCs w:val="24"/>
        </w:rPr>
        <w:tab/>
      </w:r>
      <w:r>
        <w:rPr>
          <w:rFonts w:ascii="Arial" w:hAnsi="Arial" w:cs="Arial"/>
          <w:b/>
          <w:i/>
          <w:sz w:val="24"/>
          <w:szCs w:val="24"/>
        </w:rPr>
        <w:t>22</w:t>
      </w:r>
    </w:p>
    <w:p w:rsidR="00BA534F" w:rsidRDefault="00BA534F" w:rsidP="003D65C5">
      <w:pPr>
        <w:tabs>
          <w:tab w:val="right" w:leader="dot" w:pos="9072"/>
        </w:tabs>
        <w:rPr>
          <w:rFonts w:ascii="Arial" w:hAnsi="Arial" w:cs="Arial"/>
          <w:b/>
          <w:i/>
          <w:sz w:val="24"/>
          <w:szCs w:val="24"/>
        </w:rPr>
      </w:pPr>
      <w:r>
        <w:rPr>
          <w:rFonts w:ascii="Arial" w:hAnsi="Arial" w:cs="Arial"/>
          <w:b/>
          <w:i/>
          <w:sz w:val="24"/>
          <w:szCs w:val="24"/>
        </w:rPr>
        <w:t>3.2.2    Responsabilidade Moral</w:t>
      </w:r>
      <w:r w:rsidR="003D65C5">
        <w:rPr>
          <w:rFonts w:ascii="Arial" w:hAnsi="Arial" w:cs="Arial"/>
          <w:b/>
          <w:i/>
          <w:sz w:val="24"/>
          <w:szCs w:val="24"/>
        </w:rPr>
        <w:tab/>
      </w:r>
      <w:r>
        <w:rPr>
          <w:rFonts w:ascii="Arial" w:hAnsi="Arial" w:cs="Arial"/>
          <w:b/>
          <w:i/>
          <w:sz w:val="24"/>
          <w:szCs w:val="24"/>
        </w:rPr>
        <w:t>24</w:t>
      </w:r>
    </w:p>
    <w:p w:rsidR="00BA534F" w:rsidRDefault="00BA534F" w:rsidP="003D65C5">
      <w:pPr>
        <w:tabs>
          <w:tab w:val="right" w:leader="dot" w:pos="9072"/>
        </w:tabs>
        <w:rPr>
          <w:rFonts w:ascii="Arial" w:hAnsi="Arial" w:cs="Arial"/>
          <w:b/>
          <w:i/>
          <w:sz w:val="24"/>
          <w:szCs w:val="24"/>
        </w:rPr>
      </w:pPr>
      <w:r>
        <w:rPr>
          <w:rFonts w:ascii="Arial" w:hAnsi="Arial" w:cs="Arial"/>
          <w:b/>
          <w:i/>
          <w:sz w:val="24"/>
          <w:szCs w:val="24"/>
        </w:rPr>
        <w:t>3.2.3    Pena</w:t>
      </w:r>
      <w:r w:rsidR="003D65C5">
        <w:rPr>
          <w:rFonts w:ascii="Arial" w:hAnsi="Arial" w:cs="Arial"/>
          <w:b/>
          <w:i/>
          <w:sz w:val="24"/>
          <w:szCs w:val="24"/>
        </w:rPr>
        <w:tab/>
      </w:r>
      <w:r>
        <w:rPr>
          <w:rFonts w:ascii="Arial" w:hAnsi="Arial" w:cs="Arial"/>
          <w:b/>
          <w:i/>
          <w:sz w:val="24"/>
          <w:szCs w:val="24"/>
        </w:rPr>
        <w:t>25</w:t>
      </w:r>
    </w:p>
    <w:p w:rsidR="00BA534F" w:rsidRDefault="00BA534F" w:rsidP="003D65C5">
      <w:pPr>
        <w:tabs>
          <w:tab w:val="right" w:leader="dot" w:pos="9072"/>
        </w:tabs>
        <w:rPr>
          <w:rFonts w:ascii="Arial" w:hAnsi="Arial" w:cs="Arial"/>
          <w:b/>
          <w:i/>
          <w:sz w:val="24"/>
          <w:szCs w:val="24"/>
        </w:rPr>
      </w:pPr>
    </w:p>
    <w:p w:rsidR="00BA534F" w:rsidRPr="003D65C5" w:rsidRDefault="00BA534F" w:rsidP="003D65C5">
      <w:pPr>
        <w:tabs>
          <w:tab w:val="right" w:leader="dot" w:pos="9072"/>
        </w:tabs>
        <w:rPr>
          <w:rFonts w:ascii="Arial" w:hAnsi="Arial" w:cs="Arial"/>
          <w:b/>
          <w:sz w:val="24"/>
          <w:szCs w:val="24"/>
        </w:rPr>
      </w:pPr>
      <w:r w:rsidRPr="003D65C5">
        <w:rPr>
          <w:rFonts w:ascii="Arial" w:hAnsi="Arial" w:cs="Arial"/>
          <w:b/>
          <w:sz w:val="24"/>
          <w:szCs w:val="24"/>
        </w:rPr>
        <w:t>4         A CRIMINOLOGIA PREVENCIONIASTA COMO POSSÍVEL SOLUÇÃO DA</w:t>
      </w:r>
      <w:r>
        <w:rPr>
          <w:rFonts w:ascii="Arial" w:hAnsi="Arial" w:cs="Arial"/>
          <w:b/>
          <w:i/>
          <w:sz w:val="24"/>
          <w:szCs w:val="24"/>
        </w:rPr>
        <w:t xml:space="preserve"> </w:t>
      </w:r>
      <w:r w:rsidRPr="003D65C5">
        <w:rPr>
          <w:rFonts w:ascii="Arial" w:hAnsi="Arial" w:cs="Arial"/>
          <w:b/>
          <w:sz w:val="24"/>
          <w:szCs w:val="24"/>
        </w:rPr>
        <w:t>ESFICÁCIA DA PAZ E DA SEGURANÇA SOCIAL</w:t>
      </w:r>
      <w:r w:rsidR="003D65C5">
        <w:rPr>
          <w:rFonts w:ascii="Arial" w:hAnsi="Arial" w:cs="Arial"/>
          <w:b/>
          <w:sz w:val="24"/>
          <w:szCs w:val="24"/>
        </w:rPr>
        <w:tab/>
      </w:r>
      <w:r w:rsidRPr="003D65C5">
        <w:rPr>
          <w:rFonts w:ascii="Arial" w:hAnsi="Arial" w:cs="Arial"/>
          <w:b/>
          <w:sz w:val="24"/>
          <w:szCs w:val="24"/>
        </w:rPr>
        <w:t>27</w:t>
      </w:r>
    </w:p>
    <w:p w:rsidR="00BA534F" w:rsidRPr="003D65C5" w:rsidRDefault="00BA534F" w:rsidP="003D65C5">
      <w:pPr>
        <w:tabs>
          <w:tab w:val="right" w:leader="dot" w:pos="9072"/>
        </w:tabs>
        <w:rPr>
          <w:rFonts w:ascii="Arial" w:hAnsi="Arial" w:cs="Arial"/>
          <w:b/>
          <w:sz w:val="24"/>
          <w:szCs w:val="24"/>
        </w:rPr>
      </w:pPr>
      <w:r w:rsidRPr="003D65C5">
        <w:rPr>
          <w:rFonts w:ascii="Arial" w:hAnsi="Arial" w:cs="Arial"/>
          <w:b/>
          <w:sz w:val="24"/>
          <w:szCs w:val="24"/>
        </w:rPr>
        <w:t>4.1       Nascimento da Criminologia</w:t>
      </w:r>
      <w:r w:rsidR="003D65C5">
        <w:rPr>
          <w:rFonts w:ascii="Arial" w:hAnsi="Arial" w:cs="Arial"/>
          <w:b/>
          <w:sz w:val="24"/>
          <w:szCs w:val="24"/>
        </w:rPr>
        <w:tab/>
      </w:r>
      <w:r w:rsidRPr="003D65C5">
        <w:rPr>
          <w:rFonts w:ascii="Arial" w:hAnsi="Arial" w:cs="Arial"/>
          <w:b/>
          <w:sz w:val="24"/>
          <w:szCs w:val="24"/>
        </w:rPr>
        <w:t>27</w:t>
      </w:r>
    </w:p>
    <w:p w:rsidR="00BA534F" w:rsidRDefault="00BA534F" w:rsidP="003D65C5">
      <w:pPr>
        <w:tabs>
          <w:tab w:val="right" w:leader="dot" w:pos="9072"/>
        </w:tabs>
        <w:rPr>
          <w:rFonts w:ascii="Arial" w:hAnsi="Arial" w:cs="Arial"/>
          <w:b/>
          <w:i/>
          <w:sz w:val="24"/>
          <w:szCs w:val="24"/>
        </w:rPr>
      </w:pPr>
      <w:r>
        <w:rPr>
          <w:rFonts w:ascii="Arial" w:hAnsi="Arial" w:cs="Arial"/>
          <w:b/>
          <w:i/>
          <w:sz w:val="24"/>
          <w:szCs w:val="24"/>
        </w:rPr>
        <w:t>4.1.2    Conceito de Criminologia</w:t>
      </w:r>
      <w:r w:rsidR="003D65C5">
        <w:rPr>
          <w:rFonts w:ascii="Arial" w:hAnsi="Arial" w:cs="Arial"/>
          <w:b/>
          <w:i/>
          <w:sz w:val="24"/>
          <w:szCs w:val="24"/>
        </w:rPr>
        <w:tab/>
      </w:r>
      <w:r>
        <w:rPr>
          <w:rFonts w:ascii="Arial" w:hAnsi="Arial" w:cs="Arial"/>
          <w:b/>
          <w:i/>
          <w:sz w:val="24"/>
          <w:szCs w:val="24"/>
        </w:rPr>
        <w:t>28</w:t>
      </w:r>
    </w:p>
    <w:p w:rsidR="00BA534F" w:rsidRDefault="00BA534F" w:rsidP="003D65C5">
      <w:pPr>
        <w:tabs>
          <w:tab w:val="right" w:leader="dot" w:pos="9072"/>
        </w:tabs>
        <w:rPr>
          <w:rFonts w:ascii="Arial" w:hAnsi="Arial" w:cs="Arial"/>
          <w:b/>
          <w:i/>
          <w:sz w:val="24"/>
          <w:szCs w:val="24"/>
        </w:rPr>
      </w:pPr>
      <w:r>
        <w:rPr>
          <w:rFonts w:ascii="Arial" w:hAnsi="Arial" w:cs="Arial"/>
          <w:b/>
          <w:i/>
          <w:sz w:val="24"/>
          <w:szCs w:val="24"/>
        </w:rPr>
        <w:t>4.1.3    Criminologia como Ciência Autônoma</w:t>
      </w:r>
      <w:r w:rsidR="003D65C5">
        <w:rPr>
          <w:rFonts w:ascii="Arial" w:hAnsi="Arial" w:cs="Arial"/>
          <w:b/>
          <w:i/>
          <w:sz w:val="24"/>
          <w:szCs w:val="24"/>
        </w:rPr>
        <w:tab/>
        <w:t xml:space="preserve"> </w:t>
      </w:r>
      <w:r>
        <w:rPr>
          <w:rFonts w:ascii="Arial" w:hAnsi="Arial" w:cs="Arial"/>
          <w:b/>
          <w:i/>
          <w:sz w:val="24"/>
          <w:szCs w:val="24"/>
        </w:rPr>
        <w:t>29</w:t>
      </w:r>
    </w:p>
    <w:p w:rsidR="00BA534F" w:rsidRPr="003D65C5" w:rsidRDefault="00BA534F" w:rsidP="003D65C5">
      <w:pPr>
        <w:tabs>
          <w:tab w:val="right" w:leader="dot" w:pos="9072"/>
        </w:tabs>
        <w:rPr>
          <w:rFonts w:ascii="Arial" w:hAnsi="Arial" w:cs="Arial"/>
          <w:b/>
          <w:sz w:val="24"/>
          <w:szCs w:val="24"/>
        </w:rPr>
      </w:pPr>
      <w:r w:rsidRPr="003D65C5">
        <w:rPr>
          <w:rFonts w:ascii="Arial" w:hAnsi="Arial" w:cs="Arial"/>
          <w:b/>
          <w:sz w:val="24"/>
          <w:szCs w:val="24"/>
        </w:rPr>
        <w:t xml:space="preserve">4.2       Principais </w:t>
      </w:r>
      <w:r w:rsidR="003D65C5">
        <w:rPr>
          <w:rFonts w:ascii="Arial" w:hAnsi="Arial" w:cs="Arial"/>
          <w:b/>
          <w:sz w:val="24"/>
          <w:szCs w:val="24"/>
        </w:rPr>
        <w:t>F</w:t>
      </w:r>
      <w:r w:rsidRPr="003D65C5">
        <w:rPr>
          <w:rFonts w:ascii="Arial" w:hAnsi="Arial" w:cs="Arial"/>
          <w:b/>
          <w:sz w:val="24"/>
          <w:szCs w:val="24"/>
        </w:rPr>
        <w:t>atores</w:t>
      </w:r>
      <w:r w:rsidR="003D65C5">
        <w:rPr>
          <w:rFonts w:ascii="Arial" w:hAnsi="Arial" w:cs="Arial"/>
          <w:b/>
          <w:sz w:val="24"/>
          <w:szCs w:val="24"/>
        </w:rPr>
        <w:t xml:space="preserve"> C</w:t>
      </w:r>
      <w:r w:rsidRPr="003D65C5">
        <w:rPr>
          <w:rFonts w:ascii="Arial" w:hAnsi="Arial" w:cs="Arial"/>
          <w:b/>
          <w:sz w:val="24"/>
          <w:szCs w:val="24"/>
        </w:rPr>
        <w:t>riminógenos</w:t>
      </w:r>
      <w:r w:rsidR="003D65C5" w:rsidRPr="003D65C5">
        <w:rPr>
          <w:rFonts w:ascii="Arial" w:hAnsi="Arial" w:cs="Arial"/>
          <w:b/>
          <w:sz w:val="24"/>
          <w:szCs w:val="24"/>
        </w:rPr>
        <w:tab/>
      </w:r>
      <w:r w:rsidRPr="003D65C5">
        <w:rPr>
          <w:rFonts w:ascii="Arial" w:hAnsi="Arial" w:cs="Arial"/>
          <w:b/>
          <w:sz w:val="24"/>
          <w:szCs w:val="24"/>
        </w:rPr>
        <w:t>30</w:t>
      </w:r>
    </w:p>
    <w:p w:rsidR="001F216D" w:rsidRDefault="00BA534F" w:rsidP="003D65C5">
      <w:pPr>
        <w:tabs>
          <w:tab w:val="right" w:leader="dot" w:pos="9072"/>
        </w:tabs>
        <w:rPr>
          <w:rFonts w:ascii="Arial" w:hAnsi="Arial" w:cs="Arial"/>
          <w:b/>
          <w:i/>
          <w:sz w:val="24"/>
          <w:szCs w:val="24"/>
        </w:rPr>
      </w:pPr>
      <w:r>
        <w:rPr>
          <w:rFonts w:ascii="Arial" w:hAnsi="Arial" w:cs="Arial"/>
          <w:b/>
          <w:i/>
          <w:sz w:val="24"/>
          <w:szCs w:val="24"/>
        </w:rPr>
        <w:t xml:space="preserve">4.2.1 </w:t>
      </w:r>
      <w:r w:rsidR="001F216D">
        <w:rPr>
          <w:rFonts w:ascii="Arial" w:hAnsi="Arial" w:cs="Arial"/>
          <w:b/>
          <w:i/>
          <w:sz w:val="24"/>
          <w:szCs w:val="24"/>
        </w:rPr>
        <w:t xml:space="preserve"> </w:t>
      </w:r>
      <w:r>
        <w:rPr>
          <w:rFonts w:ascii="Arial" w:hAnsi="Arial" w:cs="Arial"/>
          <w:b/>
          <w:i/>
          <w:sz w:val="24"/>
          <w:szCs w:val="24"/>
        </w:rPr>
        <w:t xml:space="preserve">  Fatores Sociofamiliares</w:t>
      </w:r>
      <w:r w:rsidR="003D65C5">
        <w:rPr>
          <w:rFonts w:ascii="Arial" w:hAnsi="Arial" w:cs="Arial"/>
          <w:b/>
          <w:i/>
          <w:sz w:val="24"/>
          <w:szCs w:val="24"/>
        </w:rPr>
        <w:tab/>
      </w:r>
      <w:r>
        <w:rPr>
          <w:rFonts w:ascii="Arial" w:hAnsi="Arial" w:cs="Arial"/>
          <w:b/>
          <w:i/>
          <w:sz w:val="24"/>
          <w:szCs w:val="24"/>
        </w:rPr>
        <w:t>30</w:t>
      </w:r>
    </w:p>
    <w:p w:rsidR="00BA534F" w:rsidRDefault="00BA534F" w:rsidP="003D65C5">
      <w:pPr>
        <w:tabs>
          <w:tab w:val="right" w:leader="dot" w:pos="9072"/>
        </w:tabs>
        <w:rPr>
          <w:rFonts w:ascii="Arial" w:hAnsi="Arial" w:cs="Arial"/>
          <w:b/>
          <w:i/>
          <w:sz w:val="24"/>
          <w:szCs w:val="24"/>
        </w:rPr>
      </w:pPr>
      <w:r>
        <w:rPr>
          <w:rFonts w:ascii="Arial" w:hAnsi="Arial" w:cs="Arial"/>
          <w:b/>
          <w:i/>
          <w:sz w:val="24"/>
          <w:szCs w:val="24"/>
        </w:rPr>
        <w:t>4.2.2    Fatores Socioeducacionais</w:t>
      </w:r>
      <w:r w:rsidR="003D65C5">
        <w:rPr>
          <w:rFonts w:ascii="Arial" w:hAnsi="Arial" w:cs="Arial"/>
          <w:b/>
          <w:i/>
          <w:sz w:val="24"/>
          <w:szCs w:val="24"/>
        </w:rPr>
        <w:tab/>
      </w:r>
      <w:r>
        <w:rPr>
          <w:rFonts w:ascii="Arial" w:hAnsi="Arial" w:cs="Arial"/>
          <w:b/>
          <w:i/>
          <w:sz w:val="24"/>
          <w:szCs w:val="24"/>
        </w:rPr>
        <w:t>31</w:t>
      </w:r>
    </w:p>
    <w:p w:rsidR="00BA534F" w:rsidRDefault="00BA534F" w:rsidP="003D65C5">
      <w:pPr>
        <w:tabs>
          <w:tab w:val="right" w:leader="dot" w:pos="9072"/>
        </w:tabs>
        <w:rPr>
          <w:rFonts w:ascii="Arial" w:hAnsi="Arial" w:cs="Arial"/>
          <w:b/>
          <w:i/>
          <w:sz w:val="24"/>
          <w:szCs w:val="24"/>
        </w:rPr>
      </w:pPr>
      <w:r>
        <w:rPr>
          <w:rFonts w:ascii="Arial" w:hAnsi="Arial" w:cs="Arial"/>
          <w:b/>
          <w:i/>
          <w:sz w:val="24"/>
          <w:szCs w:val="24"/>
        </w:rPr>
        <w:t>4.2.3    Fatores Socioeconômicos</w:t>
      </w:r>
      <w:r w:rsidR="003D65C5">
        <w:rPr>
          <w:rFonts w:ascii="Arial" w:hAnsi="Arial" w:cs="Arial"/>
          <w:b/>
          <w:i/>
          <w:sz w:val="24"/>
          <w:szCs w:val="24"/>
        </w:rPr>
        <w:tab/>
      </w:r>
      <w:r>
        <w:rPr>
          <w:rFonts w:ascii="Arial" w:hAnsi="Arial" w:cs="Arial"/>
          <w:b/>
          <w:i/>
          <w:sz w:val="24"/>
          <w:szCs w:val="24"/>
        </w:rPr>
        <w:t>33</w:t>
      </w:r>
    </w:p>
    <w:p w:rsidR="00BA534F" w:rsidRDefault="00BA534F" w:rsidP="003D65C5">
      <w:pPr>
        <w:tabs>
          <w:tab w:val="right" w:leader="dot" w:pos="9072"/>
        </w:tabs>
        <w:rPr>
          <w:rFonts w:ascii="Arial" w:hAnsi="Arial" w:cs="Arial"/>
          <w:b/>
          <w:i/>
          <w:sz w:val="24"/>
          <w:szCs w:val="24"/>
        </w:rPr>
      </w:pPr>
      <w:r>
        <w:rPr>
          <w:rFonts w:ascii="Arial" w:hAnsi="Arial" w:cs="Arial"/>
          <w:b/>
          <w:i/>
          <w:sz w:val="24"/>
          <w:szCs w:val="24"/>
        </w:rPr>
        <w:t>4.2.4    Fatores</w:t>
      </w:r>
      <w:r w:rsidR="00D362AA">
        <w:rPr>
          <w:rFonts w:ascii="Arial" w:hAnsi="Arial" w:cs="Arial"/>
          <w:b/>
          <w:i/>
          <w:sz w:val="24"/>
          <w:szCs w:val="24"/>
        </w:rPr>
        <w:t xml:space="preserve"> Socioambientais</w:t>
      </w:r>
      <w:r w:rsidR="003D65C5">
        <w:rPr>
          <w:rFonts w:ascii="Arial" w:hAnsi="Arial" w:cs="Arial"/>
          <w:b/>
          <w:i/>
          <w:sz w:val="24"/>
          <w:szCs w:val="24"/>
        </w:rPr>
        <w:tab/>
      </w:r>
      <w:r>
        <w:rPr>
          <w:rFonts w:ascii="Arial" w:hAnsi="Arial" w:cs="Arial"/>
          <w:b/>
          <w:i/>
          <w:sz w:val="24"/>
          <w:szCs w:val="24"/>
        </w:rPr>
        <w:t>34</w:t>
      </w:r>
    </w:p>
    <w:p w:rsidR="00D362AA" w:rsidRPr="003D65C5" w:rsidRDefault="00D362AA" w:rsidP="003D65C5">
      <w:pPr>
        <w:tabs>
          <w:tab w:val="right" w:leader="dot" w:pos="9072"/>
        </w:tabs>
        <w:rPr>
          <w:rFonts w:ascii="Arial" w:hAnsi="Arial" w:cs="Arial"/>
          <w:b/>
          <w:sz w:val="24"/>
          <w:szCs w:val="24"/>
        </w:rPr>
      </w:pPr>
      <w:r w:rsidRPr="003D65C5">
        <w:rPr>
          <w:rFonts w:ascii="Arial" w:hAnsi="Arial" w:cs="Arial"/>
          <w:b/>
          <w:sz w:val="24"/>
          <w:szCs w:val="24"/>
        </w:rPr>
        <w:t>4.3       Classificação do Delinquente</w:t>
      </w:r>
      <w:r w:rsidR="003D65C5">
        <w:rPr>
          <w:rFonts w:ascii="Arial" w:hAnsi="Arial" w:cs="Arial"/>
          <w:b/>
          <w:sz w:val="24"/>
          <w:szCs w:val="24"/>
        </w:rPr>
        <w:tab/>
        <w:t>3</w:t>
      </w:r>
      <w:r w:rsidRPr="003D65C5">
        <w:rPr>
          <w:rFonts w:ascii="Arial" w:hAnsi="Arial" w:cs="Arial"/>
          <w:b/>
          <w:sz w:val="24"/>
          <w:szCs w:val="24"/>
        </w:rPr>
        <w:t>6</w:t>
      </w:r>
    </w:p>
    <w:p w:rsidR="00D362AA" w:rsidRDefault="00D362AA" w:rsidP="003D65C5">
      <w:pPr>
        <w:tabs>
          <w:tab w:val="right" w:leader="dot" w:pos="9072"/>
        </w:tabs>
        <w:rPr>
          <w:rFonts w:ascii="Arial" w:hAnsi="Arial" w:cs="Arial"/>
          <w:b/>
          <w:i/>
          <w:sz w:val="24"/>
          <w:szCs w:val="24"/>
        </w:rPr>
      </w:pPr>
      <w:r>
        <w:rPr>
          <w:rFonts w:ascii="Arial" w:hAnsi="Arial" w:cs="Arial"/>
          <w:b/>
          <w:i/>
          <w:sz w:val="24"/>
          <w:szCs w:val="24"/>
        </w:rPr>
        <w:t>4.3.1    Exógeno Circunstancial</w:t>
      </w:r>
      <w:r w:rsidR="003D65C5">
        <w:rPr>
          <w:rFonts w:ascii="Arial" w:hAnsi="Arial" w:cs="Arial"/>
          <w:b/>
          <w:i/>
          <w:sz w:val="24"/>
          <w:szCs w:val="24"/>
        </w:rPr>
        <w:tab/>
      </w:r>
      <w:r>
        <w:rPr>
          <w:rFonts w:ascii="Arial" w:hAnsi="Arial" w:cs="Arial"/>
          <w:b/>
          <w:i/>
          <w:sz w:val="24"/>
          <w:szCs w:val="24"/>
        </w:rPr>
        <w:t>36</w:t>
      </w:r>
    </w:p>
    <w:p w:rsidR="00D362AA" w:rsidRDefault="00927478" w:rsidP="003D65C5">
      <w:pPr>
        <w:tabs>
          <w:tab w:val="right" w:leader="dot" w:pos="9072"/>
        </w:tabs>
        <w:rPr>
          <w:rFonts w:ascii="Arial" w:hAnsi="Arial" w:cs="Arial"/>
          <w:b/>
          <w:i/>
          <w:sz w:val="24"/>
          <w:szCs w:val="24"/>
        </w:rPr>
      </w:pPr>
      <w:r>
        <w:rPr>
          <w:rFonts w:ascii="Arial" w:hAnsi="Arial" w:cs="Arial"/>
          <w:b/>
          <w:i/>
          <w:noProof/>
          <w:sz w:val="24"/>
          <w:szCs w:val="24"/>
        </w:rPr>
        <w:lastRenderedPageBreak/>
        <w:pict>
          <v:shape id="_x0000_s1035" type="#_x0000_t202" style="position:absolute;left:0;text-align:left;margin-left:432.9pt;margin-top:-80.75pt;width:1in;height:56.95pt;z-index:251666432" stroked="f">
            <v:textbox>
              <w:txbxContent>
                <w:p w:rsidR="002178B6" w:rsidRDefault="002178B6">
                  <w:pPr>
                    <w:ind w:left="0"/>
                  </w:pPr>
                </w:p>
              </w:txbxContent>
            </v:textbox>
          </v:shape>
        </w:pict>
      </w:r>
      <w:r w:rsidR="003D65C5">
        <w:rPr>
          <w:rFonts w:ascii="Arial" w:hAnsi="Arial" w:cs="Arial"/>
          <w:b/>
          <w:i/>
          <w:sz w:val="24"/>
          <w:szCs w:val="24"/>
        </w:rPr>
        <w:t>4.3.2    Exógeno Mesológico</w:t>
      </w:r>
      <w:r w:rsidR="003D65C5">
        <w:rPr>
          <w:rFonts w:ascii="Arial" w:hAnsi="Arial" w:cs="Arial"/>
          <w:b/>
          <w:i/>
          <w:sz w:val="24"/>
          <w:szCs w:val="24"/>
        </w:rPr>
        <w:tab/>
      </w:r>
      <w:r w:rsidR="00D362AA">
        <w:rPr>
          <w:rFonts w:ascii="Arial" w:hAnsi="Arial" w:cs="Arial"/>
          <w:b/>
          <w:i/>
          <w:sz w:val="24"/>
          <w:szCs w:val="24"/>
        </w:rPr>
        <w:t>36</w:t>
      </w:r>
    </w:p>
    <w:p w:rsidR="00D362AA" w:rsidRDefault="001554CF" w:rsidP="003D65C5">
      <w:pPr>
        <w:tabs>
          <w:tab w:val="right" w:leader="dot" w:pos="9072"/>
        </w:tabs>
        <w:rPr>
          <w:rFonts w:ascii="Arial" w:hAnsi="Arial" w:cs="Arial"/>
          <w:b/>
          <w:i/>
          <w:sz w:val="24"/>
          <w:szCs w:val="24"/>
        </w:rPr>
      </w:pPr>
      <w:r>
        <w:rPr>
          <w:rFonts w:ascii="Arial" w:hAnsi="Arial" w:cs="Arial"/>
          <w:b/>
          <w:i/>
          <w:sz w:val="24"/>
          <w:szCs w:val="24"/>
        </w:rPr>
        <w:t>4.3.3    Mesoendógeno</w:t>
      </w:r>
      <w:r>
        <w:rPr>
          <w:rFonts w:ascii="Arial" w:hAnsi="Arial" w:cs="Arial"/>
          <w:b/>
          <w:i/>
          <w:sz w:val="24"/>
          <w:szCs w:val="24"/>
        </w:rPr>
        <w:tab/>
      </w:r>
      <w:r w:rsidR="00D362AA">
        <w:rPr>
          <w:rFonts w:ascii="Arial" w:hAnsi="Arial" w:cs="Arial"/>
          <w:b/>
          <w:i/>
          <w:sz w:val="24"/>
          <w:szCs w:val="24"/>
        </w:rPr>
        <w:t>37</w:t>
      </w:r>
    </w:p>
    <w:p w:rsidR="00D362AA" w:rsidRDefault="00D362AA" w:rsidP="003D65C5">
      <w:pPr>
        <w:tabs>
          <w:tab w:val="right" w:leader="dot" w:pos="9072"/>
        </w:tabs>
        <w:rPr>
          <w:rFonts w:ascii="Arial" w:hAnsi="Arial" w:cs="Arial"/>
          <w:b/>
          <w:i/>
          <w:sz w:val="24"/>
          <w:szCs w:val="24"/>
        </w:rPr>
      </w:pPr>
      <w:r>
        <w:rPr>
          <w:rFonts w:ascii="Arial" w:hAnsi="Arial" w:cs="Arial"/>
          <w:b/>
          <w:i/>
          <w:sz w:val="24"/>
          <w:szCs w:val="24"/>
        </w:rPr>
        <w:t>4.3.4    Patoendógeno</w:t>
      </w:r>
      <w:r w:rsidR="001554CF">
        <w:rPr>
          <w:rFonts w:ascii="Arial" w:hAnsi="Arial" w:cs="Arial"/>
          <w:b/>
          <w:i/>
          <w:sz w:val="24"/>
          <w:szCs w:val="24"/>
        </w:rPr>
        <w:tab/>
      </w:r>
      <w:r>
        <w:rPr>
          <w:rFonts w:ascii="Arial" w:hAnsi="Arial" w:cs="Arial"/>
          <w:b/>
          <w:i/>
          <w:sz w:val="24"/>
          <w:szCs w:val="24"/>
        </w:rPr>
        <w:t>37</w:t>
      </w:r>
    </w:p>
    <w:p w:rsidR="00D362AA" w:rsidRPr="003D65C5" w:rsidRDefault="00D362AA" w:rsidP="003D65C5">
      <w:pPr>
        <w:tabs>
          <w:tab w:val="right" w:leader="dot" w:pos="9072"/>
        </w:tabs>
        <w:rPr>
          <w:rFonts w:ascii="Arial" w:hAnsi="Arial" w:cs="Arial"/>
          <w:b/>
          <w:sz w:val="24"/>
          <w:szCs w:val="24"/>
        </w:rPr>
      </w:pPr>
      <w:r w:rsidRPr="003D65C5">
        <w:rPr>
          <w:rFonts w:ascii="Arial" w:hAnsi="Arial" w:cs="Arial"/>
          <w:b/>
          <w:sz w:val="24"/>
          <w:szCs w:val="24"/>
        </w:rPr>
        <w:t>4.4       Prevenção na Incidência do Crime</w:t>
      </w:r>
      <w:r w:rsidR="001554CF">
        <w:rPr>
          <w:rFonts w:ascii="Arial" w:hAnsi="Arial" w:cs="Arial"/>
          <w:b/>
          <w:sz w:val="24"/>
          <w:szCs w:val="24"/>
        </w:rPr>
        <w:tab/>
      </w:r>
      <w:r w:rsidRPr="003D65C5">
        <w:rPr>
          <w:rFonts w:ascii="Arial" w:hAnsi="Arial" w:cs="Arial"/>
          <w:b/>
          <w:sz w:val="24"/>
          <w:szCs w:val="24"/>
        </w:rPr>
        <w:t>38</w:t>
      </w:r>
    </w:p>
    <w:p w:rsidR="00D362AA" w:rsidRPr="003D65C5" w:rsidRDefault="00D362AA" w:rsidP="003D65C5">
      <w:pPr>
        <w:tabs>
          <w:tab w:val="right" w:leader="dot" w:pos="9072"/>
        </w:tabs>
        <w:rPr>
          <w:rFonts w:ascii="Arial" w:hAnsi="Arial" w:cs="Arial"/>
          <w:b/>
          <w:sz w:val="24"/>
          <w:szCs w:val="24"/>
        </w:rPr>
      </w:pPr>
      <w:r w:rsidRPr="003D65C5">
        <w:rPr>
          <w:rFonts w:ascii="Arial" w:hAnsi="Arial" w:cs="Arial"/>
          <w:b/>
          <w:sz w:val="24"/>
          <w:szCs w:val="24"/>
        </w:rPr>
        <w:t>4.5       Prevenção na Reincidência no Crime</w:t>
      </w:r>
      <w:r w:rsidR="001554CF">
        <w:rPr>
          <w:rFonts w:ascii="Arial" w:hAnsi="Arial" w:cs="Arial"/>
          <w:b/>
          <w:sz w:val="24"/>
          <w:szCs w:val="24"/>
        </w:rPr>
        <w:tab/>
      </w:r>
      <w:r w:rsidRPr="003D65C5">
        <w:rPr>
          <w:rFonts w:ascii="Arial" w:hAnsi="Arial" w:cs="Arial"/>
          <w:b/>
          <w:sz w:val="24"/>
          <w:szCs w:val="24"/>
        </w:rPr>
        <w:t>38</w:t>
      </w:r>
    </w:p>
    <w:p w:rsidR="00D362AA" w:rsidRDefault="00D362AA" w:rsidP="003D65C5">
      <w:pPr>
        <w:tabs>
          <w:tab w:val="right" w:leader="dot" w:pos="9072"/>
        </w:tabs>
        <w:rPr>
          <w:rFonts w:ascii="Arial" w:hAnsi="Arial" w:cs="Arial"/>
          <w:b/>
          <w:i/>
          <w:sz w:val="24"/>
          <w:szCs w:val="24"/>
        </w:rPr>
      </w:pPr>
    </w:p>
    <w:p w:rsidR="00D362AA" w:rsidRPr="003D65C5" w:rsidRDefault="00D362AA" w:rsidP="003D65C5">
      <w:pPr>
        <w:tabs>
          <w:tab w:val="right" w:leader="dot" w:pos="9072"/>
        </w:tabs>
        <w:rPr>
          <w:rFonts w:ascii="Arial" w:hAnsi="Arial" w:cs="Arial"/>
          <w:b/>
          <w:sz w:val="24"/>
          <w:szCs w:val="24"/>
        </w:rPr>
      </w:pPr>
      <w:r w:rsidRPr="003D65C5">
        <w:rPr>
          <w:rFonts w:ascii="Arial" w:hAnsi="Arial" w:cs="Arial"/>
          <w:b/>
          <w:sz w:val="24"/>
          <w:szCs w:val="24"/>
        </w:rPr>
        <w:t>5         SEGURANÇA PÚBLICA COMO DIREITO CONSTITUCIONAL</w:t>
      </w:r>
      <w:r w:rsidR="001554CF">
        <w:rPr>
          <w:rFonts w:ascii="Arial" w:hAnsi="Arial" w:cs="Arial"/>
          <w:b/>
          <w:sz w:val="24"/>
          <w:szCs w:val="24"/>
        </w:rPr>
        <w:tab/>
      </w:r>
      <w:r w:rsidRPr="003D65C5">
        <w:rPr>
          <w:rFonts w:ascii="Arial" w:hAnsi="Arial" w:cs="Arial"/>
          <w:b/>
          <w:sz w:val="24"/>
          <w:szCs w:val="24"/>
        </w:rPr>
        <w:t>40</w:t>
      </w:r>
    </w:p>
    <w:p w:rsidR="00D362AA" w:rsidRPr="003D65C5" w:rsidRDefault="00D362AA" w:rsidP="003D65C5">
      <w:pPr>
        <w:tabs>
          <w:tab w:val="right" w:leader="dot" w:pos="9072"/>
        </w:tabs>
        <w:rPr>
          <w:rFonts w:ascii="Arial" w:hAnsi="Arial" w:cs="Arial"/>
          <w:b/>
          <w:sz w:val="24"/>
          <w:szCs w:val="24"/>
        </w:rPr>
      </w:pPr>
      <w:r w:rsidRPr="003D65C5">
        <w:rPr>
          <w:rFonts w:ascii="Arial" w:hAnsi="Arial" w:cs="Arial"/>
          <w:b/>
          <w:sz w:val="24"/>
          <w:szCs w:val="24"/>
        </w:rPr>
        <w:t>5.1      Porque a Segurança Pública não é atingida</w:t>
      </w:r>
      <w:r w:rsidR="001554CF">
        <w:rPr>
          <w:rFonts w:ascii="Arial" w:hAnsi="Arial" w:cs="Arial"/>
          <w:b/>
          <w:sz w:val="24"/>
          <w:szCs w:val="24"/>
        </w:rPr>
        <w:tab/>
      </w:r>
      <w:r w:rsidRPr="003D65C5">
        <w:rPr>
          <w:rFonts w:ascii="Arial" w:hAnsi="Arial" w:cs="Arial"/>
          <w:b/>
          <w:sz w:val="24"/>
          <w:szCs w:val="24"/>
        </w:rPr>
        <w:t>40</w:t>
      </w:r>
    </w:p>
    <w:p w:rsidR="00D362AA" w:rsidRPr="003D65C5" w:rsidRDefault="00D362AA" w:rsidP="003D65C5">
      <w:pPr>
        <w:tabs>
          <w:tab w:val="right" w:leader="dot" w:pos="9072"/>
        </w:tabs>
        <w:rPr>
          <w:rFonts w:ascii="Arial" w:hAnsi="Arial" w:cs="Arial"/>
          <w:b/>
          <w:sz w:val="24"/>
          <w:szCs w:val="24"/>
        </w:rPr>
      </w:pPr>
      <w:r w:rsidRPr="003D65C5">
        <w:rPr>
          <w:rFonts w:ascii="Arial" w:hAnsi="Arial" w:cs="Arial"/>
          <w:b/>
          <w:sz w:val="24"/>
          <w:szCs w:val="24"/>
        </w:rPr>
        <w:t>5.2      Responsabilidade Objetiva do Estado em Prevenir o Crime</w:t>
      </w:r>
      <w:r w:rsidR="001554CF">
        <w:rPr>
          <w:rFonts w:ascii="Arial" w:hAnsi="Arial" w:cs="Arial"/>
          <w:b/>
          <w:sz w:val="24"/>
          <w:szCs w:val="24"/>
        </w:rPr>
        <w:tab/>
      </w:r>
      <w:r w:rsidRPr="003D65C5">
        <w:rPr>
          <w:rFonts w:ascii="Arial" w:hAnsi="Arial" w:cs="Arial"/>
          <w:b/>
          <w:sz w:val="24"/>
          <w:szCs w:val="24"/>
        </w:rPr>
        <w:t>40</w:t>
      </w:r>
    </w:p>
    <w:p w:rsidR="006B2532" w:rsidRPr="003D65C5" w:rsidRDefault="00D362AA" w:rsidP="003D65C5">
      <w:pPr>
        <w:tabs>
          <w:tab w:val="right" w:leader="dot" w:pos="9072"/>
        </w:tabs>
        <w:rPr>
          <w:rFonts w:ascii="Arial" w:hAnsi="Arial" w:cs="Arial"/>
          <w:b/>
          <w:sz w:val="24"/>
          <w:szCs w:val="24"/>
        </w:rPr>
      </w:pPr>
      <w:r w:rsidRPr="003D65C5">
        <w:rPr>
          <w:rFonts w:ascii="Arial" w:hAnsi="Arial" w:cs="Arial"/>
          <w:b/>
          <w:sz w:val="24"/>
          <w:szCs w:val="24"/>
        </w:rPr>
        <w:t>5.3      A Função Social do Operador do Direito</w:t>
      </w:r>
      <w:r w:rsidR="001554CF">
        <w:rPr>
          <w:rFonts w:ascii="Arial" w:hAnsi="Arial" w:cs="Arial"/>
          <w:b/>
          <w:sz w:val="24"/>
          <w:szCs w:val="24"/>
        </w:rPr>
        <w:tab/>
        <w:t>44</w:t>
      </w:r>
    </w:p>
    <w:p w:rsidR="00D362AA" w:rsidRPr="003D65C5" w:rsidRDefault="00D362AA" w:rsidP="003D65C5">
      <w:pPr>
        <w:tabs>
          <w:tab w:val="right" w:leader="dot" w:pos="9072"/>
        </w:tabs>
        <w:rPr>
          <w:rFonts w:ascii="Arial" w:hAnsi="Arial" w:cs="Arial"/>
          <w:b/>
          <w:sz w:val="24"/>
          <w:szCs w:val="24"/>
        </w:rPr>
      </w:pPr>
    </w:p>
    <w:p w:rsidR="00D362AA" w:rsidRPr="003D65C5" w:rsidRDefault="00D362AA" w:rsidP="003D65C5">
      <w:pPr>
        <w:tabs>
          <w:tab w:val="right" w:leader="dot" w:pos="9072"/>
        </w:tabs>
        <w:rPr>
          <w:rFonts w:ascii="Arial" w:hAnsi="Arial" w:cs="Arial"/>
          <w:b/>
          <w:sz w:val="24"/>
          <w:szCs w:val="24"/>
        </w:rPr>
      </w:pPr>
      <w:r w:rsidRPr="003D65C5">
        <w:rPr>
          <w:rFonts w:ascii="Arial" w:hAnsi="Arial" w:cs="Arial"/>
          <w:b/>
          <w:sz w:val="24"/>
          <w:szCs w:val="24"/>
        </w:rPr>
        <w:t>6         CONCLUSÃO</w:t>
      </w:r>
      <w:r w:rsidR="001554CF">
        <w:rPr>
          <w:rFonts w:ascii="Arial" w:hAnsi="Arial" w:cs="Arial"/>
          <w:b/>
          <w:sz w:val="24"/>
          <w:szCs w:val="24"/>
        </w:rPr>
        <w:tab/>
      </w:r>
      <w:r w:rsidRPr="003D65C5">
        <w:rPr>
          <w:rFonts w:ascii="Arial" w:hAnsi="Arial" w:cs="Arial"/>
          <w:b/>
          <w:sz w:val="24"/>
          <w:szCs w:val="24"/>
        </w:rPr>
        <w:t>45</w:t>
      </w:r>
    </w:p>
    <w:p w:rsidR="00D362AA" w:rsidRPr="003D65C5" w:rsidRDefault="00D362AA" w:rsidP="003D65C5">
      <w:pPr>
        <w:tabs>
          <w:tab w:val="right" w:leader="dot" w:pos="9072"/>
        </w:tabs>
        <w:rPr>
          <w:rFonts w:ascii="Arial" w:hAnsi="Arial" w:cs="Arial"/>
          <w:b/>
          <w:sz w:val="24"/>
          <w:szCs w:val="24"/>
        </w:rPr>
      </w:pPr>
    </w:p>
    <w:p w:rsidR="00D362AA" w:rsidRPr="003D65C5" w:rsidRDefault="001554CF" w:rsidP="003D65C5">
      <w:pPr>
        <w:tabs>
          <w:tab w:val="right" w:leader="dot" w:pos="9072"/>
        </w:tabs>
        <w:rPr>
          <w:rFonts w:ascii="Arial" w:hAnsi="Arial" w:cs="Arial"/>
          <w:b/>
          <w:sz w:val="24"/>
          <w:szCs w:val="24"/>
        </w:rPr>
      </w:pPr>
      <w:r>
        <w:rPr>
          <w:rFonts w:ascii="Arial" w:hAnsi="Arial" w:cs="Arial"/>
          <w:b/>
          <w:sz w:val="24"/>
          <w:szCs w:val="24"/>
        </w:rPr>
        <w:tab/>
      </w:r>
      <w:r w:rsidR="00D362AA" w:rsidRPr="003D65C5">
        <w:rPr>
          <w:rFonts w:ascii="Arial" w:hAnsi="Arial" w:cs="Arial"/>
          <w:b/>
          <w:sz w:val="24"/>
          <w:szCs w:val="24"/>
        </w:rPr>
        <w:t>REFERÊNCIAS</w:t>
      </w:r>
      <w:r>
        <w:rPr>
          <w:rFonts w:ascii="Arial" w:hAnsi="Arial" w:cs="Arial"/>
          <w:b/>
          <w:sz w:val="24"/>
          <w:szCs w:val="24"/>
        </w:rPr>
        <w:tab/>
      </w:r>
      <w:r w:rsidR="00D362AA" w:rsidRPr="003D65C5">
        <w:rPr>
          <w:rFonts w:ascii="Arial" w:hAnsi="Arial" w:cs="Arial"/>
          <w:b/>
          <w:sz w:val="24"/>
          <w:szCs w:val="24"/>
        </w:rPr>
        <w:t>47</w:t>
      </w:r>
    </w:p>
    <w:p w:rsidR="006B2532" w:rsidRPr="001F216D" w:rsidRDefault="006B2532" w:rsidP="006B2532">
      <w:pPr>
        <w:rPr>
          <w:i/>
        </w:rPr>
      </w:pPr>
    </w:p>
    <w:p w:rsidR="006B2532" w:rsidRPr="001F216D" w:rsidRDefault="006B2532" w:rsidP="006B2532">
      <w:pPr>
        <w:rPr>
          <w:i/>
        </w:rPr>
      </w:pPr>
    </w:p>
    <w:p w:rsidR="006B2532" w:rsidRPr="001F216D" w:rsidRDefault="006B2532" w:rsidP="006B2532">
      <w:pPr>
        <w:rPr>
          <w:i/>
        </w:rPr>
      </w:pPr>
    </w:p>
    <w:p w:rsidR="006B2532" w:rsidRPr="001F216D" w:rsidRDefault="006B2532" w:rsidP="006B2532">
      <w:pPr>
        <w:rPr>
          <w:i/>
        </w:rPr>
      </w:pPr>
    </w:p>
    <w:p w:rsidR="00D87BA7" w:rsidRPr="001F216D" w:rsidRDefault="00D87BA7" w:rsidP="00730252">
      <w:pPr>
        <w:pStyle w:val="Ttulo1"/>
        <w:rPr>
          <w:rFonts w:ascii="Arial" w:hAnsi="Arial" w:cs="Arial"/>
          <w:i/>
          <w:color w:val="0D0D0D" w:themeColor="text1" w:themeTint="F2"/>
          <w:sz w:val="24"/>
          <w:szCs w:val="24"/>
        </w:rPr>
      </w:pPr>
    </w:p>
    <w:p w:rsidR="00D87BA7" w:rsidRDefault="00D87BA7" w:rsidP="00730252">
      <w:pPr>
        <w:pStyle w:val="Ttulo1"/>
        <w:rPr>
          <w:rFonts w:ascii="Arial" w:hAnsi="Arial" w:cs="Arial"/>
          <w:i/>
          <w:color w:val="0D0D0D" w:themeColor="text1" w:themeTint="F2"/>
          <w:sz w:val="24"/>
          <w:szCs w:val="24"/>
          <w:u w:val="single"/>
        </w:rPr>
      </w:pPr>
    </w:p>
    <w:p w:rsidR="001554CF" w:rsidRDefault="001554CF" w:rsidP="001554CF"/>
    <w:p w:rsidR="001554CF" w:rsidRPr="001554CF" w:rsidRDefault="001554CF" w:rsidP="001554CF"/>
    <w:p w:rsidR="00D87BA7" w:rsidRDefault="00D87BA7" w:rsidP="00730252">
      <w:pPr>
        <w:pStyle w:val="Ttulo1"/>
        <w:rPr>
          <w:rFonts w:ascii="Arial" w:hAnsi="Arial" w:cs="Arial"/>
          <w:color w:val="0D0D0D" w:themeColor="text1" w:themeTint="F2"/>
          <w:sz w:val="24"/>
          <w:szCs w:val="24"/>
        </w:rPr>
      </w:pPr>
    </w:p>
    <w:p w:rsidR="006B2532" w:rsidRDefault="006B2532" w:rsidP="006B2532"/>
    <w:p w:rsidR="001554CF" w:rsidRDefault="001554CF" w:rsidP="006B2532"/>
    <w:p w:rsidR="001554CF" w:rsidRDefault="001554CF" w:rsidP="006B2532"/>
    <w:p w:rsidR="001554CF" w:rsidRDefault="001554CF" w:rsidP="006B2532"/>
    <w:p w:rsidR="001554CF" w:rsidRDefault="001554CF" w:rsidP="006B2532"/>
    <w:p w:rsidR="001554CF" w:rsidRDefault="001554CF" w:rsidP="006B2532"/>
    <w:p w:rsidR="006B2532" w:rsidRDefault="006B2532" w:rsidP="006B2532"/>
    <w:p w:rsidR="006B2532" w:rsidRPr="006B2532" w:rsidRDefault="006B2532" w:rsidP="006B2532"/>
    <w:p w:rsidR="005E0E56" w:rsidRPr="0095419D" w:rsidRDefault="00D87BA7" w:rsidP="0095419D">
      <w:pPr>
        <w:rPr>
          <w:rFonts w:ascii="Arial" w:hAnsi="Arial" w:cs="Arial"/>
          <w:b/>
          <w:color w:val="0D0D0D" w:themeColor="text1" w:themeTint="F2"/>
          <w:kern w:val="32"/>
          <w:sz w:val="24"/>
          <w:szCs w:val="24"/>
        </w:rPr>
      </w:pPr>
      <w:r w:rsidRPr="0095419D">
        <w:rPr>
          <w:rFonts w:ascii="Arial" w:hAnsi="Arial" w:cs="Arial"/>
          <w:b/>
          <w:color w:val="0D0D0D" w:themeColor="text1" w:themeTint="F2"/>
          <w:sz w:val="24"/>
          <w:szCs w:val="24"/>
        </w:rPr>
        <w:lastRenderedPageBreak/>
        <w:t>1 INT</w:t>
      </w:r>
      <w:r w:rsidR="005E0E56" w:rsidRPr="0095419D">
        <w:rPr>
          <w:rFonts w:ascii="Arial" w:hAnsi="Arial" w:cs="Arial"/>
          <w:b/>
          <w:color w:val="0D0D0D" w:themeColor="text1" w:themeTint="F2"/>
          <w:sz w:val="24"/>
          <w:szCs w:val="24"/>
        </w:rPr>
        <w:t>RODUÇÃO</w:t>
      </w:r>
      <w:bookmarkEnd w:id="20"/>
      <w:bookmarkEnd w:id="21"/>
      <w:bookmarkEnd w:id="22"/>
    </w:p>
    <w:p w:rsidR="005E0E56" w:rsidRPr="00246EC8" w:rsidRDefault="005E0E56" w:rsidP="006B2532">
      <w:pPr>
        <w:jc w:val="both"/>
        <w:rPr>
          <w:rFonts w:ascii="Arial" w:hAnsi="Arial" w:cs="Arial"/>
          <w:b/>
          <w:color w:val="0D0D0D" w:themeColor="text1" w:themeTint="F2"/>
          <w:sz w:val="24"/>
          <w:szCs w:val="24"/>
        </w:rPr>
      </w:pPr>
    </w:p>
    <w:p w:rsidR="005E0E56" w:rsidRPr="00246EC8" w:rsidRDefault="005E0E56" w:rsidP="006B2532">
      <w:pPr>
        <w:jc w:val="both"/>
        <w:rPr>
          <w:rFonts w:ascii="Arial" w:hAnsi="Arial" w:cs="Arial"/>
          <w:b/>
          <w:color w:val="0D0D0D" w:themeColor="text1" w:themeTint="F2"/>
          <w:sz w:val="24"/>
          <w:szCs w:val="24"/>
        </w:rPr>
      </w:pPr>
    </w:p>
    <w:p w:rsidR="005E0E56" w:rsidRPr="00246EC8" w:rsidRDefault="005E0E56" w:rsidP="001554CF">
      <w:pPr>
        <w:tabs>
          <w:tab w:val="left" w:pos="567"/>
        </w:tabs>
        <w:ind w:left="0" w:firstLine="0"/>
        <w:jc w:val="both"/>
        <w:rPr>
          <w:rFonts w:ascii="Arial" w:hAnsi="Arial" w:cs="Arial"/>
          <w:color w:val="0D0D0D" w:themeColor="text1" w:themeTint="F2"/>
          <w:sz w:val="24"/>
          <w:szCs w:val="24"/>
        </w:rPr>
      </w:pPr>
      <w:r w:rsidRPr="00246EC8">
        <w:rPr>
          <w:rFonts w:ascii="Arial" w:hAnsi="Arial" w:cs="Arial"/>
          <w:color w:val="0D0D0D" w:themeColor="text1" w:themeTint="F2"/>
          <w:sz w:val="24"/>
          <w:szCs w:val="24"/>
        </w:rPr>
        <w:t xml:space="preserve">O presente trabalho busca fazer uma análise econômica, ou seja, investigar qual impacto suportado pela sociedade em decorrência do Sistema Penal no Brasil, através de estatísticas criminais, índices, pesquisas e opiniões. </w:t>
      </w:r>
    </w:p>
    <w:p w:rsidR="005E0E56" w:rsidRPr="00246EC8" w:rsidRDefault="005E0E56" w:rsidP="001554CF">
      <w:pPr>
        <w:tabs>
          <w:tab w:val="left" w:pos="567"/>
        </w:tabs>
        <w:ind w:left="0" w:firstLine="0"/>
        <w:jc w:val="both"/>
        <w:rPr>
          <w:rFonts w:ascii="Arial" w:hAnsi="Arial" w:cs="Arial"/>
          <w:color w:val="0D0D0D" w:themeColor="text1" w:themeTint="F2"/>
          <w:sz w:val="24"/>
          <w:szCs w:val="24"/>
        </w:rPr>
      </w:pPr>
    </w:p>
    <w:p w:rsidR="005E0E56" w:rsidRPr="00246EC8" w:rsidRDefault="005E0E56" w:rsidP="001554CF">
      <w:pPr>
        <w:tabs>
          <w:tab w:val="left" w:pos="567"/>
        </w:tabs>
        <w:ind w:left="0" w:firstLine="0"/>
        <w:jc w:val="both"/>
        <w:rPr>
          <w:rFonts w:ascii="Arial" w:hAnsi="Arial" w:cs="Arial"/>
          <w:color w:val="0D0D0D" w:themeColor="text1" w:themeTint="F2"/>
          <w:sz w:val="24"/>
          <w:szCs w:val="24"/>
        </w:rPr>
      </w:pPr>
      <w:r w:rsidRPr="00246EC8">
        <w:rPr>
          <w:rFonts w:ascii="Arial" w:hAnsi="Arial" w:cs="Arial"/>
          <w:color w:val="0D0D0D" w:themeColor="text1" w:themeTint="F2"/>
          <w:sz w:val="24"/>
          <w:szCs w:val="24"/>
        </w:rPr>
        <w:t>Analisa também uma possível solução na eficácia da segurança social e paz social através da Criminologia Prevencionista como forma de cumprimento ao que determina a Constituição Republicana</w:t>
      </w:r>
      <w:r w:rsidR="00BD7708">
        <w:rPr>
          <w:rFonts w:ascii="Arial" w:hAnsi="Arial" w:cs="Arial"/>
          <w:color w:val="0D0D0D" w:themeColor="text1" w:themeTint="F2"/>
          <w:sz w:val="24"/>
          <w:szCs w:val="24"/>
        </w:rPr>
        <w:t xml:space="preserve"> Federativa</w:t>
      </w:r>
      <w:r w:rsidRPr="00246EC8">
        <w:rPr>
          <w:rFonts w:ascii="Arial" w:hAnsi="Arial" w:cs="Arial"/>
          <w:color w:val="0D0D0D" w:themeColor="text1" w:themeTint="F2"/>
          <w:sz w:val="24"/>
          <w:szCs w:val="24"/>
        </w:rPr>
        <w:t xml:space="preserve"> do Brasil de 1988, no que tange aos Princípios da Soberania, Cidadania, a Dignidade da Pessoa Humana, dos Valores Sociais do Trabalho e da Livre Iniciativa, da Soberania Popular, e outros.</w:t>
      </w:r>
    </w:p>
    <w:p w:rsidR="005E0E56" w:rsidRPr="00246EC8" w:rsidRDefault="005E0E56" w:rsidP="001554CF">
      <w:pPr>
        <w:tabs>
          <w:tab w:val="left" w:pos="567"/>
        </w:tabs>
        <w:ind w:left="0" w:firstLine="0"/>
        <w:jc w:val="both"/>
        <w:rPr>
          <w:rFonts w:ascii="Arial" w:hAnsi="Arial" w:cs="Arial"/>
          <w:color w:val="0D0D0D" w:themeColor="text1" w:themeTint="F2"/>
          <w:sz w:val="24"/>
          <w:szCs w:val="24"/>
        </w:rPr>
      </w:pPr>
    </w:p>
    <w:p w:rsidR="005E0E56" w:rsidRPr="00246EC8" w:rsidRDefault="005E0E56" w:rsidP="001554CF">
      <w:pPr>
        <w:tabs>
          <w:tab w:val="left" w:pos="567"/>
        </w:tabs>
        <w:ind w:left="0" w:firstLine="0"/>
        <w:jc w:val="both"/>
        <w:rPr>
          <w:rFonts w:ascii="Arial" w:hAnsi="Arial" w:cs="Arial"/>
          <w:color w:val="0D0D0D" w:themeColor="text1" w:themeTint="F2"/>
          <w:szCs w:val="24"/>
        </w:rPr>
      </w:pPr>
      <w:r w:rsidRPr="00246EC8">
        <w:rPr>
          <w:rFonts w:ascii="Arial" w:hAnsi="Arial" w:cs="Arial"/>
          <w:color w:val="0D0D0D" w:themeColor="text1" w:themeTint="F2"/>
          <w:sz w:val="24"/>
          <w:szCs w:val="24"/>
        </w:rPr>
        <w:t>O tema é de grande importância, pois segurança pública é caso de emergência no Brasil. É a área do Direito que afeta toda a população brasileira, no qual ocorrem injustiça e degradação moral, carecendo emergencialmente de uma solução eficaz.</w:t>
      </w:r>
      <w:r w:rsidRPr="00246EC8">
        <w:rPr>
          <w:rFonts w:ascii="Arial" w:hAnsi="Arial" w:cs="Arial"/>
          <w:color w:val="0D0D0D" w:themeColor="text1" w:themeTint="F2"/>
          <w:szCs w:val="24"/>
        </w:rPr>
        <w:t xml:space="preserve"> </w:t>
      </w:r>
    </w:p>
    <w:p w:rsidR="005E0E56" w:rsidRPr="00246EC8" w:rsidRDefault="005E0E56" w:rsidP="001554CF">
      <w:pPr>
        <w:tabs>
          <w:tab w:val="left" w:pos="567"/>
        </w:tabs>
        <w:ind w:left="0" w:firstLine="0"/>
        <w:jc w:val="both"/>
        <w:rPr>
          <w:rFonts w:ascii="Arial" w:hAnsi="Arial" w:cs="Arial"/>
          <w:color w:val="0D0D0D" w:themeColor="text1" w:themeTint="F2"/>
          <w:sz w:val="24"/>
          <w:szCs w:val="24"/>
        </w:rPr>
      </w:pPr>
    </w:p>
    <w:p w:rsidR="00730252" w:rsidRPr="00246EC8" w:rsidRDefault="008C2F63" w:rsidP="001554CF">
      <w:pPr>
        <w:tabs>
          <w:tab w:val="left" w:pos="567"/>
        </w:tabs>
        <w:ind w:left="0" w:firstLine="0"/>
        <w:jc w:val="both"/>
        <w:rPr>
          <w:rFonts w:ascii="Arial" w:hAnsi="Arial" w:cs="Arial"/>
          <w:color w:val="0D0D0D" w:themeColor="text1" w:themeTint="F2"/>
          <w:sz w:val="24"/>
          <w:szCs w:val="24"/>
        </w:rPr>
      </w:pPr>
      <w:r>
        <w:rPr>
          <w:rFonts w:ascii="Arial" w:hAnsi="Arial" w:cs="Arial"/>
          <w:color w:val="0D0D0D" w:themeColor="text1" w:themeTint="F2"/>
          <w:sz w:val="24"/>
          <w:szCs w:val="24"/>
        </w:rPr>
        <w:t>Esta pesquisa t</w:t>
      </w:r>
      <w:r w:rsidR="005E0E56" w:rsidRPr="00246EC8">
        <w:rPr>
          <w:rFonts w:ascii="Arial" w:hAnsi="Arial" w:cs="Arial"/>
          <w:color w:val="0D0D0D" w:themeColor="text1" w:themeTint="F2"/>
          <w:sz w:val="24"/>
          <w:szCs w:val="24"/>
        </w:rPr>
        <w:t>em por objetivo apresentar e divulgar a ilustre obra do criminologista paranaense João Fa</w:t>
      </w:r>
      <w:r w:rsidR="00BD7708">
        <w:rPr>
          <w:rFonts w:ascii="Arial" w:hAnsi="Arial" w:cs="Arial"/>
          <w:color w:val="0D0D0D" w:themeColor="text1" w:themeTint="F2"/>
          <w:sz w:val="24"/>
          <w:szCs w:val="24"/>
        </w:rPr>
        <w:t>rias Júnior, que publicou o livro</w:t>
      </w:r>
      <w:r w:rsidR="005E0E56" w:rsidRPr="00246EC8">
        <w:rPr>
          <w:rFonts w:ascii="Arial" w:hAnsi="Arial" w:cs="Arial"/>
          <w:color w:val="0D0D0D" w:themeColor="text1" w:themeTint="F2"/>
          <w:sz w:val="24"/>
          <w:szCs w:val="24"/>
        </w:rPr>
        <w:t xml:space="preserve"> Manual De Criminologia, em 2008. Advogado, prestou acessoria à coordenação do Sistema Penitenciário do Estado do Paraná e Vara de Execução Penal também no Paraná. Diretor e presidente do Centro de Pesquisas Criminológicas, no qual é fundador em Curitiba. Escritor de várias obras, fundou a Escola da Prevenção Criminal, através do livro Como Alcançar à Segurança Pública e a Paz Social, em 1995 e com ele participou da 7ª Conferência Internacional de Abolicionismo Penal, em Barcelona. Fundou também o Comitê Internacional da Escola da Prevenção Criminal, no qual é presidente. Escreveu mais diversas obras, foi palestrante no Fórum Social Mundial dos anos 2001, 2002, 2003 em Porto Alegre, 2004 em Mumbaí na Índia, divulgando a Criminologia Prevencionista e conhecendo os membros das Sociedades Criminológicas de todo o mundo. Participou da primeira Conferência Internacional de Criminologia, em 2004 em</w:t>
      </w:r>
      <w:r w:rsidR="00730252">
        <w:rPr>
          <w:rFonts w:ascii="Arial" w:hAnsi="Arial" w:cs="Arial"/>
          <w:color w:val="0D0D0D" w:themeColor="text1" w:themeTint="F2"/>
          <w:sz w:val="24"/>
          <w:szCs w:val="24"/>
        </w:rPr>
        <w:t xml:space="preserve"> </w:t>
      </w:r>
      <w:r w:rsidR="00730252" w:rsidRPr="00246EC8">
        <w:rPr>
          <w:rFonts w:ascii="Arial" w:hAnsi="Arial" w:cs="Arial"/>
          <w:color w:val="0D0D0D" w:themeColor="text1" w:themeTint="F2"/>
          <w:sz w:val="24"/>
          <w:szCs w:val="24"/>
        </w:rPr>
        <w:t>Paris e do 14º Congresso Internacional de Criminologia, na universidade da Pensilvânia em 2005 e, no encerramento desse congresso o Ministro da Justiça da Suécia anunciou o lançamento do Prêmio Estocolmo em Criminologia, semelhante ao Prêmio Nobel, no qual passou a concorrer anualmente.</w:t>
      </w:r>
    </w:p>
    <w:p w:rsidR="00730252" w:rsidRPr="00246EC8" w:rsidRDefault="00730252" w:rsidP="001554CF">
      <w:pPr>
        <w:tabs>
          <w:tab w:val="left" w:pos="567"/>
        </w:tabs>
        <w:ind w:left="0" w:firstLine="0"/>
        <w:jc w:val="both"/>
        <w:rPr>
          <w:rFonts w:ascii="Arial" w:hAnsi="Arial" w:cs="Arial"/>
          <w:color w:val="0D0D0D" w:themeColor="text1" w:themeTint="F2"/>
          <w:sz w:val="24"/>
          <w:szCs w:val="24"/>
        </w:rPr>
      </w:pPr>
      <w:r w:rsidRPr="00246EC8">
        <w:rPr>
          <w:rFonts w:ascii="Arial" w:hAnsi="Arial" w:cs="Arial"/>
          <w:color w:val="0D0D0D" w:themeColor="text1" w:themeTint="F2"/>
          <w:sz w:val="24"/>
          <w:szCs w:val="24"/>
        </w:rPr>
        <w:lastRenderedPageBreak/>
        <w:t>João Farias Júnior elucida que, apoiando nos conhecimentos da Psicologia, Sociologia, História, Antropologia e diversas outras ciências, a criminologia se preocupa com a personalidade do criminoso e com as causas ou fatores que podem ter sido determinantes para formação do mau caráter ou da conduta antissocial do delinquente.</w:t>
      </w:r>
    </w:p>
    <w:p w:rsidR="00730252" w:rsidRPr="00246EC8" w:rsidRDefault="00730252" w:rsidP="001554CF">
      <w:pPr>
        <w:tabs>
          <w:tab w:val="left" w:pos="567"/>
        </w:tabs>
        <w:ind w:left="0" w:firstLine="0"/>
        <w:jc w:val="both"/>
        <w:rPr>
          <w:rFonts w:ascii="Arial" w:hAnsi="Arial" w:cs="Arial"/>
          <w:color w:val="0D0D0D" w:themeColor="text1" w:themeTint="F2"/>
          <w:sz w:val="24"/>
          <w:szCs w:val="24"/>
        </w:rPr>
      </w:pPr>
      <w:r w:rsidRPr="00246EC8">
        <w:rPr>
          <w:rFonts w:ascii="Arial" w:hAnsi="Arial" w:cs="Arial"/>
          <w:color w:val="0D0D0D" w:themeColor="text1" w:themeTint="F2"/>
          <w:sz w:val="24"/>
          <w:szCs w:val="24"/>
        </w:rPr>
        <w:t xml:space="preserve"> </w:t>
      </w:r>
    </w:p>
    <w:p w:rsidR="00730252" w:rsidRPr="00246EC8" w:rsidRDefault="00730252" w:rsidP="001554CF">
      <w:pPr>
        <w:tabs>
          <w:tab w:val="left" w:pos="567"/>
        </w:tabs>
        <w:ind w:left="0" w:firstLine="0"/>
        <w:jc w:val="both"/>
        <w:rPr>
          <w:rFonts w:ascii="Arial" w:hAnsi="Arial" w:cs="Arial"/>
          <w:color w:val="0D0D0D" w:themeColor="text1" w:themeTint="F2"/>
          <w:sz w:val="24"/>
          <w:szCs w:val="24"/>
        </w:rPr>
      </w:pPr>
      <w:r w:rsidRPr="00246EC8">
        <w:rPr>
          <w:rFonts w:ascii="Arial" w:hAnsi="Arial" w:cs="Arial"/>
          <w:color w:val="0D0D0D" w:themeColor="text1" w:themeTint="F2"/>
          <w:sz w:val="24"/>
          <w:szCs w:val="24"/>
        </w:rPr>
        <w:t>A pesquisa busca mostrar que mesmo se as nossas leis penais funcionassem, ainda assim não alcançaríamos a segurança pública e paz social, direitos garantidos por nossa Carta Magna, pois o Sistema Penal atual não ataca as causas, mas somente os efeitos, fazendo com que pessoas cada vez mais novas incidam no crime.</w:t>
      </w:r>
    </w:p>
    <w:p w:rsidR="00730252" w:rsidRPr="00246EC8" w:rsidRDefault="00730252" w:rsidP="001554CF">
      <w:pPr>
        <w:tabs>
          <w:tab w:val="left" w:pos="567"/>
        </w:tabs>
        <w:ind w:left="0" w:firstLine="0"/>
        <w:jc w:val="both"/>
        <w:rPr>
          <w:rFonts w:ascii="Arial" w:hAnsi="Arial" w:cs="Arial"/>
          <w:color w:val="0D0D0D" w:themeColor="text1" w:themeTint="F2"/>
          <w:sz w:val="24"/>
          <w:szCs w:val="24"/>
        </w:rPr>
      </w:pPr>
    </w:p>
    <w:p w:rsidR="00730252" w:rsidRPr="00246EC8" w:rsidRDefault="008C2F63" w:rsidP="001554CF">
      <w:pPr>
        <w:tabs>
          <w:tab w:val="left" w:pos="567"/>
        </w:tabs>
        <w:ind w:left="0" w:firstLine="0"/>
        <w:jc w:val="both"/>
        <w:rPr>
          <w:rFonts w:ascii="Arial" w:hAnsi="Arial" w:cs="Arial"/>
          <w:color w:val="0D0D0D" w:themeColor="text1" w:themeTint="F2"/>
          <w:sz w:val="24"/>
          <w:szCs w:val="24"/>
        </w:rPr>
      </w:pPr>
      <w:r>
        <w:rPr>
          <w:rFonts w:ascii="Arial" w:hAnsi="Arial" w:cs="Arial"/>
          <w:color w:val="0D0D0D" w:themeColor="text1" w:themeTint="F2"/>
          <w:sz w:val="24"/>
          <w:szCs w:val="24"/>
        </w:rPr>
        <w:t>Dessa forma, a</w:t>
      </w:r>
      <w:r w:rsidR="00730252" w:rsidRPr="00246EC8">
        <w:rPr>
          <w:rFonts w:ascii="Arial" w:hAnsi="Arial" w:cs="Arial"/>
          <w:color w:val="0D0D0D" w:themeColor="text1" w:themeTint="F2"/>
          <w:sz w:val="24"/>
          <w:szCs w:val="24"/>
        </w:rPr>
        <w:t>presenta a Criminologia Prevencionista como possível solução para o alcance da verdadeira dignidade do ser humano, para que este não incida no crime, e se já incidiu, que não ocorra a reincidência, através de políticas públicas eficazes para que o cidadão tenha subsídios para optar a seguir outro caminho e caso se torne deliquente, políticas públicas</w:t>
      </w:r>
      <w:r w:rsidR="00AF4B5C">
        <w:rPr>
          <w:rFonts w:ascii="Arial" w:hAnsi="Arial" w:cs="Arial"/>
          <w:color w:val="0D0D0D" w:themeColor="text1" w:themeTint="F2"/>
          <w:sz w:val="24"/>
          <w:szCs w:val="24"/>
        </w:rPr>
        <w:t xml:space="preserve"> eficazes estudadas a partir da</w:t>
      </w:r>
      <w:r w:rsidR="00730252" w:rsidRPr="00246EC8">
        <w:rPr>
          <w:rFonts w:ascii="Arial" w:hAnsi="Arial" w:cs="Arial"/>
          <w:color w:val="0D0D0D" w:themeColor="text1" w:themeTint="F2"/>
          <w:sz w:val="24"/>
          <w:szCs w:val="24"/>
        </w:rPr>
        <w:t xml:space="preserve"> característica</w:t>
      </w:r>
      <w:r w:rsidR="00AF4B5C">
        <w:rPr>
          <w:rFonts w:ascii="Arial" w:hAnsi="Arial" w:cs="Arial"/>
          <w:color w:val="0D0D0D" w:themeColor="text1" w:themeTint="F2"/>
          <w:sz w:val="24"/>
          <w:szCs w:val="24"/>
        </w:rPr>
        <w:t xml:space="preserve"> dos delinqu</w:t>
      </w:r>
      <w:r w:rsidR="00730252" w:rsidRPr="00246EC8">
        <w:rPr>
          <w:rFonts w:ascii="Arial" w:hAnsi="Arial" w:cs="Arial"/>
          <w:color w:val="0D0D0D" w:themeColor="text1" w:themeTint="F2"/>
          <w:sz w:val="24"/>
          <w:szCs w:val="24"/>
        </w:rPr>
        <w:t>entes e dos fatores criminógenos sociais, buscando a efetiva recuperação do delinquente e sua aptidão para o exercício da cidadania.</w:t>
      </w:r>
    </w:p>
    <w:p w:rsidR="00730252" w:rsidRPr="00246EC8" w:rsidRDefault="00730252" w:rsidP="006B2532">
      <w:pPr>
        <w:jc w:val="both"/>
        <w:rPr>
          <w:rFonts w:ascii="Arial" w:hAnsi="Arial" w:cs="Arial"/>
          <w:color w:val="0D0D0D" w:themeColor="text1" w:themeTint="F2"/>
          <w:sz w:val="24"/>
          <w:szCs w:val="24"/>
        </w:rPr>
      </w:pPr>
    </w:p>
    <w:p w:rsidR="00730252" w:rsidRPr="00246EC8" w:rsidRDefault="00730252" w:rsidP="006B2532">
      <w:pPr>
        <w:jc w:val="both"/>
        <w:rPr>
          <w:rFonts w:ascii="Arial" w:hAnsi="Arial" w:cs="Arial"/>
          <w:color w:val="0D0D0D" w:themeColor="text1" w:themeTint="F2"/>
          <w:sz w:val="24"/>
          <w:szCs w:val="24"/>
        </w:rPr>
      </w:pPr>
    </w:p>
    <w:p w:rsidR="00730252" w:rsidRPr="00246EC8" w:rsidRDefault="00730252" w:rsidP="00730252">
      <w:pPr>
        <w:jc w:val="both"/>
        <w:rPr>
          <w:rFonts w:ascii="Arial" w:hAnsi="Arial" w:cs="Arial"/>
          <w:color w:val="0D0D0D" w:themeColor="text1" w:themeTint="F2"/>
          <w:sz w:val="24"/>
          <w:szCs w:val="24"/>
        </w:rPr>
      </w:pPr>
    </w:p>
    <w:p w:rsidR="00730252" w:rsidRDefault="00730252" w:rsidP="00730252">
      <w:pPr>
        <w:pStyle w:val="Ttulo1"/>
        <w:rPr>
          <w:rFonts w:ascii="Arial" w:eastAsia="Times New Roman" w:hAnsi="Arial" w:cs="Arial"/>
          <w:b w:val="0"/>
          <w:bCs w:val="0"/>
          <w:color w:val="0D0D0D" w:themeColor="text1" w:themeTint="F2"/>
          <w:sz w:val="24"/>
          <w:szCs w:val="24"/>
        </w:rPr>
      </w:pPr>
      <w:bookmarkStart w:id="23" w:name="_Toc395624589"/>
      <w:bookmarkStart w:id="24" w:name="_Toc395652234"/>
    </w:p>
    <w:p w:rsidR="006B2532" w:rsidRDefault="006B2532" w:rsidP="006B2532"/>
    <w:p w:rsidR="006B2532" w:rsidRPr="006B2532" w:rsidRDefault="006B2532" w:rsidP="006B2532"/>
    <w:p w:rsidR="00D87BA7" w:rsidRDefault="00D87BA7" w:rsidP="00D87BA7"/>
    <w:p w:rsidR="00D87BA7" w:rsidRDefault="00D87BA7" w:rsidP="00D87BA7"/>
    <w:p w:rsidR="00D87BA7" w:rsidRPr="00D87BA7" w:rsidRDefault="00D87BA7" w:rsidP="00D87BA7"/>
    <w:p w:rsidR="00B1704A" w:rsidRDefault="00B1704A" w:rsidP="00730252">
      <w:pPr>
        <w:pStyle w:val="Ttulo1"/>
        <w:rPr>
          <w:rFonts w:ascii="Arial" w:eastAsia="Times New Roman" w:hAnsi="Arial" w:cs="Arial"/>
          <w:b w:val="0"/>
          <w:bCs w:val="0"/>
          <w:color w:val="0D0D0D" w:themeColor="text1" w:themeTint="F2"/>
          <w:sz w:val="24"/>
          <w:szCs w:val="24"/>
        </w:rPr>
      </w:pPr>
      <w:bookmarkStart w:id="25" w:name="_Toc395653959"/>
    </w:p>
    <w:p w:rsidR="006B2532" w:rsidRDefault="006B2532" w:rsidP="006B2532"/>
    <w:p w:rsidR="006B2532" w:rsidRDefault="006B2532" w:rsidP="006B2532"/>
    <w:p w:rsidR="006B2532" w:rsidRDefault="006B2532" w:rsidP="006B2532"/>
    <w:p w:rsidR="006B2532" w:rsidRPr="006B2532" w:rsidRDefault="006B2532" w:rsidP="006B2532"/>
    <w:p w:rsidR="00730252" w:rsidRPr="0095419D" w:rsidRDefault="00730252" w:rsidP="0095419D">
      <w:pPr>
        <w:rPr>
          <w:rFonts w:ascii="Arial" w:hAnsi="Arial" w:cs="Arial"/>
          <w:b/>
          <w:color w:val="0D0D0D" w:themeColor="text1" w:themeTint="F2"/>
          <w:sz w:val="24"/>
          <w:szCs w:val="24"/>
        </w:rPr>
      </w:pPr>
      <w:bookmarkStart w:id="26" w:name="_Toc395711325"/>
      <w:r w:rsidRPr="0095419D">
        <w:rPr>
          <w:rFonts w:ascii="Arial" w:hAnsi="Arial" w:cs="Arial"/>
          <w:b/>
          <w:color w:val="0D0D0D" w:themeColor="text1" w:themeTint="F2"/>
          <w:sz w:val="24"/>
          <w:szCs w:val="24"/>
        </w:rPr>
        <w:lastRenderedPageBreak/>
        <w:t>2 AS E</w:t>
      </w:r>
      <w:r w:rsidR="002178B6">
        <w:rPr>
          <w:rFonts w:ascii="Arial" w:hAnsi="Arial" w:cs="Arial"/>
          <w:b/>
          <w:color w:val="0D0D0D" w:themeColor="text1" w:themeTint="F2"/>
          <w:sz w:val="24"/>
          <w:szCs w:val="24"/>
        </w:rPr>
        <w:t>S</w:t>
      </w:r>
      <w:r w:rsidRPr="0095419D">
        <w:rPr>
          <w:rFonts w:ascii="Arial" w:hAnsi="Arial" w:cs="Arial"/>
          <w:b/>
          <w:color w:val="0D0D0D" w:themeColor="text1" w:themeTint="F2"/>
          <w:sz w:val="24"/>
          <w:szCs w:val="24"/>
        </w:rPr>
        <w:t>COLAS CRIMINO-PENAIS</w:t>
      </w:r>
      <w:bookmarkEnd w:id="23"/>
      <w:bookmarkEnd w:id="24"/>
      <w:bookmarkEnd w:id="25"/>
      <w:bookmarkEnd w:id="26"/>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rPr>
          <w:rFonts w:ascii="Arial" w:hAnsi="Arial" w:cs="Arial"/>
          <w:color w:val="0D0D0D" w:themeColor="text1" w:themeTint="F2"/>
          <w:sz w:val="24"/>
          <w:szCs w:val="24"/>
        </w:rPr>
      </w:pPr>
    </w:p>
    <w:p w:rsidR="00730252"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De forma concisa e no entendimento de João Farias Júnior</w:t>
      </w:r>
      <w:r w:rsidR="009E492F">
        <w:rPr>
          <w:rFonts w:ascii="Arial" w:hAnsi="Arial" w:cs="Arial"/>
          <w:color w:val="0D0D0D" w:themeColor="text1" w:themeTint="F2"/>
          <w:sz w:val="24"/>
          <w:szCs w:val="24"/>
        </w:rPr>
        <w:t xml:space="preserve"> (2008</w:t>
      </w:r>
      <w:r w:rsidR="00F11CF6">
        <w:rPr>
          <w:rFonts w:ascii="Arial" w:hAnsi="Arial" w:cs="Arial"/>
          <w:color w:val="0D0D0D" w:themeColor="text1" w:themeTint="F2"/>
          <w:sz w:val="24"/>
          <w:szCs w:val="24"/>
        </w:rPr>
        <w:t>, p.16-19)</w:t>
      </w:r>
      <w:r w:rsidRPr="006B2532">
        <w:rPr>
          <w:rFonts w:ascii="Arial" w:hAnsi="Arial" w:cs="Arial"/>
          <w:color w:val="0D0D0D" w:themeColor="text1" w:themeTint="F2"/>
          <w:sz w:val="24"/>
          <w:szCs w:val="24"/>
        </w:rPr>
        <w:t>, narra-se como o crime foi tratado pelo homem no decorre</w:t>
      </w:r>
      <w:r w:rsidR="00AF4B5C" w:rsidRPr="006B2532">
        <w:rPr>
          <w:rFonts w:ascii="Arial" w:hAnsi="Arial" w:cs="Arial"/>
          <w:color w:val="0D0D0D" w:themeColor="text1" w:themeTint="F2"/>
          <w:sz w:val="24"/>
          <w:szCs w:val="24"/>
        </w:rPr>
        <w:t>r da evolução da história, originando</w:t>
      </w:r>
      <w:r w:rsidRPr="006B2532">
        <w:rPr>
          <w:rFonts w:ascii="Arial" w:hAnsi="Arial" w:cs="Arial"/>
          <w:color w:val="0D0D0D" w:themeColor="text1" w:themeTint="F2"/>
          <w:sz w:val="24"/>
          <w:szCs w:val="24"/>
        </w:rPr>
        <w:t xml:space="preserve"> às seg</w:t>
      </w:r>
      <w:r w:rsidR="001554CF">
        <w:rPr>
          <w:rFonts w:ascii="Arial" w:hAnsi="Arial" w:cs="Arial"/>
          <w:color w:val="0D0D0D" w:themeColor="text1" w:themeTint="F2"/>
          <w:sz w:val="24"/>
          <w:szCs w:val="24"/>
        </w:rPr>
        <w:t>uintes correntes crimino-penais.</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pStyle w:val="Ttulo2"/>
        <w:spacing w:before="0"/>
        <w:rPr>
          <w:rFonts w:ascii="Arial" w:hAnsi="Arial" w:cs="Arial"/>
          <w:b w:val="0"/>
          <w:color w:val="0D0D0D" w:themeColor="text1" w:themeTint="F2"/>
          <w:sz w:val="24"/>
          <w:szCs w:val="24"/>
        </w:rPr>
      </w:pPr>
      <w:bookmarkStart w:id="27" w:name="_Toc395624590"/>
    </w:p>
    <w:p w:rsidR="00730252" w:rsidRPr="006B2532" w:rsidRDefault="00730252" w:rsidP="006B2532">
      <w:pPr>
        <w:pStyle w:val="Ttulo2"/>
        <w:spacing w:before="0"/>
        <w:rPr>
          <w:rFonts w:ascii="Arial" w:hAnsi="Arial" w:cs="Arial"/>
          <w:color w:val="0D0D0D" w:themeColor="text1" w:themeTint="F2"/>
          <w:sz w:val="24"/>
          <w:szCs w:val="24"/>
        </w:rPr>
      </w:pPr>
      <w:bookmarkStart w:id="28" w:name="_Toc395652235"/>
      <w:bookmarkStart w:id="29" w:name="_Toc395653960"/>
      <w:bookmarkStart w:id="30" w:name="_Toc395711326"/>
      <w:r w:rsidRPr="006B2532">
        <w:rPr>
          <w:rFonts w:ascii="Arial" w:hAnsi="Arial" w:cs="Arial"/>
          <w:color w:val="0D0D0D" w:themeColor="text1" w:themeTint="F2"/>
          <w:sz w:val="24"/>
          <w:szCs w:val="24"/>
        </w:rPr>
        <w:t>2.1 Escola Clássica</w:t>
      </w:r>
      <w:bookmarkEnd w:id="27"/>
      <w:bookmarkEnd w:id="28"/>
      <w:bookmarkEnd w:id="29"/>
      <w:bookmarkEnd w:id="30"/>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No decorrer dos séculos, o mundo passou por períodos que deram origem aos princí</w:t>
      </w:r>
      <w:r w:rsidR="00AF4B5C" w:rsidRPr="006B2532">
        <w:rPr>
          <w:rFonts w:ascii="Arial" w:hAnsi="Arial" w:cs="Arial"/>
          <w:color w:val="0D0D0D" w:themeColor="text1" w:themeTint="F2"/>
          <w:sz w:val="24"/>
          <w:szCs w:val="24"/>
        </w:rPr>
        <w:t>pios da Escola Clássica. Ocorreram</w:t>
      </w:r>
      <w:r w:rsidRPr="006B2532">
        <w:rPr>
          <w:rFonts w:ascii="Arial" w:hAnsi="Arial" w:cs="Arial"/>
          <w:color w:val="0D0D0D" w:themeColor="text1" w:themeTint="F2"/>
          <w:sz w:val="24"/>
          <w:szCs w:val="24"/>
        </w:rPr>
        <w:t xml:space="preserve"> sucessivamente os períodos que podemos denominar:</w:t>
      </w:r>
    </w:p>
    <w:p w:rsidR="00E453D1" w:rsidRDefault="00E453D1" w:rsidP="006B2532">
      <w:pPr>
        <w:jc w:val="both"/>
        <w:rPr>
          <w:rFonts w:ascii="Arial" w:hAnsi="Arial" w:cs="Arial"/>
          <w:color w:val="0D0D0D" w:themeColor="text1" w:themeTint="F2"/>
          <w:sz w:val="24"/>
          <w:szCs w:val="24"/>
        </w:rPr>
      </w:pPr>
    </w:p>
    <w:p w:rsidR="00730252" w:rsidRPr="006B2532" w:rsidRDefault="00730252" w:rsidP="00F11CF6">
      <w:pPr>
        <w:pStyle w:val="PargrafodaLista"/>
        <w:numPr>
          <w:ilvl w:val="0"/>
          <w:numId w:val="22"/>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 vingança e a retribuição do mal pelo mal; </w:t>
      </w:r>
    </w:p>
    <w:p w:rsidR="00730252" w:rsidRPr="006B2532" w:rsidRDefault="00730252" w:rsidP="00F11CF6">
      <w:pPr>
        <w:pStyle w:val="PargrafodaLista"/>
        <w:numPr>
          <w:ilvl w:val="0"/>
          <w:numId w:val="22"/>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 vingança coletiva; </w:t>
      </w:r>
    </w:p>
    <w:p w:rsidR="00730252" w:rsidRPr="006B2532" w:rsidRDefault="00730252" w:rsidP="00F11CF6">
      <w:pPr>
        <w:pStyle w:val="PargrafodaLista"/>
        <w:numPr>
          <w:ilvl w:val="0"/>
          <w:numId w:val="22"/>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O talião, “olho por olho, dente por dente, vida por vida”; </w:t>
      </w:r>
    </w:p>
    <w:p w:rsidR="00730252" w:rsidRPr="006B2532" w:rsidRDefault="00730252" w:rsidP="00F11CF6">
      <w:pPr>
        <w:pStyle w:val="PargrafodaLista"/>
        <w:numPr>
          <w:ilvl w:val="0"/>
          <w:numId w:val="22"/>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 vingança Divina, crença na qual a violação da boa vivência ofendia a divindade e por isso sua cólera fazia recair a desgraça; </w:t>
      </w:r>
    </w:p>
    <w:p w:rsidR="00730252" w:rsidRPr="006B2532" w:rsidRDefault="00730252" w:rsidP="00F11CF6">
      <w:pPr>
        <w:pStyle w:val="PargrafodaLista"/>
        <w:numPr>
          <w:ilvl w:val="0"/>
          <w:numId w:val="22"/>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 vingança pública, que objetivava inibir a ocorrência do crime, mas estudos indicam que nunca freou a criminalidade; </w:t>
      </w:r>
    </w:p>
    <w:p w:rsidR="00AF4B5C" w:rsidRPr="006B2532" w:rsidRDefault="00730252" w:rsidP="00F11CF6">
      <w:pPr>
        <w:pStyle w:val="PargrafodaLista"/>
        <w:numPr>
          <w:ilvl w:val="0"/>
          <w:numId w:val="22"/>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Cristianismo, na época em que Jesus Cristo pregava o amor ao próximo e o monoteísmo, as penas eram a flagelação, a amputação de membros, morte pela fogueira, lançamento às feras, etc.</w:t>
      </w:r>
      <w:r w:rsidR="00AF4B5C" w:rsidRPr="006B2532">
        <w:rPr>
          <w:rFonts w:ascii="Arial" w:hAnsi="Arial" w:cs="Arial"/>
          <w:color w:val="0D0D0D" w:themeColor="text1" w:themeTint="F2"/>
          <w:sz w:val="24"/>
          <w:szCs w:val="24"/>
        </w:rPr>
        <w:t>;</w:t>
      </w:r>
    </w:p>
    <w:p w:rsidR="00730252" w:rsidRPr="006B2532" w:rsidRDefault="00730252" w:rsidP="00F11CF6">
      <w:pPr>
        <w:pStyle w:val="PargrafodaLista"/>
        <w:numPr>
          <w:ilvl w:val="0"/>
          <w:numId w:val="22"/>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O livre-arbitrismo, que ocorreu no ano de 325, quando o Imperador Constantino, pelo Concílio de Nicéia, se converteu ao Cristianismo e declarou reconhecida a Igreja pelo Estado, onde o delito confundia-se com o pecado e o livre-arbitrismo, fundamento comum da punibilidade; </w:t>
      </w:r>
    </w:p>
    <w:p w:rsidR="00730252" w:rsidRPr="006B2532" w:rsidRDefault="00730252" w:rsidP="00F11CF6">
      <w:pPr>
        <w:pStyle w:val="PargrafodaLista"/>
        <w:numPr>
          <w:ilvl w:val="0"/>
          <w:numId w:val="22"/>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Após passamos pelo o despotismo do Santo Ofício da inquisição, tribunal criado no século XIII e que estendeu-se até o século XIX, no qual a Igreja punia quem não professasse a fé católica, o herege, ou quem a renegava, o apóstata, no qual milhões de pessoas foram queimadas vivas ou presas no subterrâneo, chamados de penitenciários; </w:t>
      </w:r>
    </w:p>
    <w:p w:rsidR="00730252" w:rsidRPr="006B2532" w:rsidRDefault="00730252" w:rsidP="00F11CF6">
      <w:pPr>
        <w:pStyle w:val="PargrafodaLista"/>
        <w:numPr>
          <w:ilvl w:val="0"/>
          <w:numId w:val="22"/>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 xml:space="preserve">O ciclo do terror, período após a Idade Média caracterizado pela figura do rei como representante do Estado. Nesse período muitos inocentes foram condenados e muitos culpados ficaram impunes. As execuções seguiam um ritual de teatralismo, as carnes eram cortadas, queimados com líquido fervente, membros eram quebrados, arrebentados na roda, separados do corpo através de tração de cavalos, abriam o ventre para que as vísceras aparecessem, etc,;  </w:t>
      </w:r>
    </w:p>
    <w:p w:rsidR="00730252" w:rsidRDefault="00730252" w:rsidP="00F11CF6">
      <w:pPr>
        <w:pStyle w:val="PargrafodaLista"/>
        <w:numPr>
          <w:ilvl w:val="0"/>
          <w:numId w:val="22"/>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 A Revolução Francesa e o nascimento da</w:t>
      </w:r>
      <w:r w:rsidR="00AF4B5C" w:rsidRPr="006B2532">
        <w:rPr>
          <w:rFonts w:ascii="Arial" w:hAnsi="Arial" w:cs="Arial"/>
          <w:color w:val="0D0D0D" w:themeColor="text1" w:themeTint="F2"/>
          <w:sz w:val="24"/>
          <w:szCs w:val="24"/>
        </w:rPr>
        <w:t xml:space="preserve"> pena de prisão, promulgando-se</w:t>
      </w:r>
      <w:r w:rsidRPr="006B2532">
        <w:rPr>
          <w:rFonts w:ascii="Arial" w:hAnsi="Arial" w:cs="Arial"/>
          <w:color w:val="0D0D0D" w:themeColor="text1" w:themeTint="F2"/>
          <w:sz w:val="24"/>
          <w:szCs w:val="24"/>
        </w:rPr>
        <w:t xml:space="preserve"> o primeiro Código Penal em 1791, figurando a pena de prisão e abolindo todas as modalidades de pena de morte, exceto uma, a executada na guilhotina.</w:t>
      </w:r>
    </w:p>
    <w:p w:rsidR="00F11CF6" w:rsidRPr="006B2532" w:rsidRDefault="00F11CF6" w:rsidP="00F11CF6">
      <w:pPr>
        <w:pStyle w:val="PargrafodaLista"/>
        <w:jc w:val="both"/>
        <w:rPr>
          <w:rFonts w:ascii="Arial" w:hAnsi="Arial" w:cs="Arial"/>
          <w:color w:val="0D0D0D" w:themeColor="text1" w:themeTint="F2"/>
          <w:sz w:val="24"/>
          <w:szCs w:val="24"/>
        </w:rPr>
      </w:pPr>
    </w:p>
    <w:p w:rsidR="00730252"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Marquês de Beccaria</w:t>
      </w:r>
      <w:r w:rsidR="00F11CF6">
        <w:rPr>
          <w:rFonts w:ascii="Arial" w:hAnsi="Arial" w:cs="Arial"/>
          <w:color w:val="0D0D0D" w:themeColor="text1" w:themeTint="F2"/>
          <w:sz w:val="24"/>
          <w:szCs w:val="24"/>
        </w:rPr>
        <w:t xml:space="preserve"> (1774)</w:t>
      </w:r>
      <w:r w:rsidRPr="006B2532">
        <w:rPr>
          <w:rFonts w:ascii="Arial" w:hAnsi="Arial" w:cs="Arial"/>
          <w:color w:val="0D0D0D" w:themeColor="text1" w:themeTint="F2"/>
          <w:sz w:val="24"/>
          <w:szCs w:val="24"/>
        </w:rPr>
        <w:t xml:space="preserve"> foi um dos primeiros, no fim do século XVIII e início do século XIX, a culminar com a consolidação da Escola Clássica, que </w:t>
      </w:r>
      <w:r w:rsidR="00AF4B5C" w:rsidRPr="006B2532">
        <w:rPr>
          <w:rFonts w:ascii="Arial" w:hAnsi="Arial" w:cs="Arial"/>
          <w:color w:val="0D0D0D" w:themeColor="text1" w:themeTint="F2"/>
          <w:sz w:val="24"/>
          <w:szCs w:val="24"/>
        </w:rPr>
        <w:t>tinha como princípios básicos: a</w:t>
      </w:r>
      <w:r w:rsidRPr="006B2532">
        <w:rPr>
          <w:rFonts w:ascii="Arial" w:hAnsi="Arial" w:cs="Arial"/>
          <w:color w:val="0D0D0D" w:themeColor="text1" w:themeTint="F2"/>
          <w:sz w:val="24"/>
          <w:szCs w:val="24"/>
        </w:rPr>
        <w:t>) O princípio da reserva legal,</w:t>
      </w:r>
      <w:r w:rsidR="00AF4B5C" w:rsidRPr="006B2532">
        <w:rPr>
          <w:rFonts w:ascii="Arial" w:hAnsi="Arial" w:cs="Arial"/>
          <w:color w:val="0D0D0D" w:themeColor="text1" w:themeTint="F2"/>
          <w:sz w:val="24"/>
          <w:szCs w:val="24"/>
        </w:rPr>
        <w:t xml:space="preserve"> a lei penal prevendo o crime; b</w:t>
      </w:r>
      <w:r w:rsidRPr="006B2532">
        <w:rPr>
          <w:rFonts w:ascii="Arial" w:hAnsi="Arial" w:cs="Arial"/>
          <w:color w:val="0D0D0D" w:themeColor="text1" w:themeTint="F2"/>
          <w:sz w:val="24"/>
          <w:szCs w:val="24"/>
        </w:rPr>
        <w:t>) A indistinção das pessoas perante a lei pe</w:t>
      </w:r>
      <w:r w:rsidR="00AF4B5C" w:rsidRPr="006B2532">
        <w:rPr>
          <w:rFonts w:ascii="Arial" w:hAnsi="Arial" w:cs="Arial"/>
          <w:color w:val="0D0D0D" w:themeColor="text1" w:themeTint="F2"/>
          <w:sz w:val="24"/>
          <w:szCs w:val="24"/>
        </w:rPr>
        <w:t>nal; c</w:t>
      </w:r>
      <w:r w:rsidRPr="006B2532">
        <w:rPr>
          <w:rFonts w:ascii="Arial" w:hAnsi="Arial" w:cs="Arial"/>
          <w:color w:val="0D0D0D" w:themeColor="text1" w:themeTint="F2"/>
          <w:sz w:val="24"/>
          <w:szCs w:val="24"/>
        </w:rPr>
        <w:t xml:space="preserve">) A lei não pode </w:t>
      </w:r>
      <w:r w:rsidR="00AF4B5C" w:rsidRPr="006B2532">
        <w:rPr>
          <w:rFonts w:ascii="Arial" w:hAnsi="Arial" w:cs="Arial"/>
          <w:color w:val="0D0D0D" w:themeColor="text1" w:themeTint="F2"/>
          <w:sz w:val="24"/>
          <w:szCs w:val="24"/>
        </w:rPr>
        <w:t>ter lacunas nem obscuridade; e d</w:t>
      </w:r>
      <w:r w:rsidRPr="006B2532">
        <w:rPr>
          <w:rFonts w:ascii="Arial" w:hAnsi="Arial" w:cs="Arial"/>
          <w:color w:val="0D0D0D" w:themeColor="text1" w:themeTint="F2"/>
          <w:sz w:val="24"/>
          <w:szCs w:val="24"/>
        </w:rPr>
        <w:t>) Proporcionalidade das penas aos delitos.</w:t>
      </w:r>
    </w:p>
    <w:p w:rsidR="00AF4B5C" w:rsidRPr="006B2532" w:rsidRDefault="00AF4B5C" w:rsidP="001554CF">
      <w:pPr>
        <w:ind w:left="0" w:firstLine="0"/>
        <w:jc w:val="both"/>
        <w:rPr>
          <w:rFonts w:ascii="Arial" w:hAnsi="Arial" w:cs="Arial"/>
          <w:color w:val="0D0D0D" w:themeColor="text1" w:themeTint="F2"/>
          <w:sz w:val="24"/>
          <w:szCs w:val="24"/>
        </w:rPr>
      </w:pPr>
    </w:p>
    <w:p w:rsidR="00730252"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escola Clássica teve, além de Beccaria, vários precursores, entre outros Pellegrino Rossi (1828) que segundo João Farias Júnior:</w:t>
      </w:r>
    </w:p>
    <w:p w:rsidR="00AF4B5C" w:rsidRPr="006B2532" w:rsidRDefault="00AF4B5C" w:rsidP="006B2532">
      <w:pPr>
        <w:jc w:val="both"/>
        <w:rPr>
          <w:rFonts w:ascii="Arial" w:hAnsi="Arial" w:cs="Arial"/>
          <w:color w:val="0D0D0D" w:themeColor="text1" w:themeTint="F2"/>
          <w:sz w:val="24"/>
          <w:szCs w:val="24"/>
        </w:rPr>
      </w:pPr>
    </w:p>
    <w:p w:rsidR="00730252" w:rsidRPr="00F11CF6" w:rsidRDefault="00730252" w:rsidP="001554CF">
      <w:pPr>
        <w:spacing w:line="240" w:lineRule="auto"/>
        <w:ind w:left="2268" w:firstLine="0"/>
        <w:jc w:val="both"/>
        <w:rPr>
          <w:rFonts w:ascii="Arial" w:hAnsi="Arial" w:cs="Arial"/>
          <w:color w:val="0D0D0D" w:themeColor="text1" w:themeTint="F2"/>
          <w:sz w:val="20"/>
          <w:szCs w:val="20"/>
        </w:rPr>
      </w:pPr>
      <w:r w:rsidRPr="00F11CF6">
        <w:rPr>
          <w:rFonts w:ascii="Arial" w:hAnsi="Arial" w:cs="Arial"/>
          <w:color w:val="0D0D0D" w:themeColor="text1" w:themeTint="F2"/>
          <w:sz w:val="20"/>
          <w:szCs w:val="20"/>
        </w:rPr>
        <w:t>Rossi concentra-se na imputabilidade material, culpabilidade moral e perturbação social que o crime acarreta; a pena provém do mal praticado pelo delinqüente e não pelo mal que se quer prevenir. A idéia da moral tem que prevalecer sobre a utilitária: Punir para restabelecer a ordem mesmo que não traga emenda. (FARIAS JÚNIOR, 2008, p.20)</w:t>
      </w:r>
      <w:r w:rsidR="00F11CF6" w:rsidRPr="00F11CF6">
        <w:rPr>
          <w:rFonts w:ascii="Arial" w:hAnsi="Arial" w:cs="Arial"/>
          <w:color w:val="0D0D0D" w:themeColor="text1" w:themeTint="F2"/>
          <w:sz w:val="20"/>
          <w:szCs w:val="20"/>
        </w:rPr>
        <w:t>.</w:t>
      </w:r>
    </w:p>
    <w:p w:rsidR="002F554D" w:rsidRPr="006B2532" w:rsidRDefault="002F554D" w:rsidP="006B2532">
      <w:pPr>
        <w:ind w:left="2124"/>
        <w:jc w:val="both"/>
        <w:rPr>
          <w:rFonts w:ascii="Arial" w:hAnsi="Arial" w:cs="Arial"/>
          <w:color w:val="0D0D0D" w:themeColor="text1" w:themeTint="F2"/>
          <w:sz w:val="24"/>
          <w:szCs w:val="24"/>
        </w:rPr>
      </w:pPr>
    </w:p>
    <w:p w:rsidR="00730252" w:rsidRPr="006B2532" w:rsidRDefault="00730252" w:rsidP="001554CF">
      <w:pPr>
        <w:pStyle w:val="SemEspaamento"/>
        <w:spacing w:line="360" w:lineRule="auto"/>
        <w:ind w:left="0" w:firstLine="0"/>
        <w:jc w:val="both"/>
        <w:rPr>
          <w:rFonts w:ascii="Arial" w:hAnsi="Arial" w:cs="Arial"/>
          <w:sz w:val="24"/>
          <w:szCs w:val="24"/>
        </w:rPr>
      </w:pPr>
      <w:r w:rsidRPr="006B2532">
        <w:rPr>
          <w:rFonts w:ascii="Arial" w:hAnsi="Arial" w:cs="Arial"/>
          <w:sz w:val="24"/>
          <w:szCs w:val="24"/>
        </w:rPr>
        <w:t>Carmignani</w:t>
      </w:r>
      <w:r w:rsidR="00F11CF6">
        <w:rPr>
          <w:rFonts w:ascii="Arial" w:hAnsi="Arial" w:cs="Arial"/>
          <w:sz w:val="24"/>
          <w:szCs w:val="24"/>
        </w:rPr>
        <w:t xml:space="preserve"> (1871)</w:t>
      </w:r>
      <w:r w:rsidRPr="006B2532">
        <w:rPr>
          <w:rFonts w:ascii="Arial" w:hAnsi="Arial" w:cs="Arial"/>
          <w:sz w:val="24"/>
          <w:szCs w:val="24"/>
        </w:rPr>
        <w:t xml:space="preserve"> declarava que seria uma necessidade política que visa prevenir o mal; Enrico Pessina</w:t>
      </w:r>
      <w:r w:rsidR="00F11CF6">
        <w:rPr>
          <w:rFonts w:ascii="Arial" w:hAnsi="Arial" w:cs="Arial"/>
          <w:sz w:val="24"/>
          <w:szCs w:val="24"/>
        </w:rPr>
        <w:t xml:space="preserve"> (1936)</w:t>
      </w:r>
      <w:r w:rsidRPr="006B2532">
        <w:rPr>
          <w:rFonts w:ascii="Arial" w:hAnsi="Arial" w:cs="Arial"/>
          <w:sz w:val="24"/>
          <w:szCs w:val="24"/>
        </w:rPr>
        <w:t>, que o fim da pena é a eliminação do distúrbio social, fato que provavelmente é uma ilusão, pois a pena não restabelece a ordem</w:t>
      </w:r>
      <w:r w:rsidR="00F11CF6">
        <w:rPr>
          <w:rFonts w:ascii="Arial" w:hAnsi="Arial" w:cs="Arial"/>
          <w:sz w:val="24"/>
          <w:szCs w:val="24"/>
        </w:rPr>
        <w:t xml:space="preserve"> </w:t>
      </w:r>
      <w:r w:rsidRPr="006B2532">
        <w:rPr>
          <w:rFonts w:ascii="Arial" w:hAnsi="Arial" w:cs="Arial"/>
          <w:sz w:val="24"/>
          <w:szCs w:val="24"/>
        </w:rPr>
        <w:t>perturbada pelo crime; Emanuel Kant</w:t>
      </w:r>
      <w:r w:rsidR="00F11CF6">
        <w:rPr>
          <w:rFonts w:ascii="Arial" w:hAnsi="Arial" w:cs="Arial"/>
          <w:sz w:val="24"/>
          <w:szCs w:val="24"/>
        </w:rPr>
        <w:t xml:space="preserve"> (1788)</w:t>
      </w:r>
      <w:r w:rsidRPr="006B2532">
        <w:rPr>
          <w:rFonts w:ascii="Arial" w:hAnsi="Arial" w:cs="Arial"/>
          <w:sz w:val="24"/>
          <w:szCs w:val="24"/>
        </w:rPr>
        <w:t>, afirmava que o castigo compensa o mal e dá reparação à moral; e Francesco Carrara</w:t>
      </w:r>
      <w:r w:rsidR="00F11CF6">
        <w:rPr>
          <w:rFonts w:ascii="Arial" w:hAnsi="Arial" w:cs="Arial"/>
          <w:sz w:val="24"/>
          <w:szCs w:val="24"/>
        </w:rPr>
        <w:t xml:space="preserve"> (1876)</w:t>
      </w:r>
      <w:r w:rsidRPr="006B2532">
        <w:rPr>
          <w:rFonts w:ascii="Arial" w:hAnsi="Arial" w:cs="Arial"/>
          <w:sz w:val="24"/>
          <w:szCs w:val="24"/>
        </w:rPr>
        <w:t>, para ele “o homem é submetido às leis criminais por causa de sua natureza moral; por conseguinte ninguém pode ser socialmente responsável por seu ato se não for moralmente responsável</w:t>
      </w:r>
      <w:r w:rsidR="00F11CF6">
        <w:rPr>
          <w:rFonts w:ascii="Arial" w:hAnsi="Arial" w:cs="Arial"/>
          <w:sz w:val="24"/>
          <w:szCs w:val="24"/>
        </w:rPr>
        <w:t>.”</w:t>
      </w:r>
      <w:r w:rsidRPr="006B2532">
        <w:rPr>
          <w:rFonts w:ascii="Arial" w:hAnsi="Arial" w:cs="Arial"/>
          <w:sz w:val="24"/>
          <w:szCs w:val="24"/>
        </w:rPr>
        <w:t xml:space="preserve"> (</w:t>
      </w:r>
      <w:r w:rsidR="00F11CF6" w:rsidRPr="006B2532">
        <w:rPr>
          <w:rFonts w:ascii="Arial" w:hAnsi="Arial" w:cs="Arial"/>
          <w:sz w:val="24"/>
          <w:szCs w:val="24"/>
        </w:rPr>
        <w:t>FARIAS JÚNIOR</w:t>
      </w:r>
      <w:r w:rsidRPr="006B2532">
        <w:rPr>
          <w:rFonts w:ascii="Arial" w:hAnsi="Arial" w:cs="Arial"/>
          <w:sz w:val="24"/>
          <w:szCs w:val="24"/>
        </w:rPr>
        <w:t>, 2008, p. 21).</w:t>
      </w:r>
    </w:p>
    <w:p w:rsidR="00730252" w:rsidRPr="006B2532" w:rsidRDefault="00730252" w:rsidP="006B2532">
      <w:pPr>
        <w:pStyle w:val="SemEspaamento"/>
        <w:spacing w:line="360" w:lineRule="auto"/>
        <w:jc w:val="both"/>
        <w:rPr>
          <w:rFonts w:ascii="Arial" w:hAnsi="Arial" w:cs="Arial"/>
          <w:color w:val="0D0D0D" w:themeColor="text1" w:themeTint="F2"/>
          <w:sz w:val="24"/>
          <w:szCs w:val="24"/>
        </w:rPr>
      </w:pPr>
    </w:p>
    <w:p w:rsidR="00730252"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Fica evidenciado, portanto, que os princípios da Escola Clássica possuem três dogmas: o livre-arbítrio, a responsabilidade moral e a pena.</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95419D">
      <w:pPr>
        <w:rPr>
          <w:rFonts w:ascii="Arial" w:hAnsi="Arial" w:cs="Arial"/>
          <w:color w:val="0D0D0D" w:themeColor="text1" w:themeTint="F2"/>
          <w:sz w:val="24"/>
          <w:szCs w:val="24"/>
        </w:rPr>
      </w:pPr>
    </w:p>
    <w:p w:rsidR="00730252" w:rsidRPr="006B2532" w:rsidRDefault="00730252" w:rsidP="0095419D">
      <w:pPr>
        <w:rPr>
          <w:rFonts w:ascii="Arial" w:hAnsi="Arial" w:cs="Arial"/>
          <w:b/>
          <w:color w:val="0D0D0D" w:themeColor="text1" w:themeTint="F2"/>
          <w:sz w:val="24"/>
          <w:szCs w:val="24"/>
        </w:rPr>
      </w:pPr>
      <w:bookmarkStart w:id="31" w:name="_Toc395652236"/>
      <w:bookmarkStart w:id="32" w:name="_Toc395653961"/>
      <w:bookmarkStart w:id="33" w:name="_Toc395711327"/>
      <w:r w:rsidRPr="006B2532">
        <w:rPr>
          <w:rFonts w:ascii="Arial" w:hAnsi="Arial" w:cs="Arial"/>
          <w:b/>
          <w:color w:val="0D0D0D" w:themeColor="text1" w:themeTint="F2"/>
          <w:sz w:val="24"/>
          <w:szCs w:val="24"/>
        </w:rPr>
        <w:t>2.2 Escola Positivista</w:t>
      </w:r>
      <w:bookmarkEnd w:id="31"/>
      <w:bookmarkEnd w:id="32"/>
      <w:bookmarkEnd w:id="33"/>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2F554D"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Escola Positivista mostra-se que avançou mais, pois descobriu que não há criminoso sem causa que o produziu. Ferri</w:t>
      </w:r>
      <w:r w:rsidR="00ED104E">
        <w:rPr>
          <w:rFonts w:ascii="Arial" w:hAnsi="Arial" w:cs="Arial"/>
          <w:color w:val="0D0D0D" w:themeColor="text1" w:themeTint="F2"/>
          <w:sz w:val="24"/>
          <w:szCs w:val="24"/>
        </w:rPr>
        <w:t xml:space="preserve"> (1891)</w:t>
      </w:r>
      <w:r w:rsidRPr="006B2532">
        <w:rPr>
          <w:rFonts w:ascii="Arial" w:hAnsi="Arial" w:cs="Arial"/>
          <w:color w:val="0D0D0D" w:themeColor="text1" w:themeTint="F2"/>
          <w:sz w:val="24"/>
          <w:szCs w:val="24"/>
        </w:rPr>
        <w:t xml:space="preserve">, em um de seus livros, negou o livre-arbitrismo e a responsabilidade moral do criminoso. </w:t>
      </w:r>
    </w:p>
    <w:p w:rsidR="00AF4B5C" w:rsidRPr="006B2532" w:rsidRDefault="00AF4B5C" w:rsidP="001554CF">
      <w:pPr>
        <w:ind w:left="0" w:firstLine="0"/>
        <w:jc w:val="both"/>
        <w:rPr>
          <w:rFonts w:ascii="Arial" w:hAnsi="Arial" w:cs="Arial"/>
          <w:color w:val="0D0D0D" w:themeColor="text1" w:themeTint="F2"/>
          <w:sz w:val="24"/>
          <w:szCs w:val="24"/>
        </w:rPr>
      </w:pPr>
    </w:p>
    <w:p w:rsidR="00AF4B5C" w:rsidRPr="006B2532" w:rsidRDefault="00AF4B5C"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Segundo essa escola Positivista, o delito é um fato social produzido por causas biológicas, físicas e sociais. O homem é induzido ao crime, impelido por fatores geradores do comportamento criminoso, e pelo fato de conviver em sociedade ele se faz sujeito de direitos e deveres e por isso é responsável.</w:t>
      </w:r>
    </w:p>
    <w:p w:rsidR="00AF4B5C" w:rsidRPr="006B2532" w:rsidRDefault="00AF4B5C" w:rsidP="006B2532">
      <w:pPr>
        <w:jc w:val="both"/>
        <w:rPr>
          <w:rFonts w:ascii="Arial" w:hAnsi="Arial" w:cs="Arial"/>
          <w:color w:val="0D0D0D" w:themeColor="text1" w:themeTint="F2"/>
          <w:sz w:val="24"/>
          <w:szCs w:val="24"/>
        </w:rPr>
      </w:pPr>
    </w:p>
    <w:p w:rsidR="002F554D" w:rsidRPr="006B2532" w:rsidRDefault="002F554D" w:rsidP="006B2532">
      <w:pPr>
        <w:jc w:val="both"/>
        <w:rPr>
          <w:rFonts w:ascii="Arial" w:hAnsi="Arial" w:cs="Arial"/>
          <w:color w:val="0D0D0D" w:themeColor="text1" w:themeTint="F2"/>
          <w:sz w:val="24"/>
          <w:szCs w:val="24"/>
        </w:rPr>
      </w:pPr>
    </w:p>
    <w:p w:rsidR="00730252" w:rsidRPr="0095419D" w:rsidRDefault="00730252" w:rsidP="0095419D">
      <w:pPr>
        <w:rPr>
          <w:rFonts w:ascii="Arial" w:hAnsi="Arial" w:cs="Arial"/>
          <w:b/>
          <w:color w:val="0D0D0D" w:themeColor="text1" w:themeTint="F2"/>
          <w:sz w:val="24"/>
          <w:szCs w:val="24"/>
        </w:rPr>
      </w:pPr>
      <w:bookmarkStart w:id="34" w:name="_Toc395652237"/>
      <w:bookmarkStart w:id="35" w:name="_Toc395653962"/>
      <w:bookmarkStart w:id="36" w:name="_Toc395711328"/>
      <w:r w:rsidRPr="0095419D">
        <w:rPr>
          <w:rFonts w:ascii="Arial" w:hAnsi="Arial" w:cs="Arial"/>
          <w:b/>
          <w:color w:val="0D0D0D" w:themeColor="text1" w:themeTint="F2"/>
          <w:sz w:val="24"/>
          <w:szCs w:val="24"/>
        </w:rPr>
        <w:t>2.3 Escola Tecnicista ou Dogmática do Direito Penal</w:t>
      </w:r>
      <w:bookmarkEnd w:id="34"/>
      <w:bookmarkEnd w:id="35"/>
      <w:bookmarkEnd w:id="36"/>
    </w:p>
    <w:p w:rsidR="00730252" w:rsidRPr="006B2532" w:rsidRDefault="00730252" w:rsidP="006B2532">
      <w:pPr>
        <w:pStyle w:val="SemEspaamento"/>
        <w:spacing w:line="360" w:lineRule="auto"/>
        <w:rPr>
          <w:rFonts w:ascii="Arial" w:hAnsi="Arial" w:cs="Arial"/>
          <w:color w:val="0D0D0D" w:themeColor="text1" w:themeTint="F2"/>
          <w:sz w:val="24"/>
          <w:szCs w:val="24"/>
        </w:rPr>
      </w:pPr>
    </w:p>
    <w:p w:rsidR="00730252" w:rsidRPr="006B2532" w:rsidRDefault="00730252" w:rsidP="006B2532">
      <w:pPr>
        <w:pStyle w:val="SemEspaamento"/>
        <w:spacing w:line="360" w:lineRule="auto"/>
        <w:rPr>
          <w:rFonts w:ascii="Arial" w:hAnsi="Arial" w:cs="Arial"/>
          <w:color w:val="0D0D0D" w:themeColor="text1" w:themeTint="F2"/>
          <w:sz w:val="24"/>
          <w:szCs w:val="24"/>
        </w:rPr>
      </w:pPr>
    </w:p>
    <w:p w:rsidR="00730252" w:rsidRDefault="00730252" w:rsidP="001554CF">
      <w:pPr>
        <w:ind w:left="0" w:firstLine="0"/>
        <w:jc w:val="both"/>
        <w:rPr>
          <w:rFonts w:ascii="Arial" w:hAnsi="Arial" w:cs="Arial"/>
          <w:color w:val="0D0D0D" w:themeColor="text1" w:themeTint="F2"/>
          <w:sz w:val="24"/>
          <w:szCs w:val="24"/>
        </w:rPr>
      </w:pPr>
      <w:bookmarkStart w:id="37" w:name="_Toc395624591"/>
      <w:r w:rsidRPr="006B2532">
        <w:rPr>
          <w:rFonts w:ascii="Arial" w:hAnsi="Arial" w:cs="Arial"/>
          <w:color w:val="0D0D0D" w:themeColor="text1" w:themeTint="F2"/>
          <w:sz w:val="24"/>
          <w:szCs w:val="24"/>
        </w:rPr>
        <w:t>De acordo com Arturo Rocco</w:t>
      </w:r>
      <w:r w:rsidR="00F11CF6">
        <w:rPr>
          <w:rFonts w:ascii="Arial" w:hAnsi="Arial" w:cs="Arial"/>
          <w:color w:val="0D0D0D" w:themeColor="text1" w:themeTint="F2"/>
          <w:sz w:val="24"/>
          <w:szCs w:val="24"/>
        </w:rPr>
        <w:t xml:space="preserve"> (1933)</w:t>
      </w:r>
      <w:r w:rsidRPr="006B2532">
        <w:rPr>
          <w:rFonts w:ascii="Arial" w:hAnsi="Arial" w:cs="Arial"/>
          <w:color w:val="0D0D0D" w:themeColor="text1" w:themeTint="F2"/>
          <w:sz w:val="24"/>
          <w:szCs w:val="24"/>
        </w:rPr>
        <w:t xml:space="preserve">, no início do século XX estabeleceu alguns princípios, dentre eles destacam-se: </w:t>
      </w:r>
    </w:p>
    <w:p w:rsidR="00ED104E" w:rsidRDefault="00ED104E" w:rsidP="006B2532">
      <w:pPr>
        <w:jc w:val="both"/>
        <w:rPr>
          <w:rFonts w:ascii="Arial" w:hAnsi="Arial" w:cs="Arial"/>
          <w:color w:val="0D0D0D" w:themeColor="text1" w:themeTint="F2"/>
          <w:sz w:val="24"/>
          <w:szCs w:val="24"/>
        </w:rPr>
      </w:pPr>
    </w:p>
    <w:p w:rsidR="00730252" w:rsidRPr="006B2532" w:rsidRDefault="00730252" w:rsidP="00F11CF6">
      <w:pPr>
        <w:pStyle w:val="PargrafodaLista"/>
        <w:numPr>
          <w:ilvl w:val="0"/>
          <w:numId w:val="23"/>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 luta contra o crime pertence aos juristas; </w:t>
      </w:r>
    </w:p>
    <w:p w:rsidR="00730252" w:rsidRPr="006B2532" w:rsidRDefault="00730252" w:rsidP="00F11CF6">
      <w:pPr>
        <w:pStyle w:val="SemEspaamento"/>
        <w:numPr>
          <w:ilvl w:val="0"/>
          <w:numId w:val="23"/>
        </w:numPr>
        <w:spacing w:line="360" w:lineRule="auto"/>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O Direito Penal tem que ser autônomo se preocupando somente com a lei positiva e abstraindo-se das indagações de natureza filosóficas e de todas ciências afins; </w:t>
      </w:r>
    </w:p>
    <w:p w:rsidR="00730252" w:rsidRPr="006B2532" w:rsidRDefault="00730252" w:rsidP="00F11CF6">
      <w:pPr>
        <w:pStyle w:val="SemEspaamento"/>
        <w:numPr>
          <w:ilvl w:val="0"/>
          <w:numId w:val="23"/>
        </w:numPr>
        <w:spacing w:line="360" w:lineRule="auto"/>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Rejeita qualquer contribuição de outras Ciências, sejam a Criminologia, a Psicologia, a Antropologia ou a Biologia; </w:t>
      </w:r>
    </w:p>
    <w:p w:rsidR="00730252" w:rsidRPr="006B2532" w:rsidRDefault="00730252" w:rsidP="00F11CF6">
      <w:pPr>
        <w:pStyle w:val="SemEspaamento"/>
        <w:numPr>
          <w:ilvl w:val="0"/>
          <w:numId w:val="23"/>
        </w:numPr>
        <w:spacing w:line="360" w:lineRule="auto"/>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crime sendo concebido como uma relação jurídica, não se indagando a criminogênese.</w:t>
      </w:r>
      <w:bookmarkEnd w:id="37"/>
    </w:p>
    <w:p w:rsidR="00730252" w:rsidRPr="006B2532" w:rsidRDefault="00730252" w:rsidP="006B2532">
      <w:pPr>
        <w:pStyle w:val="SemEspaamento"/>
        <w:spacing w:line="360" w:lineRule="auto"/>
        <w:ind w:left="360"/>
        <w:jc w:val="both"/>
        <w:rPr>
          <w:rFonts w:ascii="Arial" w:hAnsi="Arial" w:cs="Arial"/>
          <w:color w:val="0D0D0D" w:themeColor="text1" w:themeTint="F2"/>
          <w:sz w:val="24"/>
          <w:szCs w:val="24"/>
        </w:rPr>
      </w:pPr>
    </w:p>
    <w:p w:rsidR="00730252"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Conclui-se que sobre esta escola também poderia se indicar críticas, pois conforme narrado, no que tange aos princípios, os penalistas não são adeptos de qualquer </w:t>
      </w:r>
      <w:r w:rsidRPr="006B2532">
        <w:rPr>
          <w:rFonts w:ascii="Arial" w:hAnsi="Arial" w:cs="Arial"/>
          <w:color w:val="0D0D0D" w:themeColor="text1" w:themeTint="F2"/>
          <w:sz w:val="24"/>
          <w:szCs w:val="24"/>
        </w:rPr>
        <w:lastRenderedPageBreak/>
        <w:t>doutrina humana e social, e da mesma forma que a Escola Clássica tem como subentendido três dogmas: livre-arbitrismo, responsabilidade moral e pena.</w:t>
      </w:r>
    </w:p>
    <w:p w:rsidR="00730252" w:rsidRPr="006B2532" w:rsidRDefault="00730252" w:rsidP="006B2532">
      <w:pPr>
        <w:jc w:val="both"/>
        <w:rPr>
          <w:rFonts w:ascii="Arial" w:hAnsi="Arial" w:cs="Arial"/>
          <w:color w:val="0D0D0D" w:themeColor="text1" w:themeTint="F2"/>
          <w:sz w:val="24"/>
          <w:szCs w:val="24"/>
        </w:rPr>
      </w:pPr>
    </w:p>
    <w:p w:rsidR="002F554D" w:rsidRPr="006B2532" w:rsidRDefault="002F554D" w:rsidP="006B2532">
      <w:pPr>
        <w:jc w:val="both"/>
        <w:rPr>
          <w:rFonts w:ascii="Arial" w:hAnsi="Arial" w:cs="Arial"/>
          <w:b/>
          <w:color w:val="0D0D0D" w:themeColor="text1" w:themeTint="F2"/>
          <w:sz w:val="24"/>
          <w:szCs w:val="24"/>
        </w:rPr>
      </w:pPr>
    </w:p>
    <w:p w:rsidR="00730252" w:rsidRPr="006B2532" w:rsidRDefault="00730252" w:rsidP="0095419D">
      <w:pPr>
        <w:rPr>
          <w:rFonts w:ascii="Arial" w:hAnsi="Arial" w:cs="Arial"/>
          <w:color w:val="0D0D0D" w:themeColor="text1" w:themeTint="F2"/>
          <w:sz w:val="24"/>
          <w:szCs w:val="24"/>
        </w:rPr>
      </w:pPr>
      <w:bookmarkStart w:id="38" w:name="_Toc395624592"/>
      <w:bookmarkStart w:id="39" w:name="_Toc395652238"/>
      <w:bookmarkStart w:id="40" w:name="_Toc395653963"/>
      <w:bookmarkStart w:id="41" w:name="_Toc395711329"/>
      <w:r w:rsidRPr="006B2532">
        <w:rPr>
          <w:rFonts w:ascii="Arial" w:hAnsi="Arial" w:cs="Arial"/>
          <w:b/>
          <w:color w:val="0D0D0D" w:themeColor="text1" w:themeTint="F2"/>
          <w:sz w:val="24"/>
          <w:szCs w:val="24"/>
        </w:rPr>
        <w:t>2.4 Escola da Política Criminal</w:t>
      </w:r>
      <w:bookmarkEnd w:id="38"/>
      <w:bookmarkEnd w:id="39"/>
      <w:bookmarkEnd w:id="40"/>
      <w:bookmarkEnd w:id="41"/>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2F554D"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As ide</w:t>
      </w:r>
      <w:r w:rsidR="00730252" w:rsidRPr="006B2532">
        <w:rPr>
          <w:rFonts w:ascii="Arial" w:hAnsi="Arial" w:cs="Arial"/>
          <w:color w:val="0D0D0D" w:themeColor="text1" w:themeTint="F2"/>
          <w:sz w:val="24"/>
          <w:szCs w:val="24"/>
        </w:rPr>
        <w:t>ias que formam essa escola foram propagadas em 1889, pelos criminalistas Franz Von Listzt, Geraldo A. van Hammel, Adolphe Prins, Carlos Stoos e outros, que fundaram a União Internacional de Direito Penal (</w:t>
      </w:r>
      <w:r w:rsidR="00F11CF6" w:rsidRPr="006B2532">
        <w:rPr>
          <w:rFonts w:ascii="Arial" w:hAnsi="Arial" w:cs="Arial"/>
          <w:color w:val="0D0D0D" w:themeColor="text1" w:themeTint="F2"/>
          <w:sz w:val="24"/>
          <w:szCs w:val="24"/>
        </w:rPr>
        <w:t>FARIAS JÚNIOR</w:t>
      </w:r>
      <w:r w:rsidR="00730252" w:rsidRPr="006B2532">
        <w:rPr>
          <w:rFonts w:ascii="Arial" w:hAnsi="Arial" w:cs="Arial"/>
          <w:color w:val="0D0D0D" w:themeColor="text1" w:themeTint="F2"/>
          <w:sz w:val="24"/>
          <w:szCs w:val="24"/>
        </w:rPr>
        <w:t>, 2008, p.43).</w:t>
      </w:r>
    </w:p>
    <w:p w:rsidR="00730252" w:rsidRPr="006B2532" w:rsidRDefault="00730252" w:rsidP="001554CF">
      <w:pPr>
        <w:ind w:left="0" w:firstLine="0"/>
        <w:jc w:val="both"/>
        <w:rPr>
          <w:rFonts w:ascii="Arial" w:hAnsi="Arial" w:cs="Arial"/>
          <w:color w:val="0D0D0D" w:themeColor="text1" w:themeTint="F2"/>
          <w:sz w:val="24"/>
          <w:szCs w:val="24"/>
        </w:rPr>
      </w:pPr>
    </w:p>
    <w:p w:rsidR="00730252"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política criminal é um conjunto de princípios pelo qual o Estado deve lutar contra o crime por meio da pena, seus meios e de instituições afins, indicando estratégias eficazes da defesa social, e tem como princípios: 1) que o crime é um fato social; 2) a missão do Direito Penal é lutar contra a criminalidade vista como um fato social; 3) além da pena, buscar medidas substitutas; 4) a pena tem de ser finalística e não retributiva; 5) a divisão entre os deli</w:t>
      </w:r>
      <w:r w:rsidR="002F554D" w:rsidRPr="006B2532">
        <w:rPr>
          <w:rFonts w:ascii="Arial" w:hAnsi="Arial" w:cs="Arial"/>
          <w:color w:val="0D0D0D" w:themeColor="text1" w:themeTint="F2"/>
          <w:sz w:val="24"/>
          <w:szCs w:val="24"/>
        </w:rPr>
        <w:t>n</w:t>
      </w:r>
      <w:r w:rsidRPr="006B2532">
        <w:rPr>
          <w:rFonts w:ascii="Arial" w:hAnsi="Arial" w:cs="Arial"/>
          <w:color w:val="0D0D0D" w:themeColor="text1" w:themeTint="F2"/>
          <w:sz w:val="24"/>
          <w:szCs w:val="24"/>
        </w:rPr>
        <w:t>quentes ocasionais e os habituais; 6) o meio ambiente é foco irradiador dos influxos deletérios que levam à criminalidade; 7) o próprio meio social é que o fez deli</w:t>
      </w:r>
      <w:r w:rsidR="002F554D" w:rsidRPr="006B2532">
        <w:rPr>
          <w:rFonts w:ascii="Arial" w:hAnsi="Arial" w:cs="Arial"/>
          <w:color w:val="0D0D0D" w:themeColor="text1" w:themeTint="F2"/>
          <w:sz w:val="24"/>
          <w:szCs w:val="24"/>
        </w:rPr>
        <w:t>n</w:t>
      </w:r>
      <w:r w:rsidRPr="006B2532">
        <w:rPr>
          <w:rFonts w:ascii="Arial" w:hAnsi="Arial" w:cs="Arial"/>
          <w:color w:val="0D0D0D" w:themeColor="text1" w:themeTint="F2"/>
          <w:sz w:val="24"/>
          <w:szCs w:val="24"/>
        </w:rPr>
        <w:t>quente; 8) a pena retributiva já declarou sua falência contra a criminalidade e o fracasso nas funções de intimidação e emenda do criminoso; 9) trata diferente o deli</w:t>
      </w:r>
      <w:r w:rsidR="002F554D" w:rsidRPr="006B2532">
        <w:rPr>
          <w:rFonts w:ascii="Arial" w:hAnsi="Arial" w:cs="Arial"/>
          <w:color w:val="0D0D0D" w:themeColor="text1" w:themeTint="F2"/>
          <w:sz w:val="24"/>
          <w:szCs w:val="24"/>
        </w:rPr>
        <w:t>n</w:t>
      </w:r>
      <w:r w:rsidRPr="006B2532">
        <w:rPr>
          <w:rFonts w:ascii="Arial" w:hAnsi="Arial" w:cs="Arial"/>
          <w:color w:val="0D0D0D" w:themeColor="text1" w:themeTint="F2"/>
          <w:sz w:val="24"/>
          <w:szCs w:val="24"/>
        </w:rPr>
        <w:t>quente em estado de perigo, por meio de medidas de segurança; e 10) tem como lema: “o máximo de defesa social com o mínimo de castigo individual</w:t>
      </w:r>
      <w:r w:rsidR="00F11CF6">
        <w:rPr>
          <w:rFonts w:ascii="Arial" w:hAnsi="Arial" w:cs="Arial"/>
          <w:color w:val="0D0D0D" w:themeColor="text1" w:themeTint="F2"/>
          <w:sz w:val="24"/>
          <w:szCs w:val="24"/>
        </w:rPr>
        <w:t>.</w:t>
      </w:r>
      <w:r w:rsidRPr="006B2532">
        <w:rPr>
          <w:rFonts w:ascii="Arial" w:hAnsi="Arial" w:cs="Arial"/>
          <w:color w:val="0D0D0D" w:themeColor="text1" w:themeTint="F2"/>
          <w:sz w:val="24"/>
          <w:szCs w:val="24"/>
        </w:rPr>
        <w:t xml:space="preserve"> </w:t>
      </w:r>
      <w:r w:rsidR="00F11CF6">
        <w:rPr>
          <w:rFonts w:ascii="Arial" w:hAnsi="Arial" w:cs="Arial"/>
          <w:color w:val="0D0D0D" w:themeColor="text1" w:themeTint="F2"/>
          <w:sz w:val="24"/>
          <w:szCs w:val="24"/>
        </w:rPr>
        <w:t>(</w:t>
      </w:r>
      <w:r w:rsidR="00F11CF6" w:rsidRPr="006B2532">
        <w:rPr>
          <w:rFonts w:ascii="Arial" w:hAnsi="Arial" w:cs="Arial"/>
          <w:color w:val="0D0D0D" w:themeColor="text1" w:themeTint="F2"/>
          <w:sz w:val="24"/>
          <w:szCs w:val="24"/>
        </w:rPr>
        <w:t>FARIAS JÚNIOR</w:t>
      </w:r>
      <w:r w:rsidRPr="006B2532">
        <w:rPr>
          <w:rFonts w:ascii="Arial" w:hAnsi="Arial" w:cs="Arial"/>
          <w:color w:val="0D0D0D" w:themeColor="text1" w:themeTint="F2"/>
          <w:sz w:val="24"/>
          <w:szCs w:val="24"/>
        </w:rPr>
        <w:t>, 2008, p.44</w:t>
      </w:r>
      <w:r w:rsidR="00F11CF6">
        <w:rPr>
          <w:rFonts w:ascii="Arial" w:hAnsi="Arial" w:cs="Arial"/>
          <w:color w:val="0D0D0D" w:themeColor="text1" w:themeTint="F2"/>
          <w:sz w:val="24"/>
          <w:szCs w:val="24"/>
        </w:rPr>
        <w:t>-</w:t>
      </w:r>
      <w:r w:rsidRPr="006B2532">
        <w:rPr>
          <w:rFonts w:ascii="Arial" w:hAnsi="Arial" w:cs="Arial"/>
          <w:color w:val="0D0D0D" w:themeColor="text1" w:themeTint="F2"/>
          <w:sz w:val="24"/>
          <w:szCs w:val="24"/>
        </w:rPr>
        <w:t>45).</w:t>
      </w:r>
    </w:p>
    <w:p w:rsidR="00730252" w:rsidRPr="006B2532" w:rsidRDefault="00730252" w:rsidP="001554CF">
      <w:pPr>
        <w:ind w:left="0" w:firstLine="0"/>
        <w:jc w:val="both"/>
        <w:rPr>
          <w:rFonts w:ascii="Arial" w:hAnsi="Arial" w:cs="Arial"/>
          <w:color w:val="0D0D0D" w:themeColor="text1" w:themeTint="F2"/>
          <w:sz w:val="24"/>
          <w:szCs w:val="24"/>
        </w:rPr>
      </w:pPr>
    </w:p>
    <w:p w:rsidR="00730252"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proveito dessa escola foi a preocupação com as soluções concretas, ao invés do plano filosófico como aconteceu em outras escolas. Várias medidas substitutivas da pena apareceram, como: a suspensão condicional da execução da pena, o tratamento tutelar dos menores delinqüentes, as medidas de segurança e a expansão do instituto do livramento condicional.</w:t>
      </w: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2F554D" w:rsidRPr="006B2532" w:rsidRDefault="002F554D" w:rsidP="006B2532">
      <w:pPr>
        <w:jc w:val="both"/>
        <w:rPr>
          <w:rFonts w:ascii="Arial" w:hAnsi="Arial" w:cs="Arial"/>
          <w:b/>
          <w:color w:val="0D0D0D" w:themeColor="text1" w:themeTint="F2"/>
          <w:sz w:val="24"/>
          <w:szCs w:val="24"/>
        </w:rPr>
      </w:pPr>
    </w:p>
    <w:p w:rsidR="002F554D" w:rsidRPr="006B2532" w:rsidRDefault="002F554D" w:rsidP="006B2532">
      <w:pPr>
        <w:jc w:val="both"/>
        <w:rPr>
          <w:rFonts w:ascii="Arial" w:hAnsi="Arial" w:cs="Arial"/>
          <w:b/>
          <w:color w:val="0D0D0D" w:themeColor="text1" w:themeTint="F2"/>
          <w:sz w:val="24"/>
          <w:szCs w:val="24"/>
        </w:rPr>
      </w:pPr>
    </w:p>
    <w:p w:rsidR="002F554D" w:rsidRPr="006B2532" w:rsidRDefault="002F554D" w:rsidP="006B2532">
      <w:pPr>
        <w:jc w:val="both"/>
        <w:rPr>
          <w:rFonts w:ascii="Arial" w:hAnsi="Arial" w:cs="Arial"/>
          <w:b/>
          <w:color w:val="0D0D0D" w:themeColor="text1" w:themeTint="F2"/>
          <w:sz w:val="24"/>
          <w:szCs w:val="24"/>
        </w:rPr>
      </w:pPr>
    </w:p>
    <w:p w:rsidR="00730252" w:rsidRPr="0095419D" w:rsidRDefault="00730252" w:rsidP="0095419D">
      <w:pPr>
        <w:rPr>
          <w:rFonts w:ascii="Arial" w:hAnsi="Arial" w:cs="Arial"/>
          <w:b/>
          <w:color w:val="0D0D0D" w:themeColor="text1" w:themeTint="F2"/>
          <w:sz w:val="24"/>
          <w:szCs w:val="24"/>
        </w:rPr>
      </w:pPr>
      <w:bookmarkStart w:id="42" w:name="_Toc395624593"/>
      <w:bookmarkStart w:id="43" w:name="_Toc395652239"/>
      <w:bookmarkStart w:id="44" w:name="_Toc395653964"/>
      <w:bookmarkStart w:id="45" w:name="_Toc395711330"/>
      <w:r w:rsidRPr="0095419D">
        <w:rPr>
          <w:rFonts w:ascii="Arial" w:hAnsi="Arial" w:cs="Arial"/>
          <w:b/>
          <w:color w:val="0D0D0D" w:themeColor="text1" w:themeTint="F2"/>
          <w:sz w:val="24"/>
          <w:szCs w:val="24"/>
        </w:rPr>
        <w:lastRenderedPageBreak/>
        <w:t>2.5 Escola da Defesa Social</w:t>
      </w:r>
      <w:bookmarkEnd w:id="42"/>
      <w:bookmarkEnd w:id="43"/>
      <w:bookmarkEnd w:id="44"/>
      <w:bookmarkEnd w:id="45"/>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rPr>
          <w:rFonts w:ascii="Arial" w:hAnsi="Arial" w:cs="Arial"/>
          <w:b/>
          <w:color w:val="0D0D0D" w:themeColor="text1" w:themeTint="F2"/>
          <w:sz w:val="24"/>
          <w:szCs w:val="24"/>
        </w:rPr>
      </w:pPr>
    </w:p>
    <w:p w:rsidR="00730252"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De acordo com Filippo Gramatica</w:t>
      </w:r>
      <w:r w:rsidR="00E453D1">
        <w:rPr>
          <w:rFonts w:ascii="Arial" w:hAnsi="Arial" w:cs="Arial"/>
          <w:color w:val="0D0D0D" w:themeColor="text1" w:themeTint="F2"/>
          <w:sz w:val="24"/>
          <w:szCs w:val="24"/>
        </w:rPr>
        <w:t xml:space="preserve"> (1934)</w:t>
      </w:r>
      <w:r w:rsidRPr="006B2532">
        <w:rPr>
          <w:rFonts w:ascii="Arial" w:hAnsi="Arial" w:cs="Arial"/>
          <w:color w:val="0D0D0D" w:themeColor="text1" w:themeTint="F2"/>
          <w:sz w:val="24"/>
          <w:szCs w:val="24"/>
        </w:rPr>
        <w:t>, em seu livro escrito no ano de 1934, continha as seguintes propostas básicas: 1) mudança de Direito Penal para Direito de defesa social; 2) aferição do homem criminoso pelo seu grau de anti-sociabilidade e não pela responsabilidade moral; 3) incriminação pela avaliação do estado perigoso do delinquente, e não pelo fato; 4) abolição da pena e substituição por medidas de defesa social que seriam educativas e curativas, respeitando a personalidade humana; 5) preocupação com a reabilitação do homem perigoso e não com a tutela dos bens jurídicos; 6) o crime concebido como fator indicativo de periculosidade e anti-sociabilidade.</w:t>
      </w:r>
    </w:p>
    <w:p w:rsidR="002F554D" w:rsidRPr="006B2532" w:rsidRDefault="002F554D" w:rsidP="001554CF">
      <w:pPr>
        <w:ind w:left="0" w:firstLine="0"/>
        <w:jc w:val="both"/>
        <w:rPr>
          <w:rFonts w:ascii="Arial" w:hAnsi="Arial" w:cs="Arial"/>
          <w:color w:val="0D0D0D" w:themeColor="text1" w:themeTint="F2"/>
          <w:sz w:val="24"/>
          <w:szCs w:val="24"/>
        </w:rPr>
      </w:pPr>
    </w:p>
    <w:p w:rsidR="0073025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Descreve a obra estudada do autor principal (FARIAS JÚNIOR, 2008, p. 46) que em 1949 Fellipo Gramatica fundou e foi presidente da Sociedade Internacional da Defesa Social. E em seguida, no ano de 1950, a Assembléia Geral das Nações Unidas criou a Seção de Defesa Social, que substituiu a antiga Comissão Internacional Penal e Penitenciária, incumbida de realizar Congressos Internacionais para tratar da Prevenção do Crime e Tratamento do Delinquente, a cada 5 anos, obedecendo:</w:t>
      </w:r>
    </w:p>
    <w:p w:rsidR="00ED104E" w:rsidRPr="006B2532" w:rsidRDefault="00ED104E" w:rsidP="006B2532">
      <w:pPr>
        <w:jc w:val="both"/>
        <w:rPr>
          <w:rFonts w:ascii="Arial" w:hAnsi="Arial" w:cs="Arial"/>
          <w:color w:val="0D0D0D" w:themeColor="text1" w:themeTint="F2"/>
          <w:sz w:val="24"/>
          <w:szCs w:val="24"/>
        </w:rPr>
      </w:pPr>
    </w:p>
    <w:p w:rsidR="00730252" w:rsidRPr="006B2532" w:rsidRDefault="00730252" w:rsidP="00E453D1">
      <w:pPr>
        <w:pStyle w:val="PargrafodaLista"/>
        <w:numPr>
          <w:ilvl w:val="0"/>
          <w:numId w:val="24"/>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Regras mínimas para o tratamento dos presos;</w:t>
      </w:r>
    </w:p>
    <w:p w:rsidR="00730252" w:rsidRPr="006B2532" w:rsidRDefault="00730252" w:rsidP="00E453D1">
      <w:pPr>
        <w:pStyle w:val="PargrafodaLista"/>
        <w:numPr>
          <w:ilvl w:val="0"/>
          <w:numId w:val="24"/>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Seleção e formação de pessoal para o tratamento dos presos;</w:t>
      </w:r>
    </w:p>
    <w:p w:rsidR="00730252" w:rsidRPr="006B2532" w:rsidRDefault="00730252" w:rsidP="00E453D1">
      <w:pPr>
        <w:pStyle w:val="PargrafodaLista"/>
        <w:numPr>
          <w:ilvl w:val="0"/>
          <w:numId w:val="24"/>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Estabelecimentos abertos;</w:t>
      </w:r>
    </w:p>
    <w:p w:rsidR="00730252" w:rsidRPr="006B2532" w:rsidRDefault="00730252" w:rsidP="00E453D1">
      <w:pPr>
        <w:pStyle w:val="PargrafodaLista"/>
        <w:numPr>
          <w:ilvl w:val="0"/>
          <w:numId w:val="24"/>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Trabalho penitenciário;</w:t>
      </w:r>
    </w:p>
    <w:p w:rsidR="00730252" w:rsidRPr="006B2532" w:rsidRDefault="00730252" w:rsidP="00E453D1">
      <w:pPr>
        <w:pStyle w:val="PargrafodaLista"/>
        <w:numPr>
          <w:ilvl w:val="0"/>
          <w:numId w:val="24"/>
        </w:numPr>
        <w:ind w:left="1066" w:hanging="357"/>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Delinquente juvenil.</w:t>
      </w:r>
    </w:p>
    <w:p w:rsidR="00730252" w:rsidRPr="006B2532" w:rsidRDefault="00730252" w:rsidP="006B2532">
      <w:pPr>
        <w:ind w:left="2496"/>
        <w:jc w:val="both"/>
        <w:rPr>
          <w:rFonts w:ascii="Arial" w:hAnsi="Arial" w:cs="Arial"/>
          <w:color w:val="0D0D0D" w:themeColor="text1" w:themeTint="F2"/>
          <w:sz w:val="24"/>
          <w:szCs w:val="24"/>
        </w:rPr>
      </w:pPr>
    </w:p>
    <w:p w:rsidR="00730252"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Até então foram realizados congressos em Genebra-1955; Londres-1960, Estocolmo</w:t>
      </w:r>
      <w:r w:rsidR="001554CF">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1965</w:t>
      </w:r>
      <w:r w:rsidR="001554CF">
        <w:rPr>
          <w:rFonts w:ascii="Arial" w:hAnsi="Arial" w:cs="Arial"/>
          <w:color w:val="0D0D0D" w:themeColor="text1" w:themeTint="F2"/>
          <w:sz w:val="24"/>
          <w:szCs w:val="24"/>
        </w:rPr>
        <w:t>)</w:t>
      </w:r>
      <w:r w:rsidRPr="006B2532">
        <w:rPr>
          <w:rFonts w:ascii="Arial" w:hAnsi="Arial" w:cs="Arial"/>
          <w:color w:val="0D0D0D" w:themeColor="text1" w:themeTint="F2"/>
          <w:sz w:val="24"/>
          <w:szCs w:val="24"/>
        </w:rPr>
        <w:t>; Kyoto</w:t>
      </w:r>
      <w:r w:rsidR="001554CF">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1970</w:t>
      </w:r>
      <w:r w:rsidR="001554CF">
        <w:rPr>
          <w:rFonts w:ascii="Arial" w:hAnsi="Arial" w:cs="Arial"/>
          <w:color w:val="0D0D0D" w:themeColor="text1" w:themeTint="F2"/>
          <w:sz w:val="24"/>
          <w:szCs w:val="24"/>
        </w:rPr>
        <w:t>)</w:t>
      </w:r>
      <w:r w:rsidRPr="006B2532">
        <w:rPr>
          <w:rFonts w:ascii="Arial" w:hAnsi="Arial" w:cs="Arial"/>
          <w:color w:val="0D0D0D" w:themeColor="text1" w:themeTint="F2"/>
          <w:sz w:val="24"/>
          <w:szCs w:val="24"/>
        </w:rPr>
        <w:t>; Genebra</w:t>
      </w:r>
      <w:r w:rsidR="001554CF">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1975</w:t>
      </w:r>
      <w:r w:rsidR="001554CF">
        <w:rPr>
          <w:rFonts w:ascii="Arial" w:hAnsi="Arial" w:cs="Arial"/>
          <w:color w:val="0D0D0D" w:themeColor="text1" w:themeTint="F2"/>
          <w:sz w:val="24"/>
          <w:szCs w:val="24"/>
        </w:rPr>
        <w:t>)</w:t>
      </w:r>
      <w:r w:rsidRPr="006B2532">
        <w:rPr>
          <w:rFonts w:ascii="Arial" w:hAnsi="Arial" w:cs="Arial"/>
          <w:color w:val="0D0D0D" w:themeColor="text1" w:themeTint="F2"/>
          <w:sz w:val="24"/>
          <w:szCs w:val="24"/>
        </w:rPr>
        <w:t>; Caracas</w:t>
      </w:r>
      <w:r w:rsidR="001554CF">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1980</w:t>
      </w:r>
      <w:r w:rsidR="001554CF">
        <w:rPr>
          <w:rFonts w:ascii="Arial" w:hAnsi="Arial" w:cs="Arial"/>
          <w:color w:val="0D0D0D" w:themeColor="text1" w:themeTint="F2"/>
          <w:sz w:val="24"/>
          <w:szCs w:val="24"/>
        </w:rPr>
        <w:t>)</w:t>
      </w:r>
      <w:r w:rsidRPr="006B2532">
        <w:rPr>
          <w:rFonts w:ascii="Arial" w:hAnsi="Arial" w:cs="Arial"/>
          <w:color w:val="0D0D0D" w:themeColor="text1" w:themeTint="F2"/>
          <w:sz w:val="24"/>
          <w:szCs w:val="24"/>
        </w:rPr>
        <w:t>; Milão</w:t>
      </w:r>
      <w:r w:rsidR="001554CF">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1985</w:t>
      </w:r>
      <w:r w:rsidR="001554CF">
        <w:rPr>
          <w:rFonts w:ascii="Arial" w:hAnsi="Arial" w:cs="Arial"/>
          <w:color w:val="0D0D0D" w:themeColor="text1" w:themeTint="F2"/>
          <w:sz w:val="24"/>
          <w:szCs w:val="24"/>
        </w:rPr>
        <w:t>)</w:t>
      </w:r>
      <w:r w:rsidRPr="006B2532">
        <w:rPr>
          <w:rFonts w:ascii="Arial" w:hAnsi="Arial" w:cs="Arial"/>
          <w:color w:val="0D0D0D" w:themeColor="text1" w:themeTint="F2"/>
          <w:sz w:val="24"/>
          <w:szCs w:val="24"/>
        </w:rPr>
        <w:t>; Havana</w:t>
      </w:r>
      <w:r w:rsidR="001554CF">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1990</w:t>
      </w:r>
      <w:r w:rsidR="001554CF">
        <w:rPr>
          <w:rFonts w:ascii="Arial" w:hAnsi="Arial" w:cs="Arial"/>
          <w:color w:val="0D0D0D" w:themeColor="text1" w:themeTint="F2"/>
          <w:sz w:val="24"/>
          <w:szCs w:val="24"/>
        </w:rPr>
        <w:t>)</w:t>
      </w:r>
      <w:r w:rsidRPr="006B2532">
        <w:rPr>
          <w:rFonts w:ascii="Arial" w:hAnsi="Arial" w:cs="Arial"/>
          <w:color w:val="0D0D0D" w:themeColor="text1" w:themeTint="F2"/>
          <w:sz w:val="24"/>
          <w:szCs w:val="24"/>
        </w:rPr>
        <w:t>; Cairo</w:t>
      </w:r>
      <w:r w:rsidR="001554CF">
        <w:rPr>
          <w:rFonts w:ascii="Arial" w:hAnsi="Arial" w:cs="Arial"/>
          <w:color w:val="0D0D0D" w:themeColor="text1" w:themeTint="F2"/>
          <w:sz w:val="24"/>
          <w:szCs w:val="24"/>
        </w:rPr>
        <w:t xml:space="preserve"> (1</w:t>
      </w:r>
      <w:r w:rsidRPr="006B2532">
        <w:rPr>
          <w:rFonts w:ascii="Arial" w:hAnsi="Arial" w:cs="Arial"/>
          <w:color w:val="0D0D0D" w:themeColor="text1" w:themeTint="F2"/>
          <w:sz w:val="24"/>
          <w:szCs w:val="24"/>
        </w:rPr>
        <w:t>995</w:t>
      </w:r>
      <w:r w:rsidR="001554CF">
        <w:rPr>
          <w:rFonts w:ascii="Arial" w:hAnsi="Arial" w:cs="Arial"/>
          <w:color w:val="0D0D0D" w:themeColor="text1" w:themeTint="F2"/>
          <w:sz w:val="24"/>
          <w:szCs w:val="24"/>
        </w:rPr>
        <w:t>)</w:t>
      </w:r>
      <w:r w:rsidRPr="006B2532">
        <w:rPr>
          <w:rFonts w:ascii="Arial" w:hAnsi="Arial" w:cs="Arial"/>
          <w:color w:val="0D0D0D" w:themeColor="text1" w:themeTint="F2"/>
          <w:sz w:val="24"/>
          <w:szCs w:val="24"/>
        </w:rPr>
        <w:t>; Viena</w:t>
      </w:r>
      <w:r w:rsidR="001554CF">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2000</w:t>
      </w:r>
      <w:r w:rsidR="001554CF">
        <w:rPr>
          <w:rFonts w:ascii="Arial" w:hAnsi="Arial" w:cs="Arial"/>
          <w:color w:val="0D0D0D" w:themeColor="text1" w:themeTint="F2"/>
          <w:sz w:val="24"/>
          <w:szCs w:val="24"/>
        </w:rPr>
        <w:t>)</w:t>
      </w:r>
      <w:r w:rsidRPr="006B2532">
        <w:rPr>
          <w:rFonts w:ascii="Arial" w:hAnsi="Arial" w:cs="Arial"/>
          <w:color w:val="0D0D0D" w:themeColor="text1" w:themeTint="F2"/>
          <w:sz w:val="24"/>
          <w:szCs w:val="24"/>
        </w:rPr>
        <w:t>, Bancoque</w:t>
      </w:r>
      <w:r w:rsidR="001554CF">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2005</w:t>
      </w:r>
      <w:r w:rsidR="001554CF">
        <w:rPr>
          <w:rFonts w:ascii="Arial" w:hAnsi="Arial" w:cs="Arial"/>
          <w:color w:val="0D0D0D" w:themeColor="text1" w:themeTint="F2"/>
          <w:sz w:val="24"/>
          <w:szCs w:val="24"/>
        </w:rPr>
        <w:t>)</w:t>
      </w:r>
      <w:r w:rsidRPr="006B2532">
        <w:rPr>
          <w:rFonts w:ascii="Arial" w:hAnsi="Arial" w:cs="Arial"/>
          <w:color w:val="0D0D0D" w:themeColor="text1" w:themeTint="F2"/>
          <w:sz w:val="24"/>
          <w:szCs w:val="24"/>
        </w:rPr>
        <w:t xml:space="preserve"> e Brasi</w:t>
      </w:r>
      <w:r w:rsidR="001554CF">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2010</w:t>
      </w:r>
      <w:r w:rsidR="001554CF">
        <w:rPr>
          <w:rFonts w:ascii="Arial" w:hAnsi="Arial" w:cs="Arial"/>
          <w:color w:val="0D0D0D" w:themeColor="text1" w:themeTint="F2"/>
          <w:sz w:val="24"/>
          <w:szCs w:val="24"/>
        </w:rPr>
        <w:t>)</w:t>
      </w:r>
      <w:r w:rsidRPr="006B2532">
        <w:rPr>
          <w:rFonts w:ascii="Arial" w:hAnsi="Arial" w:cs="Arial"/>
          <w:color w:val="0D0D0D" w:themeColor="text1" w:themeTint="F2"/>
          <w:sz w:val="24"/>
          <w:szCs w:val="24"/>
        </w:rPr>
        <w:t xml:space="preserve">. </w:t>
      </w:r>
    </w:p>
    <w:p w:rsidR="002F554D" w:rsidRDefault="002F554D" w:rsidP="006B2532">
      <w:pPr>
        <w:jc w:val="both"/>
        <w:rPr>
          <w:rFonts w:ascii="Arial" w:hAnsi="Arial" w:cs="Arial"/>
          <w:color w:val="0D0D0D" w:themeColor="text1" w:themeTint="F2"/>
          <w:sz w:val="24"/>
          <w:szCs w:val="24"/>
        </w:rPr>
      </w:pPr>
      <w:bookmarkStart w:id="46" w:name="_Toc395624594"/>
      <w:bookmarkStart w:id="47" w:name="_Toc395652240"/>
      <w:bookmarkStart w:id="48" w:name="_Toc395653965"/>
      <w:bookmarkStart w:id="49" w:name="_Toc395711331"/>
    </w:p>
    <w:p w:rsidR="00E453D1" w:rsidRDefault="00E453D1" w:rsidP="006B2532">
      <w:pPr>
        <w:jc w:val="both"/>
        <w:rPr>
          <w:rFonts w:ascii="Arial" w:hAnsi="Arial" w:cs="Arial"/>
          <w:color w:val="0D0D0D" w:themeColor="text1" w:themeTint="F2"/>
          <w:sz w:val="24"/>
          <w:szCs w:val="24"/>
        </w:rPr>
      </w:pPr>
    </w:p>
    <w:p w:rsidR="00ED104E" w:rsidRDefault="00ED104E" w:rsidP="006B2532">
      <w:pPr>
        <w:jc w:val="both"/>
        <w:rPr>
          <w:rFonts w:ascii="Arial" w:hAnsi="Arial" w:cs="Arial"/>
          <w:color w:val="0D0D0D" w:themeColor="text1" w:themeTint="F2"/>
          <w:sz w:val="24"/>
          <w:szCs w:val="24"/>
        </w:rPr>
      </w:pPr>
    </w:p>
    <w:p w:rsidR="00D71483" w:rsidRDefault="00D71483" w:rsidP="006B2532">
      <w:pPr>
        <w:jc w:val="both"/>
        <w:rPr>
          <w:rFonts w:ascii="Arial" w:hAnsi="Arial" w:cs="Arial"/>
          <w:color w:val="0D0D0D" w:themeColor="text1" w:themeTint="F2"/>
          <w:sz w:val="24"/>
          <w:szCs w:val="24"/>
        </w:rPr>
      </w:pPr>
    </w:p>
    <w:p w:rsidR="00ED104E" w:rsidRPr="006B2532" w:rsidRDefault="00ED104E" w:rsidP="006B2532">
      <w:pPr>
        <w:jc w:val="both"/>
        <w:rPr>
          <w:rFonts w:ascii="Arial" w:hAnsi="Arial" w:cs="Arial"/>
          <w:color w:val="0D0D0D" w:themeColor="text1" w:themeTint="F2"/>
          <w:sz w:val="24"/>
          <w:szCs w:val="24"/>
        </w:rPr>
      </w:pPr>
    </w:p>
    <w:p w:rsidR="00730252" w:rsidRPr="006B2532" w:rsidRDefault="00730252" w:rsidP="0095419D">
      <w:pPr>
        <w:rPr>
          <w:rFonts w:ascii="Arial" w:hAnsi="Arial" w:cs="Arial"/>
          <w:b/>
          <w:color w:val="0D0D0D" w:themeColor="text1" w:themeTint="F2"/>
          <w:sz w:val="24"/>
          <w:szCs w:val="24"/>
        </w:rPr>
      </w:pPr>
      <w:r w:rsidRPr="006B2532">
        <w:rPr>
          <w:rFonts w:ascii="Arial" w:hAnsi="Arial" w:cs="Arial"/>
          <w:b/>
          <w:color w:val="0D0D0D" w:themeColor="text1" w:themeTint="F2"/>
          <w:sz w:val="24"/>
          <w:szCs w:val="24"/>
        </w:rPr>
        <w:lastRenderedPageBreak/>
        <w:t>2.6 Profilaxia Criminal</w:t>
      </w:r>
      <w:bookmarkEnd w:id="46"/>
      <w:bookmarkEnd w:id="47"/>
      <w:bookmarkEnd w:id="48"/>
      <w:bookmarkEnd w:id="49"/>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1554CF">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Profilaxia criminal busca as causas e origens da criminalidade para combatê-las como se fosse uma grave doença social com medidas de prevenção indireta, atingindo o delito em potencial, e as medidas diretas, atacando diretamente o crime em formação.</w:t>
      </w:r>
    </w:p>
    <w:p w:rsidR="00730252" w:rsidRPr="006B2532" w:rsidRDefault="00730252" w:rsidP="006B2532">
      <w:pPr>
        <w:jc w:val="both"/>
        <w:rPr>
          <w:rFonts w:ascii="Arial" w:hAnsi="Arial" w:cs="Arial"/>
          <w:color w:val="0D0D0D" w:themeColor="text1" w:themeTint="F2"/>
          <w:sz w:val="24"/>
          <w:szCs w:val="24"/>
        </w:rPr>
      </w:pPr>
    </w:p>
    <w:p w:rsidR="00730252" w:rsidRPr="00ED104E" w:rsidRDefault="00730252" w:rsidP="001554CF">
      <w:pPr>
        <w:spacing w:line="240" w:lineRule="auto"/>
        <w:ind w:left="2268" w:firstLine="0"/>
        <w:jc w:val="both"/>
        <w:rPr>
          <w:rFonts w:ascii="Arial" w:hAnsi="Arial" w:cs="Arial"/>
          <w:color w:val="0D0D0D" w:themeColor="text1" w:themeTint="F2"/>
          <w:sz w:val="20"/>
          <w:szCs w:val="20"/>
        </w:rPr>
      </w:pPr>
      <w:r w:rsidRPr="00ED104E">
        <w:rPr>
          <w:rFonts w:ascii="Arial" w:hAnsi="Arial" w:cs="Arial"/>
          <w:color w:val="0D0D0D" w:themeColor="text1" w:themeTint="F2"/>
          <w:sz w:val="20"/>
          <w:szCs w:val="20"/>
        </w:rPr>
        <w:t>A doutrina da Profilaxia Criminal chegou a formar Escola. Segundo Jeremias Benthan (1789), a expressão profilaxia criminal foi pela primeira vez pronunciada em 1789 por Radzinowies e muitas vezes lembrada durante o século XIX, mas só em 1930 é que uma proposição de lei apresentada ao parlamento francês previa a instalação de um laboratório de Antropologia Criminal e anexos psiquiátricos em estabelecimentos penais para realizar a profilaxia criminal, através da pesquisa das causas geradoras da criminalidade e da capacidade potencial para o crime existente nos delinqüentes. Este projeto não chegou a se converter em lei, mas em 1936, um decreto criou na França o Conselho Superior de Profilaxia Criminal, com atribuição de instalar Anexos Psiquiátricos nas prisões. (FARIAS JÚNIOR, 2008, p.49)</w:t>
      </w:r>
      <w:r w:rsidR="00E453D1" w:rsidRPr="00ED104E">
        <w:rPr>
          <w:rFonts w:ascii="Arial" w:hAnsi="Arial" w:cs="Arial"/>
          <w:color w:val="0D0D0D" w:themeColor="text1" w:themeTint="F2"/>
          <w:sz w:val="20"/>
          <w:szCs w:val="20"/>
        </w:rPr>
        <w:t>.</w:t>
      </w:r>
    </w:p>
    <w:p w:rsidR="002F554D" w:rsidRPr="006B2532" w:rsidRDefault="002F554D" w:rsidP="006B2532">
      <w:pPr>
        <w:jc w:val="both"/>
        <w:rPr>
          <w:rFonts w:ascii="Arial" w:hAnsi="Arial" w:cs="Arial"/>
          <w:color w:val="0D0D0D" w:themeColor="text1" w:themeTint="F2"/>
          <w:sz w:val="24"/>
          <w:szCs w:val="24"/>
        </w:rPr>
      </w:pPr>
    </w:p>
    <w:p w:rsidR="00730252" w:rsidRPr="006B2532" w:rsidRDefault="002F554D" w:rsidP="001554CF">
      <w:pPr>
        <w:ind w:left="0" w:firstLine="0"/>
        <w:jc w:val="both"/>
        <w:rPr>
          <w:rFonts w:ascii="Arial" w:hAnsi="Arial" w:cs="Arial"/>
          <w:b/>
          <w:color w:val="0D0D0D" w:themeColor="text1" w:themeTint="F2"/>
          <w:sz w:val="24"/>
          <w:szCs w:val="24"/>
        </w:rPr>
      </w:pPr>
      <w:r w:rsidRPr="006B2532">
        <w:rPr>
          <w:rFonts w:ascii="Arial" w:hAnsi="Arial" w:cs="Arial"/>
          <w:color w:val="0D0D0D" w:themeColor="text1" w:themeTint="F2"/>
          <w:sz w:val="24"/>
          <w:szCs w:val="24"/>
        </w:rPr>
        <w:t>Logo,</w:t>
      </w:r>
      <w:r w:rsidR="00730252" w:rsidRPr="006B2532">
        <w:rPr>
          <w:rFonts w:ascii="Arial" w:hAnsi="Arial" w:cs="Arial"/>
          <w:color w:val="0D0D0D" w:themeColor="text1" w:themeTint="F2"/>
          <w:sz w:val="24"/>
          <w:szCs w:val="24"/>
        </w:rPr>
        <w:t xml:space="preserve"> profilaxia criminal parte do princípio de </w:t>
      </w:r>
      <w:r w:rsidRPr="006B2532">
        <w:rPr>
          <w:rFonts w:ascii="Arial" w:hAnsi="Arial" w:cs="Arial"/>
          <w:color w:val="0D0D0D" w:themeColor="text1" w:themeTint="F2"/>
          <w:sz w:val="24"/>
          <w:szCs w:val="24"/>
        </w:rPr>
        <w:t>as causas geram a patologia social, dentro d</w:t>
      </w:r>
      <w:r w:rsidR="00AE0D88" w:rsidRPr="006B2532">
        <w:rPr>
          <w:rFonts w:ascii="Arial" w:hAnsi="Arial" w:cs="Arial"/>
          <w:color w:val="0D0D0D" w:themeColor="text1" w:themeTint="F2"/>
          <w:sz w:val="24"/>
          <w:szCs w:val="24"/>
        </w:rPr>
        <w:t>a qual se inclui a criminalidad</w:t>
      </w:r>
      <w:r w:rsidRPr="006B2532">
        <w:rPr>
          <w:rFonts w:ascii="Arial" w:hAnsi="Arial" w:cs="Arial"/>
          <w:color w:val="0D0D0D" w:themeColor="text1" w:themeTint="F2"/>
          <w:sz w:val="24"/>
          <w:szCs w:val="24"/>
        </w:rPr>
        <w:t>e.</w:t>
      </w:r>
      <w:r w:rsidR="00AE0D88" w:rsidRPr="006B2532">
        <w:rPr>
          <w:rFonts w:ascii="Arial" w:hAnsi="Arial" w:cs="Arial"/>
          <w:color w:val="0D0D0D" w:themeColor="text1" w:themeTint="F2"/>
          <w:sz w:val="24"/>
          <w:szCs w:val="24"/>
        </w:rPr>
        <w:t xml:space="preserve"> Dessa forma</w:t>
      </w:r>
      <w:r w:rsidRPr="006B2532">
        <w:rPr>
          <w:rFonts w:ascii="Arial" w:hAnsi="Arial" w:cs="Arial"/>
          <w:color w:val="0D0D0D" w:themeColor="text1" w:themeTint="F2"/>
          <w:sz w:val="24"/>
          <w:szCs w:val="24"/>
        </w:rPr>
        <w:t>,</w:t>
      </w:r>
      <w:r w:rsidR="00AE0D88" w:rsidRPr="006B2532">
        <w:rPr>
          <w:rFonts w:ascii="Arial" w:hAnsi="Arial" w:cs="Arial"/>
          <w:color w:val="0D0D0D" w:themeColor="text1" w:themeTint="F2"/>
          <w:sz w:val="24"/>
          <w:szCs w:val="24"/>
        </w:rPr>
        <w:t xml:space="preserve"> acredita que</w:t>
      </w:r>
      <w:r w:rsidRPr="006B2532">
        <w:rPr>
          <w:rFonts w:ascii="Arial" w:hAnsi="Arial" w:cs="Arial"/>
          <w:color w:val="0D0D0D" w:themeColor="text1" w:themeTint="F2"/>
          <w:sz w:val="24"/>
          <w:szCs w:val="24"/>
        </w:rPr>
        <w:t xml:space="preserve"> </w:t>
      </w:r>
      <w:r w:rsidR="00AE0D88" w:rsidRPr="006B2532">
        <w:rPr>
          <w:rFonts w:ascii="Arial" w:hAnsi="Arial" w:cs="Arial"/>
          <w:color w:val="0D0D0D" w:themeColor="text1" w:themeTint="F2"/>
          <w:sz w:val="24"/>
          <w:szCs w:val="24"/>
        </w:rPr>
        <w:t>a criminalidade não poderá ser erradicada sem</w:t>
      </w:r>
      <w:r w:rsidRPr="006B2532">
        <w:rPr>
          <w:rFonts w:ascii="Arial" w:hAnsi="Arial" w:cs="Arial"/>
          <w:color w:val="0D0D0D" w:themeColor="text1" w:themeTint="F2"/>
          <w:sz w:val="24"/>
          <w:szCs w:val="24"/>
        </w:rPr>
        <w:t xml:space="preserve"> </w:t>
      </w:r>
      <w:r w:rsidR="00AE0D88" w:rsidRPr="006B2532">
        <w:rPr>
          <w:rFonts w:ascii="Arial" w:hAnsi="Arial" w:cs="Arial"/>
          <w:color w:val="0D0D0D" w:themeColor="text1" w:themeTint="F2"/>
          <w:sz w:val="24"/>
          <w:szCs w:val="24"/>
        </w:rPr>
        <w:t>que dela destruam-se os fatores criminógenos.</w:t>
      </w:r>
      <w:r w:rsidR="00AE0D88" w:rsidRPr="006B2532">
        <w:rPr>
          <w:rFonts w:ascii="Arial" w:hAnsi="Arial" w:cs="Arial"/>
          <w:b/>
          <w:color w:val="0D0D0D" w:themeColor="text1" w:themeTint="F2"/>
          <w:sz w:val="24"/>
          <w:szCs w:val="24"/>
        </w:rPr>
        <w:t xml:space="preserve"> </w:t>
      </w:r>
    </w:p>
    <w:p w:rsidR="00730252" w:rsidRPr="006B2532" w:rsidRDefault="00730252" w:rsidP="006B2532">
      <w:pPr>
        <w:jc w:val="both"/>
        <w:rPr>
          <w:rFonts w:ascii="Arial" w:hAnsi="Arial" w:cs="Arial"/>
          <w:b/>
          <w:color w:val="0D0D0D" w:themeColor="text1" w:themeTint="F2"/>
          <w:sz w:val="24"/>
          <w:szCs w:val="24"/>
        </w:rPr>
      </w:pPr>
    </w:p>
    <w:p w:rsidR="00AE0D88" w:rsidRPr="006B2532" w:rsidRDefault="00AE0D88" w:rsidP="006B2532">
      <w:pPr>
        <w:jc w:val="both"/>
        <w:rPr>
          <w:rFonts w:ascii="Arial" w:hAnsi="Arial" w:cs="Arial"/>
          <w:b/>
          <w:color w:val="0D0D0D" w:themeColor="text1" w:themeTint="F2"/>
          <w:sz w:val="24"/>
          <w:szCs w:val="24"/>
        </w:rPr>
      </w:pPr>
    </w:p>
    <w:p w:rsidR="00730252" w:rsidRPr="0095419D" w:rsidRDefault="00730252" w:rsidP="0095419D">
      <w:pPr>
        <w:rPr>
          <w:rFonts w:ascii="Arial" w:hAnsi="Arial" w:cs="Arial"/>
          <w:b/>
          <w:color w:val="0D0D0D" w:themeColor="text1" w:themeTint="F2"/>
          <w:sz w:val="24"/>
          <w:szCs w:val="24"/>
        </w:rPr>
      </w:pPr>
      <w:bookmarkStart w:id="50" w:name="_Toc395624595"/>
      <w:bookmarkStart w:id="51" w:name="_Toc395652241"/>
      <w:bookmarkStart w:id="52" w:name="_Toc395653966"/>
      <w:bookmarkStart w:id="53" w:name="_Toc395711332"/>
      <w:r w:rsidRPr="0095419D">
        <w:rPr>
          <w:rFonts w:ascii="Arial" w:hAnsi="Arial" w:cs="Arial"/>
          <w:b/>
          <w:color w:val="0D0D0D" w:themeColor="text1" w:themeTint="F2"/>
          <w:sz w:val="24"/>
          <w:szCs w:val="24"/>
        </w:rPr>
        <w:t>2.7 Escola da Prevenção Criminal</w:t>
      </w:r>
      <w:bookmarkEnd w:id="50"/>
      <w:bookmarkEnd w:id="51"/>
      <w:bookmarkEnd w:id="52"/>
      <w:bookmarkEnd w:id="53"/>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João Farias Júnior</w:t>
      </w:r>
      <w:r w:rsidR="00E453D1">
        <w:rPr>
          <w:rFonts w:ascii="Arial" w:hAnsi="Arial" w:cs="Arial"/>
          <w:color w:val="0D0D0D" w:themeColor="text1" w:themeTint="F2"/>
          <w:sz w:val="24"/>
          <w:szCs w:val="24"/>
        </w:rPr>
        <w:t xml:space="preserve"> (2008, 49; 52)</w:t>
      </w:r>
      <w:r w:rsidRPr="006B2532">
        <w:rPr>
          <w:rFonts w:ascii="Arial" w:hAnsi="Arial" w:cs="Arial"/>
          <w:color w:val="0D0D0D" w:themeColor="text1" w:themeTint="F2"/>
          <w:sz w:val="24"/>
          <w:szCs w:val="24"/>
        </w:rPr>
        <w:t>, pioneiro no ensino da Criminologia, fundou em 18.04.1995 a Escola da Prevenção Criminal, em Curitiba - Paraná. Seu objetivo é o alcance da segurança pública e da paz social por meio da prevenção do crime, tanto na fase de pré-delinq</w:t>
      </w:r>
      <w:r w:rsidR="00AE0D88" w:rsidRPr="006B2532">
        <w:rPr>
          <w:rFonts w:ascii="Arial" w:hAnsi="Arial" w:cs="Arial"/>
          <w:color w:val="0D0D0D" w:themeColor="text1" w:themeTint="F2"/>
          <w:sz w:val="24"/>
          <w:szCs w:val="24"/>
        </w:rPr>
        <w:t>uência como na fase pós-delinquê</w:t>
      </w:r>
      <w:r w:rsidRPr="006B2532">
        <w:rPr>
          <w:rFonts w:ascii="Arial" w:hAnsi="Arial" w:cs="Arial"/>
          <w:color w:val="0D0D0D" w:themeColor="text1" w:themeTint="F2"/>
          <w:sz w:val="24"/>
          <w:szCs w:val="24"/>
        </w:rPr>
        <w:t>ncia, prevenindo a incidência e a reincidência no crime.</w:t>
      </w: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Preconiza que os princípios que regem a doutrina são: </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Nada existe sem prévia causa geradora, ou seja, existem causas que produzem o delinquente. Logo, se o delinquente é produzido por fatores </w:t>
      </w:r>
      <w:r w:rsidRPr="006B2532">
        <w:rPr>
          <w:rFonts w:ascii="Arial" w:hAnsi="Arial" w:cs="Arial"/>
          <w:color w:val="0D0D0D" w:themeColor="text1" w:themeTint="F2"/>
          <w:sz w:val="24"/>
          <w:szCs w:val="24"/>
        </w:rPr>
        <w:lastRenderedPageBreak/>
        <w:t>deletérios, ele não tem o senso do dever, o senso de reprovabilidade de seus atos, o senso de piedade nem de dignidade e, portanto, não pode ter o senso de moral ou a responsabilidade moral;</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caráter é que empresta à vontade à disposição para seus atos; a vontade não age por si só, mas de acordo com o caráter. Se o caráter é bom, é moralmente bem formado, a vontade não vai agir para a consecução de fins maus; se o caráter é mau, é moralmente mal formado, a vontade só pode agir para a consecução de fins maus”. Conforme esse princípio revolucionário, o livre-arbítrio e a responsabilidade moral ficam rejeitados. A criminalidade tende a aumentar e se expandir livremente, exatamente porque as causas do comportamento criminoso não foram combatidas, levando-nos</w:t>
      </w:r>
      <w:r w:rsidR="00180820">
        <w:rPr>
          <w:rFonts w:ascii="Arial" w:hAnsi="Arial" w:cs="Arial"/>
          <w:color w:val="0D0D0D" w:themeColor="text1" w:themeTint="F2"/>
          <w:sz w:val="24"/>
          <w:szCs w:val="24"/>
        </w:rPr>
        <w:t>-á</w:t>
      </w:r>
      <w:r w:rsidRPr="006B2532">
        <w:rPr>
          <w:rFonts w:ascii="Arial" w:hAnsi="Arial" w:cs="Arial"/>
          <w:color w:val="0D0D0D" w:themeColor="text1" w:themeTint="F2"/>
          <w:sz w:val="24"/>
          <w:szCs w:val="24"/>
        </w:rPr>
        <w:t xml:space="preserve"> insegurança e à falta de paz social;</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Adota-se, portanto, o causalismo e o determinismo, repelindo-se o livre-arbitrismo ou a autonomia da vontade; </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Abolição da pena, pois ela é retributiva, vingativa, aflitiva e expiatória, por ser ela criminógena, ou seja, deformadora e não reformadora do caráter. Presenciamos, no decorrer dos séculos, a sua falência na luta contra a criminalidade e o fracasso nas suas funções de intimidação e de emenda do criminoso;</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O Direito Penal seria abolido, estabelecendo-se o Direito da Defesa Social, pois ao invés de degradar o ser humano, ela tem por finalidade o resgate da dignidade daquele que, por infortúnio, nunca a teve e, se teve, a perdeu com a prática do crime. </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Aferição do delinquente pelo estado de perigoso (periculosidade, capacidade potencial para o crime reconhecida pela personalidade do delinquente) ou antissocial (conduta que não se conforma com as normas e padrões-sociais, que seja nociva ou reprovável;</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Não importa a idade, devendo o menor ou o criminoso sem discernimento ser também segregado para fim recuperacional através de uma política eficaz, pois a necessidade de prevenção da ordem pública e da incolumidade das pessoas e do patrimônio é absoluta.</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processo já se iniciaria diretamente no juízo criminal competente, para ficar mais célere e satisfazer a sociedade, abolindo, portanto, o inquérito policial;</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 xml:space="preserve"> Os processos seriam no rito Sumário ou Sumarissimo, absorvendo o tribunal do júri e também porque este é um julgamento pela responsabilidade moral, indo contra ao prevencionismo;</w:t>
      </w:r>
    </w:p>
    <w:p w:rsidR="00730252" w:rsidRPr="006B2532" w:rsidRDefault="00730252" w:rsidP="00ED104E">
      <w:pPr>
        <w:numPr>
          <w:ilvl w:val="0"/>
          <w:numId w:val="26"/>
        </w:numPr>
        <w:tabs>
          <w:tab w:val="left" w:pos="2863"/>
        </w:tabs>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Haveriam dois juízos, um Estadual e outro federal. Nos juízos criminais             comuns;</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Os procedimentos seriam o sumário e o sumaríssimo, dependendo se o                                        delinquente for considerado perigoso, multireincidente;</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 Polícia operacional para prender criminosos, colher e reunir as primeiras provas, elaborar um termo circunstanciado e levar diretamente ao juízo criminal competente;</w:t>
      </w:r>
    </w:p>
    <w:p w:rsidR="00730252" w:rsidRPr="006B2532" w:rsidRDefault="00730252" w:rsidP="00ED104E">
      <w:pPr>
        <w:numPr>
          <w:ilvl w:val="0"/>
          <w:numId w:val="26"/>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substituição da pena de prisão por medida recuperacional, tendo como sentença:</w:t>
      </w:r>
    </w:p>
    <w:p w:rsidR="00730252" w:rsidRPr="006B2532" w:rsidRDefault="00730252" w:rsidP="006B2532">
      <w:pPr>
        <w:ind w:left="720"/>
        <w:jc w:val="both"/>
        <w:rPr>
          <w:rFonts w:ascii="Arial" w:hAnsi="Arial" w:cs="Arial"/>
          <w:color w:val="0D0D0D" w:themeColor="text1" w:themeTint="F2"/>
          <w:sz w:val="24"/>
          <w:szCs w:val="24"/>
        </w:rPr>
      </w:pPr>
    </w:p>
    <w:p w:rsidR="00730252" w:rsidRPr="00ED104E" w:rsidRDefault="00730252" w:rsidP="00180820">
      <w:pPr>
        <w:spacing w:line="240" w:lineRule="auto"/>
        <w:ind w:left="2268" w:firstLine="0"/>
        <w:jc w:val="both"/>
        <w:rPr>
          <w:rFonts w:ascii="Arial" w:hAnsi="Arial" w:cs="Arial"/>
          <w:color w:val="0D0D0D" w:themeColor="text1" w:themeTint="F2"/>
          <w:sz w:val="20"/>
          <w:szCs w:val="20"/>
        </w:rPr>
      </w:pPr>
      <w:r w:rsidRPr="00ED104E">
        <w:rPr>
          <w:rFonts w:ascii="Arial" w:hAnsi="Arial" w:cs="Arial"/>
          <w:color w:val="0D0D0D" w:themeColor="text1" w:themeTint="F2"/>
          <w:sz w:val="20"/>
          <w:szCs w:val="20"/>
        </w:rPr>
        <w:t>Você não será punido, não haverá retribuição do mal pelo mal, vai você vai ser segregado para o fim recuperacional porque sua conduta deformada, provou ser indigno de estar livre, mas você vai ser submetido à ação laborpsicoterápica em regime progressivo de tantos estágios quantos necessários à sua recuperação, isto é, até que seu caráter se tenha modificado. Para que essa ação seja exitosa, você deve colaborar com os recuperadores, pois sua recuperação tem que ser conquistada por você. Qualquer falta disciplinar que você cometer poderá implicar retrogradação de estágio, portanto a sua volta à sociedade dependerá de você. Quando o seu caráter tiver mudado e você tiver provado ter se tornado digno de estar em comunhão social, recobrará sua plena liberdade</w:t>
      </w:r>
      <w:r w:rsidR="00ED104E" w:rsidRPr="00ED104E">
        <w:rPr>
          <w:rFonts w:ascii="Arial" w:hAnsi="Arial" w:cs="Arial"/>
          <w:color w:val="0D0D0D" w:themeColor="text1" w:themeTint="F2"/>
          <w:sz w:val="20"/>
          <w:szCs w:val="20"/>
        </w:rPr>
        <w:t>.</w:t>
      </w:r>
      <w:r w:rsidR="00E005D1">
        <w:rPr>
          <w:rFonts w:ascii="Arial" w:hAnsi="Arial" w:cs="Arial"/>
          <w:color w:val="0D0D0D" w:themeColor="text1" w:themeTint="F2"/>
          <w:sz w:val="20"/>
          <w:szCs w:val="20"/>
        </w:rPr>
        <w:t xml:space="preserve"> (FARIAS JÚ</w:t>
      </w:r>
      <w:r w:rsidRPr="00ED104E">
        <w:rPr>
          <w:rFonts w:ascii="Arial" w:hAnsi="Arial" w:cs="Arial"/>
          <w:color w:val="0D0D0D" w:themeColor="text1" w:themeTint="F2"/>
          <w:sz w:val="20"/>
          <w:szCs w:val="20"/>
        </w:rPr>
        <w:t>NIOR, 2008, p.71)</w:t>
      </w:r>
      <w:r w:rsidR="00ED104E" w:rsidRPr="00ED104E">
        <w:rPr>
          <w:rFonts w:ascii="Arial" w:hAnsi="Arial" w:cs="Arial"/>
          <w:color w:val="0D0D0D" w:themeColor="text1" w:themeTint="F2"/>
          <w:sz w:val="20"/>
          <w:szCs w:val="20"/>
        </w:rPr>
        <w:t>.</w:t>
      </w:r>
    </w:p>
    <w:p w:rsidR="00730252" w:rsidRPr="006B2532" w:rsidRDefault="00730252" w:rsidP="006B2532">
      <w:pPr>
        <w:jc w:val="both"/>
        <w:rPr>
          <w:rFonts w:ascii="Arial" w:hAnsi="Arial" w:cs="Arial"/>
          <w:color w:val="0D0D0D" w:themeColor="text1" w:themeTint="F2"/>
          <w:sz w:val="24"/>
          <w:szCs w:val="24"/>
        </w:rPr>
      </w:pPr>
    </w:p>
    <w:p w:rsidR="00730252" w:rsidRPr="00ED104E" w:rsidRDefault="00730252" w:rsidP="00ED104E">
      <w:pPr>
        <w:pStyle w:val="PargrafodaLista"/>
        <w:numPr>
          <w:ilvl w:val="0"/>
          <w:numId w:val="27"/>
        </w:numPr>
        <w:ind w:left="1066" w:hanging="357"/>
        <w:jc w:val="both"/>
        <w:rPr>
          <w:rFonts w:ascii="Arial" w:hAnsi="Arial" w:cs="Arial"/>
          <w:color w:val="0D0D0D" w:themeColor="text1" w:themeTint="F2"/>
          <w:sz w:val="24"/>
          <w:szCs w:val="24"/>
        </w:rPr>
      </w:pPr>
      <w:r w:rsidRPr="00ED104E">
        <w:rPr>
          <w:rFonts w:ascii="Arial" w:hAnsi="Arial" w:cs="Arial"/>
          <w:color w:val="0D0D0D" w:themeColor="text1" w:themeTint="F2"/>
          <w:sz w:val="24"/>
          <w:szCs w:val="24"/>
        </w:rPr>
        <w:t>Os órgãos responsáveis daí então seria o Instituto recuperacional, que classificaria o delinquente para fim recuperacional, por meio de diagnóstico etiológico e o prognóstico laborpsicoterápico:</w:t>
      </w:r>
    </w:p>
    <w:p w:rsidR="00730252" w:rsidRPr="006B2532" w:rsidRDefault="00730252" w:rsidP="006B2532">
      <w:pPr>
        <w:jc w:val="both"/>
        <w:rPr>
          <w:rFonts w:ascii="Arial" w:hAnsi="Arial" w:cs="Arial"/>
          <w:color w:val="0D0D0D" w:themeColor="text1" w:themeTint="F2"/>
          <w:sz w:val="24"/>
          <w:szCs w:val="24"/>
        </w:rPr>
      </w:pPr>
    </w:p>
    <w:p w:rsidR="00730252" w:rsidRPr="00ED104E" w:rsidRDefault="00730252" w:rsidP="00180820">
      <w:pPr>
        <w:spacing w:line="240" w:lineRule="auto"/>
        <w:ind w:left="2268" w:firstLine="0"/>
        <w:jc w:val="both"/>
        <w:rPr>
          <w:rFonts w:ascii="Arial" w:hAnsi="Arial" w:cs="Arial"/>
          <w:color w:val="0D0D0D" w:themeColor="text1" w:themeTint="F2"/>
          <w:sz w:val="20"/>
          <w:szCs w:val="20"/>
        </w:rPr>
      </w:pPr>
      <w:r w:rsidRPr="00ED104E">
        <w:rPr>
          <w:rFonts w:ascii="Arial" w:hAnsi="Arial" w:cs="Arial"/>
          <w:color w:val="0D0D0D" w:themeColor="text1" w:themeTint="F2"/>
          <w:sz w:val="20"/>
          <w:szCs w:val="20"/>
        </w:rPr>
        <w:t xml:space="preserve">São os seguintes órgãos de cada Instituto Recuperacional: a divisão de custódia e triagem, a coordenadoria pedagógica e o conselho recuperacional. O primeiro é que recebe o sentenciado, encaminhado pelo juiz, faz o diagnóstico etiológico com base na classificação do delinquente para fim recuperacional, analisando o perfil de cada um, reúne em grupos homogêneos de 30 cada e encaminha cada grupo para um instituto adequado; o segundo, integrado por recuperadores saídos de uma escola preparatória para o mister, de nível superior, que se encarregará da morigeração, profissionalização e socialização dos recuperandos, e o terceiro se incumbirá da disciplina, da aferição comportamental, promoção de estágios, remoção para outro Instituto Recuperacional por eventual inadaptação, atendimento aos pleitos, aos reclamados e às necessidades dos recuperandos. O trabalho é obrigatório, e o recuperando estará ocupado desde 6:30 até as 21:00 horas, quando será recolhido à sua cela individual, o sistema é de microcomunidade (30 em cada estágio) para facilitar a individualização do tratamento. (FARIAS JÚNIOR, 2008, </w:t>
      </w:r>
      <w:r w:rsidR="00ED104E" w:rsidRPr="00ED104E">
        <w:rPr>
          <w:rFonts w:ascii="Arial" w:hAnsi="Arial" w:cs="Arial"/>
          <w:color w:val="0D0D0D" w:themeColor="text1" w:themeTint="F2"/>
          <w:sz w:val="20"/>
          <w:szCs w:val="20"/>
        </w:rPr>
        <w:t>p</w:t>
      </w:r>
      <w:r w:rsidRPr="00ED104E">
        <w:rPr>
          <w:rFonts w:ascii="Arial" w:hAnsi="Arial" w:cs="Arial"/>
          <w:color w:val="0D0D0D" w:themeColor="text1" w:themeTint="F2"/>
          <w:sz w:val="20"/>
          <w:szCs w:val="20"/>
        </w:rPr>
        <w:t>.71)</w:t>
      </w:r>
      <w:r w:rsidR="00ED104E" w:rsidRPr="00ED104E">
        <w:rPr>
          <w:rFonts w:ascii="Arial" w:hAnsi="Arial" w:cs="Arial"/>
          <w:color w:val="0D0D0D" w:themeColor="text1" w:themeTint="F2"/>
          <w:sz w:val="20"/>
          <w:szCs w:val="20"/>
        </w:rPr>
        <w:t>.</w:t>
      </w:r>
    </w:p>
    <w:p w:rsidR="00730252" w:rsidRPr="006B2532" w:rsidRDefault="00730252" w:rsidP="00ED104E">
      <w:pPr>
        <w:numPr>
          <w:ilvl w:val="0"/>
          <w:numId w:val="28"/>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Todos os problemas de ordem jurídica serão resolvidos por um juiz de direito, pois ele que irá presidir Os Conselhos Recuperacionais, extinguindo-se os conselhos penitenciários e os juízos de execução penal;</w:t>
      </w:r>
    </w:p>
    <w:p w:rsidR="00730252" w:rsidRPr="006B2532" w:rsidRDefault="00730252" w:rsidP="00ED104E">
      <w:pPr>
        <w:numPr>
          <w:ilvl w:val="0"/>
          <w:numId w:val="28"/>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Criação de um Ministério de Segurança Pública, que gerencie e federalize o sistema r</w:t>
      </w:r>
      <w:r w:rsidR="00AE0D88" w:rsidRPr="006B2532">
        <w:rPr>
          <w:rFonts w:ascii="Arial" w:hAnsi="Arial" w:cs="Arial"/>
          <w:color w:val="0D0D0D" w:themeColor="text1" w:themeTint="F2"/>
          <w:sz w:val="24"/>
          <w:szCs w:val="24"/>
        </w:rPr>
        <w:t>ecuperacional, fase pós-delinquê</w:t>
      </w:r>
      <w:r w:rsidRPr="006B2532">
        <w:rPr>
          <w:rFonts w:ascii="Arial" w:hAnsi="Arial" w:cs="Arial"/>
          <w:color w:val="0D0D0D" w:themeColor="text1" w:themeTint="F2"/>
          <w:sz w:val="24"/>
          <w:szCs w:val="24"/>
        </w:rPr>
        <w:t>ncia e o sistema de prevenção na incidência no crime, através de políticas públicas destinadas ao combate dos fatores</w:t>
      </w:r>
      <w:r w:rsidR="00AE0D88" w:rsidRPr="006B2532">
        <w:rPr>
          <w:rFonts w:ascii="Arial" w:hAnsi="Arial" w:cs="Arial"/>
          <w:color w:val="0D0D0D" w:themeColor="text1" w:themeTint="F2"/>
          <w:sz w:val="24"/>
          <w:szCs w:val="24"/>
        </w:rPr>
        <w:t xml:space="preserve"> criminógenos, fase pré-delinquê</w:t>
      </w:r>
      <w:r w:rsidRPr="006B2532">
        <w:rPr>
          <w:rFonts w:ascii="Arial" w:hAnsi="Arial" w:cs="Arial"/>
          <w:color w:val="0D0D0D" w:themeColor="text1" w:themeTint="F2"/>
          <w:sz w:val="24"/>
          <w:szCs w:val="24"/>
        </w:rPr>
        <w:t>ncia.</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Dessa forma, nota-se que a nova proposta de visão através da Criminologia Prevencionista, pretende revolucionar a forma de tratamento do delinquente, pois o novo alvitre explanado busca dar dignidade ao criminoso, a fim educá-lo ou reeducá-lo para que seja digno de viver socialmente e consequentemente reduzir a criminalidade.</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Default="00730252"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Default="00ED104E" w:rsidP="006B2532">
      <w:pPr>
        <w:jc w:val="both"/>
        <w:rPr>
          <w:rFonts w:ascii="Arial" w:eastAsiaTheme="majorEastAsia" w:hAnsi="Arial" w:cs="Arial"/>
          <w:bCs/>
          <w:color w:val="0D0D0D" w:themeColor="text1" w:themeTint="F2"/>
          <w:sz w:val="24"/>
          <w:szCs w:val="24"/>
        </w:rPr>
      </w:pPr>
    </w:p>
    <w:p w:rsidR="00ED104E" w:rsidRPr="006B2532" w:rsidRDefault="00ED104E" w:rsidP="006B2532">
      <w:pPr>
        <w:jc w:val="both"/>
        <w:rPr>
          <w:rFonts w:ascii="Arial" w:eastAsiaTheme="majorEastAsia" w:hAnsi="Arial" w:cs="Arial"/>
          <w:bCs/>
          <w:color w:val="0D0D0D" w:themeColor="text1" w:themeTint="F2"/>
          <w:sz w:val="24"/>
          <w:szCs w:val="24"/>
        </w:rPr>
      </w:pPr>
    </w:p>
    <w:p w:rsidR="00AE0D88" w:rsidRPr="006B2532" w:rsidRDefault="00AE0D88" w:rsidP="006B2532">
      <w:pPr>
        <w:jc w:val="both"/>
        <w:rPr>
          <w:rFonts w:ascii="Arial" w:eastAsiaTheme="majorEastAsia" w:hAnsi="Arial" w:cs="Arial"/>
          <w:bCs/>
          <w:color w:val="0D0D0D" w:themeColor="text1" w:themeTint="F2"/>
          <w:sz w:val="24"/>
          <w:szCs w:val="24"/>
        </w:rPr>
      </w:pPr>
    </w:p>
    <w:p w:rsidR="00AE0D88" w:rsidRPr="006B2532" w:rsidRDefault="00AE0D88" w:rsidP="006B2532">
      <w:pPr>
        <w:jc w:val="both"/>
        <w:rPr>
          <w:rFonts w:ascii="Arial" w:hAnsi="Arial" w:cs="Arial"/>
          <w:color w:val="0D0D0D" w:themeColor="text1" w:themeTint="F2"/>
          <w:sz w:val="24"/>
          <w:szCs w:val="24"/>
        </w:rPr>
      </w:pPr>
    </w:p>
    <w:p w:rsidR="0095419D" w:rsidRDefault="0095419D" w:rsidP="0095419D">
      <w:pPr>
        <w:rPr>
          <w:rFonts w:ascii="Arial" w:hAnsi="Arial" w:cs="Arial"/>
          <w:b/>
          <w:color w:val="0D0D0D" w:themeColor="text1" w:themeTint="F2"/>
          <w:sz w:val="24"/>
          <w:szCs w:val="24"/>
        </w:rPr>
      </w:pPr>
      <w:bookmarkStart w:id="54" w:name="_Toc395653967"/>
      <w:bookmarkStart w:id="55" w:name="_Toc395711333"/>
    </w:p>
    <w:p w:rsidR="00730252" w:rsidRPr="0095419D" w:rsidRDefault="00730252" w:rsidP="0095419D">
      <w:pPr>
        <w:rPr>
          <w:rFonts w:ascii="Arial" w:hAnsi="Arial" w:cs="Arial"/>
          <w:b/>
          <w:color w:val="0D0D0D" w:themeColor="text1" w:themeTint="F2"/>
          <w:sz w:val="24"/>
          <w:szCs w:val="24"/>
        </w:rPr>
      </w:pPr>
      <w:r w:rsidRPr="0095419D">
        <w:rPr>
          <w:rFonts w:ascii="Arial" w:hAnsi="Arial" w:cs="Arial"/>
          <w:b/>
          <w:color w:val="0D0D0D" w:themeColor="text1" w:themeTint="F2"/>
          <w:sz w:val="24"/>
          <w:szCs w:val="24"/>
        </w:rPr>
        <w:lastRenderedPageBreak/>
        <w:t>3 SISTEMA PENAL</w:t>
      </w:r>
      <w:bookmarkEnd w:id="54"/>
      <w:bookmarkEnd w:id="55"/>
    </w:p>
    <w:p w:rsidR="00730252" w:rsidRPr="006B2532" w:rsidRDefault="00730252" w:rsidP="006B2532">
      <w:pPr>
        <w:jc w:val="both"/>
        <w:rPr>
          <w:rFonts w:ascii="Arial" w:hAnsi="Arial" w:cs="Arial"/>
          <w:color w:val="0D0D0D" w:themeColor="text1" w:themeTint="F2"/>
          <w:sz w:val="24"/>
          <w:szCs w:val="24"/>
        </w:rPr>
      </w:pPr>
    </w:p>
    <w:p w:rsidR="00AE0D88" w:rsidRPr="006B2532" w:rsidRDefault="00AE0D88" w:rsidP="006B2532">
      <w:pPr>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Sistema Penal corresponde a toda sistemática usada no que tange ao Direito Penal, dentre eles os mecanismos e políticas utilizadas. Compreende a polícia, a justiça criminal, o sistema prisional e às Leis penais.</w:t>
      </w:r>
    </w:p>
    <w:p w:rsidR="00730252" w:rsidRPr="006B2532" w:rsidRDefault="00730252" w:rsidP="00180820">
      <w:pPr>
        <w:ind w:left="0" w:firstLine="0"/>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No que tange aos motivos pertinentes à função esperada das Leis Penais, deve-se observar que sua inefetividade já foi observ</w:t>
      </w:r>
      <w:r w:rsidR="00AE0D88" w:rsidRPr="006B2532">
        <w:rPr>
          <w:rFonts w:ascii="Arial" w:hAnsi="Arial" w:cs="Arial"/>
          <w:color w:val="0D0D0D" w:themeColor="text1" w:themeTint="F2"/>
          <w:sz w:val="24"/>
          <w:szCs w:val="24"/>
        </w:rPr>
        <w:t>ada expressa</w:t>
      </w:r>
      <w:r w:rsidRPr="006B2532">
        <w:rPr>
          <w:rFonts w:ascii="Arial" w:hAnsi="Arial" w:cs="Arial"/>
          <w:color w:val="0D0D0D" w:themeColor="text1" w:themeTint="F2"/>
          <w:sz w:val="24"/>
          <w:szCs w:val="24"/>
        </w:rPr>
        <w:t xml:space="preserve">mente. </w:t>
      </w:r>
    </w:p>
    <w:p w:rsidR="00730252" w:rsidRPr="006B2532" w:rsidRDefault="00730252" w:rsidP="00180820">
      <w:pPr>
        <w:ind w:left="0" w:firstLine="0"/>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enunciado n. 5 da Exposição De Motivos do Código Penal (CP) de 1940 diz que:</w:t>
      </w:r>
      <w:r w:rsidR="00ED104E">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É notório que as medidas puramente repressivas e propriamente penais se revelam insuficientes na luta contra a criminalidade.</w:t>
      </w:r>
      <w:r w:rsidR="00ED104E">
        <w:rPr>
          <w:rFonts w:ascii="Arial" w:hAnsi="Arial" w:cs="Arial"/>
          <w:color w:val="0D0D0D" w:themeColor="text1" w:themeTint="F2"/>
          <w:sz w:val="24"/>
          <w:szCs w:val="24"/>
        </w:rPr>
        <w:t>”</w:t>
      </w:r>
    </w:p>
    <w:p w:rsidR="00730252" w:rsidRPr="006B2532" w:rsidRDefault="00730252" w:rsidP="00180820">
      <w:pPr>
        <w:ind w:left="0" w:firstLine="0"/>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E o n. 5 da Exposição de Motivos da nova Parte Geral do Código Penal de 1984, declara:</w:t>
      </w:r>
    </w:p>
    <w:p w:rsidR="00730252" w:rsidRPr="006B2532" w:rsidRDefault="00730252" w:rsidP="006B2532">
      <w:pPr>
        <w:jc w:val="both"/>
        <w:rPr>
          <w:rFonts w:ascii="Arial" w:hAnsi="Arial" w:cs="Arial"/>
          <w:color w:val="0D0D0D" w:themeColor="text1" w:themeTint="F2"/>
          <w:sz w:val="24"/>
          <w:szCs w:val="24"/>
        </w:rPr>
      </w:pPr>
    </w:p>
    <w:p w:rsidR="00730252" w:rsidRPr="00ED104E" w:rsidRDefault="00730252" w:rsidP="00180820">
      <w:pPr>
        <w:spacing w:line="240" w:lineRule="auto"/>
        <w:ind w:left="2268" w:firstLine="0"/>
        <w:jc w:val="both"/>
        <w:rPr>
          <w:rFonts w:ascii="Arial" w:hAnsi="Arial" w:cs="Arial"/>
          <w:color w:val="0D0D0D" w:themeColor="text1" w:themeTint="F2"/>
          <w:sz w:val="20"/>
          <w:szCs w:val="20"/>
        </w:rPr>
      </w:pPr>
      <w:r w:rsidRPr="00ED104E">
        <w:rPr>
          <w:rFonts w:ascii="Arial" w:hAnsi="Arial" w:cs="Arial"/>
          <w:color w:val="0D0D0D" w:themeColor="text1" w:themeTint="F2"/>
          <w:sz w:val="20"/>
          <w:szCs w:val="20"/>
        </w:rPr>
        <w:t>A legislação penal continua inadequada às exigências da sociedade brasileira. A pressão dos índices de criminalidade e suas novas espécies, a constância da medida repressiva como resposta básica ao delito, a rejeição social dos apenados e seus reflexos no incremento da reincidência, a sofisticação tecnológica, que altera a fisionomia da criminalidade contemporânea, são fatores que exigem o aprimoramento dos instrumentos jurídicos de contenção ao crime, ainda os mesmos concebidos pelos juristas na primeira metade do século.</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comissão revisora do projeto do código Penal de 1940, em Exposição de Motivos inicia com a seguinte redação:</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180820">
      <w:pPr>
        <w:spacing w:line="240" w:lineRule="auto"/>
        <w:ind w:left="2268" w:firstLine="0"/>
        <w:jc w:val="both"/>
        <w:rPr>
          <w:rFonts w:ascii="Arial" w:hAnsi="Arial" w:cs="Arial"/>
          <w:color w:val="0D0D0D" w:themeColor="text1" w:themeTint="F2"/>
          <w:sz w:val="24"/>
          <w:szCs w:val="24"/>
        </w:rPr>
      </w:pPr>
      <w:r w:rsidRPr="00ED104E">
        <w:rPr>
          <w:rFonts w:ascii="Arial" w:hAnsi="Arial" w:cs="Arial"/>
          <w:color w:val="0D0D0D" w:themeColor="text1" w:themeTint="F2"/>
          <w:sz w:val="20"/>
          <w:szCs w:val="20"/>
        </w:rPr>
        <w:t>Com o atual Código Penal nasceu a tendência de reformá-lo. A datar de sua entrada em rigor começou a cogitação de emendar-lhe os erros e falhas. Retardado em relação a Ciência Penal do seu tempo, sentia-se que era necessário colocá-lo em dia com as idéias dominantes no campo da criminologia e, ao mesmo tempo, ampliar-lhes os quadros de maneira a serem contempladas novas figuras delituosas com que os progressos industriais e técnicos enriquecerão o elenco do fatos puníveis</w:t>
      </w:r>
      <w:r w:rsidRPr="006B2532">
        <w:rPr>
          <w:rFonts w:ascii="Arial" w:hAnsi="Arial" w:cs="Arial"/>
          <w:color w:val="0D0D0D" w:themeColor="text1" w:themeTint="F2"/>
          <w:sz w:val="24"/>
          <w:szCs w:val="24"/>
        </w:rPr>
        <w:t>.</w:t>
      </w:r>
    </w:p>
    <w:p w:rsidR="00730252" w:rsidRPr="006B2532" w:rsidRDefault="00730252" w:rsidP="006B2532">
      <w:pPr>
        <w:ind w:left="2124"/>
        <w:jc w:val="both"/>
        <w:rPr>
          <w:rFonts w:ascii="Arial" w:hAnsi="Arial" w:cs="Arial"/>
          <w:color w:val="0D0D0D" w:themeColor="text1" w:themeTint="F2"/>
          <w:sz w:val="24"/>
          <w:szCs w:val="24"/>
        </w:rPr>
      </w:pPr>
    </w:p>
    <w:p w:rsidR="00730252" w:rsidRPr="006B2532" w:rsidRDefault="00ED104E" w:rsidP="00180820">
      <w:pPr>
        <w:ind w:left="0" w:firstLine="0"/>
        <w:jc w:val="both"/>
        <w:rPr>
          <w:rFonts w:ascii="Arial" w:hAnsi="Arial" w:cs="Arial"/>
          <w:color w:val="0D0D0D" w:themeColor="text1" w:themeTint="F2"/>
          <w:sz w:val="24"/>
          <w:szCs w:val="24"/>
        </w:rPr>
      </w:pPr>
      <w:r>
        <w:rPr>
          <w:rFonts w:ascii="Arial" w:hAnsi="Arial" w:cs="Arial"/>
          <w:color w:val="0D0D0D" w:themeColor="text1" w:themeTint="F2"/>
          <w:sz w:val="24"/>
          <w:szCs w:val="24"/>
        </w:rPr>
        <w:t>O C</w:t>
      </w:r>
      <w:r w:rsidR="00730252" w:rsidRPr="006B2532">
        <w:rPr>
          <w:rFonts w:ascii="Arial" w:hAnsi="Arial" w:cs="Arial"/>
          <w:color w:val="0D0D0D" w:themeColor="text1" w:themeTint="F2"/>
          <w:sz w:val="24"/>
          <w:szCs w:val="24"/>
        </w:rPr>
        <w:t xml:space="preserve">ódigo de 1940 ampliou os benefícios e concessões em relação à pena, porém, o penalista </w:t>
      </w:r>
      <w:r w:rsidR="008C2F63">
        <w:rPr>
          <w:rFonts w:ascii="Arial" w:hAnsi="Arial" w:cs="Arial"/>
          <w:color w:val="0D0D0D" w:themeColor="text1" w:themeTint="F2"/>
          <w:sz w:val="24"/>
          <w:szCs w:val="24"/>
        </w:rPr>
        <w:t xml:space="preserve">e a sociedade </w:t>
      </w:r>
      <w:r w:rsidR="00730252" w:rsidRPr="006B2532">
        <w:rPr>
          <w:rFonts w:ascii="Arial" w:hAnsi="Arial" w:cs="Arial"/>
          <w:color w:val="0D0D0D" w:themeColor="text1" w:themeTint="F2"/>
          <w:sz w:val="24"/>
          <w:szCs w:val="24"/>
        </w:rPr>
        <w:t>se frustra</w:t>
      </w:r>
      <w:r w:rsidR="008C2F63">
        <w:rPr>
          <w:rFonts w:ascii="Arial" w:hAnsi="Arial" w:cs="Arial"/>
          <w:color w:val="0D0D0D" w:themeColor="text1" w:themeTint="F2"/>
          <w:sz w:val="24"/>
          <w:szCs w:val="24"/>
        </w:rPr>
        <w:t>m</w:t>
      </w:r>
      <w:r w:rsidR="00730252" w:rsidRPr="006B2532">
        <w:rPr>
          <w:rFonts w:ascii="Arial" w:hAnsi="Arial" w:cs="Arial"/>
          <w:color w:val="0D0D0D" w:themeColor="text1" w:themeTint="F2"/>
          <w:sz w:val="24"/>
          <w:szCs w:val="24"/>
        </w:rPr>
        <w:t xml:space="preserve">, pois na tentativa de reformas para alcançar a segurança pública, fato notório é que a criminalidade aumentou paulatinamente seus </w:t>
      </w:r>
      <w:r w:rsidR="00730252" w:rsidRPr="006B2532">
        <w:rPr>
          <w:rFonts w:ascii="Arial" w:hAnsi="Arial" w:cs="Arial"/>
          <w:color w:val="0D0D0D" w:themeColor="text1" w:themeTint="F2"/>
          <w:sz w:val="24"/>
          <w:szCs w:val="24"/>
        </w:rPr>
        <w:lastRenderedPageBreak/>
        <w:t>níveis desde a vigência deste código. Até mesmo a criação posterior dos crimes hediondos e dos juízos especiais criminais, em mais uma tentativa de amenizar os índices criminais, foram malogrados.</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95419D" w:rsidRDefault="00730252" w:rsidP="0095419D">
      <w:pPr>
        <w:rPr>
          <w:rFonts w:ascii="Arial" w:hAnsi="Arial" w:cs="Arial"/>
          <w:b/>
          <w:color w:val="0D0D0D" w:themeColor="text1" w:themeTint="F2"/>
          <w:sz w:val="24"/>
          <w:szCs w:val="24"/>
        </w:rPr>
      </w:pPr>
      <w:bookmarkStart w:id="56" w:name="_Toc395624597"/>
      <w:bookmarkStart w:id="57" w:name="_Toc395652242"/>
      <w:bookmarkStart w:id="58" w:name="_Toc395653968"/>
      <w:bookmarkStart w:id="59" w:name="_Toc395711334"/>
      <w:r w:rsidRPr="0095419D">
        <w:rPr>
          <w:rFonts w:ascii="Arial" w:hAnsi="Arial" w:cs="Arial"/>
          <w:b/>
          <w:color w:val="0D0D0D" w:themeColor="text1" w:themeTint="F2"/>
          <w:sz w:val="24"/>
          <w:szCs w:val="24"/>
        </w:rPr>
        <w:t>3.1 Os reflexos do Sistema Penal na Sociedade</w:t>
      </w:r>
      <w:bookmarkEnd w:id="56"/>
      <w:bookmarkEnd w:id="57"/>
      <w:bookmarkEnd w:id="58"/>
      <w:bookmarkEnd w:id="59"/>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Em sede de pesquisa exploratória, verifica-se que os dados encontrados sobre o Brasil trazem índices demasiadamente altos no que tange à criminalidade.</w:t>
      </w: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 </w:t>
      </w: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João Farias Júnior (2008, p. 75) elucida que a população cresce em média 2% ao ano e a criminalidade 20% ao ano. O índice de reincidência no Brasil chega a 80%. No ano de 1990 eram 90 mil presos; 150 mil e 1996; 476 mil em 2007 e hoje chega a 550 mil detentos. Crescimento desgovernado, assustador, que foge ao princípio de qualquer regra que vise à obtenção da paz. Somente por estes índices, pode-se dizer que o Sistema Penal se mostra ineficaz.</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importante Criminologista venezuelana Lolita Aniyar de Castro nos ensina que:</w:t>
      </w:r>
    </w:p>
    <w:p w:rsidR="00730252" w:rsidRPr="006B2532" w:rsidRDefault="00730252" w:rsidP="006B2532">
      <w:pPr>
        <w:jc w:val="both"/>
        <w:rPr>
          <w:rFonts w:ascii="Arial" w:hAnsi="Arial" w:cs="Arial"/>
          <w:color w:val="0D0D0D" w:themeColor="text1" w:themeTint="F2"/>
          <w:sz w:val="24"/>
          <w:szCs w:val="24"/>
        </w:rPr>
      </w:pPr>
    </w:p>
    <w:p w:rsidR="00730252" w:rsidRPr="00ED104E" w:rsidRDefault="00730252" w:rsidP="00180820">
      <w:pPr>
        <w:tabs>
          <w:tab w:val="left" w:pos="5927"/>
        </w:tabs>
        <w:spacing w:line="240" w:lineRule="auto"/>
        <w:ind w:left="2268" w:firstLine="0"/>
        <w:jc w:val="both"/>
        <w:rPr>
          <w:rFonts w:ascii="Arial" w:hAnsi="Arial" w:cs="Arial"/>
          <w:color w:val="0D0D0D" w:themeColor="text1" w:themeTint="F2"/>
          <w:sz w:val="20"/>
          <w:szCs w:val="20"/>
        </w:rPr>
      </w:pPr>
      <w:r w:rsidRPr="00ED104E">
        <w:rPr>
          <w:rFonts w:ascii="Arial" w:hAnsi="Arial" w:cs="Arial"/>
          <w:color w:val="0D0D0D" w:themeColor="text1" w:themeTint="F2"/>
          <w:sz w:val="20"/>
          <w:szCs w:val="20"/>
        </w:rPr>
        <w:t>Os organismos estatais, começando pela polícia, passando pela Justiça Criminal e terminando no sistema prisional, não passam de corredor estigmatizante. Se o indivíduo não era marginalizado, acaba se marginalizando; se não era criminoso, acaba se criminalizando, e se já era marginalizado e criminoso, acaba por se doutorar no crime, tornando-se cada vez pior. É o fracasso da rotulação e estigmatização</w:t>
      </w:r>
      <w:r w:rsidR="00ED104E" w:rsidRPr="00ED104E">
        <w:rPr>
          <w:rFonts w:ascii="Arial" w:hAnsi="Arial" w:cs="Arial"/>
          <w:color w:val="0D0D0D" w:themeColor="text1" w:themeTint="F2"/>
          <w:sz w:val="20"/>
          <w:szCs w:val="20"/>
        </w:rPr>
        <w:t>.</w:t>
      </w:r>
      <w:r w:rsidRPr="00ED104E">
        <w:rPr>
          <w:rFonts w:ascii="Arial" w:hAnsi="Arial" w:cs="Arial"/>
          <w:color w:val="0D0D0D" w:themeColor="text1" w:themeTint="F2"/>
          <w:sz w:val="20"/>
          <w:szCs w:val="20"/>
        </w:rPr>
        <w:t xml:space="preserve"> (</w:t>
      </w:r>
      <w:r w:rsidR="00ED104E" w:rsidRPr="00ED104E">
        <w:rPr>
          <w:rFonts w:ascii="Arial" w:hAnsi="Arial" w:cs="Arial"/>
          <w:color w:val="0D0D0D" w:themeColor="text1" w:themeTint="F2"/>
          <w:sz w:val="20"/>
          <w:szCs w:val="20"/>
        </w:rPr>
        <w:t>CAS</w:t>
      </w:r>
      <w:r w:rsidRPr="00ED104E">
        <w:rPr>
          <w:rFonts w:ascii="Arial" w:hAnsi="Arial" w:cs="Arial"/>
          <w:color w:val="0D0D0D" w:themeColor="text1" w:themeTint="F2"/>
          <w:sz w:val="20"/>
          <w:szCs w:val="20"/>
        </w:rPr>
        <w:t>TRO, 1983).</w:t>
      </w:r>
    </w:p>
    <w:p w:rsidR="00ED104E" w:rsidRDefault="00ED104E" w:rsidP="006B2532">
      <w:pPr>
        <w:tabs>
          <w:tab w:val="left" w:pos="5927"/>
        </w:tabs>
        <w:jc w:val="both"/>
        <w:rPr>
          <w:rFonts w:ascii="Arial" w:hAnsi="Arial" w:cs="Arial"/>
          <w:color w:val="0D0D0D" w:themeColor="text1" w:themeTint="F2"/>
          <w:sz w:val="24"/>
          <w:szCs w:val="24"/>
        </w:rPr>
      </w:pPr>
    </w:p>
    <w:p w:rsidR="00730252" w:rsidRPr="006B2532" w:rsidRDefault="00730252" w:rsidP="00180820">
      <w:pPr>
        <w:tabs>
          <w:tab w:val="left" w:pos="5927"/>
        </w:tabs>
        <w:ind w:left="0" w:firstLine="0"/>
        <w:jc w:val="both"/>
        <w:rPr>
          <w:rFonts w:ascii="Arial" w:hAnsi="Arial" w:cs="Arial"/>
          <w:color w:val="0D0D0D" w:themeColor="text1" w:themeTint="F2"/>
          <w:sz w:val="24"/>
          <w:szCs w:val="24"/>
          <w:vertAlign w:val="superscript"/>
        </w:rPr>
      </w:pPr>
      <w:r w:rsidRPr="006B2532">
        <w:rPr>
          <w:rFonts w:ascii="Arial" w:hAnsi="Arial" w:cs="Arial"/>
          <w:color w:val="0D0D0D" w:themeColor="text1" w:themeTint="F2"/>
          <w:sz w:val="24"/>
          <w:szCs w:val="24"/>
        </w:rPr>
        <w:t>Posto isso, averigua-se uma aparente necessidade de mudanças no que tange ao Sistema Penal, pois sua ineficácia é declarada.</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95419D" w:rsidRDefault="00730252" w:rsidP="0095419D">
      <w:pPr>
        <w:rPr>
          <w:rFonts w:ascii="Arial" w:hAnsi="Arial" w:cs="Arial"/>
          <w:b/>
          <w:i/>
          <w:color w:val="0D0D0D" w:themeColor="text1" w:themeTint="F2"/>
          <w:sz w:val="24"/>
          <w:szCs w:val="24"/>
        </w:rPr>
      </w:pPr>
      <w:bookmarkStart w:id="60" w:name="_Toc395624598"/>
      <w:bookmarkStart w:id="61" w:name="_Toc395652243"/>
      <w:bookmarkStart w:id="62" w:name="_Toc395653969"/>
      <w:bookmarkStart w:id="63" w:name="_Toc395711335"/>
      <w:r w:rsidRPr="0095419D">
        <w:rPr>
          <w:rFonts w:ascii="Arial" w:hAnsi="Arial" w:cs="Arial"/>
          <w:b/>
          <w:i/>
          <w:color w:val="0D0D0D" w:themeColor="text1" w:themeTint="F2"/>
          <w:sz w:val="24"/>
          <w:szCs w:val="24"/>
        </w:rPr>
        <w:t xml:space="preserve">3.1.2 Cifras </w:t>
      </w:r>
      <w:r w:rsidR="00ED104E" w:rsidRPr="0095419D">
        <w:rPr>
          <w:rFonts w:ascii="Arial" w:hAnsi="Arial" w:cs="Arial"/>
          <w:b/>
          <w:i/>
          <w:color w:val="0D0D0D" w:themeColor="text1" w:themeTint="F2"/>
          <w:sz w:val="24"/>
          <w:szCs w:val="24"/>
        </w:rPr>
        <w:t>n</w:t>
      </w:r>
      <w:r w:rsidRPr="0095419D">
        <w:rPr>
          <w:rFonts w:ascii="Arial" w:hAnsi="Arial" w:cs="Arial"/>
          <w:b/>
          <w:i/>
          <w:color w:val="0D0D0D" w:themeColor="text1" w:themeTint="F2"/>
          <w:sz w:val="24"/>
          <w:szCs w:val="24"/>
        </w:rPr>
        <w:t>egras</w:t>
      </w:r>
      <w:bookmarkEnd w:id="60"/>
      <w:bookmarkEnd w:id="61"/>
      <w:bookmarkEnd w:id="62"/>
      <w:bookmarkEnd w:id="63"/>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Os índices de criminalidade não podem ser conhecidos a fundo, devido às cifras negras, que são a criminalidade desconhecida, não registrada na polícia, não </w:t>
      </w:r>
      <w:r w:rsidRPr="006B2532">
        <w:rPr>
          <w:rFonts w:ascii="Arial" w:hAnsi="Arial" w:cs="Arial"/>
          <w:color w:val="0D0D0D" w:themeColor="text1" w:themeTint="F2"/>
          <w:sz w:val="24"/>
          <w:szCs w:val="24"/>
        </w:rPr>
        <w:lastRenderedPageBreak/>
        <w:t>elucidada. No crime de aborto, por exemplo, essas cifras negras chegam a 100%. Só em mandados de prisão não cumpridos chegam a cerca de 600 mil, segundo o autor do livro Manual de Crimino</w:t>
      </w:r>
      <w:r w:rsidR="00D71483">
        <w:rPr>
          <w:rFonts w:ascii="Arial" w:hAnsi="Arial" w:cs="Arial"/>
          <w:color w:val="0D0D0D" w:themeColor="text1" w:themeTint="F2"/>
          <w:sz w:val="24"/>
          <w:szCs w:val="24"/>
        </w:rPr>
        <w:t>lo</w:t>
      </w:r>
      <w:r w:rsidRPr="006B2532">
        <w:rPr>
          <w:rFonts w:ascii="Arial" w:hAnsi="Arial" w:cs="Arial"/>
          <w:color w:val="0D0D0D" w:themeColor="text1" w:themeTint="F2"/>
          <w:sz w:val="24"/>
          <w:szCs w:val="24"/>
        </w:rPr>
        <w:t>gia (2008, p. 515). Estima-se que os criminosos que chegam a ser condenados a penas privativas de liberdade chegam a apenas 7% dos crimes por eles realmente praticados. (</w:t>
      </w:r>
      <w:r w:rsidR="00844A02" w:rsidRPr="006B2532">
        <w:rPr>
          <w:rFonts w:ascii="Arial" w:hAnsi="Arial" w:cs="Arial"/>
          <w:color w:val="0D0D0D" w:themeColor="text1" w:themeTint="F2"/>
          <w:sz w:val="24"/>
          <w:szCs w:val="24"/>
        </w:rPr>
        <w:t>FARIAS JÚNIOR</w:t>
      </w:r>
      <w:r w:rsidRPr="006B2532">
        <w:rPr>
          <w:rFonts w:ascii="Arial" w:hAnsi="Arial" w:cs="Arial"/>
          <w:color w:val="0D0D0D" w:themeColor="text1" w:themeTint="F2"/>
          <w:sz w:val="24"/>
          <w:szCs w:val="24"/>
        </w:rPr>
        <w:t xml:space="preserve">, 2008, p. 80). </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Revela a notícia publicada no Mapa da Violência de 2013 que “O índice de elucidação dos crimes de homicídio é baixíssimo no Brasil. Estima-se, em pesquisas feitas, inclusive a da Associação Brasileira de Criminalística feita em 2011, que [a elucidação] varie entre 5% e 8%. Esse percentual é 65% nos Estados Unidos, no Reino Unido é 90% e na França é 80%,” diz a pesquisa.</w:t>
      </w:r>
    </w:p>
    <w:p w:rsidR="00730252" w:rsidRPr="006B2532" w:rsidRDefault="00730252" w:rsidP="00180820">
      <w:pPr>
        <w:ind w:left="0" w:firstLine="0"/>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Então, a partir da análise das cifras negras poderia concluir-se que não é possível chegar a um número exato de crimes, mas confirma que se os números que temos hoje já são assustadores, não podemos imaginar o real tamanho da criminalidade no Brasil.</w:t>
      </w:r>
    </w:p>
    <w:p w:rsidR="00730252" w:rsidRPr="006B2532" w:rsidRDefault="00730252" w:rsidP="006B2532">
      <w:pPr>
        <w:jc w:val="both"/>
        <w:rPr>
          <w:rFonts w:ascii="Arial" w:hAnsi="Arial" w:cs="Arial"/>
          <w:color w:val="0D0D0D" w:themeColor="text1" w:themeTint="F2"/>
          <w:sz w:val="24"/>
          <w:szCs w:val="24"/>
        </w:rPr>
      </w:pPr>
    </w:p>
    <w:p w:rsidR="00844A02" w:rsidRPr="006B2532" w:rsidRDefault="00844A02" w:rsidP="006B2532">
      <w:pPr>
        <w:jc w:val="both"/>
        <w:rPr>
          <w:rFonts w:ascii="Arial" w:hAnsi="Arial" w:cs="Arial"/>
          <w:color w:val="0D0D0D" w:themeColor="text1" w:themeTint="F2"/>
          <w:sz w:val="24"/>
          <w:szCs w:val="24"/>
        </w:rPr>
      </w:pPr>
    </w:p>
    <w:p w:rsidR="00730252" w:rsidRPr="0095419D" w:rsidRDefault="00730252" w:rsidP="0095419D">
      <w:pPr>
        <w:rPr>
          <w:rFonts w:ascii="Arial" w:hAnsi="Arial" w:cs="Arial"/>
          <w:b/>
          <w:color w:val="0D0D0D" w:themeColor="text1" w:themeTint="F2"/>
          <w:sz w:val="24"/>
          <w:szCs w:val="24"/>
        </w:rPr>
      </w:pPr>
      <w:bookmarkStart w:id="64" w:name="_Toc395624599"/>
      <w:bookmarkStart w:id="65" w:name="_Toc395652244"/>
      <w:bookmarkStart w:id="66" w:name="_Toc395653970"/>
      <w:bookmarkStart w:id="67" w:name="_Toc395711336"/>
      <w:r w:rsidRPr="0095419D">
        <w:rPr>
          <w:rFonts w:ascii="Arial" w:hAnsi="Arial" w:cs="Arial"/>
          <w:b/>
          <w:color w:val="0D0D0D" w:themeColor="text1" w:themeTint="F2"/>
          <w:sz w:val="24"/>
          <w:szCs w:val="24"/>
        </w:rPr>
        <w:t>3.2 Indícios de Erros nas Premissas Penalista</w:t>
      </w:r>
      <w:bookmarkEnd w:id="64"/>
      <w:bookmarkEnd w:id="65"/>
      <w:bookmarkEnd w:id="66"/>
      <w:bookmarkEnd w:id="67"/>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Professores e juristas apresentam a seguinte premissa penalista: “O querer livre é que confere ao delinquente a condição de moralmente responsável e, por isso, punível.” (</w:t>
      </w:r>
      <w:r w:rsidR="00844A02" w:rsidRPr="006B2532">
        <w:rPr>
          <w:rFonts w:ascii="Arial" w:hAnsi="Arial" w:cs="Arial"/>
          <w:color w:val="0D0D0D" w:themeColor="text1" w:themeTint="F2"/>
          <w:sz w:val="24"/>
          <w:szCs w:val="24"/>
        </w:rPr>
        <w:t>FARIAS JÚNIOR</w:t>
      </w:r>
      <w:r w:rsidRPr="006B2532">
        <w:rPr>
          <w:rFonts w:ascii="Arial" w:hAnsi="Arial" w:cs="Arial"/>
          <w:color w:val="0D0D0D" w:themeColor="text1" w:themeTint="F2"/>
          <w:sz w:val="24"/>
          <w:szCs w:val="24"/>
        </w:rPr>
        <w:t>, 2008, p. 511)</w:t>
      </w:r>
      <w:r w:rsidR="00844A02">
        <w:rPr>
          <w:rFonts w:ascii="Arial" w:hAnsi="Arial" w:cs="Arial"/>
          <w:color w:val="0D0D0D" w:themeColor="text1" w:themeTint="F2"/>
          <w:sz w:val="24"/>
          <w:szCs w:val="24"/>
        </w:rPr>
        <w:t>.</w:t>
      </w:r>
    </w:p>
    <w:p w:rsidR="00730252" w:rsidRPr="006B2532" w:rsidRDefault="00730252" w:rsidP="00180820">
      <w:pPr>
        <w:ind w:left="0" w:firstLine="0"/>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partir dessa premissa penalista, verifica</w:t>
      </w:r>
      <w:r w:rsidR="00AE0D88" w:rsidRPr="006B2532">
        <w:rPr>
          <w:rFonts w:ascii="Arial" w:hAnsi="Arial" w:cs="Arial"/>
          <w:color w:val="0D0D0D" w:themeColor="text1" w:themeTint="F2"/>
          <w:sz w:val="24"/>
          <w:szCs w:val="24"/>
        </w:rPr>
        <w:t>m</w:t>
      </w:r>
      <w:r w:rsidRPr="006B2532">
        <w:rPr>
          <w:rFonts w:ascii="Arial" w:hAnsi="Arial" w:cs="Arial"/>
          <w:color w:val="0D0D0D" w:themeColor="text1" w:themeTint="F2"/>
          <w:sz w:val="24"/>
          <w:szCs w:val="24"/>
        </w:rPr>
        <w:t>-se três dogmas: o livre-arbítrio, a responsabilidade moral e a pena.</w:t>
      </w:r>
    </w:p>
    <w:p w:rsidR="00730252" w:rsidRPr="006B2532" w:rsidRDefault="00730252" w:rsidP="00180820">
      <w:pPr>
        <w:ind w:left="0" w:firstLine="0"/>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Porém, estudos </w:t>
      </w:r>
      <w:r w:rsidR="00AE0D88" w:rsidRPr="006B2532">
        <w:rPr>
          <w:rFonts w:ascii="Arial" w:hAnsi="Arial" w:cs="Arial"/>
          <w:color w:val="0D0D0D" w:themeColor="text1" w:themeTint="F2"/>
          <w:sz w:val="24"/>
          <w:szCs w:val="24"/>
        </w:rPr>
        <w:t xml:space="preserve">demonstram </w:t>
      </w:r>
      <w:r w:rsidRPr="006B2532">
        <w:rPr>
          <w:rFonts w:ascii="Arial" w:hAnsi="Arial" w:cs="Arial"/>
          <w:color w:val="0D0D0D" w:themeColor="text1" w:themeTint="F2"/>
          <w:sz w:val="24"/>
          <w:szCs w:val="24"/>
        </w:rPr>
        <w:t>que são premissas errôneas, motivos pelos quais possam ser a causa de sua ineficácia, pois o mundo que temos hoje está perverso.</w:t>
      </w:r>
    </w:p>
    <w:p w:rsidR="00730252" w:rsidRPr="006B2532" w:rsidRDefault="00730252" w:rsidP="006B2532">
      <w:pPr>
        <w:jc w:val="both"/>
        <w:rPr>
          <w:rFonts w:ascii="Arial" w:hAnsi="Arial" w:cs="Arial"/>
          <w:color w:val="0D0D0D" w:themeColor="text1" w:themeTint="F2"/>
          <w:sz w:val="24"/>
          <w:szCs w:val="24"/>
        </w:rPr>
      </w:pPr>
    </w:p>
    <w:p w:rsidR="00730252" w:rsidRDefault="00730252" w:rsidP="006B2532">
      <w:pPr>
        <w:jc w:val="both"/>
        <w:rPr>
          <w:rFonts w:ascii="Arial" w:hAnsi="Arial" w:cs="Arial"/>
          <w:color w:val="0D0D0D" w:themeColor="text1" w:themeTint="F2"/>
          <w:sz w:val="24"/>
          <w:szCs w:val="24"/>
        </w:rPr>
      </w:pPr>
    </w:p>
    <w:p w:rsidR="0095419D" w:rsidRDefault="0095419D" w:rsidP="006B2532">
      <w:pPr>
        <w:jc w:val="both"/>
        <w:rPr>
          <w:rFonts w:ascii="Arial" w:hAnsi="Arial" w:cs="Arial"/>
          <w:color w:val="0D0D0D" w:themeColor="text1" w:themeTint="F2"/>
          <w:sz w:val="24"/>
          <w:szCs w:val="24"/>
        </w:rPr>
      </w:pPr>
    </w:p>
    <w:p w:rsidR="00844A02" w:rsidRPr="006B2532" w:rsidRDefault="00844A02" w:rsidP="006B2532">
      <w:pPr>
        <w:jc w:val="both"/>
        <w:rPr>
          <w:rFonts w:ascii="Arial" w:hAnsi="Arial" w:cs="Arial"/>
          <w:color w:val="0D0D0D" w:themeColor="text1" w:themeTint="F2"/>
          <w:sz w:val="24"/>
          <w:szCs w:val="24"/>
        </w:rPr>
      </w:pPr>
    </w:p>
    <w:p w:rsidR="00730252" w:rsidRPr="0095419D" w:rsidRDefault="00730252" w:rsidP="0095419D">
      <w:pPr>
        <w:rPr>
          <w:rFonts w:ascii="Arial" w:hAnsi="Arial" w:cs="Arial"/>
          <w:b/>
          <w:i/>
          <w:color w:val="0D0D0D" w:themeColor="text1" w:themeTint="F2"/>
          <w:sz w:val="24"/>
          <w:szCs w:val="24"/>
        </w:rPr>
      </w:pPr>
      <w:bookmarkStart w:id="68" w:name="_Toc395624600"/>
      <w:bookmarkStart w:id="69" w:name="_Toc395652245"/>
      <w:bookmarkStart w:id="70" w:name="_Toc395653971"/>
      <w:bookmarkStart w:id="71" w:name="_Toc395711337"/>
      <w:r w:rsidRPr="0095419D">
        <w:rPr>
          <w:rFonts w:ascii="Arial" w:hAnsi="Arial" w:cs="Arial"/>
          <w:b/>
          <w:i/>
          <w:color w:val="0D0D0D" w:themeColor="text1" w:themeTint="F2"/>
          <w:sz w:val="24"/>
          <w:szCs w:val="24"/>
        </w:rPr>
        <w:lastRenderedPageBreak/>
        <w:t>3.2.1 A Corrente do Livre-arbitrismo e a Corrente Determinista</w:t>
      </w:r>
      <w:bookmarkEnd w:id="68"/>
      <w:bookmarkEnd w:id="69"/>
      <w:bookmarkEnd w:id="70"/>
      <w:bookmarkEnd w:id="71"/>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Estudos indicam que toda causa leva a um efeito, logo, todo efeito tem como pressuposto uma causa. Partindo dessa teoria, averigua-se que o penalismo não trata a causa da criminalidade, os motivos pelos quais deu origem, a incidência no crime, mas trata unicamente seus efeitos. </w:t>
      </w:r>
    </w:p>
    <w:p w:rsidR="00730252" w:rsidRPr="006B2532" w:rsidRDefault="00730252" w:rsidP="006B2532">
      <w:pPr>
        <w:jc w:val="both"/>
        <w:rPr>
          <w:rFonts w:ascii="Arial" w:hAnsi="Arial" w:cs="Arial"/>
          <w:color w:val="0D0D0D" w:themeColor="text1" w:themeTint="F2"/>
          <w:sz w:val="24"/>
          <w:szCs w:val="24"/>
        </w:rPr>
      </w:pPr>
    </w:p>
    <w:p w:rsidR="00730252" w:rsidRPr="00844A02" w:rsidRDefault="00730252" w:rsidP="00180820">
      <w:pPr>
        <w:spacing w:line="240" w:lineRule="auto"/>
        <w:ind w:left="2268" w:firstLine="0"/>
        <w:jc w:val="both"/>
        <w:rPr>
          <w:rFonts w:ascii="Arial" w:hAnsi="Arial" w:cs="Arial"/>
          <w:color w:val="0D0D0D" w:themeColor="text1" w:themeTint="F2"/>
          <w:sz w:val="20"/>
          <w:szCs w:val="20"/>
        </w:rPr>
      </w:pPr>
      <w:r w:rsidRPr="00844A02">
        <w:rPr>
          <w:rFonts w:ascii="Arial" w:hAnsi="Arial" w:cs="Arial"/>
          <w:color w:val="0D0D0D" w:themeColor="text1" w:themeTint="F2"/>
          <w:sz w:val="20"/>
          <w:szCs w:val="20"/>
        </w:rPr>
        <w:t>O penalismo defende a tese de que o delinqüente tem o livre-arbítrio em relação a sua conduta criminosa, isto é, acha que foi ele que escolheu o caminho do crime, de livre e espontânea vontade. Com essa tese, as causas ou os fatores criminógenos ficam excluídos, e ficando as causas excluídas, elas não são combatidas, e não sendo combatidas, a criminalidade fica sem freios porque elas não são prevenidas, não são evitadas e não são eliminadas. (FARIAS JÚNIOR, 2008, p. 245)</w:t>
      </w:r>
      <w:r w:rsidR="00844A02" w:rsidRPr="00844A02">
        <w:rPr>
          <w:rFonts w:ascii="Arial" w:hAnsi="Arial" w:cs="Arial"/>
          <w:color w:val="0D0D0D" w:themeColor="text1" w:themeTint="F2"/>
          <w:sz w:val="20"/>
          <w:szCs w:val="20"/>
        </w:rPr>
        <w:t>.</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180820">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corrente do livre-arbítrio diz que a responsabilidade do criminoso decorre de sua livre escolha em praticar o crime, deixando de lado toda e qualquer influência anterior de fatores endógenos ou exógenos. Preconiza João Farias Júnior:</w:t>
      </w:r>
    </w:p>
    <w:p w:rsidR="00730252" w:rsidRPr="006B2532" w:rsidRDefault="00730252" w:rsidP="006B2532">
      <w:pPr>
        <w:ind w:left="2124"/>
        <w:jc w:val="both"/>
        <w:rPr>
          <w:rFonts w:ascii="Arial" w:hAnsi="Arial" w:cs="Arial"/>
          <w:color w:val="0D0D0D" w:themeColor="text1" w:themeTint="F2"/>
          <w:sz w:val="24"/>
          <w:szCs w:val="24"/>
        </w:rPr>
      </w:pPr>
    </w:p>
    <w:p w:rsidR="00730252" w:rsidRPr="00844A02" w:rsidRDefault="00730252" w:rsidP="00F0510B">
      <w:pPr>
        <w:spacing w:line="240" w:lineRule="auto"/>
        <w:ind w:left="2268" w:firstLine="0"/>
        <w:jc w:val="both"/>
        <w:rPr>
          <w:rFonts w:ascii="Arial" w:hAnsi="Arial" w:cs="Arial"/>
          <w:color w:val="0D0D0D" w:themeColor="text1" w:themeTint="F2"/>
          <w:sz w:val="20"/>
          <w:szCs w:val="20"/>
        </w:rPr>
      </w:pPr>
      <w:r w:rsidRPr="00844A02">
        <w:rPr>
          <w:rFonts w:ascii="Arial" w:hAnsi="Arial" w:cs="Arial"/>
          <w:color w:val="0D0D0D" w:themeColor="text1" w:themeTint="F2"/>
          <w:sz w:val="20"/>
          <w:szCs w:val="20"/>
        </w:rPr>
        <w:t>A corrente livre-arbitrista entende que o homem criminoso o é porque quer ser criminoso, que ele tem capacidade para conhecer o bem e o mal, e, se pratica o mal é porque quer, se pratica o crime é porque quer. Esse querer livre e espontâneo é que lhe confere a condição de culpável, imputável e moralmente responsável. (FARIAS JÚNIOR, 2008, p. 64)</w:t>
      </w:r>
      <w:r w:rsidR="00844A02" w:rsidRPr="00844A02">
        <w:rPr>
          <w:rFonts w:ascii="Arial" w:hAnsi="Arial" w:cs="Arial"/>
          <w:color w:val="0D0D0D" w:themeColor="text1" w:themeTint="F2"/>
          <w:sz w:val="20"/>
          <w:szCs w:val="20"/>
        </w:rPr>
        <w:t>.</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Em contrapartida, a corrente determinista busca analisar a história, os fatores que levaram o delinqüente a cometer crimes, logo, as causas. Se o indivíduo teve no decorrer de sua vida influxos bons, possivelmente se tornará bom, mas se ele teve influxos deletérios, maus, consequentemente ele poderá se tornar mal. Preconiza João Farias Júnior:</w:t>
      </w:r>
    </w:p>
    <w:p w:rsidR="00730252" w:rsidRPr="006B2532" w:rsidRDefault="00730252" w:rsidP="006B2532">
      <w:pPr>
        <w:jc w:val="both"/>
        <w:rPr>
          <w:rFonts w:ascii="Arial" w:hAnsi="Arial" w:cs="Arial"/>
          <w:color w:val="0D0D0D" w:themeColor="text1" w:themeTint="F2"/>
          <w:sz w:val="24"/>
          <w:szCs w:val="24"/>
        </w:rPr>
      </w:pPr>
    </w:p>
    <w:p w:rsidR="00730252" w:rsidRPr="00844A02" w:rsidRDefault="00844A02" w:rsidP="00F0510B">
      <w:pPr>
        <w:spacing w:line="240" w:lineRule="auto"/>
        <w:ind w:left="2268" w:firstLine="0"/>
        <w:jc w:val="both"/>
        <w:rPr>
          <w:rFonts w:ascii="Arial" w:hAnsi="Arial" w:cs="Arial"/>
          <w:color w:val="0D0D0D" w:themeColor="text1" w:themeTint="F2"/>
          <w:sz w:val="20"/>
          <w:szCs w:val="20"/>
        </w:rPr>
      </w:pPr>
      <w:r w:rsidRPr="00844A02">
        <w:rPr>
          <w:rFonts w:ascii="Arial" w:hAnsi="Arial" w:cs="Arial"/>
          <w:color w:val="0D0D0D" w:themeColor="text1" w:themeTint="F2"/>
          <w:sz w:val="20"/>
          <w:szCs w:val="20"/>
        </w:rPr>
        <w:t>[...]</w:t>
      </w:r>
      <w:r w:rsidR="00730252" w:rsidRPr="00844A02">
        <w:rPr>
          <w:rFonts w:ascii="Arial" w:hAnsi="Arial" w:cs="Arial"/>
          <w:color w:val="0D0D0D" w:themeColor="text1" w:themeTint="F2"/>
          <w:sz w:val="20"/>
          <w:szCs w:val="20"/>
        </w:rPr>
        <w:t xml:space="preserve"> o homem criminoso não tem o pleno domínio de controle de sua vontade e de sua consciência, pois a sua disposição para o ato depende da contextura moral ou idiossincrasia, e esta contextura moral, ou idiossincrasia, depende dos influxos contraídos ou dos fatores endógenos ou exógenos a que foi submetido. O homem, principalmente na sua infância e juventude, vai contraindo os influxos exógenos deletérios, sem perceber. </w:t>
      </w:r>
      <w:r w:rsidRPr="00844A02">
        <w:rPr>
          <w:rFonts w:ascii="Arial" w:hAnsi="Arial" w:cs="Arial"/>
          <w:color w:val="0D0D0D" w:themeColor="text1" w:themeTint="F2"/>
          <w:sz w:val="20"/>
          <w:szCs w:val="20"/>
        </w:rPr>
        <w:t>[...]</w:t>
      </w:r>
      <w:r w:rsidR="00730252" w:rsidRPr="00844A02">
        <w:rPr>
          <w:rFonts w:ascii="Arial" w:hAnsi="Arial" w:cs="Arial"/>
          <w:color w:val="0D0D0D" w:themeColor="text1" w:themeTint="F2"/>
          <w:sz w:val="20"/>
          <w:szCs w:val="20"/>
        </w:rPr>
        <w:t xml:space="preserve"> Se ele tivesse essa predisposição, se tivesse o dom de se aperceber dos males, se tivesse a iluminação intelectiva e cognitiva que o capacitasse a eleger os distintos caminhos que a seu espontâneo arbítrio pudesse escolher e a neles machucar, obviamente que ele escolheria o caminho do bem, pois ele teria a capacidade suficiente para saber que o caminho do mal o levaria a </w:t>
      </w:r>
      <w:r w:rsidR="00730252" w:rsidRPr="00844A02">
        <w:rPr>
          <w:rFonts w:ascii="Arial" w:hAnsi="Arial" w:cs="Arial"/>
          <w:color w:val="0D0D0D" w:themeColor="text1" w:themeTint="F2"/>
          <w:sz w:val="20"/>
          <w:szCs w:val="20"/>
        </w:rPr>
        <w:lastRenderedPageBreak/>
        <w:t>sofrimentos, dores, a torturas cruéis, a fugas, a conflitos com a polícia e à morte. (FARIAS JÚNIOR, 2008, p. 64-65)</w:t>
      </w:r>
      <w:r w:rsidRPr="00844A02">
        <w:rPr>
          <w:rFonts w:ascii="Arial" w:hAnsi="Arial" w:cs="Arial"/>
          <w:color w:val="0D0D0D" w:themeColor="text1" w:themeTint="F2"/>
          <w:sz w:val="20"/>
          <w:szCs w:val="20"/>
        </w:rPr>
        <w:t>.</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No livro </w:t>
      </w:r>
      <w:r w:rsidRPr="006B2532">
        <w:rPr>
          <w:rFonts w:ascii="Arial" w:hAnsi="Arial" w:cs="Arial"/>
          <w:i/>
          <w:color w:val="0D0D0D" w:themeColor="text1" w:themeTint="F2"/>
          <w:sz w:val="24"/>
          <w:szCs w:val="24"/>
        </w:rPr>
        <w:t xml:space="preserve">Negazione Del libero arbítrio e responsabitá, </w:t>
      </w:r>
      <w:r w:rsidRPr="006B2532">
        <w:rPr>
          <w:rFonts w:ascii="Arial" w:hAnsi="Arial" w:cs="Arial"/>
          <w:color w:val="0D0D0D" w:themeColor="text1" w:themeTint="F2"/>
          <w:sz w:val="24"/>
          <w:szCs w:val="24"/>
        </w:rPr>
        <w:t>Enrico Ferri afirmava que “Se o efeito é uma conseqüência necessária, proporcional e inevitável do conjunto de causas que o produziram, não se pode imaginar uma faculdade capaz de realizar um efeito diferente daquele que resulta naturalmente de suas próprias causas</w:t>
      </w:r>
      <w:r w:rsidR="00A8608A">
        <w:rPr>
          <w:rFonts w:ascii="Arial" w:hAnsi="Arial" w:cs="Arial"/>
          <w:color w:val="0D0D0D" w:themeColor="text1" w:themeTint="F2"/>
          <w:sz w:val="24"/>
          <w:szCs w:val="24"/>
        </w:rPr>
        <w:t>”</w:t>
      </w:r>
      <w:r w:rsidRPr="006B2532">
        <w:rPr>
          <w:rFonts w:ascii="Arial" w:hAnsi="Arial" w:cs="Arial"/>
          <w:color w:val="0D0D0D" w:themeColor="text1" w:themeTint="F2"/>
          <w:sz w:val="24"/>
          <w:szCs w:val="24"/>
        </w:rPr>
        <w:t xml:space="preserve"> (FERRI, 1.878</w:t>
      </w:r>
      <w:r w:rsidR="00A8608A">
        <w:rPr>
          <w:rFonts w:ascii="Arial" w:hAnsi="Arial" w:cs="Arial"/>
          <w:color w:val="0D0D0D" w:themeColor="text1" w:themeTint="F2"/>
          <w:sz w:val="24"/>
          <w:szCs w:val="24"/>
        </w:rPr>
        <w:t>, p. 35</w:t>
      </w:r>
      <w:r w:rsidRPr="006B2532">
        <w:rPr>
          <w:rFonts w:ascii="Arial" w:hAnsi="Arial" w:cs="Arial"/>
          <w:color w:val="0D0D0D" w:themeColor="text1" w:themeTint="F2"/>
          <w:sz w:val="24"/>
          <w:szCs w:val="24"/>
        </w:rPr>
        <w:t>).</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 título de exemplo têm-se as favelas, onde ocorre uma pirâmide, tendo no topo o chefe do tráfico, em seguida o estocador, logo após o gerente de vendas e por fim os menores entre 8 e 18 anos. Fato que demonstra ser, é que essas crianças nasceram ali, receberam os influxos deletérios do local, receberam a indução para viver com o grupo de traficantes e provavelmente por esta razão, se tornaram também criminosos. </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Portanto, o livre-arbítrio deve ocorrer quando o homem teve a boa formação moral e não contraiu os influxos maléficos do meio em que viveu, tendo assim o discernimento para o querer livre da escolha. Já o criminoso, é fator do determinismo, não tendo tal escolha.</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Para comprovação da improcedência do livre-arbitrismo há inúmeras teorias, destacando-se três:</w:t>
      </w:r>
    </w:p>
    <w:p w:rsidR="00730252" w:rsidRPr="006B2532" w:rsidRDefault="00730252" w:rsidP="006B2532">
      <w:pPr>
        <w:jc w:val="both"/>
        <w:rPr>
          <w:rFonts w:ascii="Arial" w:hAnsi="Arial" w:cs="Arial"/>
          <w:color w:val="0D0D0D" w:themeColor="text1" w:themeTint="F2"/>
          <w:sz w:val="24"/>
          <w:szCs w:val="24"/>
        </w:rPr>
      </w:pPr>
    </w:p>
    <w:p w:rsidR="00730252" w:rsidRPr="00844A02" w:rsidRDefault="00730252" w:rsidP="00844A02">
      <w:pPr>
        <w:numPr>
          <w:ilvl w:val="0"/>
          <w:numId w:val="4"/>
        </w:numPr>
        <w:ind w:left="1066" w:hanging="357"/>
        <w:jc w:val="both"/>
        <w:rPr>
          <w:rFonts w:ascii="Arial" w:hAnsi="Arial" w:cs="Arial"/>
          <w:color w:val="0D0D0D" w:themeColor="text1" w:themeTint="F2"/>
          <w:sz w:val="24"/>
          <w:szCs w:val="24"/>
        </w:rPr>
      </w:pPr>
      <w:r w:rsidRPr="00844A02">
        <w:rPr>
          <w:rFonts w:ascii="Arial" w:hAnsi="Arial" w:cs="Arial"/>
          <w:color w:val="0D0D0D" w:themeColor="text1" w:themeTint="F2"/>
          <w:sz w:val="24"/>
          <w:szCs w:val="24"/>
        </w:rPr>
        <w:t>Teorias da contextura moral do caráter: Diz Quintiliano Saldaña que “O caráter é que empresta à vontade a inclinação para os atos”, ou seja, a vontade não age por si só, mas de acordo com a contextura moral do caráter;</w:t>
      </w:r>
    </w:p>
    <w:p w:rsidR="00730252" w:rsidRPr="00844A02" w:rsidRDefault="00730252" w:rsidP="00844A02">
      <w:pPr>
        <w:numPr>
          <w:ilvl w:val="0"/>
          <w:numId w:val="4"/>
        </w:numPr>
        <w:ind w:left="1066" w:hanging="357"/>
        <w:jc w:val="both"/>
        <w:rPr>
          <w:rFonts w:ascii="Arial" w:hAnsi="Arial" w:cs="Arial"/>
          <w:color w:val="0D0D0D" w:themeColor="text1" w:themeTint="F2"/>
          <w:sz w:val="24"/>
          <w:szCs w:val="24"/>
        </w:rPr>
      </w:pPr>
      <w:r w:rsidRPr="00844A02">
        <w:rPr>
          <w:rFonts w:ascii="Arial" w:hAnsi="Arial" w:cs="Arial"/>
          <w:color w:val="0D0D0D" w:themeColor="text1" w:themeTint="F2"/>
          <w:sz w:val="24"/>
          <w:szCs w:val="24"/>
        </w:rPr>
        <w:t xml:space="preserve">Teoria da causalidade natural: os fatores criminógenos seguem três categorias: antropológicos, físicos e sociais. Corresponde o antropológico, os fatores de constituição orgânica (anomalias do cérebro e de todo sistema em geral), psíquica (anomalias na inteligência, de sentimento e de senso moral) e os caracteres pessoais (condições biossociais como raça, cor, idade, educação, classe social, etc.); O segundo fator, o físico, corresponde ao clima, estação do ano, produção agrícola, etc.; e o terceiro, os fatores </w:t>
      </w:r>
      <w:r w:rsidRPr="00844A02">
        <w:rPr>
          <w:rFonts w:ascii="Arial" w:hAnsi="Arial" w:cs="Arial"/>
          <w:color w:val="0D0D0D" w:themeColor="text1" w:themeTint="F2"/>
          <w:sz w:val="24"/>
          <w:szCs w:val="24"/>
        </w:rPr>
        <w:lastRenderedPageBreak/>
        <w:t>sociais dizem respeito a densidade populacional, a religião, família, opinião pública, etc..</w:t>
      </w:r>
    </w:p>
    <w:p w:rsidR="00730252" w:rsidRPr="00844A02" w:rsidRDefault="00730252" w:rsidP="00844A02">
      <w:pPr>
        <w:numPr>
          <w:ilvl w:val="0"/>
          <w:numId w:val="4"/>
        </w:numPr>
        <w:ind w:left="1066" w:hanging="357"/>
        <w:jc w:val="both"/>
        <w:rPr>
          <w:rFonts w:ascii="Arial" w:hAnsi="Arial" w:cs="Arial"/>
          <w:color w:val="0D0D0D" w:themeColor="text1" w:themeTint="F2"/>
          <w:sz w:val="24"/>
          <w:szCs w:val="24"/>
        </w:rPr>
      </w:pPr>
      <w:r w:rsidRPr="00844A02">
        <w:rPr>
          <w:rFonts w:ascii="Arial" w:hAnsi="Arial" w:cs="Arial"/>
          <w:color w:val="0D0D0D" w:themeColor="text1" w:themeTint="F2"/>
          <w:sz w:val="24"/>
          <w:szCs w:val="24"/>
        </w:rPr>
        <w:t>Teoria Behaviorista: ao invés de chamar de influxos, chama de estímulos. De acordo com essa teoria, o homem é bom ou mau segundo os estímulos contraídos, sejam bons ou maus. O homem é, pois, condicionado à ação delituosa, em razão de causas ou fatores criminógenos.</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Logo, é difícil entender que, se tudo na vida é determinado, como pode o Direito Penal, que segue a vida, ser indeterminístico, fazendo com que ele não trate as causas, só seus efeitos.</w:t>
      </w: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95419D" w:rsidRDefault="00730252" w:rsidP="0095419D">
      <w:pPr>
        <w:rPr>
          <w:rFonts w:ascii="Arial" w:hAnsi="Arial" w:cs="Arial"/>
          <w:b/>
          <w:i/>
          <w:color w:val="0D0D0D" w:themeColor="text1" w:themeTint="F2"/>
          <w:sz w:val="24"/>
          <w:szCs w:val="24"/>
        </w:rPr>
      </w:pPr>
      <w:bookmarkStart w:id="72" w:name="_Toc395624601"/>
      <w:bookmarkStart w:id="73" w:name="_Toc395652246"/>
      <w:bookmarkStart w:id="74" w:name="_Toc395653972"/>
      <w:bookmarkStart w:id="75" w:name="_Toc395711338"/>
      <w:r w:rsidRPr="0095419D">
        <w:rPr>
          <w:rFonts w:ascii="Arial" w:hAnsi="Arial" w:cs="Arial"/>
          <w:b/>
          <w:i/>
          <w:color w:val="0D0D0D" w:themeColor="text1" w:themeTint="F2"/>
          <w:sz w:val="24"/>
          <w:szCs w:val="24"/>
        </w:rPr>
        <w:t xml:space="preserve">3.2.2 Responsabilidade </w:t>
      </w:r>
      <w:r w:rsidR="00844A02" w:rsidRPr="0095419D">
        <w:rPr>
          <w:rFonts w:ascii="Arial" w:hAnsi="Arial" w:cs="Arial"/>
          <w:b/>
          <w:i/>
          <w:color w:val="0D0D0D" w:themeColor="text1" w:themeTint="F2"/>
          <w:sz w:val="24"/>
          <w:szCs w:val="24"/>
        </w:rPr>
        <w:t>m</w:t>
      </w:r>
      <w:r w:rsidRPr="0095419D">
        <w:rPr>
          <w:rFonts w:ascii="Arial" w:hAnsi="Arial" w:cs="Arial"/>
          <w:b/>
          <w:i/>
          <w:color w:val="0D0D0D" w:themeColor="text1" w:themeTint="F2"/>
          <w:sz w:val="24"/>
          <w:szCs w:val="24"/>
        </w:rPr>
        <w:t>oral</w:t>
      </w:r>
      <w:bookmarkEnd w:id="72"/>
      <w:bookmarkEnd w:id="73"/>
      <w:bookmarkEnd w:id="74"/>
      <w:bookmarkEnd w:id="75"/>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Consoante a realidade de que delinquente não tem o livre-arbítrio, consequentemente ele não tem a responsabilidade moral, mesmo porque ele não tem o senso de dever, nem senso de reprovabilidade de seus atos, nem o de dignidade, muito menos o senso de piedade, pois, se tivesse qualquer um desses sensos, não cometeria crime. </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Porém, ocorre que nem sempre o mau-caráter é resultado de má-formação moral. Existem fatores endógenos, como a doença mental, epilepsia, psicopatia,ou desenvolvimento mental incompleto.</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No ano de 1971, o jurista italiano Giuseppe Betiol, em seu livro Direito Penal, declarou que o homem capacitado para o crime “não dá lugar à valoração moral das ações: o juízo de moralidade tem que ser substituído por outro juízo”.</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Obstinado nessa idéia, João Farias Júnior afirma que:</w:t>
      </w:r>
    </w:p>
    <w:p w:rsidR="00730252" w:rsidRPr="006B2532" w:rsidRDefault="00730252" w:rsidP="006B2532">
      <w:pPr>
        <w:jc w:val="both"/>
        <w:rPr>
          <w:rFonts w:ascii="Arial" w:hAnsi="Arial" w:cs="Arial"/>
          <w:color w:val="0D0D0D" w:themeColor="text1" w:themeTint="F2"/>
          <w:sz w:val="24"/>
          <w:szCs w:val="24"/>
        </w:rPr>
      </w:pPr>
    </w:p>
    <w:p w:rsidR="00730252" w:rsidRPr="00844A02" w:rsidRDefault="00844A02" w:rsidP="00F0510B">
      <w:pPr>
        <w:spacing w:line="240" w:lineRule="auto"/>
        <w:ind w:left="2268" w:firstLine="0"/>
        <w:jc w:val="both"/>
        <w:rPr>
          <w:rFonts w:ascii="Arial" w:hAnsi="Arial" w:cs="Arial"/>
          <w:color w:val="0D0D0D" w:themeColor="text1" w:themeTint="F2"/>
          <w:sz w:val="20"/>
          <w:szCs w:val="20"/>
        </w:rPr>
      </w:pPr>
      <w:r w:rsidRPr="00844A02">
        <w:rPr>
          <w:rFonts w:ascii="Arial" w:hAnsi="Arial" w:cs="Arial"/>
          <w:color w:val="0D0D0D" w:themeColor="text1" w:themeTint="F2"/>
          <w:sz w:val="20"/>
          <w:szCs w:val="20"/>
        </w:rPr>
        <w:t>M</w:t>
      </w:r>
      <w:r w:rsidR="00730252" w:rsidRPr="00844A02">
        <w:rPr>
          <w:rFonts w:ascii="Arial" w:hAnsi="Arial" w:cs="Arial"/>
          <w:color w:val="0D0D0D" w:themeColor="text1" w:themeTint="F2"/>
          <w:sz w:val="20"/>
          <w:szCs w:val="20"/>
        </w:rPr>
        <w:t>e inspirou um juízo de aferição pelo “Estado Perigoso ou Antis</w:t>
      </w:r>
      <w:r w:rsidR="00AE0D88" w:rsidRPr="00844A02">
        <w:rPr>
          <w:rFonts w:ascii="Arial" w:hAnsi="Arial" w:cs="Arial"/>
          <w:color w:val="0D0D0D" w:themeColor="text1" w:themeTint="F2"/>
          <w:sz w:val="20"/>
          <w:szCs w:val="20"/>
        </w:rPr>
        <w:t>s</w:t>
      </w:r>
      <w:r w:rsidR="00730252" w:rsidRPr="00844A02">
        <w:rPr>
          <w:rFonts w:ascii="Arial" w:hAnsi="Arial" w:cs="Arial"/>
          <w:color w:val="0D0D0D" w:themeColor="text1" w:themeTint="F2"/>
          <w:sz w:val="20"/>
          <w:szCs w:val="20"/>
        </w:rPr>
        <w:t xml:space="preserve">ociabilidade”, pois o juízo de moralidade é de responsabilidade subjetiva inexistente no criminoso capacitado para o crime, ao passo que, valorando por uma responsabilidade objetiva, periculosidade ou anti-sociabilidade, retrata objetivamente o criminoso, expressando sua conduta </w:t>
      </w:r>
      <w:r w:rsidR="00730252" w:rsidRPr="00844A02">
        <w:rPr>
          <w:rFonts w:ascii="Arial" w:hAnsi="Arial" w:cs="Arial"/>
          <w:color w:val="0D0D0D" w:themeColor="text1" w:themeTint="F2"/>
          <w:sz w:val="20"/>
          <w:szCs w:val="20"/>
        </w:rPr>
        <w:lastRenderedPageBreak/>
        <w:t>real, aferida não só pelo crime ou crimes que cometeu, mas também, pelos seus antecedentes. (FARIAS JÚNIOR, 2008, p. 248)</w:t>
      </w:r>
      <w:r w:rsidRPr="00844A02">
        <w:rPr>
          <w:rFonts w:ascii="Arial" w:hAnsi="Arial" w:cs="Arial"/>
          <w:color w:val="0D0D0D" w:themeColor="text1" w:themeTint="F2"/>
          <w:sz w:val="20"/>
          <w:szCs w:val="20"/>
        </w:rPr>
        <w:t>.</w:t>
      </w:r>
    </w:p>
    <w:p w:rsidR="00730252" w:rsidRDefault="00730252" w:rsidP="006B2532">
      <w:pPr>
        <w:jc w:val="both"/>
        <w:rPr>
          <w:rFonts w:ascii="Arial" w:hAnsi="Arial" w:cs="Arial"/>
          <w:color w:val="0D0D0D" w:themeColor="text1" w:themeTint="F2"/>
          <w:sz w:val="24"/>
          <w:szCs w:val="24"/>
        </w:rPr>
      </w:pPr>
    </w:p>
    <w:p w:rsidR="00844A02" w:rsidRPr="006B2532" w:rsidRDefault="00844A02" w:rsidP="006B2532">
      <w:pPr>
        <w:jc w:val="both"/>
        <w:rPr>
          <w:rFonts w:ascii="Arial" w:hAnsi="Arial" w:cs="Arial"/>
          <w:color w:val="0D0D0D" w:themeColor="text1" w:themeTint="F2"/>
          <w:sz w:val="24"/>
          <w:szCs w:val="24"/>
        </w:rPr>
      </w:pPr>
    </w:p>
    <w:p w:rsidR="00730252" w:rsidRPr="0095419D" w:rsidRDefault="00730252" w:rsidP="0095419D">
      <w:pPr>
        <w:rPr>
          <w:rFonts w:ascii="Arial" w:hAnsi="Arial" w:cs="Arial"/>
          <w:b/>
          <w:i/>
          <w:color w:val="0D0D0D" w:themeColor="text1" w:themeTint="F2"/>
          <w:sz w:val="24"/>
          <w:szCs w:val="24"/>
        </w:rPr>
      </w:pPr>
      <w:bookmarkStart w:id="76" w:name="_Toc395624602"/>
      <w:bookmarkStart w:id="77" w:name="_Toc395652247"/>
      <w:bookmarkStart w:id="78" w:name="_Toc395653973"/>
      <w:bookmarkStart w:id="79" w:name="_Toc395711339"/>
      <w:r w:rsidRPr="0095419D">
        <w:rPr>
          <w:rFonts w:ascii="Arial" w:hAnsi="Arial" w:cs="Arial"/>
          <w:b/>
          <w:i/>
          <w:color w:val="0D0D0D" w:themeColor="text1" w:themeTint="F2"/>
          <w:sz w:val="24"/>
          <w:szCs w:val="24"/>
        </w:rPr>
        <w:t>3.2.3 Pena</w:t>
      </w:r>
      <w:bookmarkEnd w:id="76"/>
      <w:bookmarkEnd w:id="77"/>
      <w:bookmarkEnd w:id="78"/>
      <w:bookmarkEnd w:id="79"/>
    </w:p>
    <w:p w:rsidR="00730252" w:rsidRDefault="00730252" w:rsidP="006B2532">
      <w:pPr>
        <w:jc w:val="both"/>
        <w:rPr>
          <w:rFonts w:ascii="Arial" w:hAnsi="Arial" w:cs="Arial"/>
          <w:color w:val="0D0D0D" w:themeColor="text1" w:themeTint="F2"/>
          <w:sz w:val="24"/>
          <w:szCs w:val="24"/>
        </w:rPr>
      </w:pPr>
    </w:p>
    <w:p w:rsidR="00844A02" w:rsidRPr="006B2532" w:rsidRDefault="00844A0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Lei</w:t>
      </w:r>
      <w:r w:rsidR="00F0772A">
        <w:rPr>
          <w:rFonts w:ascii="Arial" w:hAnsi="Arial" w:cs="Arial"/>
          <w:color w:val="0D0D0D" w:themeColor="text1" w:themeTint="F2"/>
          <w:sz w:val="24"/>
          <w:szCs w:val="24"/>
        </w:rPr>
        <w:t xml:space="preserve"> de Execução Penal não é cumprida como determina seu teor</w:t>
      </w:r>
      <w:r w:rsidRPr="006B2532">
        <w:rPr>
          <w:rFonts w:ascii="Arial" w:hAnsi="Arial" w:cs="Arial"/>
          <w:color w:val="0D0D0D" w:themeColor="text1" w:themeTint="F2"/>
          <w:sz w:val="24"/>
          <w:szCs w:val="24"/>
        </w:rPr>
        <w:t>. Porém, mesmo que se a lei fosse obedecida rigorosamente, ainda assim a prisão não deixaria de ser nociva e degradante.</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Observa-se, que nos EUA, país que cumpre suas leis, o índice de criminalidade é altíssimo, chegando hoje a mais de 2,5 milhões de presos. Em 2008, João de Farias Júnior (2008, p.499) afirma que o Brasil tinha 191 presos por 100 mil habitantes e o EUA 738 a cada 100 mil habitantes no ano de 2007. É o sistema penal funcionando, ou seja, cumprindo o preceituado na Lei, e a criminalidade aumentando, o que evidencia sua falha.</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pena, instituída em 1.791, após a revolução francesa, é a mais nefastas das penas devido ao altíssimo potencial de degradação que as prisões representam para o condenado. Ela cumpre o papel de punição, castigo, vingança, retribuição do mal por outro mal, e não intimida, tão pouco recupera.</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jurista Franz Von Lizst afirma, no final do século XIX que a “Pena Retributiva, em especial a pena de prisão, já havia sobejamente provado a sua falência na luta contra o crime e o fracasso nas funções de intimidação e de emenda do criminoso”.</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No livro Direitos dos Presos de 1980, os autores declaram que:</w:t>
      </w:r>
    </w:p>
    <w:p w:rsidR="00730252" w:rsidRPr="006B2532" w:rsidRDefault="00730252" w:rsidP="006B2532">
      <w:pPr>
        <w:jc w:val="both"/>
        <w:rPr>
          <w:rFonts w:ascii="Arial" w:hAnsi="Arial" w:cs="Arial"/>
          <w:color w:val="0D0D0D" w:themeColor="text1" w:themeTint="F2"/>
          <w:sz w:val="24"/>
          <w:szCs w:val="24"/>
        </w:rPr>
      </w:pPr>
    </w:p>
    <w:p w:rsidR="00730252" w:rsidRPr="00844A02" w:rsidRDefault="00844A02" w:rsidP="00F0510B">
      <w:pPr>
        <w:spacing w:line="240" w:lineRule="auto"/>
        <w:ind w:left="2268" w:firstLine="0"/>
        <w:jc w:val="both"/>
        <w:rPr>
          <w:rFonts w:ascii="Arial" w:hAnsi="Arial" w:cs="Arial"/>
          <w:color w:val="0D0D0D" w:themeColor="text1" w:themeTint="F2"/>
          <w:sz w:val="20"/>
          <w:szCs w:val="20"/>
        </w:rPr>
      </w:pPr>
      <w:r w:rsidRPr="00844A02">
        <w:rPr>
          <w:rFonts w:ascii="Arial" w:hAnsi="Arial" w:cs="Arial"/>
          <w:color w:val="0D0D0D" w:themeColor="text1" w:themeTint="F2"/>
          <w:sz w:val="20"/>
          <w:szCs w:val="20"/>
        </w:rPr>
        <w:t>[</w:t>
      </w:r>
      <w:r w:rsidR="00730252" w:rsidRPr="00844A02">
        <w:rPr>
          <w:rFonts w:ascii="Arial" w:hAnsi="Arial" w:cs="Arial"/>
          <w:color w:val="0D0D0D" w:themeColor="text1" w:themeTint="F2"/>
          <w:sz w:val="20"/>
          <w:szCs w:val="20"/>
        </w:rPr>
        <w:t>...</w:t>
      </w:r>
      <w:r w:rsidRPr="00844A02">
        <w:rPr>
          <w:rFonts w:ascii="Arial" w:hAnsi="Arial" w:cs="Arial"/>
          <w:color w:val="0D0D0D" w:themeColor="text1" w:themeTint="F2"/>
          <w:sz w:val="20"/>
          <w:szCs w:val="20"/>
        </w:rPr>
        <w:t xml:space="preserve">] </w:t>
      </w:r>
      <w:r w:rsidR="00730252" w:rsidRPr="00844A02">
        <w:rPr>
          <w:rFonts w:ascii="Arial" w:hAnsi="Arial" w:cs="Arial"/>
          <w:color w:val="0D0D0D" w:themeColor="text1" w:themeTint="F2"/>
          <w:sz w:val="20"/>
          <w:szCs w:val="20"/>
        </w:rPr>
        <w:t>supõe-se que seja possível realizar-se na execução da pena o que se tem chamado de tratamento, como ressocialização, readaptação soci</w:t>
      </w:r>
      <w:r w:rsidR="00AE0D88" w:rsidRPr="00844A02">
        <w:rPr>
          <w:rFonts w:ascii="Arial" w:hAnsi="Arial" w:cs="Arial"/>
          <w:color w:val="0D0D0D" w:themeColor="text1" w:themeTint="F2"/>
          <w:sz w:val="20"/>
          <w:szCs w:val="20"/>
        </w:rPr>
        <w:t>al, recuperação, etc., esperan</w:t>
      </w:r>
      <w:r w:rsidR="00730252" w:rsidRPr="00844A02">
        <w:rPr>
          <w:rFonts w:ascii="Arial" w:hAnsi="Arial" w:cs="Arial"/>
          <w:color w:val="0D0D0D" w:themeColor="text1" w:themeTint="F2"/>
          <w:sz w:val="20"/>
          <w:szCs w:val="20"/>
        </w:rPr>
        <w:t>do-se que o egresso não volte a delinqüir, mas a instituição (prisão) serve apenas para reforçar os valores negativos e prevalece o conflito entre os fins da pena intimidar e emendar o criminoso) que continua insolúvel, falhando completamente no seu processo de modificar pessoas. A existência de uma sub</w:t>
      </w:r>
      <w:r w:rsidR="00AE0D88" w:rsidRPr="00844A02">
        <w:rPr>
          <w:rFonts w:ascii="Arial" w:hAnsi="Arial" w:cs="Arial"/>
          <w:color w:val="0D0D0D" w:themeColor="text1" w:themeTint="F2"/>
          <w:sz w:val="20"/>
          <w:szCs w:val="20"/>
        </w:rPr>
        <w:t xml:space="preserve"> </w:t>
      </w:r>
      <w:r w:rsidR="00730252" w:rsidRPr="00844A02">
        <w:rPr>
          <w:rFonts w:ascii="Arial" w:hAnsi="Arial" w:cs="Arial"/>
          <w:color w:val="0D0D0D" w:themeColor="text1" w:themeTint="F2"/>
          <w:sz w:val="20"/>
          <w:szCs w:val="20"/>
        </w:rPr>
        <w:t>cultura dos internos, torna-os impermeáveis a qualquer tratamento. Logo, Não existe tratamento no meio carcerário. (FRAGOSO</w:t>
      </w:r>
      <w:r>
        <w:rPr>
          <w:rFonts w:ascii="Arial" w:hAnsi="Arial" w:cs="Arial"/>
          <w:color w:val="0D0D0D" w:themeColor="text1" w:themeTint="F2"/>
          <w:sz w:val="20"/>
          <w:szCs w:val="20"/>
        </w:rPr>
        <w:t xml:space="preserve">; </w:t>
      </w:r>
      <w:r w:rsidR="00730252" w:rsidRPr="00844A02">
        <w:rPr>
          <w:rFonts w:ascii="Arial" w:hAnsi="Arial" w:cs="Arial"/>
          <w:color w:val="0D0D0D" w:themeColor="text1" w:themeTint="F2"/>
          <w:sz w:val="20"/>
          <w:szCs w:val="20"/>
        </w:rPr>
        <w:t>CATÃO</w:t>
      </w:r>
      <w:r>
        <w:rPr>
          <w:rFonts w:ascii="Arial" w:hAnsi="Arial" w:cs="Arial"/>
          <w:color w:val="0D0D0D" w:themeColor="text1" w:themeTint="F2"/>
          <w:sz w:val="20"/>
          <w:szCs w:val="20"/>
        </w:rPr>
        <w:t xml:space="preserve">; </w:t>
      </w:r>
      <w:r w:rsidR="00730252" w:rsidRPr="00844A02">
        <w:rPr>
          <w:rFonts w:ascii="Arial" w:hAnsi="Arial" w:cs="Arial"/>
          <w:color w:val="0D0D0D" w:themeColor="text1" w:themeTint="F2"/>
          <w:sz w:val="20"/>
          <w:szCs w:val="20"/>
        </w:rPr>
        <w:t>SUSSEKIND, 1980)</w:t>
      </w:r>
    </w:p>
    <w:p w:rsidR="00730252" w:rsidRPr="006B2532" w:rsidRDefault="00730252" w:rsidP="006B2532">
      <w:pPr>
        <w:ind w:left="2124"/>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O jurista brasileiro Augusto Tompson</w:t>
      </w:r>
      <w:r w:rsidR="00BC2ADB">
        <w:rPr>
          <w:rFonts w:ascii="Arial" w:hAnsi="Arial" w:cs="Arial"/>
          <w:color w:val="0D0D0D" w:themeColor="text1" w:themeTint="F2"/>
          <w:sz w:val="24"/>
          <w:szCs w:val="24"/>
        </w:rPr>
        <w:t xml:space="preserve"> (1980)</w:t>
      </w:r>
      <w:r w:rsidRPr="006B2532">
        <w:rPr>
          <w:rFonts w:ascii="Arial" w:hAnsi="Arial" w:cs="Arial"/>
          <w:color w:val="0D0D0D" w:themeColor="text1" w:themeTint="F2"/>
          <w:sz w:val="24"/>
          <w:szCs w:val="24"/>
        </w:rPr>
        <w:t>, que levou sua vida quase que inteira dirigindo prisões, declara que “as metas sérias da prisão são evitar fugas e manter a ordem interna, porque a idéia de regenerar delinquentes, por meio da prisão tem sido extremamente impossível”.</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autor estudado que se destaca, declara que:</w:t>
      </w:r>
    </w:p>
    <w:p w:rsidR="00730252" w:rsidRPr="006B2532" w:rsidRDefault="00730252" w:rsidP="006B2532">
      <w:pPr>
        <w:jc w:val="both"/>
        <w:rPr>
          <w:rFonts w:ascii="Arial" w:hAnsi="Arial" w:cs="Arial"/>
          <w:color w:val="0D0D0D" w:themeColor="text1" w:themeTint="F2"/>
          <w:sz w:val="24"/>
          <w:szCs w:val="24"/>
        </w:rPr>
      </w:pPr>
    </w:p>
    <w:p w:rsidR="00730252" w:rsidRPr="00844A02" w:rsidRDefault="00730252" w:rsidP="00F0510B">
      <w:pPr>
        <w:spacing w:line="240" w:lineRule="auto"/>
        <w:ind w:left="2268" w:firstLine="0"/>
        <w:jc w:val="both"/>
        <w:rPr>
          <w:rFonts w:ascii="Arial" w:hAnsi="Arial" w:cs="Arial"/>
          <w:color w:val="0D0D0D" w:themeColor="text1" w:themeTint="F2"/>
          <w:sz w:val="20"/>
          <w:szCs w:val="20"/>
        </w:rPr>
      </w:pPr>
      <w:r w:rsidRPr="00844A02">
        <w:rPr>
          <w:rFonts w:ascii="Arial" w:hAnsi="Arial" w:cs="Arial"/>
          <w:color w:val="0D0D0D" w:themeColor="text1" w:themeTint="F2"/>
          <w:sz w:val="20"/>
          <w:szCs w:val="20"/>
        </w:rPr>
        <w:t>O delinquente não é passível de recuperação pela pena, porque o seu comportamento criminoso se deu, não porque ele tenha escolhido o caminho do crime, mas porque fatores criminógenos, exógenos ou endógenos, foram por ele contraídos ou adquiridos independentemente de sua vontade. A apreciação desta concepção decorre do princípio de que “o caráter é que empresta à vontade a disposição para os atos. A vontade não age por si só, mas de acordo com o caráter”. (...) Se foram fatores negativos ou amorais que tornaram o seu caráter mau, só pode ser por fatores positivos ou morais que ele pode ser restaurado e sua dignidade resgatada</w:t>
      </w:r>
      <w:r w:rsidR="00844A02" w:rsidRPr="00844A02">
        <w:rPr>
          <w:rFonts w:ascii="Arial" w:hAnsi="Arial" w:cs="Arial"/>
          <w:color w:val="0D0D0D" w:themeColor="text1" w:themeTint="F2"/>
          <w:sz w:val="20"/>
          <w:szCs w:val="20"/>
        </w:rPr>
        <w:t>.</w:t>
      </w:r>
      <w:r w:rsidRPr="00844A02">
        <w:rPr>
          <w:rFonts w:ascii="Arial" w:hAnsi="Arial" w:cs="Arial"/>
          <w:color w:val="0D0D0D" w:themeColor="text1" w:themeTint="F2"/>
          <w:sz w:val="20"/>
          <w:szCs w:val="20"/>
        </w:rPr>
        <w:t xml:space="preserve"> (FARIAS JÚNIOR, 2008, p. 250).</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Analisando o exposto nesta pesquisa, entende-se que a pena é ineficaz.</w:t>
      </w: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Default="00730252" w:rsidP="006B2532">
      <w:pPr>
        <w:jc w:val="both"/>
        <w:rPr>
          <w:rFonts w:ascii="Arial" w:hAnsi="Arial" w:cs="Arial"/>
          <w:b/>
          <w:color w:val="0D0D0D" w:themeColor="text1" w:themeTint="F2"/>
          <w:sz w:val="24"/>
          <w:szCs w:val="24"/>
        </w:rPr>
      </w:pPr>
    </w:p>
    <w:p w:rsidR="00F0772A" w:rsidRDefault="00F0772A" w:rsidP="006B2532">
      <w:pPr>
        <w:jc w:val="both"/>
        <w:rPr>
          <w:rFonts w:ascii="Arial" w:hAnsi="Arial" w:cs="Arial"/>
          <w:b/>
          <w:color w:val="0D0D0D" w:themeColor="text1" w:themeTint="F2"/>
          <w:sz w:val="24"/>
          <w:szCs w:val="24"/>
        </w:rPr>
      </w:pPr>
    </w:p>
    <w:p w:rsidR="00F0772A" w:rsidRDefault="00F0772A" w:rsidP="006B2532">
      <w:pPr>
        <w:jc w:val="both"/>
        <w:rPr>
          <w:rFonts w:ascii="Arial" w:hAnsi="Arial" w:cs="Arial"/>
          <w:b/>
          <w:color w:val="0D0D0D" w:themeColor="text1" w:themeTint="F2"/>
          <w:sz w:val="24"/>
          <w:szCs w:val="24"/>
        </w:rPr>
      </w:pPr>
    </w:p>
    <w:p w:rsidR="00F0772A" w:rsidRPr="006B2532" w:rsidRDefault="00F0772A"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95419D" w:rsidRDefault="00730252" w:rsidP="00D71483">
      <w:pPr>
        <w:ind w:left="0" w:firstLine="0"/>
        <w:jc w:val="both"/>
        <w:rPr>
          <w:rFonts w:ascii="Arial" w:hAnsi="Arial" w:cs="Arial"/>
          <w:b/>
          <w:color w:val="0D0D0D" w:themeColor="text1" w:themeTint="F2"/>
          <w:sz w:val="24"/>
          <w:szCs w:val="24"/>
        </w:rPr>
      </w:pPr>
      <w:bookmarkStart w:id="80" w:name="_Toc395624603"/>
      <w:bookmarkStart w:id="81" w:name="_Toc395653974"/>
      <w:bookmarkStart w:id="82" w:name="_Toc395711340"/>
      <w:r w:rsidRPr="0095419D">
        <w:rPr>
          <w:rFonts w:ascii="Arial" w:hAnsi="Arial" w:cs="Arial"/>
          <w:b/>
          <w:color w:val="0D0D0D" w:themeColor="text1" w:themeTint="F2"/>
          <w:sz w:val="24"/>
          <w:szCs w:val="24"/>
        </w:rPr>
        <w:lastRenderedPageBreak/>
        <w:t>4</w:t>
      </w:r>
      <w:r w:rsidR="00AE0D88" w:rsidRPr="0095419D">
        <w:rPr>
          <w:rFonts w:ascii="Arial" w:hAnsi="Arial" w:cs="Arial"/>
          <w:b/>
          <w:color w:val="0D0D0D" w:themeColor="text1" w:themeTint="F2"/>
          <w:sz w:val="24"/>
          <w:szCs w:val="24"/>
        </w:rPr>
        <w:t xml:space="preserve"> </w:t>
      </w:r>
      <w:r w:rsidRPr="0095419D">
        <w:rPr>
          <w:rFonts w:ascii="Arial" w:hAnsi="Arial" w:cs="Arial"/>
          <w:b/>
          <w:color w:val="0D0D0D" w:themeColor="text1" w:themeTint="F2"/>
          <w:sz w:val="24"/>
          <w:szCs w:val="24"/>
        </w:rPr>
        <w:t>A CRIMINOLOGIA PREVENCIONISTA COMO POSSÍVEL SOLUÇÃO NA EFICÁCIA DA PAZ E DA SEGURANÇA SOCIAL</w:t>
      </w:r>
      <w:bookmarkEnd w:id="80"/>
      <w:bookmarkEnd w:id="81"/>
      <w:bookmarkEnd w:id="82"/>
    </w:p>
    <w:p w:rsidR="00730252" w:rsidRPr="006B2532" w:rsidRDefault="00730252" w:rsidP="00F0510B">
      <w:pPr>
        <w:ind w:left="0" w:firstLine="0"/>
        <w:jc w:val="both"/>
        <w:rPr>
          <w:rFonts w:ascii="Arial" w:hAnsi="Arial" w:cs="Arial"/>
          <w:b/>
          <w:color w:val="0D0D0D" w:themeColor="text1" w:themeTint="F2"/>
          <w:sz w:val="24"/>
          <w:szCs w:val="24"/>
        </w:rPr>
      </w:pPr>
    </w:p>
    <w:p w:rsidR="00730252" w:rsidRPr="006B2532" w:rsidRDefault="00730252" w:rsidP="00F0510B">
      <w:pPr>
        <w:ind w:left="0" w:firstLine="0"/>
        <w:jc w:val="both"/>
        <w:rPr>
          <w:rFonts w:ascii="Arial" w:hAnsi="Arial" w:cs="Arial"/>
          <w:b/>
          <w:color w:val="0D0D0D" w:themeColor="text1" w:themeTint="F2"/>
          <w:sz w:val="24"/>
          <w:szCs w:val="24"/>
        </w:rPr>
      </w:pPr>
    </w:p>
    <w:p w:rsidR="00730252" w:rsidRPr="006B2532" w:rsidRDefault="00F0772A" w:rsidP="00F0510B">
      <w:pPr>
        <w:ind w:left="0" w:firstLine="0"/>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Como já anunciado, o </w:t>
      </w:r>
      <w:r w:rsidR="00730252" w:rsidRPr="006B2532">
        <w:rPr>
          <w:rFonts w:ascii="Arial" w:hAnsi="Arial" w:cs="Arial"/>
          <w:color w:val="0D0D0D" w:themeColor="text1" w:themeTint="F2"/>
          <w:sz w:val="24"/>
          <w:szCs w:val="24"/>
        </w:rPr>
        <w:t xml:space="preserve">criminólogo João Farias Júnior, fundador da Escola da Prevenção Criminal no Brasil no ano de 1996, no Sul do país, após </w:t>
      </w:r>
      <w:r w:rsidR="0095419D">
        <w:rPr>
          <w:rFonts w:ascii="Arial" w:hAnsi="Arial" w:cs="Arial"/>
          <w:color w:val="0D0D0D" w:themeColor="text1" w:themeTint="F2"/>
          <w:sz w:val="24"/>
          <w:szCs w:val="24"/>
        </w:rPr>
        <w:t>muitas pesquisas</w:t>
      </w:r>
      <w:r w:rsidR="00730252" w:rsidRPr="006B2532">
        <w:rPr>
          <w:rFonts w:ascii="Arial" w:hAnsi="Arial" w:cs="Arial"/>
          <w:color w:val="0D0D0D" w:themeColor="text1" w:themeTint="F2"/>
          <w:sz w:val="24"/>
          <w:szCs w:val="24"/>
        </w:rPr>
        <w:t>, lança seu livro Manual de Criminologia (2008), e tem como preconizado os aspectos que seguem.</w:t>
      </w: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95419D" w:rsidRDefault="00730252" w:rsidP="0095419D">
      <w:pPr>
        <w:rPr>
          <w:rFonts w:ascii="Arial" w:hAnsi="Arial" w:cs="Arial"/>
          <w:b/>
          <w:color w:val="0D0D0D" w:themeColor="text1" w:themeTint="F2"/>
          <w:sz w:val="24"/>
          <w:szCs w:val="24"/>
        </w:rPr>
      </w:pPr>
      <w:bookmarkStart w:id="83" w:name="_Toc395624604"/>
      <w:bookmarkStart w:id="84" w:name="_Toc395652248"/>
      <w:bookmarkStart w:id="85" w:name="_Toc395653975"/>
      <w:bookmarkStart w:id="86" w:name="_Toc395711341"/>
      <w:r w:rsidRPr="0095419D">
        <w:rPr>
          <w:rFonts w:ascii="Arial" w:hAnsi="Arial" w:cs="Arial"/>
          <w:b/>
          <w:color w:val="0D0D0D" w:themeColor="text1" w:themeTint="F2"/>
          <w:sz w:val="24"/>
          <w:szCs w:val="24"/>
        </w:rPr>
        <w:t>4.1 Nascimento da Criminologia</w:t>
      </w:r>
      <w:bookmarkEnd w:id="83"/>
      <w:bookmarkEnd w:id="84"/>
      <w:bookmarkEnd w:id="85"/>
      <w:bookmarkEnd w:id="86"/>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Os fatores criminógenos exógenos, como os socioecômicos, socioambientais, socioéticos pedagógicos dentre outros, já foram sendo vislumbrados e mencionados em várias épocas. </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2605A2" w:rsidP="00F0510B">
      <w:pPr>
        <w:ind w:left="0" w:firstLine="0"/>
        <w:jc w:val="both"/>
        <w:rPr>
          <w:rFonts w:ascii="Arial" w:hAnsi="Arial" w:cs="Arial"/>
          <w:color w:val="0D0D0D" w:themeColor="text1" w:themeTint="F2"/>
          <w:sz w:val="24"/>
          <w:szCs w:val="24"/>
        </w:rPr>
      </w:pPr>
      <w:r>
        <w:rPr>
          <w:rFonts w:ascii="Arial" w:hAnsi="Arial" w:cs="Arial"/>
          <w:color w:val="0D0D0D" w:themeColor="text1" w:themeTint="F2"/>
          <w:sz w:val="24"/>
          <w:szCs w:val="24"/>
        </w:rPr>
        <w:t>Dizia Hipócrates (2002, p. 79</w:t>
      </w:r>
      <w:r w:rsidR="00730252" w:rsidRPr="006B2532">
        <w:rPr>
          <w:rFonts w:ascii="Arial" w:hAnsi="Arial" w:cs="Arial"/>
          <w:color w:val="0D0D0D" w:themeColor="text1" w:themeTint="F2"/>
          <w:sz w:val="24"/>
          <w:szCs w:val="24"/>
        </w:rPr>
        <w:t>) que “o delito é um desvio anormal da conduta humana”. Platão, em A República, notava que “onde há gente pobre há patifes e ladrões”</w:t>
      </w:r>
      <w:r w:rsidR="001E7217">
        <w:rPr>
          <w:rFonts w:ascii="Arial" w:hAnsi="Arial" w:cs="Arial"/>
          <w:color w:val="0D0D0D" w:themeColor="text1" w:themeTint="F2"/>
          <w:sz w:val="24"/>
          <w:szCs w:val="24"/>
        </w:rPr>
        <w:t xml:space="preserve"> (1956, p. 148)</w:t>
      </w:r>
      <w:r w:rsidR="00730252" w:rsidRPr="006B2532">
        <w:rPr>
          <w:rFonts w:ascii="Arial" w:hAnsi="Arial" w:cs="Arial"/>
          <w:color w:val="0D0D0D" w:themeColor="text1" w:themeTint="F2"/>
          <w:sz w:val="24"/>
          <w:szCs w:val="24"/>
        </w:rPr>
        <w:t>. Aristóteles declarou em sua obra Retórica que “a miséria engendra rebelião e delito”</w:t>
      </w:r>
      <w:r w:rsidR="001E7217">
        <w:rPr>
          <w:rFonts w:ascii="Arial" w:hAnsi="Arial" w:cs="Arial"/>
          <w:color w:val="0D0D0D" w:themeColor="text1" w:themeTint="F2"/>
          <w:sz w:val="24"/>
          <w:szCs w:val="24"/>
        </w:rPr>
        <w:t xml:space="preserve"> (2006, p. 28)</w:t>
      </w:r>
      <w:r w:rsidR="00730252" w:rsidRPr="006B2532">
        <w:rPr>
          <w:rFonts w:ascii="Arial" w:hAnsi="Arial" w:cs="Arial"/>
          <w:color w:val="0D0D0D" w:themeColor="text1" w:themeTint="F2"/>
          <w:sz w:val="24"/>
          <w:szCs w:val="24"/>
        </w:rPr>
        <w:t>. Jean Jacques Rousseau: “O homem nasce bom, a sociedade é que o corrompe”</w:t>
      </w:r>
      <w:r w:rsidR="001E7217">
        <w:rPr>
          <w:rFonts w:ascii="Arial" w:hAnsi="Arial" w:cs="Arial"/>
          <w:color w:val="0D0D0D" w:themeColor="text1" w:themeTint="F2"/>
          <w:sz w:val="24"/>
          <w:szCs w:val="24"/>
        </w:rPr>
        <w:t xml:space="preserve"> (2008, p. 92)</w:t>
      </w:r>
      <w:r w:rsidR="00730252" w:rsidRPr="006B2532">
        <w:rPr>
          <w:rFonts w:ascii="Arial" w:hAnsi="Arial" w:cs="Arial"/>
          <w:color w:val="0D0D0D" w:themeColor="text1" w:themeTint="F2"/>
          <w:sz w:val="24"/>
          <w:szCs w:val="24"/>
        </w:rPr>
        <w:t>.</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Explica João Farias Júnior (2008, p. 22) que: “Os fatores externos são aqueles que pela vida de relação, pela situação ambiental da convivência, pelas manifestações comportamentais por outras circunstâncias evidentes, permitam determinar razões de um comportamento criminoso.</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No século XVIII, nasce a An</w:t>
      </w:r>
      <w:r w:rsidR="009E492F">
        <w:rPr>
          <w:rFonts w:ascii="Arial" w:hAnsi="Arial" w:cs="Arial"/>
          <w:color w:val="0D0D0D" w:themeColor="text1" w:themeTint="F2"/>
          <w:sz w:val="24"/>
          <w:szCs w:val="24"/>
        </w:rPr>
        <w:t xml:space="preserve">tropologia Criminal, teve como </w:t>
      </w:r>
      <w:r w:rsidRPr="006B2532">
        <w:rPr>
          <w:rFonts w:ascii="Arial" w:hAnsi="Arial" w:cs="Arial"/>
          <w:color w:val="0D0D0D" w:themeColor="text1" w:themeTint="F2"/>
          <w:sz w:val="24"/>
          <w:szCs w:val="24"/>
        </w:rPr>
        <w:t>o fundador o anatomista austríaco Johan Franz Gall, e no início do século XIX, inspirado nas idéias da Antropologia Criminal, Césare Lombroso, após necropsiar 383 cadáveres, lança um livro alegando essas hipóteses de que o homem criminosos é idêntico ao louco moral e apresentava base epiléptica.</w:t>
      </w: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Para Lombroso</w:t>
      </w:r>
      <w:r w:rsidR="00BC2ADB">
        <w:rPr>
          <w:rFonts w:ascii="Arial" w:hAnsi="Arial" w:cs="Arial"/>
          <w:color w:val="0D0D0D" w:themeColor="text1" w:themeTint="F2"/>
          <w:sz w:val="24"/>
          <w:szCs w:val="24"/>
        </w:rPr>
        <w:t xml:space="preserve"> (1876)</w:t>
      </w:r>
      <w:r w:rsidRPr="006B2532">
        <w:rPr>
          <w:rFonts w:ascii="Arial" w:hAnsi="Arial" w:cs="Arial"/>
          <w:color w:val="0D0D0D" w:themeColor="text1" w:themeTint="F2"/>
          <w:sz w:val="24"/>
          <w:szCs w:val="24"/>
        </w:rPr>
        <w:t xml:space="preserve">, os fatores biológicos ou antropológicos eram predominantes na influência do comportamento criminoso, embora admitisse também a influência de fatores sociais, especialmente para os delinqüentes de ocasião. </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No ano de 1878, Enrico Ferri, querendo contestar os princípios da Escola Clássica, no qual afirma que o delinquente tem o livre-arbítrio, lançou o livro “</w:t>
      </w:r>
      <w:r w:rsidRPr="006B2532">
        <w:rPr>
          <w:rFonts w:ascii="Arial" w:hAnsi="Arial" w:cs="Arial"/>
          <w:i/>
          <w:color w:val="0D0D0D" w:themeColor="text1" w:themeTint="F2"/>
          <w:sz w:val="24"/>
          <w:szCs w:val="24"/>
        </w:rPr>
        <w:t>Negatione del libero arbítrio e reponsabilità</w:t>
      </w:r>
      <w:r w:rsidRPr="006B2532">
        <w:rPr>
          <w:rFonts w:ascii="Arial" w:hAnsi="Arial" w:cs="Arial"/>
          <w:color w:val="0D0D0D" w:themeColor="text1" w:themeTint="F2"/>
          <w:sz w:val="24"/>
          <w:szCs w:val="24"/>
        </w:rPr>
        <w:t>”. Nessa mesma época, o livro que Lombroso havia publicado, já causava rumores. Os clássicos não aceitavam o determinismo da Sociologia Criminal de Ferri, pois defendia que a vontade humana acha-se totalmente submetida às influências naturais de todos esses fatores, fulminando com isso a teoria de liberdade moral, pregada pelos clássicos. Enrico Ferri</w:t>
      </w:r>
      <w:r w:rsidR="00BC2ADB">
        <w:rPr>
          <w:rFonts w:ascii="Arial" w:hAnsi="Arial" w:cs="Arial"/>
          <w:color w:val="0D0D0D" w:themeColor="text1" w:themeTint="F2"/>
          <w:sz w:val="24"/>
          <w:szCs w:val="24"/>
        </w:rPr>
        <w:t xml:space="preserve"> (1891)</w:t>
      </w:r>
      <w:r w:rsidRPr="006B2532">
        <w:rPr>
          <w:rFonts w:ascii="Arial" w:hAnsi="Arial" w:cs="Arial"/>
          <w:color w:val="0D0D0D" w:themeColor="text1" w:themeTint="F2"/>
          <w:sz w:val="24"/>
          <w:szCs w:val="24"/>
        </w:rPr>
        <w:t xml:space="preserve"> apresentava a teoria da causalidade natural, acima descrita, no qual os fatores criminógenos decorrem de fatores antropológicos, físicos e sociais.</w:t>
      </w:r>
      <w:r w:rsidR="009E492F">
        <w:rPr>
          <w:rFonts w:ascii="Arial" w:hAnsi="Arial" w:cs="Arial"/>
          <w:color w:val="0D0D0D" w:themeColor="text1" w:themeTint="F2"/>
          <w:sz w:val="24"/>
          <w:szCs w:val="24"/>
        </w:rPr>
        <w:t xml:space="preserve"> </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vertAlign w:val="superscript"/>
        </w:rPr>
      </w:pPr>
      <w:r w:rsidRPr="006B2532">
        <w:rPr>
          <w:rFonts w:ascii="Arial" w:hAnsi="Arial" w:cs="Arial"/>
          <w:color w:val="0D0D0D" w:themeColor="text1" w:themeTint="F2"/>
          <w:sz w:val="24"/>
          <w:szCs w:val="24"/>
        </w:rPr>
        <w:t>Em 1888 o positivista Rafaelo Garófalo</w:t>
      </w:r>
      <w:r w:rsidR="00BC2ADB">
        <w:rPr>
          <w:rFonts w:ascii="Arial" w:hAnsi="Arial" w:cs="Arial"/>
          <w:color w:val="0D0D0D" w:themeColor="text1" w:themeTint="F2"/>
          <w:sz w:val="24"/>
          <w:szCs w:val="24"/>
        </w:rPr>
        <w:t xml:space="preserve"> (1980)</w:t>
      </w:r>
      <w:r w:rsidRPr="006B2532">
        <w:rPr>
          <w:rFonts w:ascii="Arial" w:hAnsi="Arial" w:cs="Arial"/>
          <w:color w:val="0D0D0D" w:themeColor="text1" w:themeTint="F2"/>
          <w:sz w:val="24"/>
          <w:szCs w:val="24"/>
          <w:vertAlign w:val="superscript"/>
        </w:rPr>
        <w:t xml:space="preserve"> </w:t>
      </w:r>
      <w:r w:rsidRPr="006B2532">
        <w:rPr>
          <w:rFonts w:ascii="Arial" w:hAnsi="Arial" w:cs="Arial"/>
          <w:color w:val="0D0D0D" w:themeColor="text1" w:themeTint="F2"/>
          <w:sz w:val="24"/>
          <w:szCs w:val="24"/>
        </w:rPr>
        <w:t>lançou um livro sob o título Criminologia, marcando o nascedouro da ciência de mesmo nome.</w:t>
      </w:r>
    </w:p>
    <w:p w:rsidR="00730252" w:rsidRDefault="00730252" w:rsidP="006B2532">
      <w:pPr>
        <w:jc w:val="both"/>
        <w:rPr>
          <w:rFonts w:ascii="Arial" w:hAnsi="Arial" w:cs="Arial"/>
          <w:b/>
          <w:color w:val="0D0D0D" w:themeColor="text1" w:themeTint="F2"/>
          <w:sz w:val="24"/>
          <w:szCs w:val="24"/>
        </w:rPr>
      </w:pPr>
    </w:p>
    <w:p w:rsidR="00BC2ADB" w:rsidRPr="006B2532" w:rsidRDefault="00BC2ADB" w:rsidP="006B2532">
      <w:pPr>
        <w:jc w:val="both"/>
        <w:rPr>
          <w:rFonts w:ascii="Arial" w:hAnsi="Arial" w:cs="Arial"/>
          <w:b/>
          <w:color w:val="0D0D0D" w:themeColor="text1" w:themeTint="F2"/>
          <w:sz w:val="24"/>
          <w:szCs w:val="24"/>
        </w:rPr>
      </w:pPr>
    </w:p>
    <w:p w:rsidR="00730252" w:rsidRPr="0095419D" w:rsidRDefault="00730252" w:rsidP="0095419D">
      <w:pPr>
        <w:rPr>
          <w:rFonts w:ascii="Arial" w:hAnsi="Arial" w:cs="Arial"/>
          <w:b/>
          <w:i/>
          <w:color w:val="0D0D0D" w:themeColor="text1" w:themeTint="F2"/>
          <w:sz w:val="24"/>
          <w:szCs w:val="24"/>
        </w:rPr>
      </w:pPr>
      <w:bookmarkStart w:id="87" w:name="_Toc395624605"/>
      <w:bookmarkStart w:id="88" w:name="_Toc395652249"/>
      <w:bookmarkStart w:id="89" w:name="_Toc395653976"/>
      <w:bookmarkStart w:id="90" w:name="_Toc395711342"/>
      <w:r w:rsidRPr="0095419D">
        <w:rPr>
          <w:rFonts w:ascii="Arial" w:hAnsi="Arial" w:cs="Arial"/>
          <w:b/>
          <w:i/>
          <w:color w:val="0D0D0D" w:themeColor="text1" w:themeTint="F2"/>
          <w:sz w:val="24"/>
          <w:szCs w:val="24"/>
        </w:rPr>
        <w:t>4.1.2 Conceito de Criminologia</w:t>
      </w:r>
      <w:bookmarkEnd w:id="87"/>
      <w:bookmarkEnd w:id="88"/>
      <w:bookmarkEnd w:id="89"/>
      <w:bookmarkEnd w:id="90"/>
    </w:p>
    <w:p w:rsidR="00730252" w:rsidRDefault="00730252" w:rsidP="006B2532">
      <w:pPr>
        <w:jc w:val="both"/>
        <w:rPr>
          <w:rFonts w:ascii="Arial" w:hAnsi="Arial" w:cs="Arial"/>
          <w:b/>
          <w:color w:val="0D0D0D" w:themeColor="text1" w:themeTint="F2"/>
          <w:sz w:val="24"/>
          <w:szCs w:val="24"/>
        </w:rPr>
      </w:pPr>
    </w:p>
    <w:p w:rsidR="00BC2ADB" w:rsidRPr="006B2532" w:rsidRDefault="00BC2ADB"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Criminologia é uma ciência humana e social que estuda: </w:t>
      </w:r>
    </w:p>
    <w:p w:rsidR="00730252" w:rsidRPr="006B2532" w:rsidRDefault="00730252" w:rsidP="006B2532">
      <w:pPr>
        <w:ind w:left="2124"/>
        <w:jc w:val="both"/>
        <w:rPr>
          <w:rFonts w:ascii="Arial" w:hAnsi="Arial" w:cs="Arial"/>
          <w:color w:val="0D0D0D" w:themeColor="text1" w:themeTint="F2"/>
          <w:sz w:val="24"/>
          <w:szCs w:val="24"/>
        </w:rPr>
      </w:pPr>
    </w:p>
    <w:p w:rsidR="00730252" w:rsidRPr="00BC2ADB" w:rsidRDefault="00730252" w:rsidP="00F0510B">
      <w:pPr>
        <w:numPr>
          <w:ilvl w:val="0"/>
          <w:numId w:val="29"/>
        </w:numPr>
        <w:spacing w:line="240" w:lineRule="auto"/>
        <w:ind w:left="2552" w:hanging="284"/>
        <w:jc w:val="both"/>
        <w:rPr>
          <w:rFonts w:ascii="Arial" w:hAnsi="Arial" w:cs="Arial"/>
          <w:color w:val="0D0D0D" w:themeColor="text1" w:themeTint="F2"/>
          <w:sz w:val="20"/>
          <w:szCs w:val="20"/>
        </w:rPr>
      </w:pPr>
      <w:r w:rsidRPr="00BC2ADB">
        <w:rPr>
          <w:rFonts w:ascii="Arial" w:hAnsi="Arial" w:cs="Arial"/>
          <w:color w:val="0D0D0D" w:themeColor="text1" w:themeTint="F2"/>
          <w:sz w:val="20"/>
          <w:szCs w:val="20"/>
        </w:rPr>
        <w:t>o homem criminoso e os fatores criminógenos ou causas que contribuem para formação do seu caráter perigoso e/ou anti-social;</w:t>
      </w:r>
    </w:p>
    <w:p w:rsidR="00730252" w:rsidRPr="00BC2ADB" w:rsidRDefault="00730252" w:rsidP="00F0510B">
      <w:pPr>
        <w:numPr>
          <w:ilvl w:val="0"/>
          <w:numId w:val="29"/>
        </w:numPr>
        <w:spacing w:line="240" w:lineRule="auto"/>
        <w:ind w:left="2552" w:hanging="284"/>
        <w:jc w:val="both"/>
        <w:rPr>
          <w:rFonts w:ascii="Arial" w:hAnsi="Arial" w:cs="Arial"/>
          <w:color w:val="0D0D0D" w:themeColor="text1" w:themeTint="F2"/>
          <w:sz w:val="20"/>
          <w:szCs w:val="20"/>
        </w:rPr>
      </w:pPr>
      <w:r w:rsidRPr="00BC2ADB">
        <w:rPr>
          <w:rFonts w:ascii="Arial" w:hAnsi="Arial" w:cs="Arial"/>
          <w:color w:val="0D0D0D" w:themeColor="text1" w:themeTint="F2"/>
          <w:sz w:val="20"/>
          <w:szCs w:val="20"/>
        </w:rPr>
        <w:t>a criminalidade, como conjunto de criminosos e seus crimes, numa determinada região e num determinado tempo, geratrizes, sua nocividade ou periculosidade e suas oscilações em decorrência de medidas que se implementam contra ela;</w:t>
      </w:r>
    </w:p>
    <w:p w:rsidR="00730252" w:rsidRPr="00BC2ADB" w:rsidRDefault="00730252" w:rsidP="00F0510B">
      <w:pPr>
        <w:numPr>
          <w:ilvl w:val="0"/>
          <w:numId w:val="29"/>
        </w:numPr>
        <w:spacing w:line="240" w:lineRule="auto"/>
        <w:ind w:left="2552" w:hanging="284"/>
        <w:jc w:val="both"/>
        <w:rPr>
          <w:rFonts w:ascii="Arial" w:hAnsi="Arial" w:cs="Arial"/>
          <w:color w:val="0D0D0D" w:themeColor="text1" w:themeTint="F2"/>
          <w:sz w:val="20"/>
          <w:szCs w:val="20"/>
        </w:rPr>
      </w:pPr>
      <w:r w:rsidRPr="00BC2ADB">
        <w:rPr>
          <w:rFonts w:ascii="Arial" w:hAnsi="Arial" w:cs="Arial"/>
          <w:color w:val="0D0D0D" w:themeColor="text1" w:themeTint="F2"/>
          <w:sz w:val="20"/>
          <w:szCs w:val="20"/>
        </w:rPr>
        <w:t>a solução. Esta só poderá ser alcançada a nível de segurança pública e paz social, pela prevenção, em duas fases:</w:t>
      </w:r>
    </w:p>
    <w:p w:rsidR="00730252" w:rsidRPr="00BC2ADB" w:rsidRDefault="00730252" w:rsidP="00BC2ADB">
      <w:pPr>
        <w:numPr>
          <w:ilvl w:val="0"/>
          <w:numId w:val="30"/>
        </w:numPr>
        <w:spacing w:line="240" w:lineRule="auto"/>
        <w:ind w:left="2552" w:hanging="284"/>
        <w:jc w:val="both"/>
        <w:rPr>
          <w:rFonts w:ascii="Arial" w:hAnsi="Arial" w:cs="Arial"/>
          <w:color w:val="0D0D0D" w:themeColor="text1" w:themeTint="F2"/>
          <w:sz w:val="20"/>
          <w:szCs w:val="20"/>
        </w:rPr>
      </w:pPr>
      <w:r w:rsidRPr="00BC2ADB">
        <w:rPr>
          <w:rFonts w:ascii="Arial" w:hAnsi="Arial" w:cs="Arial"/>
          <w:color w:val="0D0D0D" w:themeColor="text1" w:themeTint="F2"/>
          <w:sz w:val="20"/>
          <w:szCs w:val="20"/>
        </w:rPr>
        <w:t>fase de pré-delinquência – através de polí</w:t>
      </w:r>
      <w:r w:rsidR="001F5626" w:rsidRPr="00BC2ADB">
        <w:rPr>
          <w:rFonts w:ascii="Arial" w:hAnsi="Arial" w:cs="Arial"/>
          <w:color w:val="0D0D0D" w:themeColor="text1" w:themeTint="F2"/>
          <w:sz w:val="20"/>
          <w:szCs w:val="20"/>
        </w:rPr>
        <w:t>ticas públicas, capazes de preve</w:t>
      </w:r>
      <w:r w:rsidRPr="00BC2ADB">
        <w:rPr>
          <w:rFonts w:ascii="Arial" w:hAnsi="Arial" w:cs="Arial"/>
          <w:color w:val="0D0D0D" w:themeColor="text1" w:themeTint="F2"/>
          <w:sz w:val="20"/>
          <w:szCs w:val="20"/>
        </w:rPr>
        <w:t>nir a incidência no crime, evitando ou eliminando os fatores criminógenos ou causas do caráter perigoso e/ou anti-social do delinquente;</w:t>
      </w:r>
    </w:p>
    <w:p w:rsidR="00730252" w:rsidRPr="00BC2ADB" w:rsidRDefault="00730252" w:rsidP="00BC2ADB">
      <w:pPr>
        <w:numPr>
          <w:ilvl w:val="0"/>
          <w:numId w:val="30"/>
        </w:numPr>
        <w:spacing w:line="240" w:lineRule="auto"/>
        <w:ind w:left="2552" w:hanging="284"/>
        <w:jc w:val="both"/>
        <w:rPr>
          <w:rFonts w:ascii="Arial" w:hAnsi="Arial" w:cs="Arial"/>
          <w:color w:val="0D0D0D" w:themeColor="text1" w:themeTint="F2"/>
          <w:sz w:val="20"/>
          <w:szCs w:val="20"/>
        </w:rPr>
      </w:pPr>
      <w:r w:rsidRPr="00BC2ADB">
        <w:rPr>
          <w:rFonts w:ascii="Arial" w:hAnsi="Arial" w:cs="Arial"/>
          <w:color w:val="0D0D0D" w:themeColor="text1" w:themeTint="F2"/>
          <w:sz w:val="20"/>
          <w:szCs w:val="20"/>
        </w:rPr>
        <w:t>fase de pós-delinquência – através de prevenção da reincidência, por meio de instrumentos jurídico-criminais, mecanismos, critérios, medidas e ações capazes de processar judicialmente o criminoso, aplicar medidas alternat</w:t>
      </w:r>
      <w:r w:rsidR="001F5626" w:rsidRPr="00BC2ADB">
        <w:rPr>
          <w:rFonts w:ascii="Arial" w:hAnsi="Arial" w:cs="Arial"/>
          <w:color w:val="0D0D0D" w:themeColor="text1" w:themeTint="F2"/>
          <w:sz w:val="20"/>
          <w:szCs w:val="20"/>
        </w:rPr>
        <w:t>ivas recuperacionais aos delinqu</w:t>
      </w:r>
      <w:r w:rsidRPr="00BC2ADB">
        <w:rPr>
          <w:rFonts w:ascii="Arial" w:hAnsi="Arial" w:cs="Arial"/>
          <w:color w:val="0D0D0D" w:themeColor="text1" w:themeTint="F2"/>
          <w:sz w:val="20"/>
          <w:szCs w:val="20"/>
        </w:rPr>
        <w:t>entes, resgatando a sua dignidade e reintegrando-os à sociedade como cidadãos decentes e dignos de sua convivência social pacífica. (FARIAS JÚNIOR, 2008, p. 13</w:t>
      </w:r>
      <w:r w:rsidR="00BC2ADB" w:rsidRPr="00BC2ADB">
        <w:rPr>
          <w:rFonts w:ascii="Arial" w:hAnsi="Arial" w:cs="Arial"/>
          <w:color w:val="0D0D0D" w:themeColor="text1" w:themeTint="F2"/>
          <w:sz w:val="20"/>
          <w:szCs w:val="20"/>
        </w:rPr>
        <w:t>-</w:t>
      </w:r>
      <w:r w:rsidRPr="00BC2ADB">
        <w:rPr>
          <w:rFonts w:ascii="Arial" w:hAnsi="Arial" w:cs="Arial"/>
          <w:color w:val="0D0D0D" w:themeColor="text1" w:themeTint="F2"/>
          <w:sz w:val="20"/>
          <w:szCs w:val="20"/>
        </w:rPr>
        <w:t>14)</w:t>
      </w:r>
      <w:r w:rsidR="00BC2ADB" w:rsidRPr="00BC2ADB">
        <w:rPr>
          <w:rFonts w:ascii="Arial" w:hAnsi="Arial" w:cs="Arial"/>
          <w:color w:val="0D0D0D" w:themeColor="text1" w:themeTint="F2"/>
          <w:sz w:val="20"/>
          <w:szCs w:val="20"/>
        </w:rPr>
        <w:t>.</w:t>
      </w: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Assim, a criminologia estuda não só o crime, mas também o homem criminoso, e por isso mostra capacidade de melhor entender o problema da criminalidade.</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044B14" w:rsidRDefault="00730252" w:rsidP="00044B14">
      <w:pPr>
        <w:rPr>
          <w:rFonts w:ascii="Arial" w:hAnsi="Arial" w:cs="Arial"/>
          <w:b/>
          <w:i/>
          <w:color w:val="0D0D0D" w:themeColor="text1" w:themeTint="F2"/>
          <w:sz w:val="24"/>
          <w:szCs w:val="24"/>
        </w:rPr>
      </w:pPr>
      <w:bookmarkStart w:id="91" w:name="_Toc395624606"/>
      <w:bookmarkStart w:id="92" w:name="_Toc395652250"/>
      <w:bookmarkStart w:id="93" w:name="_Toc395653977"/>
      <w:bookmarkStart w:id="94" w:name="_Toc395711343"/>
      <w:r w:rsidRPr="00044B14">
        <w:rPr>
          <w:rFonts w:ascii="Arial" w:hAnsi="Arial" w:cs="Arial"/>
          <w:b/>
          <w:i/>
          <w:color w:val="0D0D0D" w:themeColor="text1" w:themeTint="F2"/>
          <w:sz w:val="24"/>
          <w:szCs w:val="24"/>
        </w:rPr>
        <w:t>4.1.3 Criminologia como Ciência Autônoma</w:t>
      </w:r>
      <w:bookmarkEnd w:id="91"/>
      <w:bookmarkEnd w:id="92"/>
      <w:bookmarkEnd w:id="93"/>
      <w:bookmarkEnd w:id="94"/>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livro manual da Criminologia é um mapa exato desta ciência estudada, motivo pelo qual deve-se destacar o entendimento do autor na íntegra:</w:t>
      </w:r>
    </w:p>
    <w:p w:rsidR="00730252" w:rsidRPr="006B2532" w:rsidRDefault="00730252" w:rsidP="006B2532">
      <w:pPr>
        <w:jc w:val="both"/>
        <w:rPr>
          <w:rFonts w:ascii="Arial" w:hAnsi="Arial" w:cs="Arial"/>
          <w:color w:val="0D0D0D" w:themeColor="text1" w:themeTint="F2"/>
          <w:sz w:val="24"/>
          <w:szCs w:val="24"/>
        </w:rPr>
      </w:pPr>
    </w:p>
    <w:p w:rsidR="00730252" w:rsidRPr="00BC2ADB" w:rsidRDefault="00730252" w:rsidP="00F0510B">
      <w:pPr>
        <w:spacing w:line="240" w:lineRule="auto"/>
        <w:ind w:left="2268" w:firstLine="0"/>
        <w:jc w:val="both"/>
        <w:rPr>
          <w:rFonts w:ascii="Arial" w:hAnsi="Arial" w:cs="Arial"/>
          <w:color w:val="0D0D0D" w:themeColor="text1" w:themeTint="F2"/>
          <w:sz w:val="20"/>
          <w:szCs w:val="20"/>
        </w:rPr>
      </w:pPr>
      <w:r w:rsidRPr="00BC2ADB">
        <w:rPr>
          <w:rFonts w:ascii="Arial" w:hAnsi="Arial" w:cs="Arial"/>
          <w:color w:val="0D0D0D" w:themeColor="text1" w:themeTint="F2"/>
          <w:sz w:val="20"/>
          <w:szCs w:val="20"/>
        </w:rPr>
        <w:t>A criminologia é uma ciência porque satisfaz aos requisitos da Epistemologia, uma vez que tem por objeto específico o homem criminoso e a causalidade, usa método próprio, o indutivo, partindo dos influxos (fatores) exógenos e endógenos para chegar a formação do caráter perigoso e/ou anti-social do delinquente.</w:t>
      </w:r>
    </w:p>
    <w:p w:rsidR="00730252" w:rsidRPr="00BC2ADB" w:rsidRDefault="00730252" w:rsidP="00F0510B">
      <w:pPr>
        <w:spacing w:line="240" w:lineRule="auto"/>
        <w:ind w:left="2268" w:firstLine="0"/>
        <w:jc w:val="both"/>
        <w:rPr>
          <w:rFonts w:ascii="Arial" w:hAnsi="Arial" w:cs="Arial"/>
          <w:color w:val="0D0D0D" w:themeColor="text1" w:themeTint="F2"/>
          <w:sz w:val="20"/>
          <w:szCs w:val="20"/>
        </w:rPr>
      </w:pPr>
      <w:r w:rsidRPr="00BC2ADB">
        <w:rPr>
          <w:rFonts w:ascii="Arial" w:hAnsi="Arial" w:cs="Arial"/>
          <w:color w:val="0D0D0D" w:themeColor="text1" w:themeTint="F2"/>
          <w:sz w:val="20"/>
          <w:szCs w:val="20"/>
        </w:rPr>
        <w:t>Vale-se da contribuição de toda a História, da Estatística, da Sociologia, da Biologia, da Antropologia, da Psiquiatria e demais ciências humanas e sociais para chegar a três princípios incontestáveis, quais sejam:</w:t>
      </w:r>
    </w:p>
    <w:p w:rsidR="00730252" w:rsidRPr="00BC2ADB" w:rsidRDefault="00730252" w:rsidP="00434B9E">
      <w:pPr>
        <w:numPr>
          <w:ilvl w:val="0"/>
          <w:numId w:val="8"/>
        </w:numPr>
        <w:spacing w:line="240" w:lineRule="auto"/>
        <w:ind w:left="2268" w:firstLine="0"/>
        <w:jc w:val="both"/>
        <w:rPr>
          <w:rFonts w:ascii="Arial" w:hAnsi="Arial" w:cs="Arial"/>
          <w:color w:val="0D0D0D" w:themeColor="text1" w:themeTint="F2"/>
          <w:sz w:val="20"/>
          <w:szCs w:val="20"/>
        </w:rPr>
      </w:pPr>
      <w:r w:rsidRPr="00BC2ADB">
        <w:rPr>
          <w:rFonts w:ascii="Arial" w:hAnsi="Arial" w:cs="Arial"/>
          <w:color w:val="0D0D0D" w:themeColor="text1" w:themeTint="F2"/>
          <w:sz w:val="20"/>
          <w:szCs w:val="20"/>
        </w:rPr>
        <w:t>nada existe sem prévia causa geradora. Isto é, o caráter perigoso e/ou anti-social do delinquente não provém de seu livre-arbitrio, de sua livre e espontânea vontade, mas de causas ou fatores criminógenos;</w:t>
      </w:r>
    </w:p>
    <w:p w:rsidR="00730252" w:rsidRPr="00BC2ADB" w:rsidRDefault="00730252" w:rsidP="00434B9E">
      <w:pPr>
        <w:numPr>
          <w:ilvl w:val="0"/>
          <w:numId w:val="8"/>
        </w:numPr>
        <w:spacing w:line="240" w:lineRule="auto"/>
        <w:ind w:left="2268" w:firstLine="0"/>
        <w:jc w:val="both"/>
        <w:rPr>
          <w:rFonts w:ascii="Arial" w:hAnsi="Arial" w:cs="Arial"/>
          <w:color w:val="0D0D0D" w:themeColor="text1" w:themeTint="F2"/>
          <w:sz w:val="20"/>
          <w:szCs w:val="20"/>
        </w:rPr>
      </w:pPr>
      <w:r w:rsidRPr="00BC2ADB">
        <w:rPr>
          <w:rFonts w:ascii="Arial" w:hAnsi="Arial" w:cs="Arial"/>
          <w:color w:val="0D0D0D" w:themeColor="text1" w:themeTint="F2"/>
          <w:sz w:val="20"/>
          <w:szCs w:val="20"/>
        </w:rPr>
        <w:t>evitada ou eliminada a causa ou fatores criminógenos, não há como surtir efeito, ou seja, a criança ou adolescente podem estar recebendo influxos deletérios e por isso pode ser tornar um criminoso, logo, ele deve ser retirado do meio social e levado a um centro rcuperacional, para receber formação intelectual, moral e profissional, e, sói assim, as causas serão evitadas ou eliminadas, e se já praticou um crime, deverá ser segregado para fim recuperacional em estabelecimento idôneo, que só voltará à sociedade quando for digno da convivência social;</w:t>
      </w:r>
    </w:p>
    <w:p w:rsidR="00730252" w:rsidRPr="00BC2ADB" w:rsidRDefault="00730252" w:rsidP="00434B9E">
      <w:pPr>
        <w:numPr>
          <w:ilvl w:val="0"/>
          <w:numId w:val="8"/>
        </w:numPr>
        <w:spacing w:line="240" w:lineRule="auto"/>
        <w:ind w:left="2268" w:firstLine="0"/>
        <w:jc w:val="both"/>
        <w:rPr>
          <w:rFonts w:ascii="Arial" w:hAnsi="Arial" w:cs="Arial"/>
          <w:color w:val="0D0D0D" w:themeColor="text1" w:themeTint="F2"/>
          <w:sz w:val="20"/>
          <w:szCs w:val="20"/>
        </w:rPr>
      </w:pPr>
      <w:r w:rsidRPr="00BC2ADB">
        <w:rPr>
          <w:rFonts w:ascii="Arial" w:hAnsi="Arial" w:cs="Arial"/>
          <w:color w:val="0D0D0D" w:themeColor="text1" w:themeTint="F2"/>
          <w:sz w:val="20"/>
          <w:szCs w:val="20"/>
        </w:rPr>
        <w:t>o caráter é que empresta a vontade a disposição para os atos. A vontade não age por si só, mas de acordo com o caráter. Se o caráter é bom, é moralmente bem formado, a vontade não vai agir para consecução de fins maus (FARIAS JÚNIOR, 2008, p.14)</w:t>
      </w:r>
      <w:r w:rsidR="00BC2ADB" w:rsidRPr="00BC2ADB">
        <w:rPr>
          <w:rFonts w:ascii="Arial" w:hAnsi="Arial" w:cs="Arial"/>
          <w:color w:val="0D0D0D" w:themeColor="text1" w:themeTint="F2"/>
          <w:sz w:val="20"/>
          <w:szCs w:val="20"/>
        </w:rPr>
        <w:t>.</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Como ciência, a criminologia possui ainda o caráter universal, pois o fenômeno é estudado em todo o mundo, sempre objetivando encontrar instrumentos que provam a redução da criminalidade, garantindo assim a segurança pública e paz social, e por isso, é também finalística. E por fim, é ciência autônoma pois possui finalidade, objeto e métodos próprios, mesmo valendo-se do conhecimento estudado pela Sociologia, biologia, Antropologia, Psicologia, Psiquiatria, Psicanálise, Medicina Legal, Ética, Penitenciarismo, Polícia Técnica e Científi</w:t>
      </w:r>
      <w:r w:rsidR="00F0510B">
        <w:rPr>
          <w:rFonts w:ascii="Arial" w:hAnsi="Arial" w:cs="Arial"/>
          <w:color w:val="0D0D0D" w:themeColor="text1" w:themeTint="F2"/>
          <w:sz w:val="24"/>
          <w:szCs w:val="24"/>
        </w:rPr>
        <w:t>ca, Estatística criminal e etc.</w:t>
      </w:r>
    </w:p>
    <w:p w:rsidR="00730252" w:rsidRDefault="00730252" w:rsidP="006B2532">
      <w:pPr>
        <w:jc w:val="both"/>
        <w:rPr>
          <w:rFonts w:ascii="Arial" w:hAnsi="Arial" w:cs="Arial"/>
          <w:color w:val="0D0D0D" w:themeColor="text1" w:themeTint="F2"/>
          <w:sz w:val="24"/>
          <w:szCs w:val="24"/>
        </w:rPr>
      </w:pPr>
    </w:p>
    <w:p w:rsidR="00F0510B" w:rsidRDefault="00F0510B" w:rsidP="006B2532">
      <w:pPr>
        <w:jc w:val="both"/>
        <w:rPr>
          <w:rFonts w:ascii="Arial" w:hAnsi="Arial" w:cs="Arial"/>
          <w:color w:val="0D0D0D" w:themeColor="text1" w:themeTint="F2"/>
          <w:sz w:val="24"/>
          <w:szCs w:val="24"/>
        </w:rPr>
      </w:pPr>
    </w:p>
    <w:p w:rsidR="0095419D" w:rsidRPr="006B2532" w:rsidRDefault="0095419D" w:rsidP="006B2532">
      <w:pPr>
        <w:jc w:val="both"/>
        <w:rPr>
          <w:rFonts w:ascii="Arial" w:hAnsi="Arial" w:cs="Arial"/>
          <w:color w:val="0D0D0D" w:themeColor="text1" w:themeTint="F2"/>
          <w:sz w:val="24"/>
          <w:szCs w:val="24"/>
        </w:rPr>
      </w:pPr>
    </w:p>
    <w:p w:rsidR="00730252" w:rsidRPr="0095419D" w:rsidRDefault="00730252" w:rsidP="0095419D">
      <w:pPr>
        <w:rPr>
          <w:rFonts w:ascii="Arial" w:hAnsi="Arial" w:cs="Arial"/>
          <w:b/>
          <w:color w:val="0D0D0D" w:themeColor="text1" w:themeTint="F2"/>
          <w:sz w:val="24"/>
          <w:szCs w:val="24"/>
        </w:rPr>
      </w:pPr>
      <w:bookmarkStart w:id="95" w:name="_Toc395624607"/>
      <w:bookmarkStart w:id="96" w:name="_Toc395652251"/>
      <w:bookmarkStart w:id="97" w:name="_Toc395653978"/>
      <w:bookmarkStart w:id="98" w:name="_Toc395711344"/>
      <w:r w:rsidRPr="0095419D">
        <w:rPr>
          <w:rFonts w:ascii="Arial" w:hAnsi="Arial" w:cs="Arial"/>
          <w:b/>
          <w:color w:val="0D0D0D" w:themeColor="text1" w:themeTint="F2"/>
          <w:sz w:val="24"/>
          <w:szCs w:val="24"/>
        </w:rPr>
        <w:lastRenderedPageBreak/>
        <w:t>4.2 Principais Fatores Criminógenos</w:t>
      </w:r>
      <w:bookmarkEnd w:id="95"/>
      <w:bookmarkEnd w:id="96"/>
      <w:bookmarkEnd w:id="97"/>
      <w:bookmarkEnd w:id="98"/>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8C2F63" w:rsidP="00F0510B">
      <w:pPr>
        <w:ind w:left="0" w:firstLine="0"/>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Os fatores criminógenos podem ser endógenos ou exógenos. </w:t>
      </w:r>
      <w:r w:rsidR="00730252" w:rsidRPr="006B2532">
        <w:rPr>
          <w:rFonts w:ascii="Arial" w:hAnsi="Arial" w:cs="Arial"/>
          <w:color w:val="0D0D0D" w:themeColor="text1" w:themeTint="F2"/>
          <w:sz w:val="24"/>
          <w:szCs w:val="24"/>
        </w:rPr>
        <w:t xml:space="preserve">Têm-se por fatores endógenos, aqueles já vindos com o indivíduo, seja por genética, doença mental, entre outros. Como será estudo abaixo, o índice deste fator é baixo, não chegando a 10% dos delinqüentes. </w:t>
      </w:r>
    </w:p>
    <w:p w:rsidR="00730252" w:rsidRPr="006B2532" w:rsidRDefault="00730252" w:rsidP="00F0510B">
      <w:pPr>
        <w:ind w:left="0" w:firstLine="0"/>
        <w:jc w:val="both"/>
        <w:rPr>
          <w:rFonts w:ascii="Arial" w:hAnsi="Arial" w:cs="Arial"/>
          <w:color w:val="0D0D0D" w:themeColor="text1" w:themeTint="F2"/>
          <w:sz w:val="24"/>
          <w:szCs w:val="24"/>
        </w:rPr>
      </w:pPr>
    </w:p>
    <w:p w:rsidR="001F5626" w:rsidRDefault="004B1464" w:rsidP="00F0510B">
      <w:pPr>
        <w:ind w:left="0" w:firstLine="0"/>
        <w:jc w:val="both"/>
        <w:rPr>
          <w:rFonts w:ascii="Arial" w:hAnsi="Arial" w:cs="Arial"/>
          <w:color w:val="0D0D0D" w:themeColor="text1" w:themeTint="F2"/>
          <w:sz w:val="24"/>
          <w:szCs w:val="24"/>
        </w:rPr>
      </w:pPr>
      <w:r>
        <w:rPr>
          <w:rFonts w:ascii="Arial" w:hAnsi="Arial" w:cs="Arial"/>
          <w:color w:val="0D0D0D" w:themeColor="text1" w:themeTint="F2"/>
          <w:sz w:val="24"/>
          <w:szCs w:val="24"/>
        </w:rPr>
        <w:t>Sobre os fatores exógenos, s</w:t>
      </w:r>
      <w:r w:rsidR="00730252" w:rsidRPr="006B2532">
        <w:rPr>
          <w:rFonts w:ascii="Arial" w:hAnsi="Arial" w:cs="Arial"/>
          <w:color w:val="0D0D0D" w:themeColor="text1" w:themeTint="F2"/>
          <w:sz w:val="24"/>
          <w:szCs w:val="24"/>
        </w:rPr>
        <w:t>ustenta a Criminologia Prevencionista, que a criança, o adolescente, o homem, todos aprendem através do contágio, indução, imitação, sugestão e da instigação. Se forem bons, receberá bons influxos e seu caráter muito provavelmente será bom, mas se forem deletérios, seu caráter tende a ser mau.</w:t>
      </w:r>
      <w:bookmarkStart w:id="99" w:name="_Toc395624608"/>
      <w:bookmarkStart w:id="100" w:name="_Toc395652252"/>
      <w:bookmarkStart w:id="101" w:name="_Toc395653979"/>
      <w:bookmarkStart w:id="102" w:name="_Toc395711345"/>
    </w:p>
    <w:p w:rsidR="00434B9E" w:rsidRDefault="00434B9E" w:rsidP="006B2532">
      <w:pPr>
        <w:jc w:val="both"/>
        <w:rPr>
          <w:rFonts w:ascii="Arial" w:hAnsi="Arial" w:cs="Arial"/>
          <w:color w:val="0D0D0D" w:themeColor="text1" w:themeTint="F2"/>
          <w:sz w:val="24"/>
          <w:szCs w:val="24"/>
        </w:rPr>
      </w:pPr>
    </w:p>
    <w:p w:rsidR="00434B9E" w:rsidRPr="006B2532" w:rsidRDefault="00434B9E" w:rsidP="006B2532">
      <w:pPr>
        <w:jc w:val="both"/>
        <w:rPr>
          <w:rFonts w:ascii="Arial" w:hAnsi="Arial" w:cs="Arial"/>
          <w:color w:val="0D0D0D" w:themeColor="text1" w:themeTint="F2"/>
          <w:sz w:val="24"/>
          <w:szCs w:val="24"/>
        </w:rPr>
      </w:pPr>
    </w:p>
    <w:p w:rsidR="00730252" w:rsidRPr="00044B14" w:rsidRDefault="00730252" w:rsidP="006B2532">
      <w:pPr>
        <w:jc w:val="both"/>
        <w:rPr>
          <w:rFonts w:ascii="Arial" w:hAnsi="Arial" w:cs="Arial"/>
          <w:i/>
          <w:color w:val="0D0D0D" w:themeColor="text1" w:themeTint="F2"/>
          <w:sz w:val="24"/>
          <w:szCs w:val="24"/>
        </w:rPr>
      </w:pPr>
      <w:r w:rsidRPr="00044B14">
        <w:rPr>
          <w:rFonts w:ascii="Arial" w:hAnsi="Arial" w:cs="Arial"/>
          <w:b/>
          <w:i/>
          <w:color w:val="0D0D0D" w:themeColor="text1" w:themeTint="F2"/>
          <w:sz w:val="24"/>
          <w:szCs w:val="24"/>
        </w:rPr>
        <w:t xml:space="preserve">4.2.1 Fatores </w:t>
      </w:r>
      <w:r w:rsidR="00044B14">
        <w:rPr>
          <w:rFonts w:ascii="Arial" w:hAnsi="Arial" w:cs="Arial"/>
          <w:b/>
          <w:i/>
          <w:color w:val="0D0D0D" w:themeColor="text1" w:themeTint="F2"/>
          <w:sz w:val="24"/>
          <w:szCs w:val="24"/>
        </w:rPr>
        <w:t>S</w:t>
      </w:r>
      <w:r w:rsidR="00434B9E" w:rsidRPr="00044B14">
        <w:rPr>
          <w:rFonts w:ascii="Arial" w:hAnsi="Arial" w:cs="Arial"/>
          <w:b/>
          <w:i/>
          <w:color w:val="0D0D0D" w:themeColor="text1" w:themeTint="F2"/>
          <w:sz w:val="24"/>
          <w:szCs w:val="24"/>
        </w:rPr>
        <w:t>o</w:t>
      </w:r>
      <w:r w:rsidRPr="00044B14">
        <w:rPr>
          <w:rFonts w:ascii="Arial" w:hAnsi="Arial" w:cs="Arial"/>
          <w:b/>
          <w:i/>
          <w:color w:val="0D0D0D" w:themeColor="text1" w:themeTint="F2"/>
          <w:sz w:val="24"/>
          <w:szCs w:val="24"/>
        </w:rPr>
        <w:t>ciofamiliares</w:t>
      </w:r>
      <w:bookmarkEnd w:id="99"/>
      <w:bookmarkEnd w:id="100"/>
      <w:bookmarkEnd w:id="101"/>
      <w:bookmarkEnd w:id="102"/>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Quando os pais são moralmente bem formados, pode-se dizer que provavelmente seus filhos serão também bem formados moralmente, com integridade no caráter para ser capaz de exercer a cidadania. Já a falta, a deterioração ou o desajustamento da estrutura familiar poderá acarretar a formação do mau caráter nos filhos.</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Carlos Alberto di Franco publicou em sua coluna do jornal O Estado de São Paulo (14/10/2002), sobre O Novo mapa do Crime, informando-nos que esse mapa tem sido representado por jovens de classe média alta, que o vandalismo, o uso e tráfico de drogas, não são mais prerrogativas dos mais pobres. </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Esse novo mapa pode ser o resultado de uma crise na família, da educação permissiva, da super proteção e da influência da mídia. Há também casos em que há repressão irracional, coerção e rejeição. Entram na lista também, os maus tratos, a indiferença quanto à assuntos sobre os filhos. Toda desvio educacional da criança e do adolescente pode acarretar a propensão a desvios do comportamento e até indicarem o caminho da delinqüência.</w:t>
      </w: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Jean Pinatel (1979) afirma que “com o fator familiar chegamos à raiz mais profunda da criminalidade”</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solução para eliminação dos influxos deletérios sociofamiliares é a educação correta, de qualidade. Os pais servindo de verdadeiros modelos para boa formação da criança, e assim influenciando seu filho para o bom caminho desde seu nascimento, pois os primeiros aprendizados dos filhos se mostra que é imitando seus pais.</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Observando nossa Carta Magna sobre a responsabilidade da criança, esta deve ser solidária entre Estado e a família, como preconiza o artigo 227 da Constituição Federal. </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Portanto, afirma João Farias Júnior (2008, p. 261) é dever do Estado intervir nas famílias em que esteja ocorrendo a  degradação familiar, cujos pais fossem destituídos da capacidade para formar bem os filhos, através de mecanismos, medidas e ações eficazes no monitoramento dessas famílias problemáticas, buscando saná-los através de meios restaurativos e assistenciais, seguindo as normas da educação, e até políticas drásticas como a cassação do pátrio poder dos pais. Isso se mostra necessário para solução, para um mundo pacífico e com total segurança pública.</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044B14" w:rsidRDefault="00730252" w:rsidP="00044B14">
      <w:pPr>
        <w:rPr>
          <w:rFonts w:ascii="Arial" w:hAnsi="Arial" w:cs="Arial"/>
          <w:b/>
          <w:i/>
          <w:color w:val="0D0D0D" w:themeColor="text1" w:themeTint="F2"/>
          <w:sz w:val="24"/>
          <w:szCs w:val="24"/>
        </w:rPr>
      </w:pPr>
      <w:bookmarkStart w:id="103" w:name="_Toc395624609"/>
      <w:bookmarkStart w:id="104" w:name="_Toc395652253"/>
      <w:bookmarkStart w:id="105" w:name="_Toc395653980"/>
      <w:bookmarkStart w:id="106" w:name="_Toc395711346"/>
      <w:r w:rsidRPr="00044B14">
        <w:rPr>
          <w:rFonts w:ascii="Arial" w:hAnsi="Arial" w:cs="Arial"/>
          <w:b/>
          <w:i/>
          <w:color w:val="0D0D0D" w:themeColor="text1" w:themeTint="F2"/>
          <w:sz w:val="24"/>
          <w:szCs w:val="24"/>
        </w:rPr>
        <w:t>4.2.2 Fatores Socioeducacionais</w:t>
      </w:r>
      <w:bookmarkEnd w:id="103"/>
      <w:bookmarkEnd w:id="104"/>
      <w:bookmarkEnd w:id="105"/>
      <w:bookmarkEnd w:id="106"/>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Depois da família bem formada, essencial fator que pode produzir o homem para exercer a cidadania é a educação, fundada na formação intelectual de qualidade levando o educando aos conhecimentos de todas as ciências; na formação moral do caráter para que o indivíduo seja honesto e tenha a qualificação profissional necessária para o trabalho ou atividade lícita. Educação na família e na escola se completam.</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Numa penitenciária brasileira, João de Farias Júnior (2008, p. 262) entrevistou 610 pessoas, chegando à conclusão de que 93% dos delinqüentes estão na faixa que vai do analfabetismo absoluto ao 1º grau completo. Ou seja, a criminalidade maciça está nas camadas mais miseráveis, que não tiveram estudos, educação intelectual nem profissional.</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jornal O Estado de São Paulo, em 08.09.2005, publicou uma pesquisa feita pelo IBOPE (Instituto Brasileiro de Opinião Pública e Estatística) sobre o analfabetismo funcional, que é aquele que não consegue ler e escrever direito,</w:t>
      </w:r>
      <w:r w:rsidR="001F5626" w:rsidRPr="006B2532">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 xml:space="preserve">tem dificuldade de interpretar textos e de escrever corretamente, sem erros, e chegou ao percentual de 75%, ou seja, três quartas partes da população </w:t>
      </w:r>
      <w:r w:rsidR="004B1464">
        <w:rPr>
          <w:rFonts w:ascii="Arial" w:hAnsi="Arial" w:cs="Arial"/>
          <w:color w:val="0D0D0D" w:themeColor="text1" w:themeTint="F2"/>
          <w:sz w:val="24"/>
          <w:szCs w:val="24"/>
        </w:rPr>
        <w:t xml:space="preserve">brasileira </w:t>
      </w:r>
      <w:r w:rsidRPr="006B2532">
        <w:rPr>
          <w:rFonts w:ascii="Arial" w:hAnsi="Arial" w:cs="Arial"/>
          <w:color w:val="0D0D0D" w:themeColor="text1" w:themeTint="F2"/>
          <w:sz w:val="24"/>
          <w:szCs w:val="24"/>
        </w:rPr>
        <w:t>é funcionalmente analfabeto.</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O ENEM (Exame Nacional do Ensino Médio), realizado sistematicamente em nosso país, tem mostrado rendimento abaixo de 50%, </w:t>
      </w:r>
      <w:r w:rsidR="00D82321">
        <w:rPr>
          <w:rFonts w:ascii="Arial" w:hAnsi="Arial" w:cs="Arial"/>
          <w:color w:val="0D0D0D" w:themeColor="text1" w:themeTint="F2"/>
          <w:sz w:val="24"/>
          <w:szCs w:val="24"/>
        </w:rPr>
        <w:t xml:space="preserve">(FARIAS JÚNIOR, 2008) </w:t>
      </w:r>
      <w:r w:rsidRPr="006B2532">
        <w:rPr>
          <w:rFonts w:ascii="Arial" w:hAnsi="Arial" w:cs="Arial"/>
          <w:color w:val="0D0D0D" w:themeColor="text1" w:themeTint="F2"/>
          <w:sz w:val="24"/>
          <w:szCs w:val="24"/>
        </w:rPr>
        <w:t>provando que a qualidade do ensino está longe de alcançar o nível de qualidade ideal. Ressalta-se que o Brasil investe apenas 4,2% do Produto Interno Bruto na educação. A taxa de pessoas com formação superior da população brasileira é de 8% nos grupos de pessoas com 55 a 54 anos e de 10% no grupo de pessoas com 25 e 34 anos.</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Através destes dados, pode-se chegar ao entendimento de que as razões para o baixíssimo índice de desenvolvimento humano e o altíssimo índice da criminalidade.</w:t>
      </w:r>
    </w:p>
    <w:p w:rsidR="001F5626" w:rsidRPr="006B2532" w:rsidRDefault="001F5626" w:rsidP="006B2532">
      <w:pPr>
        <w:jc w:val="both"/>
        <w:rPr>
          <w:rFonts w:ascii="Arial" w:hAnsi="Arial" w:cs="Arial"/>
          <w:color w:val="0D0D0D" w:themeColor="text1" w:themeTint="F2"/>
          <w:sz w:val="24"/>
          <w:szCs w:val="24"/>
        </w:rPr>
      </w:pPr>
    </w:p>
    <w:p w:rsidR="001F5626" w:rsidRPr="00434B9E" w:rsidRDefault="001F5626" w:rsidP="00F0510B">
      <w:pPr>
        <w:spacing w:line="240" w:lineRule="auto"/>
        <w:ind w:left="2268" w:firstLine="0"/>
        <w:jc w:val="both"/>
        <w:rPr>
          <w:rFonts w:ascii="Arial" w:hAnsi="Arial" w:cs="Arial"/>
          <w:color w:val="0D0D0D" w:themeColor="text1" w:themeTint="F2"/>
          <w:sz w:val="20"/>
          <w:szCs w:val="20"/>
        </w:rPr>
      </w:pPr>
      <w:r w:rsidRPr="00434B9E">
        <w:rPr>
          <w:rFonts w:ascii="Arial" w:hAnsi="Arial" w:cs="Arial"/>
          <w:color w:val="0D0D0D" w:themeColor="text1" w:themeTint="F2"/>
          <w:sz w:val="20"/>
          <w:szCs w:val="20"/>
        </w:rPr>
        <w:t>Se todos os países do mundo investissem concentradamente na capacitação de professores do ensino fundamental a partir do pré-primário até o ensino médio e neste desenvolvessem o máximo de capacitação intelectual, moral e técnico-profissional, direcionada mais para alunos de mais baixo poder aquisitivo não deixando uma só criança ou adolescente fora da escola, a criminalidade tenderia para uma redução expressiva e continuada e a sociedade cada vez mais segura e tranqüila (FARIAS JÚNIOR, 2008, p. 263).</w:t>
      </w:r>
    </w:p>
    <w:p w:rsidR="00730252" w:rsidRPr="006B2532" w:rsidRDefault="00730252" w:rsidP="006B2532">
      <w:pPr>
        <w:jc w:val="both"/>
        <w:rPr>
          <w:rFonts w:ascii="Arial" w:hAnsi="Arial" w:cs="Arial"/>
          <w:color w:val="0D0D0D" w:themeColor="text1" w:themeTint="F2"/>
          <w:sz w:val="24"/>
          <w:szCs w:val="24"/>
        </w:rPr>
      </w:pPr>
    </w:p>
    <w:p w:rsidR="0073025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solução está na política pública, a mesma empregada para apoiar e assistir a família, deve apoiar e assistir a criança e o adolescente também na escola.</w:t>
      </w:r>
    </w:p>
    <w:p w:rsidR="00434B9E" w:rsidRDefault="00434B9E" w:rsidP="006B2532">
      <w:pPr>
        <w:jc w:val="both"/>
        <w:rPr>
          <w:rFonts w:ascii="Arial" w:hAnsi="Arial" w:cs="Arial"/>
          <w:color w:val="0D0D0D" w:themeColor="text1" w:themeTint="F2"/>
          <w:sz w:val="24"/>
          <w:szCs w:val="24"/>
        </w:rPr>
      </w:pPr>
    </w:p>
    <w:p w:rsidR="00434B9E" w:rsidRDefault="00434B9E" w:rsidP="006B2532">
      <w:pPr>
        <w:jc w:val="both"/>
        <w:rPr>
          <w:rFonts w:ascii="Arial" w:hAnsi="Arial" w:cs="Arial"/>
          <w:color w:val="0D0D0D" w:themeColor="text1" w:themeTint="F2"/>
          <w:sz w:val="24"/>
          <w:szCs w:val="24"/>
        </w:rPr>
      </w:pPr>
    </w:p>
    <w:p w:rsidR="004B1464" w:rsidRDefault="004B1464" w:rsidP="004B1464">
      <w:pPr>
        <w:ind w:left="0" w:firstLine="0"/>
        <w:rPr>
          <w:rFonts w:ascii="Arial" w:hAnsi="Arial" w:cs="Arial"/>
          <w:color w:val="0D0D0D" w:themeColor="text1" w:themeTint="F2"/>
          <w:sz w:val="24"/>
          <w:szCs w:val="24"/>
        </w:rPr>
      </w:pPr>
      <w:bookmarkStart w:id="107" w:name="_Toc395624610"/>
      <w:bookmarkStart w:id="108" w:name="_Toc395653981"/>
      <w:bookmarkStart w:id="109" w:name="_Toc395711347"/>
    </w:p>
    <w:p w:rsidR="00730252" w:rsidRPr="00044B14" w:rsidRDefault="00730252" w:rsidP="004B1464">
      <w:pPr>
        <w:ind w:left="0" w:firstLine="0"/>
        <w:rPr>
          <w:rFonts w:ascii="Arial" w:hAnsi="Arial" w:cs="Arial"/>
          <w:b/>
          <w:i/>
          <w:color w:val="0D0D0D" w:themeColor="text1" w:themeTint="F2"/>
          <w:sz w:val="24"/>
          <w:szCs w:val="24"/>
        </w:rPr>
      </w:pPr>
      <w:r w:rsidRPr="00044B14">
        <w:rPr>
          <w:rFonts w:ascii="Arial" w:hAnsi="Arial" w:cs="Arial"/>
          <w:b/>
          <w:i/>
          <w:color w:val="0D0D0D" w:themeColor="text1" w:themeTint="F2"/>
          <w:sz w:val="24"/>
          <w:szCs w:val="24"/>
        </w:rPr>
        <w:lastRenderedPageBreak/>
        <w:t>4.2.3 Fatores Socioeconômicos</w:t>
      </w:r>
      <w:bookmarkEnd w:id="107"/>
      <w:bookmarkEnd w:id="108"/>
      <w:bookmarkEnd w:id="109"/>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autor do livro Manual de Criminologia (</w:t>
      </w:r>
      <w:r w:rsidR="009E492F" w:rsidRPr="006B2532">
        <w:rPr>
          <w:rFonts w:ascii="Arial" w:hAnsi="Arial" w:cs="Arial"/>
          <w:color w:val="0D0D0D" w:themeColor="text1" w:themeTint="F2"/>
          <w:sz w:val="24"/>
          <w:szCs w:val="24"/>
        </w:rPr>
        <w:t>FARIAS JÚNIOR</w:t>
      </w:r>
      <w:r w:rsidRPr="006B2532">
        <w:rPr>
          <w:rFonts w:ascii="Arial" w:hAnsi="Arial" w:cs="Arial"/>
          <w:color w:val="0D0D0D" w:themeColor="text1" w:themeTint="F2"/>
          <w:sz w:val="24"/>
          <w:szCs w:val="24"/>
        </w:rPr>
        <w:t>, 2008, p.265) nos informa que “a indigência e o desemprego são as diretrizes básicas da criminalidade.”</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Publicou-se no dia 29.08.2013 no o Diário Oficial da União, que o Brasil tem mais de 200 milhões de habitantes segundo o Instituto Brasileiro de Geografia e Estatística (IBGE), mais de 45 milhões de pessoas abaixo da linha da pobreza.</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Outro dado interessante é que mo Brasil, no ano de 1940, 80% da população vivia nas zonas rurais e 20 % nas zonas urbanas e hoje, temos 82% nas zonas urbanas e apenas 18% nas zonas rurais. O que provocou essa reversão?</w:t>
      </w:r>
    </w:p>
    <w:p w:rsidR="00730252" w:rsidRPr="006B2532" w:rsidRDefault="00730252" w:rsidP="006B2532">
      <w:pPr>
        <w:jc w:val="both"/>
        <w:rPr>
          <w:rFonts w:ascii="Arial" w:hAnsi="Arial" w:cs="Arial"/>
          <w:color w:val="0D0D0D" w:themeColor="text1" w:themeTint="F2"/>
          <w:sz w:val="24"/>
          <w:szCs w:val="24"/>
        </w:rPr>
      </w:pPr>
    </w:p>
    <w:p w:rsidR="00730252" w:rsidRPr="00434B9E" w:rsidRDefault="00730252" w:rsidP="00F0510B">
      <w:pPr>
        <w:spacing w:line="240" w:lineRule="auto"/>
        <w:ind w:left="2268" w:firstLine="0"/>
        <w:jc w:val="both"/>
        <w:rPr>
          <w:rFonts w:ascii="Arial" w:hAnsi="Arial" w:cs="Arial"/>
          <w:color w:val="0D0D0D" w:themeColor="text1" w:themeTint="F2"/>
          <w:sz w:val="20"/>
          <w:szCs w:val="20"/>
        </w:rPr>
      </w:pPr>
      <w:r w:rsidRPr="00434B9E">
        <w:rPr>
          <w:rFonts w:ascii="Arial" w:hAnsi="Arial" w:cs="Arial"/>
          <w:color w:val="0D0D0D" w:themeColor="text1" w:themeTint="F2"/>
          <w:sz w:val="20"/>
          <w:szCs w:val="20"/>
        </w:rPr>
        <w:t>No século XIX, as riquezas do Brasil se concentravam essencialmente na agricultura operada por negros escravos e brancos pobres, regidos por latifundiários. Em 1888, os mais de 500 mil escravos foram libertados por lei, mas eram praticamente analfabetos e destituídos de auto-estima, autodeterminação e qualificação para trabalhos urbanos. Premidos pela indigência e sem trabalho e acompanhando os brancos desassistidos, passaram a migrar para as cidades em grandes levas e, não encontrando meios de integração social, passaram a invadir terrenos ociosos que encontravam e, principalmente nas encostas dos morros, pouco povoados, nascendo assim as favelas. Outro fenômeno foi a seca no Nordeste do País, cujos habitantes se refugiaram para o Sul, principalmente São Paulo e Rio de Janeiro. (FARIAS JÚNIOR. 2008</w:t>
      </w:r>
      <w:r w:rsidR="00F0510B">
        <w:rPr>
          <w:rFonts w:ascii="Arial" w:hAnsi="Arial" w:cs="Arial"/>
          <w:color w:val="0D0D0D" w:themeColor="text1" w:themeTint="F2"/>
          <w:sz w:val="20"/>
          <w:szCs w:val="20"/>
        </w:rPr>
        <w:t xml:space="preserve">, </w:t>
      </w:r>
      <w:r w:rsidRPr="00434B9E">
        <w:rPr>
          <w:rFonts w:ascii="Arial" w:hAnsi="Arial" w:cs="Arial"/>
          <w:color w:val="0D0D0D" w:themeColor="text1" w:themeTint="F2"/>
          <w:sz w:val="20"/>
          <w:szCs w:val="20"/>
        </w:rPr>
        <w:t>p. 265</w:t>
      </w:r>
      <w:r w:rsidR="00434B9E" w:rsidRPr="00434B9E">
        <w:rPr>
          <w:rFonts w:ascii="Arial" w:hAnsi="Arial" w:cs="Arial"/>
          <w:color w:val="0D0D0D" w:themeColor="text1" w:themeTint="F2"/>
          <w:sz w:val="20"/>
          <w:szCs w:val="20"/>
        </w:rPr>
        <w:t>-</w:t>
      </w:r>
      <w:r w:rsidRPr="00434B9E">
        <w:rPr>
          <w:rFonts w:ascii="Arial" w:hAnsi="Arial" w:cs="Arial"/>
          <w:color w:val="0D0D0D" w:themeColor="text1" w:themeTint="F2"/>
          <w:sz w:val="20"/>
          <w:szCs w:val="20"/>
        </w:rPr>
        <w:t>266)</w:t>
      </w:r>
      <w:r w:rsidR="00434B9E" w:rsidRPr="00434B9E">
        <w:rPr>
          <w:rFonts w:ascii="Arial" w:hAnsi="Arial" w:cs="Arial"/>
          <w:color w:val="0D0D0D" w:themeColor="text1" w:themeTint="F2"/>
          <w:sz w:val="20"/>
          <w:szCs w:val="20"/>
        </w:rPr>
        <w:t>.</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Verifica-se pela história, que os estudos dos acontecimentos demonstram que a favelização pode ser decorrente da busca de milhões de pessoas por melhores condições de vida, de oportunidades de trabalho, mas sem a devida qualificação profissional que a capacite para tanto.</w:t>
      </w:r>
    </w:p>
    <w:p w:rsidR="00434B9E" w:rsidRDefault="00434B9E"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As favelas foram formadas sem nenhuma observação às regras de construção urbana, de asfaltamento adequado, sem saneamento básico, barracos sem fundação consistente, sem alinhamento. Tamanha a profundidade do ambiente deletério que se forma nas favelas, principalmente pelo tráfico, que como exemplo pode-se observar que morador da favela já é antissocial. Quem nasce lá demonstra que já está sendo criminalizado, pois o berço de qualquer cidadão deve ser o que preceitua a Carta Magna, que no mínimo, seja a condição essencial das pessoas sustentarem suas </w:t>
      </w:r>
      <w:r w:rsidRPr="006B2532">
        <w:rPr>
          <w:rFonts w:ascii="Arial" w:hAnsi="Arial" w:cs="Arial"/>
          <w:color w:val="0D0D0D" w:themeColor="text1" w:themeTint="F2"/>
          <w:sz w:val="24"/>
          <w:szCs w:val="24"/>
        </w:rPr>
        <w:lastRenderedPageBreak/>
        <w:t>famílias e ter um lar digno. Quem nasce na favela já é criminalizado desde o berço, porque a própria edificação de sua casa, seio de sua família, no qual ele c</w:t>
      </w:r>
      <w:r w:rsidR="00D82321">
        <w:rPr>
          <w:rFonts w:ascii="Arial" w:hAnsi="Arial" w:cs="Arial"/>
          <w:color w:val="0D0D0D" w:themeColor="text1" w:themeTint="F2"/>
          <w:sz w:val="24"/>
          <w:szCs w:val="24"/>
        </w:rPr>
        <w:t>rescerá toda sua vida e recebendo</w:t>
      </w:r>
      <w:r w:rsidRPr="006B2532">
        <w:rPr>
          <w:rFonts w:ascii="Arial" w:hAnsi="Arial" w:cs="Arial"/>
          <w:color w:val="0D0D0D" w:themeColor="text1" w:themeTint="F2"/>
          <w:sz w:val="24"/>
          <w:szCs w:val="24"/>
        </w:rPr>
        <w:t xml:space="preserve"> influxos, esta casa já é ilegal, irregular, fora dos padrões estabelecidos e comuns, básicos.</w:t>
      </w:r>
    </w:p>
    <w:p w:rsidR="00730252" w:rsidRPr="006B2532" w:rsidRDefault="00730252" w:rsidP="006B2532">
      <w:pPr>
        <w:jc w:val="both"/>
        <w:rPr>
          <w:rFonts w:ascii="Arial" w:hAnsi="Arial" w:cs="Arial"/>
          <w:color w:val="0D0D0D" w:themeColor="text1" w:themeTint="F2"/>
          <w:sz w:val="24"/>
          <w:szCs w:val="24"/>
        </w:rPr>
      </w:pPr>
    </w:p>
    <w:p w:rsidR="0073025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Importante dizer que outro fator preponderante é a tributação cobrada. O jornal O Estado de São Paulo, no dia 26.06.2010, divulgou um relatório da ONU que afirma que uma reforma tributária tem de ocorrer para gerar um sistema mais justo. O relator indica que enquanto a camada mais pobre da população paga o equivalente a 46% de sua renda em impostos indiretos, a camada mais rica destina apenas 16%, concluindo que seria necessário um sistema tributário regressivo.</w:t>
      </w:r>
    </w:p>
    <w:p w:rsidR="00434B9E" w:rsidRPr="006B2532" w:rsidRDefault="00434B9E" w:rsidP="00F0510B">
      <w:pPr>
        <w:ind w:left="0" w:firstLine="0"/>
        <w:jc w:val="both"/>
        <w:rPr>
          <w:rFonts w:ascii="Arial" w:hAnsi="Arial" w:cs="Arial"/>
          <w:color w:val="0D0D0D" w:themeColor="text1" w:themeTint="F2"/>
          <w:sz w:val="24"/>
          <w:szCs w:val="24"/>
        </w:rPr>
      </w:pPr>
    </w:p>
    <w:p w:rsidR="0073025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Em 1930, os 10% mais ricos da população detinham 34 vezes a renda dos 100% mais pobres. Em 2007, os 10% mais ricos detinham 78 vezes a renda obtida pelos 10% mais pobre, o que significa uma desigualdade assustadora. Em 2005, 52% dos trabalhadores brasileiros ganhavam menos que dois salários mínimos (</w:t>
      </w:r>
      <w:r w:rsidR="009E492F" w:rsidRPr="006B2532">
        <w:rPr>
          <w:rFonts w:ascii="Arial" w:hAnsi="Arial" w:cs="Arial"/>
          <w:color w:val="0D0D0D" w:themeColor="text1" w:themeTint="F2"/>
          <w:sz w:val="24"/>
          <w:szCs w:val="24"/>
        </w:rPr>
        <w:t>FARIAS JÚNIOR</w:t>
      </w:r>
      <w:r w:rsidRPr="006B2532">
        <w:rPr>
          <w:rFonts w:ascii="Arial" w:hAnsi="Arial" w:cs="Arial"/>
          <w:color w:val="0D0D0D" w:themeColor="text1" w:themeTint="F2"/>
          <w:sz w:val="24"/>
          <w:szCs w:val="24"/>
        </w:rPr>
        <w:t>, 2007, p. 268), e hoje, e em 2012, o IBGE afirmou de 43,1% da população brasileira ganha menos que um salário mínimo, um absurdo que representa 27 milhões de domicílios.</w:t>
      </w:r>
    </w:p>
    <w:p w:rsidR="00434B9E" w:rsidRPr="006B2532" w:rsidRDefault="00434B9E"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Registra-se ainda que apesar de que a maioria da população carcerária pertence à camada mais pobre da sociedade, não significa que o rico não comete crime. Mas evidencia-se que ele possui condições financeiras para pagar um bom advogado e assim o tirar dali. Nosso próprio sistema é desigual.</w:t>
      </w:r>
    </w:p>
    <w:p w:rsidR="00434B9E" w:rsidRDefault="00434B9E" w:rsidP="006B2532">
      <w:pPr>
        <w:pStyle w:val="Ttulo3"/>
        <w:spacing w:line="360" w:lineRule="auto"/>
        <w:rPr>
          <w:rFonts w:ascii="Arial" w:hAnsi="Arial" w:cs="Arial"/>
          <w:color w:val="0D0D0D" w:themeColor="text1" w:themeTint="F2"/>
        </w:rPr>
      </w:pPr>
      <w:bookmarkStart w:id="110" w:name="_Toc395624611"/>
      <w:bookmarkStart w:id="111" w:name="_Toc395653982"/>
      <w:bookmarkStart w:id="112" w:name="_Toc395711348"/>
    </w:p>
    <w:p w:rsidR="00434B9E" w:rsidRPr="00044B14" w:rsidRDefault="00434B9E" w:rsidP="006B2532">
      <w:pPr>
        <w:pStyle w:val="Ttulo3"/>
        <w:spacing w:line="360" w:lineRule="auto"/>
        <w:rPr>
          <w:rFonts w:ascii="Arial" w:hAnsi="Arial" w:cs="Arial"/>
          <w:i/>
          <w:color w:val="0D0D0D" w:themeColor="text1" w:themeTint="F2"/>
        </w:rPr>
      </w:pPr>
    </w:p>
    <w:p w:rsidR="00730252" w:rsidRPr="00044B14" w:rsidRDefault="00730252" w:rsidP="00044B14">
      <w:pPr>
        <w:rPr>
          <w:rFonts w:ascii="Arial" w:hAnsi="Arial" w:cs="Arial"/>
          <w:b/>
          <w:i/>
          <w:color w:val="0D0D0D" w:themeColor="text1" w:themeTint="F2"/>
          <w:sz w:val="24"/>
          <w:szCs w:val="24"/>
        </w:rPr>
      </w:pPr>
      <w:r w:rsidRPr="00044B14">
        <w:rPr>
          <w:rFonts w:ascii="Arial" w:hAnsi="Arial" w:cs="Arial"/>
          <w:b/>
          <w:i/>
          <w:color w:val="0D0D0D" w:themeColor="text1" w:themeTint="F2"/>
          <w:sz w:val="24"/>
          <w:szCs w:val="24"/>
        </w:rPr>
        <w:t>4.2.4 Fatores Socioambientais</w:t>
      </w:r>
      <w:bookmarkEnd w:id="110"/>
      <w:bookmarkEnd w:id="111"/>
      <w:bookmarkEnd w:id="112"/>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Destaca-se como fator ambiental as más companhias. O delinquente, antes de chegar à criminalidade, sofreu influências ou teve como vetores determinantes  agentes influenciadores maléficos ou se tornaram criminosos por fatores genéticos, que não chegam nem a 10% dos delinqüentes, como analisa-se a seguir.</w:t>
      </w: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 xml:space="preserve">Uma fruta podre levará à deterioração todas as outras que com ela tiveram contato (contágio). Até mesmo pessoas da própria família foram suas más-companhias. Essas vítimas passaram a ser criminosas também, elas se transformaram. É o efeito dominó, pelos influxos deletérios recebidos e contraídos pela criminalidade, esta cresce. </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É justamente por esse fator que a reincidência no crime pode está tão alta, pois, os sistemas prisionais estão abarrotados de criminosos que passam o dia ocioso e junto de demais criminosos, diferentes, fazendo fomentar a criminalidade.</w:t>
      </w:r>
    </w:p>
    <w:p w:rsidR="00730252" w:rsidRPr="006B2532" w:rsidRDefault="00730252" w:rsidP="00F0510B">
      <w:pPr>
        <w:ind w:left="0" w:firstLine="0"/>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Com as políticas conjuntas da erradicação dos fatores sociofamiliares, socioeducacionais e socioeconômicos é o que poderá solucionar o fator socioambiental por reflexo. </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Mas se ainda assim persistir a conduta antissocial e/ou perigosa, deverá haver a recuperação deste indivíduo, seja ele criança, adolescente, adulto incidente ou reincidente no crime, através do critério de aferição dessa conduta anti-social ou perigosa para a sociedade, segregando esse indivíduo para fim recuperacional e só retornando com ele após já recuperado.</w:t>
      </w:r>
    </w:p>
    <w:p w:rsidR="00730252" w:rsidRPr="006B2532" w:rsidRDefault="00730252" w:rsidP="00F0510B">
      <w:pPr>
        <w:ind w:left="0" w:firstLine="0"/>
        <w:jc w:val="both"/>
        <w:rPr>
          <w:rFonts w:ascii="Arial" w:hAnsi="Arial" w:cs="Arial"/>
          <w:b/>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Integra os fatores socioambientais ainda, e que deve-se destacar, são os fatores decorrentes dos meios de comunicação em massa. São eles a televisão, o cinema, a internet, o livro, o jornal, o rádio e outros, que podem influenciar principalmente as crianças, pois estão em fase de formação. São fatores criminógenos desde que sejam instrumentos de transmissão de assuntos imorais, anti-sociais, criminosos, violentos, afetando principalmente que podem induzir, instigar o mau caráter, a conduta amoral. O processo reformador do caráter é chamado, em psicologia de modelação (aquilo se vê através de um modelo), e os meios de comunicação em massa são modeladores. (</w:t>
      </w:r>
      <w:r w:rsidR="00434B9E" w:rsidRPr="006B2532">
        <w:rPr>
          <w:rFonts w:ascii="Arial" w:hAnsi="Arial" w:cs="Arial"/>
          <w:color w:val="0D0D0D" w:themeColor="text1" w:themeTint="F2"/>
          <w:sz w:val="24"/>
          <w:szCs w:val="24"/>
        </w:rPr>
        <w:t>FARIAS JÚNIOR</w:t>
      </w:r>
      <w:r w:rsidRPr="006B2532">
        <w:rPr>
          <w:rFonts w:ascii="Arial" w:hAnsi="Arial" w:cs="Arial"/>
          <w:color w:val="0D0D0D" w:themeColor="text1" w:themeTint="F2"/>
          <w:sz w:val="24"/>
          <w:szCs w:val="24"/>
        </w:rPr>
        <w:t>, 2008, p. 272).</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solução está na implementação de uma política de proibição dos meios de comunicação em massa no limite da influência negativa que ela possa acarretar, sem que afete a liberdade de imprensa e demais princípios Constitucionais.</w:t>
      </w:r>
    </w:p>
    <w:p w:rsidR="00730252" w:rsidRPr="006B2532" w:rsidRDefault="00730252" w:rsidP="006B2532">
      <w:pPr>
        <w:jc w:val="both"/>
        <w:rPr>
          <w:rFonts w:ascii="Arial" w:hAnsi="Arial" w:cs="Arial"/>
          <w:color w:val="0D0D0D" w:themeColor="text1" w:themeTint="F2"/>
          <w:sz w:val="24"/>
          <w:szCs w:val="24"/>
        </w:rPr>
      </w:pPr>
    </w:p>
    <w:p w:rsidR="00730252" w:rsidRPr="00044B14" w:rsidRDefault="00730252" w:rsidP="00044B14">
      <w:pPr>
        <w:rPr>
          <w:rFonts w:ascii="Arial" w:hAnsi="Arial" w:cs="Arial"/>
          <w:b/>
          <w:color w:val="0D0D0D" w:themeColor="text1" w:themeTint="F2"/>
          <w:sz w:val="24"/>
          <w:szCs w:val="24"/>
        </w:rPr>
      </w:pPr>
      <w:bookmarkStart w:id="113" w:name="_Toc395624612"/>
      <w:bookmarkStart w:id="114" w:name="_Toc395652254"/>
      <w:bookmarkStart w:id="115" w:name="_Toc395653983"/>
      <w:bookmarkStart w:id="116" w:name="_Toc395711349"/>
      <w:r w:rsidRPr="00044B14">
        <w:rPr>
          <w:rFonts w:ascii="Arial" w:hAnsi="Arial" w:cs="Arial"/>
          <w:b/>
          <w:color w:val="0D0D0D" w:themeColor="text1" w:themeTint="F2"/>
          <w:sz w:val="24"/>
          <w:szCs w:val="24"/>
        </w:rPr>
        <w:lastRenderedPageBreak/>
        <w:t>4.3 Classificação do Delinquente</w:t>
      </w:r>
      <w:bookmarkEnd w:id="113"/>
      <w:bookmarkEnd w:id="114"/>
      <w:bookmarkEnd w:id="115"/>
      <w:bookmarkEnd w:id="116"/>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F0510B">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crimino</w:t>
      </w:r>
      <w:r w:rsidR="009E492F">
        <w:rPr>
          <w:rFonts w:ascii="Arial" w:hAnsi="Arial" w:cs="Arial"/>
          <w:color w:val="0D0D0D" w:themeColor="text1" w:themeTint="F2"/>
          <w:sz w:val="24"/>
          <w:szCs w:val="24"/>
        </w:rPr>
        <w:t>logista João Farias Júnior (2008</w:t>
      </w:r>
      <w:r w:rsidRPr="006B2532">
        <w:rPr>
          <w:rFonts w:ascii="Arial" w:hAnsi="Arial" w:cs="Arial"/>
          <w:color w:val="0D0D0D" w:themeColor="text1" w:themeTint="F2"/>
          <w:sz w:val="24"/>
          <w:szCs w:val="24"/>
        </w:rPr>
        <w:t>, p. 311), afirma que após anos de muitos estudos, analisando as características dos delinqüentes, chegou às seguintes classificações: exógeno circunstancial, exógeno mesológico, mesoendógeno e patoendógeno.</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044B14" w:rsidRDefault="00730252" w:rsidP="00044B14">
      <w:pPr>
        <w:rPr>
          <w:rFonts w:ascii="Arial" w:hAnsi="Arial" w:cs="Arial"/>
          <w:b/>
          <w:i/>
          <w:color w:val="0D0D0D" w:themeColor="text1" w:themeTint="F2"/>
          <w:sz w:val="24"/>
          <w:szCs w:val="24"/>
        </w:rPr>
      </w:pPr>
      <w:bookmarkStart w:id="117" w:name="_Toc395624613"/>
      <w:bookmarkStart w:id="118" w:name="_Toc395652255"/>
      <w:bookmarkStart w:id="119" w:name="_Toc395653984"/>
      <w:bookmarkStart w:id="120" w:name="_Toc395711350"/>
      <w:r w:rsidRPr="00044B14">
        <w:rPr>
          <w:rFonts w:ascii="Arial" w:hAnsi="Arial" w:cs="Arial"/>
          <w:b/>
          <w:i/>
          <w:color w:val="0D0D0D" w:themeColor="text1" w:themeTint="F2"/>
          <w:sz w:val="24"/>
          <w:szCs w:val="24"/>
        </w:rPr>
        <w:t>4.3.1 Exógeno Circunstancial</w:t>
      </w:r>
      <w:bookmarkEnd w:id="117"/>
      <w:bookmarkEnd w:id="118"/>
      <w:bookmarkEnd w:id="119"/>
      <w:bookmarkEnd w:id="120"/>
    </w:p>
    <w:p w:rsidR="00730252" w:rsidRPr="006B2532" w:rsidRDefault="00730252" w:rsidP="006B2532">
      <w:pPr>
        <w:rPr>
          <w:rFonts w:ascii="Arial" w:hAnsi="Arial" w:cs="Arial"/>
          <w:b/>
          <w:color w:val="0D0D0D" w:themeColor="text1" w:themeTint="F2"/>
          <w:sz w:val="24"/>
          <w:szCs w:val="24"/>
        </w:rPr>
      </w:pPr>
    </w:p>
    <w:p w:rsidR="00730252" w:rsidRPr="006B2532" w:rsidRDefault="00730252" w:rsidP="006B2532">
      <w:pPr>
        <w:rPr>
          <w:rFonts w:ascii="Arial" w:hAnsi="Arial" w:cs="Arial"/>
          <w:b/>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Aquele que cujo crime é um episódio ocasional. O indivíduo é psicossomaticamente normal, tem bom relacionamento com a família, com o trabalho e com a sociedade, mas em decorrência de uma circunstância que venha a afetar os seus atributos, e que são inerentes a qualquer pessoa como o amor, a paixão, a emoção, a ira, o medo ou a outros sentimentos afetivos, vem a cometer o crime.</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Tal delinquente pode ser chamado de normal. Para caracterizar o tipo, ele deve ser primário, não corrompido e não perverso.</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periculosidade é a capacidade potencial para o crime e a anti-sociabilidade é  incompatibilidade de cumprir as normas e padrões sociais. O exógeno circunstancial não tem capacidade potencial para o crime, mas é anti-social.</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Segundo o criminologista João de Farias Júnior (2008, p. 295) sua taxa está entre 10 e 20% dos delinqüentes e exige um tratamento diferente.</w:t>
      </w:r>
    </w:p>
    <w:p w:rsidR="00730252" w:rsidRPr="006B2532" w:rsidRDefault="00730252" w:rsidP="006B2532">
      <w:pPr>
        <w:rPr>
          <w:rFonts w:ascii="Arial" w:hAnsi="Arial" w:cs="Arial"/>
          <w:color w:val="0D0D0D" w:themeColor="text1" w:themeTint="F2"/>
          <w:sz w:val="24"/>
          <w:szCs w:val="24"/>
        </w:rPr>
      </w:pPr>
    </w:p>
    <w:p w:rsidR="00730252" w:rsidRPr="006B2532" w:rsidRDefault="00730252" w:rsidP="006B2532">
      <w:pPr>
        <w:rPr>
          <w:rFonts w:ascii="Arial" w:hAnsi="Arial" w:cs="Arial"/>
          <w:color w:val="0D0D0D" w:themeColor="text1" w:themeTint="F2"/>
          <w:sz w:val="24"/>
          <w:szCs w:val="24"/>
        </w:rPr>
      </w:pPr>
    </w:p>
    <w:p w:rsidR="00730252" w:rsidRPr="00044B14" w:rsidRDefault="00730252" w:rsidP="00044B14">
      <w:pPr>
        <w:rPr>
          <w:rFonts w:ascii="Arial" w:hAnsi="Arial" w:cs="Arial"/>
          <w:b/>
          <w:i/>
          <w:color w:val="0D0D0D" w:themeColor="text1" w:themeTint="F2"/>
          <w:sz w:val="24"/>
          <w:szCs w:val="24"/>
        </w:rPr>
      </w:pPr>
      <w:bookmarkStart w:id="121" w:name="_Toc395624614"/>
      <w:bookmarkStart w:id="122" w:name="_Toc395652256"/>
      <w:bookmarkStart w:id="123" w:name="_Toc395653985"/>
      <w:bookmarkStart w:id="124" w:name="_Toc395711351"/>
      <w:r w:rsidRPr="00044B14">
        <w:rPr>
          <w:rFonts w:ascii="Arial" w:hAnsi="Arial" w:cs="Arial"/>
          <w:b/>
          <w:i/>
          <w:color w:val="0D0D0D" w:themeColor="text1" w:themeTint="F2"/>
          <w:sz w:val="24"/>
          <w:szCs w:val="24"/>
        </w:rPr>
        <w:t>4.3.2 Exógeno Mesológico</w:t>
      </w:r>
      <w:bookmarkEnd w:id="121"/>
      <w:bookmarkEnd w:id="122"/>
      <w:bookmarkEnd w:id="123"/>
      <w:bookmarkEnd w:id="124"/>
    </w:p>
    <w:p w:rsidR="00730252" w:rsidRPr="006B2532" w:rsidRDefault="00730252" w:rsidP="006B2532">
      <w:pPr>
        <w:rPr>
          <w:rFonts w:ascii="Arial" w:hAnsi="Arial" w:cs="Arial"/>
          <w:color w:val="0D0D0D" w:themeColor="text1" w:themeTint="F2"/>
          <w:sz w:val="24"/>
          <w:szCs w:val="24"/>
        </w:rPr>
      </w:pPr>
    </w:p>
    <w:p w:rsidR="00730252" w:rsidRPr="006B2532" w:rsidRDefault="00730252" w:rsidP="006B2532">
      <w:pPr>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Suas características são a falta de formação moral, falta do senso de dever, de responsabilidade, dificilmente possui família estruturada, dificilmente se entrega </w:t>
      </w:r>
      <w:r w:rsidRPr="006B2532">
        <w:rPr>
          <w:rFonts w:ascii="Arial" w:hAnsi="Arial" w:cs="Arial"/>
          <w:color w:val="0D0D0D" w:themeColor="text1" w:themeTint="F2"/>
          <w:sz w:val="24"/>
          <w:szCs w:val="24"/>
        </w:rPr>
        <w:lastRenderedPageBreak/>
        <w:t xml:space="preserve">espontaneamente à polícia e confessa seus crimes pacificadamente, não tem medo da pena e da prisão, encara a prisão como um risco inerente à sua atividade, não distingue a atividade lícita da ilícita e se torna habitual ou profissional no crime. </w:t>
      </w:r>
    </w:p>
    <w:p w:rsidR="00730252" w:rsidRPr="006B2532" w:rsidRDefault="00730252" w:rsidP="006B2532">
      <w:pPr>
        <w:jc w:val="both"/>
        <w:rPr>
          <w:rFonts w:ascii="Arial" w:hAnsi="Arial" w:cs="Arial"/>
          <w:color w:val="0D0D0D" w:themeColor="text1" w:themeTint="F2"/>
          <w:sz w:val="24"/>
          <w:szCs w:val="24"/>
        </w:rPr>
      </w:pPr>
    </w:p>
    <w:p w:rsidR="00730252" w:rsidRPr="00434B9E" w:rsidRDefault="00730252" w:rsidP="00AC4F29">
      <w:pPr>
        <w:spacing w:line="240" w:lineRule="auto"/>
        <w:ind w:left="2268" w:firstLine="0"/>
        <w:jc w:val="both"/>
        <w:rPr>
          <w:rFonts w:ascii="Arial" w:hAnsi="Arial" w:cs="Arial"/>
          <w:color w:val="0D0D0D" w:themeColor="text1" w:themeTint="F2"/>
          <w:sz w:val="20"/>
          <w:szCs w:val="20"/>
        </w:rPr>
      </w:pPr>
      <w:r w:rsidRPr="00434B9E">
        <w:rPr>
          <w:rFonts w:ascii="Arial" w:hAnsi="Arial" w:cs="Arial"/>
          <w:color w:val="0D0D0D" w:themeColor="text1" w:themeTint="F2"/>
          <w:sz w:val="20"/>
          <w:szCs w:val="20"/>
        </w:rPr>
        <w:t>Nele há uma deformação da personalidade por ser portador do maus caráter ou má formação moral, fazendo com que ele se torne habitual no crime. Essa deformação pode ter sido por fatores negativos contraídos no ambiente em que ele se potencializou para o crime e é somente por fatores positivos nele imprimidos pela laborpsicoterapia que se pode conseguir sua despotencialização ou transformação de anti-social para social. O que é necessário é adequar a instrumentalidade pedagógica para se conseguir esse desiderato. A taxa de incidência desse tipo de delinquente é de aproximadamente 80%. (FARIAS JÚNIOR, 2008, p. 296).</w:t>
      </w:r>
    </w:p>
    <w:p w:rsidR="00730252" w:rsidRPr="006B2532" w:rsidRDefault="00730252" w:rsidP="006B2532">
      <w:pPr>
        <w:jc w:val="both"/>
        <w:rPr>
          <w:rFonts w:ascii="Arial" w:hAnsi="Arial" w:cs="Arial"/>
          <w:b/>
          <w:color w:val="0D0D0D" w:themeColor="text1" w:themeTint="F2"/>
          <w:sz w:val="24"/>
          <w:szCs w:val="24"/>
        </w:rPr>
      </w:pPr>
    </w:p>
    <w:p w:rsidR="0073025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partir da análise feita, destaca-se a possibilidade de redução da criminalidade, uma vez que a grande maioria dos delinqüentes, segundo a Criminologia Prevencionista, incide no crime em decorrência de fatores e por esse motivo são passíveis de educação ou reeducação.</w:t>
      </w:r>
      <w:bookmarkStart w:id="125" w:name="_Toc395624615"/>
    </w:p>
    <w:p w:rsidR="00434B9E" w:rsidRDefault="00434B9E" w:rsidP="006B2532">
      <w:pPr>
        <w:jc w:val="both"/>
        <w:rPr>
          <w:rFonts w:ascii="Arial" w:hAnsi="Arial" w:cs="Arial"/>
          <w:color w:val="0D0D0D" w:themeColor="text1" w:themeTint="F2"/>
          <w:sz w:val="24"/>
          <w:szCs w:val="24"/>
        </w:rPr>
      </w:pPr>
    </w:p>
    <w:p w:rsidR="00434B9E" w:rsidRPr="006B2532" w:rsidRDefault="00434B9E" w:rsidP="006B2532">
      <w:pPr>
        <w:jc w:val="both"/>
        <w:rPr>
          <w:rFonts w:ascii="Arial" w:hAnsi="Arial" w:cs="Arial"/>
          <w:color w:val="0D0D0D" w:themeColor="text1" w:themeTint="F2"/>
          <w:sz w:val="24"/>
          <w:szCs w:val="24"/>
        </w:rPr>
      </w:pPr>
    </w:p>
    <w:p w:rsidR="00730252" w:rsidRPr="00044B14" w:rsidRDefault="00730252" w:rsidP="00044B14">
      <w:pPr>
        <w:rPr>
          <w:rFonts w:ascii="Arial" w:hAnsi="Arial" w:cs="Arial"/>
          <w:b/>
          <w:i/>
          <w:color w:val="0D0D0D" w:themeColor="text1" w:themeTint="F2"/>
          <w:sz w:val="24"/>
          <w:szCs w:val="24"/>
        </w:rPr>
      </w:pPr>
      <w:bookmarkStart w:id="126" w:name="_Toc395652257"/>
      <w:bookmarkStart w:id="127" w:name="_Toc395653986"/>
      <w:bookmarkStart w:id="128" w:name="_Toc395711352"/>
      <w:r w:rsidRPr="00044B14">
        <w:rPr>
          <w:rFonts w:ascii="Arial" w:hAnsi="Arial" w:cs="Arial"/>
          <w:b/>
          <w:i/>
          <w:color w:val="0D0D0D" w:themeColor="text1" w:themeTint="F2"/>
          <w:sz w:val="24"/>
          <w:szCs w:val="24"/>
        </w:rPr>
        <w:t>4.3.3 Mesoendógeno</w:t>
      </w:r>
      <w:bookmarkEnd w:id="125"/>
      <w:bookmarkEnd w:id="126"/>
      <w:bookmarkEnd w:id="127"/>
      <w:bookmarkEnd w:id="128"/>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São portadores da conduta anômala, personalidades psicopáticas ou neuróticas, que incidem em crimes. Algumas dessas anormalidade são: manias, fobias, taras, comportamento histérico, agitado, impulsivo, violento, neurótico, agressivo, apático, astênico, estênico, fanático, egoísta, perdulário, dente outros. Afirma João Farias Júnior</w:t>
      </w:r>
      <w:r w:rsidR="001F5626" w:rsidRPr="006B2532">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(2008, p. 297) que são todos perigosos ou anti-sociais, sua incidência é por volta de 5% e uma parte deles é passível de recuperação.</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044B14" w:rsidRDefault="00730252" w:rsidP="00044B14">
      <w:pPr>
        <w:rPr>
          <w:rFonts w:ascii="Arial" w:hAnsi="Arial" w:cs="Arial"/>
          <w:b/>
          <w:i/>
          <w:color w:val="0D0D0D" w:themeColor="text1" w:themeTint="F2"/>
          <w:sz w:val="24"/>
          <w:szCs w:val="24"/>
        </w:rPr>
      </w:pPr>
      <w:bookmarkStart w:id="129" w:name="_Toc395624616"/>
      <w:bookmarkStart w:id="130" w:name="_Toc395652258"/>
      <w:bookmarkStart w:id="131" w:name="_Toc395653987"/>
      <w:bookmarkStart w:id="132" w:name="_Toc395711353"/>
      <w:r w:rsidRPr="00044B14">
        <w:rPr>
          <w:rFonts w:ascii="Arial" w:hAnsi="Arial" w:cs="Arial"/>
          <w:b/>
          <w:i/>
          <w:color w:val="0D0D0D" w:themeColor="text1" w:themeTint="F2"/>
          <w:sz w:val="24"/>
          <w:szCs w:val="24"/>
        </w:rPr>
        <w:t>4.3.4 Patoendógeno</w:t>
      </w:r>
      <w:bookmarkEnd w:id="129"/>
      <w:bookmarkEnd w:id="130"/>
      <w:bookmarkEnd w:id="131"/>
      <w:bookmarkEnd w:id="132"/>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É aquele levado a prática do crime em decorrência de doença ou perturbação mental ou ainda desenvolvimento mental retardado ou incompleto. Nesse caso ocorre a insanidade mental. Sua incidência no crime é menos de 5% (</w:t>
      </w:r>
      <w:r w:rsidR="00434B9E" w:rsidRPr="006B2532">
        <w:rPr>
          <w:rFonts w:ascii="Arial" w:hAnsi="Arial" w:cs="Arial"/>
          <w:color w:val="0D0D0D" w:themeColor="text1" w:themeTint="F2"/>
          <w:sz w:val="24"/>
          <w:szCs w:val="24"/>
        </w:rPr>
        <w:t>FARIAS JÚNIOR</w:t>
      </w:r>
      <w:r w:rsidRPr="006B2532">
        <w:rPr>
          <w:rFonts w:ascii="Arial" w:hAnsi="Arial" w:cs="Arial"/>
          <w:color w:val="0D0D0D" w:themeColor="text1" w:themeTint="F2"/>
          <w:sz w:val="24"/>
          <w:szCs w:val="24"/>
        </w:rPr>
        <w:t>, 2008, p. 297).</w:t>
      </w:r>
    </w:p>
    <w:p w:rsidR="00730252" w:rsidRPr="00044B14" w:rsidRDefault="00730252" w:rsidP="00044B14">
      <w:pPr>
        <w:rPr>
          <w:rFonts w:ascii="Arial" w:hAnsi="Arial" w:cs="Arial"/>
          <w:b/>
          <w:color w:val="0D0D0D" w:themeColor="text1" w:themeTint="F2"/>
          <w:sz w:val="24"/>
          <w:szCs w:val="24"/>
        </w:rPr>
      </w:pPr>
      <w:bookmarkStart w:id="133" w:name="_Toc395624617"/>
      <w:bookmarkStart w:id="134" w:name="_Toc395652259"/>
      <w:bookmarkStart w:id="135" w:name="_Toc395653988"/>
      <w:bookmarkStart w:id="136" w:name="_Toc395711354"/>
      <w:r w:rsidRPr="00044B14">
        <w:rPr>
          <w:rFonts w:ascii="Arial" w:hAnsi="Arial" w:cs="Arial"/>
          <w:b/>
          <w:color w:val="0D0D0D" w:themeColor="text1" w:themeTint="F2"/>
          <w:sz w:val="24"/>
          <w:szCs w:val="24"/>
        </w:rPr>
        <w:lastRenderedPageBreak/>
        <w:t>4.4 Prevenção na Incidência no Crime</w:t>
      </w:r>
      <w:bookmarkEnd w:id="133"/>
      <w:bookmarkEnd w:id="134"/>
      <w:bookmarkEnd w:id="135"/>
      <w:bookmarkEnd w:id="136"/>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É aquela que se produz com a formação moral do caráter a partir da criança e do adolescente para que ele não seja um futuro criminoso. Deve ser feita através de políticas públicas, evitando ou eliminando os fatores criminógenos ou causas do caráter. Dessa forma, evitada ou eliminada a causa ela não surte efeito.</w:t>
      </w: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044B14" w:rsidRDefault="00730252" w:rsidP="00044B14">
      <w:pPr>
        <w:rPr>
          <w:rFonts w:ascii="Arial" w:hAnsi="Arial" w:cs="Arial"/>
          <w:b/>
          <w:color w:val="0D0D0D" w:themeColor="text1" w:themeTint="F2"/>
          <w:sz w:val="24"/>
          <w:szCs w:val="24"/>
        </w:rPr>
      </w:pPr>
      <w:bookmarkStart w:id="137" w:name="_Toc395624618"/>
      <w:bookmarkStart w:id="138" w:name="_Toc395652260"/>
      <w:bookmarkStart w:id="139" w:name="_Toc395653989"/>
      <w:bookmarkStart w:id="140" w:name="_Toc395711355"/>
      <w:r w:rsidRPr="00044B14">
        <w:rPr>
          <w:rFonts w:ascii="Arial" w:hAnsi="Arial" w:cs="Arial"/>
          <w:b/>
          <w:color w:val="0D0D0D" w:themeColor="text1" w:themeTint="F2"/>
          <w:sz w:val="24"/>
          <w:szCs w:val="24"/>
        </w:rPr>
        <w:t>4.5 Prevenção na Reincidência no Crime</w:t>
      </w:r>
      <w:bookmarkEnd w:id="137"/>
      <w:bookmarkEnd w:id="138"/>
      <w:bookmarkEnd w:id="139"/>
      <w:bookmarkEnd w:id="140"/>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Na fa</w:t>
      </w:r>
      <w:r w:rsidR="001F5626" w:rsidRPr="006B2532">
        <w:rPr>
          <w:rFonts w:ascii="Arial" w:hAnsi="Arial" w:cs="Arial"/>
          <w:color w:val="0D0D0D" w:themeColor="text1" w:themeTint="F2"/>
          <w:sz w:val="24"/>
          <w:szCs w:val="24"/>
        </w:rPr>
        <w:t>se pós-delinquê</w:t>
      </w:r>
      <w:r w:rsidRPr="006B2532">
        <w:rPr>
          <w:rFonts w:ascii="Arial" w:hAnsi="Arial" w:cs="Arial"/>
          <w:color w:val="0D0D0D" w:themeColor="text1" w:themeTint="F2"/>
          <w:sz w:val="24"/>
          <w:szCs w:val="24"/>
        </w:rPr>
        <w:t>ncia, deve prevenir a reincidência, por meio de instrumentos jurídicos-criminais, mecanismos, critérios, medidas e ações capazes de processar juridicamente o delinquente. Observando que este deve ser segregado para fim recuperacional. , aferindo este delinquente confor</w:t>
      </w:r>
      <w:r w:rsidR="001F5626" w:rsidRPr="006B2532">
        <w:rPr>
          <w:rFonts w:ascii="Arial" w:hAnsi="Arial" w:cs="Arial"/>
          <w:color w:val="0D0D0D" w:themeColor="text1" w:themeTint="F2"/>
          <w:sz w:val="24"/>
          <w:szCs w:val="24"/>
        </w:rPr>
        <w:t>me sua periculosidade e/ou antis</w:t>
      </w:r>
      <w:r w:rsidRPr="006B2532">
        <w:rPr>
          <w:rFonts w:ascii="Arial" w:hAnsi="Arial" w:cs="Arial"/>
          <w:color w:val="0D0D0D" w:themeColor="text1" w:themeTint="F2"/>
          <w:sz w:val="24"/>
          <w:szCs w:val="24"/>
        </w:rPr>
        <w:t>sociabilidade,</w:t>
      </w:r>
      <w:r w:rsidR="001F5626" w:rsidRPr="006B2532">
        <w:rPr>
          <w:rFonts w:ascii="Arial" w:hAnsi="Arial" w:cs="Arial"/>
          <w:color w:val="0D0D0D" w:themeColor="text1" w:themeTint="F2"/>
          <w:sz w:val="24"/>
          <w:szCs w:val="24"/>
        </w:rPr>
        <w:t xml:space="preserve"> </w:t>
      </w:r>
      <w:r w:rsidRPr="006B2532">
        <w:rPr>
          <w:rFonts w:ascii="Arial" w:hAnsi="Arial" w:cs="Arial"/>
          <w:color w:val="0D0D0D" w:themeColor="text1" w:themeTint="F2"/>
          <w:sz w:val="24"/>
          <w:szCs w:val="24"/>
        </w:rPr>
        <w:t>por tanto não é necessário que ele cometa um crime ou seja maior de 18 anos, basta apenas que ele indique as características para tanto.</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Criminologia Prevencionista trás como resposta a criação e estruturação completa de um novo Sistema Recuperacional, no qual pertenceria a um Ministério da Segurança Públicas (federal), comandado através de um Departamento Nacional dos Institutos Recuperacionais, ten</w:t>
      </w:r>
      <w:r w:rsidR="001F5626" w:rsidRPr="006B2532">
        <w:rPr>
          <w:rFonts w:ascii="Arial" w:hAnsi="Arial" w:cs="Arial"/>
          <w:color w:val="0D0D0D" w:themeColor="text1" w:themeTint="F2"/>
          <w:sz w:val="24"/>
          <w:szCs w:val="24"/>
        </w:rPr>
        <w:t>d</w:t>
      </w:r>
      <w:r w:rsidRPr="006B2532">
        <w:rPr>
          <w:rFonts w:ascii="Arial" w:hAnsi="Arial" w:cs="Arial"/>
          <w:color w:val="0D0D0D" w:themeColor="text1" w:themeTint="F2"/>
          <w:sz w:val="24"/>
          <w:szCs w:val="24"/>
        </w:rPr>
        <w:t>o como ramificações os Institutos da Recuperação, divido em Conselho Recuperacional (presidido por um Juiz de Direito) e uma coordenadoria Pedagógica; O Instituto de Apoio e Assistência, que conteriam nele a Divisão de Custódia e de Triagem e a Divisão de Egressos; e o Instituto de Pesquisa e Educação com os departamentos de Escola de Formação e Recuperadores e um Centro de Pesquisas Crimonológicas nele contid</w:t>
      </w:r>
      <w:r w:rsidR="001F5626" w:rsidRPr="006B2532">
        <w:rPr>
          <w:rFonts w:ascii="Arial" w:hAnsi="Arial" w:cs="Arial"/>
          <w:color w:val="0D0D0D" w:themeColor="text1" w:themeTint="F2"/>
          <w:sz w:val="24"/>
          <w:szCs w:val="24"/>
        </w:rPr>
        <w:t>os</w:t>
      </w:r>
      <w:r w:rsidRPr="006B2532">
        <w:rPr>
          <w:rFonts w:ascii="Arial" w:hAnsi="Arial" w:cs="Arial"/>
          <w:color w:val="0D0D0D" w:themeColor="text1" w:themeTint="F2"/>
          <w:sz w:val="24"/>
          <w:szCs w:val="24"/>
        </w:rPr>
        <w:t xml:space="preserve"> (</w:t>
      </w:r>
      <w:r w:rsidR="00434B9E" w:rsidRPr="006B2532">
        <w:rPr>
          <w:rFonts w:ascii="Arial" w:hAnsi="Arial" w:cs="Arial"/>
          <w:color w:val="0D0D0D" w:themeColor="text1" w:themeTint="F2"/>
          <w:sz w:val="24"/>
          <w:szCs w:val="24"/>
        </w:rPr>
        <w:t>FARIAS JÚNIOR</w:t>
      </w:r>
      <w:r w:rsidRPr="006B2532">
        <w:rPr>
          <w:rFonts w:ascii="Arial" w:hAnsi="Arial" w:cs="Arial"/>
          <w:color w:val="0D0D0D" w:themeColor="text1" w:themeTint="F2"/>
          <w:sz w:val="24"/>
          <w:szCs w:val="24"/>
        </w:rPr>
        <w:t>, 2008, p. 523).</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Do juízo Criminal o delinquente iria direto para Divisão de Custódia e Triagem, seria divido em grupos homogêneos de 30 cada e encaminhado</w:t>
      </w:r>
      <w:r w:rsidR="001F5626" w:rsidRPr="006B2532">
        <w:rPr>
          <w:rFonts w:ascii="Arial" w:hAnsi="Arial" w:cs="Arial"/>
          <w:color w:val="0D0D0D" w:themeColor="text1" w:themeTint="F2"/>
          <w:sz w:val="24"/>
          <w:szCs w:val="24"/>
        </w:rPr>
        <w:t xml:space="preserve"> a um Instituto Recuperacional a</w:t>
      </w:r>
      <w:r w:rsidRPr="006B2532">
        <w:rPr>
          <w:rFonts w:ascii="Arial" w:hAnsi="Arial" w:cs="Arial"/>
          <w:color w:val="0D0D0D" w:themeColor="text1" w:themeTint="F2"/>
          <w:sz w:val="24"/>
          <w:szCs w:val="24"/>
        </w:rPr>
        <w:t>dequado, presidido por um Juiz. Lá, funcionaria o sistema progressivo, sendo divididos em estágios no qual a permanência em cada estágio só dependerá d</w:t>
      </w:r>
      <w:r w:rsidR="0096049C">
        <w:rPr>
          <w:rFonts w:ascii="Arial" w:hAnsi="Arial" w:cs="Arial"/>
          <w:color w:val="0D0D0D" w:themeColor="text1" w:themeTint="F2"/>
          <w:sz w:val="24"/>
          <w:szCs w:val="24"/>
        </w:rPr>
        <w:t>o</w:t>
      </w:r>
      <w:r w:rsidRPr="006B2532">
        <w:rPr>
          <w:rFonts w:ascii="Arial" w:hAnsi="Arial" w:cs="Arial"/>
          <w:color w:val="0D0D0D" w:themeColor="text1" w:themeTint="F2"/>
          <w:sz w:val="24"/>
          <w:szCs w:val="24"/>
        </w:rPr>
        <w:t xml:space="preserve"> próprio recuperando. O trabalho seria obrigatório, assim como a </w:t>
      </w:r>
      <w:r w:rsidRPr="006B2532">
        <w:rPr>
          <w:rFonts w:ascii="Arial" w:hAnsi="Arial" w:cs="Arial"/>
          <w:color w:val="0D0D0D" w:themeColor="text1" w:themeTint="F2"/>
          <w:sz w:val="24"/>
          <w:szCs w:val="24"/>
        </w:rPr>
        <w:lastRenderedPageBreak/>
        <w:t>educação. O recuperando teria atividades de 06:30 até as 09:30 horas, quando se recolheria isoladamente para seu quarto. Ele não precisaria mais ser ouvido nem dependeria de ação judicial, mesmo que estivesse respondendo a processos estes ficariam suspensos, pois o querer da recuperação não é a punição e sim a recuperação do delinquente, havendo necessidade assistencial somente dos recuperadores. Só sairia de lá após ser digno de viver em sociedade.</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Autor trás ainda orientações de remuneração maior para cada estágio que ele progredisse, como por exemplo, se fossem 10 estágios, uma décima parte do salário mínimo ele receberia no primeiro estágio chegando até o maior, um salário mínimo. Salienta-se que é imprescindível destacar que esse revolucionador Sistema Recuperacional seria auto-sustentável, pois se manteria com o próprio trabalho dos recuperandos pelo tempo que ali estiverem.</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Default="00730252" w:rsidP="006B2532">
      <w:pPr>
        <w:jc w:val="both"/>
        <w:rPr>
          <w:rFonts w:ascii="Arial" w:hAnsi="Arial" w:cs="Arial"/>
          <w:b/>
          <w:color w:val="0D0D0D" w:themeColor="text1" w:themeTint="F2"/>
          <w:sz w:val="24"/>
          <w:szCs w:val="24"/>
        </w:rPr>
      </w:pPr>
    </w:p>
    <w:p w:rsidR="00AC4F29" w:rsidRPr="006B2532" w:rsidRDefault="00AC4F29"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044B14" w:rsidRDefault="00730252" w:rsidP="00044B14">
      <w:pPr>
        <w:rPr>
          <w:rFonts w:ascii="Arial" w:hAnsi="Arial" w:cs="Arial"/>
          <w:b/>
          <w:color w:val="0D0D0D" w:themeColor="text1" w:themeTint="F2"/>
          <w:sz w:val="24"/>
          <w:szCs w:val="24"/>
        </w:rPr>
      </w:pPr>
      <w:bookmarkStart w:id="141" w:name="_Toc395624619"/>
      <w:bookmarkStart w:id="142" w:name="_Toc395652261"/>
      <w:bookmarkStart w:id="143" w:name="_Toc395653990"/>
      <w:bookmarkStart w:id="144" w:name="_Toc395711356"/>
      <w:r w:rsidRPr="00044B14">
        <w:rPr>
          <w:rFonts w:ascii="Arial" w:hAnsi="Arial" w:cs="Arial"/>
          <w:b/>
          <w:color w:val="0D0D0D" w:themeColor="text1" w:themeTint="F2"/>
          <w:sz w:val="24"/>
          <w:szCs w:val="24"/>
        </w:rPr>
        <w:lastRenderedPageBreak/>
        <w:t>5 SEGURANÇA PÚBLICA COMO DIREITO CONSTITUCIONAL</w:t>
      </w:r>
      <w:bookmarkEnd w:id="141"/>
      <w:bookmarkEnd w:id="142"/>
      <w:bookmarkEnd w:id="143"/>
      <w:bookmarkEnd w:id="144"/>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direito a segurança pública é um direito constitucional, dever do Estado, que deve objetivar sempre a ordem pública. Mas o que mostram os dados é que o Estado não tem conseguido obter a ordem pública, nem a incolumidade das pessoas e do patrimônio.</w:t>
      </w:r>
      <w:r w:rsidR="0096049C">
        <w:rPr>
          <w:rFonts w:ascii="Arial" w:hAnsi="Arial" w:cs="Arial"/>
          <w:color w:val="0D0D0D" w:themeColor="text1" w:themeTint="F2"/>
          <w:sz w:val="24"/>
          <w:szCs w:val="24"/>
        </w:rPr>
        <w:t xml:space="preserve"> “</w:t>
      </w:r>
      <w:r w:rsidRPr="006B2532">
        <w:rPr>
          <w:rStyle w:val="Forte"/>
          <w:rFonts w:ascii="Arial" w:hAnsi="Arial" w:cs="Arial"/>
          <w:b w:val="0"/>
          <w:color w:val="0D0D0D" w:themeColor="text1" w:themeTint="F2"/>
          <w:sz w:val="24"/>
          <w:szCs w:val="24"/>
        </w:rPr>
        <w:t>Art. 144</w:t>
      </w:r>
      <w:r w:rsidRPr="006B2532">
        <w:rPr>
          <w:rFonts w:ascii="Arial" w:hAnsi="Arial" w:cs="Arial"/>
          <w:color w:val="0D0D0D" w:themeColor="text1" w:themeTint="F2"/>
          <w:sz w:val="24"/>
          <w:szCs w:val="24"/>
        </w:rPr>
        <w:t xml:space="preserve"> da CF - A segurança pública, dever do Estado, direito e responsabilidade de todos, é exercida para a preservação da ordem pública e da incolumidade da</w:t>
      </w:r>
      <w:r w:rsidR="0096049C">
        <w:rPr>
          <w:rFonts w:ascii="Arial" w:hAnsi="Arial" w:cs="Arial"/>
          <w:color w:val="0D0D0D" w:themeColor="text1" w:themeTint="F2"/>
          <w:sz w:val="24"/>
          <w:szCs w:val="24"/>
        </w:rPr>
        <w:t>s pessoas e do patrimônio [...].” (BRASIL, 2014).</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044B14" w:rsidRDefault="00730252" w:rsidP="00044B14">
      <w:pPr>
        <w:rPr>
          <w:rFonts w:ascii="Arial" w:hAnsi="Arial" w:cs="Arial"/>
          <w:b/>
          <w:color w:val="0D0D0D" w:themeColor="text1" w:themeTint="F2"/>
          <w:sz w:val="24"/>
          <w:szCs w:val="24"/>
        </w:rPr>
      </w:pPr>
      <w:bookmarkStart w:id="145" w:name="_Toc395624620"/>
      <w:bookmarkStart w:id="146" w:name="_Toc395652262"/>
      <w:bookmarkStart w:id="147" w:name="_Toc395653991"/>
      <w:bookmarkStart w:id="148" w:name="_Toc395711357"/>
      <w:r w:rsidRPr="00044B14">
        <w:rPr>
          <w:rFonts w:ascii="Arial" w:hAnsi="Arial" w:cs="Arial"/>
          <w:b/>
          <w:color w:val="0D0D0D" w:themeColor="text1" w:themeTint="F2"/>
          <w:sz w:val="24"/>
          <w:szCs w:val="24"/>
        </w:rPr>
        <w:t>5.1 Porque a Segurança Pública não é Atingida</w:t>
      </w:r>
      <w:bookmarkEnd w:id="145"/>
      <w:bookmarkEnd w:id="146"/>
      <w:bookmarkEnd w:id="147"/>
      <w:bookmarkEnd w:id="148"/>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N</w:t>
      </w:r>
      <w:r w:rsidR="00F0772A">
        <w:rPr>
          <w:rFonts w:ascii="Arial" w:hAnsi="Arial" w:cs="Arial"/>
          <w:color w:val="0D0D0D" w:themeColor="text1" w:themeTint="F2"/>
          <w:sz w:val="24"/>
          <w:szCs w:val="24"/>
        </w:rPr>
        <w:t>o que tange a segurança pública</w:t>
      </w:r>
      <w:r w:rsidRPr="006B2532">
        <w:rPr>
          <w:rFonts w:ascii="Arial" w:hAnsi="Arial" w:cs="Arial"/>
          <w:color w:val="0D0D0D" w:themeColor="text1" w:themeTint="F2"/>
          <w:sz w:val="24"/>
          <w:szCs w:val="24"/>
        </w:rPr>
        <w:t xml:space="preserve"> </w:t>
      </w:r>
      <w:r w:rsidR="00F0772A">
        <w:rPr>
          <w:rFonts w:ascii="Arial" w:hAnsi="Arial" w:cs="Arial"/>
          <w:color w:val="0D0D0D" w:themeColor="text1" w:themeTint="F2"/>
          <w:sz w:val="24"/>
          <w:szCs w:val="24"/>
        </w:rPr>
        <w:t xml:space="preserve">ela não é percebida pelo brasileiro porque </w:t>
      </w:r>
      <w:r w:rsidRPr="006B2532">
        <w:rPr>
          <w:rFonts w:ascii="Arial" w:hAnsi="Arial" w:cs="Arial"/>
          <w:color w:val="0D0D0D" w:themeColor="text1" w:themeTint="F2"/>
          <w:sz w:val="24"/>
          <w:szCs w:val="24"/>
        </w:rPr>
        <w:t xml:space="preserve">o </w:t>
      </w:r>
      <w:r w:rsidR="00F0772A">
        <w:rPr>
          <w:rFonts w:ascii="Arial" w:hAnsi="Arial" w:cs="Arial"/>
          <w:color w:val="0D0D0D" w:themeColor="text1" w:themeTint="F2"/>
          <w:sz w:val="24"/>
          <w:szCs w:val="24"/>
        </w:rPr>
        <w:t xml:space="preserve">penalismo não </w:t>
      </w:r>
      <w:r w:rsidRPr="006B2532">
        <w:rPr>
          <w:rFonts w:ascii="Arial" w:hAnsi="Arial" w:cs="Arial"/>
          <w:color w:val="0D0D0D" w:themeColor="text1" w:themeTint="F2"/>
          <w:sz w:val="24"/>
          <w:szCs w:val="24"/>
        </w:rPr>
        <w:t>combate as causas</w:t>
      </w:r>
      <w:r w:rsidR="00F0772A">
        <w:rPr>
          <w:rFonts w:ascii="Arial" w:hAnsi="Arial" w:cs="Arial"/>
          <w:color w:val="0D0D0D" w:themeColor="text1" w:themeTint="F2"/>
          <w:sz w:val="24"/>
          <w:szCs w:val="24"/>
        </w:rPr>
        <w:t xml:space="preserve"> do crime</w:t>
      </w:r>
      <w:r w:rsidRPr="006B2532">
        <w:rPr>
          <w:rFonts w:ascii="Arial" w:hAnsi="Arial" w:cs="Arial"/>
          <w:color w:val="0D0D0D" w:themeColor="text1" w:themeTint="F2"/>
          <w:sz w:val="24"/>
          <w:szCs w:val="24"/>
        </w:rPr>
        <w:t xml:space="preserve">, </w:t>
      </w:r>
      <w:r w:rsidR="00F0772A">
        <w:rPr>
          <w:rFonts w:ascii="Arial" w:hAnsi="Arial" w:cs="Arial"/>
          <w:color w:val="0D0D0D" w:themeColor="text1" w:themeTint="F2"/>
          <w:sz w:val="24"/>
          <w:szCs w:val="24"/>
        </w:rPr>
        <w:t>e</w:t>
      </w:r>
      <w:r w:rsidRPr="006B2532">
        <w:rPr>
          <w:rFonts w:ascii="Arial" w:hAnsi="Arial" w:cs="Arial"/>
          <w:color w:val="0D0D0D" w:themeColor="text1" w:themeTint="F2"/>
          <w:sz w:val="24"/>
          <w:szCs w:val="24"/>
        </w:rPr>
        <w:t xml:space="preserve"> também porque</w:t>
      </w:r>
      <w:r w:rsidR="00F54256">
        <w:rPr>
          <w:rFonts w:ascii="Arial" w:hAnsi="Arial" w:cs="Arial"/>
          <w:color w:val="0D0D0D" w:themeColor="text1" w:themeTint="F2"/>
          <w:sz w:val="24"/>
          <w:szCs w:val="24"/>
        </w:rPr>
        <w:t xml:space="preserve"> a forma utilizada para</w:t>
      </w:r>
      <w:r w:rsidRPr="006B2532">
        <w:rPr>
          <w:rFonts w:ascii="Arial" w:hAnsi="Arial" w:cs="Arial"/>
          <w:color w:val="0D0D0D" w:themeColor="text1" w:themeTint="F2"/>
          <w:sz w:val="24"/>
          <w:szCs w:val="24"/>
        </w:rPr>
        <w:t xml:space="preserve"> at</w:t>
      </w:r>
      <w:r w:rsidR="009E492F">
        <w:rPr>
          <w:rFonts w:ascii="Arial" w:hAnsi="Arial" w:cs="Arial"/>
          <w:color w:val="0D0D0D" w:themeColor="text1" w:themeTint="F2"/>
          <w:sz w:val="24"/>
          <w:szCs w:val="24"/>
        </w:rPr>
        <w:t>aca</w:t>
      </w:r>
      <w:r w:rsidR="00F54256">
        <w:rPr>
          <w:rFonts w:ascii="Arial" w:hAnsi="Arial" w:cs="Arial"/>
          <w:color w:val="0D0D0D" w:themeColor="text1" w:themeTint="F2"/>
          <w:sz w:val="24"/>
          <w:szCs w:val="24"/>
        </w:rPr>
        <w:t>r os efeitos do crime</w:t>
      </w:r>
      <w:r w:rsidR="009E492F">
        <w:rPr>
          <w:rFonts w:ascii="Arial" w:hAnsi="Arial" w:cs="Arial"/>
          <w:color w:val="0D0D0D" w:themeColor="text1" w:themeTint="F2"/>
          <w:sz w:val="24"/>
          <w:szCs w:val="24"/>
        </w:rPr>
        <w:t xml:space="preserve"> torna o delique</w:t>
      </w:r>
      <w:r w:rsidRPr="006B2532">
        <w:rPr>
          <w:rFonts w:ascii="Arial" w:hAnsi="Arial" w:cs="Arial"/>
          <w:color w:val="0D0D0D" w:themeColor="text1" w:themeTint="F2"/>
          <w:sz w:val="24"/>
          <w:szCs w:val="24"/>
        </w:rPr>
        <w:t>nte cada vez pior, não promove a redução da criminalidade e não garantindo a segurança pública, ficando todo povo a mercê da criminalidade, o que impede atingir os direitos e garantias pela Constituição Federal.</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Sistemática Penal abrange as instituições que tem contato ou relação com o criminoso, sejam a Polícia, à Justiça Criminal, o Sistema Prisional e a Norma Penal.</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indivíduo que passa pela Sistemática Penal pode ir se tornando pior, pois recebe rotulação e estigmatização devido este corredor de passagem, ele vai se tornando cada vez pior em razão à degradação e aos maus-tratos que recebe.</w:t>
      </w:r>
    </w:p>
    <w:p w:rsidR="00730252" w:rsidRPr="006B2532" w:rsidRDefault="00730252" w:rsidP="006B2532">
      <w:pPr>
        <w:jc w:val="both"/>
        <w:rPr>
          <w:rFonts w:ascii="Arial" w:hAnsi="Arial" w:cs="Arial"/>
          <w:color w:val="0D0D0D" w:themeColor="text1" w:themeTint="F2"/>
          <w:sz w:val="24"/>
          <w:szCs w:val="24"/>
        </w:rPr>
      </w:pPr>
    </w:p>
    <w:p w:rsidR="001F5626" w:rsidRPr="006B2532" w:rsidRDefault="001F5626" w:rsidP="006B2532">
      <w:pPr>
        <w:pStyle w:val="Ttulo2"/>
        <w:spacing w:before="0"/>
        <w:rPr>
          <w:rFonts w:ascii="Arial" w:hAnsi="Arial" w:cs="Arial"/>
          <w:b w:val="0"/>
          <w:color w:val="0D0D0D" w:themeColor="text1" w:themeTint="F2"/>
          <w:sz w:val="24"/>
          <w:szCs w:val="24"/>
        </w:rPr>
      </w:pPr>
      <w:bookmarkStart w:id="149" w:name="_Toc395624621"/>
      <w:bookmarkStart w:id="150" w:name="_Toc395652263"/>
      <w:bookmarkStart w:id="151" w:name="_Toc395653992"/>
      <w:bookmarkStart w:id="152" w:name="_Toc395707921"/>
      <w:bookmarkStart w:id="153" w:name="_Toc395711358"/>
    </w:p>
    <w:p w:rsidR="00730252" w:rsidRPr="00044B14" w:rsidRDefault="00730252" w:rsidP="00044B14">
      <w:pPr>
        <w:rPr>
          <w:rFonts w:ascii="Arial" w:hAnsi="Arial" w:cs="Arial"/>
          <w:b/>
          <w:color w:val="0D0D0D" w:themeColor="text1" w:themeTint="F2"/>
          <w:sz w:val="24"/>
          <w:szCs w:val="24"/>
        </w:rPr>
      </w:pPr>
      <w:r w:rsidRPr="00044B14">
        <w:rPr>
          <w:rFonts w:ascii="Arial" w:hAnsi="Arial" w:cs="Arial"/>
          <w:b/>
          <w:color w:val="0D0D0D" w:themeColor="text1" w:themeTint="F2"/>
          <w:sz w:val="24"/>
          <w:szCs w:val="24"/>
        </w:rPr>
        <w:t>5.2 Responsabilidade Objetiva do Estado em Prevenir o Crime</w:t>
      </w:r>
      <w:bookmarkEnd w:id="149"/>
      <w:bookmarkEnd w:id="150"/>
      <w:bookmarkEnd w:id="151"/>
      <w:bookmarkEnd w:id="152"/>
      <w:bookmarkEnd w:id="153"/>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Ao contrário do que se poderia imaginar de um país rico em subsídios financeiros e com uma Constituição Federal conhecida como Constituição-Cidadã, uma das mais democráticas e protetivas do mundo, o que parece ocorrer a título de análise </w:t>
      </w:r>
      <w:r w:rsidRPr="006B2532">
        <w:rPr>
          <w:rFonts w:ascii="Arial" w:hAnsi="Arial" w:cs="Arial"/>
          <w:color w:val="0D0D0D" w:themeColor="text1" w:themeTint="F2"/>
          <w:sz w:val="24"/>
          <w:szCs w:val="24"/>
        </w:rPr>
        <w:lastRenderedPageBreak/>
        <w:t xml:space="preserve">econômica do direito é que suas leis estão longe de atingir seus princípios e finalidade. </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Direito à segurança pública é dever constitucional do Estado e como se mostra claramente por meio de dados, estatísticas e o que acontece quotidianamente ao nosso redor é que a criminalidade vem tomando conta das ruas, das cidades, fazendo com que o mundo seja perverso, causando-nos o medo e a sensação de insegurança constantes.</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revista Exame publicada em 30.11.2011 sob o tema Estado Rico, Serviço Pobre, enumera os valores recolhidos por impostos no ano de 2010, em dólares:</w:t>
      </w:r>
    </w:p>
    <w:p w:rsidR="00730252" w:rsidRPr="006B2532" w:rsidRDefault="00730252" w:rsidP="006B2532">
      <w:pPr>
        <w:jc w:val="center"/>
        <w:rPr>
          <w:rFonts w:ascii="Arial" w:hAnsi="Arial" w:cs="Arial"/>
          <w:color w:val="0D0D0D" w:themeColor="text1" w:themeTint="F2"/>
          <w:sz w:val="24"/>
          <w:szCs w:val="24"/>
        </w:rPr>
      </w:pPr>
    </w:p>
    <w:tbl>
      <w:tblPr>
        <w:tblStyle w:val="Tabelacomgrade"/>
        <w:tblW w:w="0" w:type="auto"/>
        <w:jc w:val="center"/>
        <w:tblLook w:val="04A0"/>
      </w:tblPr>
      <w:tblGrid>
        <w:gridCol w:w="960"/>
        <w:gridCol w:w="960"/>
        <w:gridCol w:w="960"/>
        <w:gridCol w:w="960"/>
        <w:gridCol w:w="960"/>
        <w:gridCol w:w="968"/>
        <w:gridCol w:w="1090"/>
        <w:gridCol w:w="961"/>
        <w:gridCol w:w="961"/>
      </w:tblGrid>
      <w:tr w:rsidR="00730252" w:rsidRPr="006B2532" w:rsidTr="000E7353">
        <w:trPr>
          <w:jc w:val="center"/>
        </w:trPr>
        <w:tc>
          <w:tcPr>
            <w:tcW w:w="960" w:type="dxa"/>
          </w:tcPr>
          <w:p w:rsidR="00730252" w:rsidRPr="0096049C" w:rsidRDefault="00730252" w:rsidP="00AC4F29">
            <w:pPr>
              <w:spacing w:line="360" w:lineRule="auto"/>
              <w:ind w:left="-32" w:hanging="50"/>
              <w:jc w:val="both"/>
              <w:rPr>
                <w:rFonts w:ascii="Arial" w:hAnsi="Arial" w:cs="Arial"/>
                <w:color w:val="0D0D0D" w:themeColor="text1" w:themeTint="F2"/>
              </w:rPr>
            </w:pPr>
            <w:r w:rsidRPr="0096049C">
              <w:rPr>
                <w:rFonts w:ascii="Arial" w:hAnsi="Arial" w:cs="Arial"/>
                <w:color w:val="0D0D0D" w:themeColor="text1" w:themeTint="F2"/>
              </w:rPr>
              <w:t>FRANÇA</w:t>
            </w:r>
          </w:p>
        </w:tc>
        <w:tc>
          <w:tcPr>
            <w:tcW w:w="960" w:type="dxa"/>
          </w:tcPr>
          <w:p w:rsidR="00730252" w:rsidRPr="0096049C" w:rsidRDefault="00730252" w:rsidP="00AC4F29">
            <w:pPr>
              <w:spacing w:line="360" w:lineRule="auto"/>
              <w:ind w:left="-32" w:hanging="50"/>
              <w:jc w:val="both"/>
              <w:rPr>
                <w:rFonts w:ascii="Arial" w:hAnsi="Arial" w:cs="Arial"/>
                <w:color w:val="0D0D0D" w:themeColor="text1" w:themeTint="F2"/>
              </w:rPr>
            </w:pPr>
            <w:r w:rsidRPr="0096049C">
              <w:rPr>
                <w:rFonts w:ascii="Arial" w:hAnsi="Arial" w:cs="Arial"/>
                <w:color w:val="0D0D0D" w:themeColor="text1" w:themeTint="F2"/>
              </w:rPr>
              <w:t>ITÁLIA</w:t>
            </w:r>
          </w:p>
        </w:tc>
        <w:tc>
          <w:tcPr>
            <w:tcW w:w="960" w:type="dxa"/>
          </w:tcPr>
          <w:p w:rsidR="00730252" w:rsidRPr="0096049C" w:rsidRDefault="00730252" w:rsidP="00AC4F29">
            <w:pPr>
              <w:spacing w:line="360" w:lineRule="auto"/>
              <w:ind w:left="-32" w:hanging="50"/>
              <w:jc w:val="both"/>
              <w:rPr>
                <w:rFonts w:ascii="Arial" w:hAnsi="Arial" w:cs="Arial"/>
                <w:color w:val="0D0D0D" w:themeColor="text1" w:themeTint="F2"/>
              </w:rPr>
            </w:pPr>
            <w:r w:rsidRPr="0096049C">
              <w:rPr>
                <w:rFonts w:ascii="Arial" w:hAnsi="Arial" w:cs="Arial"/>
                <w:color w:val="0D0D0D" w:themeColor="text1" w:themeTint="F2"/>
              </w:rPr>
              <w:t>REINO UNIDO</w:t>
            </w:r>
          </w:p>
        </w:tc>
        <w:tc>
          <w:tcPr>
            <w:tcW w:w="960" w:type="dxa"/>
          </w:tcPr>
          <w:p w:rsidR="00730252" w:rsidRPr="0096049C" w:rsidRDefault="00730252" w:rsidP="00AC4F29">
            <w:pPr>
              <w:spacing w:line="360" w:lineRule="auto"/>
              <w:ind w:left="-32" w:hanging="50"/>
              <w:jc w:val="both"/>
              <w:rPr>
                <w:rFonts w:ascii="Arial" w:hAnsi="Arial" w:cs="Arial"/>
                <w:b/>
                <w:color w:val="0D0D0D" w:themeColor="text1" w:themeTint="F2"/>
              </w:rPr>
            </w:pPr>
            <w:r w:rsidRPr="0096049C">
              <w:rPr>
                <w:rFonts w:ascii="Arial" w:hAnsi="Arial" w:cs="Arial"/>
                <w:b/>
                <w:color w:val="0D0D0D" w:themeColor="text1" w:themeTint="F2"/>
              </w:rPr>
              <w:t>BRASIL</w:t>
            </w:r>
          </w:p>
        </w:tc>
        <w:tc>
          <w:tcPr>
            <w:tcW w:w="960" w:type="dxa"/>
          </w:tcPr>
          <w:p w:rsidR="00730252" w:rsidRPr="0096049C" w:rsidRDefault="00730252" w:rsidP="00AC4F29">
            <w:pPr>
              <w:spacing w:line="360" w:lineRule="auto"/>
              <w:ind w:left="-32" w:hanging="50"/>
              <w:jc w:val="both"/>
              <w:rPr>
                <w:rFonts w:ascii="Arial" w:hAnsi="Arial" w:cs="Arial"/>
                <w:color w:val="0D0D0D" w:themeColor="text1" w:themeTint="F2"/>
              </w:rPr>
            </w:pPr>
            <w:r w:rsidRPr="0096049C">
              <w:rPr>
                <w:rFonts w:ascii="Arial" w:hAnsi="Arial" w:cs="Arial"/>
                <w:color w:val="0D0D0D" w:themeColor="text1" w:themeTint="F2"/>
              </w:rPr>
              <w:t>RÚSSIA</w:t>
            </w:r>
          </w:p>
        </w:tc>
        <w:tc>
          <w:tcPr>
            <w:tcW w:w="961" w:type="dxa"/>
          </w:tcPr>
          <w:p w:rsidR="00730252" w:rsidRPr="0096049C" w:rsidRDefault="00730252" w:rsidP="00AC4F29">
            <w:pPr>
              <w:spacing w:line="360" w:lineRule="auto"/>
              <w:ind w:left="-32" w:hanging="50"/>
              <w:jc w:val="both"/>
              <w:rPr>
                <w:rFonts w:ascii="Arial" w:hAnsi="Arial" w:cs="Arial"/>
                <w:color w:val="0D0D0D" w:themeColor="text1" w:themeTint="F2"/>
              </w:rPr>
            </w:pPr>
            <w:r w:rsidRPr="0096049C">
              <w:rPr>
                <w:rFonts w:ascii="Arial" w:hAnsi="Arial" w:cs="Arial"/>
                <w:color w:val="0D0D0D" w:themeColor="text1" w:themeTint="F2"/>
              </w:rPr>
              <w:t>CANADÁ</w:t>
            </w:r>
          </w:p>
        </w:tc>
        <w:tc>
          <w:tcPr>
            <w:tcW w:w="961" w:type="dxa"/>
          </w:tcPr>
          <w:p w:rsidR="00730252" w:rsidRPr="0096049C" w:rsidRDefault="00730252" w:rsidP="00AC4F29">
            <w:pPr>
              <w:spacing w:line="360" w:lineRule="auto"/>
              <w:ind w:left="-32" w:hanging="50"/>
              <w:jc w:val="both"/>
              <w:rPr>
                <w:rFonts w:ascii="Arial" w:hAnsi="Arial" w:cs="Arial"/>
                <w:color w:val="0D0D0D" w:themeColor="text1" w:themeTint="F2"/>
              </w:rPr>
            </w:pPr>
            <w:r w:rsidRPr="0096049C">
              <w:rPr>
                <w:rFonts w:ascii="Arial" w:hAnsi="Arial" w:cs="Arial"/>
                <w:color w:val="0D0D0D" w:themeColor="text1" w:themeTint="F2"/>
              </w:rPr>
              <w:t>ESPANHA</w:t>
            </w:r>
          </w:p>
        </w:tc>
        <w:tc>
          <w:tcPr>
            <w:tcW w:w="961" w:type="dxa"/>
          </w:tcPr>
          <w:p w:rsidR="00730252" w:rsidRPr="0096049C" w:rsidRDefault="00730252" w:rsidP="00AC4F29">
            <w:pPr>
              <w:spacing w:line="360" w:lineRule="auto"/>
              <w:ind w:left="-32" w:hanging="50"/>
              <w:jc w:val="both"/>
              <w:rPr>
                <w:rFonts w:ascii="Arial" w:hAnsi="Arial" w:cs="Arial"/>
                <w:color w:val="0D0D0D" w:themeColor="text1" w:themeTint="F2"/>
              </w:rPr>
            </w:pPr>
            <w:r w:rsidRPr="0096049C">
              <w:rPr>
                <w:rFonts w:ascii="Arial" w:hAnsi="Arial" w:cs="Arial"/>
                <w:color w:val="0D0D0D" w:themeColor="text1" w:themeTint="F2"/>
              </w:rPr>
              <w:t>COREIA DO SUL</w:t>
            </w:r>
          </w:p>
        </w:tc>
        <w:tc>
          <w:tcPr>
            <w:tcW w:w="961" w:type="dxa"/>
          </w:tcPr>
          <w:p w:rsidR="00730252" w:rsidRPr="0096049C" w:rsidRDefault="00730252" w:rsidP="00AC4F29">
            <w:pPr>
              <w:spacing w:line="360" w:lineRule="auto"/>
              <w:ind w:left="-32" w:hanging="50"/>
              <w:jc w:val="both"/>
              <w:rPr>
                <w:rFonts w:ascii="Arial" w:hAnsi="Arial" w:cs="Arial"/>
                <w:color w:val="0D0D0D" w:themeColor="text1" w:themeTint="F2"/>
              </w:rPr>
            </w:pPr>
            <w:r w:rsidRPr="0096049C">
              <w:rPr>
                <w:rFonts w:ascii="Arial" w:hAnsi="Arial" w:cs="Arial"/>
                <w:color w:val="0D0D0D" w:themeColor="text1" w:themeTint="F2"/>
              </w:rPr>
              <w:t>MÉXICO</w:t>
            </w:r>
          </w:p>
        </w:tc>
      </w:tr>
      <w:tr w:rsidR="00730252" w:rsidRPr="006B2532" w:rsidTr="000E7353">
        <w:trPr>
          <w:jc w:val="center"/>
        </w:trPr>
        <w:tc>
          <w:tcPr>
            <w:tcW w:w="960" w:type="dxa"/>
          </w:tcPr>
          <w:p w:rsidR="00730252" w:rsidRPr="0096049C" w:rsidRDefault="00730252" w:rsidP="00AC4F29">
            <w:pPr>
              <w:spacing w:line="360" w:lineRule="auto"/>
              <w:ind w:left="-32" w:hanging="50"/>
              <w:jc w:val="center"/>
              <w:rPr>
                <w:rFonts w:ascii="Arial" w:hAnsi="Arial" w:cs="Arial"/>
                <w:color w:val="0D0D0D" w:themeColor="text1" w:themeTint="F2"/>
              </w:rPr>
            </w:pPr>
            <w:r w:rsidRPr="0096049C">
              <w:rPr>
                <w:rFonts w:ascii="Arial" w:hAnsi="Arial" w:cs="Arial"/>
                <w:color w:val="0D0D0D" w:themeColor="text1" w:themeTint="F2"/>
              </w:rPr>
              <w:t>1,1 Trilhão</w:t>
            </w:r>
          </w:p>
        </w:tc>
        <w:tc>
          <w:tcPr>
            <w:tcW w:w="960" w:type="dxa"/>
          </w:tcPr>
          <w:p w:rsidR="00730252" w:rsidRPr="0096049C" w:rsidRDefault="00730252" w:rsidP="00AC4F29">
            <w:pPr>
              <w:spacing w:line="360" w:lineRule="auto"/>
              <w:ind w:left="-32" w:hanging="50"/>
              <w:jc w:val="center"/>
              <w:rPr>
                <w:rFonts w:ascii="Arial" w:hAnsi="Arial" w:cs="Arial"/>
                <w:color w:val="0D0D0D" w:themeColor="text1" w:themeTint="F2"/>
              </w:rPr>
            </w:pPr>
            <w:r w:rsidRPr="0096049C">
              <w:rPr>
                <w:rFonts w:ascii="Arial" w:hAnsi="Arial" w:cs="Arial"/>
                <w:color w:val="0D0D0D" w:themeColor="text1" w:themeTint="F2"/>
              </w:rPr>
              <w:t>892 Bilhões</w:t>
            </w:r>
          </w:p>
        </w:tc>
        <w:tc>
          <w:tcPr>
            <w:tcW w:w="960" w:type="dxa"/>
          </w:tcPr>
          <w:p w:rsidR="00730252" w:rsidRPr="0096049C" w:rsidRDefault="00730252" w:rsidP="00AC4F29">
            <w:pPr>
              <w:spacing w:line="360" w:lineRule="auto"/>
              <w:ind w:left="-32" w:hanging="50"/>
              <w:jc w:val="center"/>
              <w:rPr>
                <w:rFonts w:ascii="Arial" w:hAnsi="Arial" w:cs="Arial"/>
                <w:color w:val="0D0D0D" w:themeColor="text1" w:themeTint="F2"/>
              </w:rPr>
            </w:pPr>
            <w:r w:rsidRPr="0096049C">
              <w:rPr>
                <w:rFonts w:ascii="Arial" w:hAnsi="Arial" w:cs="Arial"/>
                <w:color w:val="0D0D0D" w:themeColor="text1" w:themeTint="F2"/>
              </w:rPr>
              <w:t>795 Bilhões</w:t>
            </w:r>
          </w:p>
        </w:tc>
        <w:tc>
          <w:tcPr>
            <w:tcW w:w="960" w:type="dxa"/>
          </w:tcPr>
          <w:p w:rsidR="00730252" w:rsidRPr="0096049C" w:rsidRDefault="00730252" w:rsidP="00AC4F29">
            <w:pPr>
              <w:spacing w:line="360" w:lineRule="auto"/>
              <w:ind w:left="-32" w:hanging="50"/>
              <w:jc w:val="center"/>
              <w:rPr>
                <w:rFonts w:ascii="Arial" w:hAnsi="Arial" w:cs="Arial"/>
                <w:b/>
                <w:color w:val="0D0D0D" w:themeColor="text1" w:themeTint="F2"/>
              </w:rPr>
            </w:pPr>
            <w:r w:rsidRPr="0096049C">
              <w:rPr>
                <w:rFonts w:ascii="Arial" w:hAnsi="Arial" w:cs="Arial"/>
                <w:b/>
                <w:color w:val="0D0D0D" w:themeColor="text1" w:themeTint="F2"/>
              </w:rPr>
              <w:t>720 Bilhões</w:t>
            </w:r>
          </w:p>
        </w:tc>
        <w:tc>
          <w:tcPr>
            <w:tcW w:w="960" w:type="dxa"/>
          </w:tcPr>
          <w:p w:rsidR="00730252" w:rsidRPr="0096049C" w:rsidRDefault="00730252" w:rsidP="00AC4F29">
            <w:pPr>
              <w:spacing w:line="360" w:lineRule="auto"/>
              <w:ind w:left="-32" w:hanging="50"/>
              <w:jc w:val="center"/>
              <w:rPr>
                <w:rFonts w:ascii="Arial" w:hAnsi="Arial" w:cs="Arial"/>
                <w:color w:val="0D0D0D" w:themeColor="text1" w:themeTint="F2"/>
              </w:rPr>
            </w:pPr>
            <w:r w:rsidRPr="0096049C">
              <w:rPr>
                <w:rFonts w:ascii="Arial" w:hAnsi="Arial" w:cs="Arial"/>
                <w:color w:val="0D0D0D" w:themeColor="text1" w:themeTint="F2"/>
              </w:rPr>
              <w:t>518 Bilhões</w:t>
            </w:r>
          </w:p>
        </w:tc>
        <w:tc>
          <w:tcPr>
            <w:tcW w:w="961" w:type="dxa"/>
          </w:tcPr>
          <w:p w:rsidR="00730252" w:rsidRPr="0096049C" w:rsidRDefault="00730252" w:rsidP="00AC4F29">
            <w:pPr>
              <w:spacing w:line="360" w:lineRule="auto"/>
              <w:ind w:left="-32" w:hanging="50"/>
              <w:jc w:val="center"/>
              <w:rPr>
                <w:rFonts w:ascii="Arial" w:hAnsi="Arial" w:cs="Arial"/>
                <w:color w:val="0D0D0D" w:themeColor="text1" w:themeTint="F2"/>
              </w:rPr>
            </w:pPr>
            <w:r w:rsidRPr="0096049C">
              <w:rPr>
                <w:rFonts w:ascii="Arial" w:hAnsi="Arial" w:cs="Arial"/>
                <w:color w:val="0D0D0D" w:themeColor="text1" w:themeTint="F2"/>
              </w:rPr>
              <w:t>490 Bilhões</w:t>
            </w:r>
          </w:p>
        </w:tc>
        <w:tc>
          <w:tcPr>
            <w:tcW w:w="961" w:type="dxa"/>
          </w:tcPr>
          <w:p w:rsidR="00730252" w:rsidRPr="0096049C" w:rsidRDefault="00730252" w:rsidP="00AC4F29">
            <w:pPr>
              <w:spacing w:line="360" w:lineRule="auto"/>
              <w:ind w:left="-32" w:hanging="50"/>
              <w:jc w:val="center"/>
              <w:rPr>
                <w:rFonts w:ascii="Arial" w:hAnsi="Arial" w:cs="Arial"/>
                <w:color w:val="0D0D0D" w:themeColor="text1" w:themeTint="F2"/>
              </w:rPr>
            </w:pPr>
            <w:r w:rsidRPr="0096049C">
              <w:rPr>
                <w:rFonts w:ascii="Arial" w:hAnsi="Arial" w:cs="Arial"/>
                <w:color w:val="0D0D0D" w:themeColor="text1" w:themeTint="F2"/>
              </w:rPr>
              <w:t>462 Bilhões</w:t>
            </w:r>
          </w:p>
        </w:tc>
        <w:tc>
          <w:tcPr>
            <w:tcW w:w="961" w:type="dxa"/>
          </w:tcPr>
          <w:p w:rsidR="00730252" w:rsidRPr="0096049C" w:rsidRDefault="00730252" w:rsidP="00AC4F29">
            <w:pPr>
              <w:spacing w:line="360" w:lineRule="auto"/>
              <w:ind w:left="-32" w:hanging="50"/>
              <w:jc w:val="center"/>
              <w:rPr>
                <w:rFonts w:ascii="Arial" w:hAnsi="Arial" w:cs="Arial"/>
                <w:color w:val="0D0D0D" w:themeColor="text1" w:themeTint="F2"/>
              </w:rPr>
            </w:pPr>
            <w:r w:rsidRPr="0096049C">
              <w:rPr>
                <w:rFonts w:ascii="Arial" w:hAnsi="Arial" w:cs="Arial"/>
                <w:color w:val="0D0D0D" w:themeColor="text1" w:themeTint="F2"/>
              </w:rPr>
              <w:t>260 Bilhões</w:t>
            </w:r>
          </w:p>
        </w:tc>
        <w:tc>
          <w:tcPr>
            <w:tcW w:w="961" w:type="dxa"/>
          </w:tcPr>
          <w:p w:rsidR="00730252" w:rsidRPr="0096049C" w:rsidRDefault="00730252" w:rsidP="00AC4F29">
            <w:pPr>
              <w:spacing w:line="360" w:lineRule="auto"/>
              <w:ind w:left="-32" w:hanging="50"/>
              <w:jc w:val="center"/>
              <w:rPr>
                <w:rFonts w:ascii="Arial" w:hAnsi="Arial" w:cs="Arial"/>
                <w:color w:val="0D0D0D" w:themeColor="text1" w:themeTint="F2"/>
              </w:rPr>
            </w:pPr>
            <w:r w:rsidRPr="0096049C">
              <w:rPr>
                <w:rFonts w:ascii="Arial" w:hAnsi="Arial" w:cs="Arial"/>
                <w:color w:val="0D0D0D" w:themeColor="text1" w:themeTint="F2"/>
              </w:rPr>
              <w:t>182 Bilhões</w:t>
            </w:r>
          </w:p>
        </w:tc>
      </w:tr>
    </w:tbl>
    <w:p w:rsidR="00730252" w:rsidRDefault="00730252" w:rsidP="006B2532">
      <w:pPr>
        <w:jc w:val="both"/>
        <w:rPr>
          <w:rFonts w:ascii="Arial" w:hAnsi="Arial" w:cs="Arial"/>
          <w:color w:val="0D0D0D" w:themeColor="text1" w:themeTint="F2"/>
          <w:sz w:val="24"/>
          <w:szCs w:val="24"/>
        </w:rPr>
      </w:pPr>
    </w:p>
    <w:p w:rsidR="0096049C" w:rsidRPr="006B2532" w:rsidRDefault="0096049C"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Os dados mostram que o Brasil está em quarto lugar no recolh</w:t>
      </w:r>
      <w:r w:rsidR="001F5626" w:rsidRPr="006B2532">
        <w:rPr>
          <w:rFonts w:ascii="Arial" w:hAnsi="Arial" w:cs="Arial"/>
          <w:color w:val="0D0D0D" w:themeColor="text1" w:themeTint="F2"/>
          <w:sz w:val="24"/>
          <w:szCs w:val="24"/>
        </w:rPr>
        <w:t>imento de impostos, comparados a</w:t>
      </w:r>
      <w:r w:rsidRPr="006B2532">
        <w:rPr>
          <w:rFonts w:ascii="Arial" w:hAnsi="Arial" w:cs="Arial"/>
          <w:color w:val="0D0D0D" w:themeColor="text1" w:themeTint="F2"/>
          <w:sz w:val="24"/>
          <w:szCs w:val="24"/>
        </w:rPr>
        <w:t xml:space="preserve"> outros países.</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mesma pesquisa, ainda nos mostra os dados no que tange a:</w:t>
      </w:r>
    </w:p>
    <w:p w:rsidR="00730252" w:rsidRDefault="00730252" w:rsidP="006B2532">
      <w:pPr>
        <w:jc w:val="both"/>
        <w:rPr>
          <w:rFonts w:ascii="Arial" w:hAnsi="Arial" w:cs="Arial"/>
          <w:color w:val="0D0D0D" w:themeColor="text1" w:themeTint="F2"/>
          <w:sz w:val="24"/>
          <w:szCs w:val="24"/>
        </w:rPr>
      </w:pPr>
    </w:p>
    <w:p w:rsidR="00730252" w:rsidRPr="006B2532" w:rsidRDefault="00730252" w:rsidP="006B2532">
      <w:pPr>
        <w:pStyle w:val="PargrafodaLista"/>
        <w:numPr>
          <w:ilvl w:val="0"/>
          <w:numId w:val="21"/>
        </w:numPr>
        <w:jc w:val="both"/>
        <w:rPr>
          <w:rFonts w:ascii="Arial" w:hAnsi="Arial" w:cs="Arial"/>
          <w:color w:val="0D0D0D" w:themeColor="text1" w:themeTint="F2"/>
          <w:sz w:val="24"/>
          <w:szCs w:val="24"/>
        </w:rPr>
      </w:pPr>
      <w:r w:rsidRPr="006B2532">
        <w:rPr>
          <w:rFonts w:ascii="Arial" w:hAnsi="Arial" w:cs="Arial"/>
          <w:i/>
          <w:color w:val="0D0D0D" w:themeColor="text1" w:themeTint="F2"/>
          <w:sz w:val="24"/>
          <w:szCs w:val="24"/>
        </w:rPr>
        <w:t>Ranking</w:t>
      </w:r>
      <w:r w:rsidRPr="006B2532">
        <w:rPr>
          <w:rFonts w:ascii="Arial" w:hAnsi="Arial" w:cs="Arial"/>
          <w:color w:val="0D0D0D" w:themeColor="text1" w:themeTint="F2"/>
          <w:sz w:val="24"/>
          <w:szCs w:val="24"/>
        </w:rPr>
        <w:t xml:space="preserve"> da educação:</w:t>
      </w:r>
    </w:p>
    <w:p w:rsidR="00730252" w:rsidRPr="006B2532" w:rsidRDefault="00730252" w:rsidP="006B2532">
      <w:pPr>
        <w:pStyle w:val="PargrafodaLista"/>
        <w:jc w:val="both"/>
        <w:rPr>
          <w:rFonts w:ascii="Arial" w:hAnsi="Arial" w:cs="Arial"/>
          <w:i/>
          <w:color w:val="0D0D0D" w:themeColor="text1" w:themeTint="F2"/>
          <w:sz w:val="24"/>
          <w:szCs w:val="24"/>
        </w:rPr>
      </w:pPr>
    </w:p>
    <w:tbl>
      <w:tblPr>
        <w:tblStyle w:val="Tabelacomgrade"/>
        <w:tblW w:w="0" w:type="auto"/>
        <w:tblLook w:val="04A0"/>
      </w:tblPr>
      <w:tblGrid>
        <w:gridCol w:w="983"/>
        <w:gridCol w:w="1050"/>
        <w:gridCol w:w="1039"/>
        <w:gridCol w:w="960"/>
        <w:gridCol w:w="960"/>
        <w:gridCol w:w="1172"/>
        <w:gridCol w:w="961"/>
        <w:gridCol w:w="1005"/>
        <w:gridCol w:w="961"/>
      </w:tblGrid>
      <w:tr w:rsidR="00730252" w:rsidRPr="006B2532" w:rsidTr="000E7353">
        <w:tc>
          <w:tcPr>
            <w:tcW w:w="960" w:type="dxa"/>
          </w:tcPr>
          <w:p w:rsidR="00730252" w:rsidRPr="0096049C" w:rsidRDefault="00730252" w:rsidP="00AC4F29">
            <w:pPr>
              <w:spacing w:line="360" w:lineRule="auto"/>
              <w:ind w:left="0" w:firstLine="0"/>
              <w:jc w:val="both"/>
              <w:rPr>
                <w:rFonts w:ascii="Arial" w:hAnsi="Arial" w:cs="Arial"/>
                <w:color w:val="0D0D0D" w:themeColor="text1" w:themeTint="F2"/>
              </w:rPr>
            </w:pPr>
            <w:r w:rsidRPr="0096049C">
              <w:rPr>
                <w:rFonts w:ascii="Arial" w:hAnsi="Arial" w:cs="Arial"/>
                <w:color w:val="0D0D0D" w:themeColor="text1" w:themeTint="F2"/>
              </w:rPr>
              <w:t>COREIA DO SUL</w:t>
            </w:r>
          </w:p>
        </w:tc>
        <w:tc>
          <w:tcPr>
            <w:tcW w:w="960" w:type="dxa"/>
          </w:tcPr>
          <w:p w:rsidR="00730252" w:rsidRPr="0096049C" w:rsidRDefault="00730252" w:rsidP="00AC4F29">
            <w:pPr>
              <w:spacing w:line="360" w:lineRule="auto"/>
              <w:ind w:left="0" w:firstLine="0"/>
              <w:jc w:val="both"/>
              <w:rPr>
                <w:rFonts w:ascii="Arial" w:hAnsi="Arial" w:cs="Arial"/>
                <w:color w:val="0D0D0D" w:themeColor="text1" w:themeTint="F2"/>
              </w:rPr>
            </w:pPr>
            <w:r w:rsidRPr="0096049C">
              <w:rPr>
                <w:rFonts w:ascii="Arial" w:hAnsi="Arial" w:cs="Arial"/>
                <w:color w:val="0D0D0D" w:themeColor="text1" w:themeTint="F2"/>
              </w:rPr>
              <w:t>CANADÁ</w:t>
            </w:r>
          </w:p>
        </w:tc>
        <w:tc>
          <w:tcPr>
            <w:tcW w:w="960" w:type="dxa"/>
          </w:tcPr>
          <w:p w:rsidR="00730252" w:rsidRPr="0096049C" w:rsidRDefault="00730252" w:rsidP="00AC4F29">
            <w:pPr>
              <w:spacing w:line="360" w:lineRule="auto"/>
              <w:ind w:left="0" w:firstLine="0"/>
              <w:jc w:val="both"/>
              <w:rPr>
                <w:rFonts w:ascii="Arial" w:hAnsi="Arial" w:cs="Arial"/>
                <w:color w:val="0D0D0D" w:themeColor="text1" w:themeTint="F2"/>
              </w:rPr>
            </w:pPr>
            <w:r w:rsidRPr="0096049C">
              <w:rPr>
                <w:rFonts w:ascii="Arial" w:hAnsi="Arial" w:cs="Arial"/>
                <w:color w:val="0D0D0D" w:themeColor="text1" w:themeTint="F2"/>
              </w:rPr>
              <w:t>FRANÇA</w:t>
            </w:r>
          </w:p>
        </w:tc>
        <w:tc>
          <w:tcPr>
            <w:tcW w:w="960" w:type="dxa"/>
          </w:tcPr>
          <w:p w:rsidR="00730252" w:rsidRPr="0096049C" w:rsidRDefault="00730252" w:rsidP="00AC4F29">
            <w:pPr>
              <w:spacing w:line="360" w:lineRule="auto"/>
              <w:ind w:left="0" w:firstLine="0"/>
              <w:jc w:val="both"/>
              <w:rPr>
                <w:rFonts w:ascii="Arial" w:hAnsi="Arial" w:cs="Arial"/>
                <w:color w:val="0D0D0D" w:themeColor="text1" w:themeTint="F2"/>
              </w:rPr>
            </w:pPr>
            <w:r w:rsidRPr="0096049C">
              <w:rPr>
                <w:rFonts w:ascii="Arial" w:hAnsi="Arial" w:cs="Arial"/>
                <w:color w:val="0D0D0D" w:themeColor="text1" w:themeTint="F2"/>
              </w:rPr>
              <w:t>REINO UNIDO</w:t>
            </w:r>
          </w:p>
        </w:tc>
        <w:tc>
          <w:tcPr>
            <w:tcW w:w="960" w:type="dxa"/>
          </w:tcPr>
          <w:p w:rsidR="00730252" w:rsidRPr="0096049C" w:rsidRDefault="00730252" w:rsidP="00AC4F29">
            <w:pPr>
              <w:spacing w:line="360" w:lineRule="auto"/>
              <w:ind w:left="0" w:firstLine="0"/>
              <w:jc w:val="both"/>
              <w:rPr>
                <w:rFonts w:ascii="Arial" w:hAnsi="Arial" w:cs="Arial"/>
                <w:color w:val="0D0D0D" w:themeColor="text1" w:themeTint="F2"/>
              </w:rPr>
            </w:pPr>
            <w:r w:rsidRPr="0096049C">
              <w:rPr>
                <w:rFonts w:ascii="Arial" w:hAnsi="Arial" w:cs="Arial"/>
                <w:color w:val="0D0D0D" w:themeColor="text1" w:themeTint="F2"/>
              </w:rPr>
              <w:t>ITÁLIA</w:t>
            </w:r>
          </w:p>
        </w:tc>
        <w:tc>
          <w:tcPr>
            <w:tcW w:w="961" w:type="dxa"/>
          </w:tcPr>
          <w:p w:rsidR="00730252" w:rsidRPr="0096049C" w:rsidRDefault="00730252" w:rsidP="00AC4F29">
            <w:pPr>
              <w:spacing w:line="360" w:lineRule="auto"/>
              <w:ind w:left="0" w:firstLine="0"/>
              <w:jc w:val="both"/>
              <w:rPr>
                <w:rFonts w:ascii="Arial" w:hAnsi="Arial" w:cs="Arial"/>
                <w:color w:val="0D0D0D" w:themeColor="text1" w:themeTint="F2"/>
              </w:rPr>
            </w:pPr>
            <w:r w:rsidRPr="0096049C">
              <w:rPr>
                <w:rFonts w:ascii="Arial" w:hAnsi="Arial" w:cs="Arial"/>
                <w:color w:val="0D0D0D" w:themeColor="text1" w:themeTint="F2"/>
              </w:rPr>
              <w:t>ESPANHA</w:t>
            </w:r>
          </w:p>
        </w:tc>
        <w:tc>
          <w:tcPr>
            <w:tcW w:w="961" w:type="dxa"/>
          </w:tcPr>
          <w:p w:rsidR="00730252" w:rsidRPr="0096049C" w:rsidRDefault="00730252" w:rsidP="00AC4F29">
            <w:pPr>
              <w:spacing w:line="360" w:lineRule="auto"/>
              <w:ind w:left="0" w:firstLine="0"/>
              <w:jc w:val="both"/>
              <w:rPr>
                <w:rFonts w:ascii="Arial" w:hAnsi="Arial" w:cs="Arial"/>
                <w:color w:val="0D0D0D" w:themeColor="text1" w:themeTint="F2"/>
              </w:rPr>
            </w:pPr>
            <w:r w:rsidRPr="0096049C">
              <w:rPr>
                <w:rFonts w:ascii="Arial" w:hAnsi="Arial" w:cs="Arial"/>
                <w:color w:val="0D0D0D" w:themeColor="text1" w:themeTint="F2"/>
              </w:rPr>
              <w:t>RÚSSIA</w:t>
            </w:r>
          </w:p>
        </w:tc>
        <w:tc>
          <w:tcPr>
            <w:tcW w:w="961" w:type="dxa"/>
          </w:tcPr>
          <w:p w:rsidR="00730252" w:rsidRPr="0096049C" w:rsidRDefault="00730252" w:rsidP="00AC4F29">
            <w:pPr>
              <w:spacing w:line="360" w:lineRule="auto"/>
              <w:ind w:left="0" w:firstLine="0"/>
              <w:jc w:val="both"/>
              <w:rPr>
                <w:rFonts w:ascii="Arial" w:hAnsi="Arial" w:cs="Arial"/>
                <w:color w:val="0D0D0D" w:themeColor="text1" w:themeTint="F2"/>
              </w:rPr>
            </w:pPr>
            <w:r w:rsidRPr="0096049C">
              <w:rPr>
                <w:rFonts w:ascii="Arial" w:hAnsi="Arial" w:cs="Arial"/>
                <w:color w:val="0D0D0D" w:themeColor="text1" w:themeTint="F2"/>
              </w:rPr>
              <w:t>MÉXICO</w:t>
            </w:r>
          </w:p>
        </w:tc>
        <w:tc>
          <w:tcPr>
            <w:tcW w:w="961" w:type="dxa"/>
          </w:tcPr>
          <w:p w:rsidR="00730252" w:rsidRPr="0096049C" w:rsidRDefault="00730252" w:rsidP="00AC4F29">
            <w:pPr>
              <w:spacing w:line="360" w:lineRule="auto"/>
              <w:ind w:left="0" w:firstLine="0"/>
              <w:jc w:val="both"/>
              <w:rPr>
                <w:rFonts w:ascii="Arial" w:hAnsi="Arial" w:cs="Arial"/>
                <w:b/>
                <w:color w:val="0D0D0D" w:themeColor="text1" w:themeTint="F2"/>
              </w:rPr>
            </w:pPr>
            <w:r w:rsidRPr="0096049C">
              <w:rPr>
                <w:rFonts w:ascii="Arial" w:hAnsi="Arial" w:cs="Arial"/>
                <w:b/>
                <w:color w:val="0D0D0D" w:themeColor="text1" w:themeTint="F2"/>
              </w:rPr>
              <w:t>BRASIL</w:t>
            </w:r>
          </w:p>
        </w:tc>
      </w:tr>
      <w:tr w:rsidR="00730252" w:rsidRPr="006B2532" w:rsidTr="000E7353">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2º</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6º</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22º</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25º</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29º</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33º</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43º</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48º</w:t>
            </w:r>
          </w:p>
        </w:tc>
        <w:tc>
          <w:tcPr>
            <w:tcW w:w="961" w:type="dxa"/>
          </w:tcPr>
          <w:p w:rsidR="00730252" w:rsidRPr="0096049C" w:rsidRDefault="00730252" w:rsidP="00AC4F29">
            <w:pPr>
              <w:spacing w:line="360" w:lineRule="auto"/>
              <w:ind w:left="0" w:firstLine="0"/>
              <w:jc w:val="center"/>
              <w:rPr>
                <w:rFonts w:ascii="Arial" w:hAnsi="Arial" w:cs="Arial"/>
                <w:b/>
                <w:color w:val="0D0D0D" w:themeColor="text1" w:themeTint="F2"/>
              </w:rPr>
            </w:pPr>
            <w:r w:rsidRPr="0096049C">
              <w:rPr>
                <w:rFonts w:ascii="Arial" w:hAnsi="Arial" w:cs="Arial"/>
                <w:b/>
                <w:color w:val="0D0D0D" w:themeColor="text1" w:themeTint="F2"/>
              </w:rPr>
              <w:t>53º</w:t>
            </w:r>
          </w:p>
        </w:tc>
      </w:tr>
    </w:tbl>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pStyle w:val="PargrafodaLista"/>
        <w:numPr>
          <w:ilvl w:val="0"/>
          <w:numId w:val="21"/>
        </w:numPr>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Saúde: Números de leitos por 1000 (mil) habitantes:</w:t>
      </w:r>
    </w:p>
    <w:p w:rsidR="00730252" w:rsidRPr="006B2532" w:rsidRDefault="00730252" w:rsidP="006B2532">
      <w:pPr>
        <w:jc w:val="both"/>
        <w:rPr>
          <w:rFonts w:ascii="Arial" w:hAnsi="Arial" w:cs="Arial"/>
          <w:color w:val="0D0D0D" w:themeColor="text1" w:themeTint="F2"/>
          <w:sz w:val="24"/>
          <w:szCs w:val="24"/>
        </w:rPr>
      </w:pPr>
    </w:p>
    <w:tbl>
      <w:tblPr>
        <w:tblStyle w:val="Tabelacomgrade"/>
        <w:tblW w:w="0" w:type="auto"/>
        <w:tblLook w:val="04A0"/>
      </w:tblPr>
      <w:tblGrid>
        <w:gridCol w:w="983"/>
        <w:gridCol w:w="961"/>
        <w:gridCol w:w="1039"/>
        <w:gridCol w:w="960"/>
        <w:gridCol w:w="960"/>
        <w:gridCol w:w="1172"/>
        <w:gridCol w:w="1050"/>
        <w:gridCol w:w="1005"/>
        <w:gridCol w:w="961"/>
      </w:tblGrid>
      <w:tr w:rsidR="00730252" w:rsidRPr="006B2532" w:rsidTr="000E7353">
        <w:tc>
          <w:tcPr>
            <w:tcW w:w="960"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COREIA DO SUL</w:t>
            </w:r>
          </w:p>
        </w:tc>
        <w:tc>
          <w:tcPr>
            <w:tcW w:w="960"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RÚSSIA</w:t>
            </w:r>
          </w:p>
        </w:tc>
        <w:tc>
          <w:tcPr>
            <w:tcW w:w="960"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FRANÇA</w:t>
            </w:r>
          </w:p>
        </w:tc>
        <w:tc>
          <w:tcPr>
            <w:tcW w:w="960"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 xml:space="preserve"> ITÁLIA</w:t>
            </w:r>
          </w:p>
        </w:tc>
        <w:tc>
          <w:tcPr>
            <w:tcW w:w="960"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REINO UNIDO</w:t>
            </w:r>
          </w:p>
        </w:tc>
        <w:tc>
          <w:tcPr>
            <w:tcW w:w="961"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ESPANHA</w:t>
            </w:r>
          </w:p>
        </w:tc>
        <w:tc>
          <w:tcPr>
            <w:tcW w:w="961"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CANADÁ</w:t>
            </w:r>
          </w:p>
        </w:tc>
        <w:tc>
          <w:tcPr>
            <w:tcW w:w="961"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MÉXICO</w:t>
            </w:r>
          </w:p>
        </w:tc>
        <w:tc>
          <w:tcPr>
            <w:tcW w:w="961" w:type="dxa"/>
          </w:tcPr>
          <w:p w:rsidR="00730252" w:rsidRPr="00AC4F29" w:rsidRDefault="00730252" w:rsidP="00AC4F29">
            <w:pPr>
              <w:spacing w:line="360" w:lineRule="auto"/>
              <w:ind w:left="0" w:firstLine="0"/>
              <w:jc w:val="center"/>
              <w:rPr>
                <w:rFonts w:ascii="Arial" w:hAnsi="Arial" w:cs="Arial"/>
                <w:b/>
                <w:color w:val="0D0D0D" w:themeColor="text1" w:themeTint="F2"/>
              </w:rPr>
            </w:pPr>
            <w:r w:rsidRPr="00AC4F29">
              <w:rPr>
                <w:rFonts w:ascii="Arial" w:hAnsi="Arial" w:cs="Arial"/>
                <w:b/>
                <w:color w:val="0D0D0D" w:themeColor="text1" w:themeTint="F2"/>
              </w:rPr>
              <w:t>BRASIL</w:t>
            </w:r>
          </w:p>
        </w:tc>
      </w:tr>
      <w:tr w:rsidR="00730252" w:rsidRPr="006B2532" w:rsidTr="000E7353">
        <w:tc>
          <w:tcPr>
            <w:tcW w:w="960"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12</w:t>
            </w:r>
          </w:p>
        </w:tc>
        <w:tc>
          <w:tcPr>
            <w:tcW w:w="960"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10</w:t>
            </w:r>
          </w:p>
        </w:tc>
        <w:tc>
          <w:tcPr>
            <w:tcW w:w="960"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7</w:t>
            </w:r>
          </w:p>
        </w:tc>
        <w:tc>
          <w:tcPr>
            <w:tcW w:w="960"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4</w:t>
            </w:r>
          </w:p>
        </w:tc>
        <w:tc>
          <w:tcPr>
            <w:tcW w:w="960"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3</w:t>
            </w:r>
          </w:p>
        </w:tc>
        <w:tc>
          <w:tcPr>
            <w:tcW w:w="961"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3</w:t>
            </w:r>
          </w:p>
        </w:tc>
        <w:tc>
          <w:tcPr>
            <w:tcW w:w="961"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3</w:t>
            </w:r>
          </w:p>
        </w:tc>
        <w:tc>
          <w:tcPr>
            <w:tcW w:w="961" w:type="dxa"/>
          </w:tcPr>
          <w:p w:rsidR="00730252" w:rsidRPr="00AC4F29" w:rsidRDefault="00730252" w:rsidP="00AC4F29">
            <w:pPr>
              <w:spacing w:line="360" w:lineRule="auto"/>
              <w:ind w:left="0" w:firstLine="0"/>
              <w:jc w:val="center"/>
              <w:rPr>
                <w:rFonts w:ascii="Arial" w:hAnsi="Arial" w:cs="Arial"/>
                <w:color w:val="0D0D0D" w:themeColor="text1" w:themeTint="F2"/>
              </w:rPr>
            </w:pPr>
            <w:r w:rsidRPr="00AC4F29">
              <w:rPr>
                <w:rFonts w:ascii="Arial" w:hAnsi="Arial" w:cs="Arial"/>
                <w:color w:val="0D0D0D" w:themeColor="text1" w:themeTint="F2"/>
              </w:rPr>
              <w:t>2</w:t>
            </w:r>
          </w:p>
        </w:tc>
        <w:tc>
          <w:tcPr>
            <w:tcW w:w="961" w:type="dxa"/>
          </w:tcPr>
          <w:p w:rsidR="00730252" w:rsidRPr="00AC4F29" w:rsidRDefault="00730252" w:rsidP="00AC4F29">
            <w:pPr>
              <w:spacing w:line="360" w:lineRule="auto"/>
              <w:ind w:left="0" w:firstLine="0"/>
              <w:jc w:val="center"/>
              <w:rPr>
                <w:rFonts w:ascii="Arial" w:hAnsi="Arial" w:cs="Arial"/>
                <w:b/>
                <w:color w:val="0D0D0D" w:themeColor="text1" w:themeTint="F2"/>
              </w:rPr>
            </w:pPr>
            <w:r w:rsidRPr="00AC4F29">
              <w:rPr>
                <w:rFonts w:ascii="Arial" w:hAnsi="Arial" w:cs="Arial"/>
                <w:b/>
                <w:color w:val="0D0D0D" w:themeColor="text1" w:themeTint="F2"/>
              </w:rPr>
              <w:t>2</w:t>
            </w:r>
          </w:p>
        </w:tc>
      </w:tr>
    </w:tbl>
    <w:p w:rsidR="00730252" w:rsidRPr="006B2532" w:rsidRDefault="00730252" w:rsidP="006B2532">
      <w:pPr>
        <w:rPr>
          <w:rFonts w:ascii="Arial" w:hAnsi="Arial" w:cs="Arial"/>
          <w:color w:val="0D0D0D" w:themeColor="text1" w:themeTint="F2"/>
          <w:sz w:val="24"/>
          <w:szCs w:val="24"/>
        </w:rPr>
      </w:pPr>
    </w:p>
    <w:p w:rsidR="00730252" w:rsidRPr="006B2532" w:rsidRDefault="00730252" w:rsidP="006B2532">
      <w:pPr>
        <w:pStyle w:val="PargrafodaLista"/>
        <w:numPr>
          <w:ilvl w:val="0"/>
          <w:numId w:val="21"/>
        </w:numPr>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Infraestrutura de Transporte: Proporção de estradas pavimentadas em relação à malha viária total:</w:t>
      </w:r>
    </w:p>
    <w:p w:rsidR="00730252" w:rsidRPr="0096049C" w:rsidRDefault="00730252" w:rsidP="006B2532">
      <w:pPr>
        <w:rPr>
          <w:rFonts w:ascii="Arial" w:hAnsi="Arial" w:cs="Arial"/>
          <w:color w:val="0D0D0D" w:themeColor="text1" w:themeTint="F2"/>
          <w:sz w:val="20"/>
          <w:szCs w:val="20"/>
        </w:rPr>
      </w:pPr>
    </w:p>
    <w:tbl>
      <w:tblPr>
        <w:tblStyle w:val="Tabelacomgrade"/>
        <w:tblW w:w="0" w:type="auto"/>
        <w:tblLook w:val="04A0"/>
      </w:tblPr>
      <w:tblGrid>
        <w:gridCol w:w="1039"/>
        <w:gridCol w:w="960"/>
        <w:gridCol w:w="960"/>
        <w:gridCol w:w="1172"/>
        <w:gridCol w:w="983"/>
        <w:gridCol w:w="961"/>
        <w:gridCol w:w="1050"/>
        <w:gridCol w:w="1005"/>
        <w:gridCol w:w="961"/>
      </w:tblGrid>
      <w:tr w:rsidR="00730252" w:rsidRPr="0096049C" w:rsidTr="000E7353">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FRANÇA</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ITÁLIA</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REINO UNIDO</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ESPANHA</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COREIA DO SUL</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RÚSSIA</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CANADÁ</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MÉXICO</w:t>
            </w:r>
          </w:p>
        </w:tc>
        <w:tc>
          <w:tcPr>
            <w:tcW w:w="961" w:type="dxa"/>
          </w:tcPr>
          <w:p w:rsidR="00730252" w:rsidRPr="0096049C" w:rsidRDefault="00730252" w:rsidP="00AC4F29">
            <w:pPr>
              <w:spacing w:line="360" w:lineRule="auto"/>
              <w:ind w:left="0" w:firstLine="0"/>
              <w:jc w:val="center"/>
              <w:rPr>
                <w:rFonts w:ascii="Arial" w:hAnsi="Arial" w:cs="Arial"/>
                <w:b/>
                <w:color w:val="0D0D0D" w:themeColor="text1" w:themeTint="F2"/>
              </w:rPr>
            </w:pPr>
            <w:r w:rsidRPr="0096049C">
              <w:rPr>
                <w:rFonts w:ascii="Arial" w:hAnsi="Arial" w:cs="Arial"/>
                <w:b/>
                <w:color w:val="0D0D0D" w:themeColor="text1" w:themeTint="F2"/>
              </w:rPr>
              <w:t>BRASIL</w:t>
            </w:r>
          </w:p>
        </w:tc>
      </w:tr>
      <w:tr w:rsidR="00730252" w:rsidRPr="0096049C" w:rsidTr="000E7353">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100%</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100%</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100%</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100%</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81%</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79%</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40%</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36%</w:t>
            </w:r>
          </w:p>
        </w:tc>
        <w:tc>
          <w:tcPr>
            <w:tcW w:w="961" w:type="dxa"/>
          </w:tcPr>
          <w:p w:rsidR="00730252" w:rsidRPr="0096049C" w:rsidRDefault="00730252" w:rsidP="00AC4F29">
            <w:pPr>
              <w:spacing w:line="360" w:lineRule="auto"/>
              <w:ind w:left="0" w:firstLine="0"/>
              <w:jc w:val="center"/>
              <w:rPr>
                <w:rFonts w:ascii="Arial" w:hAnsi="Arial" w:cs="Arial"/>
                <w:b/>
                <w:color w:val="0D0D0D" w:themeColor="text1" w:themeTint="F2"/>
              </w:rPr>
            </w:pPr>
            <w:r w:rsidRPr="0096049C">
              <w:rPr>
                <w:rFonts w:ascii="Arial" w:hAnsi="Arial" w:cs="Arial"/>
                <w:b/>
                <w:color w:val="0D0D0D" w:themeColor="text1" w:themeTint="F2"/>
              </w:rPr>
              <w:t>6%</w:t>
            </w:r>
          </w:p>
        </w:tc>
      </w:tr>
    </w:tbl>
    <w:p w:rsidR="00730252" w:rsidRDefault="00730252" w:rsidP="006B2532">
      <w:pPr>
        <w:rPr>
          <w:rFonts w:ascii="Arial" w:hAnsi="Arial" w:cs="Arial"/>
          <w:color w:val="0D0D0D" w:themeColor="text1" w:themeTint="F2"/>
          <w:sz w:val="24"/>
          <w:szCs w:val="24"/>
        </w:rPr>
      </w:pPr>
    </w:p>
    <w:p w:rsidR="00730252" w:rsidRPr="006B2532" w:rsidRDefault="00730252" w:rsidP="006B2532">
      <w:pPr>
        <w:pStyle w:val="PargrafodaLista"/>
        <w:numPr>
          <w:ilvl w:val="0"/>
          <w:numId w:val="21"/>
        </w:numPr>
        <w:rPr>
          <w:rFonts w:ascii="Arial" w:hAnsi="Arial" w:cs="Arial"/>
          <w:color w:val="0D0D0D" w:themeColor="text1" w:themeTint="F2"/>
          <w:sz w:val="24"/>
          <w:szCs w:val="24"/>
        </w:rPr>
      </w:pPr>
      <w:r w:rsidRPr="006B2532">
        <w:rPr>
          <w:rFonts w:ascii="Arial" w:hAnsi="Arial" w:cs="Arial"/>
          <w:color w:val="0D0D0D" w:themeColor="text1" w:themeTint="F2"/>
          <w:sz w:val="24"/>
          <w:szCs w:val="24"/>
        </w:rPr>
        <w:t>Saneamento Básico: Parcela da população Urbana ligada à rede de esgoto:</w:t>
      </w:r>
    </w:p>
    <w:p w:rsidR="00AC4F29" w:rsidRPr="006B2532" w:rsidRDefault="00AC4F29" w:rsidP="006B2532">
      <w:pPr>
        <w:rPr>
          <w:rFonts w:ascii="Arial" w:hAnsi="Arial" w:cs="Arial"/>
          <w:color w:val="0D0D0D" w:themeColor="text1" w:themeTint="F2"/>
          <w:sz w:val="24"/>
          <w:szCs w:val="24"/>
        </w:rPr>
      </w:pPr>
    </w:p>
    <w:tbl>
      <w:tblPr>
        <w:tblStyle w:val="Tabelacomgrade"/>
        <w:tblW w:w="0" w:type="auto"/>
        <w:tblLook w:val="04A0"/>
      </w:tblPr>
      <w:tblGrid>
        <w:gridCol w:w="1039"/>
        <w:gridCol w:w="960"/>
        <w:gridCol w:w="960"/>
        <w:gridCol w:w="1050"/>
        <w:gridCol w:w="1172"/>
        <w:gridCol w:w="983"/>
        <w:gridCol w:w="961"/>
        <w:gridCol w:w="1005"/>
        <w:gridCol w:w="961"/>
      </w:tblGrid>
      <w:tr w:rsidR="00730252" w:rsidRPr="006B2532" w:rsidTr="000E7353">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FRANÇA</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ITÁLIA</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REINO UNIDO</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CANADÁ</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ESPANHA</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COREIA DO SUL</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RÚSSIA</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MÉXICO</w:t>
            </w:r>
          </w:p>
        </w:tc>
        <w:tc>
          <w:tcPr>
            <w:tcW w:w="961" w:type="dxa"/>
          </w:tcPr>
          <w:p w:rsidR="00730252" w:rsidRPr="0096049C" w:rsidRDefault="00730252" w:rsidP="00AC4F29">
            <w:pPr>
              <w:spacing w:line="360" w:lineRule="auto"/>
              <w:ind w:left="0" w:firstLine="0"/>
              <w:jc w:val="center"/>
              <w:rPr>
                <w:rFonts w:ascii="Arial" w:hAnsi="Arial" w:cs="Arial"/>
                <w:b/>
                <w:color w:val="0D0D0D" w:themeColor="text1" w:themeTint="F2"/>
              </w:rPr>
            </w:pPr>
            <w:r w:rsidRPr="0096049C">
              <w:rPr>
                <w:rFonts w:ascii="Arial" w:hAnsi="Arial" w:cs="Arial"/>
                <w:b/>
                <w:color w:val="0D0D0D" w:themeColor="text1" w:themeTint="F2"/>
              </w:rPr>
              <w:t>BRASIL</w:t>
            </w:r>
          </w:p>
        </w:tc>
      </w:tr>
      <w:tr w:rsidR="00730252" w:rsidRPr="006B2532" w:rsidTr="000E7353">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100%</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100%</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100%</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100%</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100%</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100%</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87%</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85%</w:t>
            </w:r>
          </w:p>
        </w:tc>
        <w:tc>
          <w:tcPr>
            <w:tcW w:w="961" w:type="dxa"/>
          </w:tcPr>
          <w:p w:rsidR="00730252" w:rsidRPr="0096049C" w:rsidRDefault="00730252" w:rsidP="00AC4F29">
            <w:pPr>
              <w:spacing w:line="360" w:lineRule="auto"/>
              <w:ind w:left="0" w:firstLine="0"/>
              <w:jc w:val="center"/>
              <w:rPr>
                <w:rFonts w:ascii="Arial" w:hAnsi="Arial" w:cs="Arial"/>
                <w:b/>
                <w:color w:val="0D0D0D" w:themeColor="text1" w:themeTint="F2"/>
              </w:rPr>
            </w:pPr>
            <w:r w:rsidRPr="0096049C">
              <w:rPr>
                <w:rFonts w:ascii="Arial" w:hAnsi="Arial" w:cs="Arial"/>
                <w:b/>
                <w:color w:val="0D0D0D" w:themeColor="text1" w:themeTint="F2"/>
              </w:rPr>
              <w:t>55%</w:t>
            </w:r>
          </w:p>
        </w:tc>
      </w:tr>
    </w:tbl>
    <w:p w:rsidR="00730252" w:rsidRPr="006B2532" w:rsidRDefault="00730252" w:rsidP="006B2532">
      <w:pPr>
        <w:rPr>
          <w:rFonts w:ascii="Arial" w:hAnsi="Arial" w:cs="Arial"/>
          <w:color w:val="0D0D0D" w:themeColor="text1" w:themeTint="F2"/>
          <w:sz w:val="24"/>
          <w:szCs w:val="24"/>
        </w:rPr>
      </w:pPr>
    </w:p>
    <w:p w:rsidR="00730252" w:rsidRPr="006B2532" w:rsidRDefault="00730252" w:rsidP="006B2532">
      <w:pPr>
        <w:pStyle w:val="PargrafodaLista"/>
        <w:numPr>
          <w:ilvl w:val="0"/>
          <w:numId w:val="21"/>
        </w:numPr>
        <w:rPr>
          <w:rFonts w:ascii="Arial" w:hAnsi="Arial" w:cs="Arial"/>
          <w:i/>
          <w:color w:val="0D0D0D" w:themeColor="text1" w:themeTint="F2"/>
          <w:sz w:val="24"/>
          <w:szCs w:val="24"/>
        </w:rPr>
      </w:pPr>
      <w:r w:rsidRPr="006B2532">
        <w:rPr>
          <w:rFonts w:ascii="Arial" w:hAnsi="Arial" w:cs="Arial"/>
          <w:i/>
          <w:color w:val="0D0D0D" w:themeColor="text1" w:themeTint="F2"/>
          <w:sz w:val="24"/>
          <w:szCs w:val="24"/>
        </w:rPr>
        <w:t>Ranking</w:t>
      </w:r>
      <w:r w:rsidRPr="006B2532">
        <w:rPr>
          <w:rFonts w:ascii="Arial" w:hAnsi="Arial" w:cs="Arial"/>
          <w:color w:val="0D0D0D" w:themeColor="text1" w:themeTint="F2"/>
          <w:sz w:val="24"/>
          <w:szCs w:val="24"/>
        </w:rPr>
        <w:t xml:space="preserve"> da facilidade para fazer negócios (</w:t>
      </w:r>
      <w:r w:rsidRPr="006B2532">
        <w:rPr>
          <w:rFonts w:ascii="Arial" w:hAnsi="Arial" w:cs="Arial"/>
          <w:i/>
          <w:color w:val="0D0D0D" w:themeColor="text1" w:themeTint="F2"/>
          <w:sz w:val="24"/>
          <w:szCs w:val="24"/>
        </w:rPr>
        <w:t>Ranking Doing Business</w:t>
      </w:r>
      <w:r w:rsidRPr="006B2532">
        <w:rPr>
          <w:rFonts w:ascii="Arial" w:hAnsi="Arial" w:cs="Arial"/>
          <w:color w:val="0D0D0D" w:themeColor="text1" w:themeTint="F2"/>
          <w:sz w:val="24"/>
          <w:szCs w:val="24"/>
        </w:rPr>
        <w:t>):</w:t>
      </w:r>
    </w:p>
    <w:p w:rsidR="00730252" w:rsidRPr="006B2532" w:rsidRDefault="00730252" w:rsidP="006B2532">
      <w:pPr>
        <w:rPr>
          <w:rFonts w:ascii="Arial" w:hAnsi="Arial" w:cs="Arial"/>
          <w:color w:val="0D0D0D" w:themeColor="text1" w:themeTint="F2"/>
          <w:sz w:val="24"/>
          <w:szCs w:val="24"/>
        </w:rPr>
      </w:pPr>
    </w:p>
    <w:tbl>
      <w:tblPr>
        <w:tblStyle w:val="Tabelacomgrade"/>
        <w:tblW w:w="0" w:type="auto"/>
        <w:tblLook w:val="04A0"/>
      </w:tblPr>
      <w:tblGrid>
        <w:gridCol w:w="960"/>
        <w:gridCol w:w="1050"/>
        <w:gridCol w:w="983"/>
        <w:gridCol w:w="1039"/>
        <w:gridCol w:w="1005"/>
        <w:gridCol w:w="1172"/>
        <w:gridCol w:w="961"/>
        <w:gridCol w:w="961"/>
        <w:gridCol w:w="961"/>
      </w:tblGrid>
      <w:tr w:rsidR="00730252" w:rsidRPr="006B2532" w:rsidTr="000E7353">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REINO UNIDO</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CANADÁ</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COREIA DO SUL</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FRANÇA</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MÉXICO</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ESPANHA</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ITÁLIA</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RÚSSIA</w:t>
            </w:r>
          </w:p>
        </w:tc>
        <w:tc>
          <w:tcPr>
            <w:tcW w:w="961" w:type="dxa"/>
          </w:tcPr>
          <w:p w:rsidR="00730252" w:rsidRPr="0096049C" w:rsidRDefault="00730252" w:rsidP="00AC4F29">
            <w:pPr>
              <w:spacing w:line="360" w:lineRule="auto"/>
              <w:ind w:left="0" w:firstLine="0"/>
              <w:jc w:val="center"/>
              <w:rPr>
                <w:rFonts w:ascii="Arial" w:hAnsi="Arial" w:cs="Arial"/>
                <w:b/>
                <w:color w:val="0D0D0D" w:themeColor="text1" w:themeTint="F2"/>
              </w:rPr>
            </w:pPr>
            <w:r w:rsidRPr="0096049C">
              <w:rPr>
                <w:rFonts w:ascii="Arial" w:hAnsi="Arial" w:cs="Arial"/>
                <w:b/>
                <w:color w:val="0D0D0D" w:themeColor="text1" w:themeTint="F2"/>
              </w:rPr>
              <w:t>BRASIL</w:t>
            </w:r>
          </w:p>
        </w:tc>
      </w:tr>
      <w:tr w:rsidR="00730252" w:rsidRPr="006B2532" w:rsidTr="000E7353">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4º</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7º</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16º</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26º</w:t>
            </w:r>
          </w:p>
        </w:tc>
        <w:tc>
          <w:tcPr>
            <w:tcW w:w="960"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35º</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49º</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80º</w:t>
            </w:r>
          </w:p>
        </w:tc>
        <w:tc>
          <w:tcPr>
            <w:tcW w:w="961" w:type="dxa"/>
          </w:tcPr>
          <w:p w:rsidR="00730252" w:rsidRPr="0096049C" w:rsidRDefault="00730252" w:rsidP="00AC4F29">
            <w:pPr>
              <w:spacing w:line="360" w:lineRule="auto"/>
              <w:ind w:left="0" w:firstLine="0"/>
              <w:jc w:val="center"/>
              <w:rPr>
                <w:rFonts w:ascii="Arial" w:hAnsi="Arial" w:cs="Arial"/>
                <w:color w:val="0D0D0D" w:themeColor="text1" w:themeTint="F2"/>
              </w:rPr>
            </w:pPr>
            <w:r w:rsidRPr="0096049C">
              <w:rPr>
                <w:rFonts w:ascii="Arial" w:hAnsi="Arial" w:cs="Arial"/>
                <w:color w:val="0D0D0D" w:themeColor="text1" w:themeTint="F2"/>
              </w:rPr>
              <w:t>123º</w:t>
            </w:r>
          </w:p>
        </w:tc>
        <w:tc>
          <w:tcPr>
            <w:tcW w:w="961" w:type="dxa"/>
          </w:tcPr>
          <w:p w:rsidR="00730252" w:rsidRPr="0096049C" w:rsidRDefault="00730252" w:rsidP="00AC4F29">
            <w:pPr>
              <w:spacing w:line="360" w:lineRule="auto"/>
              <w:ind w:left="0" w:firstLine="0"/>
              <w:jc w:val="center"/>
              <w:rPr>
                <w:rFonts w:ascii="Arial" w:hAnsi="Arial" w:cs="Arial"/>
                <w:b/>
                <w:color w:val="0D0D0D" w:themeColor="text1" w:themeTint="F2"/>
              </w:rPr>
            </w:pPr>
            <w:r w:rsidRPr="0096049C">
              <w:rPr>
                <w:rFonts w:ascii="Arial" w:hAnsi="Arial" w:cs="Arial"/>
                <w:b/>
                <w:color w:val="0D0D0D" w:themeColor="text1" w:themeTint="F2"/>
              </w:rPr>
              <w:t>127º</w:t>
            </w:r>
          </w:p>
        </w:tc>
      </w:tr>
    </w:tbl>
    <w:p w:rsidR="00730252" w:rsidRDefault="00730252" w:rsidP="006B2532">
      <w:pPr>
        <w:jc w:val="both"/>
        <w:rPr>
          <w:rFonts w:ascii="Arial" w:hAnsi="Arial" w:cs="Arial"/>
          <w:color w:val="0D0D0D" w:themeColor="text1" w:themeTint="F2"/>
          <w:sz w:val="24"/>
          <w:szCs w:val="24"/>
        </w:rPr>
      </w:pPr>
    </w:p>
    <w:p w:rsidR="00AC4F29" w:rsidRPr="006B2532" w:rsidRDefault="00AC4F29" w:rsidP="006B2532">
      <w:pPr>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Logo, os dados estatísticos revelam que o Brasil tornou-se um país eficiente na coleta de impostos e tem hoje uma arrecadação equiparável à de economias mais desenvolvidas, mas o Estado não consegue fazer a gestão eficiente dos recursos e canalizá-los em benefício do cidadão. </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O Brasil é um País rico, porém um péssimo gestor. Nossa educação vai mal, a saúde é uma calamidade pública, os índices de desigualdade e desemprego são altíssimos, a corrupção é forte, ou seja, todos dados estatísticos de nosso país da tabela acima e no curso desta pesquisa revelam uma má-gestão pública. </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solução aqui colocada em análise crítica, den</w:t>
      </w:r>
      <w:r w:rsidR="0096049C">
        <w:rPr>
          <w:rFonts w:ascii="Arial" w:hAnsi="Arial" w:cs="Arial"/>
          <w:color w:val="0D0D0D" w:themeColor="text1" w:themeTint="F2"/>
          <w:sz w:val="24"/>
          <w:szCs w:val="24"/>
        </w:rPr>
        <w:t>ú</w:t>
      </w:r>
      <w:r w:rsidRPr="006B2532">
        <w:rPr>
          <w:rFonts w:ascii="Arial" w:hAnsi="Arial" w:cs="Arial"/>
          <w:color w:val="0D0D0D" w:themeColor="text1" w:themeTint="F2"/>
          <w:sz w:val="24"/>
          <w:szCs w:val="24"/>
        </w:rPr>
        <w:t>ncia que a raiz dela é social. Ora, políticos não se tornem corruptos em razão de mandatos eleitorais, sua</w:t>
      </w:r>
      <w:r w:rsidR="0096049C">
        <w:rPr>
          <w:rFonts w:ascii="Arial" w:hAnsi="Arial" w:cs="Arial"/>
          <w:color w:val="0D0D0D" w:themeColor="text1" w:themeTint="F2"/>
          <w:sz w:val="24"/>
          <w:szCs w:val="24"/>
        </w:rPr>
        <w:t>s</w:t>
      </w:r>
      <w:r w:rsidRPr="006B2532">
        <w:rPr>
          <w:rFonts w:ascii="Arial" w:hAnsi="Arial" w:cs="Arial"/>
          <w:color w:val="0D0D0D" w:themeColor="text1" w:themeTint="F2"/>
          <w:sz w:val="24"/>
          <w:szCs w:val="24"/>
        </w:rPr>
        <w:t xml:space="preserve"> mazelas do mau caráter nascem é no berço da sociedade, no qual a nossa tem como cultural a obtenção de vantagem e o desvio do senso do dever.</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 xml:space="preserve">O que evidencia agravar a situação, é que além de nosso Estado ser omisso em relação à prevenção do crime, ou seja, na incidência, por não fazer de seu povo apto para a exercer a cidadania, é o fato de que ele faz piorar o delinquente com seu Sistema Penal, pois de lá o criminoso sai pior do que entrou, não sendo ressocializado e não intimidando-se com a pena. </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Sendo assim, O Estado tem o dever de ser responsabilizado não só por não tratar as causas, os fatores que levam à criminalidade, mas principalmente por ser ele fomentador do crime, pois faz aumentar a reincidência criminal com sua política sistemática penal falida.</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O Brasil não apresenta políticas públicas capazes de fazer do cidadão digno, com o pleno emprego, educação intelectual de qualidade, dentre outros tantos fatores. Isso pode deixar grande parte da população, especialmente as mais pobres, a mercê da criminalidade, e quando o Estado age, através da pena e só depois do crime já ter ocorrido de fato, só faz fomentar a criminalidade, pois devolve o delinquente para a sociedade sem a possibilidade de crescimento social, sem a credibilidade das pessoas, ou seja, ainda mais estigmatizado. </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Estado possui a responsabilidade objetiva, em face do risco administrativo, preconizado pelo artigo 37, § 6º da Constituição Federal de 1988. Para sua configuração não se exige culpa ou dolo, mas apenas uma relação de causa e efeito entre o ato praticado pelo agente e o dano sofrido por terceiro, que em nosso caso é toda sociedade brasileira.</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É responsabilidade do Estado</w:t>
      </w:r>
      <w:r w:rsidR="009E492F">
        <w:rPr>
          <w:rFonts w:ascii="Arial" w:hAnsi="Arial" w:cs="Arial"/>
          <w:color w:val="0D0D0D" w:themeColor="text1" w:themeTint="F2"/>
          <w:sz w:val="24"/>
          <w:szCs w:val="24"/>
        </w:rPr>
        <w:t>,</w:t>
      </w:r>
      <w:r w:rsidRPr="006B2532">
        <w:rPr>
          <w:rFonts w:ascii="Arial" w:hAnsi="Arial" w:cs="Arial"/>
          <w:color w:val="0D0D0D" w:themeColor="text1" w:themeTint="F2"/>
          <w:sz w:val="24"/>
          <w:szCs w:val="24"/>
        </w:rPr>
        <w:t xml:space="preserve"> cuidar de seu povo da melhor forma. Porém, nosso povo está fragilizado, se mostra descrente na evolução social e sem bases intelectuais para saber lutar por nossos direitos preceituados na Constituição Federal de 1988. </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Dessa forma, é indelegável a função social do operador do direito na luta para que o Poder Executivo crie leis adequadas e as cumpra, ocorrendo dessa forma a real eficácia no que preceitua nossa Carta Magna, no que tange a segurança social e paz social, indispensáveis para dignidade de qualquer pessoa.</w:t>
      </w: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Logo, é dever, é obrigação do Estado garantir a segurança pública e a paz social. O Estado deve ser responsabilizado pela omissão e pela m</w:t>
      </w:r>
      <w:r w:rsidR="00176F61" w:rsidRPr="006B2532">
        <w:rPr>
          <w:rFonts w:ascii="Arial" w:hAnsi="Arial" w:cs="Arial"/>
          <w:color w:val="0D0D0D" w:themeColor="text1" w:themeTint="F2"/>
          <w:sz w:val="24"/>
          <w:szCs w:val="24"/>
        </w:rPr>
        <w:t>á gestão de políticas públicas.</w:t>
      </w:r>
      <w:r w:rsidRPr="006B2532">
        <w:rPr>
          <w:rFonts w:ascii="Arial" w:hAnsi="Arial" w:cs="Arial"/>
          <w:color w:val="0D0D0D" w:themeColor="text1" w:themeTint="F2"/>
          <w:sz w:val="24"/>
          <w:szCs w:val="24"/>
        </w:rPr>
        <w:t xml:space="preserve"> Deve ser responsabilizado e condenado a indenizar o cidadão por meio de uma política pública eficiente, que neste presente trabalho monográfico buscou demonstrar ser, possivelmente a mais eficaz, a Prevenção Criminal.</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Estado deve tratar o delinqüente com respeito aos direitos humanos, as garantias fundamentais e todos princípios inerentes ao homem, regatando ou implementando pela primeira vez a aptidão ao ser humano para o exercício da cidadania, pois o Sistema Penal atual tem mostrado sua total ineficácia no combate a criminalidade, multiplicando seus efeitos.</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b/>
          <w:color w:val="0D0D0D" w:themeColor="text1" w:themeTint="F2"/>
          <w:sz w:val="24"/>
          <w:szCs w:val="24"/>
        </w:rPr>
      </w:pPr>
    </w:p>
    <w:p w:rsidR="00176F61" w:rsidRPr="00044B14" w:rsidRDefault="00176F61" w:rsidP="00044B14">
      <w:pPr>
        <w:rPr>
          <w:rFonts w:ascii="Arial" w:hAnsi="Arial" w:cs="Arial"/>
          <w:b/>
          <w:color w:val="0D0D0D" w:themeColor="text1" w:themeTint="F2"/>
          <w:sz w:val="24"/>
          <w:szCs w:val="24"/>
        </w:rPr>
      </w:pPr>
      <w:bookmarkStart w:id="154" w:name="_Toc395711359"/>
      <w:bookmarkStart w:id="155" w:name="_Toc395624622"/>
      <w:bookmarkStart w:id="156" w:name="_Toc395652264"/>
      <w:bookmarkStart w:id="157" w:name="_Toc395653993"/>
      <w:bookmarkStart w:id="158" w:name="_Toc395707922"/>
      <w:r w:rsidRPr="00044B14">
        <w:rPr>
          <w:rFonts w:ascii="Arial" w:hAnsi="Arial" w:cs="Arial"/>
          <w:b/>
          <w:color w:val="0D0D0D" w:themeColor="text1" w:themeTint="F2"/>
          <w:sz w:val="24"/>
          <w:szCs w:val="24"/>
        </w:rPr>
        <w:t>5.3 A Função Social do Operador do Direito</w:t>
      </w:r>
      <w:bookmarkEnd w:id="154"/>
    </w:p>
    <w:p w:rsidR="00176F61" w:rsidRPr="006B2532" w:rsidRDefault="00176F61" w:rsidP="006B2532">
      <w:pPr>
        <w:rPr>
          <w:rFonts w:ascii="Arial" w:hAnsi="Arial" w:cs="Arial"/>
          <w:sz w:val="24"/>
          <w:szCs w:val="24"/>
        </w:rPr>
      </w:pPr>
    </w:p>
    <w:p w:rsidR="00176F61" w:rsidRPr="006B2532" w:rsidRDefault="00176F61" w:rsidP="006B2532">
      <w:pPr>
        <w:rPr>
          <w:rFonts w:ascii="Arial" w:hAnsi="Arial" w:cs="Arial"/>
          <w:sz w:val="24"/>
          <w:szCs w:val="24"/>
        </w:rPr>
      </w:pPr>
    </w:p>
    <w:p w:rsidR="00550304" w:rsidRPr="006B2532" w:rsidRDefault="004B1464" w:rsidP="00AC4F29">
      <w:pPr>
        <w:ind w:left="0" w:firstLine="0"/>
        <w:jc w:val="both"/>
        <w:rPr>
          <w:rFonts w:ascii="Arial" w:hAnsi="Arial" w:cs="Arial"/>
          <w:sz w:val="24"/>
          <w:szCs w:val="24"/>
        </w:rPr>
      </w:pPr>
      <w:r>
        <w:rPr>
          <w:rFonts w:ascii="Arial" w:hAnsi="Arial" w:cs="Arial"/>
          <w:sz w:val="24"/>
          <w:szCs w:val="24"/>
        </w:rPr>
        <w:t>O operador do direito exerce o</w:t>
      </w:r>
      <w:r w:rsidR="00176F61" w:rsidRPr="006B2532">
        <w:rPr>
          <w:rFonts w:ascii="Arial" w:hAnsi="Arial" w:cs="Arial"/>
          <w:sz w:val="24"/>
          <w:szCs w:val="24"/>
        </w:rPr>
        <w:t xml:space="preserve"> “múnus público”, </w:t>
      </w:r>
      <w:r w:rsidR="00550304" w:rsidRPr="006B2532">
        <w:rPr>
          <w:rFonts w:ascii="Arial" w:hAnsi="Arial" w:cs="Arial"/>
          <w:sz w:val="24"/>
          <w:szCs w:val="24"/>
        </w:rPr>
        <w:t xml:space="preserve">isto é, tem um </w:t>
      </w:r>
      <w:r w:rsidR="00176F61" w:rsidRPr="006B2532">
        <w:rPr>
          <w:rFonts w:ascii="Arial" w:hAnsi="Arial" w:cs="Arial"/>
          <w:sz w:val="24"/>
          <w:szCs w:val="24"/>
        </w:rPr>
        <w:t xml:space="preserve">papel essencial </w:t>
      </w:r>
      <w:r w:rsidR="00550304" w:rsidRPr="006B2532">
        <w:rPr>
          <w:rFonts w:ascii="Arial" w:hAnsi="Arial" w:cs="Arial"/>
          <w:sz w:val="24"/>
          <w:szCs w:val="24"/>
        </w:rPr>
        <w:t>na</w:t>
      </w:r>
      <w:r w:rsidR="00176F61" w:rsidRPr="006B2532">
        <w:rPr>
          <w:rFonts w:ascii="Arial" w:hAnsi="Arial" w:cs="Arial"/>
          <w:sz w:val="24"/>
          <w:szCs w:val="24"/>
        </w:rPr>
        <w:t xml:space="preserve"> prestação de serviços públicos, indispensáve</w:t>
      </w:r>
      <w:r w:rsidR="00600825" w:rsidRPr="006B2532">
        <w:rPr>
          <w:rFonts w:ascii="Arial" w:hAnsi="Arial" w:cs="Arial"/>
          <w:sz w:val="24"/>
          <w:szCs w:val="24"/>
        </w:rPr>
        <w:t>is</w:t>
      </w:r>
      <w:r w:rsidR="00176F61" w:rsidRPr="006B2532">
        <w:rPr>
          <w:rFonts w:ascii="Arial" w:hAnsi="Arial" w:cs="Arial"/>
          <w:sz w:val="24"/>
          <w:szCs w:val="24"/>
        </w:rPr>
        <w:t xml:space="preserve"> ao Poder Judiciário</w:t>
      </w:r>
      <w:r w:rsidR="007965D4" w:rsidRPr="006B2532">
        <w:rPr>
          <w:rFonts w:ascii="Arial" w:hAnsi="Arial" w:cs="Arial"/>
          <w:sz w:val="24"/>
          <w:szCs w:val="24"/>
        </w:rPr>
        <w:t xml:space="preserve">. </w:t>
      </w:r>
      <w:r w:rsidR="00550304" w:rsidRPr="006B2532">
        <w:rPr>
          <w:rFonts w:ascii="Arial" w:hAnsi="Arial" w:cs="Arial"/>
          <w:sz w:val="24"/>
          <w:szCs w:val="24"/>
        </w:rPr>
        <w:t xml:space="preserve">A função social </w:t>
      </w:r>
      <w:r w:rsidR="00600825" w:rsidRPr="006B2532">
        <w:rPr>
          <w:rFonts w:ascii="Arial" w:hAnsi="Arial" w:cs="Arial"/>
          <w:sz w:val="24"/>
          <w:szCs w:val="24"/>
        </w:rPr>
        <w:t>deve ser</w:t>
      </w:r>
      <w:r w:rsidR="00550304" w:rsidRPr="006B2532">
        <w:rPr>
          <w:rFonts w:ascii="Arial" w:hAnsi="Arial" w:cs="Arial"/>
          <w:sz w:val="24"/>
          <w:szCs w:val="24"/>
        </w:rPr>
        <w:t xml:space="preserve"> a preocupação do operador do direito, pois ela é a finalidade da sociedade.</w:t>
      </w:r>
      <w:r w:rsidR="007965D4" w:rsidRPr="006B2532">
        <w:rPr>
          <w:rFonts w:ascii="Arial" w:hAnsi="Arial" w:cs="Arial"/>
          <w:sz w:val="24"/>
          <w:szCs w:val="24"/>
        </w:rPr>
        <w:t xml:space="preserve"> </w:t>
      </w:r>
      <w:r w:rsidR="00550304" w:rsidRPr="006B2532">
        <w:rPr>
          <w:rFonts w:ascii="Arial" w:hAnsi="Arial" w:cs="Arial"/>
          <w:sz w:val="24"/>
          <w:szCs w:val="24"/>
        </w:rPr>
        <w:t>O ordenamento jurídico fornece elementos para que o operador do direito solucione os problemas sociais, a fim de estabelecer a paz social.</w:t>
      </w:r>
      <w:r w:rsidR="007965D4" w:rsidRPr="006B2532">
        <w:rPr>
          <w:rFonts w:ascii="Arial" w:hAnsi="Arial" w:cs="Arial"/>
          <w:sz w:val="24"/>
          <w:szCs w:val="24"/>
        </w:rPr>
        <w:t xml:space="preserve"> </w:t>
      </w:r>
      <w:r w:rsidR="00600825" w:rsidRPr="006B2532">
        <w:rPr>
          <w:rFonts w:ascii="Arial" w:hAnsi="Arial" w:cs="Arial"/>
          <w:sz w:val="24"/>
          <w:szCs w:val="24"/>
        </w:rPr>
        <w:t>É a finalidade das normas jurídicas, do direito.</w:t>
      </w:r>
      <w:r>
        <w:rPr>
          <w:rFonts w:ascii="Arial" w:hAnsi="Arial" w:cs="Arial"/>
          <w:sz w:val="24"/>
          <w:szCs w:val="24"/>
        </w:rPr>
        <w:t xml:space="preserve"> O</w:t>
      </w:r>
      <w:r w:rsidR="007965D4" w:rsidRPr="006B2532">
        <w:rPr>
          <w:rFonts w:ascii="Arial" w:hAnsi="Arial" w:cs="Arial"/>
          <w:sz w:val="24"/>
          <w:szCs w:val="24"/>
        </w:rPr>
        <w:t xml:space="preserve"> Estatuto da OAB</w:t>
      </w:r>
      <w:r>
        <w:rPr>
          <w:rFonts w:ascii="Arial" w:hAnsi="Arial" w:cs="Arial"/>
          <w:sz w:val="24"/>
          <w:szCs w:val="24"/>
        </w:rPr>
        <w:t xml:space="preserve"> destaca</w:t>
      </w:r>
      <w:r w:rsidR="007965D4" w:rsidRPr="006B2532">
        <w:rPr>
          <w:rFonts w:ascii="Arial" w:hAnsi="Arial" w:cs="Arial"/>
          <w:sz w:val="24"/>
          <w:szCs w:val="24"/>
        </w:rPr>
        <w:t>:</w:t>
      </w:r>
      <w:r w:rsidR="0096049C">
        <w:rPr>
          <w:rFonts w:ascii="Arial" w:hAnsi="Arial" w:cs="Arial"/>
          <w:sz w:val="24"/>
          <w:szCs w:val="24"/>
        </w:rPr>
        <w:t xml:space="preserve"> “</w:t>
      </w:r>
      <w:r w:rsidR="00550304" w:rsidRPr="006B2532">
        <w:rPr>
          <w:rFonts w:ascii="Arial" w:hAnsi="Arial" w:cs="Arial"/>
          <w:sz w:val="24"/>
          <w:szCs w:val="24"/>
        </w:rPr>
        <w:t>Art. 2º O advogado é indispensável à administração da justiça.</w:t>
      </w:r>
      <w:r w:rsidR="0096049C">
        <w:rPr>
          <w:rFonts w:ascii="Arial" w:hAnsi="Arial" w:cs="Arial"/>
          <w:sz w:val="24"/>
          <w:szCs w:val="24"/>
        </w:rPr>
        <w:t xml:space="preserve"> </w:t>
      </w:r>
      <w:r w:rsidR="00550304" w:rsidRPr="006B2532">
        <w:rPr>
          <w:rFonts w:ascii="Arial" w:hAnsi="Arial" w:cs="Arial"/>
          <w:sz w:val="24"/>
          <w:szCs w:val="24"/>
        </w:rPr>
        <w:t xml:space="preserve">§ 1º No seu ministério privado, o advogado presta serviço público e </w:t>
      </w:r>
      <w:r w:rsidR="007965D4" w:rsidRPr="006B2532">
        <w:rPr>
          <w:rFonts w:ascii="Arial" w:hAnsi="Arial" w:cs="Arial"/>
          <w:sz w:val="24"/>
          <w:szCs w:val="24"/>
        </w:rPr>
        <w:t>exerce função social</w:t>
      </w:r>
      <w:r w:rsidR="0096049C">
        <w:rPr>
          <w:rFonts w:ascii="Arial" w:hAnsi="Arial" w:cs="Arial"/>
          <w:sz w:val="24"/>
          <w:szCs w:val="24"/>
        </w:rPr>
        <w:t>.”</w:t>
      </w:r>
      <w:r w:rsidR="007965D4" w:rsidRPr="006B2532">
        <w:rPr>
          <w:rFonts w:ascii="Arial" w:hAnsi="Arial" w:cs="Arial"/>
          <w:sz w:val="24"/>
          <w:szCs w:val="24"/>
        </w:rPr>
        <w:t xml:space="preserve"> (</w:t>
      </w:r>
      <w:r w:rsidR="0096049C">
        <w:rPr>
          <w:rFonts w:ascii="Arial" w:hAnsi="Arial" w:cs="Arial"/>
          <w:sz w:val="24"/>
          <w:szCs w:val="24"/>
        </w:rPr>
        <w:t>BRASIL, 1994</w:t>
      </w:r>
      <w:r w:rsidR="007965D4" w:rsidRPr="006B2532">
        <w:rPr>
          <w:rFonts w:ascii="Arial" w:hAnsi="Arial" w:cs="Arial"/>
          <w:sz w:val="24"/>
          <w:szCs w:val="24"/>
        </w:rPr>
        <w:t>)</w:t>
      </w:r>
      <w:r w:rsidR="0096049C">
        <w:rPr>
          <w:rFonts w:ascii="Arial" w:hAnsi="Arial" w:cs="Arial"/>
          <w:sz w:val="24"/>
          <w:szCs w:val="24"/>
        </w:rPr>
        <w:t>.</w:t>
      </w:r>
    </w:p>
    <w:p w:rsidR="00550304" w:rsidRPr="006B2532" w:rsidRDefault="00550304" w:rsidP="00AC4F29">
      <w:pPr>
        <w:ind w:left="0" w:firstLine="0"/>
        <w:rPr>
          <w:rFonts w:ascii="Arial" w:hAnsi="Arial" w:cs="Arial"/>
          <w:sz w:val="24"/>
          <w:szCs w:val="24"/>
        </w:rPr>
      </w:pPr>
    </w:p>
    <w:p w:rsidR="00BD7708" w:rsidRDefault="004B1464" w:rsidP="00AC4F29">
      <w:pPr>
        <w:ind w:left="0" w:firstLine="0"/>
        <w:jc w:val="both"/>
        <w:rPr>
          <w:rFonts w:ascii="Arial" w:hAnsi="Arial" w:cs="Arial"/>
          <w:sz w:val="24"/>
          <w:szCs w:val="24"/>
        </w:rPr>
      </w:pPr>
      <w:r>
        <w:rPr>
          <w:rFonts w:ascii="Arial" w:hAnsi="Arial" w:cs="Arial"/>
          <w:sz w:val="24"/>
          <w:szCs w:val="24"/>
        </w:rPr>
        <w:t xml:space="preserve">Não podemos ater-nos somente à processualidade das leis. </w:t>
      </w:r>
      <w:r w:rsidR="00600825" w:rsidRPr="006B2532">
        <w:rPr>
          <w:rFonts w:ascii="Arial" w:hAnsi="Arial" w:cs="Arial"/>
          <w:sz w:val="24"/>
          <w:szCs w:val="24"/>
        </w:rPr>
        <w:t xml:space="preserve">Se a Lei não está atingindo seu desiderato, ela não está cumprindo a sua função social. Seja ela por não ser aplicada de forma correta ou porque realmente é ineficaz. É nesse momento que nasce o dever do operador do direito de utilizar-se de instrumentos para fazer gerar na sociedade a paz e a segurança. </w:t>
      </w:r>
    </w:p>
    <w:p w:rsidR="004B1464" w:rsidRDefault="004B1464" w:rsidP="00AC4F29">
      <w:pPr>
        <w:ind w:left="0" w:firstLine="0"/>
        <w:jc w:val="both"/>
        <w:rPr>
          <w:rFonts w:ascii="Arial" w:hAnsi="Arial" w:cs="Arial"/>
          <w:sz w:val="24"/>
          <w:szCs w:val="24"/>
        </w:rPr>
      </w:pPr>
    </w:p>
    <w:p w:rsidR="00600825" w:rsidRPr="006B2532" w:rsidRDefault="00600825" w:rsidP="00AC4F29">
      <w:pPr>
        <w:ind w:left="0" w:firstLine="0"/>
        <w:jc w:val="both"/>
        <w:rPr>
          <w:rFonts w:ascii="Arial" w:hAnsi="Arial" w:cs="Arial"/>
          <w:sz w:val="24"/>
          <w:szCs w:val="24"/>
        </w:rPr>
      </w:pPr>
      <w:r w:rsidRPr="006B2532">
        <w:rPr>
          <w:rFonts w:ascii="Arial" w:hAnsi="Arial" w:cs="Arial"/>
          <w:sz w:val="24"/>
          <w:szCs w:val="24"/>
        </w:rPr>
        <w:t>Portanto, incumbe ao advogado e aos operadores do direito, a função soc</w:t>
      </w:r>
      <w:r w:rsidR="00BD7708" w:rsidRPr="006B2532">
        <w:rPr>
          <w:rFonts w:ascii="Arial" w:hAnsi="Arial" w:cs="Arial"/>
          <w:sz w:val="24"/>
          <w:szCs w:val="24"/>
        </w:rPr>
        <w:t xml:space="preserve">ial, que é a </w:t>
      </w:r>
      <w:r w:rsidRPr="006B2532">
        <w:rPr>
          <w:rFonts w:ascii="Arial" w:hAnsi="Arial" w:cs="Arial"/>
          <w:sz w:val="24"/>
          <w:szCs w:val="24"/>
        </w:rPr>
        <w:t>busca pela paz.</w:t>
      </w:r>
    </w:p>
    <w:p w:rsidR="004B1464" w:rsidRDefault="004B1464" w:rsidP="00044B14">
      <w:pPr>
        <w:rPr>
          <w:rFonts w:ascii="Arial" w:hAnsi="Arial" w:cs="Arial"/>
          <w:b/>
          <w:color w:val="0D0D0D" w:themeColor="text1" w:themeTint="F2"/>
          <w:sz w:val="24"/>
          <w:szCs w:val="24"/>
        </w:rPr>
      </w:pPr>
      <w:bookmarkStart w:id="159" w:name="_Toc395711360"/>
    </w:p>
    <w:p w:rsidR="00730252" w:rsidRPr="00044B14" w:rsidRDefault="00730252" w:rsidP="00044B14">
      <w:pPr>
        <w:rPr>
          <w:rFonts w:ascii="Arial" w:hAnsi="Arial" w:cs="Arial"/>
          <w:b/>
          <w:color w:val="0D0D0D" w:themeColor="text1" w:themeTint="F2"/>
          <w:sz w:val="24"/>
          <w:szCs w:val="24"/>
        </w:rPr>
      </w:pPr>
      <w:r w:rsidRPr="00044B14">
        <w:rPr>
          <w:rFonts w:ascii="Arial" w:hAnsi="Arial" w:cs="Arial"/>
          <w:b/>
          <w:color w:val="0D0D0D" w:themeColor="text1" w:themeTint="F2"/>
          <w:sz w:val="24"/>
          <w:szCs w:val="24"/>
        </w:rPr>
        <w:lastRenderedPageBreak/>
        <w:t>6 CONCLUSÃO</w:t>
      </w:r>
      <w:bookmarkEnd w:id="155"/>
      <w:bookmarkEnd w:id="156"/>
      <w:bookmarkEnd w:id="157"/>
      <w:bookmarkEnd w:id="158"/>
      <w:bookmarkEnd w:id="159"/>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As mazelas humanas podem estar enraizadas na cultura brasileira, no dia a dia de grande parte da população. Ninguém melhor para nos explicar isso do que a Sociologia, a Psicologia, a Criminologia e todas as outras sociais ciências, que buscam analisar de forma sistemática nossa história enquanto sociedade.</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Direito, por sua vez, estabelece as diretrizes, os parâmetros para uma sociedade justa. Nada é mais supremo que a Carta Magna de um país e, o Brasil, possui a mais elevada legislação para uma nação justa, contudo, os brasileiros precisam se adequar a ela.</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C83B58">
      <w:pPr>
        <w:rPr>
          <w:rFonts w:ascii="Arial" w:hAnsi="Arial" w:cs="Arial"/>
          <w:color w:val="0D0D0D" w:themeColor="text1" w:themeTint="F2"/>
          <w:sz w:val="24"/>
          <w:szCs w:val="24"/>
        </w:rPr>
      </w:pPr>
      <w:r w:rsidRPr="006B2532">
        <w:rPr>
          <w:rFonts w:ascii="Arial" w:hAnsi="Arial" w:cs="Arial"/>
          <w:color w:val="0D0D0D" w:themeColor="text1" w:themeTint="F2"/>
          <w:sz w:val="24"/>
          <w:szCs w:val="24"/>
        </w:rPr>
        <w:t>Atribuir a culpa por nossas leis não funcionarem efetivamente na política ou na justiça, poderia ser um pensamento inconseqüente uma vez que elas são fruto da sociedade. Somos um povo com a Constituição Federal mais democrática do mundo, com a renda tributária das mais elevadas e um dos mais baixos países nos índices de prestação de serviços.</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A segurança pública é dever primordial do Estado que deve fazer cumpri-la de forma adequada e emergencialmente, pois estamos evoluindo para um Brasil onde a violência domina, comprometendo a evolução social de milhões de pessoas.</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 xml:space="preserve">A presente pesquisa indagou as falhas do Sistema Penal na contenção do crime, e ainda demonstrou fomentá-lo devido a forma de punir do Estado, qual seja ela, a pena. </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O penalismo atribui ao delinqüente o livre-arbítrio, que ele não tem, a responsabilidade moral, que ele também não tem porque lhe falta o senso do dever e a pena, que é a retribuição do mal por outro mal que gera fomentação do crime. Essas análises vislumbram explicar porque o Sistema Penal não reduz nem poderia reduzir a criminalidade.</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lastRenderedPageBreak/>
        <w:t>Portanto, é provável que não haja outro caminho para essa solução senão a implementação da Sistemática Prevencionista, uma vez que ela convence ser o único meio capaz de reduzir a criminalidade. Acabaria com a violência social, pois pela prevenção na incidênc</w:t>
      </w:r>
      <w:r w:rsidR="00EE7AA9" w:rsidRPr="006B2532">
        <w:rPr>
          <w:rFonts w:ascii="Arial" w:hAnsi="Arial" w:cs="Arial"/>
          <w:color w:val="0D0D0D" w:themeColor="text1" w:themeTint="F2"/>
          <w:sz w:val="24"/>
          <w:szCs w:val="24"/>
        </w:rPr>
        <w:t>ia no crime na fase pré-delinquê</w:t>
      </w:r>
      <w:r w:rsidRPr="006B2532">
        <w:rPr>
          <w:rFonts w:ascii="Arial" w:hAnsi="Arial" w:cs="Arial"/>
          <w:color w:val="0D0D0D" w:themeColor="text1" w:themeTint="F2"/>
          <w:sz w:val="24"/>
          <w:szCs w:val="24"/>
        </w:rPr>
        <w:t>ncia já reduziria a criminalidade e na fase pós-delinquência daria condições de retirar do meio social os delinqüentes considerados perigosos e/ou anti-sociais, recuperá-los e permitir que volte à sociedade após recuperados.</w:t>
      </w:r>
    </w:p>
    <w:p w:rsidR="00730252" w:rsidRPr="006B2532" w:rsidRDefault="00730252" w:rsidP="00AC4F29">
      <w:pPr>
        <w:ind w:left="0" w:firstLine="0"/>
        <w:jc w:val="both"/>
        <w:rPr>
          <w:rFonts w:ascii="Arial" w:hAnsi="Arial" w:cs="Arial"/>
          <w:color w:val="0D0D0D" w:themeColor="text1" w:themeTint="F2"/>
          <w:sz w:val="24"/>
          <w:szCs w:val="24"/>
        </w:rPr>
      </w:pPr>
    </w:p>
    <w:p w:rsidR="00730252" w:rsidRPr="006B2532" w:rsidRDefault="00730252" w:rsidP="00AC4F29">
      <w:pPr>
        <w:ind w:left="0" w:firstLine="0"/>
        <w:jc w:val="both"/>
        <w:rPr>
          <w:rFonts w:ascii="Arial" w:hAnsi="Arial" w:cs="Arial"/>
          <w:color w:val="0D0D0D" w:themeColor="text1" w:themeTint="F2"/>
          <w:sz w:val="24"/>
          <w:szCs w:val="24"/>
        </w:rPr>
      </w:pPr>
      <w:r w:rsidRPr="006B2532">
        <w:rPr>
          <w:rFonts w:ascii="Arial" w:hAnsi="Arial" w:cs="Arial"/>
          <w:color w:val="0D0D0D" w:themeColor="text1" w:themeTint="F2"/>
          <w:sz w:val="24"/>
          <w:szCs w:val="24"/>
        </w:rPr>
        <w:t>Este estudo tenta mostrar a falência do Sistema Penal, a fomentação no crime por ele, e a responsabilidade do Estado em prevenir o crime no Brasil, trazendo o Sistema Recuperacional para que possamos alcançar a paz e a segurança social.</w:t>
      </w:r>
    </w:p>
    <w:p w:rsidR="00730252" w:rsidRPr="006B2532" w:rsidRDefault="00730252" w:rsidP="006B2532">
      <w:pPr>
        <w:jc w:val="both"/>
        <w:rPr>
          <w:rFonts w:ascii="Arial" w:hAnsi="Arial" w:cs="Arial"/>
          <w:color w:val="0D0D0D" w:themeColor="text1" w:themeTint="F2"/>
          <w:sz w:val="24"/>
          <w:szCs w:val="24"/>
        </w:rPr>
      </w:pPr>
    </w:p>
    <w:p w:rsidR="00730252" w:rsidRPr="006B2532" w:rsidRDefault="00730252" w:rsidP="006B2532">
      <w:pPr>
        <w:jc w:val="both"/>
        <w:rPr>
          <w:rFonts w:ascii="Arial" w:hAnsi="Arial" w:cs="Arial"/>
          <w:color w:val="0D0D0D" w:themeColor="text1" w:themeTint="F2"/>
          <w:sz w:val="24"/>
          <w:szCs w:val="24"/>
        </w:rPr>
      </w:pPr>
    </w:p>
    <w:p w:rsidR="00730252" w:rsidRDefault="00730252"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96049C" w:rsidRDefault="0096049C" w:rsidP="006B2532">
      <w:pPr>
        <w:jc w:val="both"/>
        <w:rPr>
          <w:rFonts w:ascii="Arial" w:hAnsi="Arial" w:cs="Arial"/>
          <w:color w:val="0D0D0D" w:themeColor="text1" w:themeTint="F2"/>
          <w:sz w:val="24"/>
          <w:szCs w:val="24"/>
        </w:rPr>
      </w:pPr>
    </w:p>
    <w:p w:rsidR="00044B14" w:rsidRDefault="00044B14" w:rsidP="006B2532">
      <w:pPr>
        <w:jc w:val="both"/>
        <w:rPr>
          <w:rFonts w:ascii="Arial" w:hAnsi="Arial" w:cs="Arial"/>
          <w:color w:val="0D0D0D" w:themeColor="text1" w:themeTint="F2"/>
          <w:sz w:val="24"/>
          <w:szCs w:val="24"/>
        </w:rPr>
      </w:pPr>
    </w:p>
    <w:p w:rsidR="00044B14" w:rsidRDefault="00044B14" w:rsidP="006B2532">
      <w:pPr>
        <w:jc w:val="both"/>
        <w:rPr>
          <w:rFonts w:ascii="Arial" w:hAnsi="Arial" w:cs="Arial"/>
          <w:color w:val="0D0D0D" w:themeColor="text1" w:themeTint="F2"/>
          <w:sz w:val="24"/>
          <w:szCs w:val="24"/>
        </w:rPr>
      </w:pPr>
    </w:p>
    <w:p w:rsidR="00726D6A" w:rsidRDefault="00726D6A" w:rsidP="006B2532">
      <w:pPr>
        <w:jc w:val="both"/>
        <w:rPr>
          <w:rFonts w:ascii="Arial" w:hAnsi="Arial" w:cs="Arial"/>
          <w:color w:val="0D0D0D" w:themeColor="text1" w:themeTint="F2"/>
          <w:sz w:val="24"/>
          <w:szCs w:val="24"/>
        </w:rPr>
      </w:pPr>
    </w:p>
    <w:p w:rsidR="00730252" w:rsidRPr="00044B14" w:rsidRDefault="00730252" w:rsidP="00044B14">
      <w:pPr>
        <w:jc w:val="center"/>
        <w:rPr>
          <w:rFonts w:ascii="Arial" w:hAnsi="Arial" w:cs="Arial"/>
          <w:b/>
          <w:color w:val="0D0D0D" w:themeColor="text1" w:themeTint="F2"/>
          <w:sz w:val="24"/>
          <w:szCs w:val="24"/>
        </w:rPr>
      </w:pPr>
      <w:bookmarkStart w:id="160" w:name="_Toc373913055"/>
      <w:bookmarkStart w:id="161" w:name="_Toc395624623"/>
      <w:bookmarkStart w:id="162" w:name="_Toc395652265"/>
      <w:bookmarkStart w:id="163" w:name="_Toc395653994"/>
      <w:bookmarkStart w:id="164" w:name="_Toc395707923"/>
      <w:bookmarkStart w:id="165" w:name="_Toc395711361"/>
      <w:r w:rsidRPr="00044B14">
        <w:rPr>
          <w:rFonts w:ascii="Arial" w:hAnsi="Arial" w:cs="Arial"/>
          <w:b/>
          <w:color w:val="0D0D0D" w:themeColor="text1" w:themeTint="F2"/>
          <w:sz w:val="24"/>
          <w:szCs w:val="24"/>
        </w:rPr>
        <w:lastRenderedPageBreak/>
        <w:t>REFERÊNCIAS</w:t>
      </w:r>
      <w:bookmarkEnd w:id="160"/>
      <w:bookmarkEnd w:id="161"/>
      <w:bookmarkEnd w:id="162"/>
      <w:bookmarkEnd w:id="163"/>
      <w:bookmarkEnd w:id="164"/>
      <w:bookmarkEnd w:id="165"/>
    </w:p>
    <w:p w:rsidR="0096049C" w:rsidRDefault="0096049C" w:rsidP="0096049C"/>
    <w:p w:rsidR="00D362AA" w:rsidRDefault="00D362AA" w:rsidP="00D362AA">
      <w:pPr>
        <w:spacing w:line="276" w:lineRule="auto"/>
        <w:jc w:val="both"/>
        <w:outlineLvl w:val="0"/>
        <w:rPr>
          <w:rFonts w:ascii="Arial" w:hAnsi="Arial" w:cs="Arial"/>
          <w:sz w:val="24"/>
          <w:szCs w:val="24"/>
        </w:rPr>
      </w:pPr>
    </w:p>
    <w:p w:rsidR="00726D6A" w:rsidRPr="008C3673" w:rsidRDefault="00726D6A" w:rsidP="00AC4F29">
      <w:pPr>
        <w:spacing w:line="240" w:lineRule="auto"/>
        <w:ind w:left="0" w:firstLine="0"/>
        <w:jc w:val="both"/>
        <w:rPr>
          <w:rFonts w:ascii="Arial" w:hAnsi="Arial" w:cs="Arial"/>
          <w:sz w:val="24"/>
          <w:szCs w:val="24"/>
        </w:rPr>
      </w:pPr>
      <w:r w:rsidRPr="008C3673">
        <w:rPr>
          <w:rFonts w:ascii="Arial" w:hAnsi="Arial" w:cs="Arial"/>
          <w:sz w:val="24"/>
          <w:szCs w:val="24"/>
        </w:rPr>
        <w:t xml:space="preserve">ARISTÓTELES. </w:t>
      </w:r>
      <w:r w:rsidRPr="008C3673">
        <w:rPr>
          <w:rFonts w:ascii="Arial" w:hAnsi="Arial" w:cs="Arial"/>
          <w:b/>
          <w:sz w:val="24"/>
          <w:szCs w:val="24"/>
        </w:rPr>
        <w:t>Retórica</w:t>
      </w:r>
      <w:r w:rsidRPr="008C3673">
        <w:rPr>
          <w:rFonts w:ascii="Arial" w:hAnsi="Arial" w:cs="Arial"/>
          <w:sz w:val="24"/>
          <w:szCs w:val="24"/>
        </w:rPr>
        <w:t>. Trad. Manuel Alexandre Júnior, Paulo Farmhouse Alberto e Abel do Nascimento Pena. 3</w:t>
      </w:r>
      <w:r w:rsidR="00AC4F29" w:rsidRPr="008C3673">
        <w:rPr>
          <w:rFonts w:ascii="Arial" w:hAnsi="Arial" w:cs="Arial"/>
          <w:sz w:val="24"/>
          <w:szCs w:val="24"/>
        </w:rPr>
        <w:t>.</w:t>
      </w:r>
      <w:r w:rsidRPr="008C3673">
        <w:rPr>
          <w:rFonts w:ascii="Arial" w:hAnsi="Arial" w:cs="Arial"/>
          <w:sz w:val="24"/>
          <w:szCs w:val="24"/>
        </w:rPr>
        <w:t xml:space="preserve"> ed. Lisboa: Imprensa Nacional-Casa da</w:t>
      </w:r>
      <w:r w:rsidR="00AC4F29" w:rsidRPr="008C3673">
        <w:rPr>
          <w:rFonts w:ascii="Arial" w:hAnsi="Arial" w:cs="Arial"/>
          <w:sz w:val="24"/>
          <w:szCs w:val="24"/>
        </w:rPr>
        <w:t xml:space="preserve"> </w:t>
      </w:r>
      <w:r w:rsidRPr="008C3673">
        <w:rPr>
          <w:rFonts w:ascii="Arial" w:hAnsi="Arial" w:cs="Arial"/>
          <w:sz w:val="24"/>
          <w:szCs w:val="24"/>
        </w:rPr>
        <w:t>Moeda, 2006 (Biblioteca de autores clássicos).</w:t>
      </w:r>
    </w:p>
    <w:p w:rsidR="00726D6A" w:rsidRPr="008C3673" w:rsidRDefault="00726D6A" w:rsidP="00AC4F29">
      <w:pPr>
        <w:spacing w:line="240" w:lineRule="auto"/>
        <w:ind w:left="0" w:firstLine="0"/>
        <w:jc w:val="both"/>
        <w:rPr>
          <w:rFonts w:ascii="Arial" w:hAnsi="Arial" w:cs="Arial"/>
          <w:color w:val="365F91" w:themeColor="accent1" w:themeShade="BF"/>
          <w:sz w:val="24"/>
          <w:szCs w:val="24"/>
        </w:rPr>
      </w:pPr>
    </w:p>
    <w:p w:rsidR="00726D6A" w:rsidRPr="008C3673" w:rsidRDefault="00726D6A" w:rsidP="00AC4F29">
      <w:pPr>
        <w:spacing w:line="240" w:lineRule="auto"/>
        <w:ind w:left="0" w:firstLine="0"/>
        <w:jc w:val="both"/>
        <w:rPr>
          <w:rFonts w:ascii="Arial" w:hAnsi="Arial" w:cs="Arial"/>
          <w:sz w:val="24"/>
          <w:szCs w:val="24"/>
        </w:rPr>
      </w:pPr>
      <w:r w:rsidRPr="008C3673">
        <w:rPr>
          <w:rFonts w:ascii="Arial" w:hAnsi="Arial" w:cs="Arial"/>
          <w:sz w:val="24"/>
          <w:szCs w:val="24"/>
        </w:rPr>
        <w:t xml:space="preserve">BECCARIA, Césare Bonesana, Marquês de. </w:t>
      </w:r>
      <w:r w:rsidRPr="008C3673">
        <w:rPr>
          <w:rFonts w:ascii="Arial" w:hAnsi="Arial" w:cs="Arial"/>
          <w:b/>
          <w:sz w:val="24"/>
          <w:szCs w:val="24"/>
        </w:rPr>
        <w:t xml:space="preserve">Dei delitti e delle pene. </w:t>
      </w:r>
      <w:r w:rsidRPr="008C3673">
        <w:rPr>
          <w:rFonts w:ascii="Arial" w:hAnsi="Arial" w:cs="Arial"/>
          <w:sz w:val="24"/>
          <w:szCs w:val="24"/>
        </w:rPr>
        <w:t>Milão: Editrice Torinese, 1911.</w:t>
      </w:r>
    </w:p>
    <w:p w:rsidR="00726D6A" w:rsidRPr="008C3673" w:rsidRDefault="00726D6A" w:rsidP="00AC4F29">
      <w:pPr>
        <w:spacing w:line="240" w:lineRule="auto"/>
        <w:ind w:left="0" w:firstLine="0"/>
        <w:jc w:val="both"/>
        <w:outlineLvl w:val="0"/>
        <w:rPr>
          <w:rFonts w:ascii="Arial" w:hAnsi="Arial" w:cs="Arial"/>
          <w:sz w:val="24"/>
          <w:szCs w:val="24"/>
        </w:rPr>
      </w:pPr>
    </w:p>
    <w:p w:rsidR="009076C4" w:rsidRPr="008C3673" w:rsidRDefault="009076C4" w:rsidP="00AC4F29">
      <w:pPr>
        <w:spacing w:line="240" w:lineRule="auto"/>
        <w:ind w:left="0" w:firstLine="0"/>
        <w:jc w:val="both"/>
        <w:outlineLvl w:val="0"/>
        <w:rPr>
          <w:rFonts w:ascii="Arial" w:hAnsi="Arial" w:cs="Arial"/>
          <w:sz w:val="24"/>
          <w:szCs w:val="24"/>
        </w:rPr>
      </w:pPr>
      <w:r w:rsidRPr="008C3673">
        <w:rPr>
          <w:rFonts w:ascii="Arial" w:hAnsi="Arial" w:cs="Arial"/>
          <w:sz w:val="24"/>
          <w:szCs w:val="24"/>
        </w:rPr>
        <w:t xml:space="preserve">BRASIL. Constituição (1988). </w:t>
      </w:r>
      <w:r w:rsidRPr="008C3673">
        <w:rPr>
          <w:rFonts w:ascii="Arial" w:hAnsi="Arial" w:cs="Arial"/>
          <w:b/>
          <w:sz w:val="24"/>
          <w:szCs w:val="24"/>
        </w:rPr>
        <w:t>Constituição da República Federativa do Brasil de 1988</w:t>
      </w:r>
      <w:r w:rsidRPr="008C3673">
        <w:rPr>
          <w:rFonts w:ascii="Arial" w:hAnsi="Arial" w:cs="Arial"/>
          <w:sz w:val="24"/>
          <w:szCs w:val="24"/>
        </w:rPr>
        <w:t>. Disponível em: &lt;http://www.planalto.gov.br/ccivil_03/constituicao/constituicao. htm&gt;. Acesso em: 24 jul. 2014.</w:t>
      </w:r>
    </w:p>
    <w:p w:rsidR="009076C4" w:rsidRPr="008C3673" w:rsidRDefault="009076C4" w:rsidP="00AC4F29">
      <w:pPr>
        <w:spacing w:line="240" w:lineRule="auto"/>
        <w:ind w:left="0" w:firstLine="0"/>
        <w:jc w:val="both"/>
        <w:outlineLvl w:val="0"/>
        <w:rPr>
          <w:rFonts w:ascii="Arial" w:hAnsi="Arial" w:cs="Arial"/>
          <w:sz w:val="24"/>
          <w:szCs w:val="24"/>
        </w:rPr>
      </w:pPr>
    </w:p>
    <w:p w:rsidR="003D7B32" w:rsidRPr="008C3673" w:rsidRDefault="003D7B32" w:rsidP="00AC4F29">
      <w:pPr>
        <w:spacing w:line="240" w:lineRule="auto"/>
        <w:ind w:left="0" w:firstLine="0"/>
        <w:jc w:val="both"/>
        <w:outlineLvl w:val="0"/>
        <w:rPr>
          <w:rFonts w:ascii="Arial" w:hAnsi="Arial" w:cs="Arial"/>
          <w:sz w:val="24"/>
          <w:szCs w:val="24"/>
        </w:rPr>
      </w:pPr>
      <w:r w:rsidRPr="008C3673">
        <w:rPr>
          <w:rFonts w:ascii="Arial" w:hAnsi="Arial" w:cs="Arial"/>
          <w:sz w:val="24"/>
          <w:szCs w:val="24"/>
        </w:rPr>
        <w:t xml:space="preserve">BRASIL. </w:t>
      </w:r>
      <w:r w:rsidRPr="008C3673">
        <w:rPr>
          <w:rFonts w:ascii="Arial" w:hAnsi="Arial" w:cs="Arial"/>
          <w:b/>
          <w:sz w:val="24"/>
          <w:szCs w:val="24"/>
        </w:rPr>
        <w:t>Lei nº 7.209, de 11 de julho de 1984</w:t>
      </w:r>
      <w:r w:rsidRPr="008C3673">
        <w:rPr>
          <w:rFonts w:ascii="Arial" w:hAnsi="Arial" w:cs="Arial"/>
          <w:sz w:val="24"/>
          <w:szCs w:val="24"/>
        </w:rPr>
        <w:t>. E</w:t>
      </w:r>
      <w:r w:rsidR="0095419D" w:rsidRPr="008C3673">
        <w:rPr>
          <w:rFonts w:ascii="Arial" w:hAnsi="Arial" w:cs="Arial"/>
          <w:sz w:val="24"/>
          <w:szCs w:val="24"/>
        </w:rPr>
        <w:t>x</w:t>
      </w:r>
      <w:r w:rsidRPr="008C3673">
        <w:rPr>
          <w:rFonts w:ascii="Arial" w:hAnsi="Arial" w:cs="Arial"/>
          <w:sz w:val="24"/>
          <w:szCs w:val="24"/>
        </w:rPr>
        <w:t>posição de motivos da nova parte geral do código penal. Disponível em: &lt;</w:t>
      </w:r>
      <w:hyperlink r:id="rId8" w:history="1">
        <w:r w:rsidR="00AC4F29" w:rsidRPr="008C3673">
          <w:rPr>
            <w:rStyle w:val="Hyperlink"/>
            <w:rFonts w:ascii="Arial" w:hAnsi="Arial" w:cs="Arial"/>
            <w:color w:val="auto"/>
            <w:sz w:val="24"/>
            <w:szCs w:val="24"/>
            <w:u w:val="none"/>
          </w:rPr>
          <w:t>http://olibat.com.br/documentos/ L7209_84.PDF</w:t>
        </w:r>
      </w:hyperlink>
      <w:r w:rsidRPr="008C3673">
        <w:rPr>
          <w:rFonts w:ascii="Arial" w:hAnsi="Arial" w:cs="Arial"/>
          <w:sz w:val="24"/>
          <w:szCs w:val="24"/>
        </w:rPr>
        <w:t>&gt; Acesso em 19 de Jul. de 2013.</w:t>
      </w:r>
    </w:p>
    <w:p w:rsidR="003D7B32" w:rsidRPr="008C3673" w:rsidRDefault="003D7B32" w:rsidP="00AC4F29">
      <w:pPr>
        <w:spacing w:line="240" w:lineRule="auto"/>
        <w:ind w:left="0" w:firstLine="0"/>
        <w:jc w:val="both"/>
        <w:outlineLvl w:val="0"/>
        <w:rPr>
          <w:rFonts w:ascii="Arial" w:hAnsi="Arial" w:cs="Arial"/>
          <w:color w:val="548DD4" w:themeColor="text2" w:themeTint="99"/>
          <w:sz w:val="24"/>
          <w:szCs w:val="24"/>
        </w:rPr>
      </w:pPr>
    </w:p>
    <w:p w:rsidR="003D7B32" w:rsidRPr="008C3673" w:rsidRDefault="003D7B32" w:rsidP="00AC4F29">
      <w:pPr>
        <w:spacing w:line="240" w:lineRule="auto"/>
        <w:ind w:left="0" w:firstLine="0"/>
        <w:jc w:val="both"/>
        <w:outlineLvl w:val="0"/>
        <w:rPr>
          <w:rFonts w:ascii="Arial" w:hAnsi="Arial" w:cs="Arial"/>
          <w:sz w:val="24"/>
          <w:szCs w:val="24"/>
        </w:rPr>
      </w:pPr>
      <w:r w:rsidRPr="008C3673">
        <w:rPr>
          <w:rFonts w:ascii="Arial" w:hAnsi="Arial" w:cs="Arial"/>
          <w:sz w:val="24"/>
          <w:szCs w:val="24"/>
        </w:rPr>
        <w:t xml:space="preserve">BRASIL: </w:t>
      </w:r>
      <w:r w:rsidR="0095419D" w:rsidRPr="008C3673">
        <w:rPr>
          <w:rFonts w:ascii="Arial" w:hAnsi="Arial" w:cs="Arial"/>
          <w:sz w:val="24"/>
          <w:szCs w:val="24"/>
        </w:rPr>
        <w:t>Decreto</w:t>
      </w:r>
      <w:r w:rsidR="00AC4F29" w:rsidRPr="008C3673">
        <w:rPr>
          <w:rFonts w:ascii="Arial" w:hAnsi="Arial" w:cs="Arial"/>
          <w:sz w:val="24"/>
          <w:szCs w:val="24"/>
        </w:rPr>
        <w:t>-</w:t>
      </w:r>
      <w:r w:rsidRPr="008C3673">
        <w:rPr>
          <w:rFonts w:ascii="Arial" w:hAnsi="Arial" w:cs="Arial"/>
          <w:sz w:val="24"/>
          <w:szCs w:val="24"/>
        </w:rPr>
        <w:t>Lei n</w:t>
      </w:r>
      <w:r w:rsidR="0095419D" w:rsidRPr="008C3673">
        <w:rPr>
          <w:rFonts w:ascii="Arial" w:hAnsi="Arial" w:cs="Arial"/>
          <w:sz w:val="24"/>
          <w:szCs w:val="24"/>
        </w:rPr>
        <w:t xml:space="preserve">º 2.848 de 1940. Exposição de motivos do Código Penal de 1940. Disponível em: </w:t>
      </w:r>
      <w:r w:rsidR="008C3673" w:rsidRPr="008C3673">
        <w:rPr>
          <w:rFonts w:ascii="Arial" w:hAnsi="Arial" w:cs="Arial"/>
          <w:sz w:val="24"/>
          <w:szCs w:val="24"/>
        </w:rPr>
        <w:t>&lt;</w:t>
      </w:r>
      <w:hyperlink r:id="rId9" w:history="1">
        <w:r w:rsidR="008C3673" w:rsidRPr="008C3673">
          <w:rPr>
            <w:rStyle w:val="Hyperlink"/>
            <w:rFonts w:ascii="Arial" w:hAnsi="Arial" w:cs="Arial"/>
            <w:color w:val="auto"/>
            <w:sz w:val="24"/>
            <w:szCs w:val="24"/>
            <w:u w:val="none"/>
          </w:rPr>
          <w:t>http://pepsic.bvsalud.org/scielo.php?pid=S0104-12822010000 1000 10&amp;script=sci_arttext</w:t>
        </w:r>
      </w:hyperlink>
      <w:r w:rsidR="008C3673" w:rsidRPr="008C3673">
        <w:rPr>
          <w:rFonts w:ascii="Arial" w:hAnsi="Arial" w:cs="Arial"/>
          <w:sz w:val="24"/>
          <w:szCs w:val="24"/>
        </w:rPr>
        <w:t>&gt;.</w:t>
      </w:r>
      <w:r w:rsidR="0095419D" w:rsidRPr="008C3673">
        <w:rPr>
          <w:rFonts w:ascii="Arial" w:hAnsi="Arial" w:cs="Arial"/>
          <w:sz w:val="24"/>
          <w:szCs w:val="24"/>
        </w:rPr>
        <w:t xml:space="preserve"> Acesso em: 19 jul. 2013.</w:t>
      </w:r>
    </w:p>
    <w:p w:rsidR="003D7B32" w:rsidRPr="008C3673" w:rsidRDefault="003D7B32" w:rsidP="00AC4F29">
      <w:pPr>
        <w:spacing w:line="240" w:lineRule="auto"/>
        <w:ind w:left="0" w:firstLine="0"/>
        <w:jc w:val="both"/>
        <w:outlineLvl w:val="0"/>
        <w:rPr>
          <w:rFonts w:ascii="Arial" w:hAnsi="Arial" w:cs="Arial"/>
          <w:sz w:val="24"/>
          <w:szCs w:val="24"/>
        </w:rPr>
      </w:pPr>
    </w:p>
    <w:p w:rsidR="008C3673" w:rsidRPr="008C3673" w:rsidRDefault="008C3673" w:rsidP="00AC4F29">
      <w:pPr>
        <w:pStyle w:val="SemEspaamento"/>
        <w:ind w:left="0" w:firstLine="0"/>
        <w:jc w:val="both"/>
        <w:rPr>
          <w:rFonts w:ascii="Arial" w:hAnsi="Arial" w:cs="Arial"/>
          <w:sz w:val="24"/>
          <w:szCs w:val="24"/>
        </w:rPr>
      </w:pPr>
      <w:r w:rsidRPr="008C3673">
        <w:rPr>
          <w:rFonts w:ascii="Arial" w:hAnsi="Arial" w:cs="Arial"/>
          <w:sz w:val="24"/>
          <w:szCs w:val="24"/>
        </w:rPr>
        <w:t xml:space="preserve">CARMIGNANI, Giovanni. </w:t>
      </w:r>
      <w:r w:rsidRPr="008C3673">
        <w:rPr>
          <w:rFonts w:ascii="Arial" w:hAnsi="Arial" w:cs="Arial"/>
          <w:b/>
          <w:sz w:val="24"/>
          <w:szCs w:val="24"/>
        </w:rPr>
        <w:t>Elementa júris criminales</w:t>
      </w:r>
      <w:r w:rsidRPr="008C3673">
        <w:rPr>
          <w:rFonts w:ascii="Arial" w:hAnsi="Arial" w:cs="Arial"/>
          <w:sz w:val="24"/>
          <w:szCs w:val="24"/>
        </w:rPr>
        <w:t>, Itália: Ed. Quarta, 1823.</w:t>
      </w:r>
    </w:p>
    <w:p w:rsidR="008C3673" w:rsidRPr="008C3673" w:rsidRDefault="008C3673" w:rsidP="00AC4F29">
      <w:pPr>
        <w:pStyle w:val="SemEspaamento"/>
        <w:ind w:left="0" w:firstLine="0"/>
        <w:jc w:val="both"/>
        <w:rPr>
          <w:rFonts w:ascii="Arial" w:hAnsi="Arial" w:cs="Arial"/>
          <w:sz w:val="24"/>
          <w:szCs w:val="24"/>
        </w:rPr>
      </w:pPr>
    </w:p>
    <w:p w:rsidR="008C3673" w:rsidRPr="008C3673" w:rsidRDefault="008C3673" w:rsidP="00AC4F29">
      <w:pPr>
        <w:pStyle w:val="SemEspaamento"/>
        <w:ind w:left="0" w:firstLine="0"/>
        <w:jc w:val="both"/>
        <w:rPr>
          <w:rFonts w:ascii="Arial" w:hAnsi="Arial" w:cs="Arial"/>
          <w:sz w:val="24"/>
          <w:szCs w:val="24"/>
        </w:rPr>
      </w:pPr>
      <w:r w:rsidRPr="008C3673">
        <w:rPr>
          <w:rFonts w:ascii="Arial" w:hAnsi="Arial" w:cs="Arial"/>
          <w:b/>
          <w:sz w:val="24"/>
          <w:szCs w:val="24"/>
        </w:rPr>
        <w:t>______. Teoria delle leggi sicurezasociale</w:t>
      </w:r>
      <w:r w:rsidRPr="008C3673">
        <w:rPr>
          <w:rFonts w:ascii="Arial" w:hAnsi="Arial" w:cs="Arial"/>
          <w:sz w:val="24"/>
          <w:szCs w:val="24"/>
        </w:rPr>
        <w:t>, Itália: Ed. Quarta, 1831.</w:t>
      </w:r>
    </w:p>
    <w:p w:rsidR="00726D6A" w:rsidRPr="008C3673" w:rsidRDefault="00726D6A" w:rsidP="00AC4F29">
      <w:pPr>
        <w:pStyle w:val="SemEspaamento"/>
        <w:ind w:left="0" w:firstLine="0"/>
        <w:jc w:val="both"/>
        <w:rPr>
          <w:rFonts w:ascii="Arial" w:hAnsi="Arial" w:cs="Arial"/>
          <w:color w:val="0D0D0D" w:themeColor="text1" w:themeTint="F2"/>
          <w:sz w:val="24"/>
          <w:szCs w:val="24"/>
        </w:rPr>
      </w:pPr>
    </w:p>
    <w:p w:rsidR="00726D6A" w:rsidRPr="008C3673" w:rsidRDefault="00726D6A" w:rsidP="00AC4F29">
      <w:pPr>
        <w:pStyle w:val="SemEspaamento"/>
        <w:ind w:left="0" w:firstLine="0"/>
        <w:jc w:val="both"/>
        <w:rPr>
          <w:rFonts w:ascii="Arial" w:hAnsi="Arial" w:cs="Arial"/>
          <w:sz w:val="24"/>
          <w:szCs w:val="24"/>
        </w:rPr>
      </w:pPr>
      <w:r w:rsidRPr="008C3673">
        <w:rPr>
          <w:rFonts w:ascii="Arial" w:hAnsi="Arial" w:cs="Arial"/>
          <w:sz w:val="24"/>
          <w:szCs w:val="24"/>
        </w:rPr>
        <w:t xml:space="preserve">CARRARA, Francesco. </w:t>
      </w:r>
      <w:r w:rsidRPr="008C3673">
        <w:rPr>
          <w:rFonts w:ascii="Arial" w:hAnsi="Arial" w:cs="Arial"/>
          <w:b/>
          <w:sz w:val="24"/>
          <w:szCs w:val="24"/>
        </w:rPr>
        <w:t>Programme Du cours de droit criminel.</w:t>
      </w:r>
      <w:r w:rsidRPr="008C3673">
        <w:rPr>
          <w:rFonts w:ascii="Arial" w:hAnsi="Arial" w:cs="Arial"/>
          <w:sz w:val="24"/>
          <w:szCs w:val="24"/>
        </w:rPr>
        <w:t xml:space="preserve"> Paris: Marescq Aine, 1876.</w:t>
      </w:r>
    </w:p>
    <w:p w:rsidR="00726D6A" w:rsidRPr="008C3673" w:rsidRDefault="00726D6A" w:rsidP="00AC4F29">
      <w:pPr>
        <w:tabs>
          <w:tab w:val="left" w:pos="5927"/>
        </w:tabs>
        <w:spacing w:line="240" w:lineRule="auto"/>
        <w:ind w:left="0" w:firstLine="0"/>
        <w:jc w:val="both"/>
        <w:rPr>
          <w:rFonts w:ascii="Arial" w:hAnsi="Arial" w:cs="Arial"/>
          <w:color w:val="0D0D0D" w:themeColor="text1" w:themeTint="F2"/>
          <w:sz w:val="24"/>
          <w:szCs w:val="24"/>
        </w:rPr>
      </w:pPr>
    </w:p>
    <w:p w:rsidR="0096049C" w:rsidRPr="008C3673" w:rsidRDefault="0096049C" w:rsidP="00AC4F29">
      <w:pPr>
        <w:tabs>
          <w:tab w:val="left" w:pos="5927"/>
        </w:tabs>
        <w:spacing w:line="240" w:lineRule="auto"/>
        <w:ind w:left="0" w:firstLine="0"/>
        <w:jc w:val="both"/>
        <w:rPr>
          <w:rFonts w:ascii="Arial" w:hAnsi="Arial" w:cs="Arial"/>
          <w:color w:val="0D0D0D" w:themeColor="text1" w:themeTint="F2"/>
          <w:sz w:val="24"/>
          <w:szCs w:val="24"/>
        </w:rPr>
      </w:pPr>
      <w:r w:rsidRPr="008C3673">
        <w:rPr>
          <w:rFonts w:ascii="Arial" w:hAnsi="Arial" w:cs="Arial"/>
          <w:color w:val="0D0D0D" w:themeColor="text1" w:themeTint="F2"/>
          <w:sz w:val="24"/>
          <w:szCs w:val="24"/>
        </w:rPr>
        <w:t xml:space="preserve">CASTRO, Lolita Aniyar de. </w:t>
      </w:r>
      <w:r w:rsidRPr="008C3673">
        <w:rPr>
          <w:rFonts w:ascii="Arial" w:hAnsi="Arial" w:cs="Arial"/>
          <w:b/>
          <w:color w:val="0D0D0D" w:themeColor="text1" w:themeTint="F2"/>
          <w:sz w:val="24"/>
          <w:szCs w:val="24"/>
        </w:rPr>
        <w:t>Criminologia da reação social.</w:t>
      </w:r>
      <w:r w:rsidRPr="008C3673">
        <w:rPr>
          <w:rFonts w:ascii="Arial" w:hAnsi="Arial" w:cs="Arial"/>
          <w:color w:val="0D0D0D" w:themeColor="text1" w:themeTint="F2"/>
          <w:sz w:val="24"/>
          <w:szCs w:val="24"/>
        </w:rPr>
        <w:t xml:space="preserve"> Rio de Janeiro: Forense, 1983.</w:t>
      </w:r>
    </w:p>
    <w:p w:rsidR="00726D6A" w:rsidRPr="008C3673" w:rsidRDefault="00726D6A" w:rsidP="00AC4F29">
      <w:pPr>
        <w:tabs>
          <w:tab w:val="left" w:pos="5927"/>
        </w:tabs>
        <w:spacing w:line="240" w:lineRule="auto"/>
        <w:ind w:left="0" w:firstLine="0"/>
        <w:jc w:val="both"/>
        <w:rPr>
          <w:rFonts w:ascii="Arial" w:hAnsi="Arial" w:cs="Arial"/>
          <w:color w:val="0D0D0D" w:themeColor="text1" w:themeTint="F2"/>
          <w:sz w:val="24"/>
          <w:szCs w:val="24"/>
        </w:rPr>
      </w:pPr>
    </w:p>
    <w:p w:rsidR="0096049C" w:rsidRPr="008C3673" w:rsidRDefault="00726D6A" w:rsidP="00AC4F29">
      <w:pPr>
        <w:spacing w:line="240" w:lineRule="auto"/>
        <w:ind w:left="0" w:firstLine="0"/>
        <w:jc w:val="both"/>
        <w:rPr>
          <w:rFonts w:ascii="Arial" w:hAnsi="Arial" w:cs="Arial"/>
          <w:sz w:val="24"/>
          <w:szCs w:val="24"/>
        </w:rPr>
      </w:pPr>
      <w:r w:rsidRPr="008C3673">
        <w:rPr>
          <w:rFonts w:ascii="Arial" w:hAnsi="Arial" w:cs="Arial"/>
          <w:sz w:val="24"/>
          <w:szCs w:val="24"/>
        </w:rPr>
        <w:t xml:space="preserve">DISMENSTEIN, Gilberto. </w:t>
      </w:r>
      <w:r w:rsidRPr="008C3673">
        <w:rPr>
          <w:rFonts w:ascii="Arial" w:hAnsi="Arial" w:cs="Arial"/>
          <w:b/>
          <w:sz w:val="24"/>
          <w:szCs w:val="24"/>
        </w:rPr>
        <w:t>O analfabetismo funcional</w:t>
      </w:r>
      <w:r w:rsidRPr="008C3673">
        <w:rPr>
          <w:rFonts w:ascii="Arial" w:hAnsi="Arial" w:cs="Arial"/>
          <w:sz w:val="24"/>
          <w:szCs w:val="24"/>
        </w:rPr>
        <w:t>. Jornal O Estado de São Paulo:  08.09.2005.</w:t>
      </w:r>
    </w:p>
    <w:p w:rsidR="00726D6A" w:rsidRPr="008C3673" w:rsidRDefault="00726D6A" w:rsidP="00AC4F29">
      <w:pPr>
        <w:spacing w:line="240" w:lineRule="auto"/>
        <w:ind w:left="0" w:firstLine="0"/>
        <w:jc w:val="both"/>
        <w:rPr>
          <w:rFonts w:ascii="Arial" w:hAnsi="Arial" w:cs="Arial"/>
          <w:color w:val="0D0D0D" w:themeColor="text1" w:themeTint="F2"/>
          <w:sz w:val="24"/>
          <w:szCs w:val="24"/>
        </w:rPr>
      </w:pPr>
    </w:p>
    <w:p w:rsidR="0096049C" w:rsidRPr="008C3673" w:rsidRDefault="0096049C" w:rsidP="00AC4F29">
      <w:pPr>
        <w:spacing w:line="240" w:lineRule="auto"/>
        <w:ind w:left="0" w:firstLine="0"/>
        <w:jc w:val="both"/>
        <w:rPr>
          <w:rFonts w:ascii="Arial" w:hAnsi="Arial" w:cs="Arial"/>
          <w:color w:val="0D0D0D" w:themeColor="text1" w:themeTint="F2"/>
          <w:sz w:val="24"/>
          <w:szCs w:val="24"/>
        </w:rPr>
      </w:pPr>
      <w:r w:rsidRPr="008C3673">
        <w:rPr>
          <w:rFonts w:ascii="Arial" w:hAnsi="Arial" w:cs="Arial"/>
          <w:color w:val="0D0D0D" w:themeColor="text1" w:themeTint="F2"/>
          <w:sz w:val="24"/>
          <w:szCs w:val="24"/>
        </w:rPr>
        <w:t>FARIAS JÚNIOR, João.</w:t>
      </w:r>
      <w:r w:rsidRPr="008C3673">
        <w:rPr>
          <w:rFonts w:ascii="Arial" w:hAnsi="Arial" w:cs="Arial"/>
          <w:b/>
          <w:color w:val="0D0D0D" w:themeColor="text1" w:themeTint="F2"/>
          <w:sz w:val="24"/>
          <w:szCs w:val="24"/>
        </w:rPr>
        <w:t xml:space="preserve"> Manual de criminologia</w:t>
      </w:r>
      <w:r w:rsidRPr="008C3673">
        <w:rPr>
          <w:rFonts w:ascii="Arial" w:hAnsi="Arial" w:cs="Arial"/>
          <w:color w:val="0D0D0D" w:themeColor="text1" w:themeTint="F2"/>
          <w:sz w:val="24"/>
          <w:szCs w:val="24"/>
        </w:rPr>
        <w:t>. 4. ed. Curitiba: Juruá: 2008.</w:t>
      </w:r>
    </w:p>
    <w:p w:rsidR="0096049C" w:rsidRPr="008C3673" w:rsidRDefault="0096049C" w:rsidP="00AC4F29">
      <w:pPr>
        <w:spacing w:line="240" w:lineRule="auto"/>
        <w:ind w:left="0" w:firstLine="0"/>
        <w:jc w:val="both"/>
        <w:rPr>
          <w:rFonts w:ascii="Arial" w:hAnsi="Arial" w:cs="Arial"/>
          <w:color w:val="0D0D0D" w:themeColor="text1" w:themeTint="F2"/>
          <w:sz w:val="24"/>
          <w:szCs w:val="24"/>
        </w:rPr>
      </w:pPr>
    </w:p>
    <w:p w:rsidR="0096049C" w:rsidRPr="008C3673" w:rsidRDefault="0096049C" w:rsidP="00AC4F29">
      <w:pPr>
        <w:spacing w:line="240" w:lineRule="auto"/>
        <w:ind w:left="0" w:firstLine="0"/>
        <w:jc w:val="both"/>
        <w:rPr>
          <w:rFonts w:ascii="Arial" w:hAnsi="Arial" w:cs="Arial"/>
          <w:color w:val="0D0D0D" w:themeColor="text1" w:themeTint="F2"/>
          <w:sz w:val="24"/>
          <w:szCs w:val="24"/>
        </w:rPr>
      </w:pPr>
      <w:r w:rsidRPr="008C3673">
        <w:rPr>
          <w:rFonts w:ascii="Arial" w:hAnsi="Arial" w:cs="Arial"/>
          <w:color w:val="0D0D0D" w:themeColor="text1" w:themeTint="F2"/>
          <w:sz w:val="24"/>
          <w:szCs w:val="24"/>
        </w:rPr>
        <w:t xml:space="preserve">FERRI, Enrico. </w:t>
      </w:r>
      <w:r w:rsidRPr="008C3673">
        <w:rPr>
          <w:rFonts w:ascii="Arial" w:hAnsi="Arial" w:cs="Arial"/>
          <w:b/>
          <w:color w:val="0D0D0D" w:themeColor="text1" w:themeTint="F2"/>
          <w:sz w:val="24"/>
          <w:szCs w:val="24"/>
        </w:rPr>
        <w:t>Sociologia criminal</w:t>
      </w:r>
      <w:r w:rsidRPr="008C3673">
        <w:rPr>
          <w:rFonts w:ascii="Arial" w:hAnsi="Arial" w:cs="Arial"/>
          <w:color w:val="0D0D0D" w:themeColor="text1" w:themeTint="F2"/>
          <w:sz w:val="24"/>
          <w:szCs w:val="24"/>
        </w:rPr>
        <w:t>. Paris: A. Michalon, 1891</w:t>
      </w:r>
      <w:r w:rsidR="00A8608A" w:rsidRPr="008C3673">
        <w:rPr>
          <w:rFonts w:ascii="Arial" w:hAnsi="Arial" w:cs="Arial"/>
          <w:color w:val="0D0D0D" w:themeColor="text1" w:themeTint="F2"/>
          <w:sz w:val="24"/>
          <w:szCs w:val="24"/>
        </w:rPr>
        <w:t>, p; 35</w:t>
      </w:r>
      <w:r w:rsidRPr="008C3673">
        <w:rPr>
          <w:rFonts w:ascii="Arial" w:hAnsi="Arial" w:cs="Arial"/>
          <w:color w:val="0D0D0D" w:themeColor="text1" w:themeTint="F2"/>
          <w:sz w:val="24"/>
          <w:szCs w:val="24"/>
        </w:rPr>
        <w:t>.</w:t>
      </w:r>
    </w:p>
    <w:p w:rsidR="0096049C" w:rsidRPr="008C3673" w:rsidRDefault="0096049C" w:rsidP="00AC4F29">
      <w:pPr>
        <w:spacing w:line="240" w:lineRule="auto"/>
        <w:ind w:left="0" w:firstLine="0"/>
        <w:jc w:val="both"/>
        <w:rPr>
          <w:rFonts w:ascii="Arial" w:hAnsi="Arial" w:cs="Arial"/>
          <w:color w:val="0D0D0D" w:themeColor="text1" w:themeTint="F2"/>
          <w:sz w:val="24"/>
          <w:szCs w:val="24"/>
        </w:rPr>
      </w:pPr>
    </w:p>
    <w:p w:rsidR="0096049C" w:rsidRPr="008C3673" w:rsidRDefault="0096049C" w:rsidP="00AC4F29">
      <w:pPr>
        <w:spacing w:line="240" w:lineRule="auto"/>
        <w:ind w:left="0" w:firstLine="0"/>
        <w:jc w:val="both"/>
        <w:rPr>
          <w:rFonts w:ascii="Arial" w:hAnsi="Arial" w:cs="Arial"/>
          <w:color w:val="0D0D0D" w:themeColor="text1" w:themeTint="F2"/>
          <w:sz w:val="24"/>
          <w:szCs w:val="24"/>
        </w:rPr>
      </w:pPr>
      <w:r w:rsidRPr="008C3673">
        <w:rPr>
          <w:rFonts w:ascii="Arial" w:hAnsi="Arial" w:cs="Arial"/>
          <w:color w:val="0D0D0D" w:themeColor="text1" w:themeTint="F2"/>
          <w:sz w:val="24"/>
          <w:szCs w:val="24"/>
        </w:rPr>
        <w:t xml:space="preserve">FRAGOSO, Heleno Cláudio; CATÃO, Yolanda; SESSEKIND, Elizabeth. </w:t>
      </w:r>
      <w:r w:rsidRPr="008C3673">
        <w:rPr>
          <w:rFonts w:ascii="Arial" w:hAnsi="Arial" w:cs="Arial"/>
          <w:b/>
          <w:color w:val="0D0D0D" w:themeColor="text1" w:themeTint="F2"/>
          <w:sz w:val="24"/>
          <w:szCs w:val="24"/>
        </w:rPr>
        <w:t>Direito dos presos</w:t>
      </w:r>
      <w:r w:rsidRPr="008C3673">
        <w:rPr>
          <w:rFonts w:ascii="Arial" w:hAnsi="Arial" w:cs="Arial"/>
          <w:color w:val="0D0D0D" w:themeColor="text1" w:themeTint="F2"/>
          <w:sz w:val="24"/>
          <w:szCs w:val="24"/>
        </w:rPr>
        <w:t>. Rio de Janeiro: Forense, 1980.</w:t>
      </w:r>
    </w:p>
    <w:p w:rsidR="00730252" w:rsidRPr="008C3673" w:rsidRDefault="00730252" w:rsidP="00AC4F29">
      <w:pPr>
        <w:pStyle w:val="SemEspaamento"/>
        <w:ind w:left="0" w:firstLine="0"/>
        <w:jc w:val="both"/>
        <w:rPr>
          <w:rFonts w:ascii="Arial" w:hAnsi="Arial" w:cs="Arial"/>
          <w:color w:val="0D0D0D" w:themeColor="text1" w:themeTint="F2"/>
          <w:sz w:val="24"/>
          <w:szCs w:val="24"/>
        </w:rPr>
      </w:pPr>
    </w:p>
    <w:p w:rsidR="0096049C" w:rsidRPr="008C3673" w:rsidRDefault="0096049C" w:rsidP="00AC4F29">
      <w:pPr>
        <w:spacing w:line="240" w:lineRule="auto"/>
        <w:ind w:left="0" w:firstLine="0"/>
        <w:jc w:val="both"/>
        <w:rPr>
          <w:rFonts w:ascii="Arial" w:hAnsi="Arial" w:cs="Arial"/>
          <w:sz w:val="24"/>
          <w:szCs w:val="24"/>
        </w:rPr>
      </w:pPr>
      <w:r w:rsidRPr="008C3673">
        <w:rPr>
          <w:rFonts w:ascii="Arial" w:hAnsi="Arial" w:cs="Arial"/>
          <w:sz w:val="24"/>
          <w:szCs w:val="24"/>
        </w:rPr>
        <w:t>FRANCO, Carlos Alberto di.</w:t>
      </w:r>
      <w:r w:rsidR="00B01569" w:rsidRPr="008C3673">
        <w:rPr>
          <w:rFonts w:ascii="Arial" w:hAnsi="Arial" w:cs="Arial"/>
          <w:sz w:val="24"/>
          <w:szCs w:val="24"/>
        </w:rPr>
        <w:t xml:space="preserve"> O novo mapa do crime. Brasil. </w:t>
      </w:r>
      <w:r w:rsidR="00B01569" w:rsidRPr="008C3673">
        <w:rPr>
          <w:rFonts w:ascii="Arial" w:hAnsi="Arial" w:cs="Arial"/>
          <w:b/>
          <w:sz w:val="24"/>
          <w:szCs w:val="24"/>
        </w:rPr>
        <w:t>Jornal</w:t>
      </w:r>
      <w:r w:rsidRPr="008C3673">
        <w:rPr>
          <w:rFonts w:ascii="Arial" w:hAnsi="Arial" w:cs="Arial"/>
          <w:b/>
          <w:sz w:val="24"/>
          <w:szCs w:val="24"/>
        </w:rPr>
        <w:t xml:space="preserve"> O Estado de São Paulo</w:t>
      </w:r>
      <w:r w:rsidRPr="008C3673">
        <w:rPr>
          <w:rFonts w:ascii="Arial" w:hAnsi="Arial" w:cs="Arial"/>
          <w:sz w:val="24"/>
          <w:szCs w:val="24"/>
        </w:rPr>
        <w:t>, de 14.10.2002.</w:t>
      </w:r>
    </w:p>
    <w:p w:rsidR="0096049C" w:rsidRPr="008C3673" w:rsidRDefault="0096049C" w:rsidP="00AC4F29">
      <w:pPr>
        <w:spacing w:line="240" w:lineRule="auto"/>
        <w:ind w:left="0" w:firstLine="0"/>
        <w:jc w:val="both"/>
        <w:rPr>
          <w:rFonts w:ascii="Arial" w:hAnsi="Arial" w:cs="Arial"/>
          <w:color w:val="FF0000"/>
          <w:sz w:val="24"/>
          <w:szCs w:val="24"/>
        </w:rPr>
      </w:pPr>
    </w:p>
    <w:p w:rsidR="00726D6A" w:rsidRPr="008C3673" w:rsidRDefault="00726D6A" w:rsidP="00AC4F29">
      <w:pPr>
        <w:spacing w:line="240" w:lineRule="auto"/>
        <w:ind w:left="0" w:firstLine="0"/>
        <w:jc w:val="both"/>
        <w:rPr>
          <w:rFonts w:ascii="Arial" w:hAnsi="Arial" w:cs="Arial"/>
          <w:sz w:val="24"/>
          <w:szCs w:val="24"/>
        </w:rPr>
      </w:pPr>
      <w:r w:rsidRPr="008C3673">
        <w:rPr>
          <w:rFonts w:ascii="Arial" w:hAnsi="Arial" w:cs="Arial"/>
          <w:sz w:val="24"/>
          <w:szCs w:val="24"/>
          <w:lang w:val="en-US"/>
        </w:rPr>
        <w:t xml:space="preserve">GALL, Johan Franz. </w:t>
      </w:r>
      <w:r w:rsidRPr="008C3673">
        <w:rPr>
          <w:rFonts w:ascii="Arial" w:hAnsi="Arial" w:cs="Arial"/>
          <w:b/>
          <w:sz w:val="24"/>
          <w:szCs w:val="24"/>
          <w:lang w:val="en-US"/>
        </w:rPr>
        <w:t xml:space="preserve">Les fonctions du cerveau. </w:t>
      </w:r>
      <w:r w:rsidRPr="008C3673">
        <w:rPr>
          <w:rFonts w:ascii="Arial" w:hAnsi="Arial" w:cs="Arial"/>
          <w:sz w:val="24"/>
          <w:szCs w:val="24"/>
        </w:rPr>
        <w:t xml:space="preserve">Paris: Baillière, 1822. </w:t>
      </w:r>
    </w:p>
    <w:p w:rsidR="00726D6A" w:rsidRPr="008C3673" w:rsidRDefault="00726D6A" w:rsidP="00AC4F29">
      <w:pPr>
        <w:spacing w:line="240" w:lineRule="auto"/>
        <w:ind w:left="0" w:firstLine="0"/>
        <w:jc w:val="both"/>
        <w:rPr>
          <w:rFonts w:ascii="Arial" w:hAnsi="Arial" w:cs="Arial"/>
          <w:sz w:val="24"/>
          <w:szCs w:val="24"/>
        </w:rPr>
      </w:pPr>
    </w:p>
    <w:p w:rsidR="00726D6A" w:rsidRPr="008C3673" w:rsidRDefault="00726D6A" w:rsidP="00AC4F29">
      <w:pPr>
        <w:spacing w:line="240" w:lineRule="auto"/>
        <w:ind w:left="0" w:firstLine="0"/>
        <w:jc w:val="both"/>
        <w:rPr>
          <w:rFonts w:ascii="Arial" w:hAnsi="Arial" w:cs="Arial"/>
          <w:sz w:val="24"/>
          <w:szCs w:val="24"/>
        </w:rPr>
      </w:pPr>
      <w:r w:rsidRPr="008C3673">
        <w:rPr>
          <w:rFonts w:ascii="Arial" w:hAnsi="Arial" w:cs="Arial"/>
          <w:sz w:val="24"/>
          <w:szCs w:val="24"/>
        </w:rPr>
        <w:t xml:space="preserve">GARÓFALO, Rafaelo. </w:t>
      </w:r>
      <w:r w:rsidRPr="008C3673">
        <w:rPr>
          <w:rFonts w:ascii="Arial" w:hAnsi="Arial" w:cs="Arial"/>
          <w:b/>
          <w:sz w:val="24"/>
          <w:szCs w:val="24"/>
        </w:rPr>
        <w:t>Criminologia</w:t>
      </w:r>
      <w:r w:rsidRPr="008C3673">
        <w:rPr>
          <w:rFonts w:ascii="Arial" w:hAnsi="Arial" w:cs="Arial"/>
          <w:sz w:val="24"/>
          <w:szCs w:val="24"/>
        </w:rPr>
        <w:t>. Paris: Félix Alcan, 1890.</w:t>
      </w:r>
    </w:p>
    <w:p w:rsidR="0096049C" w:rsidRPr="008C3673" w:rsidRDefault="0096049C" w:rsidP="00AC4F29">
      <w:pPr>
        <w:spacing w:line="240" w:lineRule="auto"/>
        <w:ind w:left="0" w:firstLine="0"/>
        <w:jc w:val="both"/>
        <w:rPr>
          <w:rFonts w:ascii="Arial" w:hAnsi="Arial" w:cs="Arial"/>
          <w:color w:val="948A54" w:themeColor="background2" w:themeShade="80"/>
          <w:sz w:val="24"/>
          <w:szCs w:val="24"/>
        </w:rPr>
      </w:pPr>
    </w:p>
    <w:p w:rsidR="00726D6A" w:rsidRPr="008C3673" w:rsidRDefault="00726D6A" w:rsidP="00AC4F29">
      <w:pPr>
        <w:spacing w:line="240" w:lineRule="auto"/>
        <w:ind w:left="0" w:firstLine="0"/>
        <w:jc w:val="both"/>
        <w:rPr>
          <w:rFonts w:ascii="Arial" w:hAnsi="Arial" w:cs="Arial"/>
          <w:sz w:val="24"/>
          <w:szCs w:val="24"/>
        </w:rPr>
      </w:pPr>
      <w:r w:rsidRPr="008C3673">
        <w:rPr>
          <w:rFonts w:ascii="Arial" w:hAnsi="Arial" w:cs="Arial"/>
          <w:sz w:val="24"/>
          <w:szCs w:val="24"/>
        </w:rPr>
        <w:lastRenderedPageBreak/>
        <w:t xml:space="preserve">GERDAU, Jorge. O </w:t>
      </w:r>
      <w:r w:rsidR="008C3673" w:rsidRPr="008C3673">
        <w:rPr>
          <w:rFonts w:ascii="Arial" w:hAnsi="Arial" w:cs="Arial"/>
          <w:sz w:val="24"/>
          <w:szCs w:val="24"/>
        </w:rPr>
        <w:t xml:space="preserve">homem </w:t>
      </w:r>
      <w:r w:rsidRPr="008C3673">
        <w:rPr>
          <w:rFonts w:ascii="Arial" w:hAnsi="Arial" w:cs="Arial"/>
          <w:sz w:val="24"/>
          <w:szCs w:val="24"/>
        </w:rPr>
        <w:t xml:space="preserve">e a </w:t>
      </w:r>
      <w:r w:rsidR="008C3673" w:rsidRPr="008C3673">
        <w:rPr>
          <w:rFonts w:ascii="Arial" w:hAnsi="Arial" w:cs="Arial"/>
          <w:sz w:val="24"/>
          <w:szCs w:val="24"/>
        </w:rPr>
        <w:t>m</w:t>
      </w:r>
      <w:r w:rsidRPr="008C3673">
        <w:rPr>
          <w:rFonts w:ascii="Arial" w:hAnsi="Arial" w:cs="Arial"/>
          <w:sz w:val="24"/>
          <w:szCs w:val="24"/>
        </w:rPr>
        <w:t>áquina</w:t>
      </w:r>
      <w:r w:rsidR="008C3673" w:rsidRPr="008C3673">
        <w:rPr>
          <w:rFonts w:ascii="Arial" w:hAnsi="Arial" w:cs="Arial"/>
          <w:sz w:val="24"/>
          <w:szCs w:val="24"/>
        </w:rPr>
        <w:t xml:space="preserve">. </w:t>
      </w:r>
      <w:r w:rsidRPr="008C3673">
        <w:rPr>
          <w:rFonts w:ascii="Arial" w:hAnsi="Arial" w:cs="Arial"/>
          <w:b/>
          <w:sz w:val="24"/>
          <w:szCs w:val="24"/>
        </w:rPr>
        <w:t>Revista Exame</w:t>
      </w:r>
      <w:r w:rsidRPr="008C3673">
        <w:rPr>
          <w:rFonts w:ascii="Arial" w:hAnsi="Arial" w:cs="Arial"/>
          <w:sz w:val="24"/>
          <w:szCs w:val="24"/>
        </w:rPr>
        <w:t>. Edição 1005, ano 45, nº 23, p. 54 e 55 de 30.11.2011.</w:t>
      </w:r>
    </w:p>
    <w:p w:rsidR="008C3673" w:rsidRPr="008C3673" w:rsidRDefault="008C3673" w:rsidP="00AC4F29">
      <w:pPr>
        <w:spacing w:line="240" w:lineRule="auto"/>
        <w:ind w:left="0" w:firstLine="0"/>
        <w:jc w:val="both"/>
        <w:rPr>
          <w:rFonts w:ascii="Arial" w:hAnsi="Arial" w:cs="Arial"/>
          <w:sz w:val="24"/>
          <w:szCs w:val="24"/>
        </w:rPr>
      </w:pPr>
    </w:p>
    <w:p w:rsidR="0096049C" w:rsidRPr="008C3673" w:rsidRDefault="0096049C" w:rsidP="00AC4F29">
      <w:pPr>
        <w:spacing w:line="240" w:lineRule="auto"/>
        <w:ind w:left="0" w:firstLine="0"/>
        <w:jc w:val="both"/>
        <w:rPr>
          <w:rFonts w:ascii="Arial" w:hAnsi="Arial" w:cs="Arial"/>
          <w:sz w:val="24"/>
          <w:szCs w:val="24"/>
        </w:rPr>
      </w:pPr>
      <w:r w:rsidRPr="008C3673">
        <w:rPr>
          <w:rFonts w:ascii="Arial" w:hAnsi="Arial" w:cs="Arial"/>
          <w:sz w:val="24"/>
          <w:szCs w:val="24"/>
        </w:rPr>
        <w:t xml:space="preserve">GRAMATICA, Filippo. </w:t>
      </w:r>
      <w:r w:rsidRPr="008C3673">
        <w:rPr>
          <w:rFonts w:ascii="Arial" w:hAnsi="Arial" w:cs="Arial"/>
          <w:b/>
          <w:sz w:val="24"/>
          <w:szCs w:val="24"/>
        </w:rPr>
        <w:t>Principii di diritto penale soggetivo</w:t>
      </w:r>
      <w:r w:rsidRPr="008C3673">
        <w:rPr>
          <w:rFonts w:ascii="Arial" w:hAnsi="Arial" w:cs="Arial"/>
          <w:sz w:val="24"/>
          <w:szCs w:val="24"/>
        </w:rPr>
        <w:t>. Turim: Bocca, 1934.</w:t>
      </w:r>
    </w:p>
    <w:p w:rsidR="009076C4" w:rsidRPr="008C3673" w:rsidRDefault="009076C4" w:rsidP="00AC4F29">
      <w:pPr>
        <w:spacing w:line="240" w:lineRule="auto"/>
        <w:ind w:left="0" w:firstLine="0"/>
        <w:jc w:val="both"/>
        <w:rPr>
          <w:rFonts w:ascii="Arial" w:hAnsi="Arial" w:cs="Arial"/>
          <w:sz w:val="24"/>
          <w:szCs w:val="24"/>
        </w:rPr>
      </w:pPr>
    </w:p>
    <w:p w:rsidR="00726D6A" w:rsidRPr="008C3673" w:rsidRDefault="00726D6A" w:rsidP="00AC4F29">
      <w:pPr>
        <w:spacing w:line="240" w:lineRule="auto"/>
        <w:ind w:left="0" w:firstLine="0"/>
        <w:jc w:val="both"/>
        <w:rPr>
          <w:rFonts w:ascii="Arial" w:hAnsi="Arial" w:cs="Arial"/>
          <w:sz w:val="24"/>
          <w:szCs w:val="24"/>
        </w:rPr>
      </w:pPr>
      <w:r w:rsidRPr="008C3673">
        <w:rPr>
          <w:rFonts w:ascii="Arial" w:hAnsi="Arial" w:cs="Arial"/>
          <w:sz w:val="24"/>
          <w:szCs w:val="24"/>
        </w:rPr>
        <w:t xml:space="preserve">HIPÓCRATES [460/370 A.C]. </w:t>
      </w:r>
      <w:r w:rsidRPr="008C3673">
        <w:rPr>
          <w:rFonts w:ascii="Arial" w:hAnsi="Arial" w:cs="Arial"/>
          <w:b/>
          <w:sz w:val="24"/>
          <w:szCs w:val="24"/>
        </w:rPr>
        <w:t>Conhecer, cuidar e amar</w:t>
      </w:r>
      <w:r w:rsidRPr="008C3673">
        <w:rPr>
          <w:rFonts w:ascii="Arial" w:hAnsi="Arial" w:cs="Arial"/>
          <w:sz w:val="24"/>
          <w:szCs w:val="24"/>
        </w:rPr>
        <w:t>. São Paulo: Landy, 2002, p. 79.</w:t>
      </w:r>
    </w:p>
    <w:p w:rsidR="00726D6A" w:rsidRPr="008C3673" w:rsidRDefault="00726D6A" w:rsidP="00AC4F29">
      <w:pPr>
        <w:spacing w:line="240" w:lineRule="auto"/>
        <w:ind w:left="0" w:firstLine="0"/>
        <w:jc w:val="both"/>
        <w:rPr>
          <w:rFonts w:ascii="Arial" w:hAnsi="Arial" w:cs="Arial"/>
          <w:sz w:val="24"/>
          <w:szCs w:val="24"/>
        </w:rPr>
      </w:pPr>
    </w:p>
    <w:p w:rsidR="009076C4" w:rsidRPr="008C3673" w:rsidRDefault="00A4273F" w:rsidP="00AC4F29">
      <w:pPr>
        <w:spacing w:line="240" w:lineRule="auto"/>
        <w:ind w:left="0" w:firstLine="0"/>
        <w:jc w:val="both"/>
        <w:rPr>
          <w:rFonts w:ascii="Arial" w:hAnsi="Arial" w:cs="Arial"/>
          <w:sz w:val="24"/>
          <w:szCs w:val="24"/>
        </w:rPr>
      </w:pPr>
      <w:r w:rsidRPr="008C3673">
        <w:rPr>
          <w:rFonts w:ascii="Arial" w:hAnsi="Arial" w:cs="Arial"/>
          <w:sz w:val="24"/>
          <w:szCs w:val="24"/>
        </w:rPr>
        <w:t>KANT, Im</w:t>
      </w:r>
      <w:r w:rsidR="009076C4" w:rsidRPr="008C3673">
        <w:rPr>
          <w:rFonts w:ascii="Arial" w:hAnsi="Arial" w:cs="Arial"/>
          <w:sz w:val="24"/>
          <w:szCs w:val="24"/>
        </w:rPr>
        <w:t>manuel.</w:t>
      </w:r>
      <w:r w:rsidR="009076C4" w:rsidRPr="008C3673">
        <w:rPr>
          <w:rFonts w:ascii="Arial" w:hAnsi="Arial" w:cs="Arial"/>
          <w:b/>
          <w:sz w:val="24"/>
          <w:szCs w:val="24"/>
        </w:rPr>
        <w:t xml:space="preserve"> Crítica da razão pura</w:t>
      </w:r>
      <w:r w:rsidR="00D554A9" w:rsidRPr="008C3673">
        <w:rPr>
          <w:rFonts w:ascii="Arial" w:hAnsi="Arial" w:cs="Arial"/>
          <w:sz w:val="24"/>
          <w:szCs w:val="24"/>
        </w:rPr>
        <w:t>. Disponível em: &lt;</w:t>
      </w:r>
      <w:hyperlink r:id="rId10" w:history="1">
        <w:r w:rsidR="00D554A9" w:rsidRPr="008C3673">
          <w:rPr>
            <w:rStyle w:val="Hyperlink"/>
            <w:rFonts w:ascii="Arial" w:hAnsi="Arial" w:cs="Arial"/>
            <w:color w:val="auto"/>
            <w:sz w:val="24"/>
            <w:szCs w:val="24"/>
            <w:u w:val="none"/>
          </w:rPr>
          <w:t>http://www.cfh.ufsc.br/</w:t>
        </w:r>
      </w:hyperlink>
      <w:r w:rsidR="00D554A9" w:rsidRPr="008C3673">
        <w:rPr>
          <w:rFonts w:ascii="Arial" w:hAnsi="Arial" w:cs="Arial"/>
          <w:sz w:val="24"/>
          <w:szCs w:val="24"/>
        </w:rPr>
        <w:t>&gt;. Acesso em: 3 jun</w:t>
      </w:r>
      <w:r w:rsidR="008C3673" w:rsidRPr="008C3673">
        <w:rPr>
          <w:rFonts w:ascii="Arial" w:hAnsi="Arial" w:cs="Arial"/>
          <w:sz w:val="24"/>
          <w:szCs w:val="24"/>
        </w:rPr>
        <w:t>.</w:t>
      </w:r>
      <w:r w:rsidR="00D554A9" w:rsidRPr="008C3673">
        <w:rPr>
          <w:rFonts w:ascii="Arial" w:hAnsi="Arial" w:cs="Arial"/>
          <w:sz w:val="24"/>
          <w:szCs w:val="24"/>
        </w:rPr>
        <w:t xml:space="preserve"> 2011.</w:t>
      </w:r>
    </w:p>
    <w:p w:rsidR="0096049C" w:rsidRPr="008C3673" w:rsidRDefault="0096049C" w:rsidP="00AC4F29">
      <w:pPr>
        <w:spacing w:line="240" w:lineRule="auto"/>
        <w:ind w:left="0" w:firstLine="0"/>
        <w:jc w:val="both"/>
        <w:rPr>
          <w:rFonts w:ascii="Arial" w:hAnsi="Arial" w:cs="Arial"/>
          <w:sz w:val="24"/>
          <w:szCs w:val="24"/>
        </w:rPr>
      </w:pPr>
    </w:p>
    <w:p w:rsidR="0096049C" w:rsidRPr="008C3673" w:rsidRDefault="0096049C" w:rsidP="00AC4F29">
      <w:pPr>
        <w:spacing w:line="240" w:lineRule="auto"/>
        <w:ind w:left="0" w:firstLine="0"/>
        <w:jc w:val="both"/>
        <w:rPr>
          <w:rFonts w:ascii="Arial" w:hAnsi="Arial" w:cs="Arial"/>
          <w:sz w:val="24"/>
          <w:szCs w:val="24"/>
        </w:rPr>
      </w:pPr>
      <w:r w:rsidRPr="008C3673">
        <w:rPr>
          <w:rFonts w:ascii="Arial" w:hAnsi="Arial" w:cs="Arial"/>
          <w:sz w:val="24"/>
          <w:szCs w:val="24"/>
        </w:rPr>
        <w:t xml:space="preserve">LOMBROSO, Césare. </w:t>
      </w:r>
      <w:r w:rsidR="00D554A9" w:rsidRPr="008C3673">
        <w:rPr>
          <w:rFonts w:ascii="Arial" w:hAnsi="Arial" w:cs="Arial"/>
          <w:b/>
          <w:sz w:val="24"/>
          <w:szCs w:val="24"/>
        </w:rPr>
        <w:t>L´U</w:t>
      </w:r>
      <w:r w:rsidRPr="008C3673">
        <w:rPr>
          <w:rFonts w:ascii="Arial" w:hAnsi="Arial" w:cs="Arial"/>
          <w:b/>
          <w:sz w:val="24"/>
          <w:szCs w:val="24"/>
        </w:rPr>
        <w:t xml:space="preserve">omo </w:t>
      </w:r>
      <w:r w:rsidR="008C3673" w:rsidRPr="008C3673">
        <w:rPr>
          <w:rFonts w:ascii="Arial" w:hAnsi="Arial" w:cs="Arial"/>
          <w:b/>
          <w:sz w:val="24"/>
          <w:szCs w:val="24"/>
        </w:rPr>
        <w:t>delinqüente.</w:t>
      </w:r>
      <w:r w:rsidRPr="008C3673">
        <w:rPr>
          <w:rFonts w:ascii="Arial" w:hAnsi="Arial" w:cs="Arial"/>
          <w:sz w:val="24"/>
          <w:szCs w:val="24"/>
        </w:rPr>
        <w:t xml:space="preserve"> </w:t>
      </w:r>
      <w:r w:rsidR="00D554A9" w:rsidRPr="008C3673">
        <w:rPr>
          <w:rFonts w:ascii="Arial" w:hAnsi="Arial" w:cs="Arial"/>
          <w:sz w:val="24"/>
          <w:szCs w:val="24"/>
        </w:rPr>
        <w:t xml:space="preserve">Paris, Félix Alcan, </w:t>
      </w:r>
      <w:r w:rsidRPr="008C3673">
        <w:rPr>
          <w:rFonts w:ascii="Arial" w:hAnsi="Arial" w:cs="Arial"/>
          <w:sz w:val="24"/>
          <w:szCs w:val="24"/>
        </w:rPr>
        <w:t>1876.</w:t>
      </w:r>
    </w:p>
    <w:p w:rsidR="00730252" w:rsidRPr="008C3673" w:rsidRDefault="00730252" w:rsidP="00AC4F29">
      <w:pPr>
        <w:pStyle w:val="SemEspaamento"/>
        <w:ind w:left="0" w:firstLine="0"/>
        <w:jc w:val="both"/>
        <w:rPr>
          <w:rFonts w:ascii="Arial" w:hAnsi="Arial" w:cs="Arial"/>
          <w:sz w:val="24"/>
          <w:szCs w:val="24"/>
        </w:rPr>
      </w:pPr>
    </w:p>
    <w:p w:rsidR="00730252" w:rsidRPr="008C3673" w:rsidRDefault="00730252" w:rsidP="00AC4F29">
      <w:pPr>
        <w:pStyle w:val="SemEspaamento"/>
        <w:ind w:left="0" w:firstLine="0"/>
        <w:jc w:val="both"/>
        <w:rPr>
          <w:rFonts w:ascii="Arial" w:hAnsi="Arial" w:cs="Arial"/>
          <w:sz w:val="24"/>
          <w:szCs w:val="24"/>
        </w:rPr>
      </w:pPr>
      <w:r w:rsidRPr="008C3673">
        <w:rPr>
          <w:rFonts w:ascii="Arial" w:hAnsi="Arial" w:cs="Arial"/>
          <w:sz w:val="24"/>
          <w:szCs w:val="24"/>
        </w:rPr>
        <w:t xml:space="preserve">PESSINA, Enrico. </w:t>
      </w:r>
      <w:r w:rsidRPr="008C3673">
        <w:rPr>
          <w:rFonts w:ascii="Arial" w:hAnsi="Arial" w:cs="Arial"/>
          <w:b/>
          <w:sz w:val="24"/>
          <w:szCs w:val="24"/>
        </w:rPr>
        <w:t xml:space="preserve">Elementos de derecho </w:t>
      </w:r>
      <w:r w:rsidR="008C3673" w:rsidRPr="008C3673">
        <w:rPr>
          <w:rFonts w:ascii="Arial" w:hAnsi="Arial" w:cs="Arial"/>
          <w:b/>
          <w:sz w:val="24"/>
          <w:szCs w:val="24"/>
        </w:rPr>
        <w:t>p</w:t>
      </w:r>
      <w:r w:rsidRPr="008C3673">
        <w:rPr>
          <w:rFonts w:ascii="Arial" w:hAnsi="Arial" w:cs="Arial"/>
          <w:b/>
          <w:sz w:val="24"/>
          <w:szCs w:val="24"/>
        </w:rPr>
        <w:t>enal</w:t>
      </w:r>
      <w:r w:rsidRPr="008C3673">
        <w:rPr>
          <w:rFonts w:ascii="Arial" w:hAnsi="Arial" w:cs="Arial"/>
          <w:sz w:val="24"/>
          <w:szCs w:val="24"/>
        </w:rPr>
        <w:t xml:space="preserve">. </w:t>
      </w:r>
      <w:r w:rsidR="001E7217" w:rsidRPr="008C3673">
        <w:rPr>
          <w:rFonts w:ascii="Arial" w:hAnsi="Arial" w:cs="Arial"/>
          <w:sz w:val="24"/>
          <w:szCs w:val="24"/>
        </w:rPr>
        <w:t>Madrid: R</w:t>
      </w:r>
      <w:r w:rsidR="002A58E7" w:rsidRPr="008C3673">
        <w:rPr>
          <w:rFonts w:ascii="Arial" w:hAnsi="Arial" w:cs="Arial"/>
          <w:sz w:val="24"/>
          <w:szCs w:val="24"/>
        </w:rPr>
        <w:t>é</w:t>
      </w:r>
      <w:r w:rsidR="001E7217" w:rsidRPr="008C3673">
        <w:rPr>
          <w:rFonts w:ascii="Arial" w:hAnsi="Arial" w:cs="Arial"/>
          <w:sz w:val="24"/>
          <w:szCs w:val="24"/>
        </w:rPr>
        <w:t>us</w:t>
      </w:r>
      <w:r w:rsidR="002A58E7" w:rsidRPr="008C3673">
        <w:rPr>
          <w:rFonts w:ascii="Arial" w:hAnsi="Arial" w:cs="Arial"/>
          <w:sz w:val="24"/>
          <w:szCs w:val="24"/>
        </w:rPr>
        <w:t>, 1919.</w:t>
      </w:r>
    </w:p>
    <w:p w:rsidR="00726D6A" w:rsidRPr="008C3673" w:rsidRDefault="00726D6A" w:rsidP="00AC4F29">
      <w:pPr>
        <w:spacing w:line="240" w:lineRule="auto"/>
        <w:ind w:left="0" w:firstLine="0"/>
        <w:jc w:val="both"/>
        <w:rPr>
          <w:rFonts w:ascii="Arial" w:hAnsi="Arial" w:cs="Arial"/>
          <w:sz w:val="24"/>
          <w:szCs w:val="24"/>
        </w:rPr>
      </w:pPr>
    </w:p>
    <w:p w:rsidR="00726D6A" w:rsidRPr="008C3673" w:rsidRDefault="00726D6A" w:rsidP="00AC4F29">
      <w:pPr>
        <w:spacing w:line="240" w:lineRule="auto"/>
        <w:ind w:left="0" w:firstLine="0"/>
        <w:jc w:val="both"/>
        <w:rPr>
          <w:rFonts w:ascii="Arial" w:hAnsi="Arial" w:cs="Arial"/>
          <w:sz w:val="24"/>
          <w:szCs w:val="24"/>
        </w:rPr>
      </w:pPr>
      <w:r w:rsidRPr="008C3673">
        <w:rPr>
          <w:rFonts w:ascii="Arial" w:hAnsi="Arial" w:cs="Arial"/>
          <w:sz w:val="24"/>
          <w:szCs w:val="24"/>
        </w:rPr>
        <w:t xml:space="preserve">PLATÃO. </w:t>
      </w:r>
      <w:r w:rsidRPr="008C3673">
        <w:rPr>
          <w:rFonts w:ascii="Arial" w:hAnsi="Arial" w:cs="Arial"/>
          <w:b/>
          <w:sz w:val="24"/>
          <w:szCs w:val="24"/>
        </w:rPr>
        <w:t>Fédon</w:t>
      </w:r>
      <w:r w:rsidRPr="008C3673">
        <w:rPr>
          <w:rFonts w:ascii="Arial" w:hAnsi="Arial" w:cs="Arial"/>
          <w:sz w:val="24"/>
          <w:szCs w:val="24"/>
        </w:rPr>
        <w:t>. 3 ed. São Paulo: Atena, 1956. 148 p. (Biblioteca Clássica</w:t>
      </w:r>
      <w:r w:rsidR="008C3673" w:rsidRPr="008C3673">
        <w:rPr>
          <w:rFonts w:ascii="Arial" w:hAnsi="Arial" w:cs="Arial"/>
          <w:sz w:val="24"/>
          <w:szCs w:val="24"/>
        </w:rPr>
        <w:t xml:space="preserve">, </w:t>
      </w:r>
      <w:r w:rsidRPr="008C3673">
        <w:rPr>
          <w:rFonts w:ascii="Arial" w:hAnsi="Arial" w:cs="Arial"/>
          <w:sz w:val="24"/>
          <w:szCs w:val="24"/>
        </w:rPr>
        <w:t>35).</w:t>
      </w:r>
    </w:p>
    <w:p w:rsidR="00726D6A" w:rsidRPr="008C3673" w:rsidRDefault="00726D6A" w:rsidP="00AC4F29">
      <w:pPr>
        <w:spacing w:line="240" w:lineRule="auto"/>
        <w:ind w:left="0" w:firstLine="0"/>
        <w:jc w:val="both"/>
        <w:rPr>
          <w:rFonts w:ascii="Arial" w:hAnsi="Arial" w:cs="Arial"/>
          <w:sz w:val="24"/>
          <w:szCs w:val="24"/>
        </w:rPr>
      </w:pPr>
    </w:p>
    <w:p w:rsidR="00726D6A" w:rsidRPr="008C3673" w:rsidRDefault="00726D6A" w:rsidP="00AC4F29">
      <w:pPr>
        <w:spacing w:line="240" w:lineRule="auto"/>
        <w:ind w:left="0" w:firstLine="0"/>
        <w:jc w:val="both"/>
        <w:rPr>
          <w:rFonts w:ascii="Arial" w:hAnsi="Arial" w:cs="Arial"/>
          <w:sz w:val="24"/>
          <w:szCs w:val="24"/>
        </w:rPr>
      </w:pPr>
      <w:r w:rsidRPr="008C3673">
        <w:rPr>
          <w:rFonts w:ascii="Arial" w:hAnsi="Arial" w:cs="Arial"/>
          <w:sz w:val="24"/>
          <w:szCs w:val="24"/>
        </w:rPr>
        <w:t xml:space="preserve">ROCCO, Arturo. </w:t>
      </w:r>
      <w:r w:rsidRPr="008C3673">
        <w:rPr>
          <w:rFonts w:ascii="Arial" w:hAnsi="Arial" w:cs="Arial"/>
          <w:b/>
          <w:sz w:val="24"/>
          <w:szCs w:val="24"/>
        </w:rPr>
        <w:t>II problema e III método della scienza Del diritto penale</w:t>
      </w:r>
      <w:r w:rsidRPr="008C3673">
        <w:rPr>
          <w:rFonts w:ascii="Arial" w:hAnsi="Arial" w:cs="Arial"/>
          <w:i/>
          <w:sz w:val="24"/>
          <w:szCs w:val="24"/>
        </w:rPr>
        <w:t>.</w:t>
      </w:r>
      <w:r w:rsidRPr="008C3673">
        <w:rPr>
          <w:rFonts w:ascii="Arial" w:hAnsi="Arial" w:cs="Arial"/>
          <w:sz w:val="24"/>
          <w:szCs w:val="24"/>
        </w:rPr>
        <w:t xml:space="preserve"> Roma: Foro Italiano, 1933.</w:t>
      </w:r>
    </w:p>
    <w:p w:rsidR="00726D6A" w:rsidRPr="008C3673" w:rsidRDefault="00726D6A" w:rsidP="00AC4F29">
      <w:pPr>
        <w:spacing w:line="240" w:lineRule="auto"/>
        <w:ind w:left="0" w:firstLine="0"/>
        <w:jc w:val="both"/>
        <w:rPr>
          <w:rFonts w:ascii="Arial" w:hAnsi="Arial" w:cs="Arial"/>
          <w:sz w:val="24"/>
          <w:szCs w:val="24"/>
        </w:rPr>
      </w:pPr>
    </w:p>
    <w:p w:rsidR="00726D6A" w:rsidRPr="008C3673" w:rsidRDefault="00726D6A" w:rsidP="00AC4F29">
      <w:pPr>
        <w:spacing w:line="240" w:lineRule="auto"/>
        <w:ind w:left="0" w:firstLine="0"/>
        <w:jc w:val="both"/>
        <w:rPr>
          <w:rFonts w:ascii="Arial" w:hAnsi="Arial" w:cs="Arial"/>
          <w:sz w:val="24"/>
          <w:szCs w:val="24"/>
        </w:rPr>
      </w:pPr>
      <w:r w:rsidRPr="008C3673">
        <w:rPr>
          <w:rStyle w:val="Forte"/>
          <w:rFonts w:ascii="Arial" w:hAnsi="Arial" w:cs="Arial"/>
          <w:b w:val="0"/>
          <w:sz w:val="24"/>
          <w:szCs w:val="24"/>
        </w:rPr>
        <w:t>ROUSSEAU, Jean-Jacques.</w:t>
      </w:r>
      <w:r w:rsidRPr="008C3673">
        <w:rPr>
          <w:rFonts w:ascii="Arial" w:hAnsi="Arial" w:cs="Arial"/>
          <w:sz w:val="24"/>
          <w:szCs w:val="24"/>
        </w:rPr>
        <w:t xml:space="preserve"> </w:t>
      </w:r>
      <w:r w:rsidRPr="008C3673">
        <w:rPr>
          <w:rFonts w:ascii="Arial" w:hAnsi="Arial" w:cs="Arial"/>
          <w:b/>
          <w:sz w:val="24"/>
          <w:szCs w:val="24"/>
        </w:rPr>
        <w:t>Discurso sobre a origem e os fundamentos da desigualdade entre os homens</w:t>
      </w:r>
      <w:r w:rsidRPr="008C3673">
        <w:rPr>
          <w:rFonts w:ascii="Arial" w:hAnsi="Arial" w:cs="Arial"/>
          <w:sz w:val="24"/>
          <w:szCs w:val="24"/>
        </w:rPr>
        <w:t>. Porto Alegre: L&amp;PM, 2008.</w:t>
      </w:r>
    </w:p>
    <w:p w:rsidR="00726D6A" w:rsidRPr="008C3673" w:rsidRDefault="00726D6A" w:rsidP="00AC4F29">
      <w:pPr>
        <w:spacing w:line="240" w:lineRule="auto"/>
        <w:ind w:left="0" w:firstLine="0"/>
        <w:jc w:val="both"/>
        <w:rPr>
          <w:rFonts w:ascii="Arial" w:hAnsi="Arial" w:cs="Arial"/>
          <w:sz w:val="24"/>
          <w:szCs w:val="24"/>
        </w:rPr>
      </w:pPr>
    </w:p>
    <w:p w:rsidR="00EE7AA9" w:rsidRPr="008C3673" w:rsidRDefault="00B01569" w:rsidP="00AC4F29">
      <w:pPr>
        <w:spacing w:line="240" w:lineRule="auto"/>
        <w:ind w:left="0" w:firstLine="0"/>
        <w:jc w:val="both"/>
        <w:rPr>
          <w:rFonts w:ascii="Arial" w:hAnsi="Arial" w:cs="Arial"/>
          <w:sz w:val="24"/>
          <w:szCs w:val="24"/>
        </w:rPr>
      </w:pPr>
      <w:r w:rsidRPr="008C3673">
        <w:rPr>
          <w:rFonts w:ascii="Arial" w:hAnsi="Arial" w:cs="Arial"/>
          <w:sz w:val="24"/>
          <w:szCs w:val="24"/>
        </w:rPr>
        <w:t xml:space="preserve">SCHUTTER, Oliver. Relator da ONU. </w:t>
      </w:r>
      <w:r w:rsidRPr="008C3673">
        <w:rPr>
          <w:rFonts w:ascii="Arial" w:hAnsi="Arial" w:cs="Arial"/>
          <w:b/>
          <w:sz w:val="24"/>
          <w:szCs w:val="24"/>
        </w:rPr>
        <w:t>ONU pede mais que Bolsa-Família contra desigualdade</w:t>
      </w:r>
      <w:r w:rsidRPr="008C3673">
        <w:rPr>
          <w:rFonts w:ascii="Arial" w:hAnsi="Arial" w:cs="Arial"/>
          <w:sz w:val="24"/>
          <w:szCs w:val="24"/>
        </w:rPr>
        <w:t xml:space="preserve">. </w:t>
      </w:r>
      <w:r w:rsidR="008C3673" w:rsidRPr="008C3673">
        <w:rPr>
          <w:rFonts w:ascii="Arial" w:hAnsi="Arial" w:cs="Arial"/>
          <w:sz w:val="24"/>
          <w:szCs w:val="24"/>
        </w:rPr>
        <w:t>Disponível em: &lt;</w:t>
      </w:r>
      <w:hyperlink r:id="rId11" w:history="1">
        <w:r w:rsidRPr="008C3673">
          <w:rPr>
            <w:rStyle w:val="Hyperlink"/>
            <w:rFonts w:ascii="Arial" w:hAnsi="Arial" w:cs="Arial"/>
            <w:color w:val="auto"/>
            <w:sz w:val="24"/>
            <w:szCs w:val="24"/>
            <w:u w:val="none"/>
          </w:rPr>
          <w:t>http://www.estadao.com.br/noticias/geral,onu-pede-mais-que-bolsa-familia-contra-desigualdade,516441</w:t>
        </w:r>
      </w:hyperlink>
      <w:r w:rsidR="008C3673" w:rsidRPr="008C3673">
        <w:rPr>
          <w:rFonts w:ascii="Arial" w:hAnsi="Arial" w:cs="Arial"/>
          <w:sz w:val="24"/>
          <w:szCs w:val="24"/>
        </w:rPr>
        <w:t>&gt;.</w:t>
      </w:r>
      <w:r w:rsidRPr="008C3673">
        <w:rPr>
          <w:rFonts w:ascii="Arial" w:hAnsi="Arial" w:cs="Arial"/>
          <w:sz w:val="24"/>
          <w:szCs w:val="24"/>
        </w:rPr>
        <w:t xml:space="preserve"> Acesso em: 09 </w:t>
      </w:r>
      <w:r w:rsidR="008C3673" w:rsidRPr="008C3673">
        <w:rPr>
          <w:rFonts w:ascii="Arial" w:hAnsi="Arial" w:cs="Arial"/>
          <w:sz w:val="24"/>
          <w:szCs w:val="24"/>
        </w:rPr>
        <w:t>jan.</w:t>
      </w:r>
      <w:r w:rsidRPr="008C3673">
        <w:rPr>
          <w:rFonts w:ascii="Arial" w:hAnsi="Arial" w:cs="Arial"/>
          <w:sz w:val="24"/>
          <w:szCs w:val="24"/>
        </w:rPr>
        <w:t xml:space="preserve"> 2012.</w:t>
      </w:r>
    </w:p>
    <w:p w:rsidR="001E7217" w:rsidRPr="008C3673" w:rsidRDefault="001E7217" w:rsidP="00AC4F29">
      <w:pPr>
        <w:spacing w:line="240" w:lineRule="auto"/>
        <w:ind w:left="0" w:firstLine="0"/>
        <w:jc w:val="both"/>
        <w:rPr>
          <w:rFonts w:ascii="Arial" w:hAnsi="Arial" w:cs="Arial"/>
          <w:sz w:val="24"/>
          <w:szCs w:val="24"/>
        </w:rPr>
      </w:pPr>
    </w:p>
    <w:p w:rsidR="005E0E56" w:rsidRPr="008C3673" w:rsidRDefault="005E0E56" w:rsidP="00AC4F29">
      <w:pPr>
        <w:spacing w:line="240" w:lineRule="auto"/>
        <w:ind w:left="0" w:firstLine="0"/>
        <w:jc w:val="both"/>
        <w:rPr>
          <w:rFonts w:ascii="Arial" w:hAnsi="Arial" w:cs="Arial"/>
          <w:b/>
          <w:sz w:val="24"/>
          <w:szCs w:val="24"/>
        </w:rPr>
      </w:pPr>
    </w:p>
    <w:p w:rsidR="001E7217" w:rsidRPr="008C3673" w:rsidRDefault="001E7217" w:rsidP="00AC4F29">
      <w:pPr>
        <w:spacing w:line="240" w:lineRule="auto"/>
        <w:ind w:left="0" w:firstLine="0"/>
        <w:jc w:val="both"/>
        <w:rPr>
          <w:rFonts w:ascii="Arial" w:hAnsi="Arial" w:cs="Arial"/>
          <w:b/>
          <w:sz w:val="24"/>
          <w:szCs w:val="24"/>
        </w:rPr>
      </w:pPr>
    </w:p>
    <w:p w:rsidR="001E7217" w:rsidRPr="008C3673" w:rsidRDefault="001E7217" w:rsidP="005E0E56">
      <w:pPr>
        <w:jc w:val="both"/>
        <w:rPr>
          <w:rFonts w:ascii="Arial" w:hAnsi="Arial" w:cs="Arial"/>
          <w:b/>
          <w:sz w:val="24"/>
          <w:szCs w:val="24"/>
        </w:rPr>
      </w:pPr>
    </w:p>
    <w:sectPr w:rsidR="001E7217" w:rsidRPr="008C3673" w:rsidSect="00AC4F29">
      <w:headerReference w:type="default" r:id="rId12"/>
      <w:type w:val="continuous"/>
      <w:pgSz w:w="11906" w:h="16838"/>
      <w:pgMar w:top="1701" w:right="1134"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078" w:rsidRDefault="008B4078" w:rsidP="005E0E56">
      <w:pPr>
        <w:spacing w:line="240" w:lineRule="auto"/>
      </w:pPr>
      <w:r>
        <w:separator/>
      </w:r>
    </w:p>
  </w:endnote>
  <w:endnote w:type="continuationSeparator" w:id="1">
    <w:p w:rsidR="008B4078" w:rsidRDefault="008B4078" w:rsidP="005E0E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078" w:rsidRDefault="008B4078" w:rsidP="005E0E56">
      <w:pPr>
        <w:spacing w:line="240" w:lineRule="auto"/>
      </w:pPr>
      <w:r>
        <w:separator/>
      </w:r>
    </w:p>
  </w:footnote>
  <w:footnote w:type="continuationSeparator" w:id="1">
    <w:p w:rsidR="008B4078" w:rsidRDefault="008B4078" w:rsidP="005E0E5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6180"/>
      <w:docPartObj>
        <w:docPartGallery w:val="Page Numbers (Top of Page)"/>
        <w:docPartUnique/>
      </w:docPartObj>
    </w:sdtPr>
    <w:sdtContent>
      <w:p w:rsidR="002178B6" w:rsidRDefault="002178B6">
        <w:pPr>
          <w:pStyle w:val="Cabealho"/>
          <w:jc w:val="right"/>
        </w:pPr>
        <w:fldSimple w:instr=" PAGE   \* MERGEFORMAT ">
          <w:r w:rsidR="00F54256">
            <w:rPr>
              <w:noProof/>
            </w:rPr>
            <w:t>43</w:t>
          </w:r>
        </w:fldSimple>
      </w:p>
    </w:sdtContent>
  </w:sdt>
  <w:p w:rsidR="002178B6" w:rsidRDefault="002178B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1179"/>
    <w:multiLevelType w:val="hybridMultilevel"/>
    <w:tmpl w:val="F49EF2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2132F1"/>
    <w:multiLevelType w:val="hybridMultilevel"/>
    <w:tmpl w:val="5246A57A"/>
    <w:lvl w:ilvl="0" w:tplc="E7B0DAE0">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nsid w:val="0A045995"/>
    <w:multiLevelType w:val="hybridMultilevel"/>
    <w:tmpl w:val="F7BA325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E3D6EBD"/>
    <w:multiLevelType w:val="hybridMultilevel"/>
    <w:tmpl w:val="2B50143E"/>
    <w:lvl w:ilvl="0" w:tplc="0416000B">
      <w:start w:val="1"/>
      <w:numFmt w:val="bullet"/>
      <w:lvlText w:val=""/>
      <w:lvlJc w:val="left"/>
      <w:pPr>
        <w:ind w:left="3204" w:hanging="360"/>
      </w:pPr>
      <w:rPr>
        <w:rFonts w:ascii="Wingdings" w:hAnsi="Wingdings" w:hint="default"/>
      </w:rPr>
    </w:lvl>
    <w:lvl w:ilvl="1" w:tplc="04160019" w:tentative="1">
      <w:start w:val="1"/>
      <w:numFmt w:val="lowerLetter"/>
      <w:lvlText w:val="%2."/>
      <w:lvlJc w:val="left"/>
      <w:pPr>
        <w:ind w:left="3924" w:hanging="360"/>
      </w:pPr>
    </w:lvl>
    <w:lvl w:ilvl="2" w:tplc="0416001B" w:tentative="1">
      <w:start w:val="1"/>
      <w:numFmt w:val="lowerRoman"/>
      <w:lvlText w:val="%3."/>
      <w:lvlJc w:val="right"/>
      <w:pPr>
        <w:ind w:left="4644" w:hanging="180"/>
      </w:pPr>
    </w:lvl>
    <w:lvl w:ilvl="3" w:tplc="0416000F" w:tentative="1">
      <w:start w:val="1"/>
      <w:numFmt w:val="decimal"/>
      <w:lvlText w:val="%4."/>
      <w:lvlJc w:val="left"/>
      <w:pPr>
        <w:ind w:left="5364" w:hanging="360"/>
      </w:pPr>
    </w:lvl>
    <w:lvl w:ilvl="4" w:tplc="04160019" w:tentative="1">
      <w:start w:val="1"/>
      <w:numFmt w:val="lowerLetter"/>
      <w:lvlText w:val="%5."/>
      <w:lvlJc w:val="left"/>
      <w:pPr>
        <w:ind w:left="6084" w:hanging="360"/>
      </w:pPr>
    </w:lvl>
    <w:lvl w:ilvl="5" w:tplc="0416001B" w:tentative="1">
      <w:start w:val="1"/>
      <w:numFmt w:val="lowerRoman"/>
      <w:lvlText w:val="%6."/>
      <w:lvlJc w:val="right"/>
      <w:pPr>
        <w:ind w:left="6804" w:hanging="180"/>
      </w:pPr>
    </w:lvl>
    <w:lvl w:ilvl="6" w:tplc="0416000F" w:tentative="1">
      <w:start w:val="1"/>
      <w:numFmt w:val="decimal"/>
      <w:lvlText w:val="%7."/>
      <w:lvlJc w:val="left"/>
      <w:pPr>
        <w:ind w:left="7524" w:hanging="360"/>
      </w:pPr>
    </w:lvl>
    <w:lvl w:ilvl="7" w:tplc="04160019" w:tentative="1">
      <w:start w:val="1"/>
      <w:numFmt w:val="lowerLetter"/>
      <w:lvlText w:val="%8."/>
      <w:lvlJc w:val="left"/>
      <w:pPr>
        <w:ind w:left="8244" w:hanging="360"/>
      </w:pPr>
    </w:lvl>
    <w:lvl w:ilvl="8" w:tplc="0416001B" w:tentative="1">
      <w:start w:val="1"/>
      <w:numFmt w:val="lowerRoman"/>
      <w:lvlText w:val="%9."/>
      <w:lvlJc w:val="right"/>
      <w:pPr>
        <w:ind w:left="8964" w:hanging="180"/>
      </w:pPr>
    </w:lvl>
  </w:abstractNum>
  <w:abstractNum w:abstractNumId="4">
    <w:nsid w:val="0F8B6C7D"/>
    <w:multiLevelType w:val="hybridMultilevel"/>
    <w:tmpl w:val="481237DE"/>
    <w:lvl w:ilvl="0" w:tplc="67D852C2">
      <w:start w:val="1"/>
      <w:numFmt w:val="decimal"/>
      <w:lvlText w:val="%1-"/>
      <w:lvlJc w:val="left"/>
      <w:pPr>
        <w:ind w:left="504" w:hanging="360"/>
      </w:pPr>
      <w:rPr>
        <w:rFonts w:hint="default"/>
      </w:rPr>
    </w:lvl>
    <w:lvl w:ilvl="1" w:tplc="04160019" w:tentative="1">
      <w:start w:val="1"/>
      <w:numFmt w:val="lowerLetter"/>
      <w:lvlText w:val="%2."/>
      <w:lvlJc w:val="left"/>
      <w:pPr>
        <w:ind w:left="1224" w:hanging="360"/>
      </w:pPr>
    </w:lvl>
    <w:lvl w:ilvl="2" w:tplc="0416001B" w:tentative="1">
      <w:start w:val="1"/>
      <w:numFmt w:val="lowerRoman"/>
      <w:lvlText w:val="%3."/>
      <w:lvlJc w:val="right"/>
      <w:pPr>
        <w:ind w:left="1944" w:hanging="180"/>
      </w:pPr>
    </w:lvl>
    <w:lvl w:ilvl="3" w:tplc="0416000F" w:tentative="1">
      <w:start w:val="1"/>
      <w:numFmt w:val="decimal"/>
      <w:lvlText w:val="%4."/>
      <w:lvlJc w:val="left"/>
      <w:pPr>
        <w:ind w:left="2664" w:hanging="360"/>
      </w:pPr>
    </w:lvl>
    <w:lvl w:ilvl="4" w:tplc="04160019" w:tentative="1">
      <w:start w:val="1"/>
      <w:numFmt w:val="lowerLetter"/>
      <w:lvlText w:val="%5."/>
      <w:lvlJc w:val="left"/>
      <w:pPr>
        <w:ind w:left="3384" w:hanging="360"/>
      </w:pPr>
    </w:lvl>
    <w:lvl w:ilvl="5" w:tplc="0416001B" w:tentative="1">
      <w:start w:val="1"/>
      <w:numFmt w:val="lowerRoman"/>
      <w:lvlText w:val="%6."/>
      <w:lvlJc w:val="right"/>
      <w:pPr>
        <w:ind w:left="4104" w:hanging="180"/>
      </w:pPr>
    </w:lvl>
    <w:lvl w:ilvl="6" w:tplc="0416000F" w:tentative="1">
      <w:start w:val="1"/>
      <w:numFmt w:val="decimal"/>
      <w:lvlText w:val="%7."/>
      <w:lvlJc w:val="left"/>
      <w:pPr>
        <w:ind w:left="4824" w:hanging="360"/>
      </w:pPr>
    </w:lvl>
    <w:lvl w:ilvl="7" w:tplc="04160019" w:tentative="1">
      <w:start w:val="1"/>
      <w:numFmt w:val="lowerLetter"/>
      <w:lvlText w:val="%8."/>
      <w:lvlJc w:val="left"/>
      <w:pPr>
        <w:ind w:left="5544" w:hanging="360"/>
      </w:pPr>
    </w:lvl>
    <w:lvl w:ilvl="8" w:tplc="0416001B" w:tentative="1">
      <w:start w:val="1"/>
      <w:numFmt w:val="lowerRoman"/>
      <w:lvlText w:val="%9."/>
      <w:lvlJc w:val="right"/>
      <w:pPr>
        <w:ind w:left="6264" w:hanging="180"/>
      </w:pPr>
    </w:lvl>
  </w:abstractNum>
  <w:abstractNum w:abstractNumId="5">
    <w:nsid w:val="13670521"/>
    <w:multiLevelType w:val="hybridMultilevel"/>
    <w:tmpl w:val="70C01140"/>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390100"/>
    <w:multiLevelType w:val="hybridMultilevel"/>
    <w:tmpl w:val="BFFA7B70"/>
    <w:lvl w:ilvl="0" w:tplc="04160011">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A3062E"/>
    <w:multiLevelType w:val="hybridMultilevel"/>
    <w:tmpl w:val="636464E4"/>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EEE4A87"/>
    <w:multiLevelType w:val="hybridMultilevel"/>
    <w:tmpl w:val="7E723C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B91995"/>
    <w:multiLevelType w:val="hybridMultilevel"/>
    <w:tmpl w:val="E270808C"/>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56A016E"/>
    <w:multiLevelType w:val="hybridMultilevel"/>
    <w:tmpl w:val="B79A4540"/>
    <w:lvl w:ilvl="0" w:tplc="04160017">
      <w:start w:val="1"/>
      <w:numFmt w:val="lowerLetter"/>
      <w:lvlText w:val="%1)"/>
      <w:lvlJc w:val="left"/>
      <w:pPr>
        <w:ind w:left="1080" w:hanging="72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DD3413"/>
    <w:multiLevelType w:val="hybridMultilevel"/>
    <w:tmpl w:val="DD522CC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908319A"/>
    <w:multiLevelType w:val="hybridMultilevel"/>
    <w:tmpl w:val="23D87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A4362C3"/>
    <w:multiLevelType w:val="hybridMultilevel"/>
    <w:tmpl w:val="374A74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A4B16E4"/>
    <w:multiLevelType w:val="hybridMultilevel"/>
    <w:tmpl w:val="D0889B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1DF4AC2"/>
    <w:multiLevelType w:val="hybridMultilevel"/>
    <w:tmpl w:val="106E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2834CC4"/>
    <w:multiLevelType w:val="hybridMultilevel"/>
    <w:tmpl w:val="5AF86A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B002C4"/>
    <w:multiLevelType w:val="hybridMultilevel"/>
    <w:tmpl w:val="89448B7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628390A"/>
    <w:multiLevelType w:val="hybridMultilevel"/>
    <w:tmpl w:val="001A372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4BCB725D"/>
    <w:multiLevelType w:val="hybridMultilevel"/>
    <w:tmpl w:val="5A8876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C1D2F6F"/>
    <w:multiLevelType w:val="hybridMultilevel"/>
    <w:tmpl w:val="C3FAD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6356A44"/>
    <w:multiLevelType w:val="hybridMultilevel"/>
    <w:tmpl w:val="E0EC806C"/>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885F4D"/>
    <w:multiLevelType w:val="hybridMultilevel"/>
    <w:tmpl w:val="C8EA38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FC3223"/>
    <w:multiLevelType w:val="hybridMultilevel"/>
    <w:tmpl w:val="2614479E"/>
    <w:lvl w:ilvl="0" w:tplc="04160017">
      <w:start w:val="1"/>
      <w:numFmt w:val="lowerLetter"/>
      <w:lvlText w:val="%1)"/>
      <w:lvlJc w:val="left"/>
      <w:pPr>
        <w:ind w:left="3204" w:hanging="360"/>
      </w:pPr>
    </w:lvl>
    <w:lvl w:ilvl="1" w:tplc="04160019" w:tentative="1">
      <w:start w:val="1"/>
      <w:numFmt w:val="lowerLetter"/>
      <w:lvlText w:val="%2."/>
      <w:lvlJc w:val="left"/>
      <w:pPr>
        <w:ind w:left="3924" w:hanging="360"/>
      </w:pPr>
    </w:lvl>
    <w:lvl w:ilvl="2" w:tplc="0416001B" w:tentative="1">
      <w:start w:val="1"/>
      <w:numFmt w:val="lowerRoman"/>
      <w:lvlText w:val="%3."/>
      <w:lvlJc w:val="right"/>
      <w:pPr>
        <w:ind w:left="4644" w:hanging="180"/>
      </w:pPr>
    </w:lvl>
    <w:lvl w:ilvl="3" w:tplc="0416000F" w:tentative="1">
      <w:start w:val="1"/>
      <w:numFmt w:val="decimal"/>
      <w:lvlText w:val="%4."/>
      <w:lvlJc w:val="left"/>
      <w:pPr>
        <w:ind w:left="5364" w:hanging="360"/>
      </w:pPr>
    </w:lvl>
    <w:lvl w:ilvl="4" w:tplc="04160019" w:tentative="1">
      <w:start w:val="1"/>
      <w:numFmt w:val="lowerLetter"/>
      <w:lvlText w:val="%5."/>
      <w:lvlJc w:val="left"/>
      <w:pPr>
        <w:ind w:left="6084" w:hanging="360"/>
      </w:pPr>
    </w:lvl>
    <w:lvl w:ilvl="5" w:tplc="0416001B" w:tentative="1">
      <w:start w:val="1"/>
      <w:numFmt w:val="lowerRoman"/>
      <w:lvlText w:val="%6."/>
      <w:lvlJc w:val="right"/>
      <w:pPr>
        <w:ind w:left="6804" w:hanging="180"/>
      </w:pPr>
    </w:lvl>
    <w:lvl w:ilvl="6" w:tplc="0416000F" w:tentative="1">
      <w:start w:val="1"/>
      <w:numFmt w:val="decimal"/>
      <w:lvlText w:val="%7."/>
      <w:lvlJc w:val="left"/>
      <w:pPr>
        <w:ind w:left="7524" w:hanging="360"/>
      </w:pPr>
    </w:lvl>
    <w:lvl w:ilvl="7" w:tplc="04160019" w:tentative="1">
      <w:start w:val="1"/>
      <w:numFmt w:val="lowerLetter"/>
      <w:lvlText w:val="%8."/>
      <w:lvlJc w:val="left"/>
      <w:pPr>
        <w:ind w:left="8244" w:hanging="360"/>
      </w:pPr>
    </w:lvl>
    <w:lvl w:ilvl="8" w:tplc="0416001B" w:tentative="1">
      <w:start w:val="1"/>
      <w:numFmt w:val="lowerRoman"/>
      <w:lvlText w:val="%9."/>
      <w:lvlJc w:val="right"/>
      <w:pPr>
        <w:ind w:left="8964" w:hanging="180"/>
      </w:pPr>
    </w:lvl>
  </w:abstractNum>
  <w:abstractNum w:abstractNumId="24">
    <w:nsid w:val="67184D51"/>
    <w:multiLevelType w:val="hybridMultilevel"/>
    <w:tmpl w:val="AE8477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8096082"/>
    <w:multiLevelType w:val="hybridMultilevel"/>
    <w:tmpl w:val="C9E292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D343CBA"/>
    <w:multiLevelType w:val="hybridMultilevel"/>
    <w:tmpl w:val="90C65E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DEF2868"/>
    <w:multiLevelType w:val="hybridMultilevel"/>
    <w:tmpl w:val="A4225B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265605E"/>
    <w:multiLevelType w:val="hybridMultilevel"/>
    <w:tmpl w:val="044E79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4D5665"/>
    <w:multiLevelType w:val="hybridMultilevel"/>
    <w:tmpl w:val="38F6C1C4"/>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6"/>
  </w:num>
  <w:num w:numId="4">
    <w:abstractNumId w:val="8"/>
  </w:num>
  <w:num w:numId="5">
    <w:abstractNumId w:val="28"/>
  </w:num>
  <w:num w:numId="6">
    <w:abstractNumId w:val="24"/>
  </w:num>
  <w:num w:numId="7">
    <w:abstractNumId w:val="10"/>
  </w:num>
  <w:num w:numId="8">
    <w:abstractNumId w:val="1"/>
  </w:num>
  <w:num w:numId="9">
    <w:abstractNumId w:val="22"/>
  </w:num>
  <w:num w:numId="10">
    <w:abstractNumId w:val="16"/>
  </w:num>
  <w:num w:numId="11">
    <w:abstractNumId w:val="5"/>
  </w:num>
  <w:num w:numId="12">
    <w:abstractNumId w:val="0"/>
  </w:num>
  <w:num w:numId="13">
    <w:abstractNumId w:val="9"/>
  </w:num>
  <w:num w:numId="14">
    <w:abstractNumId w:val="19"/>
  </w:num>
  <w:num w:numId="15">
    <w:abstractNumId w:val="11"/>
  </w:num>
  <w:num w:numId="16">
    <w:abstractNumId w:val="25"/>
  </w:num>
  <w:num w:numId="17">
    <w:abstractNumId w:val="12"/>
  </w:num>
  <w:num w:numId="18">
    <w:abstractNumId w:val="26"/>
  </w:num>
  <w:num w:numId="19">
    <w:abstractNumId w:val="20"/>
  </w:num>
  <w:num w:numId="20">
    <w:abstractNumId w:val="14"/>
  </w:num>
  <w:num w:numId="21">
    <w:abstractNumId w:val="15"/>
  </w:num>
  <w:num w:numId="22">
    <w:abstractNumId w:val="27"/>
  </w:num>
  <w:num w:numId="23">
    <w:abstractNumId w:val="17"/>
  </w:num>
  <w:num w:numId="24">
    <w:abstractNumId w:val="2"/>
  </w:num>
  <w:num w:numId="25">
    <w:abstractNumId w:val="29"/>
  </w:num>
  <w:num w:numId="26">
    <w:abstractNumId w:val="21"/>
  </w:num>
  <w:num w:numId="27">
    <w:abstractNumId w:val="18"/>
  </w:num>
  <w:num w:numId="28">
    <w:abstractNumId w:val="7"/>
  </w:num>
  <w:num w:numId="29">
    <w:abstractNumId w:val="23"/>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hyphenationZone w:val="425"/>
  <w:characterSpacingControl w:val="doNotCompress"/>
  <w:footnotePr>
    <w:footnote w:id="0"/>
    <w:footnote w:id="1"/>
  </w:footnotePr>
  <w:endnotePr>
    <w:endnote w:id="0"/>
    <w:endnote w:id="1"/>
  </w:endnotePr>
  <w:compat/>
  <w:rsids>
    <w:rsidRoot w:val="005E0E56"/>
    <w:rsid w:val="00044B14"/>
    <w:rsid w:val="000E7353"/>
    <w:rsid w:val="001554CF"/>
    <w:rsid w:val="00176F61"/>
    <w:rsid w:val="00180820"/>
    <w:rsid w:val="001B4749"/>
    <w:rsid w:val="001D5F13"/>
    <w:rsid w:val="001E7217"/>
    <w:rsid w:val="001F216D"/>
    <w:rsid w:val="001F5626"/>
    <w:rsid w:val="002178B6"/>
    <w:rsid w:val="00232125"/>
    <w:rsid w:val="002605A2"/>
    <w:rsid w:val="002A58E7"/>
    <w:rsid w:val="002F554D"/>
    <w:rsid w:val="00352542"/>
    <w:rsid w:val="003B65AA"/>
    <w:rsid w:val="003D65C5"/>
    <w:rsid w:val="003D7000"/>
    <w:rsid w:val="003D7B32"/>
    <w:rsid w:val="004206BB"/>
    <w:rsid w:val="00434B9E"/>
    <w:rsid w:val="0048453E"/>
    <w:rsid w:val="004B1464"/>
    <w:rsid w:val="00500EF7"/>
    <w:rsid w:val="00550304"/>
    <w:rsid w:val="005E0E56"/>
    <w:rsid w:val="00600825"/>
    <w:rsid w:val="00666D4F"/>
    <w:rsid w:val="006B2406"/>
    <w:rsid w:val="006B2532"/>
    <w:rsid w:val="00726013"/>
    <w:rsid w:val="00726D6A"/>
    <w:rsid w:val="00730252"/>
    <w:rsid w:val="007965D4"/>
    <w:rsid w:val="007D4B0D"/>
    <w:rsid w:val="00824981"/>
    <w:rsid w:val="00844A02"/>
    <w:rsid w:val="008B2924"/>
    <w:rsid w:val="008B4078"/>
    <w:rsid w:val="008C2F63"/>
    <w:rsid w:val="008C3673"/>
    <w:rsid w:val="009076C4"/>
    <w:rsid w:val="00927478"/>
    <w:rsid w:val="0095419D"/>
    <w:rsid w:val="0096049C"/>
    <w:rsid w:val="009E492F"/>
    <w:rsid w:val="009F05E2"/>
    <w:rsid w:val="00A4273F"/>
    <w:rsid w:val="00A8608A"/>
    <w:rsid w:val="00AC4F29"/>
    <w:rsid w:val="00AE0D88"/>
    <w:rsid w:val="00AF4B5C"/>
    <w:rsid w:val="00B01569"/>
    <w:rsid w:val="00B1704A"/>
    <w:rsid w:val="00BA534F"/>
    <w:rsid w:val="00BC2ADB"/>
    <w:rsid w:val="00BD7708"/>
    <w:rsid w:val="00C83B58"/>
    <w:rsid w:val="00C86C6C"/>
    <w:rsid w:val="00D362AA"/>
    <w:rsid w:val="00D554A9"/>
    <w:rsid w:val="00D71483"/>
    <w:rsid w:val="00D82321"/>
    <w:rsid w:val="00D87BA7"/>
    <w:rsid w:val="00E005D1"/>
    <w:rsid w:val="00E36AD6"/>
    <w:rsid w:val="00E453D1"/>
    <w:rsid w:val="00E6110E"/>
    <w:rsid w:val="00EA0046"/>
    <w:rsid w:val="00ED104E"/>
    <w:rsid w:val="00EE7AA9"/>
    <w:rsid w:val="00F0510B"/>
    <w:rsid w:val="00F0772A"/>
    <w:rsid w:val="00F11CF6"/>
    <w:rsid w:val="00F54256"/>
    <w:rsid w:val="00F85F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left="709"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E56"/>
    <w:rPr>
      <w:rFonts w:ascii="Calibri" w:eastAsia="Times New Roman" w:hAnsi="Calibri" w:cs="Times New Roman"/>
      <w:lang w:eastAsia="pt-BR"/>
    </w:rPr>
  </w:style>
  <w:style w:type="paragraph" w:styleId="Ttulo1">
    <w:name w:val="heading 1"/>
    <w:basedOn w:val="Normal"/>
    <w:next w:val="Normal"/>
    <w:link w:val="Ttulo1Char"/>
    <w:uiPriority w:val="9"/>
    <w:qFormat/>
    <w:rsid w:val="007302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7302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5E0E56"/>
    <w:pPr>
      <w:keepNext/>
      <w:spacing w:line="480" w:lineRule="auto"/>
      <w:jc w:val="both"/>
      <w:outlineLvl w:val="2"/>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5E0E56"/>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5E0E56"/>
    <w:pPr>
      <w:tabs>
        <w:tab w:val="center" w:pos="4252"/>
        <w:tab w:val="right" w:pos="8504"/>
      </w:tabs>
      <w:spacing w:line="240" w:lineRule="auto"/>
    </w:pPr>
  </w:style>
  <w:style w:type="character" w:customStyle="1" w:styleId="CabealhoChar">
    <w:name w:val="Cabeçalho Char"/>
    <w:basedOn w:val="Fontepargpadro"/>
    <w:link w:val="Cabealho"/>
    <w:uiPriority w:val="99"/>
    <w:rsid w:val="005E0E56"/>
    <w:rPr>
      <w:rFonts w:ascii="Calibri" w:eastAsia="Times New Roman" w:hAnsi="Calibri" w:cs="Times New Roman"/>
      <w:lang w:eastAsia="pt-BR"/>
    </w:rPr>
  </w:style>
  <w:style w:type="paragraph" w:styleId="Rodap">
    <w:name w:val="footer"/>
    <w:basedOn w:val="Normal"/>
    <w:link w:val="RodapChar"/>
    <w:uiPriority w:val="99"/>
    <w:unhideWhenUsed/>
    <w:rsid w:val="005E0E56"/>
    <w:pPr>
      <w:tabs>
        <w:tab w:val="center" w:pos="4252"/>
        <w:tab w:val="right" w:pos="8504"/>
      </w:tabs>
      <w:spacing w:line="240" w:lineRule="auto"/>
    </w:pPr>
  </w:style>
  <w:style w:type="character" w:customStyle="1" w:styleId="RodapChar">
    <w:name w:val="Rodapé Char"/>
    <w:basedOn w:val="Fontepargpadro"/>
    <w:link w:val="Rodap"/>
    <w:uiPriority w:val="99"/>
    <w:rsid w:val="005E0E56"/>
    <w:rPr>
      <w:rFonts w:ascii="Calibri" w:eastAsia="Times New Roman" w:hAnsi="Calibri" w:cs="Times New Roman"/>
      <w:lang w:eastAsia="pt-BR"/>
    </w:rPr>
  </w:style>
  <w:style w:type="character" w:customStyle="1" w:styleId="Ttulo1Char">
    <w:name w:val="Título 1 Char"/>
    <w:basedOn w:val="Fontepargpadro"/>
    <w:link w:val="Ttulo1"/>
    <w:uiPriority w:val="9"/>
    <w:rsid w:val="00730252"/>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730252"/>
    <w:rPr>
      <w:rFonts w:asciiTheme="majorHAnsi" w:eastAsiaTheme="majorEastAsia" w:hAnsiTheme="majorHAnsi" w:cstheme="majorBidi"/>
      <w:b/>
      <w:bCs/>
      <w:color w:val="4F81BD" w:themeColor="accent1"/>
      <w:sz w:val="26"/>
      <w:szCs w:val="26"/>
      <w:lang w:eastAsia="pt-BR"/>
    </w:rPr>
  </w:style>
  <w:style w:type="character" w:styleId="Hyperlink">
    <w:name w:val="Hyperlink"/>
    <w:basedOn w:val="Fontepargpadro"/>
    <w:uiPriority w:val="99"/>
    <w:unhideWhenUsed/>
    <w:rsid w:val="00730252"/>
    <w:rPr>
      <w:color w:val="0000FF"/>
      <w:u w:val="single"/>
    </w:rPr>
  </w:style>
  <w:style w:type="paragraph" w:styleId="Sumrio1">
    <w:name w:val="toc 1"/>
    <w:basedOn w:val="Normal"/>
    <w:next w:val="Normal"/>
    <w:link w:val="Sumrio1Char"/>
    <w:autoRedefine/>
    <w:uiPriority w:val="39"/>
    <w:unhideWhenUsed/>
    <w:qFormat/>
    <w:rsid w:val="00D87BA7"/>
    <w:pPr>
      <w:tabs>
        <w:tab w:val="left" w:pos="709"/>
        <w:tab w:val="right" w:leader="dot" w:pos="9072"/>
      </w:tabs>
    </w:pPr>
    <w:rPr>
      <w:rFonts w:ascii="Arial" w:hAnsi="Arial" w:cs="Arial"/>
      <w:b/>
      <w:bCs/>
      <w:caps/>
      <w:noProof/>
      <w:sz w:val="20"/>
      <w:szCs w:val="20"/>
    </w:rPr>
  </w:style>
  <w:style w:type="paragraph" w:styleId="PargrafodaLista">
    <w:name w:val="List Paragraph"/>
    <w:basedOn w:val="Normal"/>
    <w:uiPriority w:val="34"/>
    <w:qFormat/>
    <w:rsid w:val="00730252"/>
    <w:pPr>
      <w:ind w:left="720"/>
      <w:contextualSpacing/>
    </w:pPr>
  </w:style>
  <w:style w:type="paragraph" w:styleId="Textodebalo">
    <w:name w:val="Balloon Text"/>
    <w:basedOn w:val="Normal"/>
    <w:link w:val="TextodebaloChar"/>
    <w:uiPriority w:val="99"/>
    <w:semiHidden/>
    <w:unhideWhenUsed/>
    <w:rsid w:val="0073025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0252"/>
    <w:rPr>
      <w:rFonts w:ascii="Tahoma" w:eastAsia="Times New Roman" w:hAnsi="Tahoma" w:cs="Tahoma"/>
      <w:sz w:val="16"/>
      <w:szCs w:val="16"/>
      <w:lang w:eastAsia="pt-BR"/>
    </w:rPr>
  </w:style>
  <w:style w:type="character" w:styleId="Forte">
    <w:name w:val="Strong"/>
    <w:basedOn w:val="Fontepargpadro"/>
    <w:uiPriority w:val="22"/>
    <w:qFormat/>
    <w:rsid w:val="00730252"/>
    <w:rPr>
      <w:b/>
      <w:bCs/>
    </w:rPr>
  </w:style>
  <w:style w:type="paragraph" w:styleId="NormalWeb">
    <w:name w:val="Normal (Web)"/>
    <w:basedOn w:val="Normal"/>
    <w:uiPriority w:val="99"/>
    <w:rsid w:val="00730252"/>
    <w:pPr>
      <w:spacing w:before="100" w:beforeAutospacing="1" w:after="100" w:afterAutospacing="1" w:line="240" w:lineRule="auto"/>
    </w:pPr>
    <w:rPr>
      <w:rFonts w:ascii="Times New Roman" w:hAnsi="Times New Roman"/>
      <w:sz w:val="24"/>
      <w:szCs w:val="24"/>
    </w:rPr>
  </w:style>
  <w:style w:type="paragraph" w:styleId="Textodenotaderodap">
    <w:name w:val="footnote text"/>
    <w:basedOn w:val="Normal"/>
    <w:link w:val="TextodenotaderodapChar"/>
    <w:uiPriority w:val="99"/>
    <w:semiHidden/>
    <w:unhideWhenUsed/>
    <w:rsid w:val="00730252"/>
    <w:rPr>
      <w:sz w:val="20"/>
      <w:szCs w:val="20"/>
    </w:rPr>
  </w:style>
  <w:style w:type="character" w:customStyle="1" w:styleId="TextodenotaderodapChar">
    <w:name w:val="Texto de nota de rodapé Char"/>
    <w:basedOn w:val="Fontepargpadro"/>
    <w:link w:val="Textodenotaderodap"/>
    <w:uiPriority w:val="99"/>
    <w:semiHidden/>
    <w:rsid w:val="00730252"/>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730252"/>
    <w:rPr>
      <w:vertAlign w:val="superscript"/>
    </w:rPr>
  </w:style>
  <w:style w:type="character" w:customStyle="1" w:styleId="apple-converted-space">
    <w:name w:val="apple-converted-space"/>
    <w:basedOn w:val="Fontepargpadro"/>
    <w:rsid w:val="00730252"/>
  </w:style>
  <w:style w:type="character" w:styleId="nfase">
    <w:name w:val="Emphasis"/>
    <w:basedOn w:val="Fontepargpadro"/>
    <w:uiPriority w:val="20"/>
    <w:qFormat/>
    <w:rsid w:val="00730252"/>
    <w:rPr>
      <w:i/>
      <w:iCs/>
    </w:rPr>
  </w:style>
  <w:style w:type="paragraph" w:styleId="Textodenotadefim">
    <w:name w:val="endnote text"/>
    <w:basedOn w:val="Normal"/>
    <w:link w:val="TextodenotadefimChar"/>
    <w:uiPriority w:val="99"/>
    <w:semiHidden/>
    <w:unhideWhenUsed/>
    <w:rsid w:val="00730252"/>
    <w:rPr>
      <w:sz w:val="20"/>
      <w:szCs w:val="20"/>
    </w:rPr>
  </w:style>
  <w:style w:type="character" w:customStyle="1" w:styleId="TextodenotadefimChar">
    <w:name w:val="Texto de nota de fim Char"/>
    <w:basedOn w:val="Fontepargpadro"/>
    <w:link w:val="Textodenotadefim"/>
    <w:uiPriority w:val="99"/>
    <w:semiHidden/>
    <w:rsid w:val="00730252"/>
    <w:rPr>
      <w:rFonts w:ascii="Calibri" w:eastAsia="Times New Roman" w:hAnsi="Calibri" w:cs="Times New Roman"/>
      <w:sz w:val="20"/>
      <w:szCs w:val="20"/>
      <w:lang w:eastAsia="pt-BR"/>
    </w:rPr>
  </w:style>
  <w:style w:type="character" w:styleId="Refdenotadefim">
    <w:name w:val="endnote reference"/>
    <w:basedOn w:val="Fontepargpadro"/>
    <w:uiPriority w:val="99"/>
    <w:semiHidden/>
    <w:unhideWhenUsed/>
    <w:rsid w:val="00730252"/>
    <w:rPr>
      <w:vertAlign w:val="superscript"/>
    </w:rPr>
  </w:style>
  <w:style w:type="paragraph" w:styleId="Corpodetexto">
    <w:name w:val="Body Text"/>
    <w:basedOn w:val="Normal"/>
    <w:link w:val="CorpodetextoChar"/>
    <w:rsid w:val="00730252"/>
    <w:pPr>
      <w:spacing w:line="240" w:lineRule="auto"/>
    </w:pPr>
    <w:rPr>
      <w:rFonts w:ascii="Times New Roman" w:hAnsi="Times New Roman"/>
      <w:sz w:val="24"/>
      <w:szCs w:val="20"/>
    </w:rPr>
  </w:style>
  <w:style w:type="character" w:customStyle="1" w:styleId="CorpodetextoChar">
    <w:name w:val="Corpo de texto Char"/>
    <w:basedOn w:val="Fontepargpadro"/>
    <w:link w:val="Corpodetexto"/>
    <w:rsid w:val="00730252"/>
    <w:rPr>
      <w:rFonts w:ascii="Times New Roman" w:eastAsia="Times New Roman" w:hAnsi="Times New Roman" w:cs="Times New Roman"/>
      <w:sz w:val="24"/>
      <w:szCs w:val="20"/>
      <w:lang w:eastAsia="pt-BR"/>
    </w:rPr>
  </w:style>
  <w:style w:type="paragraph" w:styleId="CabealhodoSumrio">
    <w:name w:val="TOC Heading"/>
    <w:basedOn w:val="Ttulo1"/>
    <w:next w:val="Normal"/>
    <w:uiPriority w:val="39"/>
    <w:qFormat/>
    <w:rsid w:val="00730252"/>
    <w:pPr>
      <w:outlineLvl w:val="9"/>
    </w:pPr>
    <w:rPr>
      <w:rFonts w:ascii="Cambria" w:eastAsia="Times New Roman" w:hAnsi="Cambria" w:cs="Times New Roman"/>
      <w:color w:val="365F91"/>
      <w:lang w:eastAsia="en-US"/>
    </w:rPr>
  </w:style>
  <w:style w:type="paragraph" w:styleId="Sumrio3">
    <w:name w:val="toc 3"/>
    <w:basedOn w:val="Normal"/>
    <w:next w:val="Normal"/>
    <w:link w:val="Sumrio3Char"/>
    <w:autoRedefine/>
    <w:uiPriority w:val="39"/>
    <w:unhideWhenUsed/>
    <w:qFormat/>
    <w:rsid w:val="00D87BA7"/>
    <w:pPr>
      <w:tabs>
        <w:tab w:val="right" w:leader="dot" w:pos="9072"/>
      </w:tabs>
    </w:pPr>
    <w:rPr>
      <w:rFonts w:asciiTheme="minorHAnsi" w:hAnsiTheme="minorHAnsi" w:cstheme="minorHAnsi"/>
      <w:i/>
      <w:iCs/>
      <w:sz w:val="20"/>
      <w:szCs w:val="20"/>
    </w:rPr>
  </w:style>
  <w:style w:type="character" w:styleId="Nmerodepgina">
    <w:name w:val="page number"/>
    <w:basedOn w:val="Fontepargpadro"/>
    <w:rsid w:val="00730252"/>
  </w:style>
  <w:style w:type="character" w:styleId="HiperlinkVisitado">
    <w:name w:val="FollowedHyperlink"/>
    <w:basedOn w:val="Fontepargpadro"/>
    <w:rsid w:val="00730252"/>
    <w:rPr>
      <w:color w:val="800080"/>
      <w:u w:val="single"/>
    </w:rPr>
  </w:style>
  <w:style w:type="paragraph" w:customStyle="1" w:styleId="western">
    <w:name w:val="western"/>
    <w:basedOn w:val="Normal"/>
    <w:rsid w:val="00730252"/>
    <w:pPr>
      <w:spacing w:before="100" w:beforeAutospacing="1" w:after="119" w:line="240" w:lineRule="auto"/>
    </w:pPr>
    <w:rPr>
      <w:rFonts w:ascii="Times New Roman" w:hAnsi="Times New Roman"/>
      <w:sz w:val="24"/>
      <w:szCs w:val="24"/>
    </w:rPr>
  </w:style>
  <w:style w:type="paragraph" w:styleId="SemEspaamento">
    <w:name w:val="No Spacing"/>
    <w:uiPriority w:val="1"/>
    <w:qFormat/>
    <w:rsid w:val="00730252"/>
    <w:pPr>
      <w:spacing w:line="240" w:lineRule="auto"/>
    </w:pPr>
    <w:rPr>
      <w:rFonts w:ascii="Calibri" w:eastAsia="Times New Roman" w:hAnsi="Calibri" w:cs="Times New Roman"/>
      <w:lang w:eastAsia="pt-BR"/>
    </w:rPr>
  </w:style>
  <w:style w:type="table" w:styleId="Tabelacomgrade">
    <w:name w:val="Table Grid"/>
    <w:basedOn w:val="Tabelanormal"/>
    <w:uiPriority w:val="59"/>
    <w:rsid w:val="00730252"/>
    <w:pPr>
      <w:spacing w:line="240" w:lineRule="auto"/>
    </w:pPr>
    <w:rPr>
      <w:rFonts w:ascii="Calibri" w:eastAsia="Times New Roman"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ontepargpadro"/>
    <w:rsid w:val="00730252"/>
  </w:style>
  <w:style w:type="paragraph" w:styleId="Sumrio2">
    <w:name w:val="toc 2"/>
    <w:basedOn w:val="Normal"/>
    <w:next w:val="Normal"/>
    <w:link w:val="Sumrio2Char"/>
    <w:autoRedefine/>
    <w:uiPriority w:val="39"/>
    <w:unhideWhenUsed/>
    <w:qFormat/>
    <w:rsid w:val="00D87BA7"/>
    <w:pPr>
      <w:tabs>
        <w:tab w:val="right" w:leader="dot" w:pos="9072"/>
      </w:tabs>
    </w:pPr>
    <w:rPr>
      <w:rFonts w:asciiTheme="minorHAnsi" w:hAnsiTheme="minorHAnsi" w:cstheme="minorHAnsi"/>
      <w:smallCaps/>
      <w:sz w:val="20"/>
      <w:szCs w:val="20"/>
    </w:rPr>
  </w:style>
  <w:style w:type="character" w:styleId="TextodoEspaoReservado">
    <w:name w:val="Placeholder Text"/>
    <w:basedOn w:val="Fontepargpadro"/>
    <w:uiPriority w:val="99"/>
    <w:semiHidden/>
    <w:rsid w:val="00730252"/>
    <w:rPr>
      <w:color w:val="808080"/>
    </w:rPr>
  </w:style>
  <w:style w:type="character" w:customStyle="1" w:styleId="Sumrio1Char">
    <w:name w:val="Sumário 1 Char"/>
    <w:basedOn w:val="Fontepargpadro"/>
    <w:link w:val="Sumrio1"/>
    <w:uiPriority w:val="39"/>
    <w:rsid w:val="00D87BA7"/>
    <w:rPr>
      <w:rFonts w:ascii="Arial" w:eastAsia="Times New Roman" w:hAnsi="Arial" w:cs="Arial"/>
      <w:b/>
      <w:bCs/>
      <w:caps/>
      <w:noProof/>
      <w:sz w:val="20"/>
      <w:szCs w:val="20"/>
      <w:lang w:eastAsia="pt-BR"/>
    </w:rPr>
  </w:style>
  <w:style w:type="character" w:customStyle="1" w:styleId="Sumrio2Char">
    <w:name w:val="Sumário 2 Char"/>
    <w:basedOn w:val="Fontepargpadro"/>
    <w:link w:val="Sumrio2"/>
    <w:uiPriority w:val="39"/>
    <w:rsid w:val="00D87BA7"/>
    <w:rPr>
      <w:rFonts w:eastAsia="Times New Roman" w:cstheme="minorHAnsi"/>
      <w:smallCaps/>
      <w:sz w:val="20"/>
      <w:szCs w:val="20"/>
      <w:lang w:eastAsia="pt-BR"/>
    </w:rPr>
  </w:style>
  <w:style w:type="character" w:customStyle="1" w:styleId="Sumrio3Char">
    <w:name w:val="Sumário 3 Char"/>
    <w:basedOn w:val="Fontepargpadro"/>
    <w:link w:val="Sumrio3"/>
    <w:uiPriority w:val="39"/>
    <w:rsid w:val="00D87BA7"/>
    <w:rPr>
      <w:rFonts w:eastAsia="Times New Roman" w:cstheme="minorHAnsi"/>
      <w:i/>
      <w:iCs/>
      <w:sz w:val="20"/>
      <w:szCs w:val="20"/>
      <w:lang w:eastAsia="pt-BR"/>
    </w:rPr>
  </w:style>
  <w:style w:type="paragraph" w:styleId="Sumrio4">
    <w:name w:val="toc 4"/>
    <w:basedOn w:val="Normal"/>
    <w:next w:val="Normal"/>
    <w:autoRedefine/>
    <w:uiPriority w:val="39"/>
    <w:unhideWhenUsed/>
    <w:rsid w:val="00BD7708"/>
    <w:pPr>
      <w:ind w:left="660"/>
    </w:pPr>
    <w:rPr>
      <w:rFonts w:asciiTheme="minorHAnsi" w:hAnsiTheme="minorHAnsi" w:cstheme="minorHAnsi"/>
      <w:sz w:val="18"/>
      <w:szCs w:val="18"/>
    </w:rPr>
  </w:style>
  <w:style w:type="paragraph" w:styleId="Sumrio5">
    <w:name w:val="toc 5"/>
    <w:basedOn w:val="Normal"/>
    <w:next w:val="Normal"/>
    <w:autoRedefine/>
    <w:uiPriority w:val="39"/>
    <w:unhideWhenUsed/>
    <w:rsid w:val="00BD7708"/>
    <w:pPr>
      <w:ind w:left="880"/>
    </w:pPr>
    <w:rPr>
      <w:rFonts w:asciiTheme="minorHAnsi" w:hAnsiTheme="minorHAnsi" w:cstheme="minorHAnsi"/>
      <w:sz w:val="18"/>
      <w:szCs w:val="18"/>
    </w:rPr>
  </w:style>
  <w:style w:type="paragraph" w:styleId="Sumrio6">
    <w:name w:val="toc 6"/>
    <w:basedOn w:val="Normal"/>
    <w:next w:val="Normal"/>
    <w:autoRedefine/>
    <w:uiPriority w:val="39"/>
    <w:unhideWhenUsed/>
    <w:rsid w:val="00BD7708"/>
    <w:pPr>
      <w:ind w:left="1100"/>
    </w:pPr>
    <w:rPr>
      <w:rFonts w:asciiTheme="minorHAnsi" w:hAnsiTheme="minorHAnsi" w:cstheme="minorHAnsi"/>
      <w:sz w:val="18"/>
      <w:szCs w:val="18"/>
    </w:rPr>
  </w:style>
  <w:style w:type="paragraph" w:styleId="Sumrio7">
    <w:name w:val="toc 7"/>
    <w:basedOn w:val="Normal"/>
    <w:next w:val="Normal"/>
    <w:autoRedefine/>
    <w:uiPriority w:val="39"/>
    <w:unhideWhenUsed/>
    <w:rsid w:val="00BD7708"/>
    <w:pPr>
      <w:ind w:left="1320"/>
    </w:pPr>
    <w:rPr>
      <w:rFonts w:asciiTheme="minorHAnsi" w:hAnsiTheme="minorHAnsi" w:cstheme="minorHAnsi"/>
      <w:sz w:val="18"/>
      <w:szCs w:val="18"/>
    </w:rPr>
  </w:style>
  <w:style w:type="paragraph" w:styleId="Sumrio8">
    <w:name w:val="toc 8"/>
    <w:basedOn w:val="Normal"/>
    <w:next w:val="Normal"/>
    <w:autoRedefine/>
    <w:uiPriority w:val="39"/>
    <w:unhideWhenUsed/>
    <w:rsid w:val="00BD7708"/>
    <w:pPr>
      <w:ind w:left="1540"/>
    </w:pPr>
    <w:rPr>
      <w:rFonts w:asciiTheme="minorHAnsi" w:hAnsiTheme="minorHAnsi" w:cstheme="minorHAnsi"/>
      <w:sz w:val="18"/>
      <w:szCs w:val="18"/>
    </w:rPr>
  </w:style>
  <w:style w:type="paragraph" w:styleId="Sumrio9">
    <w:name w:val="toc 9"/>
    <w:basedOn w:val="Normal"/>
    <w:next w:val="Normal"/>
    <w:autoRedefine/>
    <w:uiPriority w:val="39"/>
    <w:unhideWhenUsed/>
    <w:rsid w:val="00BD7708"/>
    <w:pPr>
      <w:ind w:left="1760"/>
    </w:pPr>
    <w:rPr>
      <w:rFonts w:asciiTheme="minorHAnsi" w:hAnsiTheme="minorHAnsi" w:cstheme="minorHAnsi"/>
      <w:sz w:val="18"/>
      <w:szCs w:val="18"/>
    </w:rPr>
  </w:style>
</w:styles>
</file>

<file path=word/webSettings.xml><?xml version="1.0" encoding="utf-8"?>
<w:webSettings xmlns:r="http://schemas.openxmlformats.org/officeDocument/2006/relationships" xmlns:w="http://schemas.openxmlformats.org/wordprocessingml/2006/main">
  <w:divs>
    <w:div w:id="976450862">
      <w:bodyDiv w:val="1"/>
      <w:marLeft w:val="0"/>
      <w:marRight w:val="0"/>
      <w:marTop w:val="0"/>
      <w:marBottom w:val="0"/>
      <w:divBdr>
        <w:top w:val="none" w:sz="0" w:space="0" w:color="auto"/>
        <w:left w:val="none" w:sz="0" w:space="0" w:color="auto"/>
        <w:bottom w:val="none" w:sz="0" w:space="0" w:color="auto"/>
        <w:right w:val="none" w:sz="0" w:space="0" w:color="auto"/>
      </w:divBdr>
    </w:div>
    <w:div w:id="1430081691">
      <w:bodyDiv w:val="1"/>
      <w:marLeft w:val="0"/>
      <w:marRight w:val="0"/>
      <w:marTop w:val="0"/>
      <w:marBottom w:val="0"/>
      <w:divBdr>
        <w:top w:val="none" w:sz="0" w:space="0" w:color="auto"/>
        <w:left w:val="none" w:sz="0" w:space="0" w:color="auto"/>
        <w:bottom w:val="none" w:sz="0" w:space="0" w:color="auto"/>
        <w:right w:val="none" w:sz="0" w:space="0" w:color="auto"/>
      </w:divBdr>
    </w:div>
    <w:div w:id="1528758672">
      <w:bodyDiv w:val="1"/>
      <w:marLeft w:val="0"/>
      <w:marRight w:val="0"/>
      <w:marTop w:val="0"/>
      <w:marBottom w:val="0"/>
      <w:divBdr>
        <w:top w:val="none" w:sz="0" w:space="0" w:color="auto"/>
        <w:left w:val="none" w:sz="0" w:space="0" w:color="auto"/>
        <w:bottom w:val="none" w:sz="0" w:space="0" w:color="auto"/>
        <w:right w:val="none" w:sz="0" w:space="0" w:color="auto"/>
      </w:divBdr>
      <w:divsChild>
        <w:div w:id="1194926019">
          <w:marLeft w:val="0"/>
          <w:marRight w:val="0"/>
          <w:marTop w:val="0"/>
          <w:marBottom w:val="0"/>
          <w:divBdr>
            <w:top w:val="none" w:sz="0" w:space="0" w:color="auto"/>
            <w:left w:val="none" w:sz="0" w:space="0" w:color="auto"/>
            <w:bottom w:val="none" w:sz="0" w:space="0" w:color="auto"/>
            <w:right w:val="none" w:sz="0" w:space="0" w:color="auto"/>
          </w:divBdr>
        </w:div>
        <w:div w:id="6030611">
          <w:marLeft w:val="0"/>
          <w:marRight w:val="0"/>
          <w:marTop w:val="0"/>
          <w:marBottom w:val="0"/>
          <w:divBdr>
            <w:top w:val="none" w:sz="0" w:space="0" w:color="auto"/>
            <w:left w:val="none" w:sz="0" w:space="0" w:color="auto"/>
            <w:bottom w:val="none" w:sz="0" w:space="0" w:color="auto"/>
            <w:right w:val="none" w:sz="0" w:space="0" w:color="auto"/>
          </w:divBdr>
        </w:div>
        <w:div w:id="1116296203">
          <w:marLeft w:val="0"/>
          <w:marRight w:val="0"/>
          <w:marTop w:val="0"/>
          <w:marBottom w:val="0"/>
          <w:divBdr>
            <w:top w:val="none" w:sz="0" w:space="0" w:color="auto"/>
            <w:left w:val="none" w:sz="0" w:space="0" w:color="auto"/>
            <w:bottom w:val="none" w:sz="0" w:space="0" w:color="auto"/>
            <w:right w:val="none" w:sz="0" w:space="0" w:color="auto"/>
          </w:divBdr>
        </w:div>
      </w:divsChild>
    </w:div>
    <w:div w:id="1532918718">
      <w:bodyDiv w:val="1"/>
      <w:marLeft w:val="0"/>
      <w:marRight w:val="0"/>
      <w:marTop w:val="0"/>
      <w:marBottom w:val="0"/>
      <w:divBdr>
        <w:top w:val="none" w:sz="0" w:space="0" w:color="auto"/>
        <w:left w:val="none" w:sz="0" w:space="0" w:color="auto"/>
        <w:bottom w:val="none" w:sz="0" w:space="0" w:color="auto"/>
        <w:right w:val="none" w:sz="0" w:space="0" w:color="auto"/>
      </w:divBdr>
      <w:divsChild>
        <w:div w:id="361328709">
          <w:marLeft w:val="0"/>
          <w:marRight w:val="0"/>
          <w:marTop w:val="0"/>
          <w:marBottom w:val="0"/>
          <w:divBdr>
            <w:top w:val="none" w:sz="0" w:space="0" w:color="auto"/>
            <w:left w:val="none" w:sz="0" w:space="0" w:color="auto"/>
            <w:bottom w:val="none" w:sz="0" w:space="0" w:color="auto"/>
            <w:right w:val="none" w:sz="0" w:space="0" w:color="auto"/>
          </w:divBdr>
        </w:div>
        <w:div w:id="803162206">
          <w:marLeft w:val="0"/>
          <w:marRight w:val="0"/>
          <w:marTop w:val="0"/>
          <w:marBottom w:val="0"/>
          <w:divBdr>
            <w:top w:val="none" w:sz="0" w:space="0" w:color="auto"/>
            <w:left w:val="none" w:sz="0" w:space="0" w:color="auto"/>
            <w:bottom w:val="none" w:sz="0" w:space="0" w:color="auto"/>
            <w:right w:val="none" w:sz="0" w:space="0" w:color="auto"/>
          </w:divBdr>
        </w:div>
        <w:div w:id="1339042014">
          <w:marLeft w:val="0"/>
          <w:marRight w:val="0"/>
          <w:marTop w:val="0"/>
          <w:marBottom w:val="0"/>
          <w:divBdr>
            <w:top w:val="none" w:sz="0" w:space="0" w:color="auto"/>
            <w:left w:val="none" w:sz="0" w:space="0" w:color="auto"/>
            <w:bottom w:val="none" w:sz="0" w:space="0" w:color="auto"/>
            <w:right w:val="none" w:sz="0" w:space="0" w:color="auto"/>
          </w:divBdr>
        </w:div>
      </w:divsChild>
    </w:div>
    <w:div w:id="1802992651">
      <w:bodyDiv w:val="1"/>
      <w:marLeft w:val="0"/>
      <w:marRight w:val="0"/>
      <w:marTop w:val="0"/>
      <w:marBottom w:val="0"/>
      <w:divBdr>
        <w:top w:val="none" w:sz="0" w:space="0" w:color="auto"/>
        <w:left w:val="none" w:sz="0" w:space="0" w:color="auto"/>
        <w:bottom w:val="none" w:sz="0" w:space="0" w:color="auto"/>
        <w:right w:val="none" w:sz="0" w:space="0" w:color="auto"/>
      </w:divBdr>
      <w:divsChild>
        <w:div w:id="26804776">
          <w:marLeft w:val="0"/>
          <w:marRight w:val="0"/>
          <w:marTop w:val="0"/>
          <w:marBottom w:val="0"/>
          <w:divBdr>
            <w:top w:val="none" w:sz="0" w:space="0" w:color="auto"/>
            <w:left w:val="none" w:sz="0" w:space="0" w:color="auto"/>
            <w:bottom w:val="none" w:sz="0" w:space="0" w:color="auto"/>
            <w:right w:val="none" w:sz="0" w:space="0" w:color="auto"/>
          </w:divBdr>
        </w:div>
        <w:div w:id="795414891">
          <w:marLeft w:val="0"/>
          <w:marRight w:val="0"/>
          <w:marTop w:val="0"/>
          <w:marBottom w:val="0"/>
          <w:divBdr>
            <w:top w:val="none" w:sz="0" w:space="0" w:color="auto"/>
            <w:left w:val="none" w:sz="0" w:space="0" w:color="auto"/>
            <w:bottom w:val="none" w:sz="0" w:space="0" w:color="auto"/>
            <w:right w:val="none" w:sz="0" w:space="0" w:color="auto"/>
          </w:divBdr>
        </w:div>
        <w:div w:id="865143365">
          <w:marLeft w:val="0"/>
          <w:marRight w:val="0"/>
          <w:marTop w:val="0"/>
          <w:marBottom w:val="0"/>
          <w:divBdr>
            <w:top w:val="none" w:sz="0" w:space="0" w:color="auto"/>
            <w:left w:val="none" w:sz="0" w:space="0" w:color="auto"/>
            <w:bottom w:val="none" w:sz="0" w:space="0" w:color="auto"/>
            <w:right w:val="none" w:sz="0" w:space="0" w:color="auto"/>
          </w:divBdr>
        </w:div>
        <w:div w:id="1990135773">
          <w:marLeft w:val="0"/>
          <w:marRight w:val="0"/>
          <w:marTop w:val="0"/>
          <w:marBottom w:val="0"/>
          <w:divBdr>
            <w:top w:val="none" w:sz="0" w:space="0" w:color="auto"/>
            <w:left w:val="none" w:sz="0" w:space="0" w:color="auto"/>
            <w:bottom w:val="none" w:sz="0" w:space="0" w:color="auto"/>
            <w:right w:val="none" w:sz="0" w:space="0" w:color="auto"/>
          </w:divBdr>
        </w:div>
        <w:div w:id="518128499">
          <w:marLeft w:val="0"/>
          <w:marRight w:val="0"/>
          <w:marTop w:val="0"/>
          <w:marBottom w:val="0"/>
          <w:divBdr>
            <w:top w:val="none" w:sz="0" w:space="0" w:color="auto"/>
            <w:left w:val="none" w:sz="0" w:space="0" w:color="auto"/>
            <w:bottom w:val="none" w:sz="0" w:space="0" w:color="auto"/>
            <w:right w:val="none" w:sz="0" w:space="0" w:color="auto"/>
          </w:divBdr>
        </w:div>
        <w:div w:id="1236235047">
          <w:marLeft w:val="0"/>
          <w:marRight w:val="0"/>
          <w:marTop w:val="0"/>
          <w:marBottom w:val="0"/>
          <w:divBdr>
            <w:top w:val="none" w:sz="0" w:space="0" w:color="auto"/>
            <w:left w:val="none" w:sz="0" w:space="0" w:color="auto"/>
            <w:bottom w:val="none" w:sz="0" w:space="0" w:color="auto"/>
            <w:right w:val="none" w:sz="0" w:space="0" w:color="auto"/>
          </w:divBdr>
        </w:div>
        <w:div w:id="1362170540">
          <w:marLeft w:val="0"/>
          <w:marRight w:val="0"/>
          <w:marTop w:val="0"/>
          <w:marBottom w:val="0"/>
          <w:divBdr>
            <w:top w:val="none" w:sz="0" w:space="0" w:color="auto"/>
            <w:left w:val="none" w:sz="0" w:space="0" w:color="auto"/>
            <w:bottom w:val="none" w:sz="0" w:space="0" w:color="auto"/>
            <w:right w:val="none" w:sz="0" w:space="0" w:color="auto"/>
          </w:divBdr>
        </w:div>
      </w:divsChild>
    </w:div>
    <w:div w:id="19816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ibat.com.br/documentos/%20L7209_8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adao.com.br/noticias/geral,onu-pede-mais-que-bolsa-familia-contra-desigualdade,516441" TargetMode="External"/><Relationship Id="rId5" Type="http://schemas.openxmlformats.org/officeDocument/2006/relationships/webSettings" Target="webSettings.xml"/><Relationship Id="rId10" Type="http://schemas.openxmlformats.org/officeDocument/2006/relationships/hyperlink" Target="http://www.cfh.ufsc.br/" TargetMode="External"/><Relationship Id="rId4" Type="http://schemas.openxmlformats.org/officeDocument/2006/relationships/settings" Target="settings.xml"/><Relationship Id="rId9" Type="http://schemas.openxmlformats.org/officeDocument/2006/relationships/hyperlink" Target="http://pepsic.bvsalud.org/scielo.php?pid=S0104-12822010000%201000%2010&amp;script=sci_arttext"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FBC21-EFC3-4BF5-A8EC-9E3A343D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12029</Words>
  <Characters>64957</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Lucas</cp:lastModifiedBy>
  <cp:revision>4</cp:revision>
  <cp:lastPrinted>2014-08-14T20:32:00Z</cp:lastPrinted>
  <dcterms:created xsi:type="dcterms:W3CDTF">2014-08-14T20:38:00Z</dcterms:created>
  <dcterms:modified xsi:type="dcterms:W3CDTF">2014-09-04T21:11:00Z</dcterms:modified>
</cp:coreProperties>
</file>