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6C5" w:rsidRPr="00891172" w:rsidRDefault="00FA36C5" w:rsidP="00FA36C5">
      <w:pPr>
        <w:jc w:val="both"/>
        <w:rPr>
          <w:b/>
          <w:sz w:val="28"/>
          <w:szCs w:val="28"/>
        </w:rPr>
      </w:pPr>
      <w:r w:rsidRPr="00891172">
        <w:rPr>
          <w:b/>
          <w:sz w:val="28"/>
          <w:szCs w:val="28"/>
        </w:rPr>
        <w:t>PROPOS</w:t>
      </w:r>
      <w:bookmarkStart w:id="0" w:name="_GoBack"/>
      <w:bookmarkEnd w:id="0"/>
      <w:r w:rsidRPr="00891172">
        <w:rPr>
          <w:b/>
          <w:sz w:val="28"/>
          <w:szCs w:val="28"/>
        </w:rPr>
        <w:t>TA DE INTER</w:t>
      </w:r>
      <w:r>
        <w:rPr>
          <w:b/>
          <w:sz w:val="28"/>
          <w:szCs w:val="28"/>
        </w:rPr>
        <w:t xml:space="preserve">VENÇÃO AO RIO PARÁ DO URUARÁ E À </w:t>
      </w:r>
      <w:r w:rsidRPr="00891172">
        <w:rPr>
          <w:b/>
          <w:sz w:val="28"/>
          <w:szCs w:val="28"/>
        </w:rPr>
        <w:t>VILA DE SANTA MARIA DO URUARÁ</w:t>
      </w:r>
    </w:p>
    <w:p w:rsidR="00FA36C5" w:rsidRDefault="00FA36C5" w:rsidP="00FA36C5">
      <w:pPr>
        <w:jc w:val="both"/>
      </w:pPr>
    </w:p>
    <w:p w:rsidR="00FA36C5" w:rsidRDefault="00FA36C5" w:rsidP="00FA36C5">
      <w:pPr>
        <w:jc w:val="both"/>
      </w:pPr>
      <w:r>
        <w:t>1 – PROPOSTA QUE OBJETIVA A COMPACTAÇÃO DAS VIAS URBANAS, CONSTRUÇÃO DE BARREIRA DE CONTENÇÃO E LIMPEZA DO RIO.</w:t>
      </w:r>
    </w:p>
    <w:p w:rsidR="00FA36C5" w:rsidRDefault="00FA36C5" w:rsidP="00FA36C5">
      <w:pPr>
        <w:jc w:val="both"/>
      </w:pPr>
    </w:p>
    <w:p w:rsidR="00FA36C5" w:rsidRDefault="00FA36C5" w:rsidP="00FA36C5">
      <w:pPr>
        <w:jc w:val="both"/>
      </w:pPr>
      <w:r>
        <w:t>INTRODUÇÃO</w:t>
      </w:r>
    </w:p>
    <w:p w:rsidR="00FA36C5" w:rsidRDefault="00FA36C5" w:rsidP="00FA36C5">
      <w:pPr>
        <w:spacing w:line="360" w:lineRule="auto"/>
        <w:ind w:firstLine="1134"/>
        <w:jc w:val="both"/>
      </w:pPr>
      <w:r>
        <w:t>Ao longo dos tempos e das décadas o homem vem propondo um aspecto completamente modificado e incoerente sobre aquele que outrora se apresentava com as características peculiares da natureza. Assim sendo, a sujeira, a irresponsabilidade, o descuido e a insensibilidade se tornaram uma constante produzida pelo indivíduo humano em relação aos espaços naturais (rios, igarapés, florestas, cursos d’água, nascentes, matas ciliares, entre outros), como também aqueles produzidos ou modificados pelo próprio homem (estradas, ruas, vicinais, ramais, praças, ancoradouros, portos, etc.). Por outro lado, existem pessoas preocupadas em dar um direcionamento a um trabalho que realmente venha contribuir consideravelmente com estes meios, sejam eles naturais, sejam eles culturais. Propondo projetos, programas, propostas de intervenção, estudo e pesquisas sobre estes impactos que a cada dia preocupam ambientalistas, biólogos, preservacionistas, e estudiosos da biosfera.</w:t>
      </w:r>
    </w:p>
    <w:p w:rsidR="00FA36C5" w:rsidRDefault="00FA36C5" w:rsidP="00FA36C5">
      <w:pPr>
        <w:spacing w:line="360" w:lineRule="auto"/>
        <w:ind w:firstLine="1134"/>
        <w:jc w:val="both"/>
      </w:pPr>
      <w:r>
        <w:t xml:space="preserve">Assim sendo, esta Proposta de Intervenção busca responder três perguntas cruciais em relação ao destino do Rio Pará do Uruará: Que possibilidades podemos desenvolver em prol da conservação do Rio Pará do Uruará e de seu ambiente aquático? Que interferências humanas estão fazendo com que haja uma mudança drástica no aspecto natural deste ambiente? Quais os desafios que enfrentaremos ao longo da história do ambiente discutido no sentido de dar novas </w:t>
      </w:r>
      <w:proofErr w:type="gramStart"/>
      <w:r>
        <w:t>características estética</w:t>
      </w:r>
      <w:proofErr w:type="gramEnd"/>
      <w:r>
        <w:t xml:space="preserve"> e paisagística a este?</w:t>
      </w:r>
    </w:p>
    <w:p w:rsidR="00FA36C5" w:rsidRDefault="00FA36C5" w:rsidP="00FA36C5">
      <w:pPr>
        <w:jc w:val="both"/>
      </w:pPr>
    </w:p>
    <w:p w:rsidR="00FA36C5" w:rsidRDefault="00FA36C5" w:rsidP="00FA36C5">
      <w:pPr>
        <w:jc w:val="both"/>
      </w:pPr>
    </w:p>
    <w:p w:rsidR="00FA36C5" w:rsidRDefault="00FA36C5" w:rsidP="00FA36C5">
      <w:pPr>
        <w:jc w:val="both"/>
      </w:pPr>
      <w:r>
        <w:t>1.1 – JUSTIFICATIVA:</w:t>
      </w:r>
    </w:p>
    <w:p w:rsidR="00FA36C5" w:rsidRDefault="00FA36C5" w:rsidP="00FA36C5">
      <w:pPr>
        <w:jc w:val="both"/>
      </w:pPr>
    </w:p>
    <w:p w:rsidR="00FA36C5" w:rsidRDefault="00FA36C5" w:rsidP="00FA36C5">
      <w:pPr>
        <w:spacing w:line="360" w:lineRule="auto"/>
        <w:ind w:firstLine="1134"/>
        <w:jc w:val="both"/>
      </w:pPr>
      <w:r>
        <w:t xml:space="preserve">Em decorrência do grande acúmulo de sedimentos em frente </w:t>
      </w:r>
      <w:proofErr w:type="gramStart"/>
      <w:r>
        <w:t>a</w:t>
      </w:r>
      <w:proofErr w:type="gramEnd"/>
      <w:r>
        <w:t xml:space="preserve"> Vila de Santa Maria do Uruará, isto é, no leito do rio; ressaltamos a importância de elaborar uma Proposta de Intervenção, no sentido de impedir que a cada ano, no período das enxurradas haja o acúmulo excessivo no leito do rio, e conduzido por esta em direção à margem.</w:t>
      </w:r>
    </w:p>
    <w:p w:rsidR="00FA36C5" w:rsidRDefault="00FA36C5" w:rsidP="00FA36C5">
      <w:pPr>
        <w:spacing w:line="360" w:lineRule="auto"/>
        <w:ind w:firstLine="1134"/>
        <w:jc w:val="both"/>
      </w:pPr>
      <w:r>
        <w:t>E não somente isso, como também a poluição causada pelas diversas pessoas que trafegam pelo rio, principalmente na época do inverno, quando ocasionam ou jogam resíduos de todos os tipos que vão se acumulando na vegetação, assim como dando um novo aspecto ao curso do rio, principalmente ao espaço em que corresponde a localização da Vila de Santa Maria do Uruará.</w:t>
      </w:r>
    </w:p>
    <w:p w:rsidR="00FA36C5" w:rsidRDefault="00FA36C5" w:rsidP="00FA36C5">
      <w:pPr>
        <w:spacing w:line="360" w:lineRule="auto"/>
        <w:jc w:val="both"/>
      </w:pPr>
      <w:r>
        <w:lastRenderedPageBreak/>
        <w:t>OBJETIVOS:</w:t>
      </w:r>
    </w:p>
    <w:p w:rsidR="00FA36C5" w:rsidRDefault="00FA36C5" w:rsidP="00FA36C5">
      <w:pPr>
        <w:spacing w:line="360" w:lineRule="auto"/>
        <w:jc w:val="both"/>
      </w:pPr>
      <w:r>
        <w:t>Geral: Realizar trabalho de limpeza no Rio Pará do Uruará envolvendo os comunitários da Vila de Santa Maria do Uruará.</w:t>
      </w:r>
    </w:p>
    <w:p w:rsidR="00FA36C5" w:rsidRDefault="00FA36C5" w:rsidP="00FA36C5">
      <w:pPr>
        <w:spacing w:line="360" w:lineRule="auto"/>
        <w:jc w:val="both"/>
      </w:pPr>
      <w:r>
        <w:t xml:space="preserve">Específicos: </w:t>
      </w:r>
    </w:p>
    <w:p w:rsidR="00FA36C5" w:rsidRDefault="00FA36C5" w:rsidP="00FA36C5">
      <w:pPr>
        <w:spacing w:line="360" w:lineRule="auto"/>
        <w:jc w:val="both"/>
      </w:pPr>
      <w:r>
        <w:t>1 – Promover reuniões e debates com comunitários alertando sobre a importância da preservação do meio ambiente;</w:t>
      </w:r>
    </w:p>
    <w:p w:rsidR="00FA36C5" w:rsidRDefault="00FA36C5" w:rsidP="00FA36C5">
      <w:pPr>
        <w:spacing w:line="360" w:lineRule="auto"/>
        <w:jc w:val="both"/>
      </w:pPr>
      <w:r>
        <w:t>2 – Realizar distribuição de planfetos expressando sobre a responsabilidade de todos sobre a preservação e cooperação nos trabalhos de conservação do meio natural;</w:t>
      </w:r>
    </w:p>
    <w:p w:rsidR="00FA36C5" w:rsidRDefault="00FA36C5" w:rsidP="00FA36C5">
      <w:pPr>
        <w:spacing w:line="360" w:lineRule="auto"/>
        <w:jc w:val="both"/>
      </w:pPr>
      <w:r>
        <w:t>3 – Realizar limpeza no ambiente (Rio Pará do Uruará) utilizando-se dos materiais e meios necessários a execução do projeto.</w:t>
      </w:r>
    </w:p>
    <w:p w:rsidR="00FA36C5" w:rsidRDefault="00FA36C5" w:rsidP="00FA36C5">
      <w:pPr>
        <w:spacing w:line="360" w:lineRule="auto"/>
        <w:jc w:val="both"/>
      </w:pPr>
    </w:p>
    <w:p w:rsidR="00FA36C5" w:rsidRDefault="00FA36C5" w:rsidP="00FA36C5">
      <w:pPr>
        <w:spacing w:line="360" w:lineRule="auto"/>
        <w:jc w:val="both"/>
      </w:pPr>
      <w:r>
        <w:t>1.1 – Para quê a Proposta de Intervenção:</w:t>
      </w:r>
    </w:p>
    <w:p w:rsidR="00FA36C5" w:rsidRDefault="00FA36C5" w:rsidP="00FA36C5">
      <w:pPr>
        <w:spacing w:line="360" w:lineRule="auto"/>
        <w:ind w:firstLine="1134"/>
        <w:jc w:val="both"/>
      </w:pPr>
      <w:r>
        <w:t xml:space="preserve">Primeiramente, depois de serem jogadas as terras nas vias urbanas da vila, haja uma compactação adequada destes sedimentos que serão espalhados nas ruas, com intuito de pavimentá-las. Em seguida a construção de uma barreira de contenção em pelo menos os </w:t>
      </w:r>
      <w:smartTag w:uri="urn:schemas-microsoft-com:office:smarttags" w:element="metricconverter">
        <w:smartTagPr>
          <w:attr w:name="ProductID" w:val="600 metros"/>
        </w:smartTagPr>
        <w:r>
          <w:t>600 metros</w:t>
        </w:r>
      </w:smartTag>
      <w:r>
        <w:t xml:space="preserve"> que perfazem a frente da vila, isto é, a margem do rio, construída de concreto e pedras (tipo cais), com sistema de vazão das águas pluviais. Também limpeza do trecho de rio, correspondente a Vila de Santa Maria do Uruará e Comunidade de Santa Cruz, assim como a retirada do excesso dos dejetos plásticos, ferragem, borracha, madeira, entre outros, tanto da parte terrestre, como da parte fluvial da vila.</w:t>
      </w:r>
    </w:p>
    <w:p w:rsidR="00FA36C5" w:rsidRDefault="00FA36C5" w:rsidP="00FA36C5">
      <w:pPr>
        <w:spacing w:line="360" w:lineRule="auto"/>
        <w:ind w:firstLine="1134"/>
        <w:jc w:val="both"/>
      </w:pPr>
    </w:p>
    <w:p w:rsidR="00FA36C5" w:rsidRDefault="00FA36C5" w:rsidP="00FA36C5">
      <w:pPr>
        <w:spacing w:line="360" w:lineRule="auto"/>
        <w:jc w:val="both"/>
      </w:pPr>
      <w:r>
        <w:t>1.2 – METODOLOGIA:</w:t>
      </w:r>
    </w:p>
    <w:p w:rsidR="00FA36C5" w:rsidRDefault="00FA36C5" w:rsidP="00FA36C5">
      <w:pPr>
        <w:spacing w:line="360" w:lineRule="auto"/>
        <w:ind w:firstLine="1134"/>
        <w:jc w:val="both"/>
      </w:pPr>
      <w:r>
        <w:t>A primeira atividade dever-se-á ser executada na época do verão amazônico, ou época da vazante, em que as chuvas nesse período são mais amenas e proporcionarão um trabalho mais eficaz de compactação da pavimentação das vias urbanas da vila. Sendo a construção da barreira de contenção também nesta época, isto porque, o leito do rio estará baixo, facilitando assim a construção desta. A segunda atividade que é a limpeza do rio</w:t>
      </w:r>
      <w:proofErr w:type="gramStart"/>
      <w:r>
        <w:t>, deve</w:t>
      </w:r>
      <w:proofErr w:type="gramEnd"/>
      <w:r>
        <w:t xml:space="preserve"> ser feita em duas etapas e duas épocas. A primeira que é a limpeza do trecho Santa Maria – Santa Cruz deverá ser executada no inverno, pelo fato de ser usado </w:t>
      </w:r>
      <w:proofErr w:type="gramStart"/>
      <w:r>
        <w:t>utensílios ,</w:t>
      </w:r>
      <w:proofErr w:type="gramEnd"/>
      <w:r>
        <w:t xml:space="preserve"> no caso a canoa, que terão mais facilidade de adentrar a vegetação das margens. Já a segunda etapa desta limpeza, àquela em frente </w:t>
      </w:r>
      <w:proofErr w:type="gramStart"/>
      <w:r>
        <w:t>a</w:t>
      </w:r>
      <w:proofErr w:type="gramEnd"/>
      <w:r>
        <w:t xml:space="preserve"> vila deverá ser executada na época do verão, quando se propõe retirar todos os descartáveis, como garrafas e copos, assim como os plásticos de toda a margem do rio onde a comunidade está situada. Sendo que do leito o mais viável de ser feito </w:t>
      </w:r>
      <w:r>
        <w:lastRenderedPageBreak/>
        <w:t>por mergulho, tendo em vista que há muitos dejetos na pequena e média profundidade no verão.</w:t>
      </w:r>
    </w:p>
    <w:p w:rsidR="00FA36C5" w:rsidRDefault="00FA36C5" w:rsidP="00FA36C5">
      <w:pPr>
        <w:spacing w:line="360" w:lineRule="auto"/>
        <w:jc w:val="both"/>
      </w:pPr>
      <w:r>
        <w:t xml:space="preserve">1.3 – Por quem </w:t>
      </w:r>
      <w:proofErr w:type="gramStart"/>
      <w:r>
        <w:t>será executadas</w:t>
      </w:r>
      <w:proofErr w:type="gramEnd"/>
      <w:r>
        <w:t xml:space="preserve"> as atividades:</w:t>
      </w:r>
    </w:p>
    <w:p w:rsidR="00FA36C5" w:rsidRDefault="00FA36C5" w:rsidP="00FA36C5">
      <w:pPr>
        <w:spacing w:line="360" w:lineRule="auto"/>
        <w:ind w:firstLine="1134"/>
        <w:jc w:val="both"/>
      </w:pPr>
      <w:r>
        <w:t xml:space="preserve">Pelo fato da primeira atividade exigir pessoal especializado, deverá ser </w:t>
      </w:r>
      <w:proofErr w:type="gramStart"/>
      <w:r>
        <w:t>executada por pessoal que trabalha em terraplanagem, assim como tendo operadores de máquinas nos trabalhos, da construção civil, como carpinteiro, pedreiros,</w:t>
      </w:r>
      <w:proofErr w:type="gramEnd"/>
      <w:r>
        <w:t xml:space="preserve"> serviços gerais de obras, até mesmo engenheiros urbanista.</w:t>
      </w:r>
    </w:p>
    <w:p w:rsidR="00FA36C5" w:rsidRDefault="00FA36C5" w:rsidP="00FA36C5">
      <w:pPr>
        <w:spacing w:line="360" w:lineRule="auto"/>
        <w:ind w:firstLine="1134"/>
        <w:jc w:val="both"/>
      </w:pPr>
      <w:r>
        <w:t>Já a segunda atividade, em função de implicar menos esforço físico, e de recursos financeiros baixos, a Associação de Moradores seria responsável pela contratação da mão – de –obra para as duas etapas da última atividade, que e a limpeza do leito do rio e suas margens, tanto da área emersa como da imersa. Sendo a atividade emersa executada por pessoas que saibam manusear os utensílios como canoa e remo. Já no trabalho imerso, seria executada por mergulhadores e pessoas em geral responsáveis por esse serviço e que utilizariam principalmente máscaras de mergulho.</w:t>
      </w:r>
    </w:p>
    <w:p w:rsidR="00FA36C5" w:rsidRDefault="00FA36C5" w:rsidP="00FA36C5">
      <w:pPr>
        <w:spacing w:line="360" w:lineRule="auto"/>
        <w:ind w:firstLine="1134"/>
        <w:jc w:val="both"/>
      </w:pPr>
    </w:p>
    <w:p w:rsidR="00FA36C5" w:rsidRPr="00BA24DD" w:rsidRDefault="00FA36C5" w:rsidP="00FA36C5">
      <w:pPr>
        <w:spacing w:line="360" w:lineRule="auto"/>
        <w:jc w:val="both"/>
      </w:pPr>
      <w:r>
        <w:t xml:space="preserve">1.4 – </w:t>
      </w:r>
      <w:r w:rsidRPr="00BA24DD">
        <w:t>RESULTADOS ESPERADOS:</w:t>
      </w:r>
    </w:p>
    <w:p w:rsidR="00FA36C5" w:rsidRDefault="00FA36C5" w:rsidP="00FA36C5">
      <w:pPr>
        <w:spacing w:line="360" w:lineRule="auto"/>
        <w:ind w:firstLine="1134"/>
        <w:jc w:val="both"/>
      </w:pPr>
      <w:r>
        <w:t>A comunidade, com certeza absoluta ganharia uma nova imagem em relação aos seus aspectos sociais – comunitários, assim como a sensibilização por parte de seus moradores na valorização dos recursos naturais existentes na região, principalmente a água que é responsável por uma grande diversidade tanto da fauna, como da flora, assim como o transporte em grande escala nos cursos médio e baixo do Rio Pará do Uruará.</w:t>
      </w:r>
    </w:p>
    <w:p w:rsidR="00FA36C5" w:rsidRDefault="00FA36C5" w:rsidP="00FA36C5">
      <w:pPr>
        <w:spacing w:line="360" w:lineRule="auto"/>
        <w:ind w:firstLine="1134"/>
        <w:jc w:val="both"/>
      </w:pPr>
      <w:r>
        <w:t>O meio ambiente ou os recursos naturais em troca ganhariam a preocupação devida dos indivíduos da comunidade, que embora ele como principal na cadeia alimentar, ainda mostra algumas coisas em comum entre as diversidades biológicas e seres vivos. Assim, o rio ganharia também a preocupação e a conservação no sentido de não poluírem os recursos da biodiversidade local. E que lamentavelmente, através dos avanços tecnológicos propostos pelo ser humano, não tem significado avanço para a proteção da biodiversidade, da qual participamos.</w:t>
      </w:r>
    </w:p>
    <w:p w:rsidR="00FA36C5" w:rsidRDefault="00FA36C5" w:rsidP="00FA36C5">
      <w:pPr>
        <w:spacing w:line="360" w:lineRule="auto"/>
        <w:ind w:firstLine="1134"/>
        <w:jc w:val="both"/>
      </w:pPr>
      <w:r>
        <w:t xml:space="preserve">E, nesse sentido, ao elaborarmos essa Proposta de Intervenção, com as suas duas atividades relativas e direcionadas à preservação do meio ambiente, como a contenção do assoreamento ocasionado no Rio Pará do Uruará, procuramos que sejam favoráveis, em primeiro lugar colocando em prática a sensibilização dos comunitários em afirmar que “os problemas ambientais não são considerados graves, porque afetam o planeta, não entendido </w:t>
      </w:r>
      <w:r>
        <w:lastRenderedPageBreak/>
        <w:t>como algo externo, mas porque afetam a todos nós e coloca em risco a vida das diferentes espécies, e principalmente da espécie humana.”</w:t>
      </w:r>
    </w:p>
    <w:p w:rsidR="00FA36C5" w:rsidRDefault="00FA36C5" w:rsidP="00FA36C5">
      <w:pPr>
        <w:spacing w:line="360" w:lineRule="auto"/>
        <w:jc w:val="both"/>
      </w:pPr>
    </w:p>
    <w:p w:rsidR="00FA36C5" w:rsidRDefault="00FA36C5" w:rsidP="00FA36C5">
      <w:pPr>
        <w:spacing w:line="360" w:lineRule="auto"/>
        <w:jc w:val="both"/>
      </w:pPr>
      <w:r>
        <w:t>REFERÊNCIAS:</w:t>
      </w:r>
    </w:p>
    <w:p w:rsidR="00FA36C5" w:rsidRDefault="00FA36C5" w:rsidP="00FA36C5">
      <w:pPr>
        <w:spacing w:line="360" w:lineRule="auto"/>
        <w:jc w:val="both"/>
      </w:pPr>
      <w:r>
        <w:t xml:space="preserve">BRASIL. Parâmetros Curriculares Nacionais – </w:t>
      </w:r>
      <w:proofErr w:type="spellStart"/>
      <w:proofErr w:type="gramStart"/>
      <w:r>
        <w:t>PCns</w:t>
      </w:r>
      <w:proofErr w:type="spellEnd"/>
      <w:proofErr w:type="gramEnd"/>
      <w:r>
        <w:t>: Introdução (5ª a 8ª séries). – Brasília: MEC/SEF, 1998.</w:t>
      </w:r>
    </w:p>
    <w:p w:rsidR="00FA36C5" w:rsidRDefault="00FA36C5" w:rsidP="00FA36C5">
      <w:pPr>
        <w:spacing w:line="360" w:lineRule="auto"/>
        <w:jc w:val="both"/>
      </w:pPr>
      <w:r>
        <w:t>________. Lei de Diretrizes e Bases da Educação Nacional – LDBEN. – Brasília/DF: MEC/SEF, 1996.</w:t>
      </w:r>
    </w:p>
    <w:p w:rsidR="00FA36C5" w:rsidRPr="003A4734" w:rsidRDefault="00FA36C5" w:rsidP="00FA36C5"/>
    <w:p w:rsidR="002D7097" w:rsidRPr="00FA36C5" w:rsidRDefault="002D7097" w:rsidP="00FA36C5"/>
    <w:sectPr w:rsidR="002D7097" w:rsidRPr="00FA36C5" w:rsidSect="00041389">
      <w:pgSz w:w="11906" w:h="16838"/>
      <w:pgMar w:top="1701"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76DF"/>
    <w:rsid w:val="00041389"/>
    <w:rsid w:val="0014048C"/>
    <w:rsid w:val="00232661"/>
    <w:rsid w:val="002D0366"/>
    <w:rsid w:val="002D7097"/>
    <w:rsid w:val="003A4734"/>
    <w:rsid w:val="00797AD4"/>
    <w:rsid w:val="00875B34"/>
    <w:rsid w:val="00A74FFB"/>
    <w:rsid w:val="00BA24DD"/>
    <w:rsid w:val="00E91828"/>
    <w:rsid w:val="00E976DF"/>
    <w:rsid w:val="00FA36C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6D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6D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4</Pages>
  <Words>1157</Words>
  <Characters>6249</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lurdes</dc:creator>
  <cp:lastModifiedBy>Ezilda Aragão Brasil</cp:lastModifiedBy>
  <cp:revision>9</cp:revision>
  <dcterms:created xsi:type="dcterms:W3CDTF">2011-11-10T12:54:00Z</dcterms:created>
  <dcterms:modified xsi:type="dcterms:W3CDTF">2014-08-12T12:54:00Z</dcterms:modified>
</cp:coreProperties>
</file>