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E2" w:rsidRPr="007D38C6" w:rsidRDefault="000219E2" w:rsidP="00983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8C6">
        <w:rPr>
          <w:rFonts w:ascii="Times New Roman" w:hAnsi="Times New Roman" w:cs="Times New Roman"/>
          <w:b/>
          <w:sz w:val="28"/>
          <w:szCs w:val="28"/>
        </w:rPr>
        <w:t xml:space="preserve">AS POSSÍVEIS MUDANÇAS NO CÓDIGO DE PROCESSO CIVIL: Análise do sistema de demandas repetitivas e a tendência do common </w:t>
      </w:r>
      <w:proofErr w:type="spellStart"/>
      <w:proofErr w:type="gramStart"/>
      <w:r w:rsidRPr="007D38C6">
        <w:rPr>
          <w:rFonts w:ascii="Times New Roman" w:hAnsi="Times New Roman" w:cs="Times New Roman"/>
          <w:b/>
          <w:sz w:val="28"/>
          <w:szCs w:val="28"/>
        </w:rPr>
        <w:t>law</w:t>
      </w:r>
      <w:proofErr w:type="spellEnd"/>
      <w:proofErr w:type="gramEnd"/>
      <w:r w:rsidRPr="007D38C6">
        <w:rPr>
          <w:rFonts w:ascii="Times New Roman" w:hAnsi="Times New Roman" w:cs="Times New Roman"/>
          <w:b/>
          <w:sz w:val="28"/>
          <w:szCs w:val="28"/>
        </w:rPr>
        <w:t>.</w:t>
      </w:r>
    </w:p>
    <w:p w:rsidR="000219E2" w:rsidRPr="00531374" w:rsidRDefault="000219E2" w:rsidP="00983C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E2" w:rsidRPr="00531374" w:rsidRDefault="000219E2" w:rsidP="00983CAA">
      <w:pPr>
        <w:ind w:left="4762"/>
        <w:jc w:val="right"/>
        <w:rPr>
          <w:rFonts w:ascii="Times New Roman" w:hAnsi="Times New Roman" w:cs="Times New Roman"/>
          <w:sz w:val="24"/>
          <w:szCs w:val="24"/>
        </w:rPr>
      </w:pPr>
      <w:r w:rsidRPr="00531374">
        <w:rPr>
          <w:rFonts w:ascii="Times New Roman" w:hAnsi="Times New Roman" w:cs="Times New Roman"/>
          <w:sz w:val="24"/>
          <w:szCs w:val="24"/>
        </w:rPr>
        <w:t>Pedro Chagas e Vitor</w:t>
      </w:r>
      <w:r w:rsidR="00F4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16">
        <w:rPr>
          <w:rFonts w:ascii="Times New Roman" w:hAnsi="Times New Roman" w:cs="Times New Roman"/>
          <w:sz w:val="24"/>
          <w:szCs w:val="24"/>
        </w:rPr>
        <w:t>Pflueger</w:t>
      </w:r>
      <w:proofErr w:type="spellEnd"/>
    </w:p>
    <w:p w:rsidR="001F3BD1" w:rsidRPr="00F1680F" w:rsidRDefault="001F3BD1" w:rsidP="001F3BD1">
      <w:pPr>
        <w:pStyle w:val="NormalWeb"/>
        <w:ind w:left="3402"/>
        <w:jc w:val="both"/>
        <w:rPr>
          <w:sz w:val="20"/>
          <w:szCs w:val="20"/>
        </w:rPr>
      </w:pPr>
      <w:r w:rsidRPr="00F1680F">
        <w:rPr>
          <w:b/>
          <w:sz w:val="20"/>
          <w:szCs w:val="20"/>
        </w:rPr>
        <w:t>Sumário</w:t>
      </w:r>
      <w:r w:rsidRPr="00F1680F">
        <w:rPr>
          <w:sz w:val="20"/>
          <w:szCs w:val="20"/>
        </w:rPr>
        <w:t xml:space="preserve">; </w:t>
      </w:r>
      <w:proofErr w:type="gramStart"/>
      <w:r w:rsidRPr="00F1680F">
        <w:rPr>
          <w:sz w:val="20"/>
          <w:szCs w:val="20"/>
        </w:rPr>
        <w:t>1</w:t>
      </w:r>
      <w:proofErr w:type="gramEnd"/>
      <w:r w:rsidRPr="00F1680F">
        <w:rPr>
          <w:sz w:val="20"/>
          <w:szCs w:val="20"/>
        </w:rPr>
        <w:t xml:space="preserve">. Introdução, 2. A evolução histórica do Código de Processo Civil, 3. Breve análise do Novo </w:t>
      </w:r>
      <w:r w:rsidR="00F40B16" w:rsidRPr="00F1680F">
        <w:rPr>
          <w:sz w:val="20"/>
          <w:szCs w:val="20"/>
        </w:rPr>
        <w:t>P</w:t>
      </w:r>
      <w:r w:rsidRPr="00F1680F">
        <w:rPr>
          <w:sz w:val="20"/>
          <w:szCs w:val="20"/>
        </w:rPr>
        <w:t>rojeto do Código de Processo Civil, 4. Demandas repetitivas e a te</w:t>
      </w:r>
      <w:bookmarkStart w:id="0" w:name="_GoBack"/>
      <w:bookmarkEnd w:id="0"/>
      <w:r w:rsidRPr="00F1680F">
        <w:rPr>
          <w:sz w:val="20"/>
          <w:szCs w:val="20"/>
        </w:rPr>
        <w:t>ndência ao Common Law, 5.</w:t>
      </w:r>
      <w:r w:rsidR="00F40B16" w:rsidRPr="00F1680F">
        <w:rPr>
          <w:sz w:val="20"/>
          <w:szCs w:val="20"/>
        </w:rPr>
        <w:t xml:space="preserve"> Princí</w:t>
      </w:r>
      <w:r w:rsidRPr="00F1680F">
        <w:rPr>
          <w:sz w:val="20"/>
          <w:szCs w:val="20"/>
        </w:rPr>
        <w:t>pio</w:t>
      </w:r>
      <w:r w:rsidR="00F1680F">
        <w:rPr>
          <w:sz w:val="20"/>
          <w:szCs w:val="20"/>
        </w:rPr>
        <w:t xml:space="preserve">s constitucionais aplicados, 6. </w:t>
      </w:r>
      <w:r w:rsidR="00F40B16" w:rsidRPr="00F1680F">
        <w:rPr>
          <w:rStyle w:val="apple-style-span"/>
          <w:sz w:val="20"/>
          <w:szCs w:val="20"/>
        </w:rPr>
        <w:t xml:space="preserve">O incidente de resolução de demandas repetitivas no </w:t>
      </w:r>
      <w:r w:rsidR="00F40B16" w:rsidRPr="00F1680F">
        <w:rPr>
          <w:sz w:val="20"/>
          <w:szCs w:val="20"/>
        </w:rPr>
        <w:t>Novo Proje</w:t>
      </w:r>
      <w:r w:rsidR="00F1680F">
        <w:rPr>
          <w:sz w:val="20"/>
          <w:szCs w:val="20"/>
        </w:rPr>
        <w:t xml:space="preserve">to do Código de Processo Civil, </w:t>
      </w:r>
      <w:r w:rsidR="00F40B16" w:rsidRPr="00F1680F">
        <w:rPr>
          <w:sz w:val="20"/>
          <w:szCs w:val="20"/>
        </w:rPr>
        <w:t xml:space="preserve">7. </w:t>
      </w:r>
      <w:r w:rsidRPr="00F1680F">
        <w:rPr>
          <w:sz w:val="20"/>
          <w:szCs w:val="20"/>
        </w:rPr>
        <w:t>Conclusão</w:t>
      </w:r>
      <w:r w:rsidR="00F40B16" w:rsidRPr="00F1680F">
        <w:rPr>
          <w:sz w:val="20"/>
          <w:szCs w:val="20"/>
        </w:rPr>
        <w:t>, 8. Referencias.</w:t>
      </w:r>
    </w:p>
    <w:p w:rsidR="000219E2" w:rsidRDefault="000219E2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9E2" w:rsidRDefault="000219E2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8" w:rsidRPr="00F62F78" w:rsidRDefault="005A76B8" w:rsidP="00F62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78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62F78" w:rsidRDefault="00F62F78" w:rsidP="00F62F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76B8" w:rsidRPr="00F62F78" w:rsidRDefault="005A76B8" w:rsidP="00F62F78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62F78">
        <w:rPr>
          <w:rFonts w:ascii="Times New Roman" w:hAnsi="Times New Roman" w:cs="Times New Roman"/>
          <w:sz w:val="24"/>
          <w:szCs w:val="20"/>
        </w:rPr>
        <w:t xml:space="preserve">O presente trabalho tem como objetivo debater sobre o Projeto do Novo Código de Processo Civil, mas especificamente o incidente das demandas repetitivas. Para isso </w:t>
      </w:r>
      <w:r w:rsidR="007D38C6" w:rsidRPr="00F62F78">
        <w:rPr>
          <w:rFonts w:ascii="Times New Roman" w:hAnsi="Times New Roman" w:cs="Times New Roman"/>
          <w:sz w:val="24"/>
          <w:szCs w:val="20"/>
        </w:rPr>
        <w:t xml:space="preserve">visa </w:t>
      </w:r>
      <w:r w:rsidRPr="00F62F78">
        <w:rPr>
          <w:rFonts w:ascii="Times New Roman" w:hAnsi="Times New Roman" w:cs="Times New Roman"/>
          <w:sz w:val="24"/>
          <w:szCs w:val="20"/>
        </w:rPr>
        <w:t>traçar uma análise histórica do Sistema Processual até chegar a explicação da necessidade de um novo Código para a atualidade. Com isso há a comparação desse novo instituto com o sistema da commom law que com ele guarda semelhanças. Em seguida é debatido de forma mais direta sobre a possibilidade deste incidente, os princípios em que ele defende e se baseia e os possíveis resultados des</w:t>
      </w:r>
      <w:r w:rsidR="007D38C6" w:rsidRPr="00F62F78">
        <w:rPr>
          <w:rFonts w:ascii="Times New Roman" w:hAnsi="Times New Roman" w:cs="Times New Roman"/>
          <w:sz w:val="24"/>
          <w:szCs w:val="20"/>
        </w:rPr>
        <w:t>tes na resolução dos conflitos na jurisdição do Brasil.</w:t>
      </w:r>
    </w:p>
    <w:p w:rsidR="001F3BD1" w:rsidRPr="00F40B16" w:rsidRDefault="001F3BD1" w:rsidP="00983C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BD1" w:rsidRPr="00F62F78" w:rsidRDefault="005A76B8" w:rsidP="00F62F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F78">
        <w:rPr>
          <w:rFonts w:ascii="Times New Roman" w:hAnsi="Times New Roman" w:cs="Times New Roman"/>
          <w:b/>
          <w:sz w:val="20"/>
          <w:szCs w:val="20"/>
        </w:rPr>
        <w:t>Palavras-Chave</w:t>
      </w:r>
      <w:r w:rsidRPr="00F62F78">
        <w:rPr>
          <w:rFonts w:ascii="Times New Roman" w:hAnsi="Times New Roman" w:cs="Times New Roman"/>
          <w:sz w:val="20"/>
          <w:szCs w:val="20"/>
        </w:rPr>
        <w:t xml:space="preserve">: </w:t>
      </w:r>
      <w:r w:rsidRPr="00F62F78">
        <w:rPr>
          <w:rFonts w:ascii="Times New Roman" w:hAnsi="Times New Roman" w:cs="Times New Roman"/>
          <w:sz w:val="24"/>
          <w:szCs w:val="20"/>
        </w:rPr>
        <w:t>Novo Código de Processo Civil, demandas repetitivas, uniformização, súmulas vinculantes, estabilidade jurisprudencial.</w:t>
      </w:r>
    </w:p>
    <w:p w:rsidR="00F40B16" w:rsidRPr="00F40B16" w:rsidRDefault="00F40B16" w:rsidP="00F4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CAA" w:rsidRPr="00F40B16" w:rsidRDefault="00983CAA" w:rsidP="001F3BD1">
      <w:pPr>
        <w:pStyle w:val="NormalWeb"/>
        <w:spacing w:line="360" w:lineRule="auto"/>
        <w:jc w:val="both"/>
        <w:rPr>
          <w:b/>
        </w:rPr>
      </w:pPr>
      <w:r w:rsidRPr="00F40B16">
        <w:rPr>
          <w:b/>
        </w:rPr>
        <w:t>INTRODUÇÃO</w:t>
      </w:r>
    </w:p>
    <w:p w:rsidR="00983CAA" w:rsidRDefault="00983CAA" w:rsidP="00983CA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Com o presente trabalho, busca-se uma análise do novo projeto de lei proposto pelo Senado Federal para a criação de um novo Código de Processo Civil com foco na ideia de uniformização de jurisprudência </w:t>
      </w:r>
      <w:r w:rsidR="00F62F78">
        <w:t>a partir</w:t>
      </w:r>
      <w:r>
        <w:t xml:space="preserve"> das decisões de tribunais superiores, e também tocar no ponto sobre o incidente da resolução de demandas repetitivas.</w:t>
      </w:r>
    </w:p>
    <w:p w:rsidR="00983CAA" w:rsidRDefault="00983CAA" w:rsidP="00983CA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Neste enfoque, busca-se ainda, fazer um paralelo com o sistema brasileiro e sua aproximação com o Common Law. As inúmeras mudanças propostas no projeto se inclinam bastante para que haja uma maior valorização dos julgados anteriores, buscando sempre uma maior segurança jurídica do individuo que aciona o judiciário para resolução de certa causa.</w:t>
      </w:r>
    </w:p>
    <w:p w:rsidR="00983CAA" w:rsidRDefault="00983CAA" w:rsidP="00983CA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Importante que se faça nesse ponto uma brevíssima distinção entre o common Law e o Civil Law.  No primeiro sistema, há uma preocupação com os julgados anteriores para evitar </w:t>
      </w:r>
      <w:r>
        <w:lastRenderedPageBreak/>
        <w:t>controvérsias de julgamentos. No segundo caso o juiz é um mero reprodutor do que esta escrito na lei, devendo apenas aplica-la ao caso concreto.</w:t>
      </w:r>
    </w:p>
    <w:p w:rsidR="00983CAA" w:rsidRDefault="00983CAA" w:rsidP="00983CA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Feita tal distinção, evidencia-se que os institutos acima mencionados e as sumulas são de origem do Common Law. É nesse ponto que se percebe a intenção do PSL 166/2010</w:t>
      </w:r>
      <w:r w:rsidR="00F62F78">
        <w:t xml:space="preserve"> </w:t>
      </w:r>
      <w:r>
        <w:t>em dar importância para a aplicação sumular e consequentemente aumentar a influencia do common Law num país que se baseia no Civil Law.</w:t>
      </w:r>
    </w:p>
    <w:p w:rsidR="005A76B8" w:rsidRDefault="00983CAA" w:rsidP="00983CA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É justamente essa inovação pretendida pelos Senadores em trazer a aplicação sumular para os casos de incidente de demandas repetitivas, analisada sobre o ponto de vista processual e constitucional que é o objetivo final deste trabalho.</w:t>
      </w:r>
    </w:p>
    <w:p w:rsidR="001F3BD1" w:rsidRPr="00983CAA" w:rsidRDefault="001F3BD1" w:rsidP="001F3BD1">
      <w:pPr>
        <w:pStyle w:val="NormalWeb"/>
        <w:spacing w:before="0" w:beforeAutospacing="0" w:after="0" w:afterAutospacing="0" w:line="360" w:lineRule="auto"/>
        <w:jc w:val="both"/>
      </w:pPr>
    </w:p>
    <w:p w:rsidR="003B0860" w:rsidRPr="00F40B16" w:rsidRDefault="002A4BC5" w:rsidP="00983C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16">
        <w:rPr>
          <w:rFonts w:ascii="Times New Roman" w:hAnsi="Times New Roman" w:cs="Times New Roman"/>
          <w:b/>
          <w:sz w:val="24"/>
          <w:szCs w:val="24"/>
        </w:rPr>
        <w:t>2. A EVOLUÇÃO HISTÓRICA DO CÓDIGO DE PROCESSO CIVIL.</w:t>
      </w: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  <w:t>A essência do Processo civil teve sua origem desde temos antigos, logo quando os legisladores perceberam que deveriam além de produzirem regras para as condutas humanas, criarem normas para regular a atividade da administração da justiça. Com esse feito, surfem as primeiras instruções do que hoje podemos chamar de Direito Processual.</w:t>
      </w: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  <w:t xml:space="preserve">O direito da Grécia e Roma </w:t>
      </w:r>
      <w:r w:rsidR="00F62F78" w:rsidRPr="00BE2FC4">
        <w:rPr>
          <w:rFonts w:ascii="Times New Roman" w:hAnsi="Times New Roman" w:cs="Times New Roman"/>
          <w:sz w:val="24"/>
          <w:szCs w:val="24"/>
        </w:rPr>
        <w:t>influenciou</w:t>
      </w:r>
      <w:r w:rsidRPr="00BE2FC4">
        <w:rPr>
          <w:rFonts w:ascii="Times New Roman" w:hAnsi="Times New Roman" w:cs="Times New Roman"/>
          <w:sz w:val="24"/>
          <w:szCs w:val="24"/>
        </w:rPr>
        <w:t xml:space="preserve"> diretamente toda a formação das leis e forma de conduzir as leis no Brasil. Essas duas escolas formularam diversos princípios processuais que atualmente são de extrema importância para a justiça brasileira. Por exemplo, na Grécia foi estabelecido desde o início </w:t>
      </w:r>
      <w:r w:rsidR="000C1A78" w:rsidRPr="00BE2FC4">
        <w:rPr>
          <w:rFonts w:ascii="Times New Roman" w:hAnsi="Times New Roman" w:cs="Times New Roman"/>
          <w:sz w:val="24"/>
          <w:szCs w:val="24"/>
        </w:rPr>
        <w:t>o principio da necessidade de provas testemunhais e/ou documentais, principio da oralidade, principio do dispositivo, principio da livre apreciação das provas pelo juiz, principio do contraditório e a necessidade de audiência bilateral. No Direito Romano foi fundado o poder de árbitros designados e com força de Estado, a intervenção de advogados, livre convencimento do juiz; o procedimento ganhou forma escrita e continha o pedido do autor, a defesa do réu, a instrução da sentença e a sua execução e passou a admitir recurso.</w:t>
      </w:r>
    </w:p>
    <w:p w:rsidR="00CB2B7A" w:rsidRPr="00BE2FC4" w:rsidRDefault="000C1A78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</w:r>
      <w:r w:rsidR="00B70092" w:rsidRPr="00BE2FC4">
        <w:rPr>
          <w:rFonts w:ascii="Times New Roman" w:hAnsi="Times New Roman" w:cs="Times New Roman"/>
          <w:sz w:val="24"/>
          <w:szCs w:val="24"/>
        </w:rPr>
        <w:t>A partir da queda do império romano houve um atraso nas ideias de Roma e um avanço nas ideias do direito germânico. Nele a prova não servia para convencer o Juiz, ela que determinaria a sentença de forma rígida. Ao Juiz cabia apenas reconhecer ou não a validade e existência da prova.</w:t>
      </w:r>
    </w:p>
    <w:p w:rsidR="00C56278" w:rsidRPr="00BE2FC4" w:rsidRDefault="00C56278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  <w:t>Na crise da Idade Média, eis que surge uma união de ideias, com a incorporação de princípios do Direito Grego, normas e institutos do Direito Romano, e as influencias do direito germano e canônico, o que ficou chamado de Processo Comum.</w:t>
      </w:r>
    </w:p>
    <w:p w:rsidR="00C56278" w:rsidRPr="00BE2FC4" w:rsidRDefault="00C56278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lastRenderedPageBreak/>
        <w:tab/>
        <w:t>O Brasil no início era regulado pelas normas portuguesas e por isso nasceu sob égide das Ordenações Afonsinas, criadas no ano de 1446. Lorena Franco comenta (2012) “</w:t>
      </w:r>
      <w:r w:rsidRPr="00BE2FC4">
        <w:rPr>
          <w:rFonts w:ascii="Times New Roman" w:hAnsi="Times New Roman" w:cs="Times New Roman"/>
          <w:color w:val="000000"/>
          <w:sz w:val="24"/>
          <w:szCs w:val="24"/>
        </w:rPr>
        <w:t xml:space="preserve">Devemos ressaltar que as Ordenações Afonsinas não foram uma verdadeira codificação do direito e sim uma compilação coordenada e que se dividia em 5 livros, sendo o Livro III, com seus 128 artigos destinados ao processo civil”. </w:t>
      </w:r>
    </w:p>
    <w:p w:rsidR="00B70092" w:rsidRPr="00BE2FC4" w:rsidRDefault="00C56278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  <w:t>A partir de 1521 perdurou as Ordenações Manuelinas no Brasil, mas a parte processual continua a mesma das Ordenações Afonsinas. Já em 1603 foi promulgada as Ordenações Filipinas. Sobre ela comenta também Lorena Franco (2012) “</w:t>
      </w:r>
      <w:r w:rsidRPr="00BE2FC4">
        <w:rPr>
          <w:rFonts w:ascii="Times New Roman" w:hAnsi="Times New Roman" w:cs="Times New Roman"/>
          <w:color w:val="000000"/>
          <w:sz w:val="24"/>
          <w:szCs w:val="24"/>
        </w:rPr>
        <w:t xml:space="preserve">Algumas modificações em matéria processual foram observadas, como por exemplo, as funções judiciárias se limitaram ao julgamento, com o juiz-presidente, das ações de injúria verbal, pequenos furtos, depois de previamente processadas pelo mesmo juiz com o tabelião do judicial”. </w:t>
      </w:r>
    </w:p>
    <w:p w:rsidR="00A437F9" w:rsidRPr="00BE2FC4" w:rsidRDefault="00A437F9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  <w:t>Em 1850 foi publicado o Regulamento 737, que foi de grande importância antes do advento do Código de Processo Civil brasileiro. Este regulamento foi promulgado junto com o Código Comercial e o objetivo ele regular as medidas de tal Códex.</w:t>
      </w:r>
    </w:p>
    <w:p w:rsidR="00A437F9" w:rsidRPr="00BE2FC4" w:rsidRDefault="00A437F9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  <w:t>Em 1986, Conselheiro Antônio Joaquim Ribas foi o responsável pela compilação de todas as leis que regulavam o âmbito civil do Direito brasileiro a época e formulou o primeiro Código de Processo Civil brasileiro propriamente dito.</w:t>
      </w:r>
    </w:p>
    <w:p w:rsidR="00A437F9" w:rsidRPr="00BE2FC4" w:rsidRDefault="00A437F9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  <w:t>O CPC foi evoluindo e em 1939 foi reformulado, devido a nova competência delegada a União oferecida pela Constituição de 1934. Porém, devido diversas críticas doutrinárias e própria evolução dos fatos e do Direito, foi necessária um novo Códex, que foi criado</w:t>
      </w:r>
      <w:r w:rsidR="00BE2FC4" w:rsidRPr="00BE2FC4">
        <w:rPr>
          <w:rFonts w:ascii="Times New Roman" w:hAnsi="Times New Roman" w:cs="Times New Roman"/>
          <w:color w:val="000000"/>
          <w:sz w:val="24"/>
          <w:szCs w:val="24"/>
        </w:rPr>
        <w:t xml:space="preserve"> em 1973, representado pela lei </w:t>
      </w:r>
      <w:r w:rsidRPr="00BE2FC4">
        <w:rPr>
          <w:rFonts w:ascii="Times New Roman" w:hAnsi="Times New Roman" w:cs="Times New Roman"/>
          <w:color w:val="000000"/>
          <w:sz w:val="24"/>
          <w:szCs w:val="24"/>
        </w:rPr>
        <w:t>5.869/73.</w:t>
      </w:r>
    </w:p>
    <w:p w:rsidR="00BE2FC4" w:rsidRPr="00BE2FC4" w:rsidRDefault="00BE2FC4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 código de 1973 possui 1220 artigos, divididos em 5 livros. Possui o objetivo de simplificar o processo civil e torna-lo mais rápidos. </w:t>
      </w:r>
    </w:p>
    <w:p w:rsidR="00BE2FC4" w:rsidRPr="00BE2FC4" w:rsidRDefault="00BE2FC4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FC4" w:rsidRDefault="00BE2FC4" w:rsidP="00983CAA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0"/>
          <w:szCs w:val="20"/>
        </w:rPr>
        <w:t xml:space="preserve">No Brasil, por sua vez, é importante ressaltar que a evolução legislativa do Direito Processual brasileiro tem acompanhado a evolução científica mundial. Podemos citar como exemplo o Código de Processo Civil de 1939, baseado nas teorias de Chiovenda e o Código de Processo Civil de 1973, sob a influência de Liebman, ambos com conceitos predominantes da fase científica. A partir da década de 80, devemos lembrar das inúmeras alterações efetuadas ao Código de 1973 buscam a efetividade do processo, caracterizando, assim, a nova fase instrumentalista que atualmente vivemos no processo civil. </w:t>
      </w:r>
      <w:r w:rsidRPr="00BE2FC4">
        <w:rPr>
          <w:rFonts w:ascii="Times New Roman" w:hAnsi="Times New Roman" w:cs="Times New Roman"/>
          <w:color w:val="000000"/>
          <w:sz w:val="24"/>
          <w:szCs w:val="24"/>
        </w:rPr>
        <w:t>(Franco, 2012)</w:t>
      </w:r>
    </w:p>
    <w:p w:rsidR="002620CA" w:rsidRDefault="002620CA" w:rsidP="00983C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CA" w:rsidRDefault="002620CA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De 1973 a 2012 o CPC sofreu diversas alterações e também a estrutura jurídica brasileira teve algumas modificações que é de bom tom que este código seja alterado. Didier observa mudanças, que ele chama de revoluções, em quatro esferas: a jurídica, a científica a tecnológica e a social. Em âmbito jurídico se tem nesse intervalo de tempo, uma nova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Constituição, um novo Código Civil, um novo Código de Defesa do Consumidor, portanto necessita-se de um CPC adequado a todas essas mudanças, como a tornar o Ministério Publico atuante dentro de seu perfil constitucional, mencionar a Defensoria Pública e dar mais valor a arbitragem para resolução de conflitos no Brasil. Na esfera científica temos a evolução da ciência jurídica brasil</w:t>
      </w:r>
      <w:r w:rsidR="00246248">
        <w:rPr>
          <w:rFonts w:ascii="Times New Roman" w:hAnsi="Times New Roman" w:cs="Times New Roman"/>
          <w:color w:val="000000"/>
          <w:sz w:val="24"/>
          <w:szCs w:val="24"/>
        </w:rPr>
        <w:t>eira e a difusão de diversos conceitos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impulsiona</w:t>
      </w:r>
      <w:r w:rsidR="00246248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por grandes juristas e pelos inúmeros cursos de </w:t>
      </w:r>
      <w:r w:rsidR="00246248">
        <w:rPr>
          <w:rFonts w:ascii="Times New Roman" w:hAnsi="Times New Roman" w:cs="Times New Roman"/>
          <w:color w:val="000000"/>
          <w:sz w:val="24"/>
          <w:szCs w:val="24"/>
        </w:rPr>
        <w:t>pós-</w:t>
      </w:r>
      <w:r>
        <w:rPr>
          <w:rFonts w:ascii="Times New Roman" w:hAnsi="Times New Roman" w:cs="Times New Roman"/>
          <w:color w:val="000000"/>
          <w:sz w:val="24"/>
          <w:szCs w:val="24"/>
        </w:rPr>
        <w:t>graduação no Brasil</w:t>
      </w:r>
      <w:r w:rsidR="00246248">
        <w:rPr>
          <w:rFonts w:ascii="Times New Roman" w:hAnsi="Times New Roman" w:cs="Times New Roman"/>
          <w:color w:val="000000"/>
          <w:sz w:val="24"/>
          <w:szCs w:val="24"/>
        </w:rPr>
        <w:t>. Todas essas ideias podem ser utilizadas para tornar o processo civil mais rápido e eficiente. Em âmbito tecnológico, há o avanço do processo eletrônico e o CPC deve avançar profundamente na estruturação desta forma de procedimento. E na esfera social houve um grande aumento das formas de se entrar na justiça, o que aumentou significativamente o número de processos, o que obriga a configuração de um sistema processual mais rápido, eficiente e com menos percalços. E sobre o tema específico do instituto das demandas repetitivas atrelada a essa revolução social, comenta Fredie Didier Jr (2012),</w:t>
      </w:r>
    </w:p>
    <w:p w:rsidR="00246248" w:rsidRDefault="00246248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248" w:rsidRDefault="00246248" w:rsidP="00983CAA">
      <w:pPr>
        <w:spacing w:line="240" w:lineRule="auto"/>
        <w:ind w:left="2268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246248">
        <w:rPr>
          <w:rStyle w:val="apple-style-span"/>
          <w:rFonts w:ascii="Times New Roman" w:hAnsi="Times New Roman" w:cs="Times New Roman"/>
          <w:sz w:val="20"/>
          <w:szCs w:val="20"/>
        </w:rPr>
        <w:t>O acesso à justiça foi muito facilitado nos últimos anos; o progresso econômico, com a incorporação de uma massa de consumidores, antes alheia à economia, repercutiu diretamente no exercício da função jurisdicional, com um aumento exponencial do número de processos em tramitação. A massificação dos conflitos, fenômeno bastante conhecido e estudado, é um dado de fato que não pode ser ignorado na elaboração de um novo CPC. O Senado propôs a criação de instrumentos que visam dar mais racionalidade ao processamento das demandas de massa – dentre estes instrumentos, notabilizou-se o “incidente de resolução de demandas repetitivas”, que tem por objetivo a fixação de uma tese jurídica vinculante, que sirva para a solução de todas as causas homogêneas. Trata-se de um dos pontos mais polêmicos do projeto: quase todos concordam com a sua existência, mas todos reconhecem a necessidade de seu aperfeiçoamento, sobretudo para impedir a instauração de um incidente antes de a discussão estar minimamente amadurecida (não é possível chegar a um consenso sobre uma questão, sem que tenha havido o mínimo de dissenso). A Câmara dos Deputados trouxe o tema para o centro da discussão e trará boas contribuições para o aprimoramento deste novo instituto.</w:t>
      </w:r>
    </w:p>
    <w:p w:rsidR="00246248" w:rsidRDefault="00246248" w:rsidP="00983CAA">
      <w:pPr>
        <w:spacing w:line="240" w:lineRule="auto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246248" w:rsidRDefault="00246248" w:rsidP="00983CAA">
      <w:pPr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1F3BD1" w:rsidRPr="00F40B16" w:rsidRDefault="00F40B16" w:rsidP="001F3BD1">
      <w:pPr>
        <w:pStyle w:val="NormalWeb"/>
        <w:spacing w:line="360" w:lineRule="auto"/>
        <w:jc w:val="both"/>
        <w:rPr>
          <w:b/>
        </w:rPr>
      </w:pPr>
      <w:r w:rsidRPr="00F40B16">
        <w:rPr>
          <w:b/>
        </w:rPr>
        <w:t xml:space="preserve">3. </w:t>
      </w:r>
      <w:r w:rsidR="001F3BD1" w:rsidRPr="00F40B16">
        <w:rPr>
          <w:b/>
        </w:rPr>
        <w:t>BREVE ANÁLISE DO PROJETO DO NOVO CPC</w:t>
      </w:r>
    </w:p>
    <w:p w:rsidR="001F3BD1" w:rsidRPr="00EA78B2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A78B2">
        <w:t>O Senado Federal</w:t>
      </w:r>
      <w:r w:rsidRPr="00D24D69">
        <w:rPr>
          <w:sz w:val="28"/>
          <w:szCs w:val="28"/>
        </w:rPr>
        <w:t xml:space="preserve">, </w:t>
      </w:r>
      <w:r w:rsidRPr="00EA78B2">
        <w:t>no intuito de dar maior celeridade aos processos judiciais e cumprir com a duração razoável, instituiu uma Comissão de Juristas com o fim de elaborarem um Anteprojeto do Novo Código Civil. O Projeto de Lei n° 166/10 divide o Código de Processo Civil em 5 livros</w:t>
      </w:r>
      <w:r w:rsidRPr="000B3D9F">
        <w:rPr>
          <w:sz w:val="28"/>
          <w:szCs w:val="28"/>
        </w:rPr>
        <w:t>,</w:t>
      </w:r>
      <w:r w:rsidRPr="00EA78B2">
        <w:t xml:space="preserve"> sendo estes: Parte Geral</w:t>
      </w:r>
      <w:r w:rsidRPr="000B3D9F">
        <w:rPr>
          <w:sz w:val="28"/>
          <w:szCs w:val="28"/>
        </w:rPr>
        <w:t>;</w:t>
      </w:r>
      <w:r w:rsidRPr="00EA78B2">
        <w:t xml:space="preserve"> Processo de conhecimento</w:t>
      </w:r>
      <w:r w:rsidRPr="000B3D9F">
        <w:rPr>
          <w:sz w:val="28"/>
          <w:szCs w:val="28"/>
        </w:rPr>
        <w:t>;</w:t>
      </w:r>
      <w:r w:rsidRPr="00EA78B2">
        <w:t xml:space="preserve"> processo de execução</w:t>
      </w:r>
      <w:r w:rsidRPr="000B3D9F">
        <w:rPr>
          <w:sz w:val="28"/>
          <w:szCs w:val="28"/>
        </w:rPr>
        <w:t>,</w:t>
      </w:r>
      <w:r w:rsidRPr="00EA78B2">
        <w:t xml:space="preserve"> processos nos tribunais e meios de impugnação das decisões judiciais e das disposições finais e transitórias.</w:t>
      </w:r>
    </w:p>
    <w:p w:rsidR="001F3BD1" w:rsidRPr="00EA78B2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A78B2">
        <w:lastRenderedPageBreak/>
        <w:t>O anteprojeto prevê um código bem mais enxuto</w:t>
      </w:r>
      <w:r w:rsidRPr="000B3D9F">
        <w:rPr>
          <w:sz w:val="28"/>
          <w:szCs w:val="28"/>
        </w:rPr>
        <w:t>,</w:t>
      </w:r>
      <w:r w:rsidRPr="00EA78B2">
        <w:t xml:space="preserve"> com 200 artigos a menos</w:t>
      </w:r>
      <w:r w:rsidRPr="000B3D9F">
        <w:rPr>
          <w:sz w:val="28"/>
          <w:szCs w:val="28"/>
        </w:rPr>
        <w:t>,</w:t>
      </w:r>
      <w:r w:rsidR="00F62F78" w:rsidRPr="000B3D9F">
        <w:rPr>
          <w:sz w:val="28"/>
          <w:szCs w:val="28"/>
        </w:rPr>
        <w:t xml:space="preserve"> </w:t>
      </w:r>
      <w:r w:rsidRPr="00EA78B2">
        <w:t>buscando a celeridade dos procedimentos</w:t>
      </w:r>
      <w:r w:rsidR="00F62F78" w:rsidRPr="00EA78B2">
        <w:t xml:space="preserve"> </w:t>
      </w:r>
      <w:r w:rsidRPr="00EA78B2">
        <w:t>para desafogar o judiciário e</w:t>
      </w:r>
      <w:r w:rsidRPr="000B3D9F">
        <w:rPr>
          <w:sz w:val="28"/>
          <w:szCs w:val="28"/>
        </w:rPr>
        <w:t>,</w:t>
      </w:r>
      <w:r w:rsidRPr="00EA78B2">
        <w:t xml:space="preserve"> ao mesmo tempo</w:t>
      </w:r>
      <w:r w:rsidRPr="000B3D9F">
        <w:rPr>
          <w:sz w:val="28"/>
          <w:szCs w:val="28"/>
        </w:rPr>
        <w:t>,</w:t>
      </w:r>
      <w:r w:rsidRPr="00EA78B2">
        <w:t xml:space="preserve"> prezar pelas garantias conferidas ao cidadão pela nossa Constituição.</w:t>
      </w:r>
    </w:p>
    <w:p w:rsidR="001F3BD1" w:rsidRPr="00EA78B2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A78B2">
        <w:t>Desta forma</w:t>
      </w:r>
      <w:r w:rsidRPr="00310C3C">
        <w:rPr>
          <w:sz w:val="28"/>
          <w:szCs w:val="28"/>
        </w:rPr>
        <w:t>,</w:t>
      </w:r>
      <w:r w:rsidRPr="00EA78B2">
        <w:t xml:space="preserve"> o anteprojeto traz algumas mudanças bem importantes e que merecem ser </w:t>
      </w:r>
      <w:r w:rsidR="00F62F78" w:rsidRPr="00EA78B2">
        <w:t>analisadas</w:t>
      </w:r>
      <w:r w:rsidRPr="00310C3C">
        <w:rPr>
          <w:sz w:val="28"/>
          <w:szCs w:val="28"/>
        </w:rPr>
        <w:t xml:space="preserve">. </w:t>
      </w:r>
      <w:r w:rsidRPr="00EA78B2">
        <w:t>Primeiramente</w:t>
      </w:r>
      <w:r w:rsidRPr="00310C3C">
        <w:rPr>
          <w:sz w:val="28"/>
          <w:szCs w:val="28"/>
        </w:rPr>
        <w:t xml:space="preserve">, </w:t>
      </w:r>
      <w:r w:rsidRPr="00EA78B2">
        <w:t>institui-se a figura do amicus curiae. Agora</w:t>
      </w:r>
      <w:r w:rsidRPr="00310C3C">
        <w:rPr>
          <w:sz w:val="28"/>
          <w:szCs w:val="28"/>
        </w:rPr>
        <w:t>,</w:t>
      </w:r>
      <w:r w:rsidRPr="00EA78B2">
        <w:t xml:space="preserve"> mesmo </w:t>
      </w:r>
      <w:r>
        <w:t>o</w:t>
      </w:r>
      <w:r w:rsidRPr="00EA78B2">
        <w:t xml:space="preserve"> juiz de primeira instancia</w:t>
      </w:r>
      <w:r w:rsidRPr="00310C3C">
        <w:rPr>
          <w:sz w:val="28"/>
          <w:szCs w:val="28"/>
        </w:rPr>
        <w:t xml:space="preserve">, </w:t>
      </w:r>
      <w:r w:rsidRPr="00EA78B2">
        <w:t>pode solicitar que terceiro entendedor do tema seja convocado para dar informações necessárias sobre o assunto. Outra importante mudança é o Incidente de resolução de demanda que evitará que vários processos iguais sejam julgados em tribunais diferentes e d</w:t>
      </w:r>
      <w:r>
        <w:t>e forma individual. Com o projet</w:t>
      </w:r>
      <w:r w:rsidRPr="00EA78B2">
        <w:t xml:space="preserve">o do novo código, uma causa dessas apenas será julgada e servirá de parâmetro para todas as outras. Essa mudança, com </w:t>
      </w:r>
      <w:r w:rsidR="00F62F78" w:rsidRPr="00EA78B2">
        <w:t>certeza, é</w:t>
      </w:r>
      <w:r w:rsidRPr="00EA78B2">
        <w:t xml:space="preserve"> a mais significante, juntamente com a diminuição das possibilidades de recurso, para que seja eficaz o objetivo dos legisladores em tornar o procedimento mais célere.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EA78B2">
        <w:t xml:space="preserve">No quesito recursos, quatro são as principais </w:t>
      </w:r>
      <w:r w:rsidR="00F62F78" w:rsidRPr="00EA78B2">
        <w:t>mudanças propostas</w:t>
      </w:r>
      <w:r w:rsidRPr="00EA78B2">
        <w:t xml:space="preserve"> pelos senadores. Primeiramente os embargos infringentes não existirão mais. Já o agravo de instrumento continuará existindo</w:t>
      </w:r>
      <w:r w:rsidR="00F62F78" w:rsidRPr="00EA78B2">
        <w:t>, mas</w:t>
      </w:r>
      <w:r w:rsidRPr="00EA78B2">
        <w:t xml:space="preserve"> agora </w:t>
      </w:r>
      <w:r w:rsidR="00F62F78" w:rsidRPr="00EA78B2">
        <w:t>só</w:t>
      </w:r>
      <w:r w:rsidRPr="00EA78B2">
        <w:t xml:space="preserve"> poderá ser usado para questionar liminares que concedam decisões urgentes. Quanto a tutela antecipada, propõe-se apenas a mudança do nome passando agora a se chamar tutela de evidencia e a liminar passa a ser tutela de urgência.</w:t>
      </w:r>
      <w:r>
        <w:t xml:space="preserve"> Sobre o assunto, Se posiciona Ada Pelegrinni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F3BD1" w:rsidRDefault="001F3BD1" w:rsidP="001F3BD1">
      <w:pPr>
        <w:pStyle w:val="NormalWeb"/>
        <w:spacing w:before="0" w:beforeAutospacing="0" w:after="0" w:afterAutospacing="0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numero de recursos diminuiu. O Agrava Interno e o Agravo de Admissão já existiam e foram simplesmente mantidos. O agravo retido foi abolido bastando, em substituição, a inexistência de preclusão para que a questão seja levantada em apelação ou contrarrazões. Esta também é uma ideia que me é cara e pela qual lutei </w:t>
      </w:r>
      <w:r w:rsidR="00F62F78">
        <w:rPr>
          <w:sz w:val="20"/>
          <w:szCs w:val="20"/>
        </w:rPr>
        <w:t>muito</w:t>
      </w:r>
      <w:r>
        <w:rPr>
          <w:sz w:val="20"/>
          <w:szCs w:val="20"/>
        </w:rPr>
        <w:t xml:space="preserve">. Não estou tão certa quanto à conveniência da supressão dos Embargos infringentes, que poderiam simplesmente tornar-se incidente do julgamento da apelação e da rescisória, convocando-se para a sessão seguinte outros integrantes do colegiado em numero suficiente para poder inverter a decisão. Mas admito que a obrigatoriedade de declaração do voto vencido </w:t>
      </w:r>
      <w:r w:rsidR="00F62F78">
        <w:rPr>
          <w:sz w:val="20"/>
          <w:szCs w:val="20"/>
        </w:rPr>
        <w:t>possa</w:t>
      </w:r>
      <w:r>
        <w:rPr>
          <w:sz w:val="20"/>
          <w:szCs w:val="20"/>
        </w:rPr>
        <w:t xml:space="preserve"> encurtar o caminho recursal.</w:t>
      </w:r>
    </w:p>
    <w:p w:rsidR="001F3BD1" w:rsidRPr="00C0345C" w:rsidRDefault="001F3BD1" w:rsidP="001F3BD1">
      <w:pPr>
        <w:pStyle w:val="NormalWeb"/>
        <w:spacing w:before="0" w:beforeAutospacing="0" w:after="0" w:afterAutospacing="0"/>
        <w:ind w:left="2832"/>
        <w:jc w:val="both"/>
        <w:rPr>
          <w:sz w:val="20"/>
          <w:szCs w:val="20"/>
        </w:rPr>
      </w:pP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Quanto às testemunhas, essas, agora, não precisam mais ser intimadas podendo o advogado as levar no dia da audiência. Não há, também, mais obrigatoriedade que haja audiência de conciliação. O judiciário preza pela conciliação, entretanto, se o juiz perceber a impossibilidade de conciliação ou se as partes não tiverem interesse, não há a necessidade que a audiência conciliatória aconteça.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Outra inovação a ser destacada em prol da celeridade no processo é o fato de o juiz poder, de antemão, negar ou aceitar pedido de autor que tenha embasamento em súmulas ou jurisprudências consolidadas nos tribunais superiores.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lastRenderedPageBreak/>
        <w:t>Existem ainda outros pontos que serão mudados caso o novo projeto seja aceito. Mudanças que se fazem necessárias para que se alcance uma modernização e simplificação dos procedimentos priorizando assim, a celeridade processual buscando a eficácia da “duração Razoável do processo”. Em suma,</w:t>
      </w:r>
    </w:p>
    <w:p w:rsidR="001F3BD1" w:rsidRPr="00F40B16" w:rsidRDefault="001F3BD1" w:rsidP="001F3BD1">
      <w:pPr>
        <w:pStyle w:val="NormalWeb"/>
        <w:spacing w:before="0" w:beforeAutospacing="0" w:after="0" w:afterAutospacing="0"/>
        <w:ind w:left="2832"/>
        <w:jc w:val="both"/>
        <w:rPr>
          <w:sz w:val="20"/>
          <w:szCs w:val="20"/>
        </w:rPr>
      </w:pPr>
      <w:r w:rsidRPr="00F40B16">
        <w:rPr>
          <w:rStyle w:val="nfase"/>
          <w:i w:val="0"/>
          <w:sz w:val="20"/>
          <w:szCs w:val="20"/>
        </w:rPr>
        <w:t xml:space="preserve">O projeto do novo Código de Processo Civil tem, em seus objetivos, a pretensão de dar maior unidade e organização ao sistema. Sua intenção é resolver os problemas, </w:t>
      </w:r>
      <w:r w:rsidRPr="00F40B16">
        <w:rPr>
          <w:sz w:val="20"/>
          <w:szCs w:val="20"/>
        </w:rPr>
        <w:t xml:space="preserve">deixando de ver o processo como descomprometido de sua natureza fundamental para resolver os conflitos, de forma a realizar os valores </w:t>
      </w:r>
      <w:r w:rsidR="00F62F78" w:rsidRPr="00F40B16">
        <w:rPr>
          <w:sz w:val="20"/>
          <w:szCs w:val="20"/>
        </w:rPr>
        <w:t xml:space="preserve">constitucionais. </w:t>
      </w:r>
      <w:r w:rsidRPr="00F40B16">
        <w:rPr>
          <w:sz w:val="20"/>
          <w:szCs w:val="20"/>
        </w:rPr>
        <w:t>(SENADO FEDERAL)</w:t>
      </w:r>
    </w:p>
    <w:p w:rsidR="001F3BD1" w:rsidRDefault="001F3BD1" w:rsidP="00983CAA">
      <w:pPr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1F3BD1" w:rsidRDefault="001F3BD1" w:rsidP="00983CAA">
      <w:pPr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1F3BD1" w:rsidRPr="00F40B16" w:rsidRDefault="00F40B16" w:rsidP="001F3BD1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40B16">
        <w:rPr>
          <w:b/>
        </w:rPr>
        <w:t xml:space="preserve">4. </w:t>
      </w:r>
      <w:r w:rsidR="001F3BD1" w:rsidRPr="00F40B16">
        <w:rPr>
          <w:b/>
        </w:rPr>
        <w:t>DEMANDAS REPETITIVAS E A TENDENCIA DO COMMON LAW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jc w:val="both"/>
      </w:pP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análise de jurisprudências e a aplicação de sumulas para decidir determinado ponto é característica principal do sistema conhecido como Common Law. Nesse sistema, diferente do Civil Law, as decisões tomadas pelos juízes se baseiam em precedentes, não havendo o apego exacerbado ao que esta escrito na lei, como é o caso do Civil Law, onde o juiz é a “boca da lei” devendo reproduzir sua decisão conforme o que esta escrito na norma. 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palavra jurisprudência pode ser </w:t>
      </w:r>
      <w:r w:rsidR="00F62F78">
        <w:t>interpretada</w:t>
      </w:r>
      <w:r>
        <w:t xml:space="preserve"> de diversas formas. Contudo, a mais adequada, </w:t>
      </w:r>
      <w:r w:rsidR="00F62F78">
        <w:t>em nossa opinião</w:t>
      </w:r>
      <w:r>
        <w:t xml:space="preserve"> e levando-se em consideração a aplicação ao sistema, é a da MARIA HELENA DINIZ quando diz que jurisprudência é </w:t>
      </w:r>
      <w:r w:rsidR="00F62F78">
        <w:t>“</w:t>
      </w:r>
      <w:r>
        <w:t>o conjunto de decisões uniformes e constantes dos tribunais, resultante da aplicação de normas a casos semelhantes, constituindo uma norma geral aplicável a todas as hipóteses similares ou idênticas”. Tal definição é a que melhor se adapta quando buscamos a caracterização do elemento fundamental do sistema do Common Law, sendo por meio desta que se faz o direito neste sistema.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No Brasil, existe uma espécie de sistema misto. Predominantemente nos submetemos ao sistema da civil Law, entretanto, a aplicação desse sistema, admite algumas vezes a aplicação de precedentes e sumulas, caracterizando assim, elementos que constituem o sistema do Common Law. 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Assim, evidencia-se o caráter vinculante que algumas súmulas exercem sobre determinadas decisões, como no caso de não aceitação de um recurso por parte do juiz, quando há um conflito do pedido com a jurisprudência advinda das sumulas.</w:t>
      </w:r>
    </w:p>
    <w:p w:rsidR="001F3BD1" w:rsidRDefault="001F3BD1" w:rsidP="001F3BD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No projeto do Novo Código de Processo Civil apresentado pelo Senado (166/2010), a ideia do common law, através do intuito de uniformização da jurisprudência, vem expressa no seu artigo 847 assim: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Art. 847. </w:t>
      </w:r>
      <w:r w:rsidRPr="00DA5522">
        <w:rPr>
          <w:rFonts w:ascii="Times New Roman" w:hAnsi="Times New Roman" w:cs="Times New Roman"/>
          <w:sz w:val="20"/>
          <w:szCs w:val="20"/>
        </w:rPr>
        <w:t>Os tribunais velarão pela uniformização e pela estabilidade da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jurisprudência, observando-se o seguinte: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 xml:space="preserve">I – sempre que possível, na forma e segundo as condições fixadas no </w:t>
      </w:r>
      <w:r w:rsidR="00F62F78" w:rsidRPr="00DA5522">
        <w:rPr>
          <w:rFonts w:ascii="Times New Roman" w:hAnsi="Times New Roman" w:cs="Times New Roman"/>
          <w:sz w:val="20"/>
          <w:szCs w:val="20"/>
        </w:rPr>
        <w:t>regimento.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interno, deverão editar enunciados correspondentes à súmula da jurisprudência</w:t>
      </w:r>
    </w:p>
    <w:p w:rsidR="001F3BD1" w:rsidRPr="00DA5522" w:rsidRDefault="001F3BD1" w:rsidP="001F3BD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dominante;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ou dos órgãos fracionários superiores aos quais estiverem vinculados, nesta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ordem;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III – a jurisprudência pacificada de qualquer tribunal deve orientar as decisões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de todos os órgãos a ele vinculados;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IV – a jurisprudência do Supremo Tribunal Federal e dos tribunais superiores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deve nortear as decisões de todos os tribunais e juízos singulares do país, de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modo a concretizar plenamente os princípios da legalidade e da isonomia;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V – na hipótese de alteração da jurisprudência dominante do Supremo Tribunal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Federal e dos tribunais superiores ou daquela oriunda de julgamento de casos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repetitivos, pode haver modulação dos efeitos da alteração no interesse social e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no da segurança jurídica.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§ 1º A mudança de entendimento sedimentado observará a necessidade de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fundamentação adequada e específica, considerando o imperativo de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estabilidade das relações jurídicas.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§ 2º Os regimentos internos preverão formas de revisão da jurisprudência em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procedimento autônomo, franqueando-se inclusive a realização de audiências</w:t>
      </w:r>
    </w:p>
    <w:p w:rsidR="001F3BD1" w:rsidRPr="00DA5522" w:rsidRDefault="001F3BD1" w:rsidP="001F3BD1">
      <w:pPr>
        <w:autoSpaceDE w:val="0"/>
        <w:autoSpaceDN w:val="0"/>
        <w:adjustRightInd w:val="0"/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públicas e a participação de pessoas, órgãos ou entidades que possam contribuir</w:t>
      </w:r>
    </w:p>
    <w:p w:rsidR="001F3BD1" w:rsidRDefault="001F3BD1" w:rsidP="001F3BD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A5522">
        <w:rPr>
          <w:rFonts w:ascii="Times New Roman" w:hAnsi="Times New Roman" w:cs="Times New Roman"/>
          <w:sz w:val="20"/>
          <w:szCs w:val="20"/>
        </w:rPr>
        <w:t>para a elucidação da matéria.</w:t>
      </w:r>
    </w:p>
    <w:p w:rsidR="001F3BD1" w:rsidRDefault="001F3BD1" w:rsidP="001F3BD1">
      <w:pPr>
        <w:spacing w:line="240" w:lineRule="auto"/>
        <w:ind w:left="212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F3BD1" w:rsidRDefault="001F3BD1" w:rsidP="001F3BD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BBC">
        <w:rPr>
          <w:rFonts w:ascii="Times New Roman" w:eastAsia="Times New Roman" w:hAnsi="Times New Roman" w:cs="Times New Roman"/>
          <w:sz w:val="24"/>
          <w:szCs w:val="24"/>
          <w:lang w:eastAsia="pt-BR"/>
        </w:rPr>
        <w:t>Essa aproximação ao sistema do common Law gera debate e diverge a opiniao dos estudiosos. Para uns, a aproximação é vantajosa porque gerará uma maior estabilidade e uniformização no julgamento das demandas por conta destas seguirem decisões de casos idênticos proferidos em Tribunais Superiores. Por outro lado, os críticos temem que essa forma de proceder levará a diminuição da importância do Juiz de primeira instancia, porque nos casos em que couber a uniformização, este juiz será um mero reprodutor dos julgados anteriores de Tribunais Superiores.</w:t>
      </w:r>
    </w:p>
    <w:p w:rsidR="001F3BD1" w:rsidRDefault="001F3BD1" w:rsidP="001F3BD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3BD1" w:rsidRPr="00F40B16" w:rsidRDefault="00F40B16" w:rsidP="001F3BD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0B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 </w:t>
      </w:r>
      <w:r w:rsidR="001F3BD1" w:rsidRPr="00F40B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PRINCIPIOS CONSTITUCIONAIS</w:t>
      </w:r>
      <w:r w:rsidR="00F168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APLICADOS</w:t>
      </w:r>
      <w:r w:rsidR="001F3BD1" w:rsidRPr="00F40B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1F3BD1" w:rsidRPr="00F40B16" w:rsidRDefault="001F3BD1" w:rsidP="001F3B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1F3BD1" w:rsidRDefault="001F3BD1" w:rsidP="001F3B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ordenamento Jurídico Brasileiro preza muito pela proteção aos princípios constitucionais. Assim, é importante que cada mudança ou qualquer tipo de alteração devem se preocupar em não atingir os princípios que são garantidos à população.</w:t>
      </w:r>
    </w:p>
    <w:p w:rsidR="001F3BD1" w:rsidRDefault="001F3BD1" w:rsidP="001F3BD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contexto dos precedentes vinculantes que será abordado pelo Novo Código de Processo Civil , caso seja aprovado, é importante que se analise a afetação a princípios constitucionais como: Segurança Jurídica, Isonomia e obrigatoriedade de decisões motivadas.</w:t>
      </w:r>
    </w:p>
    <w:p w:rsidR="001F3BD1" w:rsidRDefault="001F3BD1" w:rsidP="001F3B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Primeiramente, é necessário que seja garantido ao cidadão a segurança jurídica. O individuo que aciona o judiciário, espera que a decisão tomada no seu caso tenha um </w:t>
      </w:r>
      <w:r w:rsidR="00F62F78">
        <w:rPr>
          <w:rFonts w:ascii="Times New Roman" w:eastAsia="Times New Roman" w:hAnsi="Times New Roman" w:cs="Times New Roman"/>
          <w:sz w:val="24"/>
          <w:szCs w:val="24"/>
          <w:lang w:eastAsia="pt-BR"/>
        </w:rPr>
        <w:t>parâmetro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seguido, e não que seja decidida da forma como o juiz bem entendeu naquele momento, sem nenhum embasamento. Assim, quanto mais a jurisprudência for uniformizada, mais segurança jurídica será passada ao cidadão. A uniformização vai também, além de gerar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segurança, evitar que o cidadão acione o judiciário de formar “aventureira” em certas causas por saber o entendimento sedimentado do corpo jurídico.</w:t>
      </w:r>
    </w:p>
    <w:p w:rsidR="001F3BD1" w:rsidRDefault="001F3BD1" w:rsidP="001F3B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principio da isonomia, nesse ponto especifico, não deve ser analisado apenas em relação a lei propriamente dita, e sim em relação ao direito. Assim, os indivíduos devem ser iguais perante as decisões judiciais e qualquer outro tipo normativo. Esse entendimento também decorre do ideal de uniformização da jurisprudência e precedentes vinculantes, onde busca-se evitar que casos idênticos, enfrentados por juízos diferentes, sejam</w:t>
      </w:r>
      <w:r w:rsidR="00F62F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decididos de forma contraditória para não ferir o referido principio.</w:t>
      </w:r>
    </w:p>
    <w:p w:rsidR="001F3BD1" w:rsidRDefault="001F3BD1" w:rsidP="001F3B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Sabe-se que será nula toda decisão judicial que seja proferida sem que sejam expostas a fundamentação pra aquela. A função do principio da decisão motivada, é que o individuo saiba o porquê daquela decisão ter sido tomada. Busca-se uma decisão justa que todos os afetados entendam a motivação para ta</w:t>
      </w:r>
      <w:r w:rsidR="00F40B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l.  Assim, deve-se identificar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questões</w:t>
      </w:r>
      <w:r w:rsidR="00F62F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imprescindíveis para a decisão além da tese jurídica escolhida, sendo importante</w:t>
      </w:r>
      <w:r w:rsidR="00F62F78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os casos semelhantes já julgados anteriormente.</w:t>
      </w:r>
    </w:p>
    <w:p w:rsidR="001F3BD1" w:rsidRDefault="001F3BD1" w:rsidP="00983CAA">
      <w:pPr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</w:p>
    <w:p w:rsidR="00246248" w:rsidRPr="00F40B16" w:rsidRDefault="00F40B16" w:rsidP="00983CAA">
      <w:pPr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F40B1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6. </w:t>
      </w:r>
      <w:r w:rsidR="00F1680F" w:rsidRPr="00F1680F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O INCIDENTE DE RESOLUÇÃO DE DEMANDAS REPETITIVAS NO </w:t>
      </w:r>
      <w:r w:rsidR="00F1680F" w:rsidRPr="00F1680F">
        <w:rPr>
          <w:rFonts w:ascii="Times New Roman" w:hAnsi="Times New Roman" w:cs="Times New Roman"/>
          <w:b/>
          <w:sz w:val="24"/>
          <w:szCs w:val="24"/>
        </w:rPr>
        <w:t>NOVO PROJETO DO CÓDIGO DE PROCESSO CIVIL</w:t>
      </w:r>
    </w:p>
    <w:p w:rsidR="00F940EE" w:rsidRDefault="00F940EE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F940EE" w:rsidRDefault="00F940EE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  <w:t xml:space="preserve">As demandas repetitivas abarcam ações que possuem entre si características semelhantes. Normalmente possuem 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>os mesmos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pedidos, motivações e um dos polos da ação, que geralmente é o passivo, e tudo isso na prática.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 xml:space="preserve"> A lógica para essa resolução se dá pelo fato </w:t>
      </w:r>
      <w:r w:rsidR="00F62F78">
        <w:rPr>
          <w:rStyle w:val="apple-style-span"/>
          <w:rFonts w:ascii="Times New Roman" w:hAnsi="Times New Roman" w:cs="Times New Roman"/>
          <w:sz w:val="24"/>
          <w:szCs w:val="24"/>
        </w:rPr>
        <w:t>da imensa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 xml:space="preserve"> quantidade de processos já presente nos tribunais na atualidade,</w:t>
      </w:r>
      <w:r w:rsidR="00F62F7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 xml:space="preserve">qualquer forma de não se fazer diminuir a tutela jurisdicional e ao </w:t>
      </w:r>
      <w:r w:rsidR="00F62F78">
        <w:rPr>
          <w:rStyle w:val="apple-style-span"/>
          <w:rFonts w:ascii="Times New Roman" w:hAnsi="Times New Roman" w:cs="Times New Roman"/>
          <w:sz w:val="24"/>
          <w:szCs w:val="24"/>
        </w:rPr>
        <w:t>mesmo tempo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 xml:space="preserve"> torna-la mais rápida e eficaz é bem vinda ao direito brasileiro, portanto as inúmeras causas similares devem ser </w:t>
      </w:r>
      <w:r w:rsidR="00F62F78">
        <w:rPr>
          <w:rStyle w:val="apple-style-span"/>
          <w:rFonts w:ascii="Times New Roman" w:hAnsi="Times New Roman" w:cs="Times New Roman"/>
          <w:sz w:val="24"/>
          <w:szCs w:val="24"/>
        </w:rPr>
        <w:t>sim rapidamente solucionadas</w:t>
      </w:r>
      <w:r w:rsidR="002A4BC5">
        <w:rPr>
          <w:rStyle w:val="apple-style-span"/>
          <w:rFonts w:ascii="Times New Roman" w:hAnsi="Times New Roman" w:cs="Times New Roman"/>
          <w:sz w:val="24"/>
          <w:szCs w:val="24"/>
        </w:rPr>
        <w:t xml:space="preserve"> como já exposto.</w:t>
      </w:r>
    </w:p>
    <w:p w:rsidR="002A4BC5" w:rsidRDefault="002A4BC5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  <w:t xml:space="preserve">Para iniciar a discussão sobre matérias que são inerentes a este incidente deve ser ter parâmetro do que sejam litigantes habituais e dos eventuais. Os habituais frequentemente buscam a tutela jurisdicional, e os eventuais só buscam esse socorro </w:t>
      </w:r>
      <w:r w:rsidR="00DA5522">
        <w:rPr>
          <w:rStyle w:val="apple-style-span"/>
          <w:rFonts w:ascii="Times New Roman" w:hAnsi="Times New Roman" w:cs="Times New Roman"/>
          <w:sz w:val="24"/>
          <w:szCs w:val="24"/>
        </w:rPr>
        <w:t>esporadicamente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DA5522">
        <w:rPr>
          <w:rStyle w:val="apple-style-span"/>
          <w:rFonts w:ascii="Times New Roman" w:hAnsi="Times New Roman" w:cs="Times New Roman"/>
          <w:sz w:val="24"/>
          <w:szCs w:val="24"/>
        </w:rPr>
        <w:t xml:space="preserve"> Com isso repetidas vezes se tem uma lide em que um litigante habitual fica de frente a um litigante eventual, quebrando a igualdade entre eles</w:t>
      </w:r>
      <w:r w:rsidR="005A76B8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DA5522">
        <w:rPr>
          <w:rStyle w:val="apple-style-span"/>
          <w:rFonts w:ascii="Times New Roman" w:hAnsi="Times New Roman" w:cs="Times New Roman"/>
          <w:sz w:val="24"/>
          <w:szCs w:val="24"/>
        </w:rPr>
        <w:t xml:space="preserve"> pois </w:t>
      </w:r>
      <w:r w:rsidR="005A76B8">
        <w:rPr>
          <w:rStyle w:val="apple-style-span"/>
          <w:rFonts w:ascii="Times New Roman" w:hAnsi="Times New Roman" w:cs="Times New Roman"/>
          <w:sz w:val="24"/>
          <w:szCs w:val="24"/>
        </w:rPr>
        <w:t>os frequentes têm</w:t>
      </w:r>
      <w:r w:rsidR="00DA5522">
        <w:rPr>
          <w:rStyle w:val="apple-style-span"/>
          <w:rFonts w:ascii="Times New Roman" w:hAnsi="Times New Roman" w:cs="Times New Roman"/>
          <w:sz w:val="24"/>
          <w:szCs w:val="24"/>
        </w:rPr>
        <w:t xml:space="preserve"> melhor relação e melhor manuseio com os recursos da tutela jurisdicional. </w:t>
      </w:r>
    </w:p>
    <w:p w:rsidR="00E20260" w:rsidRDefault="00E20260" w:rsidP="00983CA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E20260" w:rsidRDefault="00E20260" w:rsidP="00983CA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20260">
        <w:rPr>
          <w:rFonts w:ascii="Times New Roman" w:hAnsi="Times New Roman" w:cs="Times New Roman"/>
          <w:iCs/>
          <w:sz w:val="20"/>
          <w:szCs w:val="20"/>
        </w:rPr>
        <w:t xml:space="preserve">Se, por um lado, o princípio do livre convencimento motivado é garantia de julgamentos independentes e justos, e neste sentido mereceu ser prestigiado pelo novo Código, por outro, compreendido em seu mais estendido alcance, acaba por conduzir a distorções do princípio da legalidade e à própria </w:t>
      </w:r>
      <w:r w:rsidR="00F62F78" w:rsidRPr="00E20260">
        <w:rPr>
          <w:rFonts w:ascii="Times New Roman" w:hAnsi="Times New Roman" w:cs="Times New Roman"/>
          <w:iCs/>
          <w:sz w:val="20"/>
          <w:szCs w:val="20"/>
        </w:rPr>
        <w:t>ideia</w:t>
      </w:r>
      <w:r w:rsidRPr="00E20260">
        <w:rPr>
          <w:rFonts w:ascii="Times New Roman" w:hAnsi="Times New Roman" w:cs="Times New Roman"/>
          <w:iCs/>
          <w:sz w:val="20"/>
          <w:szCs w:val="20"/>
        </w:rPr>
        <w:t xml:space="preserve">, antes mencionada, </w:t>
      </w:r>
      <w:r w:rsidRPr="00E20260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de Estado Democrático de Direito. A dispersão excessiva da jurisprudência produz </w:t>
      </w:r>
      <w:r w:rsidR="00F62F78" w:rsidRPr="00E20260">
        <w:rPr>
          <w:rFonts w:ascii="Times New Roman" w:hAnsi="Times New Roman" w:cs="Times New Roman"/>
          <w:iCs/>
          <w:sz w:val="20"/>
          <w:szCs w:val="20"/>
        </w:rPr>
        <w:t>intranquilidade</w:t>
      </w:r>
      <w:r w:rsidRPr="00E20260">
        <w:rPr>
          <w:rFonts w:ascii="Times New Roman" w:hAnsi="Times New Roman" w:cs="Times New Roman"/>
          <w:iCs/>
          <w:sz w:val="20"/>
          <w:szCs w:val="20"/>
        </w:rPr>
        <w:t xml:space="preserve"> social e descrédito do Poder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20260">
        <w:rPr>
          <w:rFonts w:ascii="Times New Roman" w:hAnsi="Times New Roman" w:cs="Times New Roman"/>
          <w:iCs/>
          <w:sz w:val="20"/>
          <w:szCs w:val="20"/>
        </w:rPr>
        <w:t>Judiciário.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20260">
        <w:rPr>
          <w:rFonts w:ascii="Times New Roman" w:hAnsi="Times New Roman" w:cs="Times New Roman"/>
          <w:iCs/>
          <w:sz w:val="24"/>
          <w:szCs w:val="24"/>
        </w:rPr>
        <w:t>(Anteprojeto do NCPC, 2010</w:t>
      </w:r>
      <w:r w:rsidR="00F62F78">
        <w:rPr>
          <w:rFonts w:ascii="Times New Roman" w:hAnsi="Times New Roman" w:cs="Times New Roman"/>
          <w:iCs/>
          <w:sz w:val="20"/>
          <w:szCs w:val="20"/>
        </w:rPr>
        <w:t>).</w:t>
      </w:r>
    </w:p>
    <w:p w:rsidR="00E20260" w:rsidRPr="00E20260" w:rsidRDefault="00E20260" w:rsidP="00983CAA">
      <w:pPr>
        <w:autoSpaceDE w:val="0"/>
        <w:autoSpaceDN w:val="0"/>
        <w:adjustRightInd w:val="0"/>
        <w:spacing w:line="240" w:lineRule="auto"/>
        <w:ind w:left="2268"/>
        <w:jc w:val="both"/>
        <w:rPr>
          <w:rStyle w:val="apple-style-span"/>
          <w:rFonts w:ascii="Times New Roman" w:hAnsi="Times New Roman" w:cs="Times New Roman"/>
          <w:iCs/>
          <w:sz w:val="20"/>
          <w:szCs w:val="20"/>
        </w:rPr>
      </w:pPr>
    </w:p>
    <w:p w:rsidR="000E58C0" w:rsidRPr="00334036" w:rsidRDefault="00DA5522" w:rsidP="001F3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  <w:t>De acordo com o art. 847 do projeto do novo Códex, haverá um caso que servirá de espelho e dele partirá a decisão e a unicidade a ser adotada nos outros casos semelhantes.</w:t>
      </w:r>
      <w:r w:rsidR="001F3BD1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334036" w:rsidRDefault="000E58C0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334036">
        <w:rPr>
          <w:rFonts w:ascii="Times New Roman" w:hAnsi="Times New Roman" w:cs="Times New Roman"/>
          <w:sz w:val="24"/>
          <w:szCs w:val="24"/>
        </w:rPr>
        <w:tab/>
        <w:t xml:space="preserve">Essa tendência a uniformização das demandas repetitivas já tem forte indícios desde o projeto do Código passado. Fato este que é provado perfeitamente por Rhasmye El Rafih e Carlos </w:t>
      </w:r>
      <w:r w:rsidR="00334036" w:rsidRPr="00334036">
        <w:rPr>
          <w:rFonts w:ascii="Times New Roman" w:hAnsi="Times New Roman" w:cs="Times New Roman"/>
          <w:sz w:val="24"/>
          <w:szCs w:val="24"/>
        </w:rPr>
        <w:t>Eduardo Castro e Silva</w:t>
      </w:r>
      <w:r w:rsidR="00B00B2C">
        <w:rPr>
          <w:rFonts w:ascii="Times New Roman" w:hAnsi="Times New Roman" w:cs="Times New Roman"/>
          <w:sz w:val="24"/>
          <w:szCs w:val="24"/>
        </w:rPr>
        <w:t xml:space="preserve"> (2012)</w:t>
      </w:r>
      <w:r w:rsidR="00334036" w:rsidRPr="00334036">
        <w:rPr>
          <w:rFonts w:ascii="Times New Roman" w:hAnsi="Times New Roman" w:cs="Times New Roman"/>
          <w:sz w:val="24"/>
          <w:szCs w:val="24"/>
        </w:rPr>
        <w:t>, os quais comentam sobre o</w:t>
      </w:r>
      <w:r w:rsidRPr="00334036">
        <w:rPr>
          <w:rFonts w:ascii="Times New Roman" w:hAnsi="Times New Roman" w:cs="Times New Roman"/>
          <w:sz w:val="24"/>
          <w:szCs w:val="24"/>
        </w:rPr>
        <w:t xml:space="preserve"> art. 285-A do CPC vigente (improcedência imediata quando for fato unicamente de direito e já houver sido julgado vários fatos idênticos), o </w:t>
      </w:r>
      <w:r w:rsidR="00334036" w:rsidRPr="00334036">
        <w:rPr>
          <w:rFonts w:ascii="Times New Roman" w:hAnsi="Times New Roman" w:cs="Times New Roman"/>
          <w:sz w:val="24"/>
          <w:szCs w:val="24"/>
        </w:rPr>
        <w:t>não reconhecimento de apelação quando a sentença estiver fundamentada em súmulas de tribunais superiores, art. 518 § 1º</w:t>
      </w:r>
      <w:r w:rsidR="00334036">
        <w:rPr>
          <w:rFonts w:ascii="Times New Roman" w:hAnsi="Times New Roman" w:cs="Times New Roman"/>
          <w:sz w:val="24"/>
          <w:szCs w:val="24"/>
        </w:rPr>
        <w:t>, o julgamento monocrático do recurso quando a decisão recorrida estiver em confronto com a sumula ou jurisprudência dominante dos tribunais superiores, a diversidade de recursos especiais que possuem o desfecho padronizado, a padronização do julgamento quando houver múltiplos recursos extraordinários disciplinado pela mesma controvérsia e as sumulas vinculantes do STF.</w:t>
      </w:r>
    </w:p>
    <w:p w:rsidR="00334036" w:rsidRPr="00334036" w:rsidRDefault="00334036" w:rsidP="00983CAA">
      <w:pPr>
        <w:autoSpaceDE w:val="0"/>
        <w:autoSpaceDN w:val="0"/>
        <w:adjustRightInd w:val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B2C" w:rsidRPr="00334036">
        <w:rPr>
          <w:rFonts w:ascii="Times New Roman" w:hAnsi="Times New Roman" w:cs="Times New Roman"/>
          <w:sz w:val="24"/>
          <w:szCs w:val="24"/>
        </w:rPr>
        <w:t>Rhasmye El Rafih e Carlos Eduardo Castro e Silva</w:t>
      </w:r>
      <w:r w:rsidR="00B00B2C">
        <w:rPr>
          <w:rFonts w:ascii="Times New Roman" w:hAnsi="Times New Roman" w:cs="Times New Roman"/>
          <w:sz w:val="24"/>
          <w:szCs w:val="24"/>
        </w:rPr>
        <w:t xml:space="preserve"> (2012) também chamam atenção no</w:t>
      </w:r>
      <w:r>
        <w:rPr>
          <w:rFonts w:ascii="Times New Roman" w:hAnsi="Times New Roman" w:cs="Times New Roman"/>
          <w:sz w:val="24"/>
          <w:szCs w:val="24"/>
        </w:rPr>
        <w:t xml:space="preserve"> novo projeto de Código para o seu art. 317, I, II que apregoa o fato de que independente da citação do réu, </w:t>
      </w:r>
      <w:r w:rsidR="00E20260">
        <w:rPr>
          <w:rFonts w:ascii="Times New Roman" w:hAnsi="Times New Roman" w:cs="Times New Roman"/>
          <w:sz w:val="24"/>
          <w:szCs w:val="24"/>
        </w:rPr>
        <w:t xml:space="preserve">o juiz rejeitará liminarmente a </w:t>
      </w:r>
      <w:r>
        <w:rPr>
          <w:rFonts w:ascii="Times New Roman" w:hAnsi="Times New Roman" w:cs="Times New Roman"/>
          <w:sz w:val="24"/>
          <w:szCs w:val="24"/>
        </w:rPr>
        <w:t>demanda se: I –</w:t>
      </w:r>
      <w:r w:rsidR="00E20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manifestamente improcedente o pedido, desde que a decisão pro</w:t>
      </w:r>
      <w:r w:rsidR="00E20260">
        <w:rPr>
          <w:rFonts w:ascii="Times New Roman" w:hAnsi="Times New Roman" w:cs="Times New Roman"/>
          <w:sz w:val="24"/>
          <w:szCs w:val="24"/>
        </w:rPr>
        <w:t xml:space="preserve">ferida não contrarie </w:t>
      </w:r>
      <w:r>
        <w:rPr>
          <w:rFonts w:ascii="Times New Roman" w:hAnsi="Times New Roman" w:cs="Times New Roman"/>
          <w:sz w:val="24"/>
          <w:szCs w:val="24"/>
        </w:rPr>
        <w:t>entendimento do Supremo Tribunal Fed</w:t>
      </w:r>
      <w:r w:rsidR="00E20260">
        <w:rPr>
          <w:rFonts w:ascii="Times New Roman" w:hAnsi="Times New Roman" w:cs="Times New Roman"/>
          <w:sz w:val="24"/>
          <w:szCs w:val="24"/>
        </w:rPr>
        <w:t xml:space="preserve">eral ou do Superior Tribunal de Justiça, sumulado ou </w:t>
      </w:r>
      <w:r>
        <w:rPr>
          <w:rFonts w:ascii="Times New Roman" w:hAnsi="Times New Roman" w:cs="Times New Roman"/>
          <w:sz w:val="24"/>
          <w:szCs w:val="24"/>
        </w:rPr>
        <w:t>adotado em julgamento de casos repetitivos; II –</w:t>
      </w:r>
      <w:r w:rsidR="00E20260">
        <w:rPr>
          <w:rFonts w:ascii="Times New Roman" w:hAnsi="Times New Roman" w:cs="Times New Roman"/>
          <w:sz w:val="24"/>
          <w:szCs w:val="24"/>
        </w:rPr>
        <w:t xml:space="preserve"> o pedido contrariar entendimento do </w:t>
      </w:r>
      <w:r>
        <w:rPr>
          <w:rFonts w:ascii="Times New Roman" w:hAnsi="Times New Roman" w:cs="Times New Roman"/>
          <w:sz w:val="24"/>
          <w:szCs w:val="24"/>
        </w:rPr>
        <w:t>Supremo Tribunal Fed</w:t>
      </w:r>
      <w:r w:rsidR="00E20260">
        <w:rPr>
          <w:rFonts w:ascii="Times New Roman" w:hAnsi="Times New Roman" w:cs="Times New Roman"/>
          <w:sz w:val="24"/>
          <w:szCs w:val="24"/>
        </w:rPr>
        <w:t xml:space="preserve">eral ou do Superior Tribunal de </w:t>
      </w:r>
      <w:r>
        <w:rPr>
          <w:rFonts w:ascii="Times New Roman" w:hAnsi="Times New Roman" w:cs="Times New Roman"/>
          <w:sz w:val="24"/>
          <w:szCs w:val="24"/>
        </w:rPr>
        <w:t>Justiça, sumulado ou adotado em julgamento de casos repetitivos.</w:t>
      </w:r>
    </w:p>
    <w:p w:rsidR="00F940EE" w:rsidRDefault="00E20260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  <w:t xml:space="preserve">Com isso nota-se que o novo projeto de Código de Processo Civil é coerente quanto </w:t>
      </w:r>
      <w:r w:rsidR="00F62F78">
        <w:rPr>
          <w:rStyle w:val="apple-style-span"/>
          <w:rFonts w:ascii="Times New Roman" w:hAnsi="Times New Roman" w:cs="Times New Roman"/>
          <w:sz w:val="24"/>
          <w:szCs w:val="24"/>
        </w:rPr>
        <w:t>à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defesa e guarda de dois princípios que ele busca, a estabilidade jurisprudencial e a uniformização, o que torna o direito mais certo e com mais segurança jurídica. Esse entendimento e essa elaboração acentuarão mais ainda um princípio constitucional de extrema importância para o Direito como ciência, como técnica, como fato social e como justiça, que é a isonomia entre as partes e entre os litígios.</w:t>
      </w:r>
    </w:p>
    <w:p w:rsidR="00E20260" w:rsidRDefault="00E20260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F40B16" w:rsidRDefault="00F40B16" w:rsidP="00983CAA">
      <w:pPr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F40B16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7. </w:t>
      </w:r>
      <w:r w:rsidR="00E20260" w:rsidRPr="00F40B16">
        <w:rPr>
          <w:rStyle w:val="apple-style-span"/>
          <w:rFonts w:ascii="Times New Roman" w:hAnsi="Times New Roman" w:cs="Times New Roman"/>
          <w:b/>
          <w:sz w:val="24"/>
          <w:szCs w:val="24"/>
        </w:rPr>
        <w:t>CONCLUSÃO</w:t>
      </w:r>
    </w:p>
    <w:p w:rsidR="00F40B16" w:rsidRPr="00F40B16" w:rsidRDefault="00F40B16" w:rsidP="00983CAA">
      <w:pPr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</w:p>
    <w:p w:rsidR="00E20260" w:rsidRDefault="00E20260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</w:r>
      <w:r w:rsidR="0026386E">
        <w:rPr>
          <w:rStyle w:val="apple-style-span"/>
          <w:rFonts w:ascii="Times New Roman" w:hAnsi="Times New Roman" w:cs="Times New Roman"/>
          <w:sz w:val="24"/>
          <w:szCs w:val="24"/>
        </w:rPr>
        <w:t xml:space="preserve">O Novo Projeto do Código Civil veio para aperfeiçoar o sistema processual brasileiro, e como toda nova ideia, esta veio também baseada em princípios, e ainda procurar melhor a aplicação deles. De todos os princípios defendidos pelo PLS 116/2010, quatro são mais </w:t>
      </w:r>
      <w:r w:rsidR="0026386E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evidentes como a uniformização, a estabilidade jurisprudencial, a isonomia e a segurança jurídica, estes principalmente representados pelo incidente de resolução das demandas repetitivas.</w:t>
      </w:r>
    </w:p>
    <w:p w:rsidR="005A76B8" w:rsidRDefault="0026386E" w:rsidP="00983CAA">
      <w:pPr>
        <w:tabs>
          <w:tab w:val="left" w:pos="708"/>
          <w:tab w:val="left" w:pos="1416"/>
          <w:tab w:val="left" w:pos="2124"/>
          <w:tab w:val="left" w:pos="2832"/>
          <w:tab w:val="left" w:pos="5130"/>
        </w:tabs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  <w:t>Por outro lado é perceptível que este novo código visa trazer ao Direito Processual Cível brasileiro mais rapidez e eficácia nas relações, além de proporcionar mais economia e organização a este. Pretende-se visivelmente que se tenha mais atenção a parte material do caso, que é o que realmente mais importa para a parte e não tanto o elemento formal.</w:t>
      </w:r>
    </w:p>
    <w:p w:rsidR="0026386E" w:rsidRDefault="0026386E" w:rsidP="00983CAA">
      <w:pPr>
        <w:tabs>
          <w:tab w:val="left" w:pos="708"/>
          <w:tab w:val="left" w:pos="1416"/>
          <w:tab w:val="left" w:pos="2124"/>
          <w:tab w:val="left" w:pos="2832"/>
          <w:tab w:val="left" w:pos="5130"/>
        </w:tabs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ab/>
      </w:r>
      <w:r w:rsidR="005A76B8">
        <w:rPr>
          <w:rStyle w:val="apple-style-span"/>
          <w:rFonts w:ascii="Times New Roman" w:hAnsi="Times New Roman" w:cs="Times New Roman"/>
          <w:sz w:val="24"/>
          <w:szCs w:val="24"/>
        </w:rPr>
        <w:t>Ainda, o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Brasil passou por diversas mudanças sociais a atrelado a isso o Direito também evoluiu; com isso o Código de Processo Civil responsável por regular e ser o maestro das relações cíveis não pode parar no tempo e continuar gerando insegurança jurídica com as diversas emendas. Deve sim evoluir, aderir as novas ideias, aperfeiçoar as já existentes e majorar as novas técnicas e tecnologias, para que o processo se torne mais eficaz e se tenha uma ampliação jurisdicional, sem portanto, perder a capacidade de resolução de conflitos de forma isonômica.</w:t>
      </w:r>
    </w:p>
    <w:p w:rsidR="0026386E" w:rsidRPr="00334036" w:rsidRDefault="0026386E" w:rsidP="00983CAA">
      <w:pPr>
        <w:tabs>
          <w:tab w:val="left" w:pos="708"/>
          <w:tab w:val="left" w:pos="1416"/>
          <w:tab w:val="left" w:pos="2124"/>
          <w:tab w:val="left" w:pos="2832"/>
          <w:tab w:val="left" w:pos="5130"/>
        </w:tabs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0E58C0" w:rsidRPr="00334036" w:rsidRDefault="000E58C0" w:rsidP="00983CAA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34036">
        <w:rPr>
          <w:rStyle w:val="apple-style-span"/>
          <w:rFonts w:ascii="Times New Roman" w:hAnsi="Times New Roman" w:cs="Times New Roman"/>
          <w:sz w:val="24"/>
          <w:szCs w:val="24"/>
        </w:rPr>
        <w:tab/>
      </w:r>
    </w:p>
    <w:p w:rsidR="00F940EE" w:rsidRPr="00334036" w:rsidRDefault="00F940EE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334036">
        <w:rPr>
          <w:rStyle w:val="apple-style-span"/>
          <w:rFonts w:ascii="Times New Roman" w:hAnsi="Times New Roman" w:cs="Times New Roman"/>
          <w:sz w:val="24"/>
          <w:szCs w:val="24"/>
        </w:rPr>
        <w:tab/>
      </w:r>
    </w:p>
    <w:p w:rsidR="00BE2FC4" w:rsidRPr="00BE2FC4" w:rsidRDefault="00BE2FC4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E2FC4" w:rsidRPr="00BE2FC4" w:rsidRDefault="00BE2FC4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437F9" w:rsidRPr="00BE2FC4" w:rsidRDefault="00A437F9" w:rsidP="00983C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F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70092" w:rsidRPr="00BE2FC4" w:rsidRDefault="00B70092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tab/>
      </w: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B7A" w:rsidRPr="00BE2FC4" w:rsidRDefault="00CB2B7A" w:rsidP="00983C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FF0" w:rsidRPr="00BE2FC4" w:rsidRDefault="007B7FF0" w:rsidP="00983CAA">
      <w:pPr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sz w:val="24"/>
          <w:szCs w:val="24"/>
        </w:rPr>
        <w:br w:type="page"/>
      </w:r>
    </w:p>
    <w:p w:rsidR="00F40B16" w:rsidRDefault="00F40B16">
      <w:pPr>
        <w:rPr>
          <w:rFonts w:ascii="Times New Roman" w:hAnsi="Times New Roman" w:cs="Times New Roman"/>
          <w:b/>
          <w:sz w:val="24"/>
          <w:szCs w:val="24"/>
        </w:rPr>
      </w:pPr>
      <w:r w:rsidRPr="00F40B16">
        <w:rPr>
          <w:rFonts w:ascii="Times New Roman" w:hAnsi="Times New Roman" w:cs="Times New Roman"/>
          <w:b/>
          <w:sz w:val="24"/>
          <w:szCs w:val="24"/>
        </w:rPr>
        <w:lastRenderedPageBreak/>
        <w:t>8. REFERENCIAS</w:t>
      </w:r>
    </w:p>
    <w:p w:rsidR="004D1DE2" w:rsidRDefault="004D1DE2">
      <w:pPr>
        <w:rPr>
          <w:rFonts w:ascii="Times New Roman" w:hAnsi="Times New Roman" w:cs="Times New Roman"/>
          <w:b/>
          <w:sz w:val="24"/>
          <w:szCs w:val="24"/>
        </w:rPr>
      </w:pPr>
    </w:p>
    <w:p w:rsidR="00F40B16" w:rsidRDefault="004D1DE2" w:rsidP="004D1D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DE2">
        <w:rPr>
          <w:rFonts w:ascii="Times New Roman" w:hAnsi="Times New Roman" w:cs="Times New Roman"/>
          <w:b/>
          <w:sz w:val="24"/>
          <w:szCs w:val="24"/>
        </w:rPr>
        <w:t>Anteprojeto do Novo Código de Processo Civil</w:t>
      </w:r>
      <w:r w:rsidRPr="008D4AE2">
        <w:rPr>
          <w:rFonts w:ascii="Times New Roman" w:hAnsi="Times New Roman" w:cs="Times New Roman"/>
          <w:sz w:val="24"/>
          <w:szCs w:val="24"/>
        </w:rPr>
        <w:t>. Disponível em &lt;http//www.senado.gov.br, acesso em 03 nov de 2012.&gt;</w:t>
      </w:r>
    </w:p>
    <w:p w:rsidR="004D1DE2" w:rsidRDefault="004D1DE2" w:rsidP="004D1D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DE2" w:rsidRPr="004D1DE2" w:rsidRDefault="004D1DE2" w:rsidP="004D1D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9FD" w:rsidRDefault="00F40B16" w:rsidP="00F40B1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4514">
        <w:rPr>
          <w:rFonts w:ascii="Times New Roman" w:hAnsi="Times New Roman" w:cs="Times New Roman"/>
          <w:color w:val="000000"/>
          <w:sz w:val="24"/>
          <w:szCs w:val="24"/>
        </w:rPr>
        <w:t xml:space="preserve">CHEIM JORGE, Flávio. </w:t>
      </w:r>
      <w:r w:rsidRPr="00A84514">
        <w:rPr>
          <w:rFonts w:ascii="Times New Roman" w:hAnsi="Times New Roman" w:cs="Times New Roman"/>
          <w:b/>
          <w:color w:val="000000"/>
          <w:sz w:val="24"/>
          <w:szCs w:val="24"/>
        </w:rPr>
        <w:t>Teoria Geral dos Recursos</w:t>
      </w:r>
      <w:r w:rsidRPr="00A84514">
        <w:rPr>
          <w:rFonts w:ascii="Times New Roman" w:hAnsi="Times New Roman" w:cs="Times New Roman"/>
          <w:color w:val="000000"/>
          <w:sz w:val="24"/>
          <w:szCs w:val="24"/>
        </w:rPr>
        <w:t>. São Paulo: Revista dos Tribunais, 2011</w:t>
      </w:r>
    </w:p>
    <w:p w:rsidR="003359FD" w:rsidRDefault="003359FD" w:rsidP="00F40B1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FD" w:rsidRDefault="003359FD" w:rsidP="00F40B1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FD" w:rsidRDefault="00F40B16" w:rsidP="003359FD">
      <w:pPr>
        <w:pStyle w:val="Ttulo1"/>
        <w:spacing w:before="0" w:beforeAutospacing="0" w:after="0" w:afterAutospacing="0"/>
        <w:rPr>
          <w:b w:val="0"/>
          <w:sz w:val="24"/>
          <w:szCs w:val="24"/>
        </w:rPr>
      </w:pPr>
      <w:r w:rsidRPr="003359FD">
        <w:rPr>
          <w:b w:val="0"/>
          <w:sz w:val="24"/>
          <w:szCs w:val="24"/>
        </w:rPr>
        <w:t>DIDIER, Fredie.</w:t>
      </w:r>
      <w:r>
        <w:rPr>
          <w:sz w:val="24"/>
          <w:szCs w:val="24"/>
        </w:rPr>
        <w:t xml:space="preserve"> </w:t>
      </w:r>
      <w:r w:rsidRPr="00F40B16">
        <w:rPr>
          <w:bCs w:val="0"/>
          <w:sz w:val="24"/>
          <w:szCs w:val="24"/>
        </w:rPr>
        <w:t>Razões para um novo CPC. Confiteor</w:t>
      </w:r>
      <w:r w:rsidR="003359FD">
        <w:rPr>
          <w:bCs w:val="0"/>
          <w:sz w:val="24"/>
          <w:szCs w:val="24"/>
        </w:rPr>
        <w:t xml:space="preserve">. </w:t>
      </w:r>
      <w:r w:rsidR="003359FD">
        <w:rPr>
          <w:b w:val="0"/>
          <w:bCs w:val="0"/>
          <w:sz w:val="24"/>
          <w:szCs w:val="24"/>
        </w:rPr>
        <w:t>Disponível em:&lt;</w:t>
      </w:r>
      <w:r w:rsidR="003359FD" w:rsidRPr="003359FD">
        <w:t xml:space="preserve"> </w:t>
      </w:r>
      <w:hyperlink r:id="rId8" w:history="1">
        <w:r w:rsidR="003359FD" w:rsidRPr="003359FD">
          <w:rPr>
            <w:rStyle w:val="Hyperlink"/>
            <w:b w:val="0"/>
            <w:color w:val="auto"/>
            <w:sz w:val="24"/>
            <w:szCs w:val="24"/>
            <w:u w:val="none"/>
          </w:rPr>
          <w:t>http://www.jurisciencia.com/noticias/razoes-para-um-novo-cpc-confiteor-fredie-didier/1523/</w:t>
        </w:r>
      </w:hyperlink>
      <w:r w:rsidR="003359FD">
        <w:rPr>
          <w:b w:val="0"/>
          <w:sz w:val="24"/>
          <w:szCs w:val="24"/>
        </w:rPr>
        <w:t>&gt;. Acesso em: 03 nov 2012.</w:t>
      </w:r>
    </w:p>
    <w:p w:rsidR="003359FD" w:rsidRPr="003359FD" w:rsidRDefault="003359FD" w:rsidP="003359FD">
      <w:pPr>
        <w:pStyle w:val="Ttulo1"/>
        <w:spacing w:before="0" w:beforeAutospacing="0" w:after="0" w:afterAutospacing="0" w:line="480" w:lineRule="auto"/>
        <w:rPr>
          <w:b w:val="0"/>
          <w:sz w:val="24"/>
          <w:szCs w:val="24"/>
        </w:rPr>
      </w:pPr>
    </w:p>
    <w:p w:rsidR="003359FD" w:rsidRDefault="00F62F78" w:rsidP="00F40B16">
      <w:pPr>
        <w:spacing w:line="240" w:lineRule="auto"/>
        <w:rPr>
          <w:rStyle w:val="timeaccess"/>
          <w:rFonts w:ascii="Times New Roman" w:hAnsi="Times New Roman" w:cs="Times New Roman"/>
          <w:color w:val="000000"/>
          <w:sz w:val="24"/>
          <w:szCs w:val="24"/>
        </w:rPr>
      </w:pPr>
      <w:r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DINIZ, Maria Helena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KIETZMANN, Luís Felipe de Freitas.</w:t>
      </w:r>
      <w:r w:rsidR="00F40B16"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0B16" w:rsidRPr="003359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Da uniformização de jurisprudência no direito brasileiro</w:t>
      </w:r>
      <w:r w:rsidR="00F40B16"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40B16" w:rsidRPr="008D4A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0B16" w:rsidRPr="003359F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Jus Navigandi</w:t>
      </w:r>
      <w:r w:rsidR="00F40B16"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Teresina,</w:t>
      </w:r>
      <w:r w:rsidR="00F40B16" w:rsidRPr="008D4A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0B16" w:rsidRPr="008D4AE2">
        <w:rPr>
          <w:rFonts w:ascii="Times New Roman" w:hAnsi="Times New Roman" w:cs="Times New Roman"/>
          <w:color w:val="000000" w:themeColor="text1"/>
          <w:sz w:val="24"/>
          <w:szCs w:val="24"/>
        </w:rPr>
        <w:t>ano 11</w:t>
      </w:r>
      <w:r w:rsidR="00F40B16" w:rsidRPr="008D4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40B16" w:rsidRPr="008D4A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40B16" w:rsidRPr="008D4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1124, 30 jul. </w:t>
      </w:r>
      <w:r w:rsidRPr="008D4AE2">
        <w:rPr>
          <w:rFonts w:ascii="Times New Roman" w:hAnsi="Times New Roman" w:cs="Times New Roman"/>
          <w:color w:val="000000" w:themeColor="text1"/>
          <w:sz w:val="24"/>
          <w:szCs w:val="24"/>
        </w:rPr>
        <w:t>2006</w:t>
      </w:r>
      <w:r w:rsidRPr="008D4A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40B16" w:rsidRPr="008D4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Disponível em:</w:t>
      </w:r>
      <w:r w:rsidR="00F40B16" w:rsidRPr="008D4A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40B16" w:rsidRPr="008D4AE2">
        <w:rPr>
          <w:rStyle w:val="url"/>
          <w:rFonts w:ascii="Times New Roman" w:hAnsi="Times New Roman" w:cs="Times New Roman"/>
          <w:color w:val="000000" w:themeColor="text1"/>
          <w:sz w:val="24"/>
          <w:szCs w:val="24"/>
        </w:rPr>
        <w:t>&lt;</w:t>
      </w:r>
      <w:hyperlink r:id="rId9" w:history="1">
        <w:r w:rsidR="00F40B16" w:rsidRPr="003359F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http://jus.com.br/revista/texto/8701</w:t>
        </w:r>
      </w:hyperlink>
      <w:r w:rsidR="00F40B16" w:rsidRPr="008D4AE2">
        <w:rPr>
          <w:rStyle w:val="url"/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359FD">
        <w:rPr>
          <w:rStyle w:val="url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0B16" w:rsidRPr="008D4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Acesso em</w:t>
      </w:r>
      <w:r w:rsidR="00F40B16" w:rsidRPr="008D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40B16" w:rsidRPr="008D4A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40B16" w:rsidRPr="008D4AE2"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>6 nov. 2012</w:t>
      </w:r>
    </w:p>
    <w:p w:rsidR="003359FD" w:rsidRDefault="003359FD" w:rsidP="00F40B16">
      <w:pPr>
        <w:spacing w:line="240" w:lineRule="auto"/>
        <w:rPr>
          <w:rStyle w:val="timeaccess"/>
          <w:rFonts w:ascii="Times New Roman" w:hAnsi="Times New Roman" w:cs="Times New Roman"/>
          <w:color w:val="000000"/>
          <w:sz w:val="24"/>
          <w:szCs w:val="24"/>
        </w:rPr>
      </w:pPr>
    </w:p>
    <w:p w:rsidR="003359FD" w:rsidRDefault="003359FD" w:rsidP="00F40B16">
      <w:pPr>
        <w:spacing w:line="240" w:lineRule="auto"/>
        <w:rPr>
          <w:rStyle w:val="timeaccess"/>
          <w:rFonts w:ascii="Times New Roman" w:hAnsi="Times New Roman" w:cs="Times New Roman"/>
          <w:color w:val="000000"/>
          <w:sz w:val="24"/>
          <w:szCs w:val="24"/>
        </w:rPr>
      </w:pPr>
    </w:p>
    <w:p w:rsidR="00F40B16" w:rsidRDefault="003359FD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 xml:space="preserve">RAFIH, Rhasmye El; SILVA, Carlos Eduardo Castro e. </w:t>
      </w:r>
      <w:r w:rsidRPr="003359FD">
        <w:rPr>
          <w:rStyle w:val="timeaccess"/>
          <w:rFonts w:ascii="Times New Roman" w:hAnsi="Times New Roman" w:cs="Times New Roman"/>
          <w:b/>
          <w:color w:val="000000"/>
          <w:sz w:val="24"/>
          <w:szCs w:val="24"/>
        </w:rPr>
        <w:t>Da tendência à uniformização jurisprudencial no exame do incidente da resolução de demandas repetitivas</w:t>
      </w:r>
      <w:r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>: controvérsias acerca da aplicação sumular. Disponível em:&lt;</w:t>
      </w:r>
      <w:r w:rsidRPr="003359FD">
        <w:t xml:space="preserve"> </w:t>
      </w:r>
      <w:hyperlink r:id="rId10" w:history="1">
        <w:r w:rsidRPr="003359F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http://www.viannajr.edu.br/revista/dir/doc/art_20002.pdf</w:t>
        </w:r>
      </w:hyperlink>
      <w:r w:rsidRPr="003359FD">
        <w:rPr>
          <w:rFonts w:ascii="Times New Roman" w:hAnsi="Times New Roman" w:cs="Times New Roman"/>
          <w:sz w:val="24"/>
          <w:szCs w:val="24"/>
        </w:rPr>
        <w:t>&gt;. Acesso em: 03 nov 2012.</w:t>
      </w:r>
    </w:p>
    <w:p w:rsidR="003359FD" w:rsidRDefault="003359FD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9FD" w:rsidRPr="003359FD" w:rsidRDefault="003359FD" w:rsidP="00F40B1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0B16" w:rsidRDefault="00F40B16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4AE2">
        <w:rPr>
          <w:rFonts w:ascii="Times New Roman" w:hAnsi="Times New Roman" w:cs="Times New Roman"/>
          <w:sz w:val="24"/>
          <w:szCs w:val="24"/>
        </w:rPr>
        <w:t>PELEG</w:t>
      </w:r>
      <w:r w:rsidR="004D1DE2">
        <w:rPr>
          <w:rFonts w:ascii="Times New Roman" w:hAnsi="Times New Roman" w:cs="Times New Roman"/>
          <w:sz w:val="24"/>
          <w:szCs w:val="24"/>
        </w:rPr>
        <w:t>RINNI, Ada in; Menezes, Rafael</w:t>
      </w:r>
      <w:r w:rsidR="004D1DE2" w:rsidRPr="004D1DE2">
        <w:rPr>
          <w:rFonts w:ascii="Times New Roman" w:hAnsi="Times New Roman" w:cs="Times New Roman"/>
          <w:b/>
          <w:sz w:val="24"/>
          <w:szCs w:val="24"/>
        </w:rPr>
        <w:t>. Ada Pelegrini comenta o projeto do novo CPC</w:t>
      </w:r>
      <w:r w:rsidR="004D1DE2">
        <w:rPr>
          <w:rFonts w:ascii="Times New Roman" w:hAnsi="Times New Roman" w:cs="Times New Roman"/>
          <w:sz w:val="24"/>
          <w:szCs w:val="24"/>
        </w:rPr>
        <w:t xml:space="preserve">. </w:t>
      </w:r>
      <w:r w:rsidRPr="008D4AE2">
        <w:rPr>
          <w:rFonts w:ascii="Times New Roman" w:hAnsi="Times New Roman" w:cs="Times New Roman"/>
          <w:sz w:val="24"/>
          <w:szCs w:val="24"/>
        </w:rPr>
        <w:t>Disponível em; &lt;http://processoemdebate.com/2011/07/13/ada-pelegrini-comenta-projeto-do-nov</w:t>
      </w:r>
      <w:r w:rsidR="003359FD">
        <w:rPr>
          <w:rFonts w:ascii="Times New Roman" w:hAnsi="Times New Roman" w:cs="Times New Roman"/>
          <w:sz w:val="24"/>
          <w:szCs w:val="24"/>
        </w:rPr>
        <w:t>o-cpc/. &gt;Acesso em; 20 out. 2012.</w:t>
      </w:r>
    </w:p>
    <w:p w:rsidR="003359FD" w:rsidRDefault="003359FD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DE2" w:rsidRDefault="004D1DE2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DE2" w:rsidRPr="004D1DE2" w:rsidRDefault="004D1DE2" w:rsidP="004D1DE2">
      <w:pPr>
        <w:pStyle w:val="Ttulo1"/>
        <w:spacing w:before="30" w:beforeAutospacing="0" w:after="135" w:afterAutospacing="0"/>
        <w:rPr>
          <w:b w:val="0"/>
          <w:sz w:val="24"/>
          <w:szCs w:val="24"/>
        </w:rPr>
      </w:pPr>
      <w:r w:rsidRPr="004D1DE2">
        <w:rPr>
          <w:b w:val="0"/>
          <w:sz w:val="24"/>
          <w:szCs w:val="24"/>
        </w:rPr>
        <w:t>ZAMPIER, Debora.</w:t>
      </w:r>
      <w:r>
        <w:rPr>
          <w:sz w:val="24"/>
          <w:szCs w:val="24"/>
        </w:rPr>
        <w:t xml:space="preserve"> </w:t>
      </w:r>
      <w:r w:rsidRPr="004D1DE2">
        <w:rPr>
          <w:sz w:val="24"/>
          <w:szCs w:val="24"/>
        </w:rPr>
        <w:t>CNJ apoia novo Código de Processo Civil, mas pede reforço em conciliação</w:t>
      </w:r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Disponível em:&lt;</w:t>
      </w:r>
      <w:hyperlink r:id="rId11" w:history="1">
        <w:r w:rsidRPr="004D1DE2">
          <w:rPr>
            <w:b w:val="0"/>
            <w:sz w:val="24"/>
          </w:rPr>
          <w:t>http://agenciabrasil.ebc.com.br/noticia/2012-10-02/cnj-apoia-novo-codigo-de-processo-civil-mas-pede-reforco-em-conciliacao</w:t>
        </w:r>
      </w:hyperlink>
      <w:r>
        <w:rPr>
          <w:b w:val="0"/>
          <w:sz w:val="24"/>
        </w:rPr>
        <w:t>&gt;. Acesso em: 03 nov 2012.</w:t>
      </w:r>
    </w:p>
    <w:p w:rsidR="004D1DE2" w:rsidRPr="008D4AE2" w:rsidRDefault="004D1DE2" w:rsidP="00F4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B16" w:rsidRPr="00F40B16" w:rsidRDefault="00F40B16">
      <w:pPr>
        <w:rPr>
          <w:b/>
        </w:rPr>
      </w:pPr>
    </w:p>
    <w:sectPr w:rsidR="00F40B16" w:rsidRPr="00F40B16" w:rsidSect="00CB2B7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5B" w:rsidRDefault="00DA6C5B" w:rsidP="000219E2">
      <w:pPr>
        <w:spacing w:line="240" w:lineRule="auto"/>
      </w:pPr>
      <w:r>
        <w:separator/>
      </w:r>
    </w:p>
  </w:endnote>
  <w:endnote w:type="continuationSeparator" w:id="0">
    <w:p w:rsidR="00DA6C5B" w:rsidRDefault="00DA6C5B" w:rsidP="00021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5B" w:rsidRDefault="00DA6C5B" w:rsidP="000219E2">
      <w:pPr>
        <w:spacing w:line="240" w:lineRule="auto"/>
      </w:pPr>
      <w:r>
        <w:separator/>
      </w:r>
    </w:p>
  </w:footnote>
  <w:footnote w:type="continuationSeparator" w:id="0">
    <w:p w:rsidR="00DA6C5B" w:rsidRDefault="00DA6C5B" w:rsidP="000219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A"/>
    <w:rsid w:val="000219E2"/>
    <w:rsid w:val="00036B39"/>
    <w:rsid w:val="000C1A78"/>
    <w:rsid w:val="000E58C0"/>
    <w:rsid w:val="001F3BD1"/>
    <w:rsid w:val="00246248"/>
    <w:rsid w:val="002620CA"/>
    <w:rsid w:val="0026386E"/>
    <w:rsid w:val="002A4BC5"/>
    <w:rsid w:val="00334036"/>
    <w:rsid w:val="003359FD"/>
    <w:rsid w:val="003B0860"/>
    <w:rsid w:val="004D1DE2"/>
    <w:rsid w:val="00595030"/>
    <w:rsid w:val="005A76B8"/>
    <w:rsid w:val="007B7FF0"/>
    <w:rsid w:val="007D38C6"/>
    <w:rsid w:val="00847C99"/>
    <w:rsid w:val="00983CAA"/>
    <w:rsid w:val="00A437F9"/>
    <w:rsid w:val="00AB6329"/>
    <w:rsid w:val="00AF1716"/>
    <w:rsid w:val="00B00B2C"/>
    <w:rsid w:val="00B70092"/>
    <w:rsid w:val="00BE2FC4"/>
    <w:rsid w:val="00C31046"/>
    <w:rsid w:val="00C56278"/>
    <w:rsid w:val="00CB2B7A"/>
    <w:rsid w:val="00DA5522"/>
    <w:rsid w:val="00DA6C5B"/>
    <w:rsid w:val="00E20260"/>
    <w:rsid w:val="00F05499"/>
    <w:rsid w:val="00F1680F"/>
    <w:rsid w:val="00F40B16"/>
    <w:rsid w:val="00F62F78"/>
    <w:rsid w:val="00F9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FF0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246248"/>
  </w:style>
  <w:style w:type="paragraph" w:styleId="Textodenotaderodap">
    <w:name w:val="footnote text"/>
    <w:basedOn w:val="Normal"/>
    <w:link w:val="TextodenotaderodapChar"/>
    <w:unhideWhenUsed/>
    <w:rsid w:val="000219E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219E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219E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3CAA"/>
    <w:rPr>
      <w:i/>
      <w:iCs/>
    </w:rPr>
  </w:style>
  <w:style w:type="character" w:styleId="Forte">
    <w:name w:val="Strong"/>
    <w:basedOn w:val="Fontepargpadro"/>
    <w:uiPriority w:val="22"/>
    <w:qFormat/>
    <w:rsid w:val="00F40B16"/>
    <w:rPr>
      <w:b/>
      <w:bCs/>
    </w:rPr>
  </w:style>
  <w:style w:type="character" w:customStyle="1" w:styleId="apple-converted-space">
    <w:name w:val="apple-converted-space"/>
    <w:basedOn w:val="Fontepargpadro"/>
    <w:rsid w:val="00F40B16"/>
  </w:style>
  <w:style w:type="character" w:customStyle="1" w:styleId="url">
    <w:name w:val="url"/>
    <w:basedOn w:val="Fontepargpadro"/>
    <w:rsid w:val="00F40B16"/>
  </w:style>
  <w:style w:type="character" w:customStyle="1" w:styleId="timeaccess">
    <w:name w:val="timeaccess"/>
    <w:basedOn w:val="Fontepargpadro"/>
    <w:rsid w:val="00F40B16"/>
  </w:style>
  <w:style w:type="character" w:customStyle="1" w:styleId="Ttulo1Char">
    <w:name w:val="Título 1 Char"/>
    <w:basedOn w:val="Fontepargpadro"/>
    <w:link w:val="Ttulo1"/>
    <w:uiPriority w:val="9"/>
    <w:rsid w:val="00F40B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FF0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246248"/>
  </w:style>
  <w:style w:type="paragraph" w:styleId="Textodenotaderodap">
    <w:name w:val="footnote text"/>
    <w:basedOn w:val="Normal"/>
    <w:link w:val="TextodenotaderodapChar"/>
    <w:unhideWhenUsed/>
    <w:rsid w:val="000219E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219E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219E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3CAA"/>
    <w:rPr>
      <w:i/>
      <w:iCs/>
    </w:rPr>
  </w:style>
  <w:style w:type="character" w:styleId="Forte">
    <w:name w:val="Strong"/>
    <w:basedOn w:val="Fontepargpadro"/>
    <w:uiPriority w:val="22"/>
    <w:qFormat/>
    <w:rsid w:val="00F40B16"/>
    <w:rPr>
      <w:b/>
      <w:bCs/>
    </w:rPr>
  </w:style>
  <w:style w:type="character" w:customStyle="1" w:styleId="apple-converted-space">
    <w:name w:val="apple-converted-space"/>
    <w:basedOn w:val="Fontepargpadro"/>
    <w:rsid w:val="00F40B16"/>
  </w:style>
  <w:style w:type="character" w:customStyle="1" w:styleId="url">
    <w:name w:val="url"/>
    <w:basedOn w:val="Fontepargpadro"/>
    <w:rsid w:val="00F40B16"/>
  </w:style>
  <w:style w:type="character" w:customStyle="1" w:styleId="timeaccess">
    <w:name w:val="timeaccess"/>
    <w:basedOn w:val="Fontepargpadro"/>
    <w:rsid w:val="00F40B16"/>
  </w:style>
  <w:style w:type="character" w:customStyle="1" w:styleId="Ttulo1Char">
    <w:name w:val="Título 1 Char"/>
    <w:basedOn w:val="Fontepargpadro"/>
    <w:link w:val="Ttulo1"/>
    <w:uiPriority w:val="9"/>
    <w:rsid w:val="00F40B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ciencia.com/noticias/razoes-para-um-novo-cpc-confiteor-fredie-didier/152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enciabrasil.ebc.com.br/noticia/2012-10-02/cnj-apoia-novo-codigo-de-processo-civil-mas-pede-reforco-em-conciliaca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annajr.edu.br/revista/dir/doc/art_200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s.com.br/revista/texto/87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070E-BD32-47EE-AF3F-F36EE9AF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4145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Chagas</dc:creator>
  <cp:lastModifiedBy>fabio</cp:lastModifiedBy>
  <cp:revision>2</cp:revision>
  <dcterms:created xsi:type="dcterms:W3CDTF">2014-08-06T19:04:00Z</dcterms:created>
  <dcterms:modified xsi:type="dcterms:W3CDTF">2014-08-06T19:04:00Z</dcterms:modified>
</cp:coreProperties>
</file>