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09" w:rsidRDefault="00E95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5858D0" w:rsidRDefault="0059069E" w:rsidP="00E957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069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Dengue é considerada um problema de Saúde Pública, </w:t>
      </w:r>
      <w:r w:rsidR="00F17A4B">
        <w:rPr>
          <w:rFonts w:ascii="Arial" w:hAnsi="Arial" w:cs="Arial"/>
          <w:sz w:val="24"/>
          <w:szCs w:val="24"/>
        </w:rPr>
        <w:t>a E</w:t>
      </w:r>
      <w:r>
        <w:rPr>
          <w:rFonts w:ascii="Arial" w:hAnsi="Arial" w:cs="Arial"/>
          <w:sz w:val="24"/>
          <w:szCs w:val="24"/>
        </w:rPr>
        <w:t xml:space="preserve">scola como representante do município </w:t>
      </w:r>
      <w:r w:rsidR="002C783A">
        <w:rPr>
          <w:rFonts w:ascii="Arial" w:hAnsi="Arial" w:cs="Arial"/>
          <w:sz w:val="24"/>
          <w:szCs w:val="24"/>
        </w:rPr>
        <w:t>se faz necessário, para que ações</w:t>
      </w:r>
      <w:r>
        <w:rPr>
          <w:rFonts w:ascii="Arial" w:hAnsi="Arial" w:cs="Arial"/>
          <w:sz w:val="24"/>
          <w:szCs w:val="24"/>
        </w:rPr>
        <w:t xml:space="preserve"> de conscientização seja</w:t>
      </w:r>
      <w:r w:rsidR="002C783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2C783A">
        <w:rPr>
          <w:rFonts w:ascii="Arial" w:hAnsi="Arial" w:cs="Arial"/>
          <w:sz w:val="24"/>
          <w:szCs w:val="24"/>
        </w:rPr>
        <w:t>colocadas</w:t>
      </w:r>
      <w:r>
        <w:rPr>
          <w:rFonts w:ascii="Arial" w:hAnsi="Arial" w:cs="Arial"/>
          <w:sz w:val="24"/>
          <w:szCs w:val="24"/>
        </w:rPr>
        <w:t xml:space="preserve"> em pratica tendo em vista a época vestiu para sua procriação. Agindo </w:t>
      </w:r>
      <w:proofErr w:type="gramStart"/>
      <w:r>
        <w:rPr>
          <w:rFonts w:ascii="Arial" w:hAnsi="Arial" w:cs="Arial"/>
          <w:sz w:val="24"/>
          <w:szCs w:val="24"/>
        </w:rPr>
        <w:t>desta forma dar</w:t>
      </w:r>
      <w:proofErr w:type="gramEnd"/>
      <w:r>
        <w:rPr>
          <w:rFonts w:ascii="Arial" w:hAnsi="Arial" w:cs="Arial"/>
          <w:sz w:val="24"/>
          <w:szCs w:val="24"/>
        </w:rPr>
        <w:t xml:space="preserve"> suporte a frente educacional na batalha contra dengue junto a comunidade a participação e </w:t>
      </w:r>
      <w:r w:rsidR="002C783A">
        <w:rPr>
          <w:rFonts w:ascii="Arial" w:hAnsi="Arial" w:cs="Arial"/>
          <w:sz w:val="24"/>
          <w:szCs w:val="24"/>
        </w:rPr>
        <w:t>consciência</w:t>
      </w:r>
      <w:r>
        <w:rPr>
          <w:rFonts w:ascii="Arial" w:hAnsi="Arial" w:cs="Arial"/>
          <w:sz w:val="24"/>
          <w:szCs w:val="24"/>
        </w:rPr>
        <w:t xml:space="preserve"> para o risco que correm </w:t>
      </w:r>
      <w:r w:rsidR="00F17A4B">
        <w:rPr>
          <w:rFonts w:ascii="Arial" w:hAnsi="Arial" w:cs="Arial"/>
          <w:sz w:val="24"/>
          <w:szCs w:val="24"/>
        </w:rPr>
        <w:t>ao não esclarecer.</w:t>
      </w:r>
    </w:p>
    <w:p w:rsidR="006916E0" w:rsidRDefault="006916E0" w:rsidP="006916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5709" w:rsidRDefault="00E95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OJETIVOS EDUCACIONAIS </w:t>
      </w:r>
    </w:p>
    <w:p w:rsidR="00E95709" w:rsidRDefault="00E95709" w:rsidP="00E957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Envolver de formas educativas os estudantes da Escola Municipal Alternativa Padre Mauro </w:t>
      </w:r>
      <w:proofErr w:type="spellStart"/>
      <w:r>
        <w:rPr>
          <w:rFonts w:ascii="Arial" w:hAnsi="Arial" w:cs="Arial"/>
          <w:sz w:val="24"/>
          <w:szCs w:val="24"/>
        </w:rPr>
        <w:t>Francello</w:t>
      </w:r>
      <w:proofErr w:type="spellEnd"/>
      <w:r>
        <w:rPr>
          <w:rFonts w:ascii="Arial" w:hAnsi="Arial" w:cs="Arial"/>
          <w:sz w:val="24"/>
          <w:szCs w:val="24"/>
        </w:rPr>
        <w:t xml:space="preserve">, junta a comunidade a combater o Mosquito </w:t>
      </w:r>
      <w:proofErr w:type="spellStart"/>
      <w:r>
        <w:rPr>
          <w:rFonts w:ascii="Arial" w:hAnsi="Arial" w:cs="Arial"/>
          <w:sz w:val="24"/>
          <w:szCs w:val="24"/>
        </w:rPr>
        <w:t>Aedes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Aegypti</w:t>
      </w:r>
      <w:proofErr w:type="spellEnd"/>
      <w:r>
        <w:rPr>
          <w:rFonts w:ascii="Arial" w:hAnsi="Arial" w:cs="Arial"/>
          <w:sz w:val="24"/>
          <w:szCs w:val="24"/>
        </w:rPr>
        <w:t>, através de informação ilustrada. Reconhecer os meios de prevenção da dengue e formar multiplicadores para agir na comunidade, esclarecendo e informando como prevenir e evitar a doença.</w:t>
      </w:r>
    </w:p>
    <w:p w:rsidR="00E95709" w:rsidRDefault="00E95709" w:rsidP="006916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709" w:rsidRDefault="00E95709" w:rsidP="00E957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 DE EXPERIÊNCIAS:</w:t>
      </w:r>
    </w:p>
    <w:p w:rsidR="00C86106" w:rsidRDefault="002C783A" w:rsidP="002C783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Conscientizando e informando a comunidade, passamos a ser multiplicadores das ações onde reduzir. O impacto no serviço público de saúde. Salvando vidas combatendo o mosquito </w:t>
      </w:r>
      <w:proofErr w:type="spellStart"/>
      <w:r>
        <w:rPr>
          <w:rFonts w:ascii="Arial" w:hAnsi="Arial" w:cs="Arial"/>
          <w:sz w:val="24"/>
          <w:szCs w:val="24"/>
        </w:rPr>
        <w:t>Aedes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Aegypti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A42C37">
        <w:rPr>
          <w:rFonts w:ascii="Arial" w:hAnsi="Arial" w:cs="Arial"/>
          <w:sz w:val="24"/>
          <w:szCs w:val="24"/>
        </w:rPr>
        <w:t>Juntamente com os alunos do 3º, 4º e 5º ano, os professores fizeram uma mobilização na escola para tentar sensibilizar a comunidade das ruas próximas sobre o risco causado pela dengue e multiplicar o que os alunos aprenderam em sala de aula os conhecimentos de como prevenir e cuidados com a dengue.</w:t>
      </w:r>
    </w:p>
    <w:p w:rsidR="00A42C37" w:rsidRDefault="00A42C37" w:rsidP="002C783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alunos entregaram panfletos educativos que ensinavam como fazer para </w:t>
      </w:r>
      <w:proofErr w:type="gramStart"/>
      <w:r>
        <w:rPr>
          <w:rFonts w:ascii="Arial" w:hAnsi="Arial" w:cs="Arial"/>
          <w:sz w:val="24"/>
          <w:szCs w:val="24"/>
        </w:rPr>
        <w:t>acabar</w:t>
      </w:r>
      <w:proofErr w:type="gramEnd"/>
      <w:r>
        <w:rPr>
          <w:rFonts w:ascii="Arial" w:hAnsi="Arial" w:cs="Arial"/>
          <w:sz w:val="24"/>
          <w:szCs w:val="24"/>
        </w:rPr>
        <w:t xml:space="preserve"> os focos de dengue e também explicavam como fazer isso.</w:t>
      </w:r>
    </w:p>
    <w:p w:rsidR="00E95709" w:rsidRDefault="00C86106" w:rsidP="006916E0">
      <w:pPr>
        <w:tabs>
          <w:tab w:val="left" w:pos="2191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6106" w:rsidRDefault="00C8610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FOLDER</w:t>
      </w:r>
    </w:p>
    <w:p w:rsidR="00F562F6" w:rsidRDefault="00F562F6" w:rsidP="00F562F6">
      <w:pPr>
        <w:tabs>
          <w:tab w:val="left" w:pos="219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2763569</wp:posOffset>
            </wp:positionH>
            <wp:positionV relativeFrom="paragraph">
              <wp:posOffset>14800</wp:posOffset>
            </wp:positionV>
            <wp:extent cx="3035496" cy="2007431"/>
            <wp:effectExtent l="19050" t="19050" r="12504" b="11869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007" t="28576" r="26551" b="11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96" cy="20074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-340116</wp:posOffset>
            </wp:positionH>
            <wp:positionV relativeFrom="paragraph">
              <wp:posOffset>14800</wp:posOffset>
            </wp:positionV>
            <wp:extent cx="3024065" cy="1998541"/>
            <wp:effectExtent l="19050" t="19050" r="23935" b="20759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584" t="27648" r="26495" b="12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65" cy="19985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2F6" w:rsidRDefault="00F562F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F562F6" w:rsidRDefault="00F562F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F562F6" w:rsidRDefault="00F562F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F562F6" w:rsidRDefault="00F562F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F562F6" w:rsidRDefault="00F562F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F562F6" w:rsidRDefault="00F562F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6916E0" w:rsidRDefault="006916E0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</w:p>
    <w:p w:rsidR="00C86106" w:rsidRPr="00C86106" w:rsidRDefault="00C86106" w:rsidP="00C86106">
      <w:pPr>
        <w:tabs>
          <w:tab w:val="left" w:pos="21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FOTOS.</w:t>
      </w:r>
    </w:p>
    <w:sectPr w:rsidR="00C86106" w:rsidRPr="00C86106" w:rsidSect="006916E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9069E"/>
    <w:rsid w:val="001163E2"/>
    <w:rsid w:val="002C783A"/>
    <w:rsid w:val="005858D0"/>
    <w:rsid w:val="0059069E"/>
    <w:rsid w:val="00606783"/>
    <w:rsid w:val="006916E0"/>
    <w:rsid w:val="007A1BD9"/>
    <w:rsid w:val="009E4EBF"/>
    <w:rsid w:val="00A42C37"/>
    <w:rsid w:val="00A70E54"/>
    <w:rsid w:val="00C86106"/>
    <w:rsid w:val="00CA4D82"/>
    <w:rsid w:val="00CB1FD8"/>
    <w:rsid w:val="00D911A0"/>
    <w:rsid w:val="00E21192"/>
    <w:rsid w:val="00E95709"/>
    <w:rsid w:val="00F17A4B"/>
    <w:rsid w:val="00F562F6"/>
    <w:rsid w:val="00F9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GETULIO</cp:lastModifiedBy>
  <cp:revision>2</cp:revision>
  <cp:lastPrinted>2014-07-15T14:34:00Z</cp:lastPrinted>
  <dcterms:created xsi:type="dcterms:W3CDTF">2014-07-18T23:19:00Z</dcterms:created>
  <dcterms:modified xsi:type="dcterms:W3CDTF">2014-07-18T23:19:00Z</dcterms:modified>
</cp:coreProperties>
</file>