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75"/>
        <w:tblW w:w="50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425"/>
      </w:tblGrid>
      <w:tr w:rsidR="00FA5E00" w:rsidRPr="003F6708">
        <w:trPr>
          <w:trHeight w:val="13535"/>
        </w:trPr>
        <w:tc>
          <w:tcPr>
            <w:tcW w:w="5000" w:type="pct"/>
          </w:tcPr>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jc w:val="center"/>
            </w:pPr>
            <w:r w:rsidRPr="003F670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90pt;height:98.25pt;visibility:visible">
                  <v:imagedata r:id="rId7" o:title=""/>
                </v:shape>
              </w:pict>
            </w: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jc w:val="center"/>
              <w:rPr>
                <w:rFonts w:ascii="Times New Roman" w:hAnsi="Times New Roman" w:cs="Times New Roman"/>
                <w:b/>
                <w:bCs/>
                <w:sz w:val="32"/>
                <w:szCs w:val="32"/>
              </w:rPr>
            </w:pPr>
            <w:r w:rsidRPr="003F6708">
              <w:rPr>
                <w:rFonts w:ascii="Times New Roman" w:hAnsi="Times New Roman" w:cs="Times New Roman"/>
                <w:b/>
                <w:bCs/>
                <w:sz w:val="32"/>
                <w:szCs w:val="32"/>
              </w:rPr>
              <w:t xml:space="preserve">VANESSA APARECIDA DA ROSA COVRE </w:t>
            </w: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4"/>
                <w:szCs w:val="24"/>
              </w:rPr>
            </w:pPr>
          </w:p>
          <w:p w:rsidR="00FA5E00" w:rsidRPr="003F6708" w:rsidRDefault="00FA5E00" w:rsidP="003F6708">
            <w:pPr>
              <w:spacing w:after="0" w:line="240" w:lineRule="auto"/>
              <w:jc w:val="center"/>
              <w:rPr>
                <w:rFonts w:ascii="Times New Roman" w:hAnsi="Times New Roman" w:cs="Times New Roman"/>
                <w:b/>
                <w:bCs/>
                <w:sz w:val="32"/>
                <w:szCs w:val="32"/>
              </w:rPr>
            </w:pPr>
            <w:r w:rsidRPr="003F6708">
              <w:rPr>
                <w:rFonts w:ascii="Times New Roman" w:hAnsi="Times New Roman" w:cs="Times New Roman"/>
                <w:b/>
                <w:bCs/>
                <w:sz w:val="32"/>
                <w:szCs w:val="32"/>
              </w:rPr>
              <w:t xml:space="preserve">COMO TRABALHAR OS DIFERENTES </w:t>
            </w:r>
          </w:p>
          <w:p w:rsidR="00FA5E00" w:rsidRPr="003F6708" w:rsidRDefault="00FA5E00" w:rsidP="003F6708">
            <w:pPr>
              <w:spacing w:after="0" w:line="240" w:lineRule="auto"/>
              <w:jc w:val="center"/>
              <w:rPr>
                <w:rFonts w:ascii="Times New Roman" w:hAnsi="Times New Roman" w:cs="Times New Roman"/>
                <w:b/>
                <w:bCs/>
                <w:sz w:val="32"/>
                <w:szCs w:val="32"/>
              </w:rPr>
            </w:pPr>
            <w:r w:rsidRPr="003F6708">
              <w:rPr>
                <w:rFonts w:ascii="Times New Roman" w:hAnsi="Times New Roman" w:cs="Times New Roman"/>
                <w:b/>
                <w:bCs/>
                <w:sz w:val="32"/>
                <w:szCs w:val="32"/>
              </w:rPr>
              <w:t>TIPOS DE INTELIGÊNCIA</w:t>
            </w: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jc w:val="center"/>
              <w:rPr>
                <w:rFonts w:ascii="Times New Roman" w:hAnsi="Times New Roman" w:cs="Times New Roman"/>
                <w:b/>
                <w:bCs/>
                <w:sz w:val="24"/>
                <w:szCs w:val="24"/>
              </w:rPr>
            </w:pPr>
            <w:r w:rsidRPr="003F6708">
              <w:rPr>
                <w:rFonts w:ascii="Times New Roman" w:hAnsi="Times New Roman" w:cs="Times New Roman"/>
                <w:b/>
                <w:bCs/>
                <w:sz w:val="24"/>
                <w:szCs w:val="24"/>
              </w:rPr>
              <w:t>INDAIATUBA/SP</w:t>
            </w:r>
          </w:p>
          <w:p w:rsidR="00FA5E00" w:rsidRPr="003F6708" w:rsidRDefault="00FA5E00" w:rsidP="003F6708">
            <w:pPr>
              <w:spacing w:after="0" w:line="240" w:lineRule="auto"/>
              <w:jc w:val="center"/>
              <w:rPr>
                <w:rFonts w:ascii="Times New Roman" w:hAnsi="Times New Roman" w:cs="Times New Roman"/>
                <w:b/>
                <w:bCs/>
                <w:sz w:val="24"/>
                <w:szCs w:val="24"/>
              </w:rPr>
            </w:pPr>
            <w:r w:rsidRPr="003F6708">
              <w:rPr>
                <w:rFonts w:ascii="Times New Roman" w:hAnsi="Times New Roman" w:cs="Times New Roman"/>
                <w:b/>
                <w:bCs/>
                <w:sz w:val="24"/>
                <w:szCs w:val="24"/>
              </w:rPr>
              <w:t>2013</w:t>
            </w: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jc w:val="center"/>
            </w:pPr>
            <w:r w:rsidRPr="003F6708">
              <w:rPr>
                <w:noProof/>
              </w:rPr>
              <w:pict>
                <v:shape id="Imagem 2" o:spid="_x0000_i1026" type="#_x0000_t75" style="width:90pt;height:98.25pt;visibility:visible">
                  <v:imagedata r:id="rId7" o:title=""/>
                </v:shape>
              </w:pict>
            </w:r>
          </w:p>
          <w:p w:rsidR="00FA5E00" w:rsidRPr="003F6708" w:rsidRDefault="00FA5E00" w:rsidP="003F6708">
            <w:pPr>
              <w:spacing w:after="0" w:line="240" w:lineRule="auto"/>
            </w:pPr>
          </w:p>
          <w:p w:rsidR="00FA5E00" w:rsidRPr="003F6708" w:rsidRDefault="00FA5E00" w:rsidP="003F6708">
            <w:pPr>
              <w:spacing w:after="0" w:line="240" w:lineRule="auto"/>
              <w:jc w:val="center"/>
              <w:rPr>
                <w:rFonts w:ascii="Arial" w:hAnsi="Arial" w:cs="Arial"/>
                <w:b/>
                <w:bCs/>
                <w:sz w:val="24"/>
                <w:szCs w:val="24"/>
              </w:rPr>
            </w:pPr>
          </w:p>
          <w:p w:rsidR="00FA5E00" w:rsidRPr="003F6708" w:rsidRDefault="00FA5E00" w:rsidP="003F6708">
            <w:pPr>
              <w:spacing w:after="0" w:line="240" w:lineRule="auto"/>
              <w:rPr>
                <w:rFonts w:ascii="Times New Roman" w:hAnsi="Times New Roman" w:cs="Times New Roman"/>
                <w:sz w:val="24"/>
                <w:szCs w:val="24"/>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 xml:space="preserve">VANESSA APARECIDA DA ROSA COVRE </w:t>
            </w:r>
          </w:p>
          <w:p w:rsidR="00FA5E00" w:rsidRPr="003F6708" w:rsidRDefault="00FA5E00" w:rsidP="003F6708">
            <w:pPr>
              <w:spacing w:after="0" w:line="240" w:lineRule="auto"/>
              <w:jc w:val="center"/>
              <w:rPr>
                <w:rFonts w:ascii="Times New Roman" w:hAnsi="Times New Roman" w:cs="Times New Roman"/>
                <w:sz w:val="28"/>
                <w:szCs w:val="28"/>
              </w:rPr>
            </w:pPr>
            <w:r w:rsidRPr="003F6708">
              <w:rPr>
                <w:rFonts w:ascii="Times New Roman" w:hAnsi="Times New Roman" w:cs="Times New Roman"/>
                <w:b/>
                <w:bCs/>
                <w:sz w:val="28"/>
                <w:szCs w:val="28"/>
              </w:rPr>
              <w:t>RA: 2071130144</w:t>
            </w: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8"/>
                <w:szCs w:val="28"/>
              </w:rPr>
            </w:pPr>
          </w:p>
          <w:p w:rsidR="00FA5E00" w:rsidRPr="003F6708" w:rsidRDefault="00FA5E00" w:rsidP="003F6708">
            <w:pPr>
              <w:spacing w:after="0" w:line="240" w:lineRule="auto"/>
              <w:jc w:val="center"/>
              <w:rPr>
                <w:rFonts w:ascii="Times New Roman" w:hAnsi="Times New Roman" w:cs="Times New Roman"/>
                <w:sz w:val="24"/>
                <w:szCs w:val="24"/>
              </w:rPr>
            </w:pPr>
          </w:p>
          <w:p w:rsidR="00FA5E00" w:rsidRPr="003F6708" w:rsidRDefault="00FA5E00" w:rsidP="003F6708">
            <w:pPr>
              <w:spacing w:after="0" w:line="240" w:lineRule="auto"/>
              <w:jc w:val="center"/>
              <w:rPr>
                <w:rFonts w:ascii="Times New Roman" w:hAnsi="Times New Roman" w:cs="Times New Roman"/>
                <w:sz w:val="24"/>
                <w:szCs w:val="24"/>
              </w:rPr>
            </w:pPr>
          </w:p>
          <w:p w:rsidR="00FA5E00" w:rsidRPr="003F6708" w:rsidRDefault="00FA5E00" w:rsidP="003F6708">
            <w:pPr>
              <w:spacing w:after="0" w:line="240" w:lineRule="auto"/>
              <w:jc w:val="center"/>
              <w:rPr>
                <w:rFonts w:ascii="Times New Roman" w:hAnsi="Times New Roman" w:cs="Times New Roman"/>
                <w:b/>
                <w:bCs/>
                <w:sz w:val="32"/>
                <w:szCs w:val="32"/>
              </w:rPr>
            </w:pPr>
            <w:r w:rsidRPr="003F6708">
              <w:rPr>
                <w:rFonts w:ascii="Times New Roman" w:hAnsi="Times New Roman" w:cs="Times New Roman"/>
                <w:b/>
                <w:bCs/>
                <w:sz w:val="32"/>
                <w:szCs w:val="32"/>
              </w:rPr>
              <w:t xml:space="preserve">COMO TRABALHAR OS DIFERENTES </w:t>
            </w:r>
          </w:p>
          <w:p w:rsidR="00FA5E00" w:rsidRPr="003F6708" w:rsidRDefault="00FA5E00" w:rsidP="003F6708">
            <w:pPr>
              <w:spacing w:after="0" w:line="240" w:lineRule="auto"/>
              <w:jc w:val="center"/>
              <w:rPr>
                <w:rFonts w:ascii="Times New Roman" w:hAnsi="Times New Roman" w:cs="Times New Roman"/>
                <w:b/>
                <w:bCs/>
                <w:sz w:val="32"/>
                <w:szCs w:val="32"/>
              </w:rPr>
            </w:pPr>
            <w:r w:rsidRPr="003F6708">
              <w:rPr>
                <w:rFonts w:ascii="Times New Roman" w:hAnsi="Times New Roman" w:cs="Times New Roman"/>
                <w:b/>
                <w:bCs/>
                <w:sz w:val="32"/>
                <w:szCs w:val="32"/>
              </w:rPr>
              <w:t>TIPOS DE INTELIGÊNCIA</w:t>
            </w: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jc w:val="center"/>
              <w:rPr>
                <w:rFonts w:ascii="Times New Roman" w:hAnsi="Times New Roman" w:cs="Times New Roman"/>
                <w:b/>
                <w:bCs/>
                <w:sz w:val="32"/>
                <w:szCs w:val="32"/>
              </w:rPr>
            </w:pPr>
          </w:p>
          <w:p w:rsidR="00FA5E00" w:rsidRPr="003F6708" w:rsidRDefault="00FA5E00" w:rsidP="003F6708">
            <w:pPr>
              <w:spacing w:after="0" w:line="240" w:lineRule="auto"/>
              <w:jc w:val="center"/>
              <w:rPr>
                <w:rFonts w:ascii="Times New Roman" w:hAnsi="Times New Roman" w:cs="Times New Roman"/>
                <w:b/>
                <w:bCs/>
                <w:sz w:val="32"/>
                <w:szCs w:val="32"/>
              </w:rPr>
            </w:pPr>
          </w:p>
          <w:p w:rsidR="00FA5E00" w:rsidRPr="003F6708" w:rsidRDefault="00FA5E00" w:rsidP="003F6708">
            <w:pPr>
              <w:spacing w:after="0" w:line="240" w:lineRule="auto"/>
              <w:ind w:left="4956"/>
              <w:jc w:val="both"/>
              <w:rPr>
                <w:rFonts w:ascii="Times New Roman" w:hAnsi="Times New Roman" w:cs="Times New Roman"/>
                <w:sz w:val="24"/>
                <w:szCs w:val="24"/>
              </w:rPr>
            </w:pPr>
            <w:r w:rsidRPr="003F6708">
              <w:rPr>
                <w:rFonts w:ascii="Times New Roman" w:hAnsi="Times New Roman" w:cs="Times New Roman"/>
                <w:sz w:val="24"/>
                <w:szCs w:val="24"/>
              </w:rPr>
              <w:t>Trabalho de Conclusão de Curso apresentado ao Curso de Pedagogia do Centro de Educação a Distância – CEAD da Universidade Anhanguera UNIDERP como exigência para Conclusão do Curso de Pedagogia, sob a orientação da Profa Rita de Cassia Medeiros Gomes.</w:t>
            </w:r>
          </w:p>
          <w:p w:rsidR="00FA5E00" w:rsidRPr="003F6708" w:rsidRDefault="00FA5E00" w:rsidP="003F6708">
            <w:pPr>
              <w:spacing w:after="0" w:line="240" w:lineRule="auto"/>
              <w:rPr>
                <w:rFonts w:ascii="Times New Roman" w:hAnsi="Times New Roman" w:cs="Times New Roman"/>
                <w:sz w:val="24"/>
                <w:szCs w:val="24"/>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jc w:val="center"/>
              <w:rPr>
                <w:rFonts w:ascii="Times New Roman" w:hAnsi="Times New Roman" w:cs="Times New Roman"/>
                <w:b/>
                <w:bCs/>
                <w:sz w:val="24"/>
                <w:szCs w:val="24"/>
              </w:rPr>
            </w:pPr>
            <w:r w:rsidRPr="003F6708">
              <w:rPr>
                <w:rFonts w:ascii="Times New Roman" w:hAnsi="Times New Roman" w:cs="Times New Roman"/>
                <w:b/>
                <w:bCs/>
                <w:sz w:val="24"/>
                <w:szCs w:val="24"/>
              </w:rPr>
              <w:t>INDAIATUBA/SP</w:t>
            </w:r>
          </w:p>
          <w:p w:rsidR="00FA5E00" w:rsidRPr="003F6708" w:rsidRDefault="00FA5E00" w:rsidP="003F6708">
            <w:pPr>
              <w:spacing w:after="0" w:line="240" w:lineRule="auto"/>
              <w:jc w:val="center"/>
              <w:rPr>
                <w:rFonts w:ascii="Times New Roman" w:hAnsi="Times New Roman" w:cs="Times New Roman"/>
                <w:b/>
                <w:bCs/>
                <w:sz w:val="24"/>
                <w:szCs w:val="24"/>
              </w:rPr>
            </w:pPr>
            <w:r w:rsidRPr="003F6708">
              <w:rPr>
                <w:rFonts w:ascii="Times New Roman" w:hAnsi="Times New Roman" w:cs="Times New Roman"/>
                <w:b/>
                <w:bCs/>
                <w:sz w:val="24"/>
                <w:szCs w:val="24"/>
              </w:rPr>
              <w:t>2013</w:t>
            </w:r>
          </w:p>
          <w:p w:rsidR="00FA5E00" w:rsidRPr="003F6708" w:rsidRDefault="00FA5E00" w:rsidP="003F6708">
            <w:pPr>
              <w:spacing w:after="0" w:line="240" w:lineRule="auto"/>
            </w:pPr>
          </w:p>
          <w:p w:rsidR="00FA5E00" w:rsidRPr="003F6708" w:rsidRDefault="00FA5E00" w:rsidP="003F6708">
            <w:pPr>
              <w:spacing w:after="0" w:line="240" w:lineRule="auto"/>
            </w:pPr>
            <w:r>
              <w:rPr>
                <w:noProof/>
              </w:rPr>
              <w:pict>
                <v:shape id="Imagem 3" o:spid="_x0000_s1026" type="#_x0000_t75" style="position:absolute;margin-left:177.2pt;margin-top:11.2pt;width:90.15pt;height:98.9pt;z-index:-251658240;visibility:visible" wrapcoords="-180 0 -180 21436 21600 21436 21600 0 -180 0">
                  <v:imagedata r:id="rId7" o:title=""/>
                  <w10:wrap type="through"/>
                </v:shape>
              </w:pict>
            </w: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jc w:val="center"/>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autoSpaceDE w:val="0"/>
              <w:autoSpaceDN w:val="0"/>
              <w:adjustRightInd w:val="0"/>
              <w:spacing w:after="0" w:line="240" w:lineRule="auto"/>
              <w:jc w:val="center"/>
              <w:rPr>
                <w:rFonts w:ascii="Times New Roman" w:hAnsi="Times New Roman" w:cs="Times New Roman"/>
                <w:b/>
                <w:bCs/>
                <w:sz w:val="24"/>
                <w:szCs w:val="24"/>
              </w:rPr>
            </w:pPr>
          </w:p>
          <w:p w:rsidR="00FA5E00" w:rsidRPr="003F6708" w:rsidRDefault="00FA5E00" w:rsidP="003F6708">
            <w:pPr>
              <w:autoSpaceDE w:val="0"/>
              <w:autoSpaceDN w:val="0"/>
              <w:adjustRightInd w:val="0"/>
              <w:spacing w:after="0" w:line="240" w:lineRule="auto"/>
              <w:jc w:val="center"/>
              <w:rPr>
                <w:rFonts w:ascii="Times New Roman" w:hAnsi="Times New Roman" w:cs="Times New Roman"/>
                <w:b/>
                <w:bCs/>
                <w:sz w:val="24"/>
                <w:szCs w:val="24"/>
              </w:rPr>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jc w:val="center"/>
              <w:rPr>
                <w:rFonts w:ascii="Arial" w:hAnsi="Arial" w:cs="Arial"/>
                <w:b/>
                <w:bCs/>
                <w:i/>
                <w:iCs/>
                <w:sz w:val="28"/>
                <w:szCs w:val="28"/>
              </w:rPr>
            </w:pPr>
          </w:p>
          <w:p w:rsidR="00FA5E00" w:rsidRPr="003F6708" w:rsidRDefault="00FA5E00" w:rsidP="003F6708">
            <w:pPr>
              <w:spacing w:after="0" w:line="240" w:lineRule="auto"/>
              <w:jc w:val="center"/>
              <w:rPr>
                <w:rFonts w:ascii="Arial" w:hAnsi="Arial" w:cs="Arial"/>
                <w:b/>
                <w:bCs/>
                <w:i/>
                <w:iCs/>
                <w:sz w:val="28"/>
                <w:szCs w:val="28"/>
              </w:rPr>
            </w:pPr>
          </w:p>
          <w:p w:rsidR="00FA5E00" w:rsidRPr="003F6708" w:rsidRDefault="00FA5E00" w:rsidP="003F6708">
            <w:pPr>
              <w:spacing w:after="0" w:line="240" w:lineRule="auto"/>
              <w:jc w:val="center"/>
              <w:rPr>
                <w:rFonts w:ascii="Times New Roman" w:hAnsi="Times New Roman" w:cs="Times New Roman"/>
                <w:b/>
                <w:bCs/>
                <w:i/>
                <w:iCs/>
                <w:sz w:val="28"/>
                <w:szCs w:val="28"/>
              </w:rPr>
            </w:pPr>
            <w:r w:rsidRPr="003F6708">
              <w:rPr>
                <w:rFonts w:ascii="Times New Roman" w:hAnsi="Times New Roman" w:cs="Times New Roman"/>
                <w:b/>
                <w:bCs/>
                <w:i/>
                <w:iCs/>
                <w:sz w:val="28"/>
                <w:szCs w:val="28"/>
              </w:rPr>
              <w:t>JULGAMENTO</w:t>
            </w:r>
          </w:p>
          <w:p w:rsidR="00FA5E00" w:rsidRPr="003F6708" w:rsidRDefault="00FA5E00" w:rsidP="003F6708">
            <w:pPr>
              <w:spacing w:after="0" w:line="240" w:lineRule="auto"/>
              <w:jc w:val="center"/>
              <w:rPr>
                <w:rFonts w:ascii="Times New Roman" w:hAnsi="Times New Roman" w:cs="Times New Roman"/>
                <w:b/>
                <w:bCs/>
                <w:i/>
                <w:i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rPr>
                <w:rFonts w:ascii="Times New Roman" w:hAnsi="Times New Roman" w:cs="Times New Roman"/>
              </w:rPr>
            </w:pPr>
            <w:r w:rsidRPr="003F6708">
              <w:rPr>
                <w:rFonts w:ascii="Times New Roman" w:hAnsi="Times New Roman" w:cs="Times New Roman"/>
              </w:rPr>
              <w:t xml:space="preserve">Aprovado em: ___ / ___ / ___      </w:t>
            </w: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r w:rsidRPr="003F6708">
              <w:rPr>
                <w:rFonts w:ascii="Times New Roman" w:hAnsi="Times New Roman" w:cs="Times New Roman"/>
                <w:b/>
                <w:bCs/>
                <w:sz w:val="28"/>
                <w:szCs w:val="28"/>
              </w:rPr>
              <w:t>BANCA EXAMINADORA</w:t>
            </w: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r w:rsidRPr="003F6708">
              <w:rPr>
                <w:rFonts w:ascii="Times New Roman" w:hAnsi="Times New Roman" w:cs="Times New Roman"/>
                <w:b/>
                <w:bCs/>
                <w:sz w:val="28"/>
                <w:szCs w:val="28"/>
              </w:rPr>
              <w:t>Comissão de Doutores e Mestres</w:t>
            </w: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rPr>
            </w:pPr>
            <w:r w:rsidRPr="003F6708">
              <w:rPr>
                <w:rFonts w:ascii="Times New Roman" w:hAnsi="Times New Roman" w:cs="Times New Roman"/>
                <w:b/>
                <w:bCs/>
                <w:sz w:val="28"/>
                <w:szCs w:val="28"/>
              </w:rPr>
              <w:t>________________________________________</w:t>
            </w:r>
          </w:p>
          <w:p w:rsidR="00FA5E00" w:rsidRPr="003F6708" w:rsidRDefault="00FA5E00" w:rsidP="003F6708">
            <w:pPr>
              <w:spacing w:after="0" w:line="240" w:lineRule="auto"/>
              <w:ind w:left="2268"/>
              <w:jc w:val="both"/>
              <w:rPr>
                <w:rFonts w:ascii="Times New Roman" w:hAnsi="Times New Roman" w:cs="Times New Roman"/>
                <w:b/>
                <w:bCs/>
              </w:rPr>
            </w:pPr>
            <w:r w:rsidRPr="003F6708">
              <w:rPr>
                <w:rFonts w:ascii="Times New Roman" w:hAnsi="Times New Roman" w:cs="Times New Roman"/>
                <w:b/>
                <w:bCs/>
              </w:rPr>
              <w:t>Rita de Cassia Medeiros Gomes</w:t>
            </w:r>
          </w:p>
          <w:p w:rsidR="00FA5E00" w:rsidRPr="003F6708" w:rsidRDefault="00FA5E00" w:rsidP="003F6708">
            <w:pPr>
              <w:spacing w:after="0" w:line="240" w:lineRule="auto"/>
              <w:ind w:left="2268"/>
              <w:jc w:val="both"/>
              <w:rPr>
                <w:rFonts w:ascii="Times New Roman" w:hAnsi="Times New Roman" w:cs="Times New Roman"/>
                <w:b/>
                <w:bCs/>
                <w:sz w:val="28"/>
                <w:szCs w:val="28"/>
              </w:rPr>
            </w:pPr>
            <w:r w:rsidRPr="003F6708">
              <w:rPr>
                <w:rFonts w:ascii="Times New Roman" w:hAnsi="Times New Roman" w:cs="Times New Roman"/>
                <w:i/>
                <w:iCs/>
              </w:rPr>
              <w:t xml:space="preserve">Professora Orientadora </w:t>
            </w: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r w:rsidRPr="003F6708">
              <w:rPr>
                <w:rFonts w:ascii="Times New Roman" w:hAnsi="Times New Roman" w:cs="Times New Roman"/>
                <w:b/>
                <w:bCs/>
                <w:sz w:val="28"/>
                <w:szCs w:val="28"/>
              </w:rPr>
              <w:t>________________________________________</w:t>
            </w:r>
          </w:p>
          <w:p w:rsidR="00FA5E00" w:rsidRPr="003F6708" w:rsidRDefault="00FA5E00" w:rsidP="003F6708">
            <w:pPr>
              <w:spacing w:after="0" w:line="240" w:lineRule="auto"/>
              <w:ind w:left="2268"/>
              <w:jc w:val="both"/>
              <w:rPr>
                <w:rFonts w:ascii="Times New Roman" w:hAnsi="Times New Roman" w:cs="Times New Roman"/>
              </w:rPr>
            </w:pPr>
            <w:r w:rsidRPr="003F6708">
              <w:rPr>
                <w:rFonts w:ascii="Times New Roman" w:hAnsi="Times New Roman" w:cs="Times New Roman"/>
                <w:b/>
                <w:bCs/>
              </w:rPr>
              <w:t>Nome do Professor Dr. Ou MSC</w:t>
            </w:r>
            <w:r w:rsidRPr="003F6708">
              <w:rPr>
                <w:rFonts w:ascii="Times New Roman" w:hAnsi="Times New Roman" w:cs="Times New Roman"/>
              </w:rPr>
              <w:t>.</w:t>
            </w: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p>
          <w:p w:rsidR="00FA5E00" w:rsidRPr="003F6708" w:rsidRDefault="00FA5E00" w:rsidP="003F6708">
            <w:pPr>
              <w:spacing w:after="0" w:line="240" w:lineRule="auto"/>
              <w:ind w:left="2268"/>
              <w:jc w:val="both"/>
              <w:rPr>
                <w:rFonts w:ascii="Times New Roman" w:hAnsi="Times New Roman" w:cs="Times New Roman"/>
                <w:b/>
                <w:bCs/>
                <w:sz w:val="28"/>
                <w:szCs w:val="28"/>
              </w:rPr>
            </w:pPr>
            <w:r w:rsidRPr="003F6708">
              <w:rPr>
                <w:rFonts w:ascii="Times New Roman" w:hAnsi="Times New Roman" w:cs="Times New Roman"/>
                <w:b/>
                <w:bCs/>
                <w:sz w:val="28"/>
                <w:szCs w:val="28"/>
              </w:rPr>
              <w:t>________________________________________</w:t>
            </w:r>
          </w:p>
          <w:p w:rsidR="00FA5E00" w:rsidRPr="003F6708" w:rsidRDefault="00FA5E00" w:rsidP="003F6708">
            <w:pPr>
              <w:spacing w:after="0" w:line="240" w:lineRule="auto"/>
              <w:ind w:left="2268"/>
              <w:jc w:val="both"/>
              <w:rPr>
                <w:rFonts w:ascii="Times New Roman" w:hAnsi="Times New Roman" w:cs="Times New Roman"/>
                <w:b/>
                <w:bCs/>
              </w:rPr>
            </w:pPr>
            <w:r w:rsidRPr="003F6708">
              <w:rPr>
                <w:rFonts w:ascii="Times New Roman" w:hAnsi="Times New Roman" w:cs="Times New Roman"/>
                <w:b/>
                <w:bCs/>
              </w:rPr>
              <w:t>Nome do Professor - Suplente.</w:t>
            </w:r>
          </w:p>
          <w:p w:rsidR="00FA5E00" w:rsidRPr="003F6708" w:rsidRDefault="00FA5E00" w:rsidP="003F6708">
            <w:pPr>
              <w:spacing w:after="0" w:line="240" w:lineRule="auto"/>
              <w:rPr>
                <w:rFonts w:ascii="Arial" w:hAnsi="Arial" w:cs="Arial"/>
                <w:b/>
                <w:bCs/>
                <w:sz w:val="28"/>
                <w:szCs w:val="28"/>
              </w:rPr>
            </w:pPr>
          </w:p>
          <w:p w:rsidR="00FA5E00" w:rsidRPr="003F6708" w:rsidRDefault="00FA5E00" w:rsidP="003F6708">
            <w:pPr>
              <w:spacing w:after="0" w:line="240" w:lineRule="auto"/>
              <w:rPr>
                <w:rFonts w:ascii="Arial" w:hAnsi="Arial" w:cs="Arial"/>
                <w:b/>
                <w:bCs/>
                <w:sz w:val="28"/>
                <w:szCs w:val="28"/>
              </w:rPr>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360" w:lineRule="auto"/>
              <w:ind w:left="2268"/>
              <w:jc w:val="both"/>
              <w:rPr>
                <w:rFonts w:ascii="Monotype Corsiva" w:hAnsi="Monotype Corsiva" w:cs="Monotype Corsiva"/>
                <w:sz w:val="28"/>
                <w:szCs w:val="28"/>
              </w:rPr>
            </w:pPr>
            <w:r w:rsidRPr="003F6708">
              <w:rPr>
                <w:rFonts w:ascii="Monotype Corsiva" w:hAnsi="Monotype Corsiva" w:cs="Monotype Corsiva"/>
                <w:sz w:val="28"/>
                <w:szCs w:val="28"/>
              </w:rPr>
              <w:t>“ A inteligência não é formada somente pelo conhecimento, mas também e sobretudo pela habilidade de  aplicar os conhecimentos na prática”</w:t>
            </w:r>
          </w:p>
          <w:p w:rsidR="00FA5E00" w:rsidRPr="003F6708" w:rsidRDefault="00FA5E00" w:rsidP="003F6708">
            <w:pPr>
              <w:spacing w:after="0" w:line="240" w:lineRule="auto"/>
              <w:jc w:val="right"/>
              <w:rPr>
                <w:rFonts w:ascii="Monotype Corsiva" w:hAnsi="Monotype Corsiva" w:cs="Monotype Corsiva"/>
              </w:rPr>
            </w:pPr>
            <w:r w:rsidRPr="003F6708">
              <w:rPr>
                <w:rFonts w:ascii="Monotype Corsiva" w:hAnsi="Monotype Corsiva" w:cs="Monotype Corsiva"/>
              </w:rPr>
              <w:t xml:space="preserve"> ( Aristóteles)</w:t>
            </w: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480" w:lineRule="auto"/>
              <w:ind w:left="3402"/>
              <w:jc w:val="both"/>
              <w:rPr>
                <w:rFonts w:ascii="Times New Roman" w:hAnsi="Times New Roman" w:cs="Times New Roman"/>
                <w:b/>
                <w:bCs/>
                <w:sz w:val="28"/>
                <w:szCs w:val="28"/>
              </w:rPr>
            </w:pPr>
            <w:r w:rsidRPr="003F6708">
              <w:rPr>
                <w:rFonts w:ascii="Times New Roman" w:hAnsi="Times New Roman" w:cs="Times New Roman"/>
                <w:b/>
                <w:bCs/>
                <w:sz w:val="28"/>
                <w:szCs w:val="28"/>
              </w:rPr>
              <w:t>DEDICATÓRIA</w:t>
            </w:r>
          </w:p>
          <w:p w:rsidR="00FA5E00" w:rsidRPr="003F6708" w:rsidRDefault="00FA5E00" w:rsidP="003F6708">
            <w:pPr>
              <w:spacing w:after="0" w:line="480" w:lineRule="auto"/>
              <w:ind w:left="3402"/>
              <w:jc w:val="both"/>
              <w:rPr>
                <w:rFonts w:ascii="Times New Roman" w:hAnsi="Times New Roman" w:cs="Times New Roman"/>
                <w:sz w:val="24"/>
                <w:szCs w:val="24"/>
              </w:rPr>
            </w:pPr>
          </w:p>
          <w:p w:rsidR="00FA5E00" w:rsidRPr="003F6708" w:rsidRDefault="00FA5E00" w:rsidP="003F6708">
            <w:pPr>
              <w:pStyle w:val="Heading2"/>
              <w:spacing w:before="0" w:beforeAutospacing="0" w:after="0" w:afterAutospacing="0" w:line="480" w:lineRule="auto"/>
              <w:ind w:left="3402"/>
              <w:jc w:val="both"/>
              <w:rPr>
                <w:b w:val="0"/>
                <w:bCs w:val="0"/>
                <w:sz w:val="24"/>
                <w:szCs w:val="24"/>
              </w:rPr>
            </w:pPr>
            <w:r w:rsidRPr="003F6708">
              <w:rPr>
                <w:b w:val="0"/>
                <w:bCs w:val="0"/>
                <w:sz w:val="24"/>
                <w:szCs w:val="24"/>
              </w:rPr>
              <w:t>Dedico este artigo aos meus filhos Julia e Paulo, base para busca do meu conhecimento, a meu esposo Antonio Sergio, aos meus pais Oswaldo e Maria pelo apoio e incentivo, aos meus amigos Artur e Rubeneide que contribuíram de maneira significativa para meu desenvolvimento acadêmico, e sem duvida ao meu precioso Senhor Jesus que me carregou ao longo desta jornada.  “ Eu me deito e durmo, acordo pois o Senhor me sustenta” (Salmos 3.5)</w:t>
            </w:r>
          </w:p>
          <w:p w:rsidR="00FA5E00" w:rsidRPr="003F6708" w:rsidRDefault="00FA5E00" w:rsidP="003F6708">
            <w:pPr>
              <w:spacing w:after="0" w:line="240" w:lineRule="auto"/>
              <w:rPr>
                <w:rFonts w:ascii="Times New Roman" w:hAnsi="Times New Roman" w:cs="Times New Roman"/>
              </w:rPr>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jc w:val="center"/>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36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SUMÁRIO</w:t>
            </w:r>
          </w:p>
          <w:p w:rsidR="00FA5E00" w:rsidRPr="003F6708" w:rsidRDefault="00FA5E00" w:rsidP="003F6708">
            <w:pPr>
              <w:spacing w:after="0" w:line="360" w:lineRule="auto"/>
              <w:rPr>
                <w:rFonts w:ascii="Times New Roman" w:hAnsi="Times New Roman" w:cs="Times New Roman"/>
                <w:sz w:val="24"/>
                <w:szCs w:val="24"/>
              </w:rPr>
            </w:pPr>
          </w:p>
          <w:p w:rsidR="00FA5E00" w:rsidRPr="003F6708" w:rsidRDefault="00FA5E00" w:rsidP="003F6708">
            <w:pPr>
              <w:spacing w:after="0" w:line="360" w:lineRule="auto"/>
              <w:rPr>
                <w:rFonts w:ascii="Times New Roman" w:hAnsi="Times New Roman" w:cs="Times New Roman"/>
                <w:sz w:val="24"/>
                <w:szCs w:val="24"/>
              </w:rPr>
            </w:pPr>
          </w:p>
          <w:tbl>
            <w:tblPr>
              <w:tblW w:w="9209" w:type="dxa"/>
              <w:tblCellMar>
                <w:left w:w="70" w:type="dxa"/>
                <w:right w:w="70" w:type="dxa"/>
              </w:tblCellMar>
              <w:tblLook w:val="00A0"/>
            </w:tblPr>
            <w:tblGrid>
              <w:gridCol w:w="8500"/>
              <w:gridCol w:w="709"/>
            </w:tblGrid>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rPr>
                      <w:rFonts w:ascii="Times New Roman" w:hAnsi="Times New Roman" w:cs="Times New Roman"/>
                      <w:color w:val="000000"/>
                      <w:sz w:val="24"/>
                      <w:szCs w:val="24"/>
                    </w:rPr>
                  </w:pPr>
                  <w:r w:rsidRPr="00661157">
                    <w:rPr>
                      <w:rFonts w:ascii="Times New Roman" w:hAnsi="Times New Roman" w:cs="Times New Roman"/>
                      <w:color w:val="000000"/>
                      <w:sz w:val="24"/>
                      <w:szCs w:val="24"/>
                    </w:rPr>
                    <w:t>Introdução</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09</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rPr>
                      <w:rFonts w:ascii="Times New Roman" w:hAnsi="Times New Roman" w:cs="Times New Roman"/>
                      <w:color w:val="000000"/>
                      <w:sz w:val="24"/>
                      <w:szCs w:val="24"/>
                    </w:rPr>
                  </w:pPr>
                  <w:r w:rsidRPr="00661157">
                    <w:rPr>
                      <w:rFonts w:ascii="Times New Roman" w:hAnsi="Times New Roman" w:cs="Times New Roman"/>
                      <w:color w:val="000000"/>
                      <w:sz w:val="24"/>
                      <w:szCs w:val="24"/>
                    </w:rPr>
                    <w:t>I.Como a inteligência é pensada atualmente</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10</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1.1.A inteligência Para Piaget</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10</w:t>
                  </w:r>
                </w:p>
              </w:tc>
            </w:tr>
            <w:tr w:rsidR="00FA5E00" w:rsidRPr="003F6708">
              <w:trPr>
                <w:trHeight w:val="503"/>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 xml:space="preserve"> 1.2.inteligência para Vygotsky</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12</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1.3. Socioconstrutivismo</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13</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1.4. A inteligência para Gardner / Inteligências Múltiplas</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sidRPr="00661157">
                    <w:rPr>
                      <w:rFonts w:ascii="Times New Roman" w:hAnsi="Times New Roman" w:cs="Times New Roman"/>
                      <w:color w:val="000000"/>
                      <w:sz w:val="24"/>
                      <w:szCs w:val="24"/>
                    </w:rPr>
                    <w:t>14</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 xml:space="preserve">1.5. </w:t>
                  </w:r>
                  <w:r w:rsidRPr="003F6708">
                    <w:rPr>
                      <w:rFonts w:ascii="Times New Roman" w:hAnsi="Times New Roman" w:cs="Times New Roman"/>
                      <w:sz w:val="24"/>
                      <w:szCs w:val="24"/>
                    </w:rPr>
                    <w:t xml:space="preserve"> </w:t>
                  </w:r>
                  <w:r w:rsidRPr="00661157">
                    <w:rPr>
                      <w:rFonts w:ascii="Times New Roman" w:hAnsi="Times New Roman" w:cs="Times New Roman"/>
                      <w:color w:val="000000"/>
                      <w:sz w:val="24"/>
                      <w:szCs w:val="24"/>
                    </w:rPr>
                    <w:t>A inteligência para Goleman</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II. Trabalhando as inteligências</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sidRPr="00661157">
                    <w:rPr>
                      <w:rFonts w:ascii="Times New Roman" w:hAnsi="Times New Roman" w:cs="Times New Roman"/>
                      <w:color w:val="000000"/>
                      <w:sz w:val="24"/>
                      <w:szCs w:val="24"/>
                    </w:rPr>
                    <w:t>.O que são habilidades, como desenvolve-las</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3.1.  As habilidades operatórias na educação infantil</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3.2  . As habilidades operatórias na series iniciais do ensino fundamental</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sidRPr="00661157">
                    <w:rPr>
                      <w:rFonts w:ascii="Times New Roman" w:hAnsi="Times New Roman" w:cs="Times New Roman"/>
                      <w:color w:val="000000"/>
                      <w:sz w:val="24"/>
                      <w:szCs w:val="24"/>
                    </w:rPr>
                    <w:t>Considerações Finais</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FA5E00" w:rsidRPr="003F6708">
              <w:trPr>
                <w:trHeight w:val="464"/>
              </w:trPr>
              <w:tc>
                <w:tcPr>
                  <w:tcW w:w="8500" w:type="dxa"/>
                  <w:noWrap/>
                  <w:vAlign w:val="center"/>
                </w:tcPr>
                <w:p w:rsidR="00FA5E00" w:rsidRPr="00661157" w:rsidRDefault="00FA5E00" w:rsidP="003F6708">
                  <w:pPr>
                    <w:framePr w:hSpace="141" w:wrap="around" w:vAnchor="text" w:hAnchor="margin" w:xAlign="center" w:y="-175"/>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Referência Bibliografica</w:t>
                  </w:r>
                </w:p>
              </w:tc>
              <w:tc>
                <w:tcPr>
                  <w:tcW w:w="709" w:type="dxa"/>
                  <w:noWrap/>
                  <w:vAlign w:val="center"/>
                </w:tcPr>
                <w:p w:rsidR="00FA5E00" w:rsidRPr="00661157" w:rsidRDefault="00FA5E00" w:rsidP="003F6708">
                  <w:pPr>
                    <w:framePr w:hSpace="141" w:wrap="around" w:vAnchor="text" w:hAnchor="margin" w:xAlign="center" w:y="-175"/>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r>
          </w:tbl>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spacing w:after="0" w:line="240" w:lineRule="auto"/>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spacing w:after="0" w:line="240" w:lineRule="auto"/>
              <w:jc w:val="center"/>
              <w:rPr>
                <w:rFonts w:ascii="Times New Roman" w:hAnsi="Times New Roman" w:cs="Times New Roman"/>
                <w:sz w:val="24"/>
                <w:szCs w:val="24"/>
              </w:rPr>
            </w:pPr>
            <w:r w:rsidRPr="003F6708">
              <w:rPr>
                <w:rFonts w:ascii="Arial" w:hAnsi="Arial" w:cs="Arial"/>
                <w:b/>
                <w:bCs/>
                <w:sz w:val="28"/>
                <w:szCs w:val="28"/>
              </w:rPr>
              <w:t xml:space="preserve">      </w:t>
            </w: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spacing w:after="0" w:line="36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 xml:space="preserve">RESUMO </w:t>
            </w:r>
          </w:p>
          <w:p w:rsidR="00FA5E00" w:rsidRPr="003F6708" w:rsidRDefault="00FA5E00" w:rsidP="003F6708">
            <w:pPr>
              <w:spacing w:after="0" w:line="360" w:lineRule="auto"/>
              <w:jc w:val="center"/>
              <w:rPr>
                <w:rFonts w:ascii="Times New Roman" w:hAnsi="Times New Roman" w:cs="Times New Roman"/>
                <w:b/>
                <w:bCs/>
                <w:sz w:val="28"/>
                <w:szCs w:val="28"/>
              </w:rPr>
            </w:pPr>
          </w:p>
          <w:p w:rsidR="00FA5E00" w:rsidRPr="003F6708" w:rsidRDefault="00FA5E00" w:rsidP="003F6708">
            <w:pPr>
              <w:spacing w:after="0" w:line="240" w:lineRule="auto"/>
              <w:jc w:val="both"/>
              <w:rPr>
                <w:rFonts w:ascii="Times New Roman" w:hAnsi="Times New Roman" w:cs="Times New Roman"/>
                <w:sz w:val="24"/>
                <w:szCs w:val="24"/>
              </w:rPr>
            </w:pPr>
            <w:r w:rsidRPr="003F6708">
              <w:rPr>
                <w:rFonts w:ascii="Times New Roman" w:hAnsi="Times New Roman" w:cs="Times New Roman"/>
                <w:sz w:val="24"/>
                <w:szCs w:val="24"/>
              </w:rPr>
              <w:t xml:space="preserve"> </w:t>
            </w:r>
          </w:p>
          <w:p w:rsidR="00FA5E00" w:rsidRPr="003F6708" w:rsidRDefault="00FA5E00" w:rsidP="003F6708">
            <w:pPr>
              <w:spacing w:after="0" w:line="240" w:lineRule="auto"/>
              <w:jc w:val="both"/>
              <w:rPr>
                <w:rFonts w:ascii="Times New Roman" w:hAnsi="Times New Roman" w:cs="Times New Roman"/>
                <w:sz w:val="24"/>
                <w:szCs w:val="24"/>
              </w:rPr>
            </w:pPr>
            <w:r w:rsidRPr="003F6708">
              <w:rPr>
                <w:rFonts w:ascii="Times New Roman" w:hAnsi="Times New Roman" w:cs="Times New Roman"/>
                <w:sz w:val="24"/>
                <w:szCs w:val="24"/>
              </w:rPr>
              <w:t>Quando se trata de inteligência muitos são os teóricos que defendem sua visão, muitas vezes centrada em uma visão coletiva, no entanto pesquisas recentes sobre a formação e desenvolvimento dos seres humanos mostram com clareza que os indivíduos são únicos em todos os aspectos, sendo impossível possuir um medidor de inteligência, classificar pessoas como inteligente ou sem inteligência,  é contrario aos padrões de nossa sociedade, pois esta visa a igualdade  de direitos, deveres e respeito. Partindo destas referencias, o objetivo é mostrar que cada individuo possui uma capacidade de aprender e se desenvolver  particularmente. Conhecer as novas descobertas sobre a inteligência constitui um caminho seguro para fazer da sala de aula uma oficina de pensamentos significativos. Esses pensamentos constroem o conhecimento, estruturam a aprendizagem e promovem a transformação do ser humano, o homem transformado, consciente e critico, capaz de fazer do seu conhecimento e da sua inteligência uma ferramenta, sente-se realizado e feliz pois consegue ser um sujeito autônomo, que pensa por si só. O trabalho com as habilidades difere de um método de ensino, uma técnica pedagógica ou uma estratégia de avaliação. Trata-se de um paradigma para fazer da sala de aula um centro de estimulo no qual o aluno possa “aprender a aprender” e o professor tenha oportunidade de reconhecer, reinterpretar e dar um novo sentido à aula.  Cabe a cada profissional escolher o melhor caminho, as melhores técnicas de ensino/aprendizagem, pois não existe receita pronta, é sempre necessário analisar o contexto histórico, cultural, ambiental, que o individuo esta inserido, por isso o profissional da educação necessita ter paixão pelo que faz, pois estará sempre em busca de novas perspectivas, e transformações , a educação esta sempre em movimento, nunca estagnada, sempre na busca  do novo, e esta curiosidade move aluno e professor, na busca permanente da inteligência completa.</w:t>
            </w:r>
          </w:p>
          <w:p w:rsidR="00FA5E00" w:rsidRPr="003F6708" w:rsidRDefault="00FA5E00" w:rsidP="003F6708">
            <w:pPr>
              <w:spacing w:after="0" w:line="240" w:lineRule="auto"/>
              <w:jc w:val="both"/>
              <w:rPr>
                <w:rFonts w:ascii="Times New Roman" w:hAnsi="Times New Roman" w:cs="Times New Roman"/>
                <w:sz w:val="24"/>
                <w:szCs w:val="24"/>
              </w:rPr>
            </w:pPr>
            <w:r w:rsidRPr="003F6708">
              <w:rPr>
                <w:rFonts w:ascii="Times New Roman" w:hAnsi="Times New Roman" w:cs="Times New Roman"/>
                <w:sz w:val="24"/>
                <w:szCs w:val="24"/>
              </w:rPr>
              <w:t xml:space="preserve"> </w:t>
            </w:r>
          </w:p>
          <w:p w:rsidR="00FA5E00" w:rsidRPr="003F6708" w:rsidRDefault="00FA5E00" w:rsidP="003F6708">
            <w:pPr>
              <w:spacing w:after="0" w:line="360" w:lineRule="auto"/>
              <w:rPr>
                <w:rFonts w:ascii="Times New Roman" w:hAnsi="Times New Roman" w:cs="Times New Roman"/>
                <w:sz w:val="24"/>
                <w:szCs w:val="24"/>
              </w:rPr>
            </w:pPr>
          </w:p>
          <w:p w:rsidR="00FA5E00" w:rsidRPr="003F6708" w:rsidRDefault="00FA5E00" w:rsidP="003F6708">
            <w:pPr>
              <w:spacing w:after="0" w:line="360" w:lineRule="auto"/>
              <w:rPr>
                <w:rFonts w:ascii="Times New Roman" w:hAnsi="Times New Roman" w:cs="Times New Roman"/>
                <w:sz w:val="24"/>
                <w:szCs w:val="24"/>
              </w:rPr>
            </w:pPr>
            <w:r w:rsidRPr="003F6708">
              <w:rPr>
                <w:rFonts w:ascii="Times New Roman" w:hAnsi="Times New Roman" w:cs="Times New Roman"/>
                <w:b/>
                <w:bCs/>
                <w:sz w:val="24"/>
                <w:szCs w:val="24"/>
              </w:rPr>
              <w:t>Palavras Chaves:</w:t>
            </w:r>
            <w:r w:rsidRPr="003F6708">
              <w:rPr>
                <w:rFonts w:ascii="Times New Roman" w:hAnsi="Times New Roman" w:cs="Times New Roman"/>
                <w:sz w:val="24"/>
                <w:szCs w:val="24"/>
              </w:rPr>
              <w:t xml:space="preserve"> Inteligência, habilidades, diferenças, individualidade, aprendizagem.</w:t>
            </w: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rPr>
            </w:pPr>
          </w:p>
          <w:p w:rsidR="00FA5E00" w:rsidRPr="003F6708" w:rsidRDefault="00FA5E00" w:rsidP="003F6708">
            <w:pPr>
              <w:spacing w:after="0" w:line="240" w:lineRule="auto"/>
              <w:jc w:val="center"/>
              <w:rPr>
                <w:rFonts w:ascii="Times New Roman" w:hAnsi="Times New Roman" w:cs="Times New Roman"/>
                <w:b/>
                <w:bCs/>
                <w:sz w:val="28"/>
                <w:szCs w:val="28"/>
              </w:rPr>
            </w:pPr>
          </w:p>
          <w:p w:rsidR="00FA5E00" w:rsidRPr="003F6708" w:rsidRDefault="00FA5E00" w:rsidP="003F6708">
            <w:pPr>
              <w:spacing w:after="0" w:line="240" w:lineRule="auto"/>
              <w:jc w:val="center"/>
              <w:rPr>
                <w:rFonts w:ascii="Times New Roman" w:hAnsi="Times New Roman" w:cs="Times New Roman"/>
                <w:b/>
                <w:bCs/>
                <w:sz w:val="28"/>
                <w:szCs w:val="28"/>
                <w:lang w:val="en-US"/>
              </w:rPr>
            </w:pPr>
            <w:r w:rsidRPr="003F6708">
              <w:rPr>
                <w:rFonts w:ascii="Times New Roman" w:hAnsi="Times New Roman" w:cs="Times New Roman"/>
                <w:b/>
                <w:bCs/>
                <w:sz w:val="28"/>
                <w:szCs w:val="28"/>
                <w:lang w:val="en-US"/>
              </w:rPr>
              <w:t>ABSTRACT</w:t>
            </w:r>
          </w:p>
          <w:p w:rsidR="00FA5E00" w:rsidRPr="003F6708" w:rsidRDefault="00FA5E00" w:rsidP="003F6708">
            <w:pPr>
              <w:spacing w:after="0" w:line="240" w:lineRule="auto"/>
              <w:jc w:val="center"/>
              <w:rPr>
                <w:rFonts w:ascii="Times New Roman" w:hAnsi="Times New Roman" w:cs="Times New Roman"/>
                <w:b/>
                <w:bCs/>
                <w:sz w:val="28"/>
                <w:szCs w:val="28"/>
                <w:lang w:val="en-US"/>
              </w:rPr>
            </w:pPr>
          </w:p>
          <w:p w:rsidR="00FA5E00" w:rsidRPr="003F6708" w:rsidRDefault="00FA5E00" w:rsidP="003F6708">
            <w:pPr>
              <w:spacing w:after="0" w:line="240" w:lineRule="auto"/>
              <w:jc w:val="center"/>
              <w:rPr>
                <w:rFonts w:ascii="Times New Roman" w:hAnsi="Times New Roman" w:cs="Times New Roman"/>
                <w:b/>
                <w:bCs/>
                <w:sz w:val="28"/>
                <w:szCs w:val="28"/>
                <w:lang w:val="en-US"/>
              </w:rPr>
            </w:pPr>
          </w:p>
          <w:p w:rsidR="00FA5E00" w:rsidRPr="003F6708" w:rsidRDefault="00FA5E00" w:rsidP="003F6708">
            <w:pPr>
              <w:autoSpaceDE w:val="0"/>
              <w:autoSpaceDN w:val="0"/>
              <w:adjustRightInd w:val="0"/>
              <w:spacing w:after="0" w:line="240" w:lineRule="auto"/>
              <w:jc w:val="center"/>
              <w:rPr>
                <w:rFonts w:ascii="Times New Roman" w:hAnsi="Times New Roman" w:cs="Times New Roman"/>
                <w:b/>
                <w:bCs/>
                <w:sz w:val="24"/>
                <w:szCs w:val="24"/>
                <w:lang w:val="en-US"/>
              </w:rPr>
            </w:pPr>
          </w:p>
          <w:p w:rsidR="00FA5E00" w:rsidRPr="003F6708" w:rsidRDefault="00FA5E00" w:rsidP="003F6708">
            <w:pPr>
              <w:autoSpaceDE w:val="0"/>
              <w:autoSpaceDN w:val="0"/>
              <w:adjustRightInd w:val="0"/>
              <w:spacing w:after="0" w:line="240" w:lineRule="auto"/>
              <w:jc w:val="center"/>
              <w:rPr>
                <w:rFonts w:ascii="Times New Roman" w:hAnsi="Times New Roman" w:cs="Times New Roman"/>
                <w:b/>
                <w:bCs/>
                <w:sz w:val="24"/>
                <w:szCs w:val="24"/>
                <w:lang w:val="en-US"/>
              </w:rPr>
            </w:pPr>
          </w:p>
          <w:p w:rsidR="00FA5E00" w:rsidRPr="003F6708" w:rsidRDefault="00FA5E00" w:rsidP="003F6708">
            <w:pPr>
              <w:spacing w:after="0" w:line="240" w:lineRule="auto"/>
              <w:jc w:val="both"/>
              <w:rPr>
                <w:rFonts w:ascii="Times New Roman" w:hAnsi="Times New Roman" w:cs="Times New Roman"/>
                <w:sz w:val="24"/>
                <w:szCs w:val="24"/>
                <w:lang w:val="en-US"/>
              </w:rPr>
            </w:pPr>
            <w:r w:rsidRPr="003F6708">
              <w:rPr>
                <w:rFonts w:ascii="Times New Roman" w:hAnsi="Times New Roman" w:cs="Times New Roman"/>
                <w:sz w:val="24"/>
                <w:szCs w:val="24"/>
                <w:lang w:val="en-US"/>
              </w:rPr>
              <w:t>When it comes to intelligence are many theorists who defend their vision, often focusing on a collective vision, however recent research on the formation and development of human beings clearly show that individuals are unique in all aspects and it is impossible to have a gauge of intelligence, to classify people as intelligent or unintelligent, is contrary to the standards of our society, since it seeks equal rights, responsibilities and respect. From these references, the goal is to show that each individual has the capacity to learn and develop particular. Meet the new findings about intelligence is a sure way to make the classroom a workshop of significant thoughts. These thoughts construct knowledge, structured learning and promote the transformation of the human being, the man turned, conscious and critical, able to make his knowledge and his intelligence tool, you feel fulfilled and happy as can be an autonomous subject that thinks for itself. The work with the skills of a different method of teaching a pedagogical technique or strategy evaluation. It is a paradigm to make the classroom a center of stimulus in which the student can "learn to learn" and the teacher has the opportunity to recognize, reinterpret and give new meaning to the classroom. It is up to each professional to choose the best route, the best teaching / learning, there is no ready recipe because it is always necessary to examine the historical, cultural, environmental, that the individual is inserted, so the professional education needs to have passion for what you do, it is always in search of new perspectives, and transformations, education is always moving, never stagnant, always in search of new, and this curiosity moves student and teacher, in constant search of intelligence complete.</w:t>
            </w:r>
          </w:p>
          <w:p w:rsidR="00FA5E00" w:rsidRPr="003F6708" w:rsidRDefault="00FA5E00" w:rsidP="003F6708">
            <w:pPr>
              <w:spacing w:after="0" w:line="360" w:lineRule="auto"/>
              <w:jc w:val="both"/>
              <w:rPr>
                <w:rFonts w:ascii="Times New Roman" w:hAnsi="Times New Roman" w:cs="Times New Roman"/>
                <w:sz w:val="24"/>
                <w:szCs w:val="24"/>
                <w:lang w:val="en-US"/>
              </w:rPr>
            </w:pPr>
            <w:r w:rsidRPr="003F6708">
              <w:rPr>
                <w:rFonts w:ascii="Times New Roman" w:hAnsi="Times New Roman" w:cs="Times New Roman"/>
                <w:sz w:val="24"/>
                <w:szCs w:val="24"/>
                <w:lang w:val="en-US"/>
              </w:rPr>
              <w:t> </w:t>
            </w:r>
          </w:p>
          <w:p w:rsidR="00FA5E00" w:rsidRPr="003F6708" w:rsidRDefault="00FA5E00" w:rsidP="003F6708">
            <w:pPr>
              <w:spacing w:after="0" w:line="360" w:lineRule="auto"/>
              <w:rPr>
                <w:rFonts w:ascii="Times New Roman" w:hAnsi="Times New Roman" w:cs="Times New Roman"/>
                <w:sz w:val="24"/>
                <w:szCs w:val="24"/>
                <w:lang w:val="en-US"/>
              </w:rPr>
            </w:pPr>
          </w:p>
          <w:p w:rsidR="00FA5E00" w:rsidRPr="003F6708" w:rsidRDefault="00FA5E00" w:rsidP="003F6708">
            <w:pPr>
              <w:spacing w:after="0" w:line="360" w:lineRule="auto"/>
              <w:rPr>
                <w:rFonts w:ascii="Times New Roman" w:hAnsi="Times New Roman" w:cs="Times New Roman"/>
                <w:sz w:val="24"/>
                <w:szCs w:val="24"/>
                <w:lang w:val="en-US"/>
              </w:rPr>
            </w:pPr>
            <w:r w:rsidRPr="003F6708">
              <w:rPr>
                <w:rFonts w:ascii="Times New Roman" w:hAnsi="Times New Roman" w:cs="Times New Roman"/>
                <w:b/>
                <w:bCs/>
                <w:sz w:val="24"/>
                <w:szCs w:val="24"/>
                <w:lang w:val="en-US"/>
              </w:rPr>
              <w:t>Key Words</w:t>
            </w:r>
            <w:r w:rsidRPr="003F6708">
              <w:rPr>
                <w:rFonts w:ascii="Times New Roman" w:hAnsi="Times New Roman" w:cs="Times New Roman"/>
                <w:sz w:val="24"/>
                <w:szCs w:val="24"/>
                <w:lang w:val="en-US"/>
              </w:rPr>
              <w:t>: intelligence, skills, differences, individuality, learning.</w:t>
            </w:r>
          </w:p>
          <w:p w:rsidR="00FA5E00" w:rsidRPr="003F6708" w:rsidRDefault="00FA5E00" w:rsidP="003F6708">
            <w:pPr>
              <w:autoSpaceDE w:val="0"/>
              <w:autoSpaceDN w:val="0"/>
              <w:adjustRightInd w:val="0"/>
              <w:spacing w:after="0" w:line="240" w:lineRule="auto"/>
              <w:jc w:val="center"/>
              <w:rPr>
                <w:rFonts w:ascii="Times New Roman" w:hAnsi="Times New Roman" w:cs="Times New Roman"/>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autoSpaceDE w:val="0"/>
              <w:autoSpaceDN w:val="0"/>
              <w:adjustRightInd w:val="0"/>
              <w:spacing w:after="0" w:line="240" w:lineRule="auto"/>
              <w:jc w:val="center"/>
              <w:rPr>
                <w:rFonts w:ascii="Arial" w:hAnsi="Arial" w:cs="Arial"/>
                <w:b/>
                <w:bCs/>
                <w:sz w:val="24"/>
                <w:szCs w:val="24"/>
                <w:lang w:val="en-US"/>
              </w:rPr>
            </w:pPr>
          </w:p>
          <w:p w:rsidR="00FA5E00" w:rsidRPr="003F6708" w:rsidRDefault="00FA5E00" w:rsidP="003F6708">
            <w:pPr>
              <w:spacing w:after="0" w:line="240" w:lineRule="auto"/>
              <w:rPr>
                <w:lang w:val="en-US"/>
              </w:rPr>
            </w:pPr>
          </w:p>
        </w:tc>
      </w:tr>
    </w:tbl>
    <w:p w:rsidR="00FA5E00" w:rsidRPr="00F014E0" w:rsidRDefault="00FA5E00" w:rsidP="00834E4B">
      <w:pPr>
        <w:rPr>
          <w:lang w:val="en-US"/>
        </w:rPr>
        <w:sectPr w:rsidR="00FA5E00" w:rsidRPr="00F014E0" w:rsidSect="006239DE">
          <w:headerReference w:type="default" r:id="rId8"/>
          <w:pgSz w:w="11906" w:h="16838" w:code="9"/>
          <w:pgMar w:top="1701" w:right="1134" w:bottom="1134" w:left="1701" w:header="709" w:footer="709" w:gutter="0"/>
          <w:cols w:space="708"/>
          <w:docGrid w:linePitch="360"/>
        </w:sectPr>
      </w:pPr>
    </w:p>
    <w:tbl>
      <w:tblPr>
        <w:tblpPr w:leftFromText="141" w:rightFromText="141" w:vertAnchor="text" w:horzAnchor="margin" w:tblpXSpec="center"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36"/>
      </w:tblGrid>
      <w:tr w:rsidR="00FA5E00" w:rsidRPr="003F6708">
        <w:tc>
          <w:tcPr>
            <w:tcW w:w="8644" w:type="dxa"/>
          </w:tcPr>
          <w:p w:rsidR="00FA5E00" w:rsidRPr="003F6708" w:rsidRDefault="00FA5E00" w:rsidP="003F6708">
            <w:pPr>
              <w:spacing w:after="0" w:line="240" w:lineRule="auto"/>
              <w:rPr>
                <w:lang w:val="en-US"/>
              </w:rPr>
            </w:pPr>
            <w:r>
              <w:rPr>
                <w:noProof/>
              </w:rPr>
              <w:pict>
                <v:shape id="Imagem 5" o:spid="_x0000_s1027" type="#_x0000_t75" style="position:absolute;margin-left:179.95pt;margin-top:8.2pt;width:90.15pt;height:98.9pt;z-index:-251657216;visibility:visible">
                  <v:imagedata r:id="rId7" o:title=""/>
                  <w10:wrap type="through"/>
                </v:shape>
              </w:pict>
            </w:r>
          </w:p>
          <w:p w:rsidR="00FA5E00" w:rsidRPr="003F6708" w:rsidRDefault="00FA5E00" w:rsidP="003F6708">
            <w:pPr>
              <w:spacing w:after="0" w:line="240" w:lineRule="auto"/>
              <w:rPr>
                <w:lang w:val="en-US"/>
              </w:rPr>
            </w:pPr>
          </w:p>
          <w:p w:rsidR="00FA5E00" w:rsidRPr="003F6708" w:rsidRDefault="00FA5E00" w:rsidP="003F6708">
            <w:pPr>
              <w:spacing w:after="0" w:line="240" w:lineRule="auto"/>
              <w:jc w:val="center"/>
              <w:rPr>
                <w:lang w:val="en-US"/>
              </w:rPr>
            </w:pPr>
          </w:p>
          <w:p w:rsidR="00FA5E00" w:rsidRPr="003F6708" w:rsidRDefault="00FA5E00" w:rsidP="003F6708">
            <w:pPr>
              <w:spacing w:after="0" w:line="240" w:lineRule="auto"/>
              <w:rPr>
                <w:lang w:val="en-US"/>
              </w:rPr>
            </w:pPr>
          </w:p>
          <w:p w:rsidR="00FA5E00" w:rsidRPr="003F6708" w:rsidRDefault="00FA5E00" w:rsidP="003F6708">
            <w:pPr>
              <w:spacing w:after="0" w:line="240" w:lineRule="auto"/>
              <w:rPr>
                <w:lang w:val="en-US"/>
              </w:rPr>
            </w:pPr>
          </w:p>
          <w:p w:rsidR="00FA5E00" w:rsidRPr="003F6708" w:rsidRDefault="00FA5E00" w:rsidP="003F6708">
            <w:pPr>
              <w:spacing w:after="0" w:line="240" w:lineRule="auto"/>
              <w:rPr>
                <w:lang w:val="en-US"/>
              </w:rPr>
            </w:pPr>
          </w:p>
          <w:p w:rsidR="00FA5E00" w:rsidRPr="003F6708" w:rsidRDefault="00FA5E00" w:rsidP="003F6708">
            <w:pPr>
              <w:spacing w:after="0" w:line="240" w:lineRule="auto"/>
              <w:rPr>
                <w:lang w:val="en-US"/>
              </w:rPr>
            </w:pPr>
          </w:p>
          <w:p w:rsidR="00FA5E00" w:rsidRPr="003F6708" w:rsidRDefault="00FA5E00" w:rsidP="003F6708">
            <w:pPr>
              <w:spacing w:after="0" w:line="240" w:lineRule="auto"/>
              <w:rPr>
                <w:lang w:val="en-US"/>
              </w:rPr>
            </w:pPr>
          </w:p>
          <w:p w:rsidR="00FA5E00" w:rsidRPr="003F6708" w:rsidRDefault="00FA5E00" w:rsidP="003F6708">
            <w:pPr>
              <w:spacing w:after="0" w:line="240" w:lineRule="auto"/>
              <w:rPr>
                <w:lang w:val="en-US"/>
              </w:rPr>
            </w:pPr>
          </w:p>
          <w:p w:rsidR="00FA5E00" w:rsidRPr="003F6708" w:rsidRDefault="00FA5E00" w:rsidP="003F6708">
            <w:pPr>
              <w:pStyle w:val="ListParagraph"/>
              <w:spacing w:after="0" w:line="240" w:lineRule="auto"/>
              <w:ind w:left="1080"/>
              <w:jc w:val="center"/>
              <w:rPr>
                <w:rFonts w:ascii="Arial" w:hAnsi="Arial" w:cs="Arial"/>
                <w:b/>
                <w:bCs/>
                <w:sz w:val="28"/>
                <w:szCs w:val="28"/>
                <w:lang w:val="en-US"/>
              </w:rPr>
            </w:pPr>
          </w:p>
          <w:p w:rsidR="00FA5E00" w:rsidRPr="003F6708" w:rsidRDefault="00FA5E00" w:rsidP="003F6708">
            <w:pPr>
              <w:pStyle w:val="ListParagraph"/>
              <w:spacing w:after="0" w:line="240" w:lineRule="auto"/>
              <w:ind w:left="1080"/>
              <w:jc w:val="center"/>
              <w:rPr>
                <w:rFonts w:ascii="Times New Roman" w:hAnsi="Times New Roman" w:cs="Times New Roman"/>
                <w:b/>
                <w:bCs/>
                <w:sz w:val="24"/>
                <w:szCs w:val="24"/>
              </w:rPr>
            </w:pPr>
            <w:r w:rsidRPr="003F6708">
              <w:rPr>
                <w:rFonts w:ascii="Times New Roman" w:hAnsi="Times New Roman" w:cs="Times New Roman"/>
                <w:b/>
                <w:bCs/>
                <w:sz w:val="24"/>
                <w:szCs w:val="24"/>
              </w:rPr>
              <w:t>INTRODUÇÃO</w:t>
            </w:r>
          </w:p>
          <w:p w:rsidR="00FA5E00" w:rsidRPr="003F6708" w:rsidRDefault="00FA5E00" w:rsidP="003F6708">
            <w:pPr>
              <w:spacing w:after="0" w:line="240" w:lineRule="auto"/>
              <w:jc w:val="center"/>
              <w:rPr>
                <w:rFonts w:ascii="Times New Roman" w:hAnsi="Times New Roman" w:cs="Times New Roman"/>
                <w:b/>
                <w:bCs/>
                <w:sz w:val="24"/>
                <w:szCs w:val="24"/>
              </w:rPr>
            </w:pPr>
          </w:p>
          <w:p w:rsidR="00FA5E00" w:rsidRPr="003F6708" w:rsidRDefault="00FA5E00" w:rsidP="003F6708">
            <w:pPr>
              <w:spacing w:after="0" w:line="240" w:lineRule="auto"/>
              <w:rPr>
                <w:rFonts w:ascii="Times New Roman" w:hAnsi="Times New Roman" w:cs="Times New Roman"/>
                <w:b/>
                <w:bCs/>
                <w:sz w:val="24"/>
                <w:szCs w:val="24"/>
              </w:rPr>
            </w:pPr>
          </w:p>
          <w:p w:rsidR="00FA5E00" w:rsidRPr="003F6708" w:rsidRDefault="00FA5E00" w:rsidP="003F6708">
            <w:pPr>
              <w:spacing w:after="0" w:line="240" w:lineRule="auto"/>
              <w:rPr>
                <w:rFonts w:ascii="Times New Roman" w:hAnsi="Times New Roman" w:cs="Times New Roman"/>
                <w:b/>
                <w:bCs/>
                <w:sz w:val="24"/>
                <w:szCs w:val="24"/>
              </w:rPr>
            </w:pPr>
          </w:p>
          <w:p w:rsidR="00FA5E00" w:rsidRPr="003F6708" w:rsidRDefault="00FA5E00" w:rsidP="003F6708">
            <w:pPr>
              <w:spacing w:after="0" w:line="240" w:lineRule="auto"/>
              <w:rPr>
                <w:rFonts w:ascii="Times New Roman" w:hAnsi="Times New Roman" w:cs="Times New Roman"/>
                <w:b/>
                <w:bCs/>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O tema proposto para a realização do trabalho tem sua importância quando se observa que, muitas crianças ainda são classificadas e rotuladas por sua capacidade ou incapacidade frente a testes e provas, como se todas as pessoas tivessem que ser iguais, não respeitando a individualidade e diferença de cada uma.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As teorias sobre a inteligência tais como: inteligências múltiplas, inteligência emocional, afirmam que todos tem inteligência e que a pessoa não esta restrita a uma inteligência singular. O ser-humano é dotado de varias inteligências e significações. Neste sentido, é de extrema importância conhecer quais áreas em que uma pessoa é mais desenvolvida e quais ainda precisa desenvolver e aprender a se controlar diante das mais variadas situações.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O educador precisa conhecer e saber trabalhar com as varias formas de inteligência, a fim de levar o aluno a ser capaz para pensar, compreender e transcender.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É importante destacar que devemos e podemos desenvolver cada uma das inteligências, no entanto podemos dar mais importância para aquela que temos maior aptidão, para que sejamos bem sucedidos.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Os professores e a sociedade no geral, por não saberem reconhecer, valorizar e nem mesmo trabalhar com os mais variados tipos de inteligência, muitas vezes acabam por fazer comparações entre as inteligências dos alunos, no entanto busca-se responder como o professor pode facilitar o aprendizado, identificando os pontos fortes e fracos de cada aluno?</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keepNext/>
              <w:spacing w:after="0" w:line="360" w:lineRule="auto"/>
              <w:jc w:val="both"/>
              <w:outlineLvl w:val="8"/>
              <w:rPr>
                <w:rFonts w:ascii="Times New Roman" w:hAnsi="Times New Roman" w:cs="Times New Roman"/>
                <w:sz w:val="24"/>
                <w:szCs w:val="24"/>
              </w:rPr>
            </w:pPr>
          </w:p>
          <w:p w:rsidR="00FA5E00" w:rsidRPr="003F6708" w:rsidRDefault="00FA5E00" w:rsidP="003F6708">
            <w:pPr>
              <w:spacing w:after="0" w:line="360" w:lineRule="auto"/>
              <w:jc w:val="both"/>
              <w:rPr>
                <w:rFonts w:ascii="Times New Roman" w:hAnsi="Times New Roman" w:cs="Times New Roman"/>
                <w:sz w:val="24"/>
                <w:szCs w:val="24"/>
              </w:rPr>
            </w:pPr>
          </w:p>
          <w:p w:rsidR="00FA5E00" w:rsidRPr="003F6708" w:rsidRDefault="00FA5E00" w:rsidP="003F6708">
            <w:pPr>
              <w:spacing w:after="0" w:line="240" w:lineRule="auto"/>
              <w:rPr>
                <w:rFonts w:ascii="Times New Roman" w:hAnsi="Times New Roman" w:cs="Times New Roman"/>
                <w:sz w:val="24"/>
                <w:szCs w:val="24"/>
              </w:rPr>
            </w:pPr>
          </w:p>
          <w:p w:rsidR="00FA5E00" w:rsidRPr="003F6708" w:rsidRDefault="00FA5E00" w:rsidP="003F6708">
            <w:pPr>
              <w:spacing w:after="0" w:line="240" w:lineRule="auto"/>
              <w:rPr>
                <w:rFonts w:ascii="Times New Roman" w:hAnsi="Times New Roman" w:cs="Times New Roman"/>
                <w:sz w:val="24"/>
                <w:szCs w:val="24"/>
              </w:rPr>
            </w:pPr>
          </w:p>
          <w:p w:rsidR="00FA5E00" w:rsidRPr="003F6708" w:rsidRDefault="00FA5E00" w:rsidP="003F6708">
            <w:pPr>
              <w:spacing w:after="0" w:line="240" w:lineRule="auto"/>
            </w:pPr>
          </w:p>
          <w:p w:rsidR="00FA5E00" w:rsidRPr="003F6708" w:rsidRDefault="00FA5E00" w:rsidP="003F6708">
            <w:pPr>
              <w:spacing w:after="0" w:line="240" w:lineRule="auto"/>
              <w:jc w:val="center"/>
            </w:pPr>
            <w:r w:rsidRPr="003F6708">
              <w:rPr>
                <w:noProof/>
              </w:rPr>
              <w:pict>
                <v:shape id="Imagem 10" o:spid="_x0000_i1027" type="#_x0000_t75" style="width:90pt;height:98.25pt;visibility:visible">
                  <v:imagedata r:id="rId7" o:title=""/>
                </v:shape>
              </w:pict>
            </w: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pStyle w:val="ListParagraph"/>
              <w:numPr>
                <w:ilvl w:val="0"/>
                <w:numId w:val="14"/>
              </w:numPr>
              <w:spacing w:after="0" w:line="240" w:lineRule="auto"/>
              <w:ind w:left="0" w:firstLine="0"/>
              <w:jc w:val="center"/>
              <w:rPr>
                <w:rFonts w:ascii="Times New Roman" w:hAnsi="Times New Roman" w:cs="Times New Roman"/>
                <w:b/>
                <w:bCs/>
                <w:sz w:val="28"/>
                <w:szCs w:val="28"/>
              </w:rPr>
            </w:pPr>
            <w:r w:rsidRPr="003F6708">
              <w:rPr>
                <w:rFonts w:ascii="Times New Roman" w:hAnsi="Times New Roman" w:cs="Times New Roman"/>
                <w:b/>
                <w:bCs/>
                <w:sz w:val="28"/>
                <w:szCs w:val="28"/>
              </w:rPr>
              <w:t>COMO A INTELIGÊNCIA É PENSADA ATUALMENTE</w:t>
            </w: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360" w:lineRule="auto"/>
              <w:ind w:firstLine="709"/>
              <w:jc w:val="both"/>
              <w:rPr>
                <w:rFonts w:ascii="Times New Roman" w:hAnsi="Times New Roman" w:cs="Times New Roman"/>
                <w:color w:val="000000"/>
                <w:sz w:val="23"/>
                <w:szCs w:val="23"/>
              </w:rPr>
            </w:pPr>
            <w:r w:rsidRPr="003F6708">
              <w:rPr>
                <w:rFonts w:ascii="Times New Roman" w:hAnsi="Times New Roman" w:cs="Times New Roman"/>
                <w:sz w:val="24"/>
                <w:szCs w:val="24"/>
              </w:rPr>
              <w:t xml:space="preserve">Muitos psicólogos modernos conceituam a inteligência como a capacidade de resolver problemas ou elaborar produtos importantes para uma comunidade cultural, Em ultima analise, quando sabemos escolher bem ou quando construímos algo com consciência, de certa forma estamos resolvendo problemas. Segundo Piaget, 1973 a </w:t>
            </w:r>
            <w:r w:rsidRPr="003F6708">
              <w:rPr>
                <w:rFonts w:ascii="Times New Roman" w:hAnsi="Times New Roman" w:cs="Times New Roman"/>
                <w:color w:val="000000"/>
                <w:sz w:val="24"/>
                <w:szCs w:val="24"/>
              </w:rPr>
              <w:t xml:space="preserve"> Inteligência tem por função essencial estruturar o universo, assim como o organismo estrutura o meio ambiente imediato. </w:t>
            </w:r>
          </w:p>
          <w:p w:rsidR="00FA5E00" w:rsidRPr="003F6708" w:rsidRDefault="00FA5E00" w:rsidP="003F6708">
            <w:pPr>
              <w:shd w:val="clear" w:color="auto" w:fill="FFFFFF"/>
              <w:spacing w:after="0" w:line="360" w:lineRule="auto"/>
              <w:ind w:firstLine="709"/>
              <w:jc w:val="both"/>
              <w:rPr>
                <w:rFonts w:ascii="Times New Roman" w:hAnsi="Times New Roman" w:cs="Times New Roman"/>
                <w:color w:val="000000"/>
                <w:sz w:val="24"/>
                <w:szCs w:val="24"/>
              </w:rPr>
            </w:pPr>
            <w:r w:rsidRPr="003F6708">
              <w:rPr>
                <w:rFonts w:ascii="Times New Roman" w:hAnsi="Times New Roman" w:cs="Times New Roman"/>
                <w:color w:val="000000"/>
                <w:sz w:val="24"/>
                <w:szCs w:val="24"/>
              </w:rPr>
              <w:t>Pelo que a ciência vem reafirmando, o quociente de inteligência medido pelos testes mais tradicionais (aqueles que detectam a capacidade de raciocínio linguístico, matemático e lógico) indica também o potencial da pessoa para se relacionar com os outros e para enfrentar os problemas do dia-a-dia.</w:t>
            </w:r>
          </w:p>
          <w:p w:rsidR="00FA5E00" w:rsidRPr="003F6708" w:rsidRDefault="00FA5E00" w:rsidP="003F6708">
            <w:pPr>
              <w:shd w:val="clear" w:color="auto" w:fill="FFFFFF"/>
              <w:spacing w:after="0" w:line="360" w:lineRule="auto"/>
              <w:ind w:firstLine="709"/>
              <w:jc w:val="both"/>
              <w:rPr>
                <w:rFonts w:ascii="Times New Roman" w:hAnsi="Times New Roman" w:cs="Times New Roman"/>
                <w:color w:val="000000"/>
                <w:sz w:val="20"/>
                <w:szCs w:val="20"/>
              </w:rPr>
            </w:pPr>
            <w:r w:rsidRPr="003F6708">
              <w:rPr>
                <w:rFonts w:ascii="Times New Roman" w:hAnsi="Times New Roman" w:cs="Times New Roman"/>
                <w:color w:val="000000"/>
                <w:sz w:val="24"/>
                <w:szCs w:val="24"/>
              </w:rPr>
              <w:t>Nessa perspectiva, o QI seria um fator importantíssimo para o sucesso na busca da felicidade. "As pesquisas têm demonstrado que as pessoas com menor quociente de inteligência tendem a ter pior performance na escola, carreiras profissionais problemáticas, laços familiares frágeis e, por tudo isso, a apresentar mais frequentemente quadros depressivos", diz a psicoterapeuta americana Cathi Cohen, que trabalha com programas de treinamento de crianças em Washington e há quinze anos pesquisa a relação entre inteligência e felicidade</w:t>
            </w:r>
            <w:r w:rsidRPr="003F6708">
              <w:rPr>
                <w:rFonts w:ascii="Times New Roman" w:hAnsi="Times New Roman" w:cs="Times New Roman"/>
                <w:color w:val="000000"/>
                <w:sz w:val="20"/>
                <w:szCs w:val="20"/>
              </w:rPr>
              <w:t xml:space="preserve">.  </w:t>
            </w:r>
          </w:p>
          <w:p w:rsidR="00FA5E00" w:rsidRPr="003F6708" w:rsidRDefault="00FA5E00" w:rsidP="003F6708">
            <w:pPr>
              <w:spacing w:after="0" w:line="240" w:lineRule="auto"/>
              <w:jc w:val="center"/>
            </w:pPr>
          </w:p>
          <w:p w:rsidR="00FA5E00" w:rsidRPr="003F6708" w:rsidRDefault="00FA5E00" w:rsidP="003F6708">
            <w:pPr>
              <w:spacing w:after="0" w:line="240" w:lineRule="auto"/>
              <w:jc w:val="center"/>
              <w:rPr>
                <w:sz w:val="24"/>
                <w:szCs w:val="24"/>
              </w:rPr>
            </w:pPr>
          </w:p>
          <w:p w:rsidR="00FA5E00" w:rsidRPr="003F6708" w:rsidRDefault="00FA5E00" w:rsidP="003F6708">
            <w:pPr>
              <w:numPr>
                <w:ilvl w:val="1"/>
                <w:numId w:val="16"/>
              </w:numPr>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Inteligência para Piaget</w:t>
            </w:r>
          </w:p>
          <w:p w:rsidR="00FA5E00" w:rsidRPr="003F6708" w:rsidRDefault="00FA5E00" w:rsidP="003F6708">
            <w:pPr>
              <w:spacing w:after="0" w:line="360" w:lineRule="auto"/>
              <w:ind w:left="709"/>
              <w:jc w:val="both"/>
              <w:rPr>
                <w:rFonts w:ascii="Times New Roman" w:hAnsi="Times New Roman" w:cs="Times New Roman"/>
                <w:b/>
                <w:bCs/>
                <w:sz w:val="28"/>
                <w:szCs w:val="28"/>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Para Piaget (1967), o desenvolvimento intelectual é concebido essencialmente como um processo de aprendizagem. Assim, o que foi adquirido anteriormente serve para resolver os problemas atuais. Resolvidos tais problemas, as aquisições serão utilizadas na resolução de problemas futuros. Uma das contribuições decisivas de Piaget (1968) é a proposição dos quatro estágios de desenvolvimento: </w:t>
            </w:r>
          </w:p>
          <w:p w:rsidR="00FA5E00" w:rsidRPr="003F6708" w:rsidRDefault="00FA5E00" w:rsidP="003F6708">
            <w:pPr>
              <w:numPr>
                <w:ilvl w:val="0"/>
                <w:numId w:val="17"/>
              </w:numPr>
              <w:spacing w:after="0" w:line="360" w:lineRule="auto"/>
              <w:ind w:left="0"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sensório- motor(0 a 24 meses) - Neste período, a criança conquista, através da percepção e dos movimentos, todo o universo que a cerca, fica evidente que o desenvolvimento físico acelerado é o suporte para o aparecimento de novas habilidades. A criança conhece o mundo pela manipulação. </w:t>
            </w:r>
          </w:p>
          <w:p w:rsidR="00FA5E00" w:rsidRPr="003F6708" w:rsidRDefault="00FA5E00" w:rsidP="003F6708">
            <w:pPr>
              <w:numPr>
                <w:ilvl w:val="0"/>
                <w:numId w:val="17"/>
              </w:numPr>
              <w:spacing w:after="0" w:line="360" w:lineRule="auto"/>
              <w:ind w:left="0" w:firstLine="709"/>
              <w:jc w:val="both"/>
              <w:rPr>
                <w:rFonts w:ascii="Times New Roman" w:hAnsi="Times New Roman" w:cs="Times New Roman"/>
                <w:sz w:val="24"/>
                <w:szCs w:val="24"/>
              </w:rPr>
            </w:pPr>
            <w:r w:rsidRPr="003F6708">
              <w:rPr>
                <w:rFonts w:ascii="Times New Roman" w:hAnsi="Times New Roman" w:cs="Times New Roman"/>
                <w:sz w:val="24"/>
                <w:szCs w:val="24"/>
              </w:rPr>
              <w:t>pré- operatório (2 a 7 anos) - Neste período, o que de mais importante acontece é o aparecimento da linguagem, que irá acarretar modificações nos aspectos intelectual, afetivo e social da criança, apesar de estarem juntas as crianças realizam produções individuais.</w:t>
            </w:r>
          </w:p>
          <w:p w:rsidR="00FA5E00" w:rsidRPr="003F6708" w:rsidRDefault="00FA5E00" w:rsidP="003F6708">
            <w:pPr>
              <w:numPr>
                <w:ilvl w:val="0"/>
                <w:numId w:val="17"/>
              </w:numPr>
              <w:spacing w:after="0" w:line="360" w:lineRule="auto"/>
              <w:ind w:left="0"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operatório concreto ( 7 a 11 ou12 anos) - O desenvolvimento mental, caracterizado no período anterior pelo egocentrismo intelectual e social é superado neste período pelo inicio da construção lógica, isto é, a capacidade da criança de estabelecer relações que permitam a coordenação de pontos de vista diferentes. A capacidade  reflexão é exercida a partir de situações concretas. </w:t>
            </w:r>
          </w:p>
          <w:p w:rsidR="00FA5E00" w:rsidRPr="003F6708" w:rsidRDefault="00FA5E00" w:rsidP="003F6708">
            <w:pPr>
              <w:numPr>
                <w:ilvl w:val="0"/>
                <w:numId w:val="17"/>
              </w:numPr>
              <w:spacing w:after="0" w:line="360" w:lineRule="auto"/>
              <w:ind w:left="0"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Operatório Formal ( 11 ou 12 anos em diante) - Neste período ocorre a passagem do pensamento concreto para o pensamento formal, abstrato, isto é, o adolescente realiza as operações no plano das ideias, sem necessitar de manipulação ou referencias concretas, como no período anterior. Sendo capaz de lidar com conceitos como liberdade, justiça etc.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Cada pessoa tem uma velocidade de desenvolvimento diferenciada. Essa velocidade, entretanto, não afeta a sucessão variante dos estágios, mas pode ter implicações com a quantidade e a qualidade de estimulação intelectual recebida dos adultos, ou com as possibilidades de interação das crianças com o meio em que vive.</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numPr>
                <w:ilvl w:val="1"/>
                <w:numId w:val="16"/>
              </w:numPr>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A Inteligência para Vygotsky</w:t>
            </w:r>
          </w:p>
          <w:p w:rsidR="00FA5E00" w:rsidRPr="003F6708" w:rsidRDefault="00FA5E00" w:rsidP="003F6708">
            <w:pPr>
              <w:spacing w:after="0" w:line="360" w:lineRule="auto"/>
              <w:ind w:left="709"/>
              <w:jc w:val="both"/>
              <w:rPr>
                <w:rFonts w:ascii="Times New Roman" w:hAnsi="Times New Roman" w:cs="Times New Roman"/>
                <w:b/>
                <w:bCs/>
                <w:sz w:val="28"/>
                <w:szCs w:val="28"/>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Vygotsky (1934</w:t>
            </w:r>
            <w:r w:rsidRPr="003F6708">
              <w:rPr>
                <w:rFonts w:ascii="Times New Roman" w:hAnsi="Times New Roman" w:cs="Times New Roman"/>
                <w:color w:val="000000"/>
                <w:sz w:val="20"/>
                <w:szCs w:val="20"/>
                <w:shd w:val="clear" w:color="auto" w:fill="FFFFFF"/>
              </w:rPr>
              <w:t>)</w:t>
            </w:r>
            <w:r w:rsidRPr="003F6708">
              <w:rPr>
                <w:rFonts w:ascii="Times New Roman" w:hAnsi="Times New Roman" w:cs="Times New Roman"/>
                <w:sz w:val="24"/>
                <w:szCs w:val="24"/>
              </w:rPr>
              <w:t xml:space="preserve"> é um dos maiores teóricos no que desrespeito a interação em sociedade, pois é a partir desta interação que ocorre a transformação do homem como ser biológico em ser humano. É pela</w:t>
            </w:r>
            <w:r w:rsidRPr="003F6708">
              <w:rPr>
                <w:rFonts w:ascii="Times New Roman" w:hAnsi="Times New Roman" w:cs="Times New Roman"/>
                <w:sz w:val="16"/>
                <w:szCs w:val="16"/>
              </w:rPr>
              <w:t xml:space="preserve"> </w:t>
            </w:r>
            <w:r w:rsidRPr="003F6708">
              <w:rPr>
                <w:rFonts w:ascii="Times New Roman" w:hAnsi="Times New Roman" w:cs="Times New Roman"/>
                <w:sz w:val="24"/>
                <w:szCs w:val="24"/>
              </w:rPr>
              <w:t>aprendizagem as relações, trocas com os outros que construímos os conhecimentos que permitem nosso desenvolvimento mental (inteligência). Segundo o psicólogo, a criança nasce dotada apenas de funções psicológicas elementares, como os reflexos e a atenção involuntária, presentes em todos os animais mais desenvolvidos. Com o aprendizado cultural, no entanto, parte dessas funções básicas transforma-se em funções psicológicas superiores, como a consciência, o planejamento e a deliberação, características exclusivas do homem. Essa evolução acontece pela elaboração das informações recebidas do meio. Com um detalhe importantíssimo, ressaltado pela psicóloga Cláudia Davis, da Pontifícia Universidade Católica de São Paulo (PUC-SP): "As informações nunca são absorvidas diretamente do meio. São sempre intermediadas, explícita ou implicitamente, pelas pessoas que rodeiam a criança, carregando significados sociais e históricos". Isso não significa que o indivíduo seja como um espelho, apenas refletindo o que aprende. "As informações intermediadas são reelaboradas numa espécie de linguagem interna", explica o pedagogo João Carlos Martins, diretor pedagógico do Colégio São Domingos, de São Paulo. "É isso que caracterizará a individualidade". Por isso a linguagem é duplamente importante para Vygotsky. Além de ser o principal instrumento de intermediação do conhecimento entre os seres humanos, ela tem relação direta com o próprio desenvolvimento psicológico. Maria Teresa Freitas resume: "Nenhum conhecimento é construído pela pessoa sozinha, mas sim em parceria com as outras, que são os mediadores".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Segundo Vygotsky (1934) a evolução intelectual é caracterizada por saltos qualitativos de um nível de conhecimento para outro. A fim de explicar esse processo, ele desenvolveu o conceito de zona de desenvolvimento proximal, que definiu como a "distância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color w:val="000000"/>
                <w:sz w:val="24"/>
                <w:szCs w:val="24"/>
                <w:shd w:val="clear" w:color="auto" w:fill="FFFFFF"/>
              </w:rPr>
              <w:t>Nas palavras do próprio psicólogo, "a zona proximal de hoje será o nível de desenvolvimento real amanhã". Ou seja: aquilo que nesse momento uma criança só consegue fazer com a ajuda de alguém, um pouco mais adiante ela certamente conseguirá fazer sozinha</w:t>
            </w:r>
          </w:p>
          <w:p w:rsidR="00FA5E00" w:rsidRPr="003F6708" w:rsidRDefault="00FA5E00" w:rsidP="003F6708">
            <w:pPr>
              <w:spacing w:after="0" w:line="360" w:lineRule="auto"/>
              <w:ind w:firstLine="709"/>
              <w:jc w:val="both"/>
              <w:rPr>
                <w:rFonts w:ascii="Times New Roman" w:hAnsi="Times New Roman" w:cs="Times New Roman"/>
                <w:color w:val="FF0000"/>
                <w:sz w:val="24"/>
                <w:szCs w:val="24"/>
              </w:rPr>
            </w:pPr>
            <w:r w:rsidRPr="003F6708">
              <w:rPr>
                <w:rFonts w:ascii="Times New Roman" w:hAnsi="Times New Roman" w:cs="Times New Roman"/>
                <w:sz w:val="24"/>
                <w:szCs w:val="24"/>
              </w:rPr>
              <w:t>Zona de desenvolvimento proximal, é a distância entre o desenvolvimento real e o potencial, que está próximo mas ainda não foi atingido, o mediador é quem ajuda a criança concretizar um desenvolvimento que ela ainda não atinge sozinha. Na escola, o professor e os colegas mais experientes são os principais mediadores. desenvolvimento potencial, é determinado por aquilo que a criança ainda não domina, mas é capaz de realizar com auxílio de alguém mais experiente. desenvolvimento real, É determinado por aquilo que a criança é capaz de fazer sozinha porque já tem um conhecimento consolidado.</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numPr>
                <w:ilvl w:val="1"/>
                <w:numId w:val="16"/>
              </w:numPr>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 Socioconstrutivismo</w:t>
            </w:r>
          </w:p>
          <w:p w:rsidR="00FA5E00" w:rsidRPr="003F6708" w:rsidRDefault="00FA5E00" w:rsidP="003F6708">
            <w:pPr>
              <w:spacing w:after="0" w:line="360" w:lineRule="auto"/>
              <w:ind w:firstLine="709"/>
              <w:jc w:val="both"/>
              <w:rPr>
                <w:rFonts w:ascii="Times New Roman" w:hAnsi="Times New Roman" w:cs="Times New Roman"/>
                <w:b/>
                <w:bCs/>
                <w:sz w:val="28"/>
                <w:szCs w:val="28"/>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Socioconstrutivismo, esse termo (ou, como preferem alguns especialistas, sociointeracionismo) é usado para fazer distinção entre a corrente teórica de Vygotsky (1934) e o construtivismo Jean Piaget (1973) ambos são construtivistas em suas concepções do desenvolvimento intelectual. Ou seja, sustentam que a inteligência é construída a partir das relações recíprocas do homem com o meio. Os dois se opõem tanto à teoria empirista (para a qual a evolução da inteligência é produto apenas da ação do meio sobre o indivíduo) quanto à concepção racionalista (que parte do princípio de que já nascemos com a inteligência pré-formada). Para o ser humano, segundo Vygotsky, o meio é sempre revestido de significados culturais. Por exemplo, o objeto armário (meio) não tem sentido em si. Só tem o sentido cultural) que lhe damos, como ser útil ou inútil, valioso ou não, rústico ou sofisticado e assim por diante. E os significados culturais só são aprendidos com a participação dos mediadores. Para Vygotsky o fator cultural é o mais importante, sendo o mesmo pouco enfatizado por Piaget, essa é  a diferença central entre os dois teóricos construtivistas.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Seus pensamentos se diferem com relação à  sequência dos processos de aprendizagem e de desenvolvimento mental. Para Vygotsky, é o primeiro que gera o segundo. Em suas palavras, "o aprendizado adequadamente organizado resulta em desenvolvimento mental e põe em movimento vários processos de desenvolvimento que, de outra forma, seriam impossíveis". Piaget, ao contrário, defende que é o desenvolvimento progressivo das estruturas intelectuais que nos torna capazes de aprender (fases pré-operatória ou lógico-formal).</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Para Piaget (1973) o desenvolvimento antecede a inteligência, a partir de estruturas biológicas e tem um certo caráter universal que independe do ambiente que o sujeito esteja inserido. Nesta perspectiva o currículo deve ter como base as estruturas intelectuais de cada estagio de desenvolvimento, devendo adequar os métodos, os objetos, as tarefas escolares com as características evolutivas de cada aluno. Sendo de  estrema importância a individualização do ensino.</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numPr>
                <w:ilvl w:val="1"/>
                <w:numId w:val="16"/>
              </w:numPr>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 A Inteligência para Gardner</w:t>
            </w:r>
          </w:p>
          <w:p w:rsidR="00FA5E00" w:rsidRPr="003F6708" w:rsidRDefault="00FA5E00" w:rsidP="003F6708">
            <w:pPr>
              <w:spacing w:after="0" w:line="360" w:lineRule="auto"/>
              <w:ind w:left="709"/>
              <w:jc w:val="both"/>
              <w:rPr>
                <w:rFonts w:ascii="Times New Roman" w:hAnsi="Times New Roman" w:cs="Times New Roman"/>
                <w:b/>
                <w:bCs/>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Em 1985, o psicólogo Howard Gardner (1994), revela a teoria das Inteligências Múltiplas, no inicio ele falava de sete inteligências, e depois acrescentou mais duas totalizando nove tipos, Gardner se apoia nas novas descobertas neurológicas procedidas em Harvard e outras universidades dos Estados Unidos, mudando as linhas de conhecimentos neurológicos sobre a mente humana e colocando em questão processos anteriormente descritos para explicar sistemas neurais que envolvem a memória, a aprendizagem, a consciência, as emoções e as Inteligências em geral.</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Gardner (1994) afirma que uma das grandes tendências das escolas contemporâneas é a de ensinar conhecimentos superficiais, sem que possam atingir um entendimento mais profundo. A escola tem como principal objetivo desenvolver habilidades relacionadas as inteligências linguísticas e logico-matemática.</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Segundo Gardner (p.176), o que melhor justifica a aplicação da teoria das inteligências múltiplas é “a possibilidade de que isto provoque mudanças mais fundamentais na vida da escola</w:t>
            </w:r>
          </w:p>
          <w:p w:rsidR="00FA5E00" w:rsidRPr="003F6708" w:rsidRDefault="00FA5E00" w:rsidP="003F6708">
            <w:pPr>
              <w:shd w:val="clear" w:color="auto" w:fill="FFFFFF"/>
              <w:spacing w:after="0" w:line="240" w:lineRule="auto"/>
              <w:ind w:left="2268"/>
              <w:jc w:val="both"/>
              <w:rPr>
                <w:rFonts w:ascii="Times New Roman" w:hAnsi="Times New Roman" w:cs="Times New Roman"/>
                <w:sz w:val="20"/>
                <w:szCs w:val="20"/>
              </w:rPr>
            </w:pPr>
            <w:r w:rsidRPr="003F6708">
              <w:rPr>
                <w:rFonts w:ascii="Times New Roman" w:hAnsi="Times New Roman" w:cs="Times New Roman"/>
                <w:sz w:val="20"/>
                <w:szCs w:val="20"/>
              </w:rPr>
              <w:t xml:space="preserve">“Todos os seres humanos possuem oito ou nove inteligências principais - linguística, lógica, musical, espacial, corporal, interpessoal, intrapessoal e naturalista. Além disso, existe a possibilidade de possuirmos uma inteligência existencial - a inteligência de refletimos sobre grandes questões. No entanto, duas pessoas não possuem exatamente o mesmo perfil de inteligências - nem mesmo gêmeos idênticos. Isso acontece porque nós temos experiências e motivações diferentes, e não queremos ser como os outros”. (GARDNER, </w:t>
            </w:r>
            <w:r w:rsidRPr="003F6708">
              <w:rPr>
                <w:rFonts w:ascii="Times New Roman" w:hAnsi="Times New Roman" w:cs="Times New Roman"/>
                <w:color w:val="FF0000"/>
                <w:sz w:val="20"/>
                <w:szCs w:val="20"/>
              </w:rPr>
              <w:t>revista administradores, maio de 2012)</w:t>
            </w:r>
          </w:p>
          <w:p w:rsidR="00FA5E00" w:rsidRPr="003F6708" w:rsidRDefault="00FA5E00" w:rsidP="003F6708">
            <w:pPr>
              <w:shd w:val="clear" w:color="auto" w:fill="FFFFFF"/>
              <w:spacing w:after="360" w:line="240" w:lineRule="auto"/>
              <w:jc w:val="both"/>
              <w:rPr>
                <w:rFonts w:ascii="Times New Roman" w:hAnsi="Times New Roman" w:cs="Times New Roman"/>
                <w:sz w:val="24"/>
                <w:szCs w:val="24"/>
              </w:rPr>
            </w:pPr>
          </w:p>
          <w:p w:rsidR="00FA5E00" w:rsidRPr="003F6708" w:rsidRDefault="00FA5E00" w:rsidP="003F6708">
            <w:pPr>
              <w:shd w:val="clear" w:color="auto" w:fill="FFFFFF"/>
              <w:spacing w:after="360" w:line="240" w:lineRule="auto"/>
              <w:jc w:val="both"/>
              <w:rPr>
                <w:rFonts w:ascii="Times New Roman" w:hAnsi="Times New Roman" w:cs="Times New Roman"/>
                <w:sz w:val="24"/>
                <w:szCs w:val="24"/>
              </w:rPr>
            </w:pPr>
            <w:r>
              <w:rPr>
                <w:noProof/>
              </w:rPr>
              <w:pict>
                <v:shape id="Imagem 2" o:spid="_x0000_s1028" type="#_x0000_t75" style="position:absolute;left:0;text-align:left;margin-left:93.55pt;margin-top:28.05pt;width:192.8pt;height:167.1pt;z-index:-251656192;visibility:visible">
                  <v:imagedata r:id="rId9" o:title=""/>
                  <w10:wrap type="tight"/>
                </v:shape>
              </w:pict>
            </w:r>
            <w:r w:rsidRPr="003F6708">
              <w:rPr>
                <w:rFonts w:ascii="Times New Roman" w:hAnsi="Times New Roman" w:cs="Times New Roman"/>
                <w:sz w:val="24"/>
                <w:szCs w:val="24"/>
              </w:rPr>
              <w:t>Espectro das Inteligências Múltiplas</w:t>
            </w:r>
          </w:p>
          <w:p w:rsidR="00FA5E00" w:rsidRPr="003F6708" w:rsidRDefault="00FA5E00" w:rsidP="003F6708">
            <w:pPr>
              <w:shd w:val="clear" w:color="auto" w:fill="FFFFFF"/>
              <w:spacing w:after="360" w:line="360" w:lineRule="auto"/>
              <w:jc w:val="both"/>
              <w:rPr>
                <w:rFonts w:ascii="Times New Roman" w:hAnsi="Times New Roman" w:cs="Times New Roman"/>
                <w:sz w:val="24"/>
                <w:szCs w:val="24"/>
              </w:rPr>
            </w:pPr>
          </w:p>
          <w:p w:rsidR="00FA5E00" w:rsidRPr="003F6708" w:rsidRDefault="00FA5E00" w:rsidP="003F6708">
            <w:pPr>
              <w:shd w:val="clear" w:color="auto" w:fill="FFFFFF"/>
              <w:spacing w:after="360" w:line="360" w:lineRule="auto"/>
              <w:jc w:val="both"/>
              <w:rPr>
                <w:rFonts w:ascii="Times New Roman" w:hAnsi="Times New Roman" w:cs="Times New Roman"/>
                <w:color w:val="666666"/>
                <w:sz w:val="24"/>
                <w:szCs w:val="24"/>
              </w:rPr>
            </w:pPr>
          </w:p>
          <w:p w:rsidR="00FA5E00" w:rsidRPr="003F6708" w:rsidRDefault="00FA5E00" w:rsidP="003F6708">
            <w:pPr>
              <w:shd w:val="clear" w:color="auto" w:fill="FFFFFF"/>
              <w:spacing w:after="360" w:line="360" w:lineRule="auto"/>
              <w:jc w:val="both"/>
              <w:rPr>
                <w:rFonts w:ascii="Times New Roman" w:hAnsi="Times New Roman" w:cs="Times New Roman"/>
                <w:color w:val="666666"/>
                <w:sz w:val="24"/>
                <w:szCs w:val="24"/>
              </w:rPr>
            </w:pPr>
          </w:p>
          <w:p w:rsidR="00FA5E00" w:rsidRPr="003F6708" w:rsidRDefault="00FA5E00" w:rsidP="003F6708">
            <w:pPr>
              <w:shd w:val="clear" w:color="auto" w:fill="FFFFFF"/>
              <w:spacing w:after="360" w:line="360" w:lineRule="auto"/>
              <w:jc w:val="both"/>
              <w:rPr>
                <w:rFonts w:ascii="Times New Roman" w:hAnsi="Times New Roman" w:cs="Times New Roman"/>
                <w:color w:val="666666"/>
                <w:sz w:val="24"/>
                <w:szCs w:val="24"/>
              </w:rPr>
            </w:pPr>
          </w:p>
          <w:p w:rsidR="00FA5E00" w:rsidRPr="003F6708" w:rsidRDefault="00FA5E00" w:rsidP="003F6708">
            <w:pPr>
              <w:shd w:val="clear" w:color="auto" w:fill="FFFFFF"/>
              <w:spacing w:after="360" w:line="360" w:lineRule="auto"/>
              <w:jc w:val="both"/>
              <w:rPr>
                <w:rFonts w:ascii="Times New Roman" w:hAnsi="Times New Roman" w:cs="Times New Roman"/>
                <w:color w:val="666666"/>
                <w:sz w:val="24"/>
                <w:szCs w:val="24"/>
              </w:rPr>
            </w:pPr>
          </w:p>
          <w:p w:rsidR="00FA5E00" w:rsidRPr="003F6708" w:rsidRDefault="00FA5E00" w:rsidP="003F6708">
            <w:pPr>
              <w:shd w:val="clear" w:color="auto" w:fill="FFFFFF"/>
              <w:spacing w:after="360" w:line="360" w:lineRule="auto"/>
              <w:jc w:val="center"/>
              <w:rPr>
                <w:rFonts w:ascii="Times New Roman" w:hAnsi="Times New Roman" w:cs="Times New Roman"/>
                <w:sz w:val="14"/>
                <w:szCs w:val="14"/>
              </w:rPr>
            </w:pPr>
            <w:hyperlink r:id="rId10" w:history="1">
              <w:r w:rsidRPr="003F6708">
                <w:rPr>
                  <w:rStyle w:val="Hyperlink"/>
                  <w:rFonts w:ascii="Times New Roman" w:hAnsi="Times New Roman" w:cs="Times New Roman"/>
                  <w:color w:val="auto"/>
                  <w:sz w:val="14"/>
                  <w:szCs w:val="14"/>
                  <w:u w:val="none"/>
                </w:rPr>
                <w:t>Fonte: Http://cristinaeduc.blogspot.com.br/2009/06/inteligencias-multiplas-e-emocionais.html</w:t>
              </w:r>
            </w:hyperlink>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A concepção de Gardner se baseia, numa “visão pluralista da mente”, ou seja, cada pessoa é um sujeito ímpar e tem forças cognitivas diferentes, aprende de forma e estilo diferentes de outros mesmo que de uma mesma cultura e sociedade.</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2"/>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As Inteligências Múltiplas</w:t>
            </w:r>
          </w:p>
          <w:p w:rsidR="00FA5E00" w:rsidRPr="003F6708" w:rsidRDefault="00FA5E00" w:rsidP="003F6708">
            <w:pPr>
              <w:pStyle w:val="ListParagraph"/>
              <w:shd w:val="clear" w:color="auto" w:fill="FFFFFF"/>
              <w:spacing w:after="0" w:line="360" w:lineRule="auto"/>
              <w:ind w:left="0" w:firstLine="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 Após analise do trabalho de Haward Gardner (1985), os autores Nildo Ribeiro Nogueira (2001) e Ubiratan Silva Alves (2002) discorrem sobre as inteligências múltiplas.</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linguística ou verbal </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Capacidade de lidar bem com a linguagem tanto na expressão verbal como escrita. Competência esta verificada nos escritores, oradores, políticos, professores, etc. De todas as inteligências, talvez a linguística seja a mais fácil de perceber em uma pessoa, pois a forma de comunicação verbal é um excelente termômetro para expressar as habilidades nesta área. Caracteriza-se por extrema sensibilidade a estrutura, som, significado e funções da palavra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Inteligência lógico-matemática</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Competência em desenvolver e/ou acompanhar cadeias de raciocínio, resolver problemas lógicos e lidar bem com cálculos e números, normalmente verificada em matemáticos, engenheiros, físicos, etc. Os estímulos para seu desenvolvimento estruturam na pessoa novas formas sobre o pensar e uma percepção apurada dos elementos d grandeza, peso, distância, tempo e outros elementos que envolvam nossa ação sobre o ambiente.</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Inteligência espacial</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Está muito ligada à criatividade e a concepção, no plano espacial, de sólidos geométricos. Marcantes em arquitetos, publicitários e inventores, associa-se também à própria compreensão do espaço como um todo e à orientação da pessoa em seus limites. Oscar Niemayer, Frida Kahlo e muitos outros são exemplos da manifestação autentica dessas competências. Destaca a capacidade de perceber com relativa exatidão o mundo visuo espacial e de realizar transformações nessas concepções. O estímulo a esse sistema neuronal desperta a pessoa para a compreensão mais ampla do espaço físico e temporal onde vive e convive e sensibiliza para a identificação de suas referências de beleza e de fantasias.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Inteligência Sonora/Musical</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Mesmo não considerada por alguns como uma capacidade intelectual, está incluída nas Mls e Justificada como a capacidade de interpretar, escrever, ler e expressar-se pela música. Exemplos típicos são Mozart, Chico Buarque, etc. Mas não podemos pegar apenas os famosos e os gênios da musica clássica como exemplos, pois temos varias pessoa que “tocam de ouvido”, conseguem reconhecer timbres e sons, sem nunca terem estudado ou lido uma partitura.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cenestésico-corporal </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Está relacionada a perfeita forma de expressão corporal, assim como à resolução de determinado problema por meio de movimentos de seu corpo. Essa expressão é bem desenvolvida nos atletas, mímicos, dançarinos, etc.</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Liga-se a capacidade de controlar os movimentos do corpo e manipular objetos com destreza. O estimulo a essa inteligência pode privilegiar dois campos que se completam: a sensibilidade ampla, ligada  a força, equilíbrio, destreza e outras manifestações do corpo como um todo, ou a sensibilidade fina ligada ao tato, paladar, olfato, visão, atenção e outros componentes. Seu estimulo ensina a pessoa  a “ver” e não apenas olhar.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naturalista </w:t>
            </w:r>
          </w:p>
          <w:p w:rsidR="00FA5E00" w:rsidRPr="003F6708" w:rsidRDefault="00FA5E00" w:rsidP="003F6708">
            <w:pPr>
              <w:pStyle w:val="ListParagraph"/>
              <w:shd w:val="clear" w:color="auto" w:fill="FFFFFF"/>
              <w:spacing w:after="0" w:line="360" w:lineRule="auto"/>
              <w:ind w:left="0" w:firstLine="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Está estruturalmente ligada à vida animal e vegetal e, por esse motivo, é também conhecida como Inteligência biológica ou ecológica. Sua manifestação revela-se pela pericia em se identificar membros de uma mesma espécie e em mapear relações entre diferentes espécies.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Desta forma, é possível estabelecer padrões que auxiliavam os primatas na diferenciação de plantas que poderiam ser ingeridas ou aquelas que eram venenosas, nos animais que eram predadores e aqueles que não representavam perigo. Hoje, com a evolução humana, este estabelecimento de padrões e reconhecimento de espécies já não possuem mais o papel essencial para a sobrevivência, mas sim exercendo outras funções. Para Gardner (2000) esta função de diferenciação e estabelecimento de padrões pode ser importante no mundo dos negócios.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interpessoal </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Capacidade de entender outras pessoa, comunicar-se de forma adequada com elas, motivando-as, incentivando-as e dirigindo-as, em alguns casos, a um objetivo comum . Capacidade esta encontrada principalmente nos professores, políticos, lideres (políticos, religiosos, empresariais, etc.), terapeutas, etc.</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intrapessoal </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Capacidade de se conhecer, de entrar em contato com seu próprio “self” de se auto avaliar, reconhecendo seus pontos positivos e negativos, ficando desta forma mais fácil trabalha-los. Dentre os aspectos internos, não podemos deixar de fora os sentimentos e as emoções, mas neste caso, principalmente a capacidade de discrimina-los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É importante deixar claro que essa inteligência esta relacionada ao reconhecimento dos aspectos internos de um individuo, e não necessariamente ao que ele fará com seus pontos positivos ou negativos. Já que isto pode vir a ser apenas uma consequência de seu auto reconhecimento. </w:t>
            </w:r>
          </w:p>
          <w:p w:rsidR="00FA5E00" w:rsidRPr="003F6708" w:rsidRDefault="00FA5E00" w:rsidP="003F6708">
            <w:pPr>
              <w:shd w:val="clear" w:color="auto" w:fill="FFFFFF"/>
              <w:spacing w:after="0" w:line="360" w:lineRule="auto"/>
              <w:ind w:firstLine="709"/>
              <w:jc w:val="both"/>
              <w:rPr>
                <w:rFonts w:ascii="Times New Roman" w:hAnsi="Times New Roman" w:cs="Times New Roman"/>
                <w:b/>
                <w:bCs/>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Inteligência Pictórica</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A expressão pictórica é bastante notada principalmente nas crianças não alfabetizadas, que constantemente desenham, e por meio de suas garatujas conseguem “escrever e contar” tudo sobre seu mundo. Posteriormente, ao serem alfabetizadas, normalmente perdem boa parte desta forma de comunicação (pictográfica) e se não recebem estímulos para isto, é bem possível não desenvolverem em alto grau sua inteligência pictórica.  Tanto na psicologia como na psicopedagogia, utilizamos muito a técnica de interpretação de desenhos dos nosso pacientes crianças. Esses desenhos são fontes riquíssimas de informações sobre a vida familiar, a dinâmica dos pais, suas ansiedades, sonhos, desejos, etc.</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Além da expressão pictórica, podemos mencionar como exemplo de inteligência pictórica os grandes gênios da pintura, tais como: Leonardo da Vinci, Picasso, Portinari e dezenas de outros celebres pintores, sem deixar de lado ainda aquelas pessoas que vivem no anonimato artístico, porem criam obras de arte fantásticas, como referencia à inteligência pictórica.</w:t>
            </w:r>
          </w:p>
          <w:p w:rsidR="00FA5E00" w:rsidRPr="003F6708" w:rsidRDefault="00FA5E00" w:rsidP="003F6708">
            <w:pPr>
              <w:shd w:val="clear" w:color="auto" w:fill="FFFFFF"/>
              <w:spacing w:after="0" w:line="360" w:lineRule="auto"/>
              <w:ind w:firstLine="709"/>
              <w:jc w:val="both"/>
              <w:rPr>
                <w:rFonts w:ascii="Times New Roman" w:hAnsi="Times New Roman" w:cs="Times New Roman"/>
                <w:b/>
                <w:bCs/>
                <w:sz w:val="24"/>
                <w:szCs w:val="24"/>
              </w:rPr>
            </w:pPr>
          </w:p>
          <w:p w:rsidR="00FA5E00" w:rsidRPr="003F6708" w:rsidRDefault="00FA5E00" w:rsidP="003F6708">
            <w:pPr>
              <w:pStyle w:val="ListParagraph"/>
              <w:numPr>
                <w:ilvl w:val="3"/>
                <w:numId w:val="16"/>
              </w:numPr>
              <w:shd w:val="clear" w:color="auto" w:fill="FFFFFF"/>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Inteligência existencial </w:t>
            </w:r>
          </w:p>
          <w:p w:rsidR="00FA5E00" w:rsidRPr="003F6708" w:rsidRDefault="00FA5E00" w:rsidP="003F6708">
            <w:pPr>
              <w:pStyle w:val="ListParagraph"/>
              <w:shd w:val="clear" w:color="auto" w:fill="FFFFFF"/>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Gardner (2000) apresenta seus primeiros estudos sobre esta possível e nova competência. A inteligência existencial estaria relacionada à capacidade de situar-se com os limites dos cosmos, com coisas mais etéreas, como, por exemplo, a compreensão do sentido de vida e de morte, do amor e do ódio, com a capacidade de aprofundar-se na descoberta do sentido de uma obra de arte ou questões filosóficas. Todas  estas capacidades passam a ser valorizadas nas sociedades que apreciam ou exercem determinados hábitos de uma cultura voltada à religiosidade, às coisas místicas ou metafisicas. </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numPr>
                <w:ilvl w:val="1"/>
                <w:numId w:val="16"/>
              </w:numPr>
              <w:spacing w:after="0" w:line="360" w:lineRule="auto"/>
              <w:ind w:left="0" w:firstLine="709"/>
              <w:jc w:val="both"/>
              <w:rPr>
                <w:rFonts w:ascii="Times New Roman" w:hAnsi="Times New Roman" w:cs="Times New Roman"/>
                <w:b/>
                <w:bCs/>
                <w:sz w:val="24"/>
                <w:szCs w:val="24"/>
              </w:rPr>
            </w:pPr>
            <w:r w:rsidRPr="003F6708">
              <w:rPr>
                <w:rFonts w:ascii="Times New Roman" w:hAnsi="Times New Roman" w:cs="Times New Roman"/>
                <w:b/>
                <w:bCs/>
                <w:sz w:val="24"/>
                <w:szCs w:val="24"/>
              </w:rPr>
              <w:t>A inteligência para Goleman</w:t>
            </w:r>
          </w:p>
          <w:p w:rsidR="00FA5E00" w:rsidRPr="003F6708" w:rsidRDefault="00FA5E00" w:rsidP="003F6708">
            <w:pPr>
              <w:spacing w:after="0" w:line="360" w:lineRule="auto"/>
              <w:ind w:left="709"/>
              <w:jc w:val="both"/>
              <w:rPr>
                <w:rFonts w:ascii="Times New Roman" w:hAnsi="Times New Roman" w:cs="Times New Roman"/>
                <w:b/>
                <w:bCs/>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Um grupo de pesquisadores liderados por Daniel Goleman tem-se dedicado aos estudos recentes sobre inteligência. A obra inteligência emocional: a teoria revolucionaria que redefine o que é ser inteligente, de Goleman (1995). Para Goleman, o mais importante para a pessoa não é possuir apenas alto índice de conhecimento intelectual, mas sim apresentar facilidade em relacionar-se consigo mesma e com os que a cercam. Portanto não existe uma definição para inteligência emocional, mas podemos dizer que está relacionada a </w:t>
            </w:r>
            <w:hyperlink r:id="rId11" w:history="1">
              <w:r w:rsidRPr="003F6708">
                <w:rPr>
                  <w:rFonts w:ascii="Times New Roman" w:hAnsi="Times New Roman" w:cs="Times New Roman"/>
                  <w:sz w:val="24"/>
                  <w:szCs w:val="24"/>
                </w:rPr>
                <w:t>habilidades</w:t>
              </w:r>
            </w:hyperlink>
            <w:r w:rsidRPr="003F6708">
              <w:rPr>
                <w:rFonts w:ascii="Times New Roman" w:hAnsi="Times New Roman" w:cs="Times New Roman"/>
                <w:sz w:val="24"/>
                <w:szCs w:val="24"/>
              </w:rPr>
              <w:t> tais como motivar-se a si mesmo e persistir em face a frustrações; controlar impulsos, canalizando emoções para situações apropriadas; praticar gratificação prorrogada; motivar pessoas, ajudando-as a liberarem seus melhores talentos, e conseguir seu engajamento a objetivos de interesses comuns.</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Goleman (1995) aponta quatro tipos emocionais existentes entre as pessoas os </w:t>
            </w:r>
            <w:r w:rsidRPr="003F6708">
              <w:rPr>
                <w:rFonts w:ascii="Times New Roman" w:hAnsi="Times New Roman" w:cs="Times New Roman"/>
                <w:i/>
                <w:iCs/>
                <w:sz w:val="24"/>
                <w:szCs w:val="24"/>
              </w:rPr>
              <w:t>autoconscientes</w:t>
            </w:r>
            <w:r w:rsidRPr="003F6708">
              <w:rPr>
                <w:rFonts w:ascii="Times New Roman" w:hAnsi="Times New Roman" w:cs="Times New Roman"/>
                <w:sz w:val="24"/>
                <w:szCs w:val="24"/>
              </w:rPr>
              <w:t xml:space="preserve">, que tem clareza quanto as emoções, os </w:t>
            </w:r>
            <w:r w:rsidRPr="003F6708">
              <w:rPr>
                <w:rFonts w:ascii="Times New Roman" w:hAnsi="Times New Roman" w:cs="Times New Roman"/>
                <w:i/>
                <w:iCs/>
                <w:sz w:val="24"/>
                <w:szCs w:val="24"/>
              </w:rPr>
              <w:t>mergulhadores</w:t>
            </w:r>
            <w:r w:rsidRPr="003F6708">
              <w:rPr>
                <w:rFonts w:ascii="Times New Roman" w:hAnsi="Times New Roman" w:cs="Times New Roman"/>
                <w:sz w:val="24"/>
                <w:szCs w:val="24"/>
              </w:rPr>
              <w:t xml:space="preserve">, que são inundados pelas emoções e pouco conscientes dos próprios sentimentos, os </w:t>
            </w:r>
            <w:r w:rsidRPr="003F6708">
              <w:rPr>
                <w:rFonts w:ascii="Times New Roman" w:hAnsi="Times New Roman" w:cs="Times New Roman"/>
                <w:i/>
                <w:iCs/>
                <w:sz w:val="24"/>
                <w:szCs w:val="24"/>
              </w:rPr>
              <w:t>resignados</w:t>
            </w:r>
            <w:r w:rsidRPr="003F6708">
              <w:rPr>
                <w:rFonts w:ascii="Times New Roman" w:hAnsi="Times New Roman" w:cs="Times New Roman"/>
                <w:sz w:val="24"/>
                <w:szCs w:val="24"/>
              </w:rPr>
              <w:t xml:space="preserve">, os que tem clareza acerca dos sentimentos, aceitando seus estados emocionais sem muita motivação para mudança, os </w:t>
            </w:r>
            <w:r w:rsidRPr="003F6708">
              <w:rPr>
                <w:rFonts w:ascii="Times New Roman" w:hAnsi="Times New Roman" w:cs="Times New Roman"/>
                <w:i/>
                <w:iCs/>
                <w:sz w:val="24"/>
                <w:szCs w:val="24"/>
              </w:rPr>
              <w:t>somatizadores</w:t>
            </w:r>
            <w:r w:rsidRPr="003F6708">
              <w:rPr>
                <w:rFonts w:ascii="Times New Roman" w:hAnsi="Times New Roman" w:cs="Times New Roman"/>
                <w:sz w:val="24"/>
                <w:szCs w:val="24"/>
              </w:rPr>
              <w:t>, que apresentam serias dificuldades quanto a nomeação das emoções e geralmente se sentem péssimos.</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Quanto mais disposto o individuo estiver para compreender suas emoções, mais facilidade terá para compreender  a emoção dos outros.</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Segundo Goleman,</w:t>
            </w:r>
            <w:r w:rsidRPr="003F6708">
              <w:rPr>
                <w:rFonts w:ascii="Times New Roman" w:hAnsi="Times New Roman" w:cs="Times New Roman"/>
                <w:b/>
                <w:bCs/>
                <w:sz w:val="24"/>
                <w:szCs w:val="24"/>
              </w:rPr>
              <w:t xml:space="preserve"> </w:t>
            </w:r>
            <w:r w:rsidRPr="003F6708">
              <w:rPr>
                <w:rFonts w:ascii="Times New Roman" w:hAnsi="Times New Roman" w:cs="Times New Roman"/>
                <w:sz w:val="24"/>
                <w:szCs w:val="24"/>
              </w:rPr>
              <w:t>saber controlar as suas próprias emoções, é mais valioso do que ter um QI elevado, evidenciando que nem sempre a capacidade intelectual é fator de realizações, felicidade e sucesso,  é mais valioso ser uma pessoa equilibrada do que um gênio neurótico. Goleman </w:t>
            </w:r>
            <w:hyperlink r:id="rId12" w:history="1">
              <w:r w:rsidRPr="003F6708">
                <w:rPr>
                  <w:rFonts w:ascii="Times New Roman" w:hAnsi="Times New Roman" w:cs="Times New Roman"/>
                  <w:sz w:val="24"/>
                  <w:szCs w:val="24"/>
                </w:rPr>
                <w:t>quer</w:t>
              </w:r>
            </w:hyperlink>
            <w:r w:rsidRPr="003F6708">
              <w:rPr>
                <w:rFonts w:ascii="Times New Roman" w:hAnsi="Times New Roman" w:cs="Times New Roman"/>
                <w:sz w:val="24"/>
                <w:szCs w:val="24"/>
              </w:rPr>
              <w:t> provar que o controle emocional de uma pessoa é que vai determinar sua inteligência.</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É preciso trabalhar as emoções o controle desde a infância, a relação família educação que a criança recebe na escola são fundamentais na busca desse controle. Importante também que a criança tenha uma infância tranquila e bem estimulada e levar em conta as aptidões individuais de cada um. É nesse ponto que </w:t>
            </w:r>
            <w:hyperlink r:id="rId13" w:history="1">
              <w:r w:rsidRPr="003F6708">
                <w:rPr>
                  <w:rFonts w:ascii="Times New Roman" w:hAnsi="Times New Roman" w:cs="Times New Roman"/>
                  <w:sz w:val="24"/>
                  <w:szCs w:val="24"/>
                </w:rPr>
                <w:t>relacionam</w:t>
              </w:r>
            </w:hyperlink>
            <w:r w:rsidRPr="003F6708">
              <w:rPr>
                <w:rFonts w:ascii="Times New Roman" w:hAnsi="Times New Roman" w:cs="Times New Roman"/>
                <w:sz w:val="24"/>
                <w:szCs w:val="24"/>
              </w:rPr>
              <w:t> os conceitos de inteligência múltipla e emocionais.</w:t>
            </w: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shd w:val="clear" w:color="auto" w:fill="FFFFFF"/>
              <w:spacing w:after="0" w:line="360" w:lineRule="auto"/>
              <w:ind w:firstLine="709"/>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Pr>
                <w:noProof/>
              </w:rPr>
              <w:pict>
                <v:shape id="_x0000_s1029" type="#_x0000_t75" style="position:absolute;left:0;text-align:left;margin-left:170.65pt;margin-top:11.45pt;width:90.15pt;height:98.9pt;z-index:-251655168;visibility:visible">
                  <v:imagedata r:id="rId7" o:title=""/>
                  <w10:wrap type="through"/>
                </v:shape>
              </w:pict>
            </w: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p>
          <w:p w:rsidR="00FA5E00" w:rsidRPr="003F6708" w:rsidRDefault="00FA5E00" w:rsidP="003F6708">
            <w:pPr>
              <w:pStyle w:val="ListParagraph"/>
              <w:numPr>
                <w:ilvl w:val="0"/>
                <w:numId w:val="14"/>
              </w:numPr>
              <w:spacing w:after="0" w:line="36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TRABALHANDO AS INTELIGÊNCIAS</w:t>
            </w:r>
          </w:p>
          <w:p w:rsidR="00FA5E00" w:rsidRPr="003F6708" w:rsidRDefault="00FA5E00" w:rsidP="003F6708">
            <w:pPr>
              <w:pStyle w:val="ListParagraph"/>
              <w:spacing w:after="0" w:line="360" w:lineRule="auto"/>
              <w:ind w:left="1080"/>
              <w:rPr>
                <w:rFonts w:ascii="Times New Roman" w:hAnsi="Times New Roman" w:cs="Times New Roman"/>
                <w:b/>
                <w:bCs/>
                <w:sz w:val="28"/>
                <w:szCs w:val="28"/>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O desenvolvimento da inteligência no ser humano está essencialmente subordinado a dois grupos de fatores: o de hereditariedade e adaptações biológicas, que dependem da evolução do sistema nervoso e de mecanismos psíquicos, e o de interações sociais. Ambos estão muito próximos à atividade do professor uma vez que o desenvolvimento da inteligência requer estímulos. Neste contexto cabe a escola desenvolver os estímulos necessários para desenvolver habilidades, percepções, que faça desenvolver a inteligência propriamente dita, nos alunos.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Para Piaget, o caminho da aprendizagem tem inicio com uma dificuldade (situação-problema) e a necessidade de solucioná-la.  </w:t>
            </w:r>
            <w:r w:rsidRPr="003F6708">
              <w:rPr>
                <w:rFonts w:ascii="Times New Roman" w:hAnsi="Times New Roman" w:cs="Times New Roman"/>
                <w:i/>
                <w:iCs/>
                <w:sz w:val="24"/>
                <w:szCs w:val="24"/>
              </w:rPr>
              <w:t xml:space="preserve">A necessidade leva à busca de soluções, desencadeando uma serie de operações mentais voltadas para a solução do problema. </w:t>
            </w:r>
            <w:r w:rsidRPr="003F6708">
              <w:rPr>
                <w:rFonts w:ascii="Times New Roman" w:hAnsi="Times New Roman" w:cs="Times New Roman"/>
                <w:sz w:val="24"/>
                <w:szCs w:val="24"/>
              </w:rPr>
              <w:t>Compete ao professor desafiar o aluno, propondo novos problemas a cada solução trazida, despertar duvida. Nesta visão o conteúdo é o objetivo e as habilidades operatórias, a “ferramenta” para trabalha-lo. O uso das habilidades em sua analise instiga a inteligência e a aprendizagem significativa.</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Na perspectiva socioconstrutivista de Vigotsky a educação não fica à espera do desenvolvimento intelectual da criança. Ao contrário, sua função é levar o aluno adiante, pois quanto mais ele aprende, mais se desenvolve mentalmente. Neste contexto o papel da escola, é fazer com que os conceitos espontâneos, que as crianças desenvolvem na convivência social, evoluam para o nível dos conceitos científicos. nesse sentido, o educador assume o papel de ajudador, mediador da busca do conhecimento.</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Lkonin (1972), Davydov (1977), Vygotsky (1978), e Markova (1979) afirmam que a criança, em cada idade, apresenta um conjunto diferenciado de interesses a serem contemplados pela escola. Cabe ao educador o desafio de planejar as diversas etapas de aprendizagem, considerando sempre as barreiras que devem ser superadas para se atingir o domínio necessário à fase seguinte. (Alves, Ubiratan, pg. 78)</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Howard Gardner defende o argumento de que um individuo possui inteligências muito diferentes em relação a outro individuo, e que a educação deveria ser moldada para responder a essas diferenças.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Daniel Goleman trata da alfabetização emocional, mostrando que as emoções podem ser aprendidas e dessa forma, estimular o aluno para um melhor convívio social, em suas obras relatam varias estratégias , com a preocupação de explorar diferentes habilidades na ação do professor sobre o conteúdo.</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Pr>
                <w:noProof/>
              </w:rPr>
              <w:pict>
                <v:shape id="_x0000_s1030" type="#_x0000_t75" style="position:absolute;left:0;text-align:left;margin-left:191.95pt;margin-top:-50.65pt;width:90.15pt;height:98.9pt;z-index:-251654144;visibility:visible">
                  <v:imagedata r:id="rId7" o:title=""/>
                  <w10:wrap type="through"/>
                </v:shape>
              </w:pict>
            </w:r>
          </w:p>
          <w:p w:rsidR="00FA5E00" w:rsidRPr="003F6708" w:rsidRDefault="00FA5E00" w:rsidP="003F6708">
            <w:pPr>
              <w:spacing w:after="0" w:line="360" w:lineRule="auto"/>
              <w:jc w:val="both"/>
              <w:rPr>
                <w:rFonts w:ascii="Times New Roman" w:hAnsi="Times New Roman" w:cs="Times New Roman"/>
                <w:b/>
                <w:bCs/>
                <w:sz w:val="24"/>
                <w:szCs w:val="24"/>
              </w:rPr>
            </w:pPr>
          </w:p>
          <w:p w:rsidR="00FA5E00" w:rsidRPr="003F6708" w:rsidRDefault="00FA5E00" w:rsidP="003F6708">
            <w:pPr>
              <w:spacing w:after="0" w:line="360" w:lineRule="auto"/>
              <w:jc w:val="both"/>
              <w:rPr>
                <w:rFonts w:ascii="Times New Roman" w:hAnsi="Times New Roman" w:cs="Times New Roman"/>
                <w:b/>
                <w:bCs/>
                <w:sz w:val="24"/>
                <w:szCs w:val="24"/>
              </w:rPr>
            </w:pPr>
          </w:p>
          <w:p w:rsidR="00FA5E00" w:rsidRPr="003F6708" w:rsidRDefault="00FA5E00" w:rsidP="003F6708">
            <w:pPr>
              <w:spacing w:after="0" w:line="360" w:lineRule="auto"/>
              <w:jc w:val="center"/>
              <w:rPr>
                <w:rFonts w:ascii="Times New Roman" w:hAnsi="Times New Roman" w:cs="Times New Roman"/>
                <w:b/>
                <w:bCs/>
                <w:sz w:val="24"/>
                <w:szCs w:val="24"/>
              </w:rPr>
            </w:pPr>
          </w:p>
          <w:p w:rsidR="00FA5E00" w:rsidRPr="003F6708" w:rsidRDefault="00FA5E00" w:rsidP="003F6708">
            <w:pPr>
              <w:spacing w:after="0" w:line="360" w:lineRule="auto"/>
              <w:jc w:val="center"/>
              <w:rPr>
                <w:rFonts w:ascii="Times New Roman" w:hAnsi="Times New Roman" w:cs="Times New Roman"/>
                <w:b/>
                <w:bCs/>
                <w:sz w:val="24"/>
                <w:szCs w:val="24"/>
              </w:rPr>
            </w:pPr>
          </w:p>
          <w:p w:rsidR="00FA5E00" w:rsidRPr="003F6708" w:rsidRDefault="00FA5E00" w:rsidP="003F6708">
            <w:pPr>
              <w:spacing w:after="0" w:line="360" w:lineRule="auto"/>
              <w:jc w:val="center"/>
              <w:rPr>
                <w:rFonts w:ascii="Times New Roman" w:hAnsi="Times New Roman" w:cs="Times New Roman"/>
                <w:b/>
                <w:bCs/>
                <w:sz w:val="24"/>
                <w:szCs w:val="24"/>
              </w:rPr>
            </w:pPr>
          </w:p>
          <w:p w:rsidR="00FA5E00" w:rsidRPr="003F6708" w:rsidRDefault="00FA5E00" w:rsidP="003F6708">
            <w:pPr>
              <w:pStyle w:val="ListParagraph"/>
              <w:numPr>
                <w:ilvl w:val="0"/>
                <w:numId w:val="14"/>
              </w:numPr>
              <w:spacing w:after="0" w:line="360" w:lineRule="auto"/>
              <w:jc w:val="center"/>
              <w:rPr>
                <w:rFonts w:ascii="Times New Roman" w:hAnsi="Times New Roman" w:cs="Times New Roman"/>
                <w:b/>
                <w:bCs/>
                <w:sz w:val="24"/>
                <w:szCs w:val="24"/>
              </w:rPr>
            </w:pPr>
            <w:r w:rsidRPr="003F6708">
              <w:rPr>
                <w:rFonts w:ascii="Times New Roman" w:hAnsi="Times New Roman" w:cs="Times New Roman"/>
                <w:b/>
                <w:bCs/>
                <w:sz w:val="24"/>
                <w:szCs w:val="24"/>
              </w:rPr>
              <w:t>O QUE SÃO HABILIDADES, COMO DESENVOLVE-LAS?</w:t>
            </w:r>
          </w:p>
          <w:p w:rsidR="00FA5E00" w:rsidRPr="003F6708" w:rsidRDefault="00FA5E00" w:rsidP="003F6708">
            <w:pPr>
              <w:pStyle w:val="ListParagraph"/>
              <w:spacing w:after="0" w:line="360" w:lineRule="auto"/>
              <w:ind w:left="1080"/>
              <w:rPr>
                <w:rFonts w:ascii="Times New Roman" w:hAnsi="Times New Roman" w:cs="Times New Roman"/>
                <w:b/>
                <w:bCs/>
                <w:sz w:val="24"/>
                <w:szCs w:val="24"/>
              </w:rPr>
            </w:pPr>
          </w:p>
          <w:p w:rsidR="00FA5E00" w:rsidRPr="003F6708" w:rsidRDefault="00FA5E00" w:rsidP="003F6708">
            <w:pPr>
              <w:spacing w:after="0" w:line="360" w:lineRule="auto"/>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Segundo dicionário habilidade é a qualidade daquele que é hábil, que demonstra destreza, capacidade, engenho. Para desenvolver habilidades é preciso, antes de tudo, reconhecê-las. Dulce Magalhães diz que “</w:t>
            </w:r>
            <w:r w:rsidRPr="003F6708">
              <w:rPr>
                <w:rFonts w:ascii="Times New Roman" w:hAnsi="Times New Roman" w:cs="Times New Roman"/>
                <w:i/>
                <w:iCs/>
                <w:sz w:val="24"/>
                <w:szCs w:val="24"/>
              </w:rPr>
              <w:t xml:space="preserve"> esse é um exercício para o qual não fomos treinados. Toda nossa formação tem foco em deficiências. Na escola sempre reforçaram as matérias nas quais não nos saíamos bem. Há toda uma estrutura de aulas extras, reforços, recuperação, segunda época ou até mesmo reprovação com base em nossas deficiências</w:t>
            </w:r>
            <w:r w:rsidRPr="003F6708">
              <w:rPr>
                <w:rFonts w:ascii="Times New Roman" w:hAnsi="Times New Roman" w:cs="Times New Roman"/>
                <w:sz w:val="24"/>
                <w:szCs w:val="24"/>
              </w:rPr>
              <w:t xml:space="preserve">”. Poucas pessoas sabem no que são boas realmente, poucas desenvolve seu trabalho com plena satisfação, muitas são as pessoas que não se acham inteligentes o suficiente, e por isso estão estagnadas a viver sempre da mesma maneira, por não se conhecerem e não ter descoberto seus talentos, ficam presas, não ousam, tem medo do novo, quando poderiam estar fazendo o que gostam  com motivação, prazer, lucro, e sem duvida sendo mais feliz.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Neste contexto conhecer as aptidões, saber trabalha-las, ter domínio das emoções permitem ao ser humano ser uma pessoa realizada, pois ele terá autonomia, para criar o seu espaço, para se desenvolver como ser-humano, como profissional, será uma pessoas capaz de viver e se promover.  </w:t>
            </w:r>
          </w:p>
          <w:p w:rsidR="00FA5E00" w:rsidRPr="003F6708" w:rsidRDefault="00FA5E00" w:rsidP="003F6708">
            <w:pPr>
              <w:spacing w:after="0" w:line="360" w:lineRule="auto"/>
              <w:ind w:firstLine="709"/>
              <w:jc w:val="both"/>
              <w:rPr>
                <w:rFonts w:ascii="Times New Roman" w:hAnsi="Times New Roman" w:cs="Times New Roman"/>
                <w:sz w:val="24"/>
                <w:szCs w:val="24"/>
              </w:rPr>
            </w:pPr>
          </w:p>
          <w:p w:rsidR="00FA5E00" w:rsidRPr="003F6708" w:rsidRDefault="00FA5E00" w:rsidP="003F6708">
            <w:pPr>
              <w:pStyle w:val="ListParagraph"/>
              <w:numPr>
                <w:ilvl w:val="1"/>
                <w:numId w:val="18"/>
              </w:numPr>
              <w:spacing w:after="0" w:line="360" w:lineRule="auto"/>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 As habilidades operatórias na Educação Infantil</w:t>
            </w:r>
          </w:p>
          <w:p w:rsidR="00FA5E00" w:rsidRPr="003F6708" w:rsidRDefault="00FA5E00" w:rsidP="003F6708">
            <w:pPr>
              <w:spacing w:after="0" w:line="360" w:lineRule="auto"/>
              <w:ind w:firstLine="709"/>
              <w:jc w:val="both"/>
              <w:rPr>
                <w:rFonts w:ascii="Times New Roman" w:hAnsi="Times New Roman" w:cs="Times New Roman"/>
                <w:b/>
                <w:bCs/>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O pensamento da criança nesta etapa é essencialmente intuitivo e está extremamente ligado à percepção e à representação simbólica. A partir dos quatro anos de idade, a criança começa a perceber as relações espaciais e temporais, sendo capaz de enumerar o que há de comum e de diferente nos objetos observados. É preciso explorar a sensibilidade tátil, visão, motricidade, audição, paladar, dinâmica de sua inteligência cinestésico-motora.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É na educação infantil que a criança se apropria de novos saberes, nesta etapa ocorre a alfabetização, a logica empregada pela criança não é a mesma usada pelo professor ao trabalhar com os signos, na realidade baseia-se na apropriação que o aluno faz da linguagem oral e em como os sons podem se transformar em símbolos gráficos, por exemplo quando a criança escreve a palavra “macaco” pode ser grafada como “makko”. É importante considerar que talvez a criança já tivesse conhecimento de vários elementos da escrita e, com o ensino escolar sistemático, tenha apenas agregado a ele novos saberes. O professor precisa criar situações experimentais que não impliquem apenas em fazer copias.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As habilidades a serem construídas e treinadas na educação infantil, antes e durante o processo de alfabetização, são: </w:t>
            </w:r>
            <w:r w:rsidRPr="003F6708">
              <w:rPr>
                <w:rFonts w:ascii="Times New Roman" w:hAnsi="Times New Roman" w:cs="Times New Roman"/>
                <w:i/>
                <w:iCs/>
                <w:sz w:val="24"/>
                <w:szCs w:val="24"/>
              </w:rPr>
              <w:t xml:space="preserve">observar, conhecer, compreender, comparar, separar, reunir, consultar, conferir, </w:t>
            </w:r>
            <w:r w:rsidRPr="003F6708">
              <w:rPr>
                <w:rFonts w:ascii="Times New Roman" w:hAnsi="Times New Roman" w:cs="Times New Roman"/>
                <w:sz w:val="24"/>
                <w:szCs w:val="24"/>
              </w:rPr>
              <w:t>segue breve explicação de cada habilidade.</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 </w:t>
            </w:r>
            <w:r w:rsidRPr="003F6708">
              <w:rPr>
                <w:rFonts w:ascii="Times New Roman" w:hAnsi="Times New Roman" w:cs="Times New Roman"/>
                <w:b/>
                <w:bCs/>
                <w:sz w:val="24"/>
                <w:szCs w:val="24"/>
              </w:rPr>
              <w:t>Observar</w:t>
            </w:r>
            <w:r w:rsidRPr="003F6708">
              <w:rPr>
                <w:rFonts w:ascii="Times New Roman" w:hAnsi="Times New Roman" w:cs="Times New Roman"/>
                <w:sz w:val="24"/>
                <w:szCs w:val="24"/>
              </w:rPr>
              <w:t>: perceber a realidade; entender e focalizar um objeto. Propor jogos do tipo “certo ou errado” para estimular sua observação e perspicácia. Propor passeios para observação, do meio, da natureza, animais, etc., solicitar relatos sobre o que foi observado.</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Conhecer</w:t>
            </w:r>
            <w:r w:rsidRPr="003F6708">
              <w:rPr>
                <w:rFonts w:ascii="Times New Roman" w:hAnsi="Times New Roman" w:cs="Times New Roman"/>
                <w:sz w:val="24"/>
                <w:szCs w:val="24"/>
              </w:rPr>
              <w:t>: ter noção de algo, sendo capaz de proceder à distinção e à avaliação. Destacar a diferença entre as pessoas conhecidas; objetos, etc.</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Compreender: A verdadeira compreensão se opõe à memorização. Quem memoriza retém o conhecimento de forma mecânica, quem compreende se apropria e constrói conhecimento, associando-o a outros que já possuía. Os jogos que levam a criança a relatar com palavras diferentes daquelas que aprendeu.</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Comparar:</w:t>
            </w:r>
            <w:r w:rsidRPr="003F6708">
              <w:rPr>
                <w:rFonts w:ascii="Times New Roman" w:hAnsi="Times New Roman" w:cs="Times New Roman"/>
                <w:sz w:val="24"/>
                <w:szCs w:val="24"/>
              </w:rPr>
              <w:t xml:space="preserve"> examinar dois ou mais objetos com a intenção de distinguir relações, semelhanças e diferenças. O professor deve mostrar como se compara, o que é valioso ou não no exercício dessa habilidade utilizar  jogos de comparações.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Separar/Reunir</w:t>
            </w:r>
            <w:r w:rsidRPr="003F6708">
              <w:rPr>
                <w:rFonts w:ascii="Times New Roman" w:hAnsi="Times New Roman" w:cs="Times New Roman"/>
                <w:sz w:val="24"/>
                <w:szCs w:val="24"/>
              </w:rPr>
              <w:t>: desenvolver experimentos, propondo jogos nos quais o aluno seja estimulado a separar e reunir objetos de modo a formar conjuntos. Dispor de um recipiente com pedras, botões, tampinhas e outros objetos e propor tarefas que envolvam o agrupamento ou separação de elementos semelhantes.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Consultar/Conferir:</w:t>
            </w:r>
            <w:r w:rsidRPr="003F6708">
              <w:rPr>
                <w:rFonts w:ascii="Times New Roman" w:hAnsi="Times New Roman" w:cs="Times New Roman"/>
                <w:sz w:val="24"/>
                <w:szCs w:val="24"/>
              </w:rPr>
              <w:t xml:space="preserve"> estimular o aluno a conferir certos padrões de disposição e características de objetos. O professor pode elaborar gabaritos e estimular o aluno a executar ações complementares com a consulta a eles. Propor atividades em que o aluno tenha que observar gestos e consultar desenhos para verificar se há semelhança entre elas.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Para que o trabalho seja eficaz é preciso </w:t>
            </w:r>
            <w:r w:rsidRPr="003F6708">
              <w:rPr>
                <w:rFonts w:ascii="Times New Roman" w:hAnsi="Times New Roman" w:cs="Times New Roman"/>
                <w:i/>
                <w:iCs/>
                <w:sz w:val="24"/>
                <w:szCs w:val="24"/>
              </w:rPr>
              <w:t xml:space="preserve">verificar a adequação das habilidades propostas a faixa etária e a legitimação das habilidades. </w:t>
            </w:r>
          </w:p>
          <w:p w:rsidR="00FA5E00" w:rsidRPr="003F6708" w:rsidRDefault="00FA5E00" w:rsidP="003F6708">
            <w:pPr>
              <w:spacing w:after="0" w:line="360" w:lineRule="auto"/>
              <w:ind w:firstLine="709"/>
              <w:jc w:val="both"/>
              <w:rPr>
                <w:rFonts w:ascii="Times New Roman" w:hAnsi="Times New Roman" w:cs="Times New Roman"/>
                <w:b/>
                <w:bCs/>
                <w:sz w:val="24"/>
                <w:szCs w:val="24"/>
              </w:rPr>
            </w:pPr>
          </w:p>
          <w:p w:rsidR="00FA5E00" w:rsidRPr="003F6708" w:rsidRDefault="00FA5E00" w:rsidP="003F6708">
            <w:pPr>
              <w:pStyle w:val="ListParagraph"/>
              <w:numPr>
                <w:ilvl w:val="1"/>
                <w:numId w:val="18"/>
              </w:numPr>
              <w:spacing w:after="0" w:line="360" w:lineRule="auto"/>
              <w:jc w:val="both"/>
              <w:rPr>
                <w:rFonts w:ascii="Times New Roman" w:hAnsi="Times New Roman" w:cs="Times New Roman"/>
                <w:b/>
                <w:bCs/>
                <w:sz w:val="24"/>
                <w:szCs w:val="24"/>
              </w:rPr>
            </w:pPr>
            <w:r w:rsidRPr="003F6708">
              <w:rPr>
                <w:rFonts w:ascii="Times New Roman" w:hAnsi="Times New Roman" w:cs="Times New Roman"/>
                <w:b/>
                <w:bCs/>
                <w:sz w:val="24"/>
                <w:szCs w:val="24"/>
              </w:rPr>
              <w:t xml:space="preserve"> As habilidades operatórias na series iniciais do ensino fundamental</w:t>
            </w:r>
          </w:p>
          <w:p w:rsidR="00FA5E00" w:rsidRPr="003F6708" w:rsidRDefault="00FA5E00" w:rsidP="003F6708">
            <w:pPr>
              <w:pStyle w:val="ListParagraph"/>
              <w:spacing w:after="0" w:line="360" w:lineRule="auto"/>
              <w:ind w:left="1069"/>
              <w:jc w:val="both"/>
              <w:rPr>
                <w:rFonts w:ascii="Times New Roman" w:hAnsi="Times New Roman" w:cs="Times New Roman"/>
                <w:b/>
                <w:bCs/>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Nesta etapa a inteligência sensório-motora salta do período de funções simbólicas – no qual a criança já se mostra plenamente capaz de separar e reunir, para organizações representativas mais amplas e complexas, a partir dos seis, sete anos  também desenvolvem a capacidade de abstração e simbolização que podem transformar em esquemas complexos: a criança descobre, nesse período, que multiplicar e o mesmo que somar varias vezes. Quando o professor trabalha os conteúdo por meio de  habilidades operatórias, buscando sintetiza, quem sabe, simplificar os estágios de desenvolvimento da criança com base em sua competência simbólica, espera que a criança seja capaz de:</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 xml:space="preserve">Seriar: </w:t>
            </w:r>
            <w:r w:rsidRPr="003F6708">
              <w:rPr>
                <w:rFonts w:ascii="Times New Roman" w:hAnsi="Times New Roman" w:cs="Times New Roman"/>
                <w:sz w:val="24"/>
                <w:szCs w:val="24"/>
              </w:rPr>
              <w:t>ordenar, dispor segundo certos critérios,</w:t>
            </w:r>
            <w:r w:rsidRPr="003F6708">
              <w:rPr>
                <w:rFonts w:ascii="Times New Roman" w:hAnsi="Times New Roman" w:cs="Times New Roman"/>
                <w:b/>
                <w:bCs/>
                <w:sz w:val="24"/>
                <w:szCs w:val="24"/>
              </w:rPr>
              <w:t xml:space="preserve"> </w:t>
            </w:r>
            <w:r w:rsidRPr="003F6708">
              <w:rPr>
                <w:rFonts w:ascii="Times New Roman" w:hAnsi="Times New Roman" w:cs="Times New Roman"/>
                <w:sz w:val="24"/>
                <w:szCs w:val="24"/>
              </w:rPr>
              <w:t>colocar objetos em serie, objetos grandes, médios, pequenos, utilizar de materiais da sala de aula, levar o aluno a descobrir atividades de seriação em elementos da Geografia, fatos da Historia, classes biológicas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 xml:space="preserve">Localizar no espaço: </w:t>
            </w:r>
            <w:r w:rsidRPr="003F6708">
              <w:rPr>
                <w:rFonts w:ascii="Times New Roman" w:hAnsi="Times New Roman" w:cs="Times New Roman"/>
                <w:sz w:val="24"/>
                <w:szCs w:val="24"/>
              </w:rPr>
              <w:t xml:space="preserve">Situações que levem a criança a perceber sua situação no espaço. Atividades que exercitem esquerda/ direita, acima/abaixo/lado, perto/longe. O professor poderá passar noções de orientações pelo sol e pela lua , o uso correto da bussola.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 xml:space="preserve">Medir: </w:t>
            </w:r>
            <w:r w:rsidRPr="003F6708">
              <w:rPr>
                <w:rFonts w:ascii="Times New Roman" w:hAnsi="Times New Roman" w:cs="Times New Roman"/>
                <w:sz w:val="24"/>
                <w:szCs w:val="24"/>
              </w:rPr>
              <w:t xml:space="preserve">Muitas crianças já sabem fazer algumas medições, mas sem associar a experiência ao conceito, cabe ao professor apresentar os instrumentos de medidas, como régua, fita métrica, trena, etc. -  muitas vezes o próprio corpo como é o caso dos palmos, polegadas, dos passos, etc. - é importante mostrar exemplos dos profissionais que trabalham com os instrumentos de medida, como a costureira que utiliza a fita métrica, o pedreiro que utiliza a trena, o ferramenteiro que trabalha com paquímetro, entre outros, associando com a matemática que esta presente todos os instantes da vida.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Relatar:</w:t>
            </w:r>
            <w:r w:rsidRPr="003F6708">
              <w:rPr>
                <w:rFonts w:ascii="Times New Roman" w:hAnsi="Times New Roman" w:cs="Times New Roman"/>
                <w:sz w:val="24"/>
                <w:szCs w:val="24"/>
              </w:rPr>
              <w:t xml:space="preserve"> O professor deve estar atento para estimular os alunos a relatarem suas descobertas, pois é fazendo isso que eles chegam a formular hipóteses e construir conceitos.</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Combinar:</w:t>
            </w:r>
            <w:r w:rsidRPr="003F6708">
              <w:rPr>
                <w:rFonts w:ascii="Times New Roman" w:hAnsi="Times New Roman" w:cs="Times New Roman"/>
                <w:sz w:val="24"/>
                <w:szCs w:val="24"/>
              </w:rPr>
              <w:t xml:space="preserve"> dispor em certa ordem, combinar vai além de comparar, pois o amplia o raciocínio logico, abrindo espaço para que se pense em classificar, dispor em ordem, ajustar visando uma harmonia, dando continuidade à habilidade de conferir.</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Transferir:</w:t>
            </w:r>
            <w:r w:rsidRPr="003F6708">
              <w:rPr>
                <w:rFonts w:ascii="Times New Roman" w:hAnsi="Times New Roman" w:cs="Times New Roman"/>
                <w:sz w:val="24"/>
                <w:szCs w:val="24"/>
              </w:rPr>
              <w:t xml:space="preserve"> a habilidade de transferir representa um ponto essencial, pois o aluno que aprende a transferir antecipa dois elementos estruturais da aprendizagem significativa: a contextualização e as ideias em cadeia, analogias e conexões mentais.  Quando o aluno consegue associar imagens distantes com sua realidade espacial, fatual e temporal, esta estimulando a contextualização e dessa maneira </w:t>
            </w:r>
            <w:r w:rsidRPr="003F6708">
              <w:rPr>
                <w:rFonts w:ascii="Times New Roman" w:hAnsi="Times New Roman" w:cs="Times New Roman"/>
                <w:i/>
                <w:iCs/>
                <w:sz w:val="24"/>
                <w:szCs w:val="24"/>
              </w:rPr>
              <w:t xml:space="preserve">transferindo. </w:t>
            </w:r>
            <w:r w:rsidRPr="003F6708">
              <w:rPr>
                <w:rFonts w:ascii="Times New Roman" w:hAnsi="Times New Roman" w:cs="Times New Roman"/>
                <w:sz w:val="24"/>
                <w:szCs w:val="24"/>
              </w:rPr>
              <w:t xml:space="preserve">Exemplo: uma pessoa que  precisa memorizar uma data, realiza uma operação mecânica de repetir varias vezes, porem se ela associasse com números relacionados ao se cotidiano, ela estaria transferindo uma experiência cognitiva e, dessa forma, memorizando com maior eficiência.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Demonstrar:</w:t>
            </w:r>
            <w:r w:rsidRPr="003F6708">
              <w:rPr>
                <w:rFonts w:ascii="Times New Roman" w:hAnsi="Times New Roman" w:cs="Times New Roman"/>
                <w:sz w:val="24"/>
                <w:szCs w:val="24"/>
              </w:rPr>
              <w:t xml:space="preserve"> A transferência de uma informação, pouco importa sua linguagem – verbal, sonora, pictográfica, mimica, etc. completa com a capacidade da criança de </w:t>
            </w:r>
            <w:r w:rsidRPr="003F6708">
              <w:rPr>
                <w:rFonts w:ascii="Times New Roman" w:hAnsi="Times New Roman" w:cs="Times New Roman"/>
                <w:i/>
                <w:iCs/>
                <w:sz w:val="24"/>
                <w:szCs w:val="24"/>
              </w:rPr>
              <w:t xml:space="preserve">demonstrar </w:t>
            </w:r>
            <w:r w:rsidRPr="003F6708">
              <w:rPr>
                <w:rFonts w:ascii="Times New Roman" w:hAnsi="Times New Roman" w:cs="Times New Roman"/>
                <w:sz w:val="24"/>
                <w:szCs w:val="24"/>
              </w:rPr>
              <w:t xml:space="preserve"> o que foi capaz de transferir. O professor com paciência precisa destacar uma e outra habilidade para não correr o risco da demonstração ficar esquecida, ele pedir aos alunos que quando realizarem o processo de transferir uma informação sem sentido para uma informação familiar eles demostrarem com palavras a transferência feita.</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Localizar no tempo:</w:t>
            </w:r>
            <w:r w:rsidRPr="003F6708">
              <w:rPr>
                <w:rFonts w:ascii="Times New Roman" w:hAnsi="Times New Roman" w:cs="Times New Roman"/>
                <w:sz w:val="24"/>
                <w:szCs w:val="24"/>
              </w:rPr>
              <w:t xml:space="preserve"> localizar no tempo, assim como localizar no espaço, requer acompanhamento próximo do professor. Desenvolver atividades de eventos do passado e do futuro próximo, o ontem e o amanha. Uma coisa é afirmar que o Brasil foi descoberto em 1500, outra, extremamente diferente, é contextualizar-se nessa época e, desse modo, senti-la.</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b/>
                <w:bCs/>
                <w:sz w:val="24"/>
                <w:szCs w:val="24"/>
              </w:rPr>
              <w:t>Criar:</w:t>
            </w:r>
            <w:r w:rsidRPr="003F6708">
              <w:rPr>
                <w:rFonts w:ascii="Times New Roman" w:hAnsi="Times New Roman" w:cs="Times New Roman"/>
                <w:sz w:val="24"/>
                <w:szCs w:val="24"/>
              </w:rPr>
              <w:t xml:space="preserve"> A habilidade de criar deve ser estimulada além de sua manifestação espontânea, é essencial que o professor legitime essa habilidade, mostre o que, e como criar, sem perder de vista a faixa etária do aluno. </w:t>
            </w:r>
          </w:p>
          <w:p w:rsidR="00FA5E00" w:rsidRPr="003F6708" w:rsidRDefault="00FA5E00" w:rsidP="003F6708">
            <w:pPr>
              <w:spacing w:after="0" w:line="240" w:lineRule="auto"/>
              <w:ind w:left="2268"/>
              <w:jc w:val="both"/>
              <w:rPr>
                <w:rFonts w:ascii="Times New Roman" w:hAnsi="Times New Roman" w:cs="Times New Roman"/>
                <w:sz w:val="20"/>
                <w:szCs w:val="20"/>
              </w:rPr>
            </w:pPr>
            <w:r w:rsidRPr="003F6708">
              <w:rPr>
                <w:rFonts w:ascii="Times New Roman" w:hAnsi="Times New Roman" w:cs="Times New Roman"/>
                <w:sz w:val="20"/>
                <w:szCs w:val="20"/>
              </w:rPr>
              <w:t>As habilidades operatórias não se restringem a faixas etárias ou disciplinas curriculares, nem ao uso de eixos temáticos curriculares. Elas são extremamente valiosas na aplicação, em sala de aula, das ações de transversalidade propostas nos Parâmetros Curriculares Nacionais, quer sejam atividades integrantes do planejamento pedagógico escolar, quer sejam projetos específicos ou trabalhos paralelos. (ANTUNES, 2001, p.46)</w:t>
            </w:r>
          </w:p>
          <w:p w:rsidR="00FA5E00" w:rsidRPr="003F6708" w:rsidRDefault="00FA5E00" w:rsidP="003F6708">
            <w:pPr>
              <w:spacing w:after="0" w:line="360" w:lineRule="auto"/>
              <w:ind w:firstLine="708"/>
              <w:jc w:val="both"/>
              <w:rPr>
                <w:rFonts w:ascii="Times New Roman" w:hAnsi="Times New Roman" w:cs="Times New Roman"/>
                <w:sz w:val="24"/>
                <w:szCs w:val="24"/>
              </w:rPr>
            </w:pPr>
          </w:p>
          <w:p w:rsidR="00FA5E00" w:rsidRPr="003F6708" w:rsidRDefault="00FA5E00" w:rsidP="003F6708">
            <w:pPr>
              <w:spacing w:after="0" w:line="360" w:lineRule="auto"/>
              <w:ind w:firstLine="708"/>
              <w:jc w:val="both"/>
              <w:rPr>
                <w:rFonts w:ascii="Times New Roman" w:hAnsi="Times New Roman" w:cs="Times New Roman"/>
                <w:sz w:val="24"/>
                <w:szCs w:val="24"/>
              </w:rPr>
            </w:pPr>
            <w:r w:rsidRPr="003F6708">
              <w:rPr>
                <w:rFonts w:ascii="Times New Roman" w:hAnsi="Times New Roman" w:cs="Times New Roman"/>
                <w:sz w:val="24"/>
                <w:szCs w:val="24"/>
              </w:rPr>
              <w:t xml:space="preserve">É importante que o professor estimule uso das inteligências. Sugestão para o professor analisar as habilidades já desenvolvidas. Pedir aos alunos que </w:t>
            </w:r>
            <w:r w:rsidRPr="003F6708">
              <w:rPr>
                <w:rFonts w:ascii="Times New Roman" w:hAnsi="Times New Roman" w:cs="Times New Roman"/>
                <w:i/>
                <w:iCs/>
                <w:sz w:val="24"/>
                <w:szCs w:val="24"/>
              </w:rPr>
              <w:t>meçam</w:t>
            </w:r>
            <w:r w:rsidRPr="003F6708">
              <w:rPr>
                <w:rFonts w:ascii="Times New Roman" w:hAnsi="Times New Roman" w:cs="Times New Roman"/>
                <w:sz w:val="24"/>
                <w:szCs w:val="24"/>
              </w:rPr>
              <w:t xml:space="preserve"> o </w:t>
            </w:r>
            <w:r w:rsidRPr="003F6708">
              <w:rPr>
                <w:rFonts w:ascii="Times New Roman" w:hAnsi="Times New Roman" w:cs="Times New Roman"/>
                <w:i/>
                <w:iCs/>
                <w:sz w:val="24"/>
                <w:szCs w:val="24"/>
              </w:rPr>
              <w:t>espaço</w:t>
            </w:r>
            <w:r w:rsidRPr="003F6708">
              <w:rPr>
                <w:rFonts w:ascii="Times New Roman" w:hAnsi="Times New Roman" w:cs="Times New Roman"/>
                <w:sz w:val="24"/>
                <w:szCs w:val="24"/>
              </w:rPr>
              <w:t xml:space="preserve"> entre as duas pernas da cadeira e depois </w:t>
            </w:r>
            <w:r w:rsidRPr="003F6708">
              <w:rPr>
                <w:rFonts w:ascii="Times New Roman" w:hAnsi="Times New Roman" w:cs="Times New Roman"/>
                <w:i/>
                <w:iCs/>
                <w:sz w:val="24"/>
                <w:szCs w:val="24"/>
              </w:rPr>
              <w:t xml:space="preserve">relatar </w:t>
            </w:r>
            <w:r w:rsidRPr="003F6708">
              <w:rPr>
                <w:rFonts w:ascii="Times New Roman" w:hAnsi="Times New Roman" w:cs="Times New Roman"/>
                <w:sz w:val="24"/>
                <w:szCs w:val="24"/>
              </w:rPr>
              <w:t xml:space="preserve">o resultado obtido. e que </w:t>
            </w:r>
            <w:r w:rsidRPr="003F6708">
              <w:rPr>
                <w:rFonts w:ascii="Times New Roman" w:hAnsi="Times New Roman" w:cs="Times New Roman"/>
                <w:i/>
                <w:iCs/>
                <w:sz w:val="24"/>
                <w:szCs w:val="24"/>
              </w:rPr>
              <w:t>comparem</w:t>
            </w:r>
            <w:r w:rsidRPr="003F6708">
              <w:rPr>
                <w:rFonts w:ascii="Times New Roman" w:hAnsi="Times New Roman" w:cs="Times New Roman"/>
                <w:sz w:val="24"/>
                <w:szCs w:val="24"/>
              </w:rPr>
              <w:t xml:space="preserve"> esse resultado com as medidas que você tirou do espaço entre as pernas da mesa. Pedir que eles </w:t>
            </w:r>
            <w:r w:rsidRPr="003F6708">
              <w:rPr>
                <w:rFonts w:ascii="Times New Roman" w:hAnsi="Times New Roman" w:cs="Times New Roman"/>
                <w:i/>
                <w:iCs/>
                <w:sz w:val="24"/>
                <w:szCs w:val="24"/>
              </w:rPr>
              <w:t>avaliem</w:t>
            </w:r>
            <w:r w:rsidRPr="003F6708">
              <w:rPr>
                <w:rFonts w:ascii="Times New Roman" w:hAnsi="Times New Roman" w:cs="Times New Roman"/>
                <w:sz w:val="24"/>
                <w:szCs w:val="24"/>
              </w:rPr>
              <w:t xml:space="preserve"> a diferença entre elas, e que </w:t>
            </w:r>
            <w:r w:rsidRPr="003F6708">
              <w:rPr>
                <w:rFonts w:ascii="Times New Roman" w:hAnsi="Times New Roman" w:cs="Times New Roman"/>
                <w:i/>
                <w:iCs/>
                <w:sz w:val="24"/>
                <w:szCs w:val="24"/>
              </w:rPr>
              <w:t>comparem</w:t>
            </w:r>
            <w:r w:rsidRPr="003F6708">
              <w:rPr>
                <w:rFonts w:ascii="Times New Roman" w:hAnsi="Times New Roman" w:cs="Times New Roman"/>
                <w:sz w:val="24"/>
                <w:szCs w:val="24"/>
              </w:rPr>
              <w:t xml:space="preserve"> com as outras cadeira, será necessário medir as outras cadeiras com fita métrica, ou é possível medir com um simples olhar.</w:t>
            </w:r>
          </w:p>
          <w:p w:rsidR="00FA5E00" w:rsidRPr="003F6708" w:rsidRDefault="00FA5E00" w:rsidP="003F6708">
            <w:pPr>
              <w:spacing w:after="0" w:line="240" w:lineRule="auto"/>
              <w:ind w:left="2268"/>
              <w:jc w:val="both"/>
              <w:rPr>
                <w:rFonts w:ascii="Times New Roman" w:hAnsi="Times New Roman" w:cs="Times New Roman"/>
                <w:sz w:val="20"/>
                <w:szCs w:val="20"/>
              </w:rPr>
            </w:pPr>
            <w:r w:rsidRPr="003F6708">
              <w:rPr>
                <w:rFonts w:ascii="Times New Roman" w:hAnsi="Times New Roman" w:cs="Times New Roman"/>
                <w:sz w:val="20"/>
                <w:szCs w:val="20"/>
              </w:rPr>
              <w:t>Exercite as habilidades com serenidade, sem pressa. Ao perceber que seu emprego ocorre com naturalidade, submeta a criança a diferentes situações e procure perceber se ela age com segurança. Em caso afirmativo, parabenize-a pela realização, não economize elogios. Depois, Dê continuidade ao trabalho. (ANTUNES, 2001 pg.33).</w:t>
            </w: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360" w:lineRule="auto"/>
              <w:jc w:val="both"/>
              <w:rPr>
                <w:rFonts w:ascii="Times New Roman" w:hAnsi="Times New Roman" w:cs="Times New Roman"/>
                <w:sz w:val="20"/>
                <w:szCs w:val="20"/>
              </w:rPr>
            </w:pPr>
          </w:p>
          <w:p w:rsidR="00FA5E00" w:rsidRPr="003F6708" w:rsidRDefault="00FA5E00" w:rsidP="003F6708">
            <w:pPr>
              <w:tabs>
                <w:tab w:val="left" w:pos="3410"/>
              </w:tabs>
              <w:spacing w:after="0" w:line="36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CONSIDERAÇÕES FINAIS</w:t>
            </w:r>
          </w:p>
          <w:p w:rsidR="00FA5E00" w:rsidRPr="003F6708" w:rsidRDefault="00FA5E00" w:rsidP="003F6708">
            <w:pPr>
              <w:spacing w:after="0" w:line="360" w:lineRule="auto"/>
              <w:jc w:val="both"/>
              <w:rPr>
                <w:rFonts w:ascii="Times New Roman" w:hAnsi="Times New Roman" w:cs="Times New Roman"/>
                <w:sz w:val="24"/>
                <w:szCs w:val="24"/>
              </w:rPr>
            </w:pP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É fato que a inteligência, é muita pensada e discutida, mas o que se pode concluir é que cada ser é único, em todos os aspectos, seja biológico, seja social, seja cultural, por tanto, é de extrema necessidade, observar cada pessoa “aluno”, como detentor de alguma habilidade, como capaz de fazer algo digno de ser um individuo na sociedade. </w:t>
            </w:r>
          </w:p>
          <w:p w:rsidR="00FA5E00" w:rsidRPr="003F6708" w:rsidRDefault="00FA5E00" w:rsidP="003F6708">
            <w:pPr>
              <w:spacing w:after="0" w:line="360" w:lineRule="auto"/>
              <w:ind w:firstLine="709"/>
              <w:jc w:val="both"/>
              <w:rPr>
                <w:rFonts w:ascii="Times New Roman" w:hAnsi="Times New Roman" w:cs="Times New Roman"/>
                <w:sz w:val="24"/>
                <w:szCs w:val="24"/>
              </w:rPr>
            </w:pPr>
            <w:r w:rsidRPr="003F6708">
              <w:rPr>
                <w:rFonts w:ascii="Times New Roman" w:hAnsi="Times New Roman" w:cs="Times New Roman"/>
                <w:sz w:val="24"/>
                <w:szCs w:val="24"/>
              </w:rPr>
              <w:t xml:space="preserve">Nesta nova concepção de educação que vem se delineando, cabe ao professor encontrar seu lugar de mediador, ajudador, aquele que leva o aluno a construir, seus conhecimentos, seja através das habilidades desenvolvidas, seja através do conhecimento aprofundado do eu, do ser que se conhece sabe suas limitações, mas não se abala, ao contrario, ele é ativo e autônomo. </w:t>
            </w:r>
          </w:p>
          <w:p w:rsidR="00FA5E00" w:rsidRPr="003F6708" w:rsidRDefault="00FA5E00" w:rsidP="003F6708">
            <w:pPr>
              <w:shd w:val="clear" w:color="auto" w:fill="FFFFFF"/>
              <w:spacing w:after="0" w:line="360" w:lineRule="auto"/>
              <w:ind w:firstLine="709"/>
              <w:jc w:val="both"/>
              <w:rPr>
                <w:rFonts w:ascii="Times New Roman" w:hAnsi="Times New Roman" w:cs="Times New Roman"/>
                <w:color w:val="000000"/>
                <w:sz w:val="24"/>
                <w:szCs w:val="24"/>
              </w:rPr>
            </w:pPr>
            <w:r w:rsidRPr="003F6708">
              <w:rPr>
                <w:rFonts w:ascii="Times New Roman" w:hAnsi="Times New Roman" w:cs="Times New Roman"/>
                <w:color w:val="000000"/>
                <w:sz w:val="24"/>
                <w:szCs w:val="24"/>
              </w:rPr>
              <w:t xml:space="preserve">Ainda hoje com as diversas teorias que valorizam a individualidade, infelizmente é grande o numero de pessoas que realizam testes de QI, voltados somente a duas capacidades logico-matemática e linguística, como se o mundo girasse somente nestes eixos, os teste que medem o grau de inteligência de uma pessoa não pode estar restrito a apenas duas aptidões, eles teriam que ser mais abrangentes, respeitando diferenças, étnicas, culturais, de gênero, entre outas, o que se tornaria uma infinidade de cadeias de teste o que não tornaria viável. </w:t>
            </w:r>
          </w:p>
          <w:p w:rsidR="00FA5E00" w:rsidRPr="003F6708" w:rsidRDefault="00FA5E00" w:rsidP="003F6708">
            <w:pPr>
              <w:shd w:val="clear" w:color="auto" w:fill="FFFFFF"/>
              <w:spacing w:after="0" w:line="360" w:lineRule="auto"/>
              <w:ind w:firstLine="709"/>
              <w:jc w:val="both"/>
              <w:rPr>
                <w:rFonts w:ascii="Times New Roman" w:hAnsi="Times New Roman" w:cs="Times New Roman"/>
                <w:color w:val="000000"/>
                <w:sz w:val="24"/>
                <w:szCs w:val="24"/>
              </w:rPr>
            </w:pPr>
            <w:r w:rsidRPr="003F6708">
              <w:rPr>
                <w:rFonts w:ascii="Times New Roman" w:hAnsi="Times New Roman" w:cs="Times New Roman"/>
                <w:color w:val="000000"/>
                <w:sz w:val="24"/>
                <w:szCs w:val="24"/>
              </w:rPr>
              <w:t xml:space="preserve">Este artigo traz luz as pessoas marginalizadas e esquecidas, deixadas de lado, consideradas burras, por não se desenvolverem com destreza no campo da logica-matemática ou linguística, ele ressalta as habilidades desenvolvidas desde a primeira infância, assim a criança vai se conhecendo, compreende no que possui maior habilidade, não se frustrando, querendo ser igual aos outros, a criança precisa aprender a se controlar, pois é sabido que o emocional afeta e desestabiliza até mesmo um gênio. Quando a escola tomar consciência, que não pode tratar  todos os alunos da mesma maneira a educação terá dado um passo adiante, pois cada ser humano é único, em ações, emoções e pensamentos, cada uma aprende e se desenvolve em ritmos distintos, saber respeitar e valorizar é saber educar. </w:t>
            </w:r>
          </w:p>
          <w:p w:rsidR="00FA5E00" w:rsidRPr="003F6708" w:rsidRDefault="00FA5E00" w:rsidP="003F6708">
            <w:pPr>
              <w:spacing w:after="0" w:line="360" w:lineRule="auto"/>
              <w:ind w:firstLine="708"/>
              <w:jc w:val="both"/>
              <w:rPr>
                <w:rFonts w:ascii="Times New Roman" w:hAnsi="Times New Roman" w:cs="Times New Roman"/>
                <w:sz w:val="24"/>
                <w:szCs w:val="24"/>
              </w:rPr>
            </w:pPr>
          </w:p>
          <w:p w:rsidR="00FA5E00" w:rsidRPr="003F6708" w:rsidRDefault="00FA5E00" w:rsidP="003F6708">
            <w:pPr>
              <w:spacing w:after="0" w:line="360" w:lineRule="auto"/>
              <w:jc w:val="both"/>
              <w:rPr>
                <w:rFonts w:ascii="Times New Roman" w:hAnsi="Times New Roman" w:cs="Times New Roman"/>
                <w:sz w:val="24"/>
                <w:szCs w:val="24"/>
              </w:rPr>
            </w:pPr>
          </w:p>
          <w:p w:rsidR="00FA5E00" w:rsidRPr="003F6708" w:rsidRDefault="00FA5E00" w:rsidP="003F6708">
            <w:pPr>
              <w:spacing w:after="0" w:line="360" w:lineRule="auto"/>
              <w:jc w:val="both"/>
              <w:rPr>
                <w:rFonts w:ascii="Times New Roman" w:hAnsi="Times New Roman" w:cs="Times New Roman"/>
                <w:sz w:val="24"/>
                <w:szCs w:val="24"/>
              </w:rPr>
            </w:pPr>
          </w:p>
          <w:p w:rsidR="00FA5E00" w:rsidRPr="003F6708" w:rsidRDefault="00FA5E00" w:rsidP="003F6708">
            <w:pPr>
              <w:spacing w:after="0" w:line="360" w:lineRule="auto"/>
              <w:jc w:val="center"/>
              <w:rPr>
                <w:rFonts w:ascii="Times New Roman" w:hAnsi="Times New Roman" w:cs="Times New Roman"/>
                <w:sz w:val="24"/>
                <w:szCs w:val="24"/>
              </w:rPr>
            </w:pPr>
          </w:p>
          <w:p w:rsidR="00FA5E00" w:rsidRPr="003F6708" w:rsidRDefault="00FA5E00" w:rsidP="003F6708">
            <w:pPr>
              <w:spacing w:after="0" w:line="360" w:lineRule="auto"/>
              <w:jc w:val="center"/>
              <w:rPr>
                <w:rFonts w:ascii="Times New Roman" w:hAnsi="Times New Roman" w:cs="Times New Roman"/>
                <w:b/>
                <w:bCs/>
                <w:sz w:val="28"/>
                <w:szCs w:val="28"/>
              </w:rPr>
            </w:pPr>
            <w:r w:rsidRPr="003F6708">
              <w:rPr>
                <w:rFonts w:ascii="Times New Roman" w:hAnsi="Times New Roman" w:cs="Times New Roman"/>
                <w:b/>
                <w:bCs/>
                <w:sz w:val="28"/>
                <w:szCs w:val="28"/>
              </w:rPr>
              <w:t xml:space="preserve">REFERÊNCIA BIBLIOGRÁFICA </w:t>
            </w:r>
          </w:p>
          <w:p w:rsidR="00FA5E00" w:rsidRPr="003F6708" w:rsidRDefault="00FA5E00" w:rsidP="003F6708">
            <w:pPr>
              <w:spacing w:after="0" w:line="360" w:lineRule="auto"/>
              <w:jc w:val="center"/>
              <w:rPr>
                <w:rFonts w:ascii="Times New Roman" w:hAnsi="Times New Roman" w:cs="Times New Roman"/>
                <w:sz w:val="24"/>
                <w:szCs w:val="24"/>
              </w:rPr>
            </w:pPr>
          </w:p>
          <w:p w:rsidR="00FA5E00" w:rsidRPr="003F6708" w:rsidRDefault="00FA5E00" w:rsidP="003F6708">
            <w:pPr>
              <w:spacing w:after="0" w:line="360" w:lineRule="auto"/>
              <w:jc w:val="center"/>
              <w:rPr>
                <w:rFonts w:ascii="Times New Roman" w:hAnsi="Times New Roman" w:cs="Times New Roman"/>
                <w:sz w:val="24"/>
                <w:szCs w:val="24"/>
              </w:rPr>
            </w:pP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ALVES, Ubiratan Silva. </w:t>
            </w:r>
            <w:r w:rsidRPr="003F6708">
              <w:rPr>
                <w:rFonts w:ascii="Times New Roman" w:hAnsi="Times New Roman" w:cs="Times New Roman"/>
                <w:b/>
                <w:bCs/>
                <w:sz w:val="24"/>
                <w:szCs w:val="24"/>
              </w:rPr>
              <w:t>Inteligências: percepções, identificações e teorias.</w:t>
            </w:r>
            <w:r w:rsidRPr="003F6708">
              <w:rPr>
                <w:rFonts w:ascii="Times New Roman" w:hAnsi="Times New Roman" w:cs="Times New Roman"/>
                <w:sz w:val="24"/>
                <w:szCs w:val="24"/>
              </w:rPr>
              <w:t xml:space="preserve"> São Paulo: Vetor, 2002.</w:t>
            </w:r>
          </w:p>
          <w:p w:rsidR="00FA5E00" w:rsidRPr="003F6708" w:rsidRDefault="00FA5E00" w:rsidP="003F6708">
            <w:pPr>
              <w:spacing w:after="400" w:line="240" w:lineRule="auto"/>
              <w:rPr>
                <w:rFonts w:ascii="Times New Roman" w:hAnsi="Times New Roman" w:cs="Times New Roman"/>
                <w:sz w:val="24"/>
                <w:szCs w:val="24"/>
                <w:lang w:eastAsia="en-US"/>
              </w:rPr>
            </w:pPr>
            <w:r w:rsidRPr="003F6708">
              <w:rPr>
                <w:rFonts w:ascii="Times New Roman" w:hAnsi="Times New Roman" w:cs="Times New Roman"/>
                <w:sz w:val="24"/>
                <w:szCs w:val="24"/>
                <w:lang w:eastAsia="en-US"/>
              </w:rPr>
              <w:t xml:space="preserve">ANTUNES, Celso. </w:t>
            </w:r>
            <w:r w:rsidRPr="003F6708">
              <w:rPr>
                <w:rFonts w:ascii="Times New Roman" w:hAnsi="Times New Roman" w:cs="Times New Roman"/>
                <w:b/>
                <w:bCs/>
                <w:sz w:val="24"/>
                <w:szCs w:val="24"/>
                <w:lang w:eastAsia="en-US"/>
              </w:rPr>
              <w:t xml:space="preserve">Como desenvolver conteúdos explorando as inteligências múltiplas. </w:t>
            </w:r>
            <w:r w:rsidRPr="003F6708">
              <w:rPr>
                <w:rFonts w:ascii="Times New Roman" w:hAnsi="Times New Roman" w:cs="Times New Roman"/>
                <w:sz w:val="24"/>
                <w:szCs w:val="24"/>
                <w:lang w:eastAsia="en-US"/>
              </w:rPr>
              <w:t>8.ed. – Petrópolis, RJ : Vozes, 2009.</w:t>
            </w:r>
          </w:p>
          <w:p w:rsidR="00FA5E00" w:rsidRPr="003F6708" w:rsidRDefault="00FA5E00" w:rsidP="003F6708">
            <w:pPr>
              <w:spacing w:after="400" w:line="240" w:lineRule="auto"/>
              <w:rPr>
                <w:rFonts w:ascii="Times New Roman" w:hAnsi="Times New Roman" w:cs="Times New Roman"/>
                <w:sz w:val="24"/>
                <w:szCs w:val="24"/>
                <w:lang w:eastAsia="en-US"/>
              </w:rPr>
            </w:pPr>
            <w:r w:rsidRPr="003F6708">
              <w:rPr>
                <w:rFonts w:ascii="Times New Roman" w:hAnsi="Times New Roman" w:cs="Times New Roman"/>
                <w:sz w:val="24"/>
                <w:szCs w:val="24"/>
                <w:lang w:eastAsia="en-US"/>
              </w:rPr>
              <w:t xml:space="preserve">_________, </w:t>
            </w:r>
            <w:r w:rsidRPr="003F6708">
              <w:rPr>
                <w:rFonts w:ascii="Times New Roman" w:hAnsi="Times New Roman" w:cs="Times New Roman"/>
                <w:b/>
                <w:bCs/>
                <w:sz w:val="24"/>
                <w:szCs w:val="24"/>
                <w:lang w:eastAsia="en-US"/>
              </w:rPr>
              <w:t>Trabalhando Habilidades: construindo ideias</w:t>
            </w:r>
            <w:r w:rsidRPr="003F6708">
              <w:rPr>
                <w:rFonts w:ascii="Times New Roman" w:hAnsi="Times New Roman" w:cs="Times New Roman"/>
                <w:sz w:val="24"/>
                <w:szCs w:val="24"/>
                <w:lang w:eastAsia="en-US"/>
              </w:rPr>
              <w:t>. São Paulo: Scipione, 2001.</w:t>
            </w:r>
          </w:p>
          <w:p w:rsidR="00FA5E00" w:rsidRPr="003F6708" w:rsidRDefault="00FA5E00" w:rsidP="003F6708">
            <w:pPr>
              <w:spacing w:after="400" w:line="240" w:lineRule="auto"/>
              <w:rPr>
                <w:rFonts w:ascii="Times New Roman" w:hAnsi="Times New Roman" w:cs="Times New Roman"/>
                <w:color w:val="FF0000"/>
                <w:sz w:val="24"/>
                <w:szCs w:val="24"/>
                <w:lang w:eastAsia="en-US"/>
              </w:rPr>
            </w:pPr>
            <w:bookmarkStart w:id="0" w:name="_GoBack"/>
            <w:bookmarkEnd w:id="0"/>
            <w:r w:rsidRPr="003F6708">
              <w:rPr>
                <w:rFonts w:ascii="Times New Roman" w:hAnsi="Times New Roman" w:cs="Times New Roman"/>
                <w:sz w:val="24"/>
                <w:szCs w:val="24"/>
                <w:lang w:eastAsia="en-US"/>
              </w:rPr>
              <w:t xml:space="preserve">BOCK, Ana Mercês Bahia. </w:t>
            </w:r>
            <w:r w:rsidRPr="003F6708">
              <w:rPr>
                <w:rFonts w:ascii="Times New Roman" w:hAnsi="Times New Roman" w:cs="Times New Roman"/>
                <w:b/>
                <w:bCs/>
                <w:sz w:val="24"/>
                <w:szCs w:val="24"/>
                <w:lang w:eastAsia="en-US"/>
              </w:rPr>
              <w:t>Psicologias: uma introdução ao estudo de psicologia</w:t>
            </w:r>
            <w:r w:rsidRPr="003F6708">
              <w:rPr>
                <w:rFonts w:ascii="Times New Roman" w:hAnsi="Times New Roman" w:cs="Times New Roman"/>
                <w:sz w:val="24"/>
                <w:szCs w:val="24"/>
                <w:lang w:eastAsia="en-US"/>
              </w:rPr>
              <w:t>: – São Paulo: Saraiva, 2008.</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lang w:eastAsia="en-US"/>
              </w:rPr>
              <w:t xml:space="preserve">CURY, Augusto. </w:t>
            </w:r>
            <w:r w:rsidRPr="003F6708">
              <w:rPr>
                <w:rFonts w:ascii="Times New Roman" w:hAnsi="Times New Roman" w:cs="Times New Roman"/>
                <w:b/>
                <w:bCs/>
                <w:sz w:val="24"/>
                <w:szCs w:val="24"/>
                <w:lang w:eastAsia="en-US"/>
              </w:rPr>
              <w:t>A fascinante construção de Eu.</w:t>
            </w:r>
            <w:r w:rsidRPr="003F6708">
              <w:rPr>
                <w:rFonts w:ascii="Times New Roman" w:hAnsi="Times New Roman" w:cs="Times New Roman"/>
                <w:sz w:val="24"/>
                <w:szCs w:val="24"/>
                <w:lang w:eastAsia="en-US"/>
              </w:rPr>
              <w:t xml:space="preserve"> São Paulo: Planeta, 2011.</w:t>
            </w:r>
          </w:p>
          <w:p w:rsidR="00FA5E00" w:rsidRPr="003F6708" w:rsidRDefault="00FA5E00" w:rsidP="003F6708">
            <w:pPr>
              <w:spacing w:after="400" w:line="240" w:lineRule="auto"/>
              <w:rPr>
                <w:rFonts w:ascii="Times New Roman" w:hAnsi="Times New Roman" w:cs="Times New Roman"/>
                <w:sz w:val="24"/>
                <w:szCs w:val="24"/>
                <w:lang w:eastAsia="en-US"/>
              </w:rPr>
            </w:pPr>
            <w:r w:rsidRPr="003F6708">
              <w:rPr>
                <w:rFonts w:ascii="Times New Roman" w:hAnsi="Times New Roman" w:cs="Times New Roman"/>
                <w:sz w:val="24"/>
                <w:szCs w:val="24"/>
                <w:lang w:eastAsia="en-US"/>
              </w:rPr>
              <w:t xml:space="preserve">GARDNER, Howard.  </w:t>
            </w:r>
            <w:r w:rsidRPr="003F6708">
              <w:rPr>
                <w:rFonts w:ascii="Times New Roman" w:hAnsi="Times New Roman" w:cs="Times New Roman"/>
                <w:b/>
                <w:bCs/>
                <w:sz w:val="24"/>
                <w:szCs w:val="24"/>
                <w:lang w:eastAsia="en-US"/>
              </w:rPr>
              <w:t>Inteligências múltiplas. A teoria na prática.</w:t>
            </w:r>
            <w:r w:rsidRPr="003F6708">
              <w:rPr>
                <w:rFonts w:ascii="Times New Roman" w:hAnsi="Times New Roman" w:cs="Times New Roman"/>
                <w:sz w:val="24"/>
                <w:szCs w:val="24"/>
                <w:lang w:eastAsia="en-US"/>
              </w:rPr>
              <w:t xml:space="preserve"> Porto Alegre: Artes Médicas Sul, 1995.</w:t>
            </w:r>
          </w:p>
          <w:p w:rsidR="00FA5E00" w:rsidRPr="003F6708" w:rsidRDefault="00FA5E00" w:rsidP="003F6708">
            <w:pPr>
              <w:spacing w:after="400" w:line="240" w:lineRule="auto"/>
              <w:rPr>
                <w:rFonts w:ascii="Times New Roman" w:hAnsi="Times New Roman" w:cs="Times New Roman"/>
                <w:sz w:val="24"/>
                <w:szCs w:val="24"/>
                <w:lang w:eastAsia="en-US"/>
              </w:rPr>
            </w:pPr>
            <w:r w:rsidRPr="003F6708">
              <w:rPr>
                <w:rFonts w:ascii="Times New Roman" w:hAnsi="Times New Roman" w:cs="Times New Roman"/>
                <w:sz w:val="24"/>
                <w:szCs w:val="24"/>
                <w:lang w:eastAsia="en-US"/>
              </w:rPr>
              <w:t xml:space="preserve">GOLEMAN, Daniel. </w:t>
            </w:r>
            <w:r w:rsidRPr="003F6708">
              <w:rPr>
                <w:rFonts w:ascii="Times New Roman" w:hAnsi="Times New Roman" w:cs="Times New Roman"/>
                <w:b/>
                <w:bCs/>
                <w:sz w:val="24"/>
                <w:szCs w:val="24"/>
                <w:lang w:eastAsia="en-US"/>
              </w:rPr>
              <w:t xml:space="preserve">Inteligência emocional – </w:t>
            </w:r>
            <w:r w:rsidRPr="003F6708">
              <w:rPr>
                <w:rFonts w:ascii="Times New Roman" w:hAnsi="Times New Roman" w:cs="Times New Roman"/>
                <w:b/>
                <w:bCs/>
                <w:sz w:val="24"/>
                <w:szCs w:val="24"/>
              </w:rPr>
              <w:t>A teoria revolucionaria que redefine o que é ser inteligente</w:t>
            </w:r>
            <w:r w:rsidRPr="003F6708">
              <w:rPr>
                <w:rFonts w:ascii="Times New Roman" w:hAnsi="Times New Roman" w:cs="Times New Roman"/>
                <w:sz w:val="24"/>
                <w:szCs w:val="24"/>
                <w:lang w:eastAsia="en-US"/>
              </w:rPr>
              <w:t>. Rio de Janeiro: Objetiva, 1996.</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MAGALHÃES, Dulce. </w:t>
            </w:r>
            <w:r w:rsidRPr="003F6708">
              <w:rPr>
                <w:rFonts w:ascii="Times New Roman" w:hAnsi="Times New Roman" w:cs="Times New Roman"/>
                <w:b/>
                <w:bCs/>
                <w:sz w:val="24"/>
                <w:szCs w:val="24"/>
              </w:rPr>
              <w:t xml:space="preserve">Desenvolvimento de habilidades. </w:t>
            </w:r>
            <w:r w:rsidRPr="003F6708">
              <w:rPr>
                <w:rFonts w:ascii="Times New Roman" w:hAnsi="Times New Roman" w:cs="Times New Roman"/>
                <w:sz w:val="24"/>
                <w:szCs w:val="24"/>
              </w:rPr>
              <w:t xml:space="preserve"> Disponível em: &lt;</w:t>
            </w:r>
            <w:hyperlink r:id="rId14" w:history="1">
              <w:r w:rsidRPr="003F6708">
                <w:rPr>
                  <w:rFonts w:ascii="Times New Roman" w:hAnsi="Times New Roman" w:cs="Times New Roman"/>
                  <w:sz w:val="24"/>
                  <w:szCs w:val="24"/>
                </w:rPr>
                <w:t>http://carreiras.empregos.com.br/carreira/administracao/planejamento/010802-curso_habilidades_dulce.shtm</w:t>
              </w:r>
            </w:hyperlink>
            <w:r w:rsidRPr="003F6708">
              <w:rPr>
                <w:rFonts w:ascii="Times New Roman" w:hAnsi="Times New Roman" w:cs="Times New Roman"/>
                <w:sz w:val="24"/>
                <w:szCs w:val="24"/>
              </w:rPr>
              <w:t>&gt; Acesso:19 mai.  2013.</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MELLO, Fabio Bandeira de. </w:t>
            </w:r>
            <w:r w:rsidRPr="003F6708">
              <w:rPr>
                <w:rFonts w:ascii="Times New Roman" w:hAnsi="Times New Roman" w:cs="Times New Roman"/>
                <w:b/>
                <w:bCs/>
                <w:sz w:val="24"/>
                <w:szCs w:val="24"/>
              </w:rPr>
              <w:t>Entrevista com Gardner</w:t>
            </w:r>
            <w:r w:rsidRPr="003F6708">
              <w:rPr>
                <w:rFonts w:ascii="Times New Roman" w:hAnsi="Times New Roman" w:cs="Times New Roman"/>
                <w:sz w:val="24"/>
                <w:szCs w:val="24"/>
              </w:rPr>
              <w:t xml:space="preserve">. 14 maio de 2012. Disponível em: &lt; </w:t>
            </w:r>
            <w:hyperlink r:id="rId15" w:history="1">
              <w:r w:rsidRPr="003F6708">
                <w:rPr>
                  <w:rFonts w:ascii="Times New Roman" w:hAnsi="Times New Roman" w:cs="Times New Roman"/>
                  <w:sz w:val="24"/>
                  <w:szCs w:val="24"/>
                </w:rPr>
                <w:t>http://www.administradores.com.br/entrevistas/carreira/howard-gardner-o-psicologo-que-mudou-a-forma-de-pensar-a-inteligencia/79/</w:t>
              </w:r>
            </w:hyperlink>
            <w:r w:rsidRPr="003F6708">
              <w:rPr>
                <w:rFonts w:ascii="Times New Roman" w:hAnsi="Times New Roman" w:cs="Times New Roman"/>
                <w:sz w:val="24"/>
                <w:szCs w:val="24"/>
              </w:rPr>
              <w:t>&gt; Acesso: 21  abr. 2013.</w:t>
            </w:r>
          </w:p>
          <w:p w:rsidR="00FA5E00" w:rsidRPr="003F6708" w:rsidRDefault="00FA5E00" w:rsidP="003F6708">
            <w:pPr>
              <w:spacing w:after="400" w:line="240" w:lineRule="auto"/>
              <w:rPr>
                <w:rFonts w:ascii="Times New Roman" w:hAnsi="Times New Roman" w:cs="Times New Roman"/>
                <w:sz w:val="24"/>
                <w:szCs w:val="24"/>
                <w:lang w:eastAsia="en-US"/>
              </w:rPr>
            </w:pP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r>
            <w:r w:rsidRPr="003F6708">
              <w:rPr>
                <w:rFonts w:ascii="Times New Roman" w:hAnsi="Times New Roman" w:cs="Times New Roman"/>
                <w:sz w:val="24"/>
                <w:szCs w:val="24"/>
                <w:lang w:eastAsia="en-US"/>
              </w:rPr>
              <w:softHyphen/>
              <w:t xml:space="preserve">NOGUEIRA, Nilbo Ribeiro. </w:t>
            </w:r>
            <w:r w:rsidRPr="003F6708">
              <w:rPr>
                <w:rFonts w:ascii="Times New Roman" w:hAnsi="Times New Roman" w:cs="Times New Roman"/>
                <w:b/>
                <w:bCs/>
                <w:sz w:val="24"/>
                <w:szCs w:val="24"/>
                <w:lang w:eastAsia="en-US"/>
              </w:rPr>
              <w:t>Pedagogia dos Projetos.</w:t>
            </w:r>
            <w:r w:rsidRPr="003F6708">
              <w:rPr>
                <w:rFonts w:ascii="Times New Roman" w:hAnsi="Times New Roman" w:cs="Times New Roman"/>
                <w:sz w:val="24"/>
                <w:szCs w:val="24"/>
                <w:lang w:eastAsia="en-US"/>
              </w:rPr>
              <w:t xml:space="preserve"> São Paulo: Editora Érica, 2001.</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PIAGET, J. </w:t>
            </w:r>
            <w:r w:rsidRPr="003F6708">
              <w:rPr>
                <w:rFonts w:ascii="Times New Roman" w:hAnsi="Times New Roman" w:cs="Times New Roman"/>
                <w:b/>
                <w:bCs/>
                <w:sz w:val="24"/>
                <w:szCs w:val="24"/>
              </w:rPr>
              <w:t>O nascimento da Inteligência na criança</w:t>
            </w:r>
            <w:r w:rsidRPr="003F6708">
              <w:rPr>
                <w:rFonts w:ascii="Times New Roman" w:hAnsi="Times New Roman" w:cs="Times New Roman"/>
                <w:sz w:val="24"/>
                <w:szCs w:val="24"/>
              </w:rPr>
              <w:t>. Rio de Janeiro: LTC, 1982.</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SORDY, Talita Badaró. </w:t>
            </w:r>
            <w:r w:rsidRPr="003F6708">
              <w:rPr>
                <w:rFonts w:ascii="Times New Roman" w:hAnsi="Times New Roman" w:cs="Times New Roman"/>
                <w:b/>
                <w:bCs/>
                <w:sz w:val="24"/>
                <w:szCs w:val="24"/>
              </w:rPr>
              <w:t xml:space="preserve">Inteligências. </w:t>
            </w:r>
            <w:r w:rsidRPr="003F6708">
              <w:rPr>
                <w:rFonts w:ascii="Times New Roman" w:hAnsi="Times New Roman" w:cs="Times New Roman"/>
                <w:sz w:val="24"/>
                <w:szCs w:val="24"/>
              </w:rPr>
              <w:t>Disponível em: &lt;</w:t>
            </w:r>
            <w:hyperlink r:id="rId16" w:history="1">
              <w:r w:rsidRPr="003F6708">
                <w:rPr>
                  <w:rFonts w:ascii="Times New Roman" w:hAnsi="Times New Roman" w:cs="Times New Roman"/>
                  <w:sz w:val="24"/>
                  <w:szCs w:val="24"/>
                </w:rPr>
                <w:t>http://www.ensaiosinteligencia.com/</w:t>
              </w:r>
            </w:hyperlink>
            <w:r w:rsidRPr="003F6708">
              <w:rPr>
                <w:rFonts w:ascii="Times New Roman" w:hAnsi="Times New Roman" w:cs="Times New Roman"/>
                <w:sz w:val="24"/>
                <w:szCs w:val="24"/>
              </w:rPr>
              <w:t>&gt;</w:t>
            </w:r>
            <w:r w:rsidRPr="003F6708">
              <w:rPr>
                <w:rFonts w:ascii="Times New Roman" w:hAnsi="Times New Roman" w:cs="Times New Roman"/>
                <w:sz w:val="24"/>
                <w:szCs w:val="24"/>
                <w:u w:val="single"/>
              </w:rPr>
              <w:t xml:space="preserve"> </w:t>
            </w:r>
            <w:r w:rsidRPr="003F6708">
              <w:rPr>
                <w:rFonts w:ascii="Times New Roman" w:hAnsi="Times New Roman" w:cs="Times New Roman"/>
                <w:sz w:val="24"/>
                <w:szCs w:val="24"/>
              </w:rPr>
              <w:t xml:space="preserve"> Acesso: 21 maio 2013.</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shd w:val="clear" w:color="auto" w:fill="FFFFFF"/>
              </w:rPr>
              <w:t>REVISTA VEJA .</w:t>
            </w:r>
            <w:r w:rsidRPr="003F6708">
              <w:rPr>
                <w:rFonts w:ascii="Times New Roman" w:hAnsi="Times New Roman" w:cs="Times New Roman"/>
                <w:b/>
                <w:bCs/>
                <w:sz w:val="24"/>
                <w:szCs w:val="24"/>
              </w:rPr>
              <w:t>Teste de QI</w:t>
            </w:r>
            <w:r w:rsidRPr="003F6708">
              <w:rPr>
                <w:rFonts w:ascii="Times New Roman" w:hAnsi="Times New Roman" w:cs="Times New Roman"/>
                <w:sz w:val="24"/>
                <w:szCs w:val="24"/>
              </w:rPr>
              <w:t xml:space="preserve"> .</w:t>
            </w:r>
            <w:r w:rsidRPr="003F6708">
              <w:rPr>
                <w:rFonts w:ascii="Times New Roman" w:hAnsi="Times New Roman" w:cs="Times New Roman"/>
                <w:sz w:val="24"/>
                <w:szCs w:val="24"/>
                <w:shd w:val="clear" w:color="auto" w:fill="FFFFFF"/>
              </w:rPr>
              <w:t xml:space="preserve"> São Paulo. Ano 34, No. 25, pp. 92-99, 2001. D</w:t>
            </w:r>
            <w:r w:rsidRPr="003F6708">
              <w:rPr>
                <w:rFonts w:ascii="Times New Roman" w:hAnsi="Times New Roman" w:cs="Times New Roman"/>
                <w:sz w:val="24"/>
                <w:szCs w:val="24"/>
              </w:rPr>
              <w:t>isponível em: &lt;</w:t>
            </w:r>
            <w:hyperlink r:id="rId17" w:history="1">
              <w:r w:rsidRPr="003F6708">
                <w:rPr>
                  <w:rFonts w:ascii="Times New Roman" w:hAnsi="Times New Roman" w:cs="Times New Roman"/>
                  <w:sz w:val="24"/>
                  <w:szCs w:val="24"/>
                </w:rPr>
                <w:t>http://www.unesp.br/proex/opiniao/veja1.htm</w:t>
              </w:r>
            </w:hyperlink>
            <w:r w:rsidRPr="003F6708">
              <w:rPr>
                <w:rFonts w:ascii="Times New Roman" w:hAnsi="Times New Roman" w:cs="Times New Roman"/>
                <w:sz w:val="24"/>
                <w:szCs w:val="24"/>
              </w:rPr>
              <w:t>&gt; Acesso: 21 mai. 2013.</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sz w:val="24"/>
                <w:szCs w:val="24"/>
              </w:rPr>
              <w:t xml:space="preserve">FERRARI, Marcio. </w:t>
            </w:r>
            <w:r w:rsidRPr="003F6708">
              <w:rPr>
                <w:rFonts w:ascii="Times New Roman" w:hAnsi="Times New Roman" w:cs="Times New Roman"/>
                <w:b/>
                <w:bCs/>
                <w:sz w:val="24"/>
                <w:szCs w:val="24"/>
              </w:rPr>
              <w:t>Lev Vygotsky</w:t>
            </w:r>
            <w:r w:rsidRPr="003F6708">
              <w:rPr>
                <w:rFonts w:ascii="Times New Roman" w:hAnsi="Times New Roman" w:cs="Times New Roman"/>
                <w:sz w:val="24"/>
                <w:szCs w:val="24"/>
              </w:rPr>
              <w:t>. Educar par Crescer. 01/07/2011. Disponível em: &lt;http://educarparacrescer.abril.com.br/aprendizagem/lev-vygotsky-307440.shtml?page=page1&gt; Acesso: 22 mai 2013.</w:t>
            </w:r>
          </w:p>
          <w:p w:rsidR="00FA5E00" w:rsidRPr="003F6708" w:rsidRDefault="00FA5E00" w:rsidP="003F6708">
            <w:pPr>
              <w:spacing w:after="400" w:line="240" w:lineRule="auto"/>
              <w:rPr>
                <w:rFonts w:ascii="Times New Roman" w:hAnsi="Times New Roman" w:cs="Times New Roman"/>
                <w:sz w:val="24"/>
                <w:szCs w:val="24"/>
              </w:rPr>
            </w:pPr>
          </w:p>
          <w:p w:rsidR="00FA5E00" w:rsidRPr="003F6708" w:rsidRDefault="00FA5E00" w:rsidP="003F6708">
            <w:pPr>
              <w:spacing w:after="400" w:line="240" w:lineRule="auto"/>
              <w:rPr>
                <w:rFonts w:ascii="Times New Roman" w:hAnsi="Times New Roman" w:cs="Times New Roman"/>
                <w:b/>
                <w:bCs/>
                <w:sz w:val="24"/>
                <w:szCs w:val="24"/>
              </w:rPr>
            </w:pPr>
            <w:r w:rsidRPr="003F6708">
              <w:rPr>
                <w:rFonts w:ascii="Times New Roman" w:hAnsi="Times New Roman" w:cs="Times New Roman"/>
                <w:b/>
                <w:bCs/>
                <w:sz w:val="24"/>
                <w:szCs w:val="24"/>
              </w:rPr>
              <w:t>Créditos:</w:t>
            </w:r>
          </w:p>
          <w:p w:rsidR="00FA5E00" w:rsidRPr="003F6708" w:rsidRDefault="00FA5E00" w:rsidP="003F6708">
            <w:pPr>
              <w:spacing w:after="400" w:line="240" w:lineRule="auto"/>
              <w:rPr>
                <w:rFonts w:ascii="Times New Roman" w:hAnsi="Times New Roman" w:cs="Times New Roman"/>
                <w:sz w:val="24"/>
                <w:szCs w:val="24"/>
              </w:rPr>
            </w:pPr>
            <w:r w:rsidRPr="003F6708">
              <w:rPr>
                <w:rFonts w:ascii="Times New Roman" w:hAnsi="Times New Roman" w:cs="Times New Roman"/>
                <w:b/>
                <w:bCs/>
                <w:sz w:val="24"/>
                <w:szCs w:val="24"/>
              </w:rPr>
              <w:t>Espectro, inteligências múltiplas</w:t>
            </w:r>
            <w:r w:rsidRPr="003F6708">
              <w:rPr>
                <w:rFonts w:ascii="Times New Roman" w:hAnsi="Times New Roman" w:cs="Times New Roman"/>
                <w:sz w:val="24"/>
                <w:szCs w:val="24"/>
              </w:rPr>
              <w:t>. Disponível em : &lt;</w:t>
            </w:r>
            <w:hyperlink r:id="rId18" w:history="1">
              <w:r w:rsidRPr="003F6708">
                <w:rPr>
                  <w:rFonts w:ascii="Times New Roman" w:hAnsi="Times New Roman" w:cs="Times New Roman"/>
                  <w:sz w:val="24"/>
                  <w:szCs w:val="24"/>
                </w:rPr>
                <w:t>http://cristinaeduc.blogspot.com.br/2009/06/inteligencias-multiplas-e-emocionais.html</w:t>
              </w:r>
            </w:hyperlink>
            <w:r w:rsidRPr="003F6708">
              <w:rPr>
                <w:rFonts w:ascii="Times New Roman" w:hAnsi="Times New Roman" w:cs="Times New Roman"/>
                <w:sz w:val="24"/>
                <w:szCs w:val="24"/>
              </w:rPr>
              <w:t xml:space="preserve">&gt; Acesso: 03 jun 2013. </w:t>
            </w:r>
          </w:p>
          <w:p w:rsidR="00FA5E00" w:rsidRPr="003F6708" w:rsidRDefault="00FA5E00" w:rsidP="003F6708">
            <w:pPr>
              <w:spacing w:after="400" w:line="240" w:lineRule="auto"/>
              <w:rPr>
                <w:rFonts w:ascii="Times New Roman" w:hAnsi="Times New Roman" w:cs="Times New Roman"/>
                <w:sz w:val="24"/>
                <w:szCs w:val="24"/>
              </w:rPr>
            </w:pPr>
          </w:p>
          <w:p w:rsidR="00FA5E00" w:rsidRPr="003F6708" w:rsidRDefault="00FA5E00" w:rsidP="003F6708">
            <w:pPr>
              <w:spacing w:after="0" w:line="240" w:lineRule="auto"/>
              <w:jc w:val="center"/>
              <w:rPr>
                <w:rFonts w:ascii="Times New Roman" w:hAnsi="Times New Roman" w:cs="Times New Roman"/>
                <w:sz w:val="24"/>
                <w:szCs w:val="24"/>
              </w:rP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ind w:left="2268"/>
              <w:jc w:val="both"/>
              <w:rPr>
                <w:rFonts w:ascii="Times New Roman" w:hAnsi="Times New Roman" w:cs="Times New Roman"/>
                <w:sz w:val="20"/>
                <w:szCs w:val="20"/>
              </w:rP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jc w:val="center"/>
            </w:pPr>
          </w:p>
          <w:p w:rsidR="00FA5E00" w:rsidRPr="003F6708" w:rsidRDefault="00FA5E00" w:rsidP="003F6708">
            <w:pPr>
              <w:spacing w:after="0" w:line="240" w:lineRule="auto"/>
            </w:pPr>
          </w:p>
        </w:tc>
      </w:tr>
    </w:tbl>
    <w:p w:rsidR="00FA5E00" w:rsidRDefault="00FA5E00" w:rsidP="00834E4B"/>
    <w:sectPr w:rsidR="00FA5E00" w:rsidSect="003736EC">
      <w:headerReference w:type="default" r:id="rId19"/>
      <w:pgSz w:w="11906" w:h="16838"/>
      <w:pgMar w:top="1701" w:right="1134" w:bottom="1134" w:left="1701" w:header="708" w:footer="708" w:gutter="0"/>
      <w:pgNumType w:start="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E00" w:rsidRDefault="00FA5E00" w:rsidP="00834E4B">
      <w:pPr>
        <w:spacing w:after="0" w:line="240" w:lineRule="auto"/>
      </w:pPr>
      <w:r>
        <w:separator/>
      </w:r>
    </w:p>
  </w:endnote>
  <w:endnote w:type="continuationSeparator" w:id="0">
    <w:p w:rsidR="00FA5E00" w:rsidRDefault="00FA5E00" w:rsidP="00834E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E00" w:rsidRDefault="00FA5E00" w:rsidP="00834E4B">
      <w:pPr>
        <w:spacing w:after="0" w:line="240" w:lineRule="auto"/>
      </w:pPr>
      <w:r>
        <w:separator/>
      </w:r>
    </w:p>
  </w:footnote>
  <w:footnote w:type="continuationSeparator" w:id="0">
    <w:p w:rsidR="00FA5E00" w:rsidRDefault="00FA5E00" w:rsidP="00834E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E00" w:rsidRDefault="00FA5E00">
    <w:pPr>
      <w:pStyle w:val="Header"/>
      <w:jc w:val="right"/>
    </w:pPr>
  </w:p>
  <w:p w:rsidR="00FA5E00" w:rsidRDefault="00FA5E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E00" w:rsidRDefault="00FA5E00">
    <w:pPr>
      <w:pStyle w:val="Header"/>
      <w:jc w:val="right"/>
    </w:pPr>
    <w:fldSimple w:instr="PAGE   \* MERGEFORMAT">
      <w:r>
        <w:rPr>
          <w:noProof/>
        </w:rPr>
        <w:t>28</w:t>
      </w:r>
    </w:fldSimple>
  </w:p>
  <w:p w:rsidR="00FA5E00" w:rsidRDefault="00FA5E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37B3D"/>
    <w:multiLevelType w:val="hybridMultilevel"/>
    <w:tmpl w:val="45B0CA6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nsid w:val="112A1E30"/>
    <w:multiLevelType w:val="hybridMultilevel"/>
    <w:tmpl w:val="895029EA"/>
    <w:lvl w:ilvl="0" w:tplc="0E286B86">
      <w:start w:val="1"/>
      <w:numFmt w:val="upperRoman"/>
      <w:lvlText w:val="%1."/>
      <w:lvlJc w:val="left"/>
      <w:pPr>
        <w:ind w:left="2520" w:hanging="720"/>
      </w:pPr>
      <w:rPr>
        <w:rFonts w:ascii="Arial" w:hAnsi="Arial" w:cs="Arial" w:hint="default"/>
        <w:b/>
        <w:bCs/>
        <w:sz w:val="28"/>
        <w:szCs w:val="28"/>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2">
    <w:nsid w:val="123374FA"/>
    <w:multiLevelType w:val="hybridMultilevel"/>
    <w:tmpl w:val="D51E7296"/>
    <w:lvl w:ilvl="0" w:tplc="0A60501C">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3">
    <w:nsid w:val="14791256"/>
    <w:multiLevelType w:val="hybridMultilevel"/>
    <w:tmpl w:val="E2047174"/>
    <w:lvl w:ilvl="0" w:tplc="52C4792A">
      <w:start w:val="2"/>
      <w:numFmt w:val="lowerRoman"/>
      <w:lvlText w:val="%1."/>
      <w:lvlJc w:val="left"/>
      <w:pPr>
        <w:ind w:left="3948" w:hanging="720"/>
      </w:pPr>
      <w:rPr>
        <w:rFonts w:ascii="Arial" w:eastAsia="Times New Roman" w:hAnsi="Arial" w:hint="default"/>
        <w:color w:val="000000"/>
        <w:sz w:val="28"/>
        <w:szCs w:val="28"/>
      </w:rPr>
    </w:lvl>
    <w:lvl w:ilvl="1" w:tplc="04160019">
      <w:start w:val="1"/>
      <w:numFmt w:val="lowerLetter"/>
      <w:lvlText w:val="%2."/>
      <w:lvlJc w:val="left"/>
      <w:pPr>
        <w:ind w:left="4308" w:hanging="360"/>
      </w:pPr>
    </w:lvl>
    <w:lvl w:ilvl="2" w:tplc="0416001B">
      <w:start w:val="1"/>
      <w:numFmt w:val="lowerRoman"/>
      <w:lvlText w:val="%3."/>
      <w:lvlJc w:val="right"/>
      <w:pPr>
        <w:ind w:left="5028" w:hanging="180"/>
      </w:pPr>
    </w:lvl>
    <w:lvl w:ilvl="3" w:tplc="0416000F">
      <w:start w:val="1"/>
      <w:numFmt w:val="decimal"/>
      <w:lvlText w:val="%4."/>
      <w:lvlJc w:val="left"/>
      <w:pPr>
        <w:ind w:left="5748" w:hanging="360"/>
      </w:pPr>
    </w:lvl>
    <w:lvl w:ilvl="4" w:tplc="04160019">
      <w:start w:val="1"/>
      <w:numFmt w:val="lowerLetter"/>
      <w:lvlText w:val="%5."/>
      <w:lvlJc w:val="left"/>
      <w:pPr>
        <w:ind w:left="6468" w:hanging="360"/>
      </w:pPr>
    </w:lvl>
    <w:lvl w:ilvl="5" w:tplc="0416001B">
      <w:start w:val="1"/>
      <w:numFmt w:val="lowerRoman"/>
      <w:lvlText w:val="%6."/>
      <w:lvlJc w:val="right"/>
      <w:pPr>
        <w:ind w:left="7188" w:hanging="180"/>
      </w:pPr>
    </w:lvl>
    <w:lvl w:ilvl="6" w:tplc="0416000F">
      <w:start w:val="1"/>
      <w:numFmt w:val="decimal"/>
      <w:lvlText w:val="%7."/>
      <w:lvlJc w:val="left"/>
      <w:pPr>
        <w:ind w:left="7908" w:hanging="360"/>
      </w:pPr>
    </w:lvl>
    <w:lvl w:ilvl="7" w:tplc="04160019">
      <w:start w:val="1"/>
      <w:numFmt w:val="lowerLetter"/>
      <w:lvlText w:val="%8."/>
      <w:lvlJc w:val="left"/>
      <w:pPr>
        <w:ind w:left="8628" w:hanging="360"/>
      </w:pPr>
    </w:lvl>
    <w:lvl w:ilvl="8" w:tplc="0416001B">
      <w:start w:val="1"/>
      <w:numFmt w:val="lowerRoman"/>
      <w:lvlText w:val="%9."/>
      <w:lvlJc w:val="right"/>
      <w:pPr>
        <w:ind w:left="9348" w:hanging="180"/>
      </w:pPr>
    </w:lvl>
  </w:abstractNum>
  <w:abstractNum w:abstractNumId="4">
    <w:nsid w:val="17426573"/>
    <w:multiLevelType w:val="hybridMultilevel"/>
    <w:tmpl w:val="895029EA"/>
    <w:lvl w:ilvl="0" w:tplc="0E286B86">
      <w:start w:val="1"/>
      <w:numFmt w:val="upperRoman"/>
      <w:lvlText w:val="%1."/>
      <w:lvlJc w:val="left"/>
      <w:pPr>
        <w:ind w:left="2520" w:hanging="720"/>
      </w:pPr>
      <w:rPr>
        <w:rFonts w:ascii="Arial" w:hAnsi="Arial" w:cs="Arial" w:hint="default"/>
        <w:b/>
        <w:bCs/>
        <w:sz w:val="28"/>
        <w:szCs w:val="28"/>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5">
    <w:nsid w:val="1EE3239C"/>
    <w:multiLevelType w:val="hybridMultilevel"/>
    <w:tmpl w:val="895029EA"/>
    <w:lvl w:ilvl="0" w:tplc="0E286B86">
      <w:start w:val="1"/>
      <w:numFmt w:val="upperRoman"/>
      <w:lvlText w:val="%1."/>
      <w:lvlJc w:val="left"/>
      <w:pPr>
        <w:ind w:left="2520" w:hanging="720"/>
      </w:pPr>
      <w:rPr>
        <w:rFonts w:ascii="Arial" w:hAnsi="Arial" w:cs="Arial" w:hint="default"/>
        <w:b/>
        <w:bCs/>
        <w:sz w:val="28"/>
        <w:szCs w:val="28"/>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6">
    <w:nsid w:val="34CA5B04"/>
    <w:multiLevelType w:val="hybridMultilevel"/>
    <w:tmpl w:val="895029EA"/>
    <w:lvl w:ilvl="0" w:tplc="0E286B86">
      <w:start w:val="1"/>
      <w:numFmt w:val="upperRoman"/>
      <w:lvlText w:val="%1."/>
      <w:lvlJc w:val="left"/>
      <w:pPr>
        <w:ind w:left="2520" w:hanging="720"/>
      </w:pPr>
      <w:rPr>
        <w:rFonts w:ascii="Arial" w:hAnsi="Arial" w:cs="Arial" w:hint="default"/>
        <w:b/>
        <w:bCs/>
        <w:sz w:val="28"/>
        <w:szCs w:val="28"/>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7">
    <w:nsid w:val="423955B2"/>
    <w:multiLevelType w:val="hybridMultilevel"/>
    <w:tmpl w:val="F91C45C8"/>
    <w:lvl w:ilvl="0" w:tplc="EE7A6D20">
      <w:start w:val="1"/>
      <w:numFmt w:val="upperRoman"/>
      <w:lvlText w:val="%1."/>
      <w:lvlJc w:val="left"/>
      <w:pPr>
        <w:ind w:left="1800" w:hanging="72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8">
    <w:nsid w:val="44913532"/>
    <w:multiLevelType w:val="hybridMultilevel"/>
    <w:tmpl w:val="5A223B98"/>
    <w:lvl w:ilvl="0" w:tplc="B7EC71EE">
      <w:start w:val="1"/>
      <w:numFmt w:val="upperRoman"/>
      <w:lvlText w:val="%1."/>
      <w:lvlJc w:val="left"/>
      <w:pPr>
        <w:ind w:left="1440" w:hanging="72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9">
    <w:nsid w:val="44D96C54"/>
    <w:multiLevelType w:val="hybridMultilevel"/>
    <w:tmpl w:val="2850D77E"/>
    <w:lvl w:ilvl="0" w:tplc="72A0C4F2">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49753FFE"/>
    <w:multiLevelType w:val="multilevel"/>
    <w:tmpl w:val="8A045F4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4C2D0F02"/>
    <w:multiLevelType w:val="hybridMultilevel"/>
    <w:tmpl w:val="895029EA"/>
    <w:lvl w:ilvl="0" w:tplc="0E286B86">
      <w:start w:val="1"/>
      <w:numFmt w:val="upperRoman"/>
      <w:lvlText w:val="%1."/>
      <w:lvlJc w:val="left"/>
      <w:pPr>
        <w:ind w:left="3228" w:hanging="720"/>
      </w:pPr>
      <w:rPr>
        <w:rFonts w:ascii="Arial" w:hAnsi="Arial" w:cs="Arial" w:hint="default"/>
        <w:b/>
        <w:bCs/>
        <w:sz w:val="28"/>
        <w:szCs w:val="28"/>
      </w:rPr>
    </w:lvl>
    <w:lvl w:ilvl="1" w:tplc="04160019">
      <w:start w:val="1"/>
      <w:numFmt w:val="lowerLetter"/>
      <w:lvlText w:val="%2."/>
      <w:lvlJc w:val="left"/>
      <w:pPr>
        <w:ind w:left="3588" w:hanging="360"/>
      </w:pPr>
    </w:lvl>
    <w:lvl w:ilvl="2" w:tplc="0416001B">
      <w:start w:val="1"/>
      <w:numFmt w:val="lowerRoman"/>
      <w:lvlText w:val="%3."/>
      <w:lvlJc w:val="right"/>
      <w:pPr>
        <w:ind w:left="4308" w:hanging="180"/>
      </w:pPr>
    </w:lvl>
    <w:lvl w:ilvl="3" w:tplc="0416000F">
      <w:start w:val="1"/>
      <w:numFmt w:val="decimal"/>
      <w:lvlText w:val="%4."/>
      <w:lvlJc w:val="left"/>
      <w:pPr>
        <w:ind w:left="5028" w:hanging="360"/>
      </w:pPr>
    </w:lvl>
    <w:lvl w:ilvl="4" w:tplc="04160019">
      <w:start w:val="1"/>
      <w:numFmt w:val="lowerLetter"/>
      <w:lvlText w:val="%5."/>
      <w:lvlJc w:val="left"/>
      <w:pPr>
        <w:ind w:left="5748" w:hanging="360"/>
      </w:pPr>
    </w:lvl>
    <w:lvl w:ilvl="5" w:tplc="0416001B">
      <w:start w:val="1"/>
      <w:numFmt w:val="lowerRoman"/>
      <w:lvlText w:val="%6."/>
      <w:lvlJc w:val="right"/>
      <w:pPr>
        <w:ind w:left="6468" w:hanging="180"/>
      </w:pPr>
    </w:lvl>
    <w:lvl w:ilvl="6" w:tplc="0416000F">
      <w:start w:val="1"/>
      <w:numFmt w:val="decimal"/>
      <w:lvlText w:val="%7."/>
      <w:lvlJc w:val="left"/>
      <w:pPr>
        <w:ind w:left="7188" w:hanging="360"/>
      </w:pPr>
    </w:lvl>
    <w:lvl w:ilvl="7" w:tplc="04160019">
      <w:start w:val="1"/>
      <w:numFmt w:val="lowerLetter"/>
      <w:lvlText w:val="%8."/>
      <w:lvlJc w:val="left"/>
      <w:pPr>
        <w:ind w:left="7908" w:hanging="360"/>
      </w:pPr>
    </w:lvl>
    <w:lvl w:ilvl="8" w:tplc="0416001B">
      <w:start w:val="1"/>
      <w:numFmt w:val="lowerRoman"/>
      <w:lvlText w:val="%9."/>
      <w:lvlJc w:val="right"/>
      <w:pPr>
        <w:ind w:left="8628" w:hanging="180"/>
      </w:pPr>
    </w:lvl>
  </w:abstractNum>
  <w:abstractNum w:abstractNumId="12">
    <w:nsid w:val="5B97779B"/>
    <w:multiLevelType w:val="multilevel"/>
    <w:tmpl w:val="847056EA"/>
    <w:lvl w:ilvl="0">
      <w:start w:val="3"/>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upperLetter"/>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3">
    <w:nsid w:val="66522BCD"/>
    <w:multiLevelType w:val="hybridMultilevel"/>
    <w:tmpl w:val="895029EA"/>
    <w:lvl w:ilvl="0" w:tplc="0E286B86">
      <w:start w:val="1"/>
      <w:numFmt w:val="upperRoman"/>
      <w:lvlText w:val="%1."/>
      <w:lvlJc w:val="left"/>
      <w:pPr>
        <w:ind w:left="2520" w:hanging="720"/>
      </w:pPr>
      <w:rPr>
        <w:rFonts w:ascii="Arial" w:hAnsi="Arial" w:cs="Arial" w:hint="default"/>
        <w:b/>
        <w:bCs/>
        <w:sz w:val="28"/>
        <w:szCs w:val="28"/>
      </w:rPr>
    </w:lvl>
    <w:lvl w:ilvl="1" w:tplc="04160019">
      <w:start w:val="1"/>
      <w:numFmt w:val="lowerLetter"/>
      <w:lvlText w:val="%2."/>
      <w:lvlJc w:val="left"/>
      <w:pPr>
        <w:ind w:left="2880" w:hanging="360"/>
      </w:pPr>
    </w:lvl>
    <w:lvl w:ilvl="2" w:tplc="0416001B">
      <w:start w:val="1"/>
      <w:numFmt w:val="lowerRoman"/>
      <w:lvlText w:val="%3."/>
      <w:lvlJc w:val="right"/>
      <w:pPr>
        <w:ind w:left="3600" w:hanging="180"/>
      </w:pPr>
    </w:lvl>
    <w:lvl w:ilvl="3" w:tplc="0416000F">
      <w:start w:val="1"/>
      <w:numFmt w:val="decimal"/>
      <w:lvlText w:val="%4."/>
      <w:lvlJc w:val="left"/>
      <w:pPr>
        <w:ind w:left="4320" w:hanging="360"/>
      </w:pPr>
    </w:lvl>
    <w:lvl w:ilvl="4" w:tplc="04160019">
      <w:start w:val="1"/>
      <w:numFmt w:val="lowerLetter"/>
      <w:lvlText w:val="%5."/>
      <w:lvlJc w:val="left"/>
      <w:pPr>
        <w:ind w:left="5040" w:hanging="360"/>
      </w:pPr>
    </w:lvl>
    <w:lvl w:ilvl="5" w:tplc="0416001B">
      <w:start w:val="1"/>
      <w:numFmt w:val="lowerRoman"/>
      <w:lvlText w:val="%6."/>
      <w:lvlJc w:val="right"/>
      <w:pPr>
        <w:ind w:left="5760" w:hanging="180"/>
      </w:pPr>
    </w:lvl>
    <w:lvl w:ilvl="6" w:tplc="0416000F">
      <w:start w:val="1"/>
      <w:numFmt w:val="decimal"/>
      <w:lvlText w:val="%7."/>
      <w:lvlJc w:val="left"/>
      <w:pPr>
        <w:ind w:left="6480" w:hanging="360"/>
      </w:pPr>
    </w:lvl>
    <w:lvl w:ilvl="7" w:tplc="04160019">
      <w:start w:val="1"/>
      <w:numFmt w:val="lowerLetter"/>
      <w:lvlText w:val="%8."/>
      <w:lvlJc w:val="left"/>
      <w:pPr>
        <w:ind w:left="7200" w:hanging="360"/>
      </w:pPr>
    </w:lvl>
    <w:lvl w:ilvl="8" w:tplc="0416001B">
      <w:start w:val="1"/>
      <w:numFmt w:val="lowerRoman"/>
      <w:lvlText w:val="%9."/>
      <w:lvlJc w:val="right"/>
      <w:pPr>
        <w:ind w:left="7920" w:hanging="180"/>
      </w:pPr>
    </w:lvl>
  </w:abstractNum>
  <w:abstractNum w:abstractNumId="14">
    <w:nsid w:val="66A763A1"/>
    <w:multiLevelType w:val="hybridMultilevel"/>
    <w:tmpl w:val="84AC4D0A"/>
    <w:lvl w:ilvl="0" w:tplc="07F829EA">
      <w:start w:val="3"/>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6C542936"/>
    <w:multiLevelType w:val="hybridMultilevel"/>
    <w:tmpl w:val="5DCCEDA6"/>
    <w:lvl w:ilvl="0" w:tplc="8E6A00A6">
      <w:start w:val="1"/>
      <w:numFmt w:val="upperRoman"/>
      <w:lvlText w:val="%1."/>
      <w:lvlJc w:val="left"/>
      <w:pPr>
        <w:ind w:left="720" w:hanging="72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6">
    <w:nsid w:val="6F9740F2"/>
    <w:multiLevelType w:val="singleLevel"/>
    <w:tmpl w:val="8FC64116"/>
    <w:lvl w:ilvl="0">
      <w:start w:val="1"/>
      <w:numFmt w:val="bullet"/>
      <w:lvlText w:val=""/>
      <w:lvlJc w:val="left"/>
      <w:pPr>
        <w:tabs>
          <w:tab w:val="num" w:pos="360"/>
        </w:tabs>
        <w:ind w:left="360" w:hanging="360"/>
      </w:pPr>
      <w:rPr>
        <w:rFonts w:ascii="Symbol" w:hAnsi="Symbol" w:cs="Symbol" w:hint="default"/>
      </w:rPr>
    </w:lvl>
  </w:abstractNum>
  <w:abstractNum w:abstractNumId="17">
    <w:nsid w:val="713A1B7E"/>
    <w:multiLevelType w:val="multilevel"/>
    <w:tmpl w:val="041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4"/>
  </w:num>
  <w:num w:numId="3">
    <w:abstractNumId w:val="16"/>
  </w:num>
  <w:num w:numId="4">
    <w:abstractNumId w:val="2"/>
  </w:num>
  <w:num w:numId="5">
    <w:abstractNumId w:val="7"/>
  </w:num>
  <w:num w:numId="6">
    <w:abstractNumId w:val="11"/>
  </w:num>
  <w:num w:numId="7">
    <w:abstractNumId w:val="6"/>
  </w:num>
  <w:num w:numId="8">
    <w:abstractNumId w:val="1"/>
  </w:num>
  <w:num w:numId="9">
    <w:abstractNumId w:val="4"/>
  </w:num>
  <w:num w:numId="10">
    <w:abstractNumId w:val="13"/>
  </w:num>
  <w:num w:numId="11">
    <w:abstractNumId w:val="5"/>
  </w:num>
  <w:num w:numId="12">
    <w:abstractNumId w:val="12"/>
  </w:num>
  <w:num w:numId="13">
    <w:abstractNumId w:val="15"/>
  </w:num>
  <w:num w:numId="14">
    <w:abstractNumId w:val="9"/>
  </w:num>
  <w:num w:numId="15">
    <w:abstractNumId w:val="3"/>
  </w:num>
  <w:num w:numId="16">
    <w:abstractNumId w:val="17"/>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0F2"/>
    <w:rsid w:val="00013488"/>
    <w:rsid w:val="00023260"/>
    <w:rsid w:val="00033638"/>
    <w:rsid w:val="00042D69"/>
    <w:rsid w:val="00075DF3"/>
    <w:rsid w:val="00086007"/>
    <w:rsid w:val="000A4B65"/>
    <w:rsid w:val="000B6094"/>
    <w:rsid w:val="000C0D91"/>
    <w:rsid w:val="000F475C"/>
    <w:rsid w:val="00104FF8"/>
    <w:rsid w:val="0010625D"/>
    <w:rsid w:val="001151A4"/>
    <w:rsid w:val="00117092"/>
    <w:rsid w:val="00132D22"/>
    <w:rsid w:val="00155C55"/>
    <w:rsid w:val="00157DFD"/>
    <w:rsid w:val="00160F96"/>
    <w:rsid w:val="001710C6"/>
    <w:rsid w:val="0018011C"/>
    <w:rsid w:val="001A2431"/>
    <w:rsid w:val="001B17A1"/>
    <w:rsid w:val="001B7AE3"/>
    <w:rsid w:val="001C1300"/>
    <w:rsid w:val="001C18B6"/>
    <w:rsid w:val="001D79BF"/>
    <w:rsid w:val="001E43AE"/>
    <w:rsid w:val="001F4CA3"/>
    <w:rsid w:val="00202DB2"/>
    <w:rsid w:val="00224555"/>
    <w:rsid w:val="00226BB2"/>
    <w:rsid w:val="0023310C"/>
    <w:rsid w:val="00246A6C"/>
    <w:rsid w:val="002805AD"/>
    <w:rsid w:val="00292018"/>
    <w:rsid w:val="002A6018"/>
    <w:rsid w:val="002B7DB1"/>
    <w:rsid w:val="002D5854"/>
    <w:rsid w:val="002F47BD"/>
    <w:rsid w:val="00303530"/>
    <w:rsid w:val="00320894"/>
    <w:rsid w:val="00321481"/>
    <w:rsid w:val="00336DD8"/>
    <w:rsid w:val="0034784B"/>
    <w:rsid w:val="0035576C"/>
    <w:rsid w:val="00363C1E"/>
    <w:rsid w:val="00366190"/>
    <w:rsid w:val="00367DF7"/>
    <w:rsid w:val="00371935"/>
    <w:rsid w:val="00372ADC"/>
    <w:rsid w:val="003736EC"/>
    <w:rsid w:val="00376ECE"/>
    <w:rsid w:val="00393AF2"/>
    <w:rsid w:val="003A0A2F"/>
    <w:rsid w:val="003A3DF4"/>
    <w:rsid w:val="003C504F"/>
    <w:rsid w:val="003D20E5"/>
    <w:rsid w:val="003D7A10"/>
    <w:rsid w:val="003F6708"/>
    <w:rsid w:val="0040315C"/>
    <w:rsid w:val="00413E15"/>
    <w:rsid w:val="004310E9"/>
    <w:rsid w:val="00437AC0"/>
    <w:rsid w:val="004429BB"/>
    <w:rsid w:val="004448DF"/>
    <w:rsid w:val="00451B64"/>
    <w:rsid w:val="004600AA"/>
    <w:rsid w:val="00473B86"/>
    <w:rsid w:val="00474753"/>
    <w:rsid w:val="004801FD"/>
    <w:rsid w:val="004C4457"/>
    <w:rsid w:val="004E1BD6"/>
    <w:rsid w:val="004E22E7"/>
    <w:rsid w:val="004F2973"/>
    <w:rsid w:val="004F3738"/>
    <w:rsid w:val="004F477C"/>
    <w:rsid w:val="00500232"/>
    <w:rsid w:val="00550157"/>
    <w:rsid w:val="0055684E"/>
    <w:rsid w:val="005744EA"/>
    <w:rsid w:val="00592223"/>
    <w:rsid w:val="005A1D46"/>
    <w:rsid w:val="005A3EB0"/>
    <w:rsid w:val="005E74B9"/>
    <w:rsid w:val="00600C4E"/>
    <w:rsid w:val="00607B88"/>
    <w:rsid w:val="006239DE"/>
    <w:rsid w:val="00624C2F"/>
    <w:rsid w:val="00637165"/>
    <w:rsid w:val="0065582C"/>
    <w:rsid w:val="00661157"/>
    <w:rsid w:val="006669B7"/>
    <w:rsid w:val="006940B8"/>
    <w:rsid w:val="006953C0"/>
    <w:rsid w:val="006A6898"/>
    <w:rsid w:val="006B4BA2"/>
    <w:rsid w:val="006B64D6"/>
    <w:rsid w:val="006C326D"/>
    <w:rsid w:val="006D0920"/>
    <w:rsid w:val="006F5473"/>
    <w:rsid w:val="00705C2D"/>
    <w:rsid w:val="0071473F"/>
    <w:rsid w:val="00716F78"/>
    <w:rsid w:val="0074132E"/>
    <w:rsid w:val="007551DD"/>
    <w:rsid w:val="00761B67"/>
    <w:rsid w:val="00771D3B"/>
    <w:rsid w:val="00786E66"/>
    <w:rsid w:val="007B6793"/>
    <w:rsid w:val="007B6997"/>
    <w:rsid w:val="007C0104"/>
    <w:rsid w:val="007E2537"/>
    <w:rsid w:val="007F1B55"/>
    <w:rsid w:val="00802F06"/>
    <w:rsid w:val="00810791"/>
    <w:rsid w:val="00814DC2"/>
    <w:rsid w:val="008156DA"/>
    <w:rsid w:val="008266C3"/>
    <w:rsid w:val="00826AC1"/>
    <w:rsid w:val="008308D1"/>
    <w:rsid w:val="00834E4B"/>
    <w:rsid w:val="00840B71"/>
    <w:rsid w:val="00853C31"/>
    <w:rsid w:val="008579F9"/>
    <w:rsid w:val="00860507"/>
    <w:rsid w:val="008650E8"/>
    <w:rsid w:val="00866E2F"/>
    <w:rsid w:val="00873273"/>
    <w:rsid w:val="0088735E"/>
    <w:rsid w:val="0088737C"/>
    <w:rsid w:val="00897C95"/>
    <w:rsid w:val="008A56A8"/>
    <w:rsid w:val="008E05EA"/>
    <w:rsid w:val="008E0C81"/>
    <w:rsid w:val="008E1E44"/>
    <w:rsid w:val="008E610F"/>
    <w:rsid w:val="008F7DE8"/>
    <w:rsid w:val="009136C0"/>
    <w:rsid w:val="009326FD"/>
    <w:rsid w:val="00945606"/>
    <w:rsid w:val="0096169D"/>
    <w:rsid w:val="009737C1"/>
    <w:rsid w:val="0097763F"/>
    <w:rsid w:val="00981835"/>
    <w:rsid w:val="00983838"/>
    <w:rsid w:val="0098434E"/>
    <w:rsid w:val="00986596"/>
    <w:rsid w:val="009B0E87"/>
    <w:rsid w:val="00A04113"/>
    <w:rsid w:val="00A04FC1"/>
    <w:rsid w:val="00A14B40"/>
    <w:rsid w:val="00A17B13"/>
    <w:rsid w:val="00A23550"/>
    <w:rsid w:val="00A26EFA"/>
    <w:rsid w:val="00A319A5"/>
    <w:rsid w:val="00A35FA2"/>
    <w:rsid w:val="00A569E9"/>
    <w:rsid w:val="00A673BA"/>
    <w:rsid w:val="00A70491"/>
    <w:rsid w:val="00A75746"/>
    <w:rsid w:val="00A837BB"/>
    <w:rsid w:val="00A91DDF"/>
    <w:rsid w:val="00AB1310"/>
    <w:rsid w:val="00AB3008"/>
    <w:rsid w:val="00AC1E0A"/>
    <w:rsid w:val="00AC3D17"/>
    <w:rsid w:val="00AC7578"/>
    <w:rsid w:val="00AD0624"/>
    <w:rsid w:val="00AD3BB4"/>
    <w:rsid w:val="00AD70F2"/>
    <w:rsid w:val="00AD759F"/>
    <w:rsid w:val="00AE5CDB"/>
    <w:rsid w:val="00B015AF"/>
    <w:rsid w:val="00B0666E"/>
    <w:rsid w:val="00B10717"/>
    <w:rsid w:val="00B23DFF"/>
    <w:rsid w:val="00B4792D"/>
    <w:rsid w:val="00B52473"/>
    <w:rsid w:val="00B54FD5"/>
    <w:rsid w:val="00B5671D"/>
    <w:rsid w:val="00B669A8"/>
    <w:rsid w:val="00B71D5A"/>
    <w:rsid w:val="00B73628"/>
    <w:rsid w:val="00B947BE"/>
    <w:rsid w:val="00BA0E36"/>
    <w:rsid w:val="00BA72E0"/>
    <w:rsid w:val="00BB57C4"/>
    <w:rsid w:val="00BF0F1E"/>
    <w:rsid w:val="00BF1E63"/>
    <w:rsid w:val="00C1297B"/>
    <w:rsid w:val="00C17F29"/>
    <w:rsid w:val="00C2586D"/>
    <w:rsid w:val="00C26F6B"/>
    <w:rsid w:val="00C615BA"/>
    <w:rsid w:val="00C6168F"/>
    <w:rsid w:val="00C64BCE"/>
    <w:rsid w:val="00C71756"/>
    <w:rsid w:val="00C95EAB"/>
    <w:rsid w:val="00CA72B6"/>
    <w:rsid w:val="00CB548D"/>
    <w:rsid w:val="00CD1993"/>
    <w:rsid w:val="00CD21C1"/>
    <w:rsid w:val="00CD3502"/>
    <w:rsid w:val="00CD61A2"/>
    <w:rsid w:val="00CD6313"/>
    <w:rsid w:val="00CD73F9"/>
    <w:rsid w:val="00CE35E4"/>
    <w:rsid w:val="00CE3BE7"/>
    <w:rsid w:val="00CE6EF0"/>
    <w:rsid w:val="00CF0B29"/>
    <w:rsid w:val="00CF1AC4"/>
    <w:rsid w:val="00D16392"/>
    <w:rsid w:val="00D26512"/>
    <w:rsid w:val="00D2694A"/>
    <w:rsid w:val="00D27AA7"/>
    <w:rsid w:val="00D51469"/>
    <w:rsid w:val="00D60144"/>
    <w:rsid w:val="00D6056A"/>
    <w:rsid w:val="00D61DBB"/>
    <w:rsid w:val="00D623D0"/>
    <w:rsid w:val="00D70B6E"/>
    <w:rsid w:val="00D73C08"/>
    <w:rsid w:val="00D82D0C"/>
    <w:rsid w:val="00D92415"/>
    <w:rsid w:val="00D92CEA"/>
    <w:rsid w:val="00DA5AD4"/>
    <w:rsid w:val="00DC22DE"/>
    <w:rsid w:val="00DC48B8"/>
    <w:rsid w:val="00DC6300"/>
    <w:rsid w:val="00DD4C4F"/>
    <w:rsid w:val="00DE5531"/>
    <w:rsid w:val="00E039C4"/>
    <w:rsid w:val="00E1305D"/>
    <w:rsid w:val="00E252DF"/>
    <w:rsid w:val="00E47574"/>
    <w:rsid w:val="00E55243"/>
    <w:rsid w:val="00E62152"/>
    <w:rsid w:val="00E76BB8"/>
    <w:rsid w:val="00E9301B"/>
    <w:rsid w:val="00EB06BA"/>
    <w:rsid w:val="00EB2670"/>
    <w:rsid w:val="00EC1C49"/>
    <w:rsid w:val="00EE6316"/>
    <w:rsid w:val="00EE75E0"/>
    <w:rsid w:val="00EF2620"/>
    <w:rsid w:val="00F014E0"/>
    <w:rsid w:val="00F1797F"/>
    <w:rsid w:val="00F20039"/>
    <w:rsid w:val="00F2787C"/>
    <w:rsid w:val="00F37A7E"/>
    <w:rsid w:val="00F43333"/>
    <w:rsid w:val="00F773C0"/>
    <w:rsid w:val="00F8434A"/>
    <w:rsid w:val="00FA5746"/>
    <w:rsid w:val="00FA5E00"/>
    <w:rsid w:val="00FA63FD"/>
    <w:rsid w:val="00FC7EF7"/>
    <w:rsid w:val="00FD5D62"/>
    <w:rsid w:val="00FE28B7"/>
    <w:rsid w:val="00FE3038"/>
    <w:rsid w:val="00FF148B"/>
    <w:rsid w:val="00FF37D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7BE"/>
    <w:pPr>
      <w:spacing w:after="200" w:line="276" w:lineRule="auto"/>
    </w:pPr>
    <w:rPr>
      <w:rFonts w:cs="Calibri"/>
    </w:rPr>
  </w:style>
  <w:style w:type="paragraph" w:styleId="Heading2">
    <w:name w:val="heading 2"/>
    <w:basedOn w:val="Normal"/>
    <w:link w:val="Heading2Char"/>
    <w:uiPriority w:val="99"/>
    <w:qFormat/>
    <w:rsid w:val="007C0104"/>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C0104"/>
    <w:rPr>
      <w:rFonts w:ascii="Times New Roman" w:hAnsi="Times New Roman" w:cs="Times New Roman"/>
      <w:b/>
      <w:bCs/>
      <w:sz w:val="36"/>
      <w:szCs w:val="36"/>
    </w:rPr>
  </w:style>
  <w:style w:type="table" w:styleId="TableGrid">
    <w:name w:val="Table Grid"/>
    <w:basedOn w:val="TableNormal"/>
    <w:uiPriority w:val="99"/>
    <w:rsid w:val="00AD70F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D5854"/>
    <w:pPr>
      <w:ind w:left="720"/>
    </w:pPr>
  </w:style>
  <w:style w:type="paragraph" w:styleId="BalloonText">
    <w:name w:val="Balloon Text"/>
    <w:basedOn w:val="Normal"/>
    <w:link w:val="BalloonTextChar"/>
    <w:uiPriority w:val="99"/>
    <w:semiHidden/>
    <w:rsid w:val="00A17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B13"/>
    <w:rPr>
      <w:rFonts w:ascii="Tahoma" w:hAnsi="Tahoma" w:cs="Tahoma"/>
      <w:sz w:val="16"/>
      <w:szCs w:val="16"/>
    </w:rPr>
  </w:style>
  <w:style w:type="paragraph" w:styleId="Header">
    <w:name w:val="header"/>
    <w:basedOn w:val="Normal"/>
    <w:link w:val="HeaderChar"/>
    <w:uiPriority w:val="99"/>
    <w:rsid w:val="00834E4B"/>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834E4B"/>
  </w:style>
  <w:style w:type="paragraph" w:styleId="Footer">
    <w:name w:val="footer"/>
    <w:basedOn w:val="Normal"/>
    <w:link w:val="FooterChar"/>
    <w:uiPriority w:val="99"/>
    <w:rsid w:val="00834E4B"/>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834E4B"/>
  </w:style>
  <w:style w:type="character" w:styleId="Hyperlink">
    <w:name w:val="Hyperlink"/>
    <w:basedOn w:val="DefaultParagraphFont"/>
    <w:uiPriority w:val="99"/>
    <w:rsid w:val="00DC48B8"/>
    <w:rPr>
      <w:color w:val="0000FF"/>
      <w:u w:val="single"/>
    </w:rPr>
  </w:style>
  <w:style w:type="paragraph" w:styleId="FootnoteText">
    <w:name w:val="footnote text"/>
    <w:basedOn w:val="Normal"/>
    <w:link w:val="FootnoteTextChar"/>
    <w:uiPriority w:val="99"/>
    <w:semiHidden/>
    <w:rsid w:val="00A23550"/>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A23550"/>
    <w:rPr>
      <w:sz w:val="20"/>
      <w:szCs w:val="20"/>
    </w:rPr>
  </w:style>
  <w:style w:type="character" w:styleId="FootnoteReference">
    <w:name w:val="footnote reference"/>
    <w:basedOn w:val="DefaultParagraphFont"/>
    <w:uiPriority w:val="99"/>
    <w:semiHidden/>
    <w:rsid w:val="00A23550"/>
    <w:rPr>
      <w:vertAlign w:val="superscript"/>
    </w:rPr>
  </w:style>
</w:styles>
</file>

<file path=word/webSettings.xml><?xml version="1.0" encoding="utf-8"?>
<w:webSettings xmlns:r="http://schemas.openxmlformats.org/officeDocument/2006/relationships" xmlns:w="http://schemas.openxmlformats.org/wordprocessingml/2006/main">
  <w:divs>
    <w:div w:id="1337148116">
      <w:marLeft w:val="0"/>
      <w:marRight w:val="0"/>
      <w:marTop w:val="0"/>
      <w:marBottom w:val="0"/>
      <w:divBdr>
        <w:top w:val="none" w:sz="0" w:space="0" w:color="auto"/>
        <w:left w:val="none" w:sz="0" w:space="0" w:color="auto"/>
        <w:bottom w:val="none" w:sz="0" w:space="0" w:color="auto"/>
        <w:right w:val="none" w:sz="0" w:space="0" w:color="auto"/>
      </w:divBdr>
    </w:div>
    <w:div w:id="1337148117">
      <w:marLeft w:val="0"/>
      <w:marRight w:val="0"/>
      <w:marTop w:val="0"/>
      <w:marBottom w:val="0"/>
      <w:divBdr>
        <w:top w:val="none" w:sz="0" w:space="0" w:color="auto"/>
        <w:left w:val="none" w:sz="0" w:space="0" w:color="auto"/>
        <w:bottom w:val="none" w:sz="0" w:space="0" w:color="auto"/>
        <w:right w:val="none" w:sz="0" w:space="0" w:color="auto"/>
      </w:divBdr>
    </w:div>
    <w:div w:id="1337148118">
      <w:marLeft w:val="0"/>
      <w:marRight w:val="0"/>
      <w:marTop w:val="0"/>
      <w:marBottom w:val="0"/>
      <w:divBdr>
        <w:top w:val="none" w:sz="0" w:space="0" w:color="auto"/>
        <w:left w:val="none" w:sz="0" w:space="0" w:color="auto"/>
        <w:bottom w:val="none" w:sz="0" w:space="0" w:color="auto"/>
        <w:right w:val="none" w:sz="0" w:space="0" w:color="auto"/>
      </w:divBdr>
    </w:div>
    <w:div w:id="1337148119">
      <w:marLeft w:val="0"/>
      <w:marRight w:val="0"/>
      <w:marTop w:val="0"/>
      <w:marBottom w:val="0"/>
      <w:divBdr>
        <w:top w:val="none" w:sz="0" w:space="0" w:color="auto"/>
        <w:left w:val="none" w:sz="0" w:space="0" w:color="auto"/>
        <w:bottom w:val="none" w:sz="0" w:space="0" w:color="auto"/>
        <w:right w:val="none" w:sz="0" w:space="0" w:color="auto"/>
      </w:divBdr>
    </w:div>
    <w:div w:id="1337148120">
      <w:marLeft w:val="0"/>
      <w:marRight w:val="0"/>
      <w:marTop w:val="0"/>
      <w:marBottom w:val="0"/>
      <w:divBdr>
        <w:top w:val="none" w:sz="0" w:space="0" w:color="auto"/>
        <w:left w:val="none" w:sz="0" w:space="0" w:color="auto"/>
        <w:bottom w:val="none" w:sz="0" w:space="0" w:color="auto"/>
        <w:right w:val="none" w:sz="0" w:space="0" w:color="auto"/>
      </w:divBdr>
    </w:div>
    <w:div w:id="1337148121">
      <w:marLeft w:val="0"/>
      <w:marRight w:val="0"/>
      <w:marTop w:val="0"/>
      <w:marBottom w:val="0"/>
      <w:divBdr>
        <w:top w:val="none" w:sz="0" w:space="0" w:color="auto"/>
        <w:left w:val="none" w:sz="0" w:space="0" w:color="auto"/>
        <w:bottom w:val="none" w:sz="0" w:space="0" w:color="auto"/>
        <w:right w:val="none" w:sz="0" w:space="0" w:color="auto"/>
      </w:divBdr>
    </w:div>
    <w:div w:id="1337148122">
      <w:marLeft w:val="0"/>
      <w:marRight w:val="0"/>
      <w:marTop w:val="0"/>
      <w:marBottom w:val="0"/>
      <w:divBdr>
        <w:top w:val="none" w:sz="0" w:space="0" w:color="auto"/>
        <w:left w:val="none" w:sz="0" w:space="0" w:color="auto"/>
        <w:bottom w:val="none" w:sz="0" w:space="0" w:color="auto"/>
        <w:right w:val="none" w:sz="0" w:space="0" w:color="auto"/>
      </w:divBdr>
    </w:div>
    <w:div w:id="1337148123">
      <w:marLeft w:val="0"/>
      <w:marRight w:val="0"/>
      <w:marTop w:val="0"/>
      <w:marBottom w:val="0"/>
      <w:divBdr>
        <w:top w:val="none" w:sz="0" w:space="0" w:color="auto"/>
        <w:left w:val="none" w:sz="0" w:space="0" w:color="auto"/>
        <w:bottom w:val="none" w:sz="0" w:space="0" w:color="auto"/>
        <w:right w:val="none" w:sz="0" w:space="0" w:color="auto"/>
      </w:divBdr>
    </w:div>
    <w:div w:id="1337148124">
      <w:marLeft w:val="0"/>
      <w:marRight w:val="0"/>
      <w:marTop w:val="0"/>
      <w:marBottom w:val="0"/>
      <w:divBdr>
        <w:top w:val="none" w:sz="0" w:space="0" w:color="auto"/>
        <w:left w:val="none" w:sz="0" w:space="0" w:color="auto"/>
        <w:bottom w:val="none" w:sz="0" w:space="0" w:color="auto"/>
        <w:right w:val="none" w:sz="0" w:space="0" w:color="auto"/>
      </w:divBdr>
    </w:div>
    <w:div w:id="1337148125">
      <w:marLeft w:val="0"/>
      <w:marRight w:val="0"/>
      <w:marTop w:val="0"/>
      <w:marBottom w:val="0"/>
      <w:divBdr>
        <w:top w:val="none" w:sz="0" w:space="0" w:color="auto"/>
        <w:left w:val="none" w:sz="0" w:space="0" w:color="auto"/>
        <w:bottom w:val="none" w:sz="0" w:space="0" w:color="auto"/>
        <w:right w:val="none" w:sz="0" w:space="0" w:color="auto"/>
      </w:divBdr>
    </w:div>
    <w:div w:id="1337148126">
      <w:marLeft w:val="0"/>
      <w:marRight w:val="0"/>
      <w:marTop w:val="0"/>
      <w:marBottom w:val="0"/>
      <w:divBdr>
        <w:top w:val="none" w:sz="0" w:space="0" w:color="auto"/>
        <w:left w:val="none" w:sz="0" w:space="0" w:color="auto"/>
        <w:bottom w:val="none" w:sz="0" w:space="0" w:color="auto"/>
        <w:right w:val="none" w:sz="0" w:space="0" w:color="auto"/>
      </w:divBdr>
    </w:div>
    <w:div w:id="1337148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ladaweb.com/" TargetMode="External"/><Relationship Id="rId18" Type="http://schemas.openxmlformats.org/officeDocument/2006/relationships/hyperlink" Target="http://cristinaeduc.blogspot.com.br/2009/06/inteligencias-multiplas-e-emocionai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coladaweb.com/" TargetMode="External"/><Relationship Id="rId17" Type="http://schemas.openxmlformats.org/officeDocument/2006/relationships/hyperlink" Target="http://www.unesp.br/proex/opiniao/veja1.htm" TargetMode="External"/><Relationship Id="rId2" Type="http://schemas.openxmlformats.org/officeDocument/2006/relationships/styles" Target="styles.xml"/><Relationship Id="rId16" Type="http://schemas.openxmlformats.org/officeDocument/2006/relationships/hyperlink" Target="http://www.ensaiosinteligenci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ladaweb.com/" TargetMode="External"/><Relationship Id="rId5" Type="http://schemas.openxmlformats.org/officeDocument/2006/relationships/footnotes" Target="footnotes.xml"/><Relationship Id="rId15" Type="http://schemas.openxmlformats.org/officeDocument/2006/relationships/hyperlink" Target="http://www.administradores.com.br/entrevistas/carreira/howard-gardner-o-psicologo-que-mudou-a-forma-de-pensar-a-inteligencia/79/" TargetMode="External"/><Relationship Id="rId10" Type="http://schemas.openxmlformats.org/officeDocument/2006/relationships/hyperlink" Target="Fonte:%20Http://cristinaeduc.blogspot.com.br/2009/06/inteligencias-multiplas-e-emocionai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carreiras.empregos.com.br/carreira/administracao/planejamento/010802-curso_habilidades_dul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6899</Words>
  <Characters>-32766</Characters>
  <Application>Microsoft Office Outlook</Application>
  <DocSecurity>0</DocSecurity>
  <Lines>0</Lines>
  <Paragraphs>0</Paragraphs>
  <ScaleCrop>false</ScaleCrop>
  <Company>Anhanguera Educacional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aula</dc:creator>
  <cp:keywords/>
  <dc:description/>
  <cp:lastModifiedBy>Anhanguera Educacional Ltda</cp:lastModifiedBy>
  <cp:revision>2</cp:revision>
  <cp:lastPrinted>2013-05-28T21:23:00Z</cp:lastPrinted>
  <dcterms:created xsi:type="dcterms:W3CDTF">2014-06-25T22:44:00Z</dcterms:created>
  <dcterms:modified xsi:type="dcterms:W3CDTF">2014-06-25T22:44:00Z</dcterms:modified>
</cp:coreProperties>
</file>