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54" w:rsidRDefault="00A01E54" w:rsidP="00A01E54">
      <w:pPr>
        <w:spacing w:line="360" w:lineRule="auto"/>
        <w:jc w:val="both"/>
        <w:rPr>
          <w:b/>
          <w:caps w:val="0"/>
          <w:szCs w:val="24"/>
        </w:rPr>
      </w:pPr>
      <w:r w:rsidRPr="00A01E54">
        <w:rPr>
          <w:b/>
          <w:caps w:val="0"/>
          <w:szCs w:val="24"/>
        </w:rPr>
        <w:t>D</w:t>
      </w:r>
      <w:r w:rsidR="00B40A31">
        <w:rPr>
          <w:b/>
          <w:caps w:val="0"/>
          <w:szCs w:val="24"/>
        </w:rPr>
        <w:t>A</w:t>
      </w:r>
      <w:r w:rsidRPr="00A01E54">
        <w:rPr>
          <w:b/>
          <w:caps w:val="0"/>
          <w:szCs w:val="24"/>
        </w:rPr>
        <w:t xml:space="preserve"> </w:t>
      </w:r>
      <w:r w:rsidR="00B40A31">
        <w:rPr>
          <w:b/>
          <w:caps w:val="0"/>
          <w:szCs w:val="24"/>
        </w:rPr>
        <w:t xml:space="preserve">CONSERVAÇÃO DO </w:t>
      </w:r>
      <w:r w:rsidRPr="00A01E54">
        <w:rPr>
          <w:b/>
          <w:caps w:val="0"/>
          <w:szCs w:val="24"/>
        </w:rPr>
        <w:t>MEIO AMBIENTE</w:t>
      </w:r>
      <w:r w:rsidR="00B40A31">
        <w:rPr>
          <w:b/>
          <w:caps w:val="0"/>
          <w:szCs w:val="24"/>
        </w:rPr>
        <w:t xml:space="preserve"> NO DIREITO AMBIENTAL: UNIDADES DE CONSERVAÇÃO.</w:t>
      </w:r>
    </w:p>
    <w:p w:rsidR="00B40A31" w:rsidRDefault="00B40A31" w:rsidP="00A01E54">
      <w:pPr>
        <w:spacing w:line="360" w:lineRule="auto"/>
        <w:jc w:val="both"/>
        <w:rPr>
          <w:b/>
          <w:caps w:val="0"/>
          <w:szCs w:val="24"/>
        </w:rPr>
      </w:pPr>
    </w:p>
    <w:p w:rsidR="00B40A31" w:rsidRPr="00A01E54" w:rsidRDefault="00B40A31" w:rsidP="00A01E54">
      <w:pPr>
        <w:spacing w:line="360" w:lineRule="auto"/>
        <w:jc w:val="both"/>
        <w:rPr>
          <w:b/>
          <w:caps w:val="0"/>
          <w:szCs w:val="24"/>
        </w:rPr>
      </w:pPr>
      <w:r>
        <w:rPr>
          <w:b/>
          <w:caps w:val="0"/>
          <w:szCs w:val="24"/>
        </w:rPr>
        <w:t xml:space="preserve">Autores: Fernanda Oliveira Santos, Felipe </w:t>
      </w:r>
      <w:proofErr w:type="spellStart"/>
      <w:r>
        <w:rPr>
          <w:b/>
          <w:caps w:val="0"/>
          <w:szCs w:val="24"/>
        </w:rPr>
        <w:t>Estevan</w:t>
      </w:r>
      <w:proofErr w:type="spellEnd"/>
      <w:r>
        <w:rPr>
          <w:b/>
          <w:caps w:val="0"/>
          <w:szCs w:val="24"/>
        </w:rPr>
        <w:t xml:space="preserve"> Sarmento Cardoso e José Américo Coutinho Júnior</w:t>
      </w:r>
    </w:p>
    <w:p w:rsidR="00A01E54" w:rsidRDefault="00A01E54" w:rsidP="00A01E54">
      <w:pPr>
        <w:spacing w:line="360" w:lineRule="auto"/>
        <w:jc w:val="both"/>
        <w:rPr>
          <w:caps w:val="0"/>
          <w:szCs w:val="24"/>
        </w:rPr>
      </w:pPr>
    </w:p>
    <w:p w:rsidR="00A01E54" w:rsidRPr="00C23D57" w:rsidRDefault="00A01E54" w:rsidP="00A01E54">
      <w:pPr>
        <w:spacing w:line="360" w:lineRule="auto"/>
        <w:jc w:val="both"/>
        <w:rPr>
          <w:b/>
          <w:caps w:val="0"/>
          <w:szCs w:val="24"/>
        </w:rPr>
      </w:pPr>
      <w:r w:rsidRPr="00A01E54">
        <w:rPr>
          <w:b/>
          <w:caps w:val="0"/>
          <w:szCs w:val="24"/>
        </w:rPr>
        <w:t>1.1 Considerações gerais</w:t>
      </w:r>
      <w:r w:rsidR="00B40A31">
        <w:rPr>
          <w:b/>
          <w:caps w:val="0"/>
          <w:szCs w:val="24"/>
        </w:rPr>
        <w:t xml:space="preserve"> acerca do conceito de Meio Ambiente</w:t>
      </w:r>
      <w:r>
        <w:rPr>
          <w:b/>
          <w:caps w:val="0"/>
          <w:szCs w:val="24"/>
        </w:rPr>
        <w:t>:</w:t>
      </w:r>
    </w:p>
    <w:p w:rsidR="00F85671" w:rsidRDefault="00F85671" w:rsidP="005608B2">
      <w:pPr>
        <w:spacing w:line="360" w:lineRule="auto"/>
        <w:ind w:firstLine="1134"/>
        <w:jc w:val="both"/>
        <w:rPr>
          <w:caps w:val="0"/>
          <w:szCs w:val="24"/>
        </w:rPr>
      </w:pPr>
    </w:p>
    <w:p w:rsidR="00B40A31" w:rsidRDefault="00957A8A" w:rsidP="005608B2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Considerando a abrangência e a complexidade da ex</w:t>
      </w:r>
      <w:r w:rsidR="00865D0E">
        <w:rPr>
          <w:caps w:val="0"/>
          <w:szCs w:val="24"/>
        </w:rPr>
        <w:t>pressão “meio ambiente”, faz-se necessária</w:t>
      </w:r>
      <w:r w:rsidR="00B40A31">
        <w:rPr>
          <w:caps w:val="0"/>
          <w:szCs w:val="24"/>
        </w:rPr>
        <w:t xml:space="preserve"> </w:t>
      </w:r>
      <w:r w:rsidR="00865D0E">
        <w:rPr>
          <w:caps w:val="0"/>
          <w:szCs w:val="24"/>
        </w:rPr>
        <w:t>a conceituação</w:t>
      </w:r>
      <w:r w:rsidR="00B40A31">
        <w:rPr>
          <w:caps w:val="0"/>
          <w:szCs w:val="24"/>
        </w:rPr>
        <w:t xml:space="preserve"> </w:t>
      </w:r>
      <w:r w:rsidR="00851AF3">
        <w:rPr>
          <w:caps w:val="0"/>
          <w:szCs w:val="24"/>
        </w:rPr>
        <w:t>deste termo conforme</w:t>
      </w:r>
      <w:r w:rsidR="00B40A31">
        <w:rPr>
          <w:caps w:val="0"/>
          <w:szCs w:val="24"/>
        </w:rPr>
        <w:t xml:space="preserve"> </w:t>
      </w:r>
      <w:r w:rsidR="008F2B39">
        <w:rPr>
          <w:caps w:val="0"/>
          <w:szCs w:val="24"/>
        </w:rPr>
        <w:t xml:space="preserve">as </w:t>
      </w:r>
      <w:r w:rsidR="00851AF3">
        <w:rPr>
          <w:caps w:val="0"/>
          <w:szCs w:val="24"/>
        </w:rPr>
        <w:t xml:space="preserve">diferentes </w:t>
      </w:r>
      <w:r w:rsidR="008F2B39">
        <w:rPr>
          <w:caps w:val="0"/>
          <w:szCs w:val="24"/>
        </w:rPr>
        <w:t>correntes normativa</w:t>
      </w:r>
      <w:r w:rsidR="00851AF3">
        <w:rPr>
          <w:caps w:val="0"/>
          <w:szCs w:val="24"/>
        </w:rPr>
        <w:t>s,</w:t>
      </w:r>
      <w:r w:rsidR="00B40A31">
        <w:rPr>
          <w:caps w:val="0"/>
          <w:szCs w:val="24"/>
        </w:rPr>
        <w:t xml:space="preserve"> </w:t>
      </w:r>
      <w:r w:rsidR="008F2B39">
        <w:rPr>
          <w:caps w:val="0"/>
          <w:szCs w:val="24"/>
        </w:rPr>
        <w:t>doutrinárias e científica</w:t>
      </w:r>
      <w:r w:rsidR="00050469">
        <w:rPr>
          <w:caps w:val="0"/>
          <w:szCs w:val="24"/>
        </w:rPr>
        <w:t xml:space="preserve">s. </w:t>
      </w:r>
    </w:p>
    <w:p w:rsidR="001D2F1E" w:rsidRDefault="00050469" w:rsidP="005608B2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E</w:t>
      </w:r>
      <w:r w:rsidR="00957A8A">
        <w:rPr>
          <w:caps w:val="0"/>
          <w:szCs w:val="24"/>
        </w:rPr>
        <w:t xml:space="preserve">m relação às Unidades de </w:t>
      </w:r>
      <w:r w:rsidR="00B40A31">
        <w:rPr>
          <w:caps w:val="0"/>
          <w:szCs w:val="24"/>
        </w:rPr>
        <w:t xml:space="preserve">Conservação, </w:t>
      </w:r>
      <w:r w:rsidR="00865D0E">
        <w:rPr>
          <w:caps w:val="0"/>
          <w:szCs w:val="24"/>
        </w:rPr>
        <w:t>o termo</w:t>
      </w:r>
      <w:r w:rsidR="004022E4">
        <w:rPr>
          <w:caps w:val="0"/>
          <w:szCs w:val="24"/>
        </w:rPr>
        <w:t xml:space="preserve"> “meio ambiente”</w:t>
      </w:r>
      <w:r w:rsidR="00F7351F">
        <w:rPr>
          <w:caps w:val="0"/>
          <w:szCs w:val="24"/>
        </w:rPr>
        <w:t xml:space="preserve"> ganha vulto, para que</w:t>
      </w:r>
      <w:r w:rsidR="00865D0E">
        <w:rPr>
          <w:caps w:val="0"/>
          <w:szCs w:val="24"/>
        </w:rPr>
        <w:t>, a partir da compreensão deste termo, entenda-se melhor</w:t>
      </w:r>
      <w:r w:rsidR="00B73A37">
        <w:rPr>
          <w:caps w:val="0"/>
          <w:szCs w:val="24"/>
        </w:rPr>
        <w:t xml:space="preserve">os propósitos </w:t>
      </w:r>
      <w:r w:rsidR="008E6CF6">
        <w:rPr>
          <w:caps w:val="0"/>
          <w:szCs w:val="24"/>
        </w:rPr>
        <w:t>legais,</w:t>
      </w:r>
      <w:r w:rsidR="00B73A37">
        <w:rPr>
          <w:caps w:val="0"/>
          <w:szCs w:val="24"/>
        </w:rPr>
        <w:t xml:space="preserve"> sociais </w:t>
      </w:r>
      <w:r w:rsidR="008E6CF6">
        <w:rPr>
          <w:caps w:val="0"/>
          <w:szCs w:val="24"/>
        </w:rPr>
        <w:t>e as re</w:t>
      </w:r>
      <w:r w:rsidR="00F7351F">
        <w:rPr>
          <w:caps w:val="0"/>
          <w:szCs w:val="24"/>
        </w:rPr>
        <w:t>spectivas implicações d</w:t>
      </w:r>
      <w:r w:rsidR="00857B92">
        <w:rPr>
          <w:caps w:val="0"/>
          <w:szCs w:val="24"/>
        </w:rPr>
        <w:t>o processo de criação</w:t>
      </w:r>
      <w:r w:rsidR="00957A8A">
        <w:rPr>
          <w:caps w:val="0"/>
          <w:szCs w:val="24"/>
        </w:rPr>
        <w:t xml:space="preserve"> desses espaços territoriais protegidos</w:t>
      </w:r>
      <w:r w:rsidR="00844885">
        <w:rPr>
          <w:caps w:val="0"/>
          <w:szCs w:val="24"/>
        </w:rPr>
        <w:t>.</w:t>
      </w:r>
    </w:p>
    <w:p w:rsidR="00844885" w:rsidRPr="00497B22" w:rsidRDefault="0076579D" w:rsidP="00C72181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Isto posto</w:t>
      </w:r>
      <w:r w:rsidR="00865D0E">
        <w:rPr>
          <w:caps w:val="0"/>
          <w:szCs w:val="24"/>
        </w:rPr>
        <w:t>, a</w:t>
      </w:r>
      <w:r w:rsidR="00C23D57" w:rsidRPr="001004BB">
        <w:rPr>
          <w:caps w:val="0"/>
          <w:szCs w:val="24"/>
        </w:rPr>
        <w:t xml:space="preserve"> Constituição Federal de 1988, </w:t>
      </w:r>
      <w:r w:rsidR="008B70C9">
        <w:rPr>
          <w:caps w:val="0"/>
          <w:szCs w:val="24"/>
        </w:rPr>
        <w:t xml:space="preserve">no </w:t>
      </w:r>
      <w:r w:rsidR="008B70C9" w:rsidRPr="008B70C9">
        <w:rPr>
          <w:i/>
          <w:caps w:val="0"/>
          <w:szCs w:val="24"/>
        </w:rPr>
        <w:t>caput</w:t>
      </w:r>
      <w:r w:rsidR="008B70C9">
        <w:rPr>
          <w:caps w:val="0"/>
          <w:szCs w:val="24"/>
        </w:rPr>
        <w:t xml:space="preserve"> do</w:t>
      </w:r>
      <w:r w:rsidR="00C23D57" w:rsidRPr="001004BB">
        <w:rPr>
          <w:caps w:val="0"/>
          <w:szCs w:val="24"/>
        </w:rPr>
        <w:t xml:space="preserve"> artigo 225</w:t>
      </w:r>
      <w:r w:rsidR="008F2B39">
        <w:rPr>
          <w:caps w:val="0"/>
          <w:szCs w:val="24"/>
        </w:rPr>
        <w:t>, consagrou o m</w:t>
      </w:r>
      <w:r w:rsidR="00497B22">
        <w:rPr>
          <w:caps w:val="0"/>
          <w:szCs w:val="24"/>
        </w:rPr>
        <w:t>eio</w:t>
      </w:r>
      <w:r w:rsidR="008F2B39">
        <w:rPr>
          <w:caps w:val="0"/>
          <w:szCs w:val="24"/>
        </w:rPr>
        <w:t xml:space="preserve"> a</w:t>
      </w:r>
      <w:r w:rsidR="00C72181">
        <w:rPr>
          <w:caps w:val="0"/>
          <w:szCs w:val="24"/>
        </w:rPr>
        <w:t xml:space="preserve">mbiente </w:t>
      </w:r>
      <w:r w:rsidR="008F2B39">
        <w:rPr>
          <w:caps w:val="0"/>
          <w:szCs w:val="24"/>
        </w:rPr>
        <w:t xml:space="preserve">equilibrado </w:t>
      </w:r>
      <w:r w:rsidR="00B40A31">
        <w:rPr>
          <w:caps w:val="0"/>
          <w:szCs w:val="24"/>
        </w:rPr>
        <w:t>como “</w:t>
      </w:r>
      <w:r w:rsidR="00C23D57" w:rsidRPr="008F2B39">
        <w:rPr>
          <w:caps w:val="0"/>
          <w:szCs w:val="24"/>
        </w:rPr>
        <w:t xml:space="preserve">bem </w:t>
      </w:r>
      <w:r w:rsidR="00844885" w:rsidRPr="008F2B39">
        <w:rPr>
          <w:caps w:val="0"/>
          <w:szCs w:val="24"/>
          <w:shd w:val="clear" w:color="auto" w:fill="FFFFFF"/>
        </w:rPr>
        <w:t>de uso comum do povo e essencial à sadia qualidade de vida, impondo-se ao Poder Público e à coletividade o dever de defendê-lo e preservá-lo para as presentes e futuras gerações</w:t>
      </w:r>
      <w:r w:rsidR="008B70C9" w:rsidRPr="001D0490">
        <w:rPr>
          <w:caps w:val="0"/>
          <w:szCs w:val="24"/>
          <w:shd w:val="clear" w:color="auto" w:fill="FFFFFF"/>
        </w:rPr>
        <w:t>”</w:t>
      </w:r>
      <w:r w:rsidR="00844885" w:rsidRPr="008B70C9">
        <w:rPr>
          <w:caps w:val="0"/>
          <w:szCs w:val="24"/>
          <w:shd w:val="clear" w:color="auto" w:fill="FFFFFF"/>
        </w:rPr>
        <w:t>.</w:t>
      </w:r>
    </w:p>
    <w:p w:rsidR="00866B18" w:rsidRDefault="00866B18" w:rsidP="00363DB0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Verifica-se</w:t>
      </w:r>
      <w:r w:rsidRPr="00D54C77">
        <w:rPr>
          <w:caps w:val="0"/>
          <w:szCs w:val="24"/>
        </w:rPr>
        <w:t xml:space="preserve"> que o legislador constitucional reconheceu o Meio Ambiente saudável</w:t>
      </w:r>
      <w:r w:rsidR="00B40A31">
        <w:rPr>
          <w:caps w:val="0"/>
          <w:szCs w:val="24"/>
        </w:rPr>
        <w:t xml:space="preserve"> como direito difuso, ou seja, </w:t>
      </w:r>
      <w:r w:rsidRPr="00D54C77">
        <w:rPr>
          <w:caps w:val="0"/>
          <w:szCs w:val="24"/>
        </w:rPr>
        <w:t>direitos que abrangem número indeterminado de pessoas unidas pelas mesmas circunstâncias de fato, sendo que esse direito fundamental é assegurado a qualquer pessoa, brasileira ou não, e a qualquer geração, presente ou futuro. (art. 81 da Lei 8.078)</w:t>
      </w:r>
    </w:p>
    <w:p w:rsidR="00363DB0" w:rsidRDefault="00363DB0" w:rsidP="00363DB0">
      <w:pPr>
        <w:spacing w:line="360" w:lineRule="auto"/>
        <w:ind w:firstLine="1134"/>
        <w:jc w:val="both"/>
        <w:rPr>
          <w:caps w:val="0"/>
          <w:color w:val="000000"/>
          <w:szCs w:val="24"/>
          <w:vertAlign w:val="superscript"/>
        </w:rPr>
      </w:pPr>
      <w:r w:rsidRPr="00363DB0">
        <w:rPr>
          <w:caps w:val="0"/>
          <w:szCs w:val="24"/>
        </w:rPr>
        <w:t xml:space="preserve">Por outro lado, o legislador infraconstitucional, no art. 3º, </w:t>
      </w:r>
      <w:r w:rsidR="0076579D">
        <w:rPr>
          <w:caps w:val="0"/>
          <w:szCs w:val="24"/>
        </w:rPr>
        <w:t xml:space="preserve">inc. </w:t>
      </w:r>
      <w:r w:rsidRPr="00363DB0">
        <w:rPr>
          <w:caps w:val="0"/>
          <w:szCs w:val="24"/>
        </w:rPr>
        <w:t>I, da Lei n. 6.938/81, definiu o meio ambiente como</w:t>
      </w:r>
      <w:r w:rsidRPr="00363DB0">
        <w:rPr>
          <w:caps w:val="0"/>
          <w:color w:val="000000"/>
          <w:szCs w:val="24"/>
        </w:rPr>
        <w:t xml:space="preserve"> o “conjunto de condições, leis, influências e interações de ordem física, química e biológica, que permite, abriga e rege a vida em todas as suas formas”.</w:t>
      </w:r>
    </w:p>
    <w:p w:rsidR="00363BCF" w:rsidRDefault="008F2B39" w:rsidP="00363DB0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Et</w:t>
      </w:r>
      <w:r w:rsidR="00996209">
        <w:rPr>
          <w:caps w:val="0"/>
          <w:color w:val="000000"/>
          <w:szCs w:val="24"/>
        </w:rPr>
        <w:t>i</w:t>
      </w:r>
      <w:r>
        <w:rPr>
          <w:caps w:val="0"/>
          <w:color w:val="000000"/>
          <w:szCs w:val="24"/>
        </w:rPr>
        <w:t>mologicamente</w:t>
      </w:r>
      <w:r w:rsidR="003A23AD">
        <w:rPr>
          <w:caps w:val="0"/>
          <w:color w:val="000000"/>
          <w:szCs w:val="24"/>
        </w:rPr>
        <w:t>,</w:t>
      </w:r>
      <w:r w:rsidR="00363BCF">
        <w:rPr>
          <w:caps w:val="0"/>
          <w:color w:val="000000"/>
          <w:szCs w:val="24"/>
        </w:rPr>
        <w:t xml:space="preserve"> o termo “meio ambiente” significa o qu</w:t>
      </w:r>
      <w:r w:rsidR="003A23AD">
        <w:rPr>
          <w:caps w:val="0"/>
          <w:color w:val="000000"/>
          <w:szCs w:val="24"/>
        </w:rPr>
        <w:t>e está em volta</w:t>
      </w:r>
      <w:r w:rsidR="00AB0A6D">
        <w:rPr>
          <w:caps w:val="0"/>
          <w:color w:val="000000"/>
          <w:szCs w:val="24"/>
        </w:rPr>
        <w:t>, e n</w:t>
      </w:r>
      <w:r>
        <w:rPr>
          <w:caps w:val="0"/>
          <w:color w:val="000000"/>
          <w:szCs w:val="24"/>
        </w:rPr>
        <w:t>o</w:t>
      </w:r>
      <w:r w:rsidR="00AB0A6D">
        <w:rPr>
          <w:caps w:val="0"/>
          <w:color w:val="000000"/>
          <w:szCs w:val="24"/>
        </w:rPr>
        <w:t xml:space="preserve"> contexto </w:t>
      </w:r>
      <w:r>
        <w:rPr>
          <w:caps w:val="0"/>
          <w:color w:val="000000"/>
          <w:szCs w:val="24"/>
        </w:rPr>
        <w:t>do presente trabalho</w:t>
      </w:r>
      <w:r w:rsidR="003A23AD">
        <w:rPr>
          <w:caps w:val="0"/>
          <w:color w:val="000000"/>
          <w:szCs w:val="24"/>
        </w:rPr>
        <w:t xml:space="preserve">, </w:t>
      </w:r>
      <w:r w:rsidR="00AB0A6D">
        <w:rPr>
          <w:caps w:val="0"/>
          <w:color w:val="000000"/>
          <w:szCs w:val="24"/>
        </w:rPr>
        <w:t>a expressão diz respeito</w:t>
      </w:r>
      <w:r w:rsidR="003A23AD">
        <w:rPr>
          <w:caps w:val="0"/>
          <w:color w:val="000000"/>
          <w:szCs w:val="24"/>
        </w:rPr>
        <w:t xml:space="preserve"> a</w:t>
      </w:r>
      <w:r w:rsidR="00AB0A6D">
        <w:rPr>
          <w:caps w:val="0"/>
          <w:color w:val="000000"/>
          <w:szCs w:val="24"/>
        </w:rPr>
        <w:t>o que</w:t>
      </w:r>
      <w:r w:rsidR="00B40A31">
        <w:rPr>
          <w:caps w:val="0"/>
          <w:color w:val="000000"/>
          <w:szCs w:val="24"/>
        </w:rPr>
        <w:t xml:space="preserve"> </w:t>
      </w:r>
      <w:r w:rsidR="00AB0A6D">
        <w:rPr>
          <w:caps w:val="0"/>
          <w:color w:val="000000"/>
          <w:szCs w:val="24"/>
        </w:rPr>
        <w:t xml:space="preserve">exterioriza a </w:t>
      </w:r>
      <w:r w:rsidR="003A23AD">
        <w:rPr>
          <w:caps w:val="0"/>
          <w:color w:val="000000"/>
          <w:szCs w:val="24"/>
        </w:rPr>
        <w:t xml:space="preserve">espécie humana. (p.142, </w:t>
      </w:r>
      <w:proofErr w:type="spellStart"/>
      <w:r w:rsidR="003A23AD">
        <w:rPr>
          <w:caps w:val="0"/>
          <w:color w:val="000000"/>
          <w:szCs w:val="24"/>
        </w:rPr>
        <w:t>Édis</w:t>
      </w:r>
      <w:proofErr w:type="spellEnd"/>
      <w:r w:rsidR="00B40A31">
        <w:rPr>
          <w:caps w:val="0"/>
          <w:color w:val="000000"/>
          <w:szCs w:val="24"/>
        </w:rPr>
        <w:t xml:space="preserve"> </w:t>
      </w:r>
      <w:proofErr w:type="spellStart"/>
      <w:r w:rsidR="003A23AD">
        <w:rPr>
          <w:caps w:val="0"/>
          <w:color w:val="000000"/>
          <w:szCs w:val="24"/>
        </w:rPr>
        <w:t>Milaré</w:t>
      </w:r>
      <w:proofErr w:type="spellEnd"/>
      <w:r w:rsidR="003A23AD">
        <w:rPr>
          <w:caps w:val="0"/>
          <w:color w:val="000000"/>
          <w:szCs w:val="24"/>
        </w:rPr>
        <w:t>)</w:t>
      </w:r>
    </w:p>
    <w:p w:rsidR="007079AC" w:rsidRPr="004427BB" w:rsidRDefault="003A23AD" w:rsidP="00363DB0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Doutrinariamente,</w:t>
      </w:r>
      <w:r w:rsidR="00C33BBE">
        <w:rPr>
          <w:caps w:val="0"/>
          <w:color w:val="000000"/>
          <w:szCs w:val="24"/>
        </w:rPr>
        <w:t xml:space="preserve"> FURLAN e FRACALOSSI</w:t>
      </w:r>
      <w:r w:rsidR="00B40A31">
        <w:rPr>
          <w:caps w:val="0"/>
          <w:color w:val="000000"/>
          <w:szCs w:val="24"/>
        </w:rPr>
        <w:t xml:space="preserve"> </w:t>
      </w:r>
      <w:r>
        <w:rPr>
          <w:caps w:val="0"/>
          <w:color w:val="000000"/>
          <w:szCs w:val="24"/>
        </w:rPr>
        <w:t xml:space="preserve">afirmam que </w:t>
      </w:r>
      <w:r w:rsidR="004022E4">
        <w:rPr>
          <w:caps w:val="0"/>
          <w:color w:val="000000"/>
          <w:szCs w:val="24"/>
        </w:rPr>
        <w:t xml:space="preserve">ainda </w:t>
      </w:r>
      <w:r w:rsidR="00D67B35">
        <w:rPr>
          <w:caps w:val="0"/>
          <w:color w:val="000000"/>
          <w:szCs w:val="24"/>
        </w:rPr>
        <w:t xml:space="preserve">não há um consenso entre os </w:t>
      </w:r>
      <w:r>
        <w:rPr>
          <w:caps w:val="0"/>
          <w:color w:val="000000"/>
          <w:szCs w:val="24"/>
        </w:rPr>
        <w:t>juristas</w:t>
      </w:r>
      <w:r w:rsidR="00D67B35">
        <w:rPr>
          <w:caps w:val="0"/>
          <w:color w:val="000000"/>
          <w:szCs w:val="24"/>
        </w:rPr>
        <w:t xml:space="preserve"> sobre o</w:t>
      </w:r>
      <w:r w:rsidR="007079AC">
        <w:rPr>
          <w:caps w:val="0"/>
          <w:color w:val="000000"/>
          <w:szCs w:val="24"/>
        </w:rPr>
        <w:t xml:space="preserve"> conceito n</w:t>
      </w:r>
      <w:r w:rsidR="00437FCF">
        <w:rPr>
          <w:caps w:val="0"/>
          <w:color w:val="000000"/>
          <w:szCs w:val="24"/>
        </w:rPr>
        <w:t>orma</w:t>
      </w:r>
      <w:r w:rsidR="00866B18">
        <w:rPr>
          <w:caps w:val="0"/>
          <w:color w:val="000000"/>
          <w:szCs w:val="24"/>
        </w:rPr>
        <w:t>tivo de meio ambiente, sendo</w:t>
      </w:r>
      <w:r w:rsidR="00B40A31">
        <w:rPr>
          <w:caps w:val="0"/>
          <w:color w:val="000000"/>
          <w:szCs w:val="24"/>
        </w:rPr>
        <w:t xml:space="preserve"> </w:t>
      </w:r>
      <w:r w:rsidR="00866B18">
        <w:rPr>
          <w:caps w:val="0"/>
          <w:color w:val="000000"/>
          <w:szCs w:val="24"/>
        </w:rPr>
        <w:t>considerado por</w:t>
      </w:r>
      <w:r w:rsidR="00B40A31">
        <w:rPr>
          <w:caps w:val="0"/>
          <w:color w:val="000000"/>
          <w:szCs w:val="24"/>
        </w:rPr>
        <w:t xml:space="preserve"> </w:t>
      </w:r>
      <w:r w:rsidR="00866B18">
        <w:rPr>
          <w:caps w:val="0"/>
          <w:color w:val="000000"/>
          <w:szCs w:val="24"/>
        </w:rPr>
        <w:t>alguns</w:t>
      </w:r>
      <w:r w:rsidR="00B40A31">
        <w:rPr>
          <w:caps w:val="0"/>
          <w:color w:val="000000"/>
          <w:szCs w:val="24"/>
        </w:rPr>
        <w:t xml:space="preserve"> </w:t>
      </w:r>
      <w:r w:rsidR="00866B18">
        <w:rPr>
          <w:caps w:val="0"/>
          <w:color w:val="000000"/>
          <w:szCs w:val="24"/>
        </w:rPr>
        <w:t xml:space="preserve">autores </w:t>
      </w:r>
      <w:r w:rsidR="00586B34">
        <w:rPr>
          <w:caps w:val="0"/>
          <w:color w:val="000000"/>
          <w:szCs w:val="24"/>
        </w:rPr>
        <w:t>apenas pela perspectiva de</w:t>
      </w:r>
      <w:r w:rsidR="00437FCF">
        <w:rPr>
          <w:caps w:val="0"/>
          <w:color w:val="000000"/>
          <w:szCs w:val="24"/>
        </w:rPr>
        <w:t xml:space="preserve"> meio ambiente </w:t>
      </w:r>
      <w:r w:rsidR="00586B34">
        <w:rPr>
          <w:caps w:val="0"/>
          <w:color w:val="000000"/>
          <w:szCs w:val="24"/>
        </w:rPr>
        <w:t xml:space="preserve">natural. </w:t>
      </w:r>
      <w:r w:rsidR="004427BB">
        <w:rPr>
          <w:caps w:val="0"/>
          <w:color w:val="000000"/>
          <w:szCs w:val="24"/>
        </w:rPr>
        <w:t>(p. 204)</w:t>
      </w:r>
    </w:p>
    <w:p w:rsidR="0064031A" w:rsidRDefault="00A61A70" w:rsidP="00D37C8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lastRenderedPageBreak/>
        <w:t xml:space="preserve">No entanto, </w:t>
      </w:r>
      <w:r w:rsidR="00D37C85">
        <w:rPr>
          <w:caps w:val="0"/>
          <w:szCs w:val="24"/>
        </w:rPr>
        <w:t>ANTUNES,</w:t>
      </w:r>
      <w:r w:rsidR="00AB0A6D">
        <w:rPr>
          <w:caps w:val="0"/>
          <w:szCs w:val="24"/>
        </w:rPr>
        <w:t xml:space="preserve"> acom</w:t>
      </w:r>
      <w:r w:rsidR="00D37C85">
        <w:rPr>
          <w:caps w:val="0"/>
          <w:szCs w:val="24"/>
        </w:rPr>
        <w:t xml:space="preserve">panhando a doutrina </w:t>
      </w:r>
      <w:r w:rsidR="00B40A31">
        <w:rPr>
          <w:caps w:val="0"/>
          <w:szCs w:val="24"/>
        </w:rPr>
        <w:t xml:space="preserve">majoritária, </w:t>
      </w:r>
      <w:r w:rsidR="00D37C85">
        <w:rPr>
          <w:caps w:val="0"/>
          <w:szCs w:val="24"/>
        </w:rPr>
        <w:t>explana</w:t>
      </w:r>
      <w:r w:rsidR="004427BB">
        <w:rPr>
          <w:caps w:val="0"/>
          <w:szCs w:val="24"/>
        </w:rPr>
        <w:t xml:space="preserve"> que </w:t>
      </w:r>
      <w:r w:rsidR="00F7351F">
        <w:rPr>
          <w:caps w:val="0"/>
          <w:szCs w:val="24"/>
        </w:rPr>
        <w:t>a natureza é parte importante do meio ambiente, talvez a mais importante delas. Mas o meio ambiente não é só a natureza. Meio ambiente é natureza mais atividade antrópica, mais modificações produzidas pelo Ser Humano sobre o meio físic</w:t>
      </w:r>
      <w:r w:rsidR="00B40A31">
        <w:rPr>
          <w:caps w:val="0"/>
          <w:szCs w:val="24"/>
        </w:rPr>
        <w:t>o de onde retira o seu sustento</w:t>
      </w:r>
      <w:r w:rsidR="00F7351F">
        <w:rPr>
          <w:caps w:val="0"/>
          <w:szCs w:val="24"/>
        </w:rPr>
        <w:t xml:space="preserve">. (p. </w:t>
      </w:r>
      <w:r w:rsidR="00B40A31">
        <w:rPr>
          <w:caps w:val="0"/>
          <w:szCs w:val="24"/>
        </w:rPr>
        <w:t>0</w:t>
      </w:r>
      <w:r w:rsidR="00F7351F">
        <w:rPr>
          <w:caps w:val="0"/>
          <w:szCs w:val="24"/>
        </w:rPr>
        <w:t>7)</w:t>
      </w:r>
    </w:p>
    <w:p w:rsidR="00862F09" w:rsidRDefault="00AD58F5" w:rsidP="00D67B3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P</w:t>
      </w:r>
      <w:r w:rsidR="00D37C85">
        <w:rPr>
          <w:caps w:val="0"/>
          <w:szCs w:val="24"/>
        </w:rPr>
        <w:t xml:space="preserve">ara </w:t>
      </w:r>
      <w:r w:rsidR="003601D0">
        <w:rPr>
          <w:caps w:val="0"/>
          <w:szCs w:val="24"/>
        </w:rPr>
        <w:t xml:space="preserve">MILARÉ </w:t>
      </w:r>
      <w:r w:rsidR="00862F09">
        <w:rPr>
          <w:caps w:val="0"/>
          <w:szCs w:val="24"/>
        </w:rPr>
        <w:t>o conceito jurídico de meio am</w:t>
      </w:r>
      <w:r w:rsidR="00DC1F81">
        <w:rPr>
          <w:caps w:val="0"/>
          <w:szCs w:val="24"/>
        </w:rPr>
        <w:t>biente pode ser vislumbrado por</w:t>
      </w:r>
      <w:r w:rsidR="00862F09">
        <w:rPr>
          <w:caps w:val="0"/>
          <w:szCs w:val="24"/>
        </w:rPr>
        <w:t>duas perspectivas principais</w:t>
      </w:r>
      <w:r>
        <w:rPr>
          <w:caps w:val="0"/>
          <w:szCs w:val="24"/>
        </w:rPr>
        <w:t xml:space="preserve">, </w:t>
      </w:r>
      <w:r w:rsidR="00DC1F81">
        <w:rPr>
          <w:caps w:val="0"/>
          <w:szCs w:val="24"/>
        </w:rPr>
        <w:t>a</w:t>
      </w:r>
      <w:r w:rsidR="004022E4">
        <w:rPr>
          <w:caps w:val="0"/>
          <w:szCs w:val="24"/>
        </w:rPr>
        <w:t xml:space="preserve"> estrita</w:t>
      </w:r>
      <w:r>
        <w:rPr>
          <w:caps w:val="0"/>
          <w:szCs w:val="24"/>
        </w:rPr>
        <w:t xml:space="preserve"> e a ampla.</w:t>
      </w:r>
      <w:r w:rsidR="00B40A31">
        <w:rPr>
          <w:caps w:val="0"/>
          <w:szCs w:val="24"/>
        </w:rPr>
        <w:t xml:space="preserve"> </w:t>
      </w:r>
      <w:r>
        <w:rPr>
          <w:caps w:val="0"/>
          <w:szCs w:val="24"/>
        </w:rPr>
        <w:t>N</w:t>
      </w:r>
      <w:r w:rsidR="009E39FD">
        <w:rPr>
          <w:caps w:val="0"/>
          <w:szCs w:val="24"/>
        </w:rPr>
        <w:t>a primeira</w:t>
      </w:r>
      <w:r>
        <w:rPr>
          <w:caps w:val="0"/>
          <w:szCs w:val="24"/>
        </w:rPr>
        <w:t>,</w:t>
      </w:r>
      <w:r w:rsidR="004022E4" w:rsidRPr="004022E4">
        <w:rPr>
          <w:caps w:val="0"/>
          <w:szCs w:val="24"/>
        </w:rPr>
        <w:t xml:space="preserve"> o meio ambiente </w:t>
      </w:r>
      <w:r w:rsidR="00683315">
        <w:rPr>
          <w:caps w:val="0"/>
          <w:szCs w:val="24"/>
        </w:rPr>
        <w:t>envolveria</w:t>
      </w:r>
      <w:r w:rsidR="00B40A31">
        <w:rPr>
          <w:caps w:val="0"/>
          <w:szCs w:val="24"/>
        </w:rPr>
        <w:t xml:space="preserve"> </w:t>
      </w:r>
      <w:r w:rsidR="004022E4" w:rsidRPr="004022E4">
        <w:rPr>
          <w:caps w:val="0"/>
          <w:szCs w:val="24"/>
        </w:rPr>
        <w:t>o patrimônio natural e as</w:t>
      </w:r>
      <w:r>
        <w:rPr>
          <w:caps w:val="0"/>
          <w:szCs w:val="24"/>
        </w:rPr>
        <w:t xml:space="preserve"> suas</w:t>
      </w:r>
      <w:r w:rsidR="004022E4" w:rsidRPr="004022E4">
        <w:rPr>
          <w:caps w:val="0"/>
          <w:szCs w:val="24"/>
        </w:rPr>
        <w:t xml:space="preserve"> relações com e entre os seres vivos</w:t>
      </w:r>
      <w:r w:rsidR="009E39FD">
        <w:rPr>
          <w:caps w:val="0"/>
          <w:szCs w:val="24"/>
        </w:rPr>
        <w:t xml:space="preserve"> e, na segunda</w:t>
      </w:r>
      <w:r>
        <w:rPr>
          <w:caps w:val="0"/>
          <w:szCs w:val="24"/>
        </w:rPr>
        <w:t xml:space="preserve"> perspectiva</w:t>
      </w:r>
      <w:r w:rsidR="009E39FD">
        <w:rPr>
          <w:caps w:val="0"/>
          <w:szCs w:val="24"/>
        </w:rPr>
        <w:t xml:space="preserve">, </w:t>
      </w:r>
      <w:r w:rsidR="004022E4" w:rsidRPr="004022E4">
        <w:rPr>
          <w:caps w:val="0"/>
          <w:szCs w:val="24"/>
        </w:rPr>
        <w:t xml:space="preserve">o meio ambiente </w:t>
      </w:r>
      <w:r w:rsidR="00DC1F81">
        <w:rPr>
          <w:caps w:val="0"/>
          <w:szCs w:val="24"/>
        </w:rPr>
        <w:t>englobaria</w:t>
      </w:r>
      <w:r w:rsidR="00683315">
        <w:rPr>
          <w:caps w:val="0"/>
          <w:szCs w:val="24"/>
        </w:rPr>
        <w:t xml:space="preserve"> os recursos naturais que compõem a </w:t>
      </w:r>
      <w:r w:rsidR="004022E4" w:rsidRPr="004022E4">
        <w:rPr>
          <w:caps w:val="0"/>
          <w:szCs w:val="24"/>
        </w:rPr>
        <w:t>natureza</w:t>
      </w:r>
      <w:r w:rsidR="00683315">
        <w:rPr>
          <w:caps w:val="0"/>
          <w:szCs w:val="24"/>
        </w:rPr>
        <w:t>, mais</w:t>
      </w:r>
      <w:proofErr w:type="gramStart"/>
      <w:r w:rsidR="00683315">
        <w:rPr>
          <w:caps w:val="0"/>
          <w:szCs w:val="24"/>
        </w:rPr>
        <w:t xml:space="preserve"> </w:t>
      </w:r>
      <w:r w:rsidR="004022E4" w:rsidRPr="004022E4">
        <w:rPr>
          <w:caps w:val="0"/>
          <w:szCs w:val="24"/>
        </w:rPr>
        <w:t xml:space="preserve"> </w:t>
      </w:r>
      <w:proofErr w:type="gramEnd"/>
      <w:r w:rsidR="004022E4" w:rsidRPr="004022E4">
        <w:rPr>
          <w:caps w:val="0"/>
          <w:szCs w:val="24"/>
        </w:rPr>
        <w:t>o</w:t>
      </w:r>
      <w:r w:rsidR="00683315">
        <w:rPr>
          <w:caps w:val="0"/>
          <w:szCs w:val="24"/>
        </w:rPr>
        <w:t xml:space="preserve">s recursos artificiais e </w:t>
      </w:r>
      <w:r w:rsidR="004022E4" w:rsidRPr="004022E4">
        <w:rPr>
          <w:caps w:val="0"/>
          <w:szCs w:val="24"/>
        </w:rPr>
        <w:t>os bens culturais correlatos</w:t>
      </w:r>
      <w:r w:rsidR="004022E4">
        <w:rPr>
          <w:caps w:val="0"/>
          <w:szCs w:val="24"/>
        </w:rPr>
        <w:t>. (p.143)</w:t>
      </w:r>
    </w:p>
    <w:p w:rsidR="00AD3DE5" w:rsidRDefault="008E57FC" w:rsidP="00AD3DE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Por fim</w:t>
      </w:r>
      <w:r w:rsidR="00363BCF">
        <w:rPr>
          <w:caps w:val="0"/>
          <w:szCs w:val="24"/>
        </w:rPr>
        <w:t xml:space="preserve">, </w:t>
      </w:r>
      <w:r w:rsidR="0076579D">
        <w:rPr>
          <w:caps w:val="0"/>
          <w:szCs w:val="24"/>
        </w:rPr>
        <w:t>além da conceituação</w:t>
      </w:r>
      <w:r w:rsidR="001548A5">
        <w:rPr>
          <w:caps w:val="0"/>
          <w:szCs w:val="24"/>
        </w:rPr>
        <w:t>elencada</w:t>
      </w:r>
      <w:r w:rsidR="00B166DC">
        <w:rPr>
          <w:caps w:val="0"/>
          <w:szCs w:val="24"/>
        </w:rPr>
        <w:t xml:space="preserve">, </w:t>
      </w:r>
      <w:r w:rsidR="00DC1F81">
        <w:rPr>
          <w:caps w:val="0"/>
          <w:szCs w:val="24"/>
        </w:rPr>
        <w:t xml:space="preserve">FIORILLO classifica o meio ambiente </w:t>
      </w:r>
      <w:r w:rsidR="00AD3DE5">
        <w:rPr>
          <w:caps w:val="0"/>
          <w:szCs w:val="24"/>
        </w:rPr>
        <w:t xml:space="preserve">apreciando mais um aspecto, o do trabalho, o qual </w:t>
      </w:r>
      <w:r w:rsidR="00AD3DE5" w:rsidRPr="00AD3DE5">
        <w:rPr>
          <w:caps w:val="0"/>
          <w:szCs w:val="24"/>
        </w:rPr>
        <w:t>“</w:t>
      </w:r>
      <w:r w:rsidR="00AD3DE5">
        <w:rPr>
          <w:caps w:val="0"/>
          <w:szCs w:val="24"/>
        </w:rPr>
        <w:t>caracteriza-se</w:t>
      </w:r>
      <w:r w:rsidR="00AD3DE5" w:rsidRPr="00AD3DE5">
        <w:rPr>
          <w:caps w:val="0"/>
          <w:szCs w:val="24"/>
        </w:rPr>
        <w:t xml:space="preserve"> pelo complexo de bens imóveis e móveis de uma empresa ou sociedade, objeto de direitos subjetivos privados e invioláveis da saúde e da integridade física dos trabalhadores que a frequentam”</w:t>
      </w:r>
      <w:r w:rsidR="00AD3DE5" w:rsidRPr="001004BB">
        <w:rPr>
          <w:caps w:val="0"/>
          <w:szCs w:val="24"/>
        </w:rPr>
        <w:t>.</w:t>
      </w:r>
    </w:p>
    <w:p w:rsidR="00862F09" w:rsidRDefault="00B166DC" w:rsidP="00D67B3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Tendo em vista o exposto</w:t>
      </w:r>
      <w:r w:rsidR="00B33053">
        <w:rPr>
          <w:caps w:val="0"/>
          <w:szCs w:val="24"/>
        </w:rPr>
        <w:t xml:space="preserve">, fica evidente </w:t>
      </w:r>
      <w:r>
        <w:rPr>
          <w:caps w:val="0"/>
          <w:szCs w:val="24"/>
        </w:rPr>
        <w:t xml:space="preserve">a </w:t>
      </w:r>
      <w:r w:rsidR="00552440">
        <w:rPr>
          <w:caps w:val="0"/>
          <w:szCs w:val="24"/>
        </w:rPr>
        <w:t>riqueza conceitual da expressão</w:t>
      </w:r>
      <w:r>
        <w:rPr>
          <w:caps w:val="0"/>
          <w:szCs w:val="24"/>
        </w:rPr>
        <w:t xml:space="preserve"> “meio ambiente”</w:t>
      </w:r>
      <w:r w:rsidR="00B33053">
        <w:rPr>
          <w:caps w:val="0"/>
          <w:szCs w:val="24"/>
        </w:rPr>
        <w:t>,</w:t>
      </w:r>
      <w:r w:rsidR="00552440">
        <w:rPr>
          <w:caps w:val="0"/>
          <w:szCs w:val="24"/>
        </w:rPr>
        <w:t>incumbindo a</w:t>
      </w:r>
      <w:r>
        <w:rPr>
          <w:caps w:val="0"/>
          <w:szCs w:val="24"/>
        </w:rPr>
        <w:t>o</w:t>
      </w:r>
      <w:r w:rsidR="00B33053">
        <w:rPr>
          <w:caps w:val="0"/>
          <w:szCs w:val="24"/>
        </w:rPr>
        <w:t>interpre</w:t>
      </w:r>
      <w:r w:rsidR="005F1CA9">
        <w:rPr>
          <w:caps w:val="0"/>
          <w:szCs w:val="24"/>
        </w:rPr>
        <w:t xml:space="preserve">te </w:t>
      </w:r>
      <w:r w:rsidR="00552440">
        <w:rPr>
          <w:caps w:val="0"/>
          <w:szCs w:val="24"/>
        </w:rPr>
        <w:t>normativo a função de</w:t>
      </w:r>
      <w:r w:rsidR="005F1CA9">
        <w:rPr>
          <w:caps w:val="0"/>
          <w:szCs w:val="24"/>
        </w:rPr>
        <w:t xml:space="preserve"> c</w:t>
      </w:r>
      <w:r>
        <w:rPr>
          <w:caps w:val="0"/>
          <w:szCs w:val="24"/>
        </w:rPr>
        <w:t>ompletar e aplicar o termo ao caso concreto</w:t>
      </w:r>
      <w:r w:rsidR="005F1CA9">
        <w:rPr>
          <w:caps w:val="0"/>
          <w:szCs w:val="24"/>
        </w:rPr>
        <w:t>.</w:t>
      </w:r>
    </w:p>
    <w:p w:rsidR="00C23D57" w:rsidRPr="001004BB" w:rsidRDefault="00C23D57" w:rsidP="00A01E54">
      <w:pPr>
        <w:spacing w:line="360" w:lineRule="auto"/>
        <w:jc w:val="both"/>
        <w:rPr>
          <w:b/>
          <w:caps w:val="0"/>
          <w:szCs w:val="24"/>
        </w:rPr>
      </w:pPr>
    </w:p>
    <w:p w:rsidR="00A01E54" w:rsidRPr="001004BB" w:rsidRDefault="00A01E54" w:rsidP="00A01E54">
      <w:pPr>
        <w:spacing w:line="360" w:lineRule="auto"/>
        <w:jc w:val="both"/>
        <w:rPr>
          <w:b/>
          <w:caps w:val="0"/>
          <w:szCs w:val="24"/>
        </w:rPr>
      </w:pPr>
      <w:r w:rsidRPr="001004BB">
        <w:rPr>
          <w:b/>
          <w:caps w:val="0"/>
          <w:szCs w:val="24"/>
        </w:rPr>
        <w:t>1.2 Princípios norteadores do direito ambiental:</w:t>
      </w:r>
    </w:p>
    <w:p w:rsidR="00A01E54" w:rsidRPr="001004BB" w:rsidRDefault="002036F0" w:rsidP="002036F0">
      <w:pPr>
        <w:tabs>
          <w:tab w:val="left" w:pos="2042"/>
        </w:tabs>
        <w:spacing w:line="360" w:lineRule="auto"/>
        <w:jc w:val="both"/>
        <w:rPr>
          <w:b/>
          <w:caps w:val="0"/>
          <w:szCs w:val="24"/>
        </w:rPr>
      </w:pPr>
      <w:r>
        <w:rPr>
          <w:b/>
          <w:caps w:val="0"/>
          <w:szCs w:val="24"/>
        </w:rPr>
        <w:tab/>
      </w:r>
    </w:p>
    <w:p w:rsidR="003D15F9" w:rsidRDefault="00EB4788" w:rsidP="003D15F9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Os princípios </w:t>
      </w:r>
      <w:r w:rsidR="007A2234">
        <w:rPr>
          <w:caps w:val="0"/>
          <w:szCs w:val="24"/>
        </w:rPr>
        <w:t>do direito a</w:t>
      </w:r>
      <w:r w:rsidR="00D66D92">
        <w:rPr>
          <w:caps w:val="0"/>
          <w:szCs w:val="24"/>
        </w:rPr>
        <w:t>mbiental</w:t>
      </w:r>
      <w:r w:rsidR="00D66D92" w:rsidRPr="00D66D92">
        <w:rPr>
          <w:caps w:val="0"/>
          <w:szCs w:val="24"/>
        </w:rPr>
        <w:t xml:space="preserve"> foram </w:t>
      </w:r>
      <w:r w:rsidR="00D66D92">
        <w:rPr>
          <w:caps w:val="0"/>
          <w:szCs w:val="24"/>
        </w:rPr>
        <w:t xml:space="preserve">precipuamente </w:t>
      </w:r>
      <w:r w:rsidR="00011732">
        <w:rPr>
          <w:caps w:val="0"/>
          <w:szCs w:val="24"/>
        </w:rPr>
        <w:t>idealizados</w:t>
      </w:r>
      <w:r w:rsidR="00D66D92" w:rsidRPr="00D66D92">
        <w:rPr>
          <w:caps w:val="0"/>
          <w:szCs w:val="24"/>
        </w:rPr>
        <w:t xml:space="preserve"> na</w:t>
      </w:r>
      <w:r w:rsidR="00011732">
        <w:rPr>
          <w:caps w:val="0"/>
          <w:szCs w:val="24"/>
        </w:rPr>
        <w:t>s</w:t>
      </w:r>
      <w:r w:rsidR="00D66D92">
        <w:rPr>
          <w:caps w:val="0"/>
          <w:szCs w:val="24"/>
        </w:rPr>
        <w:t xml:space="preserve"> conferência</w:t>
      </w:r>
      <w:r w:rsidR="00011732">
        <w:rPr>
          <w:caps w:val="0"/>
          <w:szCs w:val="24"/>
        </w:rPr>
        <w:t>s internacionais de Estocolmo de 1972</w:t>
      </w:r>
      <w:r w:rsidR="002B64D7">
        <w:rPr>
          <w:caps w:val="0"/>
          <w:szCs w:val="24"/>
        </w:rPr>
        <w:t xml:space="preserve"> e</w:t>
      </w:r>
      <w:r w:rsidR="00D66D92" w:rsidRPr="00D66D92">
        <w:rPr>
          <w:caps w:val="0"/>
          <w:szCs w:val="24"/>
        </w:rPr>
        <w:t xml:space="preserve"> ampliados na </w:t>
      </w:r>
      <w:r w:rsidR="000B12D8">
        <w:rPr>
          <w:caps w:val="0"/>
          <w:szCs w:val="24"/>
        </w:rPr>
        <w:t xml:space="preserve">do Rio de Janeiro em </w:t>
      </w:r>
      <w:r w:rsidR="00B40A31">
        <w:rPr>
          <w:caps w:val="0"/>
          <w:szCs w:val="24"/>
        </w:rPr>
        <w:t xml:space="preserve">1992, </w:t>
      </w:r>
      <w:r w:rsidR="00552440">
        <w:rPr>
          <w:caps w:val="0"/>
          <w:szCs w:val="24"/>
        </w:rPr>
        <w:t>sendo esses princípios</w:t>
      </w:r>
      <w:r w:rsidR="00B40A31">
        <w:rPr>
          <w:caps w:val="0"/>
          <w:szCs w:val="24"/>
        </w:rPr>
        <w:t xml:space="preserve"> </w:t>
      </w:r>
      <w:r>
        <w:rPr>
          <w:caps w:val="0"/>
          <w:szCs w:val="24"/>
        </w:rPr>
        <w:t>importantes</w:t>
      </w:r>
      <w:r w:rsidR="000B12D8">
        <w:rPr>
          <w:caps w:val="0"/>
          <w:szCs w:val="24"/>
        </w:rPr>
        <w:t xml:space="preserve"> instrumentos</w:t>
      </w:r>
      <w:r w:rsidR="00B40A31">
        <w:rPr>
          <w:caps w:val="0"/>
          <w:szCs w:val="24"/>
        </w:rPr>
        <w:t xml:space="preserve"> </w:t>
      </w:r>
      <w:r w:rsidR="00552440">
        <w:rPr>
          <w:caps w:val="0"/>
          <w:szCs w:val="24"/>
        </w:rPr>
        <w:t>para a</w:t>
      </w:r>
      <w:r w:rsidR="00B40A31">
        <w:rPr>
          <w:caps w:val="0"/>
          <w:szCs w:val="24"/>
        </w:rPr>
        <w:t xml:space="preserve"> </w:t>
      </w:r>
      <w:r w:rsidR="007A2234">
        <w:rPr>
          <w:caps w:val="0"/>
          <w:szCs w:val="24"/>
        </w:rPr>
        <w:t>concretização</w:t>
      </w:r>
      <w:r w:rsidR="00B30527">
        <w:rPr>
          <w:caps w:val="0"/>
          <w:szCs w:val="24"/>
        </w:rPr>
        <w:t xml:space="preserve"> de</w:t>
      </w:r>
      <w:r w:rsidR="00B40A31">
        <w:rPr>
          <w:caps w:val="0"/>
          <w:szCs w:val="24"/>
        </w:rPr>
        <w:t xml:space="preserve"> u</w:t>
      </w:r>
      <w:r w:rsidR="00362093">
        <w:rPr>
          <w:caps w:val="0"/>
          <w:szCs w:val="24"/>
        </w:rPr>
        <w:t xml:space="preserve">ma ecologia equilibrada e </w:t>
      </w:r>
      <w:r w:rsidR="00C453DE">
        <w:rPr>
          <w:caps w:val="0"/>
          <w:szCs w:val="24"/>
        </w:rPr>
        <w:t>na indica</w:t>
      </w:r>
      <w:r w:rsidR="00B83331">
        <w:rPr>
          <w:caps w:val="0"/>
          <w:szCs w:val="24"/>
        </w:rPr>
        <w:t>ção de</w:t>
      </w:r>
      <w:r w:rsidR="00C453DE">
        <w:rPr>
          <w:caps w:val="0"/>
          <w:szCs w:val="24"/>
        </w:rPr>
        <w:t xml:space="preserve"> mecanismos para a</w:t>
      </w:r>
      <w:r w:rsidR="006C75EB">
        <w:rPr>
          <w:caps w:val="0"/>
          <w:szCs w:val="24"/>
        </w:rPr>
        <w:t xml:space="preserve"> adequada</w:t>
      </w:r>
      <w:r w:rsidR="00362093">
        <w:rPr>
          <w:caps w:val="0"/>
          <w:szCs w:val="24"/>
        </w:rPr>
        <w:t xml:space="preserve"> proteção ambiental</w:t>
      </w:r>
      <w:r w:rsidR="00177DEB">
        <w:rPr>
          <w:caps w:val="0"/>
          <w:szCs w:val="24"/>
        </w:rPr>
        <w:t>, respeitando</w:t>
      </w:r>
      <w:r>
        <w:rPr>
          <w:caps w:val="0"/>
          <w:szCs w:val="24"/>
        </w:rPr>
        <w:t xml:space="preserve"> as peculiaridad</w:t>
      </w:r>
      <w:r w:rsidR="006C75EB">
        <w:rPr>
          <w:caps w:val="0"/>
          <w:szCs w:val="24"/>
        </w:rPr>
        <w:t>es sociais e culturais de cada E</w:t>
      </w:r>
      <w:r>
        <w:rPr>
          <w:caps w:val="0"/>
          <w:szCs w:val="24"/>
        </w:rPr>
        <w:t>stado.</w:t>
      </w:r>
      <w:r w:rsidR="002B64D7">
        <w:rPr>
          <w:caps w:val="0"/>
          <w:szCs w:val="24"/>
        </w:rPr>
        <w:t xml:space="preserve"> (FIORILLO, p. 86)</w:t>
      </w:r>
    </w:p>
    <w:p w:rsidR="00EB4788" w:rsidRPr="0042438A" w:rsidRDefault="00A76FAE" w:rsidP="00EB4788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Dessarte</w:t>
      </w:r>
      <w:r w:rsidR="00EB4788">
        <w:rPr>
          <w:caps w:val="0"/>
          <w:szCs w:val="24"/>
        </w:rPr>
        <w:t>,</w:t>
      </w:r>
      <w:r w:rsidR="00EB4788" w:rsidRPr="0042438A">
        <w:rPr>
          <w:caps w:val="0"/>
          <w:szCs w:val="24"/>
        </w:rPr>
        <w:t xml:space="preserve"> FU</w:t>
      </w:r>
      <w:r w:rsidR="007A2234">
        <w:rPr>
          <w:caps w:val="0"/>
          <w:szCs w:val="24"/>
        </w:rPr>
        <w:t>RLAN e</w:t>
      </w:r>
      <w:r w:rsidR="00EB4788" w:rsidRPr="0042438A">
        <w:rPr>
          <w:caps w:val="0"/>
          <w:szCs w:val="24"/>
        </w:rPr>
        <w:t xml:space="preserve"> FRACOLASSI </w:t>
      </w:r>
      <w:r w:rsidR="007A2234">
        <w:rPr>
          <w:caps w:val="0"/>
          <w:szCs w:val="24"/>
        </w:rPr>
        <w:t>fazem uma importante distinção</w:t>
      </w:r>
      <w:r w:rsidR="00B40A31">
        <w:rPr>
          <w:caps w:val="0"/>
          <w:szCs w:val="24"/>
        </w:rPr>
        <w:t xml:space="preserve"> </w:t>
      </w:r>
      <w:r w:rsidR="007A2234">
        <w:rPr>
          <w:caps w:val="0"/>
          <w:szCs w:val="24"/>
        </w:rPr>
        <w:t>entre os</w:t>
      </w:r>
      <w:r w:rsidR="00B40A31">
        <w:rPr>
          <w:caps w:val="0"/>
          <w:szCs w:val="24"/>
        </w:rPr>
        <w:t xml:space="preserve"> </w:t>
      </w:r>
      <w:r w:rsidR="00EB4788" w:rsidRPr="0042438A">
        <w:rPr>
          <w:caps w:val="0"/>
          <w:szCs w:val="24"/>
        </w:rPr>
        <w:t xml:space="preserve">princípios de direito ambiental </w:t>
      </w:r>
      <w:r w:rsidR="007A2234">
        <w:rPr>
          <w:caps w:val="0"/>
          <w:szCs w:val="24"/>
        </w:rPr>
        <w:t>e</w:t>
      </w:r>
      <w:r w:rsidR="00EB4788" w:rsidRPr="0042438A">
        <w:rPr>
          <w:caps w:val="0"/>
          <w:szCs w:val="24"/>
        </w:rPr>
        <w:t xml:space="preserve"> os princípios da Política Nacional do Meio Ambi</w:t>
      </w:r>
      <w:r w:rsidR="007A2234">
        <w:rPr>
          <w:caps w:val="0"/>
          <w:szCs w:val="24"/>
        </w:rPr>
        <w:t>ente</w:t>
      </w:r>
      <w:r w:rsidR="00552440">
        <w:rPr>
          <w:caps w:val="0"/>
          <w:szCs w:val="24"/>
        </w:rPr>
        <w:t xml:space="preserve"> - PNMA</w:t>
      </w:r>
      <w:r w:rsidR="007A2234">
        <w:rPr>
          <w:caps w:val="0"/>
          <w:szCs w:val="24"/>
        </w:rPr>
        <w:t>, previstos</w:t>
      </w:r>
      <w:r w:rsidR="00A231CC">
        <w:rPr>
          <w:caps w:val="0"/>
          <w:szCs w:val="24"/>
        </w:rPr>
        <w:t>, em nosso ordenamento,</w:t>
      </w:r>
      <w:r w:rsidR="00B40A31">
        <w:rPr>
          <w:caps w:val="0"/>
          <w:szCs w:val="24"/>
        </w:rPr>
        <w:t xml:space="preserve"> </w:t>
      </w:r>
      <w:r w:rsidR="00A231CC">
        <w:rPr>
          <w:caps w:val="0"/>
          <w:szCs w:val="24"/>
        </w:rPr>
        <w:t>na</w:t>
      </w:r>
      <w:r w:rsidR="00DC1F81">
        <w:rPr>
          <w:caps w:val="0"/>
          <w:szCs w:val="24"/>
        </w:rPr>
        <w:t xml:space="preserve"> Lei 6.938/81, considerando</w:t>
      </w:r>
      <w:r w:rsidR="007A2234">
        <w:rPr>
          <w:caps w:val="0"/>
          <w:szCs w:val="24"/>
        </w:rPr>
        <w:t xml:space="preserve"> que o</w:t>
      </w:r>
      <w:r w:rsidR="00EB4788" w:rsidRPr="0042438A">
        <w:rPr>
          <w:caps w:val="0"/>
          <w:szCs w:val="24"/>
        </w:rPr>
        <w:t xml:space="preserve">s </w:t>
      </w:r>
      <w:r w:rsidR="007A2234">
        <w:rPr>
          <w:caps w:val="0"/>
          <w:szCs w:val="24"/>
        </w:rPr>
        <w:t xml:space="preserve">princípios de direito ambiental </w:t>
      </w:r>
      <w:r w:rsidR="00EB4788" w:rsidRPr="0042438A">
        <w:rPr>
          <w:caps w:val="0"/>
          <w:szCs w:val="24"/>
        </w:rPr>
        <w:t>têm conotação mais ampla, genérica, infundindo seus efeitos para todo este ramo do direito, enquanto os princípios da PNMA apenas balizam a aplicabilidade da referida lei. (p.89 e 90)</w:t>
      </w:r>
    </w:p>
    <w:p w:rsidR="00AD2EF3" w:rsidRDefault="005F6C33" w:rsidP="003D15F9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Na legislação</w:t>
      </w:r>
      <w:r w:rsidR="00C7083F">
        <w:rPr>
          <w:caps w:val="0"/>
          <w:szCs w:val="24"/>
        </w:rPr>
        <w:t xml:space="preserve"> nacional</w:t>
      </w:r>
      <w:r>
        <w:rPr>
          <w:caps w:val="0"/>
          <w:szCs w:val="24"/>
        </w:rPr>
        <w:t xml:space="preserve">, </w:t>
      </w:r>
      <w:r w:rsidR="00C7083F">
        <w:rPr>
          <w:caps w:val="0"/>
          <w:szCs w:val="24"/>
        </w:rPr>
        <w:t xml:space="preserve">os princípios </w:t>
      </w:r>
      <w:r w:rsidR="00552440">
        <w:rPr>
          <w:caps w:val="0"/>
          <w:szCs w:val="24"/>
        </w:rPr>
        <w:t>de direito a</w:t>
      </w:r>
      <w:r w:rsidR="00235155">
        <w:rPr>
          <w:caps w:val="0"/>
          <w:szCs w:val="24"/>
        </w:rPr>
        <w:t>mbiental estão centrados</w:t>
      </w:r>
      <w:r w:rsidR="00C7083F">
        <w:rPr>
          <w:caps w:val="0"/>
          <w:szCs w:val="24"/>
        </w:rPr>
        <w:t xml:space="preserve"> no artigo 225 da Constituição da República Federativa do Brasil (1988), citando dentre eles o</w:t>
      </w:r>
      <w:r w:rsidR="00BA75B6">
        <w:rPr>
          <w:caps w:val="0"/>
          <w:szCs w:val="24"/>
        </w:rPr>
        <w:t>s p</w:t>
      </w:r>
      <w:r w:rsidR="00C7083F">
        <w:rPr>
          <w:caps w:val="0"/>
          <w:szCs w:val="24"/>
        </w:rPr>
        <w:t>rincípio</w:t>
      </w:r>
      <w:r w:rsidR="00BA75B6">
        <w:rPr>
          <w:caps w:val="0"/>
          <w:szCs w:val="24"/>
        </w:rPr>
        <w:t>s</w:t>
      </w:r>
      <w:r w:rsidR="00C7083F">
        <w:rPr>
          <w:caps w:val="0"/>
          <w:szCs w:val="24"/>
        </w:rPr>
        <w:t xml:space="preserve"> do Desenvolvimento Sustentável, do Ambiente Ecologicamente Equilibrado, da </w:t>
      </w:r>
      <w:r w:rsidR="00C7083F">
        <w:rPr>
          <w:caps w:val="0"/>
          <w:szCs w:val="24"/>
        </w:rPr>
        <w:lastRenderedPageBreak/>
        <w:t>Preve</w:t>
      </w:r>
      <w:r w:rsidR="00BA75B6">
        <w:rPr>
          <w:caps w:val="0"/>
          <w:szCs w:val="24"/>
        </w:rPr>
        <w:t>nção e da Precaução,</w:t>
      </w:r>
      <w:r w:rsidR="00C7083F">
        <w:rPr>
          <w:caps w:val="0"/>
          <w:szCs w:val="24"/>
        </w:rPr>
        <w:t xml:space="preserve"> do Poluidor Pagador</w:t>
      </w:r>
      <w:r w:rsidR="00BA75B6">
        <w:rPr>
          <w:caps w:val="0"/>
          <w:szCs w:val="24"/>
        </w:rPr>
        <w:t>, da Obrigatoriedade de Intervenção Estatal, da Part</w:t>
      </w:r>
      <w:r w:rsidR="00BB4456">
        <w:rPr>
          <w:caps w:val="0"/>
          <w:szCs w:val="24"/>
        </w:rPr>
        <w:t>icipação Popular, da Informação e</w:t>
      </w:r>
      <w:r w:rsidR="00552440">
        <w:rPr>
          <w:caps w:val="0"/>
          <w:szCs w:val="24"/>
        </w:rPr>
        <w:t xml:space="preserve"> da Educação Ambiental</w:t>
      </w:r>
      <w:r w:rsidR="00A810FF">
        <w:rPr>
          <w:caps w:val="0"/>
          <w:szCs w:val="24"/>
        </w:rPr>
        <w:t>.</w:t>
      </w:r>
    </w:p>
    <w:p w:rsidR="00686F68" w:rsidRDefault="00686F68" w:rsidP="003D15F9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 questão do d</w:t>
      </w:r>
      <w:r w:rsidR="00A810FF">
        <w:rPr>
          <w:caps w:val="0"/>
          <w:szCs w:val="24"/>
        </w:rPr>
        <w:t>esenvo</w:t>
      </w:r>
      <w:r>
        <w:rPr>
          <w:caps w:val="0"/>
          <w:szCs w:val="24"/>
        </w:rPr>
        <w:t>lvimento s</w:t>
      </w:r>
      <w:r w:rsidR="00265A39">
        <w:rPr>
          <w:caps w:val="0"/>
          <w:szCs w:val="24"/>
        </w:rPr>
        <w:t xml:space="preserve">ustentável foi </w:t>
      </w:r>
      <w:r w:rsidR="009F4254">
        <w:rPr>
          <w:caps w:val="0"/>
          <w:szCs w:val="24"/>
        </w:rPr>
        <w:t>suscitada</w:t>
      </w:r>
      <w:r w:rsidR="00A810FF">
        <w:rPr>
          <w:caps w:val="0"/>
          <w:szCs w:val="24"/>
        </w:rPr>
        <w:t xml:space="preserve"> pela primeira vez na </w:t>
      </w:r>
      <w:r w:rsidR="00D34447">
        <w:rPr>
          <w:caps w:val="0"/>
          <w:szCs w:val="24"/>
        </w:rPr>
        <w:t xml:space="preserve">Conferência de </w:t>
      </w:r>
      <w:r w:rsidR="00050469">
        <w:rPr>
          <w:caps w:val="0"/>
          <w:szCs w:val="24"/>
        </w:rPr>
        <w:t>Estocolmo</w:t>
      </w:r>
      <w:r w:rsidR="00265A39">
        <w:rPr>
          <w:caps w:val="0"/>
          <w:szCs w:val="24"/>
        </w:rPr>
        <w:t>/</w:t>
      </w:r>
      <w:r w:rsidR="00D34447">
        <w:rPr>
          <w:caps w:val="0"/>
          <w:szCs w:val="24"/>
        </w:rPr>
        <w:t>72</w:t>
      </w:r>
      <w:r w:rsidR="003C271D">
        <w:rPr>
          <w:caps w:val="0"/>
          <w:szCs w:val="24"/>
        </w:rPr>
        <w:t>. Porém</w:t>
      </w:r>
      <w:r w:rsidR="00D34447">
        <w:rPr>
          <w:caps w:val="0"/>
          <w:szCs w:val="24"/>
        </w:rPr>
        <w:t xml:space="preserve">, ainda que os princípios dessa conferência tratassem de questões envolvendo o desenvolvimento </w:t>
      </w:r>
      <w:r w:rsidR="003C271D">
        <w:rPr>
          <w:caps w:val="0"/>
          <w:szCs w:val="24"/>
        </w:rPr>
        <w:t>associado</w:t>
      </w:r>
      <w:r w:rsidR="00D34447">
        <w:rPr>
          <w:caps w:val="0"/>
          <w:szCs w:val="24"/>
        </w:rPr>
        <w:t xml:space="preserve"> ao meio ambiente, a locução </w:t>
      </w:r>
      <w:r w:rsidR="003C271D">
        <w:rPr>
          <w:caps w:val="0"/>
          <w:szCs w:val="24"/>
        </w:rPr>
        <w:t>“Desenvolvimento Sustentável”</w:t>
      </w:r>
      <w:r w:rsidR="00B40A31">
        <w:rPr>
          <w:caps w:val="0"/>
          <w:szCs w:val="24"/>
        </w:rPr>
        <w:t xml:space="preserve"> </w:t>
      </w:r>
      <w:r w:rsidR="003C271D">
        <w:rPr>
          <w:caps w:val="0"/>
          <w:szCs w:val="24"/>
        </w:rPr>
        <w:t xml:space="preserve">somente </w:t>
      </w:r>
      <w:r>
        <w:rPr>
          <w:caps w:val="0"/>
          <w:szCs w:val="24"/>
        </w:rPr>
        <w:t>foi utilizado</w:t>
      </w:r>
      <w:r w:rsidR="003C271D">
        <w:rPr>
          <w:caps w:val="0"/>
          <w:szCs w:val="24"/>
        </w:rPr>
        <w:t xml:space="preserve"> oficialmente</w:t>
      </w:r>
      <w:r>
        <w:rPr>
          <w:caps w:val="0"/>
          <w:szCs w:val="24"/>
        </w:rPr>
        <w:t xml:space="preserve"> em 1983, na Comissão Mundial sobre Meio Ambiente e Desenvolvimento.</w:t>
      </w:r>
    </w:p>
    <w:p w:rsidR="00FF73F2" w:rsidRDefault="009F4254" w:rsidP="003D15F9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Segundo</w:t>
      </w:r>
      <w:r w:rsidR="00B40A31">
        <w:rPr>
          <w:caps w:val="0"/>
          <w:szCs w:val="24"/>
        </w:rPr>
        <w:t xml:space="preserve"> </w:t>
      </w:r>
      <w:r>
        <w:rPr>
          <w:caps w:val="0"/>
          <w:szCs w:val="24"/>
        </w:rPr>
        <w:t>o Relatório Brudtland</w:t>
      </w:r>
      <w:r w:rsidR="003C271D">
        <w:rPr>
          <w:caps w:val="0"/>
          <w:szCs w:val="24"/>
        </w:rPr>
        <w:t>, desenvolvido na Comissão Mundial sobre Meio Ambiente e Desenvolvimento</w:t>
      </w:r>
    </w:p>
    <w:p w:rsidR="009F4254" w:rsidRPr="00B40A31" w:rsidRDefault="00FF73F2" w:rsidP="00FF73F2">
      <w:pPr>
        <w:ind w:left="2268"/>
        <w:jc w:val="both"/>
        <w:rPr>
          <w:caps w:val="0"/>
          <w:sz w:val="20"/>
        </w:rPr>
      </w:pPr>
      <w:r w:rsidRPr="00B40A31">
        <w:rPr>
          <w:caps w:val="0"/>
          <w:sz w:val="20"/>
        </w:rPr>
        <w:t>M</w:t>
      </w:r>
      <w:r w:rsidR="009F4254" w:rsidRPr="00B40A31">
        <w:rPr>
          <w:caps w:val="0"/>
          <w:sz w:val="20"/>
        </w:rPr>
        <w:t>eio ambiente e desenvolvimento não constituem desafios separados; estão inevitavelmente interligados. O desenvolvimento não se mantém se a base de recursos ambientais se deteriora; o meio ambiente não pode ser protegido se o crescimento não leva em conta as consequências da destruição ambiental. Esses problemas não podem ser tratados separadamente por instituições e políticas fragmentadas</w:t>
      </w:r>
      <w:r w:rsidRPr="00B40A31">
        <w:rPr>
          <w:caps w:val="0"/>
          <w:sz w:val="20"/>
        </w:rPr>
        <w:t>. Eles fazem parte de um sistema complexo de causa e efeito.</w:t>
      </w:r>
    </w:p>
    <w:p w:rsidR="00FF73F2" w:rsidRDefault="00FF73F2" w:rsidP="00FF73F2">
      <w:pPr>
        <w:ind w:left="2268"/>
        <w:jc w:val="both"/>
        <w:rPr>
          <w:caps w:val="0"/>
          <w:szCs w:val="24"/>
        </w:rPr>
      </w:pPr>
    </w:p>
    <w:p w:rsidR="00DC784D" w:rsidRDefault="00DC784D" w:rsidP="003D15F9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Neste sentido</w:t>
      </w:r>
      <w:r w:rsidR="00FF73F2">
        <w:rPr>
          <w:caps w:val="0"/>
          <w:szCs w:val="24"/>
        </w:rPr>
        <w:t xml:space="preserve">, o Princípio do Desenvolvimento Sustentável </w:t>
      </w:r>
      <w:r w:rsidR="00552440">
        <w:rPr>
          <w:caps w:val="0"/>
          <w:szCs w:val="24"/>
        </w:rPr>
        <w:t>visa garantir</w:t>
      </w:r>
      <w:r w:rsidR="00B40A31">
        <w:rPr>
          <w:caps w:val="0"/>
          <w:szCs w:val="24"/>
        </w:rPr>
        <w:t xml:space="preserve"> </w:t>
      </w:r>
      <w:r>
        <w:rPr>
          <w:caps w:val="0"/>
          <w:szCs w:val="24"/>
        </w:rPr>
        <w:t>uma relação harmônica entre o desenvolvimen</w:t>
      </w:r>
      <w:r w:rsidR="00B40A31">
        <w:rPr>
          <w:caps w:val="0"/>
          <w:szCs w:val="24"/>
        </w:rPr>
        <w:t>to econômico e o meio ambiente saudável</w:t>
      </w:r>
      <w:r>
        <w:rPr>
          <w:caps w:val="0"/>
          <w:szCs w:val="24"/>
        </w:rPr>
        <w:t xml:space="preserve">, garantindo às futuras gerações os mesmos recursos que dispõem as gerações presentes. </w:t>
      </w:r>
    </w:p>
    <w:p w:rsidR="00F55FF7" w:rsidRDefault="00E72BA4" w:rsidP="003D15F9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Na Constituição de 1988, destaca-se</w:t>
      </w:r>
      <w:r w:rsidR="00B40A31">
        <w:rPr>
          <w:caps w:val="0"/>
          <w:szCs w:val="24"/>
        </w:rPr>
        <w:t xml:space="preserve"> </w:t>
      </w:r>
      <w:r w:rsidR="00E50037">
        <w:rPr>
          <w:caps w:val="0"/>
          <w:szCs w:val="24"/>
        </w:rPr>
        <w:t>o princípio do desenvolvimento sustentável</w:t>
      </w:r>
      <w:r>
        <w:rPr>
          <w:caps w:val="0"/>
          <w:szCs w:val="24"/>
        </w:rPr>
        <w:t xml:space="preserve"> em dois artigos</w:t>
      </w:r>
      <w:r w:rsidR="00B40A31">
        <w:rPr>
          <w:caps w:val="0"/>
          <w:szCs w:val="24"/>
        </w:rPr>
        <w:t xml:space="preserve">, quais sejam: </w:t>
      </w:r>
      <w:r>
        <w:rPr>
          <w:caps w:val="0"/>
          <w:szCs w:val="24"/>
        </w:rPr>
        <w:t xml:space="preserve">Art. </w:t>
      </w:r>
      <w:r w:rsidR="00F55FF7">
        <w:rPr>
          <w:caps w:val="0"/>
          <w:szCs w:val="24"/>
        </w:rPr>
        <w:t>170</w:t>
      </w:r>
      <w:r w:rsidR="007125DD">
        <w:rPr>
          <w:caps w:val="0"/>
          <w:szCs w:val="24"/>
        </w:rPr>
        <w:t>, inc</w:t>
      </w:r>
      <w:r>
        <w:rPr>
          <w:caps w:val="0"/>
          <w:szCs w:val="24"/>
        </w:rPr>
        <w:t>.</w:t>
      </w:r>
      <w:r w:rsidR="007125DD">
        <w:rPr>
          <w:caps w:val="0"/>
          <w:szCs w:val="24"/>
        </w:rPr>
        <w:t xml:space="preserve"> VI</w:t>
      </w:r>
      <w:r w:rsidR="00F55FF7">
        <w:rPr>
          <w:caps w:val="0"/>
          <w:szCs w:val="24"/>
        </w:rPr>
        <w:t xml:space="preserve"> e</w:t>
      </w:r>
      <w:r w:rsidR="007125DD">
        <w:rPr>
          <w:caps w:val="0"/>
          <w:szCs w:val="24"/>
        </w:rPr>
        <w:t xml:space="preserve"> Art</w:t>
      </w:r>
      <w:r>
        <w:rPr>
          <w:caps w:val="0"/>
          <w:szCs w:val="24"/>
        </w:rPr>
        <w:t>.</w:t>
      </w:r>
      <w:r w:rsidR="00F55FF7">
        <w:rPr>
          <w:caps w:val="0"/>
          <w:szCs w:val="24"/>
        </w:rPr>
        <w:t xml:space="preserve"> 225, </w:t>
      </w:r>
      <w:r w:rsidR="00F55FF7" w:rsidRPr="00F55FF7">
        <w:rPr>
          <w:i/>
          <w:caps w:val="0"/>
          <w:szCs w:val="24"/>
        </w:rPr>
        <w:t>caput</w:t>
      </w:r>
      <w:r w:rsidR="00F94190">
        <w:rPr>
          <w:caps w:val="0"/>
          <w:szCs w:val="24"/>
        </w:rPr>
        <w:t>.</w:t>
      </w:r>
    </w:p>
    <w:p w:rsidR="00F94190" w:rsidRDefault="00F94190" w:rsidP="003D15F9">
      <w:pPr>
        <w:spacing w:line="360" w:lineRule="auto"/>
        <w:ind w:firstLine="1134"/>
        <w:jc w:val="both"/>
        <w:rPr>
          <w:caps w:val="0"/>
          <w:szCs w:val="24"/>
        </w:rPr>
      </w:pPr>
      <w:proofErr w:type="gramStart"/>
      <w:r>
        <w:rPr>
          <w:caps w:val="0"/>
          <w:szCs w:val="24"/>
        </w:rPr>
        <w:t>O artigo 170, inciso VI</w:t>
      </w:r>
      <w:proofErr w:type="gramEnd"/>
      <w:r>
        <w:rPr>
          <w:caps w:val="0"/>
          <w:szCs w:val="24"/>
        </w:rPr>
        <w:t xml:space="preserve"> da nossa </w:t>
      </w:r>
      <w:r w:rsidR="00B40A31">
        <w:rPr>
          <w:caps w:val="0"/>
          <w:szCs w:val="24"/>
        </w:rPr>
        <w:t>Constituição</w:t>
      </w:r>
      <w:r>
        <w:rPr>
          <w:caps w:val="0"/>
          <w:szCs w:val="24"/>
        </w:rPr>
        <w:t xml:space="preserve"> preceitua a necessidade de harmonização entre atividade econômica e preservação ambiental ao dispor que:</w:t>
      </w:r>
    </w:p>
    <w:p w:rsidR="00FE3F43" w:rsidRDefault="00FE3F43" w:rsidP="00F94190">
      <w:pPr>
        <w:ind w:left="2268"/>
        <w:jc w:val="both"/>
        <w:rPr>
          <w:caps w:val="0"/>
          <w:szCs w:val="24"/>
        </w:rPr>
      </w:pPr>
      <w:bookmarkStart w:id="0" w:name="_GoBack"/>
      <w:bookmarkEnd w:id="0"/>
    </w:p>
    <w:p w:rsidR="00F55FF7" w:rsidRPr="00B40A31" w:rsidRDefault="00F55FF7" w:rsidP="00F94190">
      <w:pPr>
        <w:ind w:left="2268"/>
        <w:jc w:val="both"/>
        <w:rPr>
          <w:caps w:val="0"/>
          <w:sz w:val="20"/>
        </w:rPr>
      </w:pPr>
      <w:r w:rsidRPr="00B40A31">
        <w:rPr>
          <w:caps w:val="0"/>
          <w:sz w:val="20"/>
        </w:rPr>
        <w:t>Art. 170: A ordem econômica, fundada na valorização do trabalho humano e na livre inciativa, tem por fim assegurar</w:t>
      </w:r>
      <w:proofErr w:type="gramStart"/>
      <w:r w:rsidRPr="00B40A31">
        <w:rPr>
          <w:caps w:val="0"/>
          <w:sz w:val="20"/>
        </w:rPr>
        <w:t xml:space="preserve">  </w:t>
      </w:r>
      <w:proofErr w:type="gramEnd"/>
      <w:r w:rsidRPr="00B40A31">
        <w:rPr>
          <w:caps w:val="0"/>
          <w:sz w:val="20"/>
        </w:rPr>
        <w:t>a todos existência digna, conforme os ditames da justiça social, observados os seguintes princípios:</w:t>
      </w:r>
    </w:p>
    <w:p w:rsidR="00FE3F43" w:rsidRPr="00B40A31" w:rsidRDefault="00F55FF7" w:rsidP="00F94190">
      <w:pPr>
        <w:ind w:left="2268"/>
        <w:jc w:val="both"/>
        <w:rPr>
          <w:caps w:val="0"/>
          <w:sz w:val="20"/>
        </w:rPr>
      </w:pPr>
      <w:r w:rsidRPr="00B40A31">
        <w:rPr>
          <w:caps w:val="0"/>
          <w:sz w:val="20"/>
        </w:rPr>
        <w:t>VI – defesa do meio ambiente, inclusive mediante tratamento diferenciado conforme o impacto ambiental dos produtos e serviços e de seus processos de elaboração e prestação.</w:t>
      </w:r>
    </w:p>
    <w:p w:rsidR="00FE3F43" w:rsidRDefault="00FE3F43" w:rsidP="00F94190">
      <w:pPr>
        <w:ind w:left="2268"/>
        <w:jc w:val="both"/>
        <w:rPr>
          <w:caps w:val="0"/>
          <w:szCs w:val="24"/>
        </w:rPr>
      </w:pPr>
    </w:p>
    <w:p w:rsidR="00F94190" w:rsidRDefault="00095A35" w:rsidP="001D0490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Já</w:t>
      </w:r>
      <w:r w:rsidR="00FE3F43">
        <w:rPr>
          <w:caps w:val="0"/>
          <w:szCs w:val="24"/>
        </w:rPr>
        <w:t xml:space="preserve"> o </w:t>
      </w:r>
      <w:r w:rsidR="00FE3F43" w:rsidRPr="00095A35">
        <w:rPr>
          <w:i/>
          <w:caps w:val="0"/>
          <w:szCs w:val="24"/>
        </w:rPr>
        <w:t>caput</w:t>
      </w:r>
      <w:r>
        <w:rPr>
          <w:caps w:val="0"/>
          <w:szCs w:val="24"/>
        </w:rPr>
        <w:t xml:space="preserve"> do artigo 225, da C.F.</w:t>
      </w:r>
      <w:r w:rsidR="00FE3F43">
        <w:rPr>
          <w:caps w:val="0"/>
          <w:szCs w:val="24"/>
        </w:rPr>
        <w:t xml:space="preserve"> prevê o princípio </w:t>
      </w:r>
      <w:r w:rsidR="00E72BA4">
        <w:rPr>
          <w:caps w:val="0"/>
          <w:szCs w:val="24"/>
        </w:rPr>
        <w:t>em tela</w:t>
      </w:r>
      <w:r w:rsidR="00FE3F43">
        <w:rPr>
          <w:caps w:val="0"/>
          <w:szCs w:val="24"/>
        </w:rPr>
        <w:t xml:space="preserve"> ao i</w:t>
      </w:r>
      <w:r w:rsidR="001D0490">
        <w:rPr>
          <w:caps w:val="0"/>
          <w:szCs w:val="24"/>
        </w:rPr>
        <w:t>mpor ao Poder P</w:t>
      </w:r>
      <w:r w:rsidR="00FE3F43">
        <w:rPr>
          <w:caps w:val="0"/>
          <w:szCs w:val="24"/>
        </w:rPr>
        <w:t>úblico e à coletividade o dever de defender e preservar o meio ambiente ecologicamente equilibrado</w:t>
      </w:r>
      <w:r w:rsidR="001D0490">
        <w:rPr>
          <w:caps w:val="0"/>
          <w:szCs w:val="24"/>
        </w:rPr>
        <w:t>,</w:t>
      </w:r>
      <w:r w:rsidR="00FE3F43">
        <w:rPr>
          <w:caps w:val="0"/>
          <w:szCs w:val="24"/>
        </w:rPr>
        <w:t xml:space="preserve"> para as presentes e futuras gerações</w:t>
      </w:r>
      <w:r w:rsidR="001D0490">
        <w:rPr>
          <w:caps w:val="0"/>
          <w:szCs w:val="24"/>
        </w:rPr>
        <w:t>.</w:t>
      </w:r>
    </w:p>
    <w:p w:rsidR="001D0490" w:rsidRDefault="001D0490" w:rsidP="001D0490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Princípio do Ambiente Ecologicamente Equilibrado</w:t>
      </w:r>
      <w:r w:rsidR="007125DD">
        <w:rPr>
          <w:caps w:val="0"/>
          <w:szCs w:val="24"/>
        </w:rPr>
        <w:t xml:space="preserve">, como ressalta MILARÉ, </w:t>
      </w:r>
      <w:r w:rsidR="00235155">
        <w:rPr>
          <w:caps w:val="0"/>
          <w:szCs w:val="24"/>
        </w:rPr>
        <w:t>“</w:t>
      </w:r>
      <w:r w:rsidR="007125DD">
        <w:rPr>
          <w:caps w:val="0"/>
          <w:szCs w:val="24"/>
        </w:rPr>
        <w:t xml:space="preserve">reconhece o direito a um meio ambiente sadio como extensão do direito à vida, quer sob o enfoque da própria existência física e saúde dos seres humanos, quer quanto ao aspecto da dignidade desta existência – a qualidade de vida -, que faz com </w:t>
      </w:r>
      <w:r w:rsidR="00655946">
        <w:rPr>
          <w:caps w:val="0"/>
          <w:szCs w:val="24"/>
        </w:rPr>
        <w:t xml:space="preserve">que </w:t>
      </w:r>
      <w:r w:rsidR="007125DD">
        <w:rPr>
          <w:caps w:val="0"/>
          <w:szCs w:val="24"/>
        </w:rPr>
        <w:t>valha a pena viver”. (MILARÉ, p. 158/159 – Apud THOMÉ, p. 66)</w:t>
      </w:r>
    </w:p>
    <w:p w:rsidR="00235155" w:rsidRDefault="00483F4F" w:rsidP="001D0490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lastRenderedPageBreak/>
        <w:t xml:space="preserve">Esse princípio </w:t>
      </w:r>
      <w:r w:rsidR="0069145F">
        <w:rPr>
          <w:caps w:val="0"/>
          <w:szCs w:val="24"/>
        </w:rPr>
        <w:t>encontra-se</w:t>
      </w:r>
      <w:r>
        <w:rPr>
          <w:caps w:val="0"/>
          <w:szCs w:val="24"/>
        </w:rPr>
        <w:t xml:space="preserve"> esculpido</w:t>
      </w:r>
      <w:r w:rsidR="00B40A31">
        <w:rPr>
          <w:caps w:val="0"/>
          <w:szCs w:val="24"/>
        </w:rPr>
        <w:t xml:space="preserve"> </w:t>
      </w:r>
      <w:r>
        <w:rPr>
          <w:caps w:val="0"/>
          <w:szCs w:val="24"/>
        </w:rPr>
        <w:t>n</w:t>
      </w:r>
      <w:r w:rsidR="00235155">
        <w:rPr>
          <w:caps w:val="0"/>
          <w:szCs w:val="24"/>
        </w:rPr>
        <w:t xml:space="preserve">o caput do Art. 225 </w:t>
      </w:r>
      <w:r>
        <w:rPr>
          <w:caps w:val="0"/>
          <w:szCs w:val="24"/>
        </w:rPr>
        <w:t>do texto constitucional,</w:t>
      </w:r>
      <w:r w:rsidR="0069145F">
        <w:rPr>
          <w:caps w:val="0"/>
          <w:szCs w:val="24"/>
        </w:rPr>
        <w:t xml:space="preserve"> dispondo que</w:t>
      </w:r>
      <w:r w:rsidR="006C646A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todos têm direito ao meio ambiente ecologicamente equilibrado, bem de uso comum do povo e essencial à sadia qualidade de vida, sendo assim, pode-se afirmar que </w:t>
      </w:r>
      <w:r w:rsidR="00235155">
        <w:rPr>
          <w:caps w:val="0"/>
          <w:szCs w:val="24"/>
        </w:rPr>
        <w:t xml:space="preserve">a sadia qualidade de vida </w:t>
      </w:r>
      <w:r>
        <w:rPr>
          <w:caps w:val="0"/>
          <w:szCs w:val="24"/>
        </w:rPr>
        <w:t xml:space="preserve">está </w:t>
      </w:r>
      <w:r w:rsidR="006C646A">
        <w:rPr>
          <w:caps w:val="0"/>
          <w:szCs w:val="24"/>
        </w:rPr>
        <w:t>intrinsecamente</w:t>
      </w:r>
      <w:r>
        <w:rPr>
          <w:caps w:val="0"/>
          <w:szCs w:val="24"/>
        </w:rPr>
        <w:t xml:space="preserve"> relacionada</w:t>
      </w:r>
      <w:r w:rsidR="006C646A">
        <w:rPr>
          <w:caps w:val="0"/>
          <w:szCs w:val="24"/>
        </w:rPr>
        <w:t xml:space="preserve"> </w:t>
      </w:r>
      <w:r>
        <w:rPr>
          <w:caps w:val="0"/>
          <w:szCs w:val="24"/>
        </w:rPr>
        <w:t>a</w:t>
      </w:r>
      <w:r w:rsidR="00235155">
        <w:rPr>
          <w:caps w:val="0"/>
          <w:szCs w:val="24"/>
        </w:rPr>
        <w:t>o meio ambiente ecologicamente equilibrado</w:t>
      </w:r>
      <w:r>
        <w:rPr>
          <w:caps w:val="0"/>
          <w:szCs w:val="24"/>
        </w:rPr>
        <w:t>. (THOMÉ, p. 67)</w:t>
      </w:r>
    </w:p>
    <w:p w:rsidR="0069145F" w:rsidRDefault="0069145F" w:rsidP="001D0490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Princípio da Prevenção e da Prec</w:t>
      </w:r>
      <w:r w:rsidR="006C646A">
        <w:rPr>
          <w:caps w:val="0"/>
          <w:szCs w:val="24"/>
        </w:rPr>
        <w:t xml:space="preserve">aução preceitua a idéia de que </w:t>
      </w:r>
      <w:r>
        <w:rPr>
          <w:caps w:val="0"/>
          <w:szCs w:val="24"/>
        </w:rPr>
        <w:t>evitar a incidência de danos ambientais é melhor que remediá-los</w:t>
      </w:r>
      <w:r w:rsidR="006C646A">
        <w:rPr>
          <w:caps w:val="0"/>
          <w:szCs w:val="24"/>
        </w:rPr>
        <w:t xml:space="preserve"> </w:t>
      </w:r>
      <w:r>
        <w:rPr>
          <w:caps w:val="0"/>
          <w:szCs w:val="24"/>
        </w:rPr>
        <w:t>já que os danos ambientais, na maioria das vezes, são graves e irreparáveis.</w:t>
      </w:r>
      <w:r w:rsidR="006C646A">
        <w:rPr>
          <w:caps w:val="0"/>
          <w:szCs w:val="24"/>
        </w:rPr>
        <w:t xml:space="preserve"> (THOMÉ, p. 68),</w:t>
      </w:r>
    </w:p>
    <w:p w:rsidR="00A3253C" w:rsidRDefault="00A3253C" w:rsidP="001D0490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Tal Princípio foi proposto formalmente na Declaração do Rio de Janeiro de 1992, em seu artigo 15, quando dispôs que:</w:t>
      </w:r>
    </w:p>
    <w:p w:rsidR="00502986" w:rsidRDefault="00502986" w:rsidP="00A3253C">
      <w:pPr>
        <w:spacing w:line="360" w:lineRule="auto"/>
        <w:jc w:val="both"/>
        <w:rPr>
          <w:caps w:val="0"/>
          <w:szCs w:val="24"/>
        </w:rPr>
      </w:pPr>
    </w:p>
    <w:p w:rsidR="0069145F" w:rsidRPr="006C646A" w:rsidRDefault="00A3253C" w:rsidP="00502986">
      <w:pPr>
        <w:ind w:left="2268"/>
        <w:jc w:val="both"/>
        <w:rPr>
          <w:caps w:val="0"/>
          <w:sz w:val="20"/>
        </w:rPr>
      </w:pPr>
      <w:r w:rsidRPr="006C646A">
        <w:rPr>
          <w:caps w:val="0"/>
          <w:sz w:val="20"/>
        </w:rPr>
        <w:t xml:space="preserve">Com o fim de proteger o meio ambiente, os Estados deverão aplicar amplamente o critério da precaução de acordo com suas capacidades. </w:t>
      </w:r>
      <w:proofErr w:type="gramStart"/>
      <w:r w:rsidRPr="006C646A">
        <w:rPr>
          <w:caps w:val="0"/>
          <w:sz w:val="20"/>
        </w:rPr>
        <w:t xml:space="preserve">Quando haja perigo de dano grave e irreversível, a falta de certeza cientifica absoluta não deverá ser utilizada como razão </w:t>
      </w:r>
      <w:r w:rsidR="00502986" w:rsidRPr="006C646A">
        <w:rPr>
          <w:caps w:val="0"/>
          <w:sz w:val="20"/>
        </w:rPr>
        <w:t>para postergar a adoção de medidas eficazes para impedir a degradação do meio ambiente.”</w:t>
      </w:r>
      <w:proofErr w:type="gramEnd"/>
      <w:r w:rsidR="00502986" w:rsidRPr="006C646A">
        <w:rPr>
          <w:caps w:val="0"/>
          <w:sz w:val="20"/>
        </w:rPr>
        <w:t xml:space="preserve"> (THOMÉ, p. 69)</w:t>
      </w:r>
    </w:p>
    <w:p w:rsidR="00502986" w:rsidRDefault="00502986" w:rsidP="00502986">
      <w:pPr>
        <w:ind w:left="2268"/>
        <w:jc w:val="both"/>
        <w:rPr>
          <w:caps w:val="0"/>
          <w:szCs w:val="24"/>
        </w:rPr>
      </w:pPr>
    </w:p>
    <w:p w:rsidR="00271A34" w:rsidRDefault="00271A34" w:rsidP="00271A34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Na nossa Constituição Federal, esse Princípio encontra-se exposto no artigo 225, § 1º, inciso I e II no seguinte teor: </w:t>
      </w:r>
    </w:p>
    <w:p w:rsidR="00B8320D" w:rsidRPr="006C646A" w:rsidRDefault="00B8320D" w:rsidP="00B8320D">
      <w:pPr>
        <w:ind w:left="2268"/>
        <w:jc w:val="both"/>
        <w:rPr>
          <w:sz w:val="20"/>
          <w:shd w:val="clear" w:color="auto" w:fill="FFFFFF"/>
        </w:rPr>
      </w:pPr>
      <w:bookmarkStart w:id="1" w:name="Art._225"/>
      <w:r w:rsidRPr="006C646A">
        <w:rPr>
          <w:b/>
          <w:bCs/>
          <w:caps w:val="0"/>
          <w:sz w:val="20"/>
          <w:shd w:val="clear" w:color="auto" w:fill="FFFFFF"/>
        </w:rPr>
        <w:t>Art. 225</w:t>
      </w:r>
      <w:bookmarkEnd w:id="1"/>
      <w:r w:rsidRPr="006C646A">
        <w:rPr>
          <w:rStyle w:val="apple-converted-space"/>
          <w:caps w:val="0"/>
          <w:sz w:val="20"/>
          <w:shd w:val="clear" w:color="auto" w:fill="FFFFFF"/>
        </w:rPr>
        <w:t> </w:t>
      </w:r>
      <w:r w:rsidR="00095A35" w:rsidRPr="006C646A">
        <w:rPr>
          <w:caps w:val="0"/>
          <w:sz w:val="20"/>
          <w:shd w:val="clear" w:color="auto" w:fill="FFFFFF"/>
        </w:rPr>
        <w:t>–(...)</w:t>
      </w:r>
    </w:p>
    <w:p w:rsidR="00B8320D" w:rsidRPr="006C646A" w:rsidRDefault="00B8320D" w:rsidP="00B8320D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6C646A">
        <w:rPr>
          <w:b/>
          <w:bCs/>
          <w:sz w:val="20"/>
          <w:szCs w:val="20"/>
        </w:rPr>
        <w:t>§</w:t>
      </w:r>
      <w:bookmarkStart w:id="2" w:name="p-1-225"/>
      <w:r w:rsidRPr="006C646A">
        <w:rPr>
          <w:rStyle w:val="apple-converted-space"/>
          <w:sz w:val="20"/>
          <w:szCs w:val="20"/>
        </w:rPr>
        <w:t> </w:t>
      </w:r>
      <w:r w:rsidRPr="006C646A">
        <w:rPr>
          <w:b/>
          <w:bCs/>
          <w:sz w:val="20"/>
          <w:szCs w:val="20"/>
        </w:rPr>
        <w:t>1º</w:t>
      </w:r>
      <w:bookmarkEnd w:id="2"/>
      <w:r w:rsidRPr="006C646A">
        <w:rPr>
          <w:rStyle w:val="apple-converted-space"/>
          <w:b/>
          <w:bCs/>
          <w:sz w:val="20"/>
          <w:szCs w:val="20"/>
        </w:rPr>
        <w:t> </w:t>
      </w:r>
      <w:r w:rsidRPr="006C646A">
        <w:rPr>
          <w:b/>
          <w:bCs/>
          <w:sz w:val="20"/>
          <w:szCs w:val="20"/>
        </w:rPr>
        <w:t>-</w:t>
      </w:r>
      <w:r w:rsidRPr="006C646A">
        <w:rPr>
          <w:rStyle w:val="apple-converted-space"/>
          <w:b/>
          <w:bCs/>
          <w:sz w:val="20"/>
          <w:szCs w:val="20"/>
        </w:rPr>
        <w:t> </w:t>
      </w:r>
      <w:r w:rsidRPr="006C646A">
        <w:rPr>
          <w:sz w:val="20"/>
          <w:szCs w:val="20"/>
        </w:rPr>
        <w:t>Para assegurar a efetividade desse direito, incumbe ao Poder Público:</w:t>
      </w:r>
    </w:p>
    <w:p w:rsidR="00B8320D" w:rsidRPr="006C646A" w:rsidRDefault="00B8320D" w:rsidP="00B8320D">
      <w:pPr>
        <w:pStyle w:val="NormalWeb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6C646A">
        <w:rPr>
          <w:b/>
          <w:bCs/>
          <w:sz w:val="20"/>
          <w:szCs w:val="20"/>
        </w:rPr>
        <w:t>I</w:t>
      </w:r>
      <w:r w:rsidRPr="006C646A">
        <w:rPr>
          <w:rStyle w:val="apple-converted-space"/>
          <w:sz w:val="20"/>
          <w:szCs w:val="20"/>
        </w:rPr>
        <w:t> </w:t>
      </w:r>
      <w:r w:rsidRPr="006C646A">
        <w:rPr>
          <w:sz w:val="20"/>
          <w:szCs w:val="20"/>
        </w:rPr>
        <w:t>- preservar e restaurar os processos ecológicos essenciais e prover o manejo ecológico das espécies e ecossistemas;</w:t>
      </w:r>
    </w:p>
    <w:p w:rsidR="00B8320D" w:rsidRPr="007E78D6" w:rsidRDefault="00B8320D" w:rsidP="00B8320D">
      <w:pPr>
        <w:ind w:left="2268"/>
        <w:jc w:val="both"/>
        <w:rPr>
          <w:caps w:val="0"/>
          <w:szCs w:val="24"/>
        </w:rPr>
      </w:pPr>
      <w:r w:rsidRPr="006C646A">
        <w:rPr>
          <w:b/>
          <w:bCs/>
          <w:sz w:val="20"/>
          <w:shd w:val="clear" w:color="auto" w:fill="FFFFFF"/>
        </w:rPr>
        <w:t>II</w:t>
      </w:r>
      <w:r w:rsidRPr="006C646A">
        <w:rPr>
          <w:rStyle w:val="apple-converted-space"/>
          <w:sz w:val="20"/>
          <w:shd w:val="clear" w:color="auto" w:fill="FFFFFF"/>
        </w:rPr>
        <w:t> </w:t>
      </w:r>
      <w:r w:rsidRPr="006C646A">
        <w:rPr>
          <w:sz w:val="20"/>
          <w:shd w:val="clear" w:color="auto" w:fill="FFFFFF"/>
        </w:rPr>
        <w:t xml:space="preserve">- </w:t>
      </w:r>
      <w:r w:rsidR="00E0333C" w:rsidRPr="006C646A">
        <w:rPr>
          <w:caps w:val="0"/>
          <w:sz w:val="20"/>
          <w:shd w:val="clear" w:color="auto" w:fill="FFFFFF"/>
        </w:rPr>
        <w:t>preservar a diversidade e a integridade do patrimônio genético do País e fiscalizar as entidades dedicadas à pesquisa e manipulação de material genético</w:t>
      </w:r>
      <w:r w:rsidR="00E0333C" w:rsidRPr="007E78D6">
        <w:rPr>
          <w:caps w:val="0"/>
          <w:szCs w:val="24"/>
          <w:shd w:val="clear" w:color="auto" w:fill="FFFFFF"/>
        </w:rPr>
        <w:t>;</w:t>
      </w:r>
    </w:p>
    <w:p w:rsidR="00271A34" w:rsidRPr="007E78D6" w:rsidRDefault="00271A34" w:rsidP="00502986">
      <w:pPr>
        <w:spacing w:line="360" w:lineRule="auto"/>
        <w:ind w:firstLine="1134"/>
        <w:jc w:val="both"/>
        <w:rPr>
          <w:caps w:val="0"/>
          <w:szCs w:val="24"/>
        </w:rPr>
      </w:pPr>
    </w:p>
    <w:p w:rsidR="00502986" w:rsidRDefault="00E0333C" w:rsidP="00502986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No entanto, salienta-se</w:t>
      </w:r>
      <w:r w:rsidR="00502986">
        <w:rPr>
          <w:caps w:val="0"/>
          <w:szCs w:val="24"/>
        </w:rPr>
        <w:t xml:space="preserve"> que para alguns doutrinadores o Princípio da Prevenção se distingue do Princípio</w:t>
      </w:r>
      <w:r w:rsidR="00095A35">
        <w:rPr>
          <w:caps w:val="0"/>
          <w:szCs w:val="24"/>
        </w:rPr>
        <w:t xml:space="preserve"> da Precaução, pois o primeiro seria</w:t>
      </w:r>
      <w:r w:rsidR="00502986">
        <w:rPr>
          <w:caps w:val="0"/>
          <w:szCs w:val="24"/>
        </w:rPr>
        <w:t xml:space="preserve"> aplicado quando já se conhece os danos provocados ao meio ambiente por determinada atividade potencialmente predado</w:t>
      </w:r>
      <w:r w:rsidR="00271A34">
        <w:rPr>
          <w:caps w:val="0"/>
          <w:szCs w:val="24"/>
        </w:rPr>
        <w:t>ra ou poluidora</w:t>
      </w:r>
      <w:r w:rsidR="00095A35">
        <w:rPr>
          <w:caps w:val="0"/>
          <w:szCs w:val="24"/>
        </w:rPr>
        <w:t>. Por outro lado,</w:t>
      </w:r>
      <w:r w:rsidR="00B8320D">
        <w:rPr>
          <w:caps w:val="0"/>
          <w:szCs w:val="24"/>
        </w:rPr>
        <w:t xml:space="preserve"> o segundo princípio é </w:t>
      </w:r>
      <w:r w:rsidR="00502986">
        <w:rPr>
          <w:caps w:val="0"/>
          <w:szCs w:val="24"/>
        </w:rPr>
        <w:t>aplica</w:t>
      </w:r>
      <w:r w:rsidR="00B8320D">
        <w:rPr>
          <w:caps w:val="0"/>
          <w:szCs w:val="24"/>
        </w:rPr>
        <w:t>do</w:t>
      </w:r>
      <w:r w:rsidR="00502986">
        <w:rPr>
          <w:caps w:val="0"/>
          <w:szCs w:val="24"/>
        </w:rPr>
        <w:t xml:space="preserve"> quando não se tem conhecimento do impacto da atividade potencialmente degradadora ao meio ambiente. (THOME, p. 71)</w:t>
      </w:r>
    </w:p>
    <w:p w:rsidR="00E0333C" w:rsidRDefault="00E0333C" w:rsidP="00502986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Princípio do Poluidor-Pagador “pode ser entendido como um instrumento econômico que exige do poluidor, uma vez identificado, suportar as despesas de prevenção, reparação e repressão dos danos ambientais”. (THOMÉ, p. 73)</w:t>
      </w:r>
    </w:p>
    <w:p w:rsidR="000A48B7" w:rsidRDefault="00FF1533" w:rsidP="00502986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Na Constituição Federal, tal princípio está insculpido no</w:t>
      </w:r>
      <w:r w:rsidR="000A48B7">
        <w:rPr>
          <w:caps w:val="0"/>
          <w:szCs w:val="24"/>
        </w:rPr>
        <w:t xml:space="preserve">s §§2º e </w:t>
      </w:r>
      <w:r>
        <w:rPr>
          <w:caps w:val="0"/>
          <w:szCs w:val="24"/>
        </w:rPr>
        <w:t>3º</w:t>
      </w:r>
      <w:r w:rsidR="000A48B7">
        <w:rPr>
          <w:caps w:val="0"/>
          <w:szCs w:val="24"/>
        </w:rPr>
        <w:t xml:space="preserve"> do Art. 225:</w:t>
      </w:r>
    </w:p>
    <w:p w:rsidR="000A48B7" w:rsidRPr="006C646A" w:rsidRDefault="000A48B7" w:rsidP="000A48B7">
      <w:pPr>
        <w:ind w:left="2268"/>
        <w:jc w:val="both"/>
        <w:rPr>
          <w:color w:val="000000" w:themeColor="text1"/>
          <w:sz w:val="20"/>
          <w:shd w:val="clear" w:color="auto" w:fill="FFFFFF"/>
        </w:rPr>
      </w:pPr>
      <w:bookmarkStart w:id="3" w:name="p-2-225"/>
      <w:r w:rsidRPr="006C646A">
        <w:rPr>
          <w:bCs/>
          <w:caps w:val="0"/>
          <w:color w:val="000000" w:themeColor="text1"/>
          <w:sz w:val="20"/>
          <w:shd w:val="clear" w:color="auto" w:fill="FFFFFF"/>
        </w:rPr>
        <w:t>§</w:t>
      </w:r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r w:rsidRPr="006C646A">
        <w:rPr>
          <w:bCs/>
          <w:caps w:val="0"/>
          <w:color w:val="000000" w:themeColor="text1"/>
          <w:sz w:val="20"/>
          <w:shd w:val="clear" w:color="auto" w:fill="FFFFFF"/>
        </w:rPr>
        <w:t>2º</w:t>
      </w:r>
      <w:bookmarkEnd w:id="3"/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r w:rsidRPr="006C646A">
        <w:rPr>
          <w:caps w:val="0"/>
          <w:color w:val="000000" w:themeColor="text1"/>
          <w:sz w:val="20"/>
          <w:shd w:val="clear" w:color="auto" w:fill="FFFFFF"/>
        </w:rPr>
        <w:t>-</w:t>
      </w:r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bookmarkStart w:id="4" w:name="§_2º_-_Aquele_que_explorar_recursos_min"/>
      <w:r w:rsidRPr="006C646A">
        <w:rPr>
          <w:caps w:val="0"/>
          <w:color w:val="000000" w:themeColor="text1"/>
          <w:sz w:val="20"/>
          <w:shd w:val="clear" w:color="auto" w:fill="FFFFFF"/>
        </w:rPr>
        <w:t>aquele que explorar recursos min</w:t>
      </w:r>
      <w:bookmarkEnd w:id="4"/>
      <w:r w:rsidRPr="006C646A">
        <w:rPr>
          <w:caps w:val="0"/>
          <w:color w:val="000000" w:themeColor="text1"/>
          <w:sz w:val="20"/>
          <w:shd w:val="clear" w:color="auto" w:fill="FFFFFF"/>
        </w:rPr>
        <w:t>erais fica obrigado a recuperar o meio ambiente degradado, de acordo com solução técnica exigida pelo órgão público competente, na forma da lei.</w:t>
      </w:r>
    </w:p>
    <w:p w:rsidR="00B246DD" w:rsidRPr="006C646A" w:rsidRDefault="000A48B7" w:rsidP="006C646A">
      <w:pPr>
        <w:ind w:left="2268"/>
        <w:jc w:val="both"/>
        <w:rPr>
          <w:caps w:val="0"/>
          <w:color w:val="000000" w:themeColor="text1"/>
          <w:sz w:val="20"/>
        </w:rPr>
      </w:pPr>
      <w:r w:rsidRPr="006C646A">
        <w:rPr>
          <w:bCs/>
          <w:caps w:val="0"/>
          <w:color w:val="000000" w:themeColor="text1"/>
          <w:sz w:val="20"/>
          <w:shd w:val="clear" w:color="auto" w:fill="FFFFFF"/>
        </w:rPr>
        <w:t>§</w:t>
      </w:r>
      <w:bookmarkStart w:id="5" w:name="p-3-225"/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r w:rsidRPr="006C646A">
        <w:rPr>
          <w:bCs/>
          <w:caps w:val="0"/>
          <w:color w:val="000000" w:themeColor="text1"/>
          <w:sz w:val="20"/>
          <w:shd w:val="clear" w:color="auto" w:fill="FFFFFF"/>
        </w:rPr>
        <w:t>3º</w:t>
      </w:r>
      <w:bookmarkEnd w:id="5"/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r w:rsidRPr="006C646A">
        <w:rPr>
          <w:caps w:val="0"/>
          <w:color w:val="000000" w:themeColor="text1"/>
          <w:sz w:val="20"/>
          <w:shd w:val="clear" w:color="auto" w:fill="FFFFFF"/>
        </w:rPr>
        <w:t>-</w:t>
      </w:r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bookmarkStart w:id="6" w:name="§_3o"/>
      <w:r w:rsidRPr="006C646A">
        <w:rPr>
          <w:caps w:val="0"/>
          <w:color w:val="000000" w:themeColor="text1"/>
          <w:sz w:val="20"/>
          <w:shd w:val="clear" w:color="auto" w:fill="FFFFFF"/>
        </w:rPr>
        <w:t>as</w:t>
      </w:r>
      <w:bookmarkEnd w:id="6"/>
      <w:r w:rsidRPr="006C646A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r w:rsidRPr="006C646A">
        <w:rPr>
          <w:caps w:val="0"/>
          <w:color w:val="000000" w:themeColor="text1"/>
          <w:sz w:val="20"/>
          <w:shd w:val="clear" w:color="auto" w:fill="FFFFFF"/>
        </w:rPr>
        <w:t>condutas e atividades consideradas lesivas ao meio ambiente sujeitarão os infratores, pessoas físicas ou jurídicas, a sanções penais e administrativas, independentemente da obrigação de reparar os danos causados.</w:t>
      </w:r>
    </w:p>
    <w:p w:rsidR="00B8320D" w:rsidRDefault="001C0E0F" w:rsidP="00502986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lastRenderedPageBreak/>
        <w:t xml:space="preserve">Segundo </w:t>
      </w:r>
      <w:r w:rsidR="000A48B7">
        <w:rPr>
          <w:caps w:val="0"/>
          <w:szCs w:val="24"/>
        </w:rPr>
        <w:t>THOMÉ</w:t>
      </w:r>
      <w:r>
        <w:rPr>
          <w:caps w:val="0"/>
          <w:szCs w:val="24"/>
        </w:rPr>
        <w:t>, o Princípio do Poluidor-Pagador aceita duas interpretações</w:t>
      </w:r>
      <w:r w:rsidR="000A48B7">
        <w:rPr>
          <w:caps w:val="0"/>
          <w:szCs w:val="24"/>
        </w:rPr>
        <w:t xml:space="preserve"> constitucionais</w:t>
      </w:r>
      <w:r>
        <w:rPr>
          <w:caps w:val="0"/>
          <w:szCs w:val="24"/>
        </w:rPr>
        <w:t xml:space="preserve">: </w:t>
      </w:r>
      <w:r w:rsidR="00144890">
        <w:rPr>
          <w:caps w:val="0"/>
          <w:szCs w:val="24"/>
        </w:rPr>
        <w:t>a primeira</w:t>
      </w:r>
      <w:r>
        <w:rPr>
          <w:caps w:val="0"/>
          <w:szCs w:val="24"/>
        </w:rPr>
        <w:t xml:space="preserve">, </w:t>
      </w:r>
      <w:r w:rsidR="00144890">
        <w:rPr>
          <w:caps w:val="0"/>
          <w:szCs w:val="24"/>
        </w:rPr>
        <w:t>diz respeito à</w:t>
      </w:r>
      <w:r>
        <w:rPr>
          <w:caps w:val="0"/>
          <w:szCs w:val="24"/>
        </w:rPr>
        <w:t xml:space="preserve"> obrigação de reparar o</w:t>
      </w:r>
      <w:r w:rsidR="00144890">
        <w:rPr>
          <w:caps w:val="0"/>
          <w:szCs w:val="24"/>
        </w:rPr>
        <w:t>s</w:t>
      </w:r>
      <w:r>
        <w:rPr>
          <w:caps w:val="0"/>
          <w:szCs w:val="24"/>
        </w:rPr>
        <w:t xml:space="preserve"> dano</w:t>
      </w:r>
      <w:r w:rsidR="00144890">
        <w:rPr>
          <w:caps w:val="0"/>
          <w:szCs w:val="24"/>
        </w:rPr>
        <w:t>se prejuízos ambientais</w:t>
      </w:r>
      <w:r>
        <w:rPr>
          <w:caps w:val="0"/>
          <w:szCs w:val="24"/>
        </w:rPr>
        <w:t xml:space="preserve">, </w:t>
      </w:r>
      <w:r w:rsidR="00144890">
        <w:rPr>
          <w:caps w:val="0"/>
          <w:szCs w:val="24"/>
        </w:rPr>
        <w:t>responsabilizando</w:t>
      </w:r>
      <w:r>
        <w:rPr>
          <w:caps w:val="0"/>
          <w:szCs w:val="24"/>
        </w:rPr>
        <w:t xml:space="preserve"> o poluidor </w:t>
      </w:r>
      <w:r w:rsidR="00144890">
        <w:rPr>
          <w:caps w:val="0"/>
          <w:szCs w:val="24"/>
        </w:rPr>
        <w:t>pelas</w:t>
      </w:r>
      <w:r>
        <w:rPr>
          <w:caps w:val="0"/>
          <w:szCs w:val="24"/>
        </w:rPr>
        <w:t xml:space="preserve"> consequênc</w:t>
      </w:r>
      <w:r w:rsidR="00FF1533">
        <w:rPr>
          <w:caps w:val="0"/>
          <w:szCs w:val="24"/>
        </w:rPr>
        <w:t xml:space="preserve">ias derivadas do dano </w:t>
      </w:r>
      <w:r w:rsidR="006C646A">
        <w:rPr>
          <w:caps w:val="0"/>
          <w:szCs w:val="24"/>
        </w:rPr>
        <w:t xml:space="preserve">ambiental; </w:t>
      </w:r>
      <w:r w:rsidR="00144890">
        <w:rPr>
          <w:caps w:val="0"/>
          <w:szCs w:val="24"/>
        </w:rPr>
        <w:t xml:space="preserve">a </w:t>
      </w:r>
      <w:r>
        <w:rPr>
          <w:caps w:val="0"/>
          <w:szCs w:val="24"/>
        </w:rPr>
        <w:t>segu</w:t>
      </w:r>
      <w:r w:rsidR="00144890">
        <w:rPr>
          <w:caps w:val="0"/>
          <w:szCs w:val="24"/>
        </w:rPr>
        <w:t>nda</w:t>
      </w:r>
      <w:r w:rsidR="00FF1533">
        <w:rPr>
          <w:caps w:val="0"/>
          <w:szCs w:val="24"/>
        </w:rPr>
        <w:t xml:space="preserve"> interpretação</w:t>
      </w:r>
      <w:r>
        <w:rPr>
          <w:caps w:val="0"/>
          <w:szCs w:val="24"/>
        </w:rPr>
        <w:t>,</w:t>
      </w:r>
      <w:r w:rsidR="00FF1533">
        <w:rPr>
          <w:caps w:val="0"/>
          <w:szCs w:val="24"/>
        </w:rPr>
        <w:t xml:space="preserve"> compatível com a </w:t>
      </w:r>
      <w:r w:rsidR="006C646A">
        <w:rPr>
          <w:caps w:val="0"/>
          <w:szCs w:val="24"/>
        </w:rPr>
        <w:t xml:space="preserve">primeira, </w:t>
      </w:r>
      <w:r w:rsidR="00FF1533">
        <w:rPr>
          <w:caps w:val="0"/>
          <w:szCs w:val="24"/>
        </w:rPr>
        <w:t>dispõe que esse princípiovisa dissuadir</w:t>
      </w:r>
      <w:r>
        <w:rPr>
          <w:caps w:val="0"/>
          <w:szCs w:val="24"/>
        </w:rPr>
        <w:t xml:space="preserve"> àqueles que pretendem </w:t>
      </w:r>
      <w:r w:rsidR="00FF1533">
        <w:rPr>
          <w:caps w:val="0"/>
          <w:szCs w:val="24"/>
        </w:rPr>
        <w:t>lesar</w:t>
      </w:r>
      <w:r w:rsidR="00144890">
        <w:rPr>
          <w:caps w:val="0"/>
          <w:szCs w:val="24"/>
        </w:rPr>
        <w:t xml:space="preserve">ao meio </w:t>
      </w:r>
      <w:r w:rsidR="006C646A">
        <w:rPr>
          <w:caps w:val="0"/>
          <w:szCs w:val="24"/>
        </w:rPr>
        <w:t xml:space="preserve">ambiente. </w:t>
      </w:r>
      <w:r w:rsidR="00144890">
        <w:rPr>
          <w:caps w:val="0"/>
          <w:szCs w:val="24"/>
        </w:rPr>
        <w:t>(THOMÉ, p.75)</w:t>
      </w:r>
    </w:p>
    <w:p w:rsidR="00B246DD" w:rsidRDefault="00B246DD" w:rsidP="00502986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Neste </w:t>
      </w:r>
      <w:r w:rsidR="00753FA5">
        <w:rPr>
          <w:caps w:val="0"/>
          <w:szCs w:val="24"/>
        </w:rPr>
        <w:t>ponto</w:t>
      </w:r>
      <w:r w:rsidR="00FD1E96">
        <w:rPr>
          <w:caps w:val="0"/>
          <w:szCs w:val="24"/>
        </w:rPr>
        <w:t xml:space="preserve">, é importante conceituar a expressão </w:t>
      </w:r>
      <w:r w:rsidR="00954553">
        <w:rPr>
          <w:caps w:val="0"/>
          <w:szCs w:val="24"/>
        </w:rPr>
        <w:t>dano ambie</w:t>
      </w:r>
      <w:r w:rsidR="00FD1E96">
        <w:rPr>
          <w:caps w:val="0"/>
          <w:szCs w:val="24"/>
        </w:rPr>
        <w:t>ntal, que na visão de ANTUNES é</w:t>
      </w:r>
      <w:r w:rsidR="00954553">
        <w:rPr>
          <w:caps w:val="0"/>
          <w:szCs w:val="24"/>
        </w:rPr>
        <w:t xml:space="preserve"> a ação ou omissão que prejudique as diversas condições, leis, influências e interações de ordem física, química e biológica que permita, abrigue e reja a vida, em quaisquer de suas formas. (Paulo de Bessa Antunes, p.323)</w:t>
      </w:r>
    </w:p>
    <w:p w:rsidR="00924225" w:rsidRDefault="00B703EA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</w:t>
      </w:r>
      <w:r w:rsidR="00924225">
        <w:rPr>
          <w:caps w:val="0"/>
          <w:szCs w:val="24"/>
        </w:rPr>
        <w:t xml:space="preserve"> Lei nº 6.938 da P</w:t>
      </w:r>
      <w:r w:rsidR="000A48B7">
        <w:rPr>
          <w:caps w:val="0"/>
          <w:szCs w:val="24"/>
        </w:rPr>
        <w:t xml:space="preserve">olítica Nacional do Meio Ambiente, em seus artigos 4º, VII e 14º, </w:t>
      </w:r>
      <w:r w:rsidR="00753FA5">
        <w:rPr>
          <w:caps w:val="0"/>
          <w:szCs w:val="24"/>
        </w:rPr>
        <w:t>§1º já previa</w:t>
      </w:r>
      <w:r w:rsidR="00924225">
        <w:rPr>
          <w:caps w:val="0"/>
          <w:szCs w:val="24"/>
        </w:rPr>
        <w:t xml:space="preserve"> esse princípio, nos seguintes termos: “Art. 4º. - A Política Nacional do Meio Ambie</w:t>
      </w:r>
      <w:r>
        <w:rPr>
          <w:caps w:val="0"/>
          <w:szCs w:val="24"/>
        </w:rPr>
        <w:t>nte visará: VII – À imposição, a</w:t>
      </w:r>
      <w:r w:rsidR="00924225">
        <w:rPr>
          <w:caps w:val="0"/>
          <w:szCs w:val="24"/>
        </w:rPr>
        <w:t>o p</w:t>
      </w:r>
      <w:r>
        <w:rPr>
          <w:caps w:val="0"/>
          <w:szCs w:val="24"/>
        </w:rPr>
        <w:t xml:space="preserve">oluidor e ao predador, </w:t>
      </w:r>
      <w:r w:rsidR="00924225">
        <w:rPr>
          <w:caps w:val="0"/>
          <w:szCs w:val="24"/>
        </w:rPr>
        <w:t>a obrigação de recuperar e\ou indenizar os danos causados e, ao usuário, da contribuição pela utilização de recursos ambientais com fins econômi</w:t>
      </w:r>
      <w:r>
        <w:rPr>
          <w:caps w:val="0"/>
          <w:szCs w:val="24"/>
        </w:rPr>
        <w:t>cos. Completa o Art. 14º. § 1º “</w:t>
      </w:r>
      <w:r w:rsidR="00924225">
        <w:rPr>
          <w:caps w:val="0"/>
          <w:szCs w:val="24"/>
        </w:rPr>
        <w:t>Sem obstar a aplicação das penalidades previstas neste artigo, é o Poluidor obrigado, independentemente de existência de culpa, a indenizar ou reparar os danos causados ao meio ambiente e a terceiros, afetados por sua atividade.”</w:t>
      </w:r>
    </w:p>
    <w:p w:rsidR="00C57CB8" w:rsidRDefault="00924225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Por fim, </w:t>
      </w:r>
      <w:r w:rsidR="004A18E2">
        <w:rPr>
          <w:caps w:val="0"/>
          <w:szCs w:val="24"/>
        </w:rPr>
        <w:t>é importante lembrar</w:t>
      </w:r>
      <w:r>
        <w:rPr>
          <w:caps w:val="0"/>
          <w:szCs w:val="24"/>
        </w:rPr>
        <w:t xml:space="preserve"> que tal princípio não se limita a tolerar a poluição mediante um preço, nem se limita a compensar os danos causados, mas sim e principalmente, evitar o dano ambiental.</w:t>
      </w:r>
      <w:r w:rsidR="00C57CB8">
        <w:rPr>
          <w:caps w:val="0"/>
          <w:szCs w:val="24"/>
        </w:rPr>
        <w:t xml:space="preserve"> (BENJAMIN, Antônio Herman. Apud MARCONDES, Ricardo </w:t>
      </w:r>
      <w:proofErr w:type="spellStart"/>
      <w:r w:rsidR="00C57CB8">
        <w:rPr>
          <w:caps w:val="0"/>
          <w:szCs w:val="24"/>
        </w:rPr>
        <w:t>Kochinsk</w:t>
      </w:r>
      <w:proofErr w:type="spellEnd"/>
      <w:r w:rsidR="00C57CB8">
        <w:rPr>
          <w:caps w:val="0"/>
          <w:szCs w:val="24"/>
        </w:rPr>
        <w:t xml:space="preserve">; BITENCOURT, </w:t>
      </w:r>
      <w:proofErr w:type="spellStart"/>
      <w:r w:rsidR="00C57CB8">
        <w:rPr>
          <w:caps w:val="0"/>
          <w:szCs w:val="24"/>
        </w:rPr>
        <w:t>Darlan</w:t>
      </w:r>
      <w:proofErr w:type="spellEnd"/>
      <w:r w:rsidR="00C57CB8">
        <w:rPr>
          <w:caps w:val="0"/>
          <w:szCs w:val="24"/>
        </w:rPr>
        <w:t xml:space="preserve"> Rodrigues. Lineamento da Responsabilidade Civil Ambiental. Revista de Direito Ambiental </w:t>
      </w:r>
      <w:proofErr w:type="gramStart"/>
      <w:r w:rsidR="00C57CB8">
        <w:rPr>
          <w:caps w:val="0"/>
          <w:szCs w:val="24"/>
        </w:rPr>
        <w:t>3</w:t>
      </w:r>
      <w:proofErr w:type="gramEnd"/>
      <w:r w:rsidR="00C57CB8">
        <w:rPr>
          <w:caps w:val="0"/>
          <w:szCs w:val="24"/>
        </w:rPr>
        <w:t>, s.n.t., p.132)</w:t>
      </w:r>
    </w:p>
    <w:p w:rsidR="00D93270" w:rsidRDefault="00DF483C" w:rsidP="00DF483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O Princípio da Obrigatoriedade de Atuação Estatal prevê a responsabilização do Estado pela defesa do meio </w:t>
      </w:r>
      <w:r w:rsidR="006C646A">
        <w:rPr>
          <w:caps w:val="0"/>
          <w:szCs w:val="24"/>
        </w:rPr>
        <w:t xml:space="preserve">ambiente. </w:t>
      </w:r>
      <w:r w:rsidR="00306E18">
        <w:rPr>
          <w:caps w:val="0"/>
          <w:szCs w:val="24"/>
        </w:rPr>
        <w:t>Assim, os Estados têm a responsabilidade de exercer um controle que dê bons resultados</w:t>
      </w:r>
      <w:r w:rsidR="009134AB">
        <w:rPr>
          <w:caps w:val="0"/>
          <w:szCs w:val="24"/>
        </w:rPr>
        <w:t>, e devem ser responsáveis pela ineficiência na implementação de sua legislação. (Paulo Affonso Leme Machado, p. 139)</w:t>
      </w:r>
    </w:p>
    <w:p w:rsidR="00D93270" w:rsidRDefault="00DF483C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Segundo o caput do artigo 225 da Constituição Federal de 1988</w:t>
      </w:r>
      <w:r w:rsidR="003E6F8E">
        <w:rPr>
          <w:caps w:val="0"/>
          <w:szCs w:val="24"/>
        </w:rPr>
        <w:t xml:space="preserve">, </w:t>
      </w:r>
      <w:r>
        <w:rPr>
          <w:caps w:val="0"/>
          <w:szCs w:val="24"/>
        </w:rPr>
        <w:t xml:space="preserve">o </w:t>
      </w:r>
      <w:r w:rsidR="003E6F8E">
        <w:rPr>
          <w:caps w:val="0"/>
          <w:szCs w:val="24"/>
        </w:rPr>
        <w:t xml:space="preserve">Poder Público e à coletividade têmo </w:t>
      </w:r>
      <w:r>
        <w:rPr>
          <w:caps w:val="0"/>
          <w:szCs w:val="24"/>
        </w:rPr>
        <w:t>dever de defender e preservar o meio ambiente ecologicamente equilibrado para as presentes e futuras gerações.</w:t>
      </w:r>
    </w:p>
    <w:p w:rsidR="003E6F8E" w:rsidRDefault="007E78D6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presente princípio advém</w:t>
      </w:r>
      <w:r w:rsidR="003E6F8E">
        <w:rPr>
          <w:caps w:val="0"/>
          <w:szCs w:val="24"/>
        </w:rPr>
        <w:t xml:space="preserve"> do princípio dezessete da Declaração de E</w:t>
      </w:r>
      <w:r w:rsidR="00352D5F">
        <w:rPr>
          <w:caps w:val="0"/>
          <w:szCs w:val="24"/>
        </w:rPr>
        <w:t xml:space="preserve">stocolmo de 1972 ao dispor que </w:t>
      </w:r>
      <w:proofErr w:type="gramStart"/>
      <w:r w:rsidR="003E6F8E">
        <w:rPr>
          <w:caps w:val="0"/>
          <w:szCs w:val="24"/>
        </w:rPr>
        <w:t>deve-se</w:t>
      </w:r>
      <w:proofErr w:type="gramEnd"/>
      <w:r w:rsidR="003E6F8E">
        <w:rPr>
          <w:caps w:val="0"/>
          <w:szCs w:val="24"/>
        </w:rPr>
        <w:t xml:space="preserve"> confiar às instituições nacionais competentes a tarefa de planejar, administrar ou controlar a utilização dos recursos ambientais dos Estados, com o fim de melhorar a qualidade do meio ambiente.</w:t>
      </w:r>
    </w:p>
    <w:p w:rsidR="003E6F8E" w:rsidRDefault="003E6F8E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lastRenderedPageBreak/>
        <w:t xml:space="preserve">Segundo THOMÉ, o poder estatal deve intervir obrigatoriamente para: a) preservar e restaurar os processos ecológicos essenciais e prover o manejo ecológico das espécies e ecossistemas; b) preservar a diversidade e a integridade genética do país; c) definir </w:t>
      </w:r>
      <w:r w:rsidR="003A64DD">
        <w:rPr>
          <w:caps w:val="0"/>
          <w:szCs w:val="24"/>
        </w:rPr>
        <w:t xml:space="preserve">em </w:t>
      </w:r>
      <w:r w:rsidR="006C646A">
        <w:rPr>
          <w:caps w:val="0"/>
          <w:szCs w:val="24"/>
        </w:rPr>
        <w:t>todas as</w:t>
      </w:r>
      <w:r w:rsidR="003A64DD">
        <w:rPr>
          <w:caps w:val="0"/>
          <w:szCs w:val="24"/>
        </w:rPr>
        <w:t xml:space="preserve"> unidades da federação, espaços que deverão ser protegidos; d) exigir o estudo previsto sobre impacto ambiental. (THOMÉ, p. 79)</w:t>
      </w:r>
    </w:p>
    <w:p w:rsidR="003A64DD" w:rsidRDefault="003A64DD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Por fim, </w:t>
      </w:r>
      <w:r w:rsidR="00EA4E71">
        <w:rPr>
          <w:caps w:val="0"/>
          <w:szCs w:val="24"/>
        </w:rPr>
        <w:t>como exemplo da implementação do princípio da obrigatoriedade de intervenção estatal, destaca-se</w:t>
      </w:r>
      <w:r>
        <w:rPr>
          <w:caps w:val="0"/>
          <w:szCs w:val="24"/>
        </w:rPr>
        <w:t xml:space="preserve"> a Lei Complementar </w:t>
      </w:r>
      <w:r w:rsidR="00EA4E71">
        <w:rPr>
          <w:caps w:val="0"/>
          <w:szCs w:val="24"/>
        </w:rPr>
        <w:t xml:space="preserve">nº. </w:t>
      </w:r>
      <w:r>
        <w:rPr>
          <w:caps w:val="0"/>
          <w:szCs w:val="24"/>
        </w:rPr>
        <w:t>140, de 08 de de</w:t>
      </w:r>
      <w:r w:rsidR="00352D5F">
        <w:rPr>
          <w:caps w:val="0"/>
          <w:szCs w:val="24"/>
        </w:rPr>
        <w:t xml:space="preserve">zembro de 2011, segundo a qual </w:t>
      </w:r>
      <w:r>
        <w:rPr>
          <w:caps w:val="0"/>
          <w:szCs w:val="24"/>
        </w:rPr>
        <w:t xml:space="preserve">nos casos de iminência ou ocorrência de degradação da qualidade ambiental, o ente federativo que tiver conhecimento do fato deverá determinar medidas </w:t>
      </w:r>
      <w:proofErr w:type="gramStart"/>
      <w:r>
        <w:rPr>
          <w:caps w:val="0"/>
          <w:szCs w:val="24"/>
        </w:rPr>
        <w:t>para evita-la</w:t>
      </w:r>
      <w:proofErr w:type="gramEnd"/>
      <w:r>
        <w:rPr>
          <w:caps w:val="0"/>
          <w:szCs w:val="24"/>
        </w:rPr>
        <w:t xml:space="preserve">, fazer cessá-la ou mitigá-la, comunicando imediatamente ao órgão </w:t>
      </w:r>
      <w:r w:rsidR="00EA4E71">
        <w:rPr>
          <w:caps w:val="0"/>
          <w:szCs w:val="24"/>
        </w:rPr>
        <w:t>competente para as providências cabíveis.</w:t>
      </w:r>
    </w:p>
    <w:p w:rsidR="005C3A57" w:rsidRDefault="00941B80" w:rsidP="005C3A57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Princípio da Participação Popular impõe a todos os cidadãos o direito e o dever de atuar na defesa pelo meio ambiente</w:t>
      </w:r>
      <w:r w:rsidR="005C3A57">
        <w:rPr>
          <w:caps w:val="0"/>
          <w:szCs w:val="24"/>
        </w:rPr>
        <w:t xml:space="preserve"> ecologicamente equilibrado.</w:t>
      </w:r>
    </w:p>
    <w:p w:rsidR="005C3A57" w:rsidRDefault="005C3A57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Na Constituição Federal Brasileira de 1988, esse princípio encontra-se inserido no artigo 225, caput, na disposição que prescreve ao Poder Público e à coletividade o dever de defender e preservar o meio ambiente para as presentes e futuras gerações.</w:t>
      </w:r>
    </w:p>
    <w:p w:rsidR="005C3A57" w:rsidRDefault="00077181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Para tanto</w:t>
      </w:r>
      <w:r w:rsidR="005C3A57">
        <w:rPr>
          <w:caps w:val="0"/>
          <w:szCs w:val="24"/>
        </w:rPr>
        <w:t>, a sociedade é detentora de alguns mecanismos que possibilitam essa atuação em defesa do meio ambiente, por exemplo, a iniciativa popular (art. 14, III, C</w:t>
      </w:r>
      <w:r w:rsidR="000F5031">
        <w:rPr>
          <w:caps w:val="0"/>
          <w:szCs w:val="24"/>
        </w:rPr>
        <w:t>.</w:t>
      </w:r>
      <w:r w:rsidR="005C3A57">
        <w:rPr>
          <w:caps w:val="0"/>
          <w:szCs w:val="24"/>
        </w:rPr>
        <w:t>F</w:t>
      </w:r>
      <w:r w:rsidR="000F5031">
        <w:rPr>
          <w:caps w:val="0"/>
          <w:szCs w:val="24"/>
        </w:rPr>
        <w:t>.</w:t>
      </w:r>
      <w:r w:rsidR="005C3A57">
        <w:rPr>
          <w:caps w:val="0"/>
          <w:szCs w:val="24"/>
        </w:rPr>
        <w:t>), o plebiscito (art. 14, I, C</w:t>
      </w:r>
      <w:r w:rsidR="000F5031">
        <w:rPr>
          <w:caps w:val="0"/>
          <w:szCs w:val="24"/>
        </w:rPr>
        <w:t>.</w:t>
      </w:r>
      <w:r w:rsidR="005C3A57">
        <w:rPr>
          <w:caps w:val="0"/>
          <w:szCs w:val="24"/>
        </w:rPr>
        <w:t>F</w:t>
      </w:r>
      <w:r w:rsidR="000F5031">
        <w:rPr>
          <w:caps w:val="0"/>
          <w:szCs w:val="24"/>
        </w:rPr>
        <w:t>.</w:t>
      </w:r>
      <w:r w:rsidR="005C3A57">
        <w:rPr>
          <w:caps w:val="0"/>
          <w:szCs w:val="24"/>
        </w:rPr>
        <w:t>), o referendo (art. 14, II</w:t>
      </w:r>
      <w:r w:rsidR="000F5031">
        <w:rPr>
          <w:caps w:val="0"/>
          <w:szCs w:val="24"/>
        </w:rPr>
        <w:t>, C.F.), a ação popular (art. 5º, LXXIII, C.F.) e a ação Civil Pública (art. 129, III, C.F.). (THOMÉ, p. 82)</w:t>
      </w:r>
    </w:p>
    <w:p w:rsidR="005C3A57" w:rsidRDefault="007E78D6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Neste sentido, doutrina Romeu Thomé que </w:t>
      </w:r>
      <w:r w:rsidR="006C646A">
        <w:rPr>
          <w:caps w:val="0"/>
          <w:szCs w:val="24"/>
        </w:rPr>
        <w:t xml:space="preserve">à coletividade é assegurado o </w:t>
      </w:r>
      <w:r w:rsidR="00B703EA">
        <w:rPr>
          <w:caps w:val="0"/>
          <w:szCs w:val="24"/>
        </w:rPr>
        <w:t>poder-dever</w:t>
      </w:r>
      <w:r>
        <w:rPr>
          <w:caps w:val="0"/>
          <w:szCs w:val="24"/>
        </w:rPr>
        <w:t xml:space="preserve"> de não se omitir do relevante papel de atuação para a melhoria do meio ambiente e d</w:t>
      </w:r>
      <w:r w:rsidR="006C646A">
        <w:rPr>
          <w:caps w:val="0"/>
          <w:szCs w:val="24"/>
        </w:rPr>
        <w:t>e sua própria qualidade de vida</w:t>
      </w:r>
      <w:r>
        <w:rPr>
          <w:caps w:val="0"/>
          <w:szCs w:val="24"/>
        </w:rPr>
        <w:t>.  (p. 83)</w:t>
      </w:r>
    </w:p>
    <w:p w:rsidR="003815D5" w:rsidRDefault="003815D5" w:rsidP="0092422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Princípio da Informação foi tratado no Princípio dez da Declaração do Rio/92 ao dispor que:</w:t>
      </w:r>
    </w:p>
    <w:p w:rsidR="007E78D6" w:rsidRPr="006C646A" w:rsidRDefault="003815D5" w:rsidP="003815D5">
      <w:pPr>
        <w:ind w:left="2268"/>
        <w:jc w:val="both"/>
        <w:rPr>
          <w:caps w:val="0"/>
          <w:sz w:val="20"/>
        </w:rPr>
      </w:pPr>
      <w:r w:rsidRPr="006C646A">
        <w:rPr>
          <w:caps w:val="0"/>
          <w:sz w:val="20"/>
        </w:rPr>
        <w:t>A melhor maneira de tratar questões ambientais é assegurar a participação, no nível apropriado, de todos os cidadãos interessados. No nível nacional, cada indivíduo deve ter acesso adequado a informações relativas ao meio</w:t>
      </w:r>
      <w:proofErr w:type="gramStart"/>
      <w:r w:rsidRPr="006C646A">
        <w:rPr>
          <w:caps w:val="0"/>
          <w:sz w:val="20"/>
        </w:rPr>
        <w:t xml:space="preserve">  </w:t>
      </w:r>
      <w:proofErr w:type="gramEnd"/>
      <w:r w:rsidRPr="006C646A">
        <w:rPr>
          <w:caps w:val="0"/>
          <w:sz w:val="20"/>
        </w:rPr>
        <w:t>ambiente de que disponham as autoridades públicas, inclusive informações sobre materiais e atividades perigosas em suas comunidades, bem como a oportunidade de participação de processos de tomada de decisões. Os Estados devem facilitar e estimular a conscientização e a participação pública, colocando a informação à disposição de todos. Deve ser propiciado acesso efetivo a procedimentos judiciais e administrativos, inclusive no que diz respeito à compensação e reparação de danos.</w:t>
      </w:r>
    </w:p>
    <w:p w:rsidR="003815D5" w:rsidRDefault="003815D5" w:rsidP="003815D5">
      <w:pPr>
        <w:ind w:left="2268"/>
        <w:jc w:val="both"/>
        <w:rPr>
          <w:caps w:val="0"/>
          <w:szCs w:val="24"/>
        </w:rPr>
      </w:pPr>
    </w:p>
    <w:p w:rsidR="008C3BB2" w:rsidRDefault="008C3BB2" w:rsidP="00F7017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Na Constituição Federal de 1988, tal princípio pode ser verificado no inciso IV do artigo 225</w:t>
      </w:r>
      <w:r w:rsidR="00F7017C">
        <w:rPr>
          <w:caps w:val="0"/>
          <w:szCs w:val="24"/>
        </w:rPr>
        <w:t xml:space="preserve"> ao</w:t>
      </w:r>
      <w:r w:rsidR="006C646A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exigir, na forma da lei, para instalação de obra ou atividade potencialmente </w:t>
      </w:r>
      <w:r>
        <w:rPr>
          <w:caps w:val="0"/>
          <w:szCs w:val="24"/>
        </w:rPr>
        <w:lastRenderedPageBreak/>
        <w:t>causadora de significativa degradação do meio ambiente, estudo prévio de impacto ambiental, a que se dará publicidade.</w:t>
      </w:r>
    </w:p>
    <w:p w:rsidR="00F7017C" w:rsidRDefault="008C3BB2" w:rsidP="003815D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Assim, uma vez permitido o acesso da população às informações ambientais, a norma constitucional oferece aos interessados</w:t>
      </w:r>
      <w:r w:rsidR="00753FA5">
        <w:rPr>
          <w:caps w:val="0"/>
          <w:szCs w:val="24"/>
        </w:rPr>
        <w:t xml:space="preserve"> a possibilidade de adotar medi</w:t>
      </w:r>
      <w:r>
        <w:rPr>
          <w:caps w:val="0"/>
          <w:szCs w:val="24"/>
        </w:rPr>
        <w:t>das administrativas e/ou judiciais para coibir eventuais irregularidades constatadas no licenciamento de atividades com potencial degradador.</w:t>
      </w:r>
    </w:p>
    <w:p w:rsidR="00247053" w:rsidRDefault="00247053" w:rsidP="00247053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A garantia de acesso público aos dados e informações ambientais pode ser verificada, também, na lei 9.985 de 18 de julho de 2000 que institui o Sistema Nacional de Unidades de Conservação da Natureza ao prever que:</w:t>
      </w:r>
    </w:p>
    <w:p w:rsidR="00247053" w:rsidRDefault="00247053" w:rsidP="00247053">
      <w:pPr>
        <w:ind w:left="2268"/>
        <w:jc w:val="both"/>
        <w:rPr>
          <w:caps w:val="0"/>
          <w:color w:val="000000"/>
          <w:szCs w:val="24"/>
        </w:rPr>
      </w:pPr>
    </w:p>
    <w:p w:rsidR="00247053" w:rsidRPr="006C646A" w:rsidRDefault="00247053" w:rsidP="00247053">
      <w:pPr>
        <w:ind w:left="2268"/>
        <w:jc w:val="both"/>
        <w:rPr>
          <w:caps w:val="0"/>
          <w:color w:val="000000"/>
          <w:sz w:val="20"/>
        </w:rPr>
      </w:pPr>
      <w:r w:rsidRPr="006C646A">
        <w:rPr>
          <w:caps w:val="0"/>
          <w:color w:val="000000"/>
          <w:sz w:val="20"/>
        </w:rPr>
        <w:t>Art. 22.</w:t>
      </w:r>
      <w:r w:rsidRPr="006C646A">
        <w:rPr>
          <w:b/>
          <w:bCs/>
          <w:caps w:val="0"/>
          <w:color w:val="000000"/>
          <w:sz w:val="20"/>
        </w:rPr>
        <w:t> </w:t>
      </w:r>
      <w:r w:rsidRPr="006C646A">
        <w:rPr>
          <w:caps w:val="0"/>
          <w:color w:val="000000"/>
          <w:sz w:val="20"/>
        </w:rPr>
        <w:t xml:space="preserve">As unidades de conservação são criadas por ato do Poder Público. </w:t>
      </w:r>
    </w:p>
    <w:p w:rsidR="00247053" w:rsidRPr="006C646A" w:rsidRDefault="00247053" w:rsidP="00247053">
      <w:pPr>
        <w:ind w:left="2268"/>
        <w:jc w:val="both"/>
        <w:rPr>
          <w:caps w:val="0"/>
          <w:color w:val="000000"/>
          <w:sz w:val="20"/>
        </w:rPr>
      </w:pPr>
      <w:r w:rsidRPr="006C646A">
        <w:rPr>
          <w:caps w:val="0"/>
          <w:color w:val="000000"/>
          <w:sz w:val="20"/>
        </w:rPr>
        <w:t>§ 1</w:t>
      </w:r>
      <w:r w:rsidRPr="006C646A">
        <w:rPr>
          <w:caps w:val="0"/>
          <w:color w:val="000000"/>
          <w:sz w:val="20"/>
          <w:u w:val="single"/>
          <w:vertAlign w:val="superscript"/>
        </w:rPr>
        <w:t>o</w:t>
      </w:r>
      <w:r w:rsidRPr="006C646A">
        <w:rPr>
          <w:caps w:val="0"/>
          <w:color w:val="000000"/>
          <w:sz w:val="20"/>
        </w:rPr>
        <w:t> (...)</w:t>
      </w:r>
    </w:p>
    <w:p w:rsidR="00247053" w:rsidRPr="006C646A" w:rsidRDefault="00247053" w:rsidP="00247053">
      <w:pPr>
        <w:ind w:left="2268"/>
        <w:jc w:val="both"/>
        <w:rPr>
          <w:caps w:val="0"/>
          <w:color w:val="000000"/>
          <w:sz w:val="20"/>
        </w:rPr>
      </w:pPr>
      <w:r w:rsidRPr="006C646A">
        <w:rPr>
          <w:caps w:val="0"/>
          <w:color w:val="000000"/>
          <w:sz w:val="20"/>
        </w:rPr>
        <w:t>§ 2</w:t>
      </w:r>
      <w:r w:rsidRPr="006C646A">
        <w:rPr>
          <w:caps w:val="0"/>
          <w:color w:val="000000"/>
          <w:sz w:val="20"/>
          <w:u w:val="single"/>
          <w:vertAlign w:val="superscript"/>
        </w:rPr>
        <w:t>o</w:t>
      </w:r>
      <w:r w:rsidRPr="006C646A">
        <w:rPr>
          <w:caps w:val="0"/>
          <w:color w:val="000000"/>
          <w:sz w:val="20"/>
        </w:rPr>
        <w:t> A criação de uma unidade de conservação deve ser precedida de estudos técnicos e de consulta pública que permitam identificar a localização, a dimensão e os limites mais adequados para a unidade, conforme se dispuser em regulamento.</w:t>
      </w:r>
    </w:p>
    <w:p w:rsidR="00961468" w:rsidRPr="006C646A" w:rsidRDefault="00247053" w:rsidP="00247053">
      <w:pPr>
        <w:ind w:left="2268"/>
        <w:jc w:val="both"/>
        <w:rPr>
          <w:caps w:val="0"/>
          <w:color w:val="000000"/>
          <w:sz w:val="20"/>
        </w:rPr>
      </w:pPr>
      <w:r w:rsidRPr="006C646A">
        <w:rPr>
          <w:caps w:val="0"/>
          <w:color w:val="000000"/>
          <w:sz w:val="20"/>
        </w:rPr>
        <w:t>§ 3</w:t>
      </w:r>
      <w:r w:rsidRPr="006C646A">
        <w:rPr>
          <w:caps w:val="0"/>
          <w:color w:val="000000"/>
          <w:sz w:val="20"/>
          <w:u w:val="single"/>
          <w:vertAlign w:val="superscript"/>
        </w:rPr>
        <w:t>o</w:t>
      </w:r>
      <w:r w:rsidRPr="006C646A">
        <w:rPr>
          <w:caps w:val="0"/>
          <w:color w:val="000000"/>
          <w:sz w:val="20"/>
        </w:rPr>
        <w:t xml:space="preserve"> No processo de consulta de que trata o </w:t>
      </w:r>
    </w:p>
    <w:p w:rsidR="00961468" w:rsidRPr="006C646A" w:rsidRDefault="00247053" w:rsidP="00247053">
      <w:pPr>
        <w:ind w:left="2268"/>
        <w:jc w:val="both"/>
        <w:rPr>
          <w:caps w:val="0"/>
          <w:color w:val="000000"/>
          <w:sz w:val="20"/>
        </w:rPr>
      </w:pPr>
      <w:r w:rsidRPr="006C646A">
        <w:rPr>
          <w:caps w:val="0"/>
          <w:color w:val="000000"/>
          <w:sz w:val="20"/>
        </w:rPr>
        <w:t>§ 2</w:t>
      </w:r>
      <w:r w:rsidRPr="006C646A">
        <w:rPr>
          <w:caps w:val="0"/>
          <w:color w:val="000000"/>
          <w:sz w:val="20"/>
          <w:u w:val="single"/>
          <w:vertAlign w:val="superscript"/>
        </w:rPr>
        <w:t>o</w:t>
      </w:r>
      <w:r w:rsidRPr="006C646A">
        <w:rPr>
          <w:caps w:val="0"/>
          <w:color w:val="000000"/>
          <w:sz w:val="20"/>
        </w:rPr>
        <w:t>, o Poder Público é obrigado a fornecer informações adequadas e inteligíveis à população local e a outras partes interessadas.</w:t>
      </w:r>
    </w:p>
    <w:p w:rsidR="00247053" w:rsidRDefault="00247053" w:rsidP="00247053">
      <w:pPr>
        <w:ind w:left="2268"/>
        <w:jc w:val="both"/>
        <w:rPr>
          <w:i/>
          <w:caps w:val="0"/>
          <w:color w:val="000000"/>
          <w:szCs w:val="24"/>
        </w:rPr>
      </w:pPr>
    </w:p>
    <w:p w:rsidR="006C7110" w:rsidRDefault="00E72BA4" w:rsidP="006C7110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O</w:t>
      </w:r>
      <w:r w:rsidR="00452660">
        <w:rPr>
          <w:caps w:val="0"/>
          <w:color w:val="000000"/>
          <w:szCs w:val="24"/>
        </w:rPr>
        <w:t xml:space="preserve"> Princípio da Educação Ambiental consubstancia-se </w:t>
      </w:r>
      <w:r w:rsidR="006C7110">
        <w:rPr>
          <w:caps w:val="0"/>
          <w:color w:val="000000"/>
          <w:szCs w:val="24"/>
        </w:rPr>
        <w:t>em relevante instrumento de envolvimento e conscientização ecológica do povo, com a finalidade de embutir na população o dever e a necessidade de se defender o meio ambiente ecologicamente equilibrado.</w:t>
      </w:r>
    </w:p>
    <w:p w:rsidR="00727174" w:rsidRDefault="006C7110" w:rsidP="006C7110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O presente princípio está previsto expressamente no artigo 225, § 1º, inc. VI da Constituição Federal, segundo o qual incube ao Poder Público</w:t>
      </w:r>
      <w:r w:rsidR="00727174">
        <w:rPr>
          <w:caps w:val="0"/>
          <w:color w:val="000000"/>
          <w:szCs w:val="24"/>
        </w:rPr>
        <w:t xml:space="preserve"> promover a educação ambiental em todos os níveis de ensino e a conscientização pública para a preservação do meio ambiente.</w:t>
      </w:r>
    </w:p>
    <w:p w:rsidR="00235155" w:rsidRDefault="00727174" w:rsidP="006C7110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Alguns exemplos de implementação do princípio da educação ambiental podem ser vistos na atuação legislativa sobre o meio ambiente, tal</w:t>
      </w:r>
      <w:r w:rsidR="00372A00">
        <w:rPr>
          <w:caps w:val="0"/>
          <w:color w:val="000000"/>
          <w:szCs w:val="24"/>
        </w:rPr>
        <w:t xml:space="preserve"> como se observa na Lei nº 6.938/81, em seu ar</w:t>
      </w:r>
      <w:r w:rsidR="00996209">
        <w:rPr>
          <w:caps w:val="0"/>
          <w:color w:val="000000"/>
          <w:szCs w:val="24"/>
        </w:rPr>
        <w:t>tigo 2º, inc. X, ao garantir</w:t>
      </w:r>
      <w:r w:rsidR="00372A00">
        <w:rPr>
          <w:caps w:val="0"/>
          <w:color w:val="000000"/>
          <w:szCs w:val="24"/>
        </w:rPr>
        <w:t>, a educação ambiental a todos os níveis de ensino, inclusive a educação da comunidade, objetivando capacitá-la para participação ativa na defesa do meio ambiente</w:t>
      </w:r>
      <w:r w:rsidR="00180100">
        <w:rPr>
          <w:caps w:val="0"/>
          <w:color w:val="000000"/>
          <w:szCs w:val="24"/>
        </w:rPr>
        <w:t xml:space="preserve"> e na Lei Complementar 140, que define como competência tanto da União, quanto dos Estados e dos Municípios, promover e orientar a educação ambiental em todos os níveis de ensino e a conscientização pública para a proteção do meio ambiente. </w:t>
      </w:r>
      <w:r w:rsidR="00180100" w:rsidRPr="006C68DF">
        <w:rPr>
          <w:caps w:val="0"/>
          <w:color w:val="000000"/>
          <w:szCs w:val="24"/>
          <w:lang w:val="en-US"/>
        </w:rPr>
        <w:t xml:space="preserve">(Art. 7º, </w:t>
      </w:r>
      <w:proofErr w:type="spellStart"/>
      <w:r w:rsidR="00180100" w:rsidRPr="006C68DF">
        <w:rPr>
          <w:caps w:val="0"/>
          <w:color w:val="000000"/>
          <w:szCs w:val="24"/>
          <w:lang w:val="en-US"/>
        </w:rPr>
        <w:t>inciso</w:t>
      </w:r>
      <w:proofErr w:type="spellEnd"/>
      <w:r w:rsidR="00180100" w:rsidRPr="006C68DF">
        <w:rPr>
          <w:caps w:val="0"/>
          <w:color w:val="000000"/>
          <w:szCs w:val="24"/>
          <w:lang w:val="en-US"/>
        </w:rPr>
        <w:t xml:space="preserve"> XI, art. 8º, inc. XI e art. 9, inc. </w:t>
      </w:r>
      <w:r w:rsidR="00180100">
        <w:rPr>
          <w:caps w:val="0"/>
          <w:color w:val="000000"/>
          <w:szCs w:val="24"/>
        </w:rPr>
        <w:t>XI, da LC 140/11)</w:t>
      </w:r>
    </w:p>
    <w:p w:rsidR="00E50037" w:rsidRDefault="00ED49F7" w:rsidP="00CB5CDF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 xml:space="preserve">Ademais, a </w:t>
      </w:r>
      <w:r w:rsidR="00316AAD">
        <w:rPr>
          <w:caps w:val="0"/>
          <w:color w:val="000000"/>
          <w:szCs w:val="24"/>
        </w:rPr>
        <w:t>atividade de educação ambiental</w:t>
      </w:r>
      <w:r>
        <w:rPr>
          <w:caps w:val="0"/>
          <w:color w:val="000000"/>
          <w:szCs w:val="24"/>
        </w:rPr>
        <w:t xml:space="preserve"> é previsto em diversos artigos da Lei nº 9.985/2000, por exemplo, no art. 4º, inc. XII o qual prevê a </w:t>
      </w:r>
      <w:r w:rsidR="00316AAD">
        <w:rPr>
          <w:caps w:val="0"/>
          <w:color w:val="000000"/>
          <w:szCs w:val="24"/>
        </w:rPr>
        <w:t xml:space="preserve">promoção da educação ambiental como objetivo do Sistema Nacional de Unidades de Conservação da Natureza e no </w:t>
      </w:r>
      <w:r w:rsidR="00316AAD">
        <w:rPr>
          <w:caps w:val="0"/>
          <w:color w:val="000000"/>
          <w:szCs w:val="24"/>
        </w:rPr>
        <w:lastRenderedPageBreak/>
        <w:t xml:space="preserve">art. 11º que determina os Parques (Nacionais, Estaduais e Municipais) como ambientes </w:t>
      </w:r>
      <w:r w:rsidR="00895158">
        <w:rPr>
          <w:caps w:val="0"/>
          <w:color w:val="000000"/>
          <w:szCs w:val="24"/>
        </w:rPr>
        <w:t xml:space="preserve">propícios para a realização de </w:t>
      </w:r>
      <w:r w:rsidR="00316AAD">
        <w:rPr>
          <w:caps w:val="0"/>
          <w:color w:val="000000"/>
          <w:szCs w:val="24"/>
        </w:rPr>
        <w:t>educação e interpretação ambiental.</w:t>
      </w:r>
    </w:p>
    <w:p w:rsidR="00E72BA4" w:rsidRPr="00CB5CDF" w:rsidRDefault="00961468" w:rsidP="00CB5CDF">
      <w:pPr>
        <w:spacing w:line="360" w:lineRule="auto"/>
        <w:ind w:firstLine="1134"/>
        <w:jc w:val="both"/>
        <w:rPr>
          <w:caps w:val="0"/>
          <w:color w:val="000000"/>
          <w:szCs w:val="24"/>
        </w:rPr>
      </w:pPr>
      <w:r>
        <w:rPr>
          <w:caps w:val="0"/>
          <w:color w:val="000000"/>
          <w:szCs w:val="24"/>
        </w:rPr>
        <w:t>Salienta-se que em decorrência da</w:t>
      </w:r>
      <w:r w:rsidR="004617AF">
        <w:rPr>
          <w:caps w:val="0"/>
          <w:color w:val="000000"/>
          <w:szCs w:val="24"/>
        </w:rPr>
        <w:t xml:space="preserve">relevância </w:t>
      </w:r>
      <w:r>
        <w:rPr>
          <w:caps w:val="0"/>
          <w:color w:val="000000"/>
          <w:szCs w:val="24"/>
        </w:rPr>
        <w:t xml:space="preserve">desse princípio, </w:t>
      </w:r>
      <w:r w:rsidR="004617AF">
        <w:rPr>
          <w:caps w:val="0"/>
          <w:color w:val="000000"/>
          <w:szCs w:val="24"/>
        </w:rPr>
        <w:t xml:space="preserve">o </w:t>
      </w:r>
      <w:r w:rsidR="00E72BA4">
        <w:rPr>
          <w:caps w:val="0"/>
          <w:color w:val="000000"/>
          <w:szCs w:val="24"/>
        </w:rPr>
        <w:t xml:space="preserve">legislador </w:t>
      </w:r>
      <w:r w:rsidR="004617AF">
        <w:rPr>
          <w:caps w:val="0"/>
          <w:color w:val="000000"/>
          <w:szCs w:val="24"/>
        </w:rPr>
        <w:t xml:space="preserve">instituiu a Política Nacional de Educação Ambiental (Lei nº 9.795/1999), definindo </w:t>
      </w:r>
      <w:r w:rsidR="00B53893">
        <w:rPr>
          <w:caps w:val="0"/>
          <w:color w:val="000000"/>
          <w:szCs w:val="24"/>
        </w:rPr>
        <w:t>no seu</w:t>
      </w:r>
      <w:r>
        <w:rPr>
          <w:caps w:val="0"/>
          <w:color w:val="000000"/>
          <w:szCs w:val="24"/>
        </w:rPr>
        <w:t xml:space="preserve"> art. 1º a</w:t>
      </w:r>
      <w:r w:rsidR="00352D5F">
        <w:rPr>
          <w:caps w:val="0"/>
          <w:color w:val="000000"/>
          <w:szCs w:val="24"/>
        </w:rPr>
        <w:t xml:space="preserve"> educação ambiental como </w:t>
      </w:r>
      <w:r w:rsidR="004617AF">
        <w:rPr>
          <w:caps w:val="0"/>
          <w:color w:val="000000"/>
          <w:szCs w:val="24"/>
        </w:rPr>
        <w:t>os processos por meio dos quais o indivíduo e a coletividade constroem valores sociais, conhecimentos, habilidades, atitudes e competências voltadas para a conservação do meio ambiente, bem de uso comum do povo, essencial à sadia qualidade</w:t>
      </w:r>
      <w:r w:rsidR="00352D5F">
        <w:rPr>
          <w:caps w:val="0"/>
          <w:color w:val="000000"/>
          <w:szCs w:val="24"/>
        </w:rPr>
        <w:t xml:space="preserve"> de vida e sua sustentabilidade</w:t>
      </w:r>
      <w:r w:rsidR="004617AF">
        <w:rPr>
          <w:caps w:val="0"/>
          <w:color w:val="000000"/>
          <w:szCs w:val="24"/>
        </w:rPr>
        <w:t>.</w:t>
      </w:r>
    </w:p>
    <w:p w:rsidR="0078724E" w:rsidRPr="001004BB" w:rsidRDefault="0078724E" w:rsidP="003D15F9">
      <w:pPr>
        <w:spacing w:line="360" w:lineRule="auto"/>
        <w:ind w:firstLine="1134"/>
        <w:jc w:val="both"/>
        <w:rPr>
          <w:b/>
          <w:caps w:val="0"/>
          <w:szCs w:val="24"/>
        </w:rPr>
      </w:pPr>
    </w:p>
    <w:p w:rsidR="00A01E54" w:rsidRPr="001004BB" w:rsidRDefault="00A75F71" w:rsidP="00A01E54">
      <w:pPr>
        <w:spacing w:line="360" w:lineRule="auto"/>
        <w:jc w:val="both"/>
        <w:rPr>
          <w:b/>
          <w:caps w:val="0"/>
          <w:szCs w:val="24"/>
        </w:rPr>
      </w:pPr>
      <w:r w:rsidRPr="001004BB">
        <w:rPr>
          <w:b/>
          <w:caps w:val="0"/>
          <w:szCs w:val="24"/>
        </w:rPr>
        <w:t>1.3 Respaldo Legal</w:t>
      </w:r>
      <w:r w:rsidR="00A01E54" w:rsidRPr="001004BB">
        <w:rPr>
          <w:b/>
          <w:caps w:val="0"/>
          <w:szCs w:val="24"/>
        </w:rPr>
        <w:t>:</w:t>
      </w:r>
    </w:p>
    <w:p w:rsidR="008B3CE9" w:rsidRDefault="008B3CE9" w:rsidP="00D709BC">
      <w:pPr>
        <w:spacing w:line="360" w:lineRule="auto"/>
        <w:ind w:firstLine="1134"/>
        <w:jc w:val="both"/>
        <w:rPr>
          <w:caps w:val="0"/>
          <w:szCs w:val="24"/>
        </w:rPr>
      </w:pPr>
    </w:p>
    <w:p w:rsidR="00BC5168" w:rsidRDefault="00BC5168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Desde a Revolução Industrial do século XIX o ser humano, ambientalmente inconsciente, </w:t>
      </w:r>
      <w:r w:rsidR="006F5B5D">
        <w:rPr>
          <w:caps w:val="0"/>
          <w:szCs w:val="24"/>
        </w:rPr>
        <w:t>vem degradando o meio ambiente sem se preocupar com as futuras gerações e com o esgotamento dos recursos naturais.</w:t>
      </w:r>
    </w:p>
    <w:p w:rsidR="009D7B2F" w:rsidRDefault="00961468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Somente a partir de meados da</w:t>
      </w:r>
      <w:r w:rsidR="00DE378B">
        <w:rPr>
          <w:caps w:val="0"/>
          <w:szCs w:val="24"/>
        </w:rPr>
        <w:t xml:space="preserve"> década de sessenta que começou a surgir </w:t>
      </w:r>
      <w:r w:rsidR="004A5784">
        <w:rPr>
          <w:caps w:val="0"/>
          <w:szCs w:val="24"/>
        </w:rPr>
        <w:t xml:space="preserve">em nível mundial certa preocupação ambiental, </w:t>
      </w:r>
      <w:r w:rsidR="006F5B5D">
        <w:rPr>
          <w:caps w:val="0"/>
          <w:szCs w:val="24"/>
        </w:rPr>
        <w:t xml:space="preserve">em decorrência </w:t>
      </w:r>
      <w:r w:rsidR="004A5784">
        <w:rPr>
          <w:caps w:val="0"/>
          <w:szCs w:val="24"/>
        </w:rPr>
        <w:t xml:space="preserve">de uma série de </w:t>
      </w:r>
      <w:r w:rsidR="009D7B2F">
        <w:rPr>
          <w:caps w:val="0"/>
          <w:szCs w:val="24"/>
        </w:rPr>
        <w:t>acontecimentos como o aumento da temperatura média terrestre</w:t>
      </w:r>
      <w:r w:rsidR="00352D5F">
        <w:rPr>
          <w:caps w:val="0"/>
          <w:szCs w:val="24"/>
        </w:rPr>
        <w:t>, as catástrofes climáticas, o buraco</w:t>
      </w:r>
      <w:r w:rsidR="009D7B2F">
        <w:rPr>
          <w:caps w:val="0"/>
          <w:szCs w:val="24"/>
        </w:rPr>
        <w:t xml:space="preserve"> na camada de ozônio e a escassez de água em diversas regiões do planeta.</w:t>
      </w:r>
    </w:p>
    <w:p w:rsidR="00AB1664" w:rsidRDefault="009D7B2F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Tais acontecimentos alavancaram as discussões internacionais acerca da proteção ambiental, proporcionando a ocorrência de diversas manifestações populares pelo mundo, sob</w:t>
      </w:r>
      <w:r w:rsidR="00AB1664">
        <w:rPr>
          <w:caps w:val="0"/>
          <w:szCs w:val="24"/>
        </w:rPr>
        <w:t>retudo nos países desenvolvidos, as quais foram fundamentais para a elaboração dos primeiros princípios de proteção ambiental. (THOMÉ, p.33)</w:t>
      </w:r>
    </w:p>
    <w:p w:rsidR="00AB1664" w:rsidRDefault="00AB1664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Pressionados, os governantes de cento e treze países, mediante a organização da ONU, decidiram se reunir em Estocolmo, na Suécia, em 1972, para discutir as principais questões ambientais da época, sendo este evento considerado o marco nas discussões internacionais sobre o meio ambiente. (THOMÉ, 42)</w:t>
      </w:r>
    </w:p>
    <w:p w:rsidR="00AB1664" w:rsidRDefault="00AB1664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De acordo com José Afonso da Silva,</w:t>
      </w:r>
    </w:p>
    <w:p w:rsidR="00AB1664" w:rsidRPr="00352D5F" w:rsidRDefault="007F6EC4" w:rsidP="007F6EC4">
      <w:pPr>
        <w:ind w:left="2268"/>
        <w:jc w:val="both"/>
        <w:rPr>
          <w:caps w:val="0"/>
          <w:sz w:val="20"/>
        </w:rPr>
      </w:pPr>
      <w:proofErr w:type="gramStart"/>
      <w:r w:rsidRPr="00352D5F">
        <w:rPr>
          <w:caps w:val="0"/>
          <w:sz w:val="20"/>
        </w:rPr>
        <w:t>a</w:t>
      </w:r>
      <w:proofErr w:type="gramEnd"/>
      <w:r w:rsidR="00AB1664" w:rsidRPr="00352D5F">
        <w:rPr>
          <w:caps w:val="0"/>
          <w:sz w:val="20"/>
        </w:rPr>
        <w:t xml:space="preserve"> Declaração de Estocolmo abriu caminho para as Constituições supervenientes reconhecessem o meio ambiente ecologicamente equilibrado como um direito fundamental entre os direitos sociais do Homem, com sua característica de direitos a serem realizados </w:t>
      </w:r>
      <w:r w:rsidRPr="00352D5F">
        <w:rPr>
          <w:caps w:val="0"/>
          <w:sz w:val="20"/>
        </w:rPr>
        <w:t>e direitos a não serem perturbados.(SILVA, 2003, p.69 Apud Thomé p. 43)</w:t>
      </w:r>
    </w:p>
    <w:p w:rsidR="009D7B2F" w:rsidRDefault="009D7B2F" w:rsidP="00D709BC">
      <w:pPr>
        <w:spacing w:line="360" w:lineRule="auto"/>
        <w:ind w:firstLine="1134"/>
        <w:jc w:val="both"/>
        <w:rPr>
          <w:caps w:val="0"/>
          <w:szCs w:val="24"/>
        </w:rPr>
      </w:pPr>
    </w:p>
    <w:p w:rsidR="007F6EC4" w:rsidRDefault="007F6EC4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 partir de Estocolmo, diversas conferências e tratados internacionais sobre proteção ambiental</w:t>
      </w:r>
      <w:r w:rsidR="00363234">
        <w:rPr>
          <w:caps w:val="0"/>
          <w:szCs w:val="24"/>
        </w:rPr>
        <w:t xml:space="preserve"> passaram a ocorrer pelo mundo, podendo destacar em suma, a Conferência das Nações Unidas sobre Meio Ambiente e Desenvolvimento, realizada no Rio </w:t>
      </w:r>
      <w:r w:rsidR="00363234">
        <w:rPr>
          <w:caps w:val="0"/>
          <w:szCs w:val="24"/>
        </w:rPr>
        <w:lastRenderedPageBreak/>
        <w:t>de Janeiro em 1992, na qual se concluiu que a proteção do meio ambiente e o desenvolvimento social e econômico são fundamentais para a implementação do desenvolvimento sustentável, adotando-se programas globais como a Agenda 21 e a Declaração do Rio sobre Meio Ambiente e Desenvolvimento.</w:t>
      </w:r>
    </w:p>
    <w:p w:rsidR="00BC5168" w:rsidRDefault="00363234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No Protocolo de </w:t>
      </w:r>
      <w:r w:rsidR="00352D5F">
        <w:rPr>
          <w:caps w:val="0"/>
          <w:szCs w:val="24"/>
        </w:rPr>
        <w:t>Kyoto</w:t>
      </w:r>
      <w:r>
        <w:rPr>
          <w:caps w:val="0"/>
          <w:szCs w:val="24"/>
        </w:rPr>
        <w:t xml:space="preserve"> (1997), os países industrializados se comprometeram a reduzir, entre 2008 e 2012, as emissões de seis gases que ocasionam o efeito estufa, em pelo menos 5,2% relativamente aos níveis do ano de 1990.</w:t>
      </w:r>
    </w:p>
    <w:p w:rsidR="00961468" w:rsidRDefault="00D25FB5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Em </w:t>
      </w:r>
      <w:r w:rsidR="00352D5F">
        <w:rPr>
          <w:caps w:val="0"/>
          <w:szCs w:val="24"/>
        </w:rPr>
        <w:t>Johanesburgo</w:t>
      </w:r>
      <w:r>
        <w:rPr>
          <w:caps w:val="0"/>
          <w:szCs w:val="24"/>
        </w:rPr>
        <w:t xml:space="preserve"> (2002) reforçou-se o compromisso de aceleração do cumprimento das metas socioeconômicas e ambientais elaboradas nos encontros anteriores.</w:t>
      </w:r>
    </w:p>
    <w:p w:rsidR="00D25FB5" w:rsidRDefault="00D25FB5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Por fim, cita-se a Conferência das Nações Unidas sobre Desenvolvimento Sustentável (Rio + 20), realizada em 2012, no</w:t>
      </w:r>
      <w:r w:rsidR="006E5AB1">
        <w:rPr>
          <w:caps w:val="0"/>
          <w:szCs w:val="24"/>
        </w:rPr>
        <w:t xml:space="preserve"> Rio de Janeiro, a qual recolocou</w:t>
      </w:r>
      <w:r>
        <w:rPr>
          <w:caps w:val="0"/>
          <w:szCs w:val="24"/>
        </w:rPr>
        <w:t xml:space="preserve"> o tema meio ambiente na agenda comum internacional, apresentando como principais focos a economia verde e a erradicação da pobreza. (THOMÉ, p.48)</w:t>
      </w:r>
    </w:p>
    <w:p w:rsidR="00D25FB5" w:rsidRDefault="002D60EC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Em âmbito nacional, a Constituição Federal de 1988 foi a primeira a tratar  </w:t>
      </w:r>
      <w:r w:rsidR="003D47D8">
        <w:rPr>
          <w:caps w:val="0"/>
          <w:szCs w:val="24"/>
        </w:rPr>
        <w:t>d</w:t>
      </w:r>
      <w:r>
        <w:rPr>
          <w:caps w:val="0"/>
          <w:szCs w:val="24"/>
        </w:rPr>
        <w:t>as normas de proteção ambiental  em patamar constitucional</w:t>
      </w:r>
      <w:r w:rsidR="00B42022">
        <w:rPr>
          <w:caps w:val="0"/>
          <w:szCs w:val="24"/>
        </w:rPr>
        <w:t xml:space="preserve"> e a elevar o bem ambientala categoria de direito fundamental</w:t>
      </w:r>
      <w:r>
        <w:rPr>
          <w:caps w:val="0"/>
          <w:szCs w:val="24"/>
        </w:rPr>
        <w:t xml:space="preserve">, </w:t>
      </w:r>
      <w:r w:rsidR="00B42022">
        <w:rPr>
          <w:caps w:val="0"/>
          <w:szCs w:val="24"/>
        </w:rPr>
        <w:t>além de</w:t>
      </w:r>
      <w:r w:rsidR="003D47D8">
        <w:rPr>
          <w:caps w:val="0"/>
          <w:szCs w:val="24"/>
        </w:rPr>
        <w:t xml:space="preserve"> ado</w:t>
      </w:r>
      <w:r w:rsidR="00B42022">
        <w:rPr>
          <w:caps w:val="0"/>
          <w:szCs w:val="24"/>
        </w:rPr>
        <w:t>tar</w:t>
      </w:r>
      <w:r w:rsidR="003D47D8">
        <w:rPr>
          <w:caps w:val="0"/>
          <w:szCs w:val="24"/>
        </w:rPr>
        <w:t xml:space="preserve"> um capítulo próprio para </w:t>
      </w:r>
      <w:r w:rsidR="00B42022">
        <w:rPr>
          <w:caps w:val="0"/>
          <w:szCs w:val="24"/>
        </w:rPr>
        <w:t xml:space="preserve">tratardas </w:t>
      </w:r>
      <w:r w:rsidR="003D47D8">
        <w:rPr>
          <w:caps w:val="0"/>
          <w:szCs w:val="24"/>
        </w:rPr>
        <w:t>questões ambienta</w:t>
      </w:r>
      <w:r w:rsidR="00B42022">
        <w:rPr>
          <w:caps w:val="0"/>
          <w:szCs w:val="24"/>
        </w:rPr>
        <w:t>is</w:t>
      </w:r>
      <w:r w:rsidR="003D47D8">
        <w:rPr>
          <w:caps w:val="0"/>
          <w:szCs w:val="24"/>
        </w:rPr>
        <w:t>.</w:t>
      </w:r>
    </w:p>
    <w:p w:rsidR="003D47D8" w:rsidRDefault="003D47D8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Conforme preceitua ANTUNES, </w:t>
      </w:r>
    </w:p>
    <w:p w:rsidR="003D47D8" w:rsidRPr="00352D5F" w:rsidRDefault="003D47D8" w:rsidP="003D47D8">
      <w:pPr>
        <w:ind w:left="2268"/>
        <w:jc w:val="both"/>
        <w:rPr>
          <w:caps w:val="0"/>
          <w:sz w:val="20"/>
        </w:rPr>
      </w:pPr>
      <w:proofErr w:type="gramStart"/>
      <w:r w:rsidRPr="00352D5F">
        <w:rPr>
          <w:caps w:val="0"/>
          <w:sz w:val="20"/>
        </w:rPr>
        <w:t>as</w:t>
      </w:r>
      <w:proofErr w:type="gramEnd"/>
      <w:r w:rsidRPr="00352D5F">
        <w:rPr>
          <w:caps w:val="0"/>
          <w:sz w:val="20"/>
        </w:rPr>
        <w:t xml:space="preserve"> Constituições que antecederam à atual Carta deram ao tema Meio Ambiente um tratamento sistemático, esparso e com um enfoque predominantemente voltado para a infraestrutura da atividade econômica, e a sua regulamentação legislativa teve por escopo priorizar a atividade produtiva, independentemente da conservação dos recursos naturais. (BESSA ANTUNES, p. 64)</w:t>
      </w:r>
    </w:p>
    <w:p w:rsidR="003D47D8" w:rsidRDefault="003D47D8" w:rsidP="003D47D8">
      <w:pPr>
        <w:ind w:left="2268"/>
        <w:jc w:val="both"/>
        <w:rPr>
          <w:caps w:val="0"/>
          <w:szCs w:val="24"/>
        </w:rPr>
      </w:pPr>
    </w:p>
    <w:p w:rsidR="003D47D8" w:rsidRDefault="00D366A3" w:rsidP="00D366A3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Diferente da realidade verificada nas Constituições precedentes, a Constituição Federal de 1988 procurou afunilar as relações entre o Meio Ambiente e a infraestrutura econômica, reconhecendo a</w:t>
      </w:r>
      <w:r w:rsidR="00E9327A">
        <w:rPr>
          <w:caps w:val="0"/>
          <w:szCs w:val="24"/>
        </w:rPr>
        <w:t xml:space="preserve"> necessidade de se proteger o</w:t>
      </w:r>
      <w:r>
        <w:rPr>
          <w:caps w:val="0"/>
          <w:szCs w:val="24"/>
        </w:rPr>
        <w:t xml:space="preserve"> bem</w:t>
      </w:r>
      <w:r w:rsidR="00E9327A">
        <w:rPr>
          <w:caps w:val="0"/>
          <w:szCs w:val="24"/>
        </w:rPr>
        <w:t xml:space="preserve"> ambiental</w:t>
      </w:r>
      <w:r>
        <w:rPr>
          <w:caps w:val="0"/>
          <w:szCs w:val="24"/>
        </w:rPr>
        <w:t xml:space="preserve">, </w:t>
      </w:r>
      <w:r w:rsidR="00B64999">
        <w:rPr>
          <w:caps w:val="0"/>
          <w:szCs w:val="24"/>
        </w:rPr>
        <w:t xml:space="preserve">e assim garantindo </w:t>
      </w:r>
      <w:r w:rsidR="00CF0DBA">
        <w:rPr>
          <w:caps w:val="0"/>
          <w:szCs w:val="24"/>
        </w:rPr>
        <w:t>o desenvolvimento econômico</w:t>
      </w:r>
      <w:r>
        <w:rPr>
          <w:caps w:val="0"/>
          <w:szCs w:val="24"/>
        </w:rPr>
        <w:t xml:space="preserve"> em consonância com o equi</w:t>
      </w:r>
      <w:r w:rsidR="00B42022">
        <w:rPr>
          <w:caps w:val="0"/>
          <w:szCs w:val="24"/>
        </w:rPr>
        <w:t>líbrio ambiental e a qualidade de vida da</w:t>
      </w:r>
      <w:r>
        <w:rPr>
          <w:caps w:val="0"/>
          <w:szCs w:val="24"/>
        </w:rPr>
        <w:t>s populações.</w:t>
      </w:r>
    </w:p>
    <w:p w:rsidR="00E9327A" w:rsidRDefault="00E9327A" w:rsidP="00D366A3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 atual Constituição brasileira apresenta vinte e dois artigos, que de uma forma ou de outra, relacionam-se com o Meio Ambiente, além de parágrafos e incisos diversos, que contemplam normas de natureza processual, penal, econômica, sanitária, tutelar administrativa e normas de repartição de competência legislativa e administrativa. (ANTUNES, p. 66 e 67)</w:t>
      </w:r>
    </w:p>
    <w:p w:rsidR="00961468" w:rsidRDefault="00B64999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Além da previsão constitucional, o ordenamento brasileiro está imbuído de diversos outros diplomas normativos infraconstitucionais, fundamentais para a proteção </w:t>
      </w:r>
      <w:r>
        <w:rPr>
          <w:caps w:val="0"/>
          <w:szCs w:val="24"/>
        </w:rPr>
        <w:lastRenderedPageBreak/>
        <w:t>ambiental,</w:t>
      </w:r>
      <w:r w:rsidR="00CF0DBA">
        <w:rPr>
          <w:caps w:val="0"/>
          <w:szCs w:val="24"/>
        </w:rPr>
        <w:t xml:space="preserve"> entre os quais merecem especial</w:t>
      </w:r>
      <w:r w:rsidR="006F6D6F">
        <w:rPr>
          <w:caps w:val="0"/>
          <w:szCs w:val="24"/>
        </w:rPr>
        <w:t xml:space="preserve"> atenção:</w:t>
      </w:r>
      <w:r>
        <w:rPr>
          <w:caps w:val="0"/>
          <w:szCs w:val="24"/>
        </w:rPr>
        <w:t xml:space="preserve"> a Lei n. 12.651/2012 que instituiu o Novo Código Florestal; a Lei  </w:t>
      </w:r>
      <w:r w:rsidR="006F6D6F">
        <w:rPr>
          <w:caps w:val="0"/>
          <w:szCs w:val="24"/>
        </w:rPr>
        <w:t>n. 6.938/1981</w:t>
      </w:r>
      <w:r>
        <w:rPr>
          <w:caps w:val="0"/>
          <w:szCs w:val="24"/>
        </w:rPr>
        <w:t xml:space="preserve"> que introduziu a Política Nacional do Meio Ambiente; </w:t>
      </w:r>
      <w:r w:rsidR="006F6D6F">
        <w:rPr>
          <w:caps w:val="0"/>
          <w:szCs w:val="24"/>
        </w:rPr>
        <w:t xml:space="preserve">a Lei 9.605/1998 que versa sobre os crimes ambientais; a Lei 9.895/2000 que trata do Sistema Nacional de Unidades de Conservação da Natureza e por fim, o Decreto n. 44.204/2006 que criou o </w:t>
      </w:r>
      <w:r w:rsidR="00CF0DBA">
        <w:rPr>
          <w:caps w:val="0"/>
          <w:szCs w:val="24"/>
        </w:rPr>
        <w:t>Parque Estadual da Lapa Grande.</w:t>
      </w:r>
    </w:p>
    <w:p w:rsidR="00961468" w:rsidRDefault="005F1087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Novo Código Florestal Brasileiro</w:t>
      </w:r>
      <w:r w:rsidR="00B21DE5">
        <w:rPr>
          <w:caps w:val="0"/>
          <w:szCs w:val="24"/>
        </w:rPr>
        <w:t>, instituído pela Lei n. 12.651, de 25 de maio de 2012, dispõe sobre a proteção da vegetação nativa, estabelecendo normas gerais com o fundamento central da proteção e uso sustentável das florestas e demais formas de vegetação nativa em harmonia com a promoção do desenvolvimento econômico. (THOMÉ, p. 54)</w:t>
      </w:r>
    </w:p>
    <w:p w:rsidR="004F7E35" w:rsidRDefault="009D3CE2" w:rsidP="00CC27F5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A Política Nacional do Meio Ambiente, instituída pela Lei </w:t>
      </w:r>
      <w:r w:rsidR="00CC27F5">
        <w:rPr>
          <w:caps w:val="0"/>
          <w:szCs w:val="24"/>
        </w:rPr>
        <w:t xml:space="preserve">6.938, de 31 de agosto de 1981 e regulamentada pelo Decreto nº 99.274/90, </w:t>
      </w:r>
      <w:r>
        <w:rPr>
          <w:caps w:val="0"/>
          <w:szCs w:val="24"/>
        </w:rPr>
        <w:t>afigura-se como norma</w:t>
      </w:r>
      <w:r w:rsidR="004F7E35">
        <w:rPr>
          <w:caps w:val="0"/>
          <w:szCs w:val="24"/>
        </w:rPr>
        <w:t xml:space="preserve"> geral sobre proteção ambiental erevela-se fundamental para o Direito Ambiental brasileiro, pois, conforme doutrina FURLAN e FRACALOSSI:</w:t>
      </w:r>
    </w:p>
    <w:p w:rsidR="004F7E35" w:rsidRPr="00352D5F" w:rsidRDefault="004F7E35" w:rsidP="004F7E35">
      <w:pPr>
        <w:ind w:left="2268"/>
        <w:jc w:val="both"/>
        <w:rPr>
          <w:caps w:val="0"/>
          <w:sz w:val="20"/>
        </w:rPr>
      </w:pPr>
      <w:proofErr w:type="gramStart"/>
      <w:r w:rsidRPr="00352D5F">
        <w:rPr>
          <w:caps w:val="0"/>
          <w:sz w:val="20"/>
        </w:rPr>
        <w:t>a</w:t>
      </w:r>
      <w:proofErr w:type="gramEnd"/>
      <w:r w:rsidRPr="00352D5F">
        <w:rPr>
          <w:caps w:val="0"/>
          <w:sz w:val="20"/>
        </w:rPr>
        <w:t xml:space="preserve">)traz os Princípios da Política Nacional do Meio Ambiente; b) fornece alguns importantes conceitos para o Direito Ambiental, tais como os conceitos de meio ambiente; degradação ambiental; poluição e recursos ambientais; c) estabelece os objetivos da Política Nacional </w:t>
      </w:r>
      <w:r w:rsidR="00FA0EE3" w:rsidRPr="00352D5F">
        <w:rPr>
          <w:caps w:val="0"/>
          <w:sz w:val="20"/>
        </w:rPr>
        <w:t>do Meio Ambiente; d) trata do Sistema Nacional do Meio Ambiente (SISNAMA) e do Conselho Nacional do Meio Ambiente (CONAMA); e) elenca os Instrumentos da Política Nacional do Meio Ambiente, nos quais se destacam: (i) estabelecimento de padrões de qualidade ambiental; (ii) avaliação de impactos ambientais; (iii) licenciamento ambiental. (FURLAN e FRACALOSSI, p. 101)</w:t>
      </w:r>
    </w:p>
    <w:p w:rsidR="00FA0EE3" w:rsidRPr="004F7E35" w:rsidRDefault="00FA0EE3" w:rsidP="004F7E35">
      <w:pPr>
        <w:ind w:left="2268"/>
        <w:jc w:val="both"/>
        <w:rPr>
          <w:caps w:val="0"/>
          <w:szCs w:val="24"/>
        </w:rPr>
      </w:pPr>
    </w:p>
    <w:p w:rsidR="004F7E35" w:rsidRPr="004F7E35" w:rsidRDefault="004F7E35" w:rsidP="004F7E35">
      <w:pPr>
        <w:ind w:left="2268"/>
      </w:pPr>
    </w:p>
    <w:p w:rsidR="00FA0EE3" w:rsidRDefault="00FA0EE3" w:rsidP="00FA0EE3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 Lei nº 9.605/1998 regulamenta a maior</w:t>
      </w:r>
      <w:r w:rsidR="00CF0DBA">
        <w:rPr>
          <w:caps w:val="0"/>
          <w:szCs w:val="24"/>
        </w:rPr>
        <w:t>ia dos crimes ambientais, pois</w:t>
      </w:r>
      <w:r>
        <w:rPr>
          <w:caps w:val="0"/>
          <w:szCs w:val="24"/>
        </w:rPr>
        <w:t xml:space="preserve"> o legislador brasileiro, por questões de política criminal ambie</w:t>
      </w:r>
      <w:r w:rsidR="00CF0DBA">
        <w:rPr>
          <w:caps w:val="0"/>
          <w:szCs w:val="24"/>
        </w:rPr>
        <w:t>ntal, preferiu não incorporar essas</w:t>
      </w:r>
      <w:r>
        <w:rPr>
          <w:caps w:val="0"/>
          <w:szCs w:val="24"/>
        </w:rPr>
        <w:t xml:space="preserve"> condutas delitivas ao Código Penal Brasileiro.</w:t>
      </w:r>
    </w:p>
    <w:p w:rsidR="00FA0EE3" w:rsidRDefault="00FA0EE3" w:rsidP="00FA0EE3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presente diploma normativo</w:t>
      </w:r>
      <w:r w:rsidR="00484E63">
        <w:rPr>
          <w:caps w:val="0"/>
          <w:szCs w:val="24"/>
        </w:rPr>
        <w:t xml:space="preserve"> dispõe sobre as sanções penais e administrativas derivadas de condutas e atividades lesivas ao meio ambiente, as quais poderão ser aplicadas, em regra, a qualquer pessoa, física ou jurídica, conforme se depreende do art. 3º e § único da Lei dos Crimes Ambientais.</w:t>
      </w:r>
    </w:p>
    <w:p w:rsidR="000167F6" w:rsidRDefault="000167F6" w:rsidP="00FA0EE3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 Lei 9.895/2000 que trata do Sistema Nacional de Unidades de Conservação da Natureza</w:t>
      </w:r>
      <w:r w:rsidR="006E6C65">
        <w:rPr>
          <w:caps w:val="0"/>
          <w:szCs w:val="24"/>
        </w:rPr>
        <w:t xml:space="preserve"> surge como relevante instrumento de proteção de espaços territoriais ambientalmente protegidos</w:t>
      </w:r>
      <w:r w:rsidR="008975EA">
        <w:rPr>
          <w:caps w:val="0"/>
          <w:szCs w:val="24"/>
        </w:rPr>
        <w:t xml:space="preserve"> e instituídos pelo poder público.</w:t>
      </w:r>
    </w:p>
    <w:p w:rsidR="00961468" w:rsidRDefault="008975EA" w:rsidP="00FA0EE3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As normas que tratavam das unidades de conservação, antes fragmentadas e esparsas, com o advento da lei em questão, foram sistematizadas e reunidas em um único diploma legal, que passou a regulamentar o art. 225, § 1º, inciso I, II, III e VII da Constituição Federal de 1988</w:t>
      </w:r>
      <w:r w:rsidR="00614C36">
        <w:rPr>
          <w:caps w:val="0"/>
          <w:szCs w:val="24"/>
        </w:rPr>
        <w:t>.</w:t>
      </w:r>
    </w:p>
    <w:p w:rsidR="00614C36" w:rsidRPr="00352D5F" w:rsidRDefault="00614C36" w:rsidP="00614C36">
      <w:pPr>
        <w:ind w:left="2268"/>
        <w:jc w:val="both"/>
        <w:rPr>
          <w:caps w:val="0"/>
          <w:color w:val="000000" w:themeColor="text1"/>
          <w:sz w:val="20"/>
        </w:rPr>
      </w:pPr>
      <w:r w:rsidRPr="00352D5F">
        <w:rPr>
          <w:b/>
          <w:bCs/>
          <w:caps w:val="0"/>
          <w:color w:val="000000" w:themeColor="text1"/>
          <w:sz w:val="20"/>
        </w:rPr>
        <w:lastRenderedPageBreak/>
        <w:t>§</w:t>
      </w:r>
      <w:r w:rsidRPr="00352D5F">
        <w:rPr>
          <w:caps w:val="0"/>
          <w:color w:val="000000" w:themeColor="text1"/>
          <w:sz w:val="20"/>
        </w:rPr>
        <w:t> </w:t>
      </w:r>
      <w:r w:rsidRPr="00352D5F">
        <w:rPr>
          <w:b/>
          <w:bCs/>
          <w:caps w:val="0"/>
          <w:color w:val="000000" w:themeColor="text1"/>
          <w:sz w:val="20"/>
        </w:rPr>
        <w:t>1º - </w:t>
      </w:r>
      <w:r w:rsidRPr="00352D5F">
        <w:rPr>
          <w:caps w:val="0"/>
          <w:color w:val="000000" w:themeColor="text1"/>
          <w:sz w:val="20"/>
        </w:rPr>
        <w:t>Para assegurar a efetividade desse direito, incumbe ao Poder Público:</w:t>
      </w:r>
    </w:p>
    <w:p w:rsidR="00614C36" w:rsidRPr="00352D5F" w:rsidRDefault="00614C36" w:rsidP="00614C36">
      <w:pPr>
        <w:ind w:left="2268"/>
        <w:jc w:val="both"/>
        <w:rPr>
          <w:caps w:val="0"/>
          <w:color w:val="000000" w:themeColor="text1"/>
          <w:sz w:val="20"/>
        </w:rPr>
      </w:pPr>
      <w:r w:rsidRPr="00352D5F">
        <w:rPr>
          <w:b/>
          <w:bCs/>
          <w:caps w:val="0"/>
          <w:color w:val="000000" w:themeColor="text1"/>
          <w:sz w:val="20"/>
        </w:rPr>
        <w:t>I</w:t>
      </w:r>
      <w:r w:rsidRPr="00352D5F">
        <w:rPr>
          <w:caps w:val="0"/>
          <w:color w:val="000000" w:themeColor="text1"/>
          <w:sz w:val="20"/>
        </w:rPr>
        <w:t> - preservar e restaurar os processos ecológicos essenciais e prover o manejo ecológico das espécies e ecossistemas;</w:t>
      </w:r>
    </w:p>
    <w:p w:rsidR="00614C36" w:rsidRPr="00352D5F" w:rsidRDefault="00614C36" w:rsidP="00614C36">
      <w:pPr>
        <w:ind w:left="2268"/>
        <w:jc w:val="both"/>
        <w:rPr>
          <w:caps w:val="0"/>
          <w:color w:val="000000" w:themeColor="text1"/>
          <w:sz w:val="20"/>
          <w:shd w:val="clear" w:color="auto" w:fill="FFFFFF"/>
        </w:rPr>
      </w:pPr>
      <w:r w:rsidRPr="00352D5F">
        <w:rPr>
          <w:b/>
          <w:bCs/>
          <w:caps w:val="0"/>
          <w:color w:val="000000" w:themeColor="text1"/>
          <w:sz w:val="20"/>
          <w:shd w:val="clear" w:color="auto" w:fill="FFFFFF"/>
        </w:rPr>
        <w:t>II</w:t>
      </w:r>
      <w:r w:rsidRPr="00352D5F">
        <w:rPr>
          <w:rStyle w:val="apple-converted-space"/>
          <w:caps w:val="0"/>
          <w:color w:val="000000" w:themeColor="text1"/>
          <w:sz w:val="20"/>
          <w:shd w:val="clear" w:color="auto" w:fill="FFFFFF"/>
        </w:rPr>
        <w:t> </w:t>
      </w:r>
      <w:r w:rsidRPr="00352D5F">
        <w:rPr>
          <w:caps w:val="0"/>
          <w:color w:val="000000" w:themeColor="text1"/>
          <w:sz w:val="20"/>
          <w:shd w:val="clear" w:color="auto" w:fill="FFFFFF"/>
        </w:rPr>
        <w:t>- preservar a diversidade e a integridade do patrimônio genético do país e fiscalizar as entidades dedicadas à pesquisa e manipulação de material genético;</w:t>
      </w:r>
    </w:p>
    <w:p w:rsidR="00614C36" w:rsidRPr="00352D5F" w:rsidRDefault="00614C36" w:rsidP="00614C36">
      <w:pPr>
        <w:ind w:left="2268"/>
        <w:jc w:val="both"/>
        <w:rPr>
          <w:caps w:val="0"/>
          <w:color w:val="000000" w:themeColor="text1"/>
          <w:sz w:val="20"/>
          <w:shd w:val="clear" w:color="auto" w:fill="FFFFFF"/>
        </w:rPr>
      </w:pPr>
      <w:r w:rsidRPr="00352D5F">
        <w:rPr>
          <w:b/>
          <w:bCs/>
          <w:color w:val="000000" w:themeColor="text1"/>
          <w:sz w:val="20"/>
          <w:shd w:val="clear" w:color="auto" w:fill="FFFFFF"/>
        </w:rPr>
        <w:t>III</w:t>
      </w:r>
      <w:r w:rsidRPr="00352D5F">
        <w:rPr>
          <w:rStyle w:val="apple-converted-space"/>
          <w:color w:val="000000" w:themeColor="text1"/>
          <w:sz w:val="20"/>
          <w:shd w:val="clear" w:color="auto" w:fill="FFFFFF"/>
        </w:rPr>
        <w:t> </w:t>
      </w:r>
      <w:r w:rsidRPr="00352D5F">
        <w:rPr>
          <w:caps w:val="0"/>
          <w:color w:val="000000" w:themeColor="text1"/>
          <w:sz w:val="20"/>
          <w:shd w:val="clear" w:color="auto" w:fill="FFFFFF"/>
        </w:rPr>
        <w:t>- definir, em todas as unidades da federação, espaços territoriais e seus componentes a serem especialmente protegidos, sendo a alteração e a supressão permitidas somente através de lei, vedada qualquer utilização que comprometa a integridade dos atributos que justifiquem sua proteção;</w:t>
      </w:r>
    </w:p>
    <w:p w:rsidR="00614C36" w:rsidRPr="00352D5F" w:rsidRDefault="00614C36" w:rsidP="00614C36">
      <w:pPr>
        <w:ind w:left="2268"/>
        <w:jc w:val="both"/>
        <w:rPr>
          <w:caps w:val="0"/>
          <w:color w:val="000000" w:themeColor="text1"/>
          <w:sz w:val="20"/>
        </w:rPr>
      </w:pPr>
      <w:r w:rsidRPr="00352D5F">
        <w:rPr>
          <w:b/>
          <w:bCs/>
          <w:color w:val="000000" w:themeColor="text1"/>
          <w:sz w:val="20"/>
          <w:shd w:val="clear" w:color="auto" w:fill="FFFFFF"/>
        </w:rPr>
        <w:t>VII</w:t>
      </w:r>
      <w:bookmarkStart w:id="7" w:name="VII_-_proteger_a_fau"/>
      <w:r w:rsidRPr="00352D5F">
        <w:rPr>
          <w:rStyle w:val="apple-converted-space"/>
          <w:color w:val="000000" w:themeColor="text1"/>
          <w:sz w:val="20"/>
          <w:shd w:val="clear" w:color="auto" w:fill="FFFFFF"/>
        </w:rPr>
        <w:t> </w:t>
      </w:r>
      <w:r w:rsidRPr="00352D5F">
        <w:rPr>
          <w:caps w:val="0"/>
          <w:color w:val="000000" w:themeColor="text1"/>
          <w:sz w:val="20"/>
          <w:shd w:val="clear" w:color="auto" w:fill="FFFFFF"/>
        </w:rPr>
        <w:t>- proteger a fau</w:t>
      </w:r>
      <w:bookmarkEnd w:id="7"/>
      <w:r w:rsidRPr="00352D5F">
        <w:rPr>
          <w:caps w:val="0"/>
          <w:color w:val="000000" w:themeColor="text1"/>
          <w:sz w:val="20"/>
          <w:shd w:val="clear" w:color="auto" w:fill="FFFFFF"/>
        </w:rPr>
        <w:t>na e a flora, vedadas, na forma da lei, as práticas que coloquem em risco sua função ecológica, provoquem a extinção de espécies ou submetam os animais a crueldade.</w:t>
      </w:r>
    </w:p>
    <w:p w:rsidR="00961468" w:rsidRDefault="00961468" w:rsidP="00D709BC">
      <w:pPr>
        <w:spacing w:line="360" w:lineRule="auto"/>
        <w:ind w:firstLine="1134"/>
        <w:jc w:val="both"/>
        <w:rPr>
          <w:caps w:val="0"/>
          <w:szCs w:val="24"/>
        </w:rPr>
      </w:pPr>
    </w:p>
    <w:p w:rsidR="005373E3" w:rsidRDefault="00425FA9" w:rsidP="00D709BC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>O Decreto n. 44.204</w:t>
      </w:r>
      <w:r w:rsidR="00352D5F">
        <w:rPr>
          <w:caps w:val="0"/>
          <w:szCs w:val="24"/>
        </w:rPr>
        <w:t xml:space="preserve"> </w:t>
      </w:r>
      <w:r>
        <w:rPr>
          <w:caps w:val="0"/>
          <w:szCs w:val="24"/>
        </w:rPr>
        <w:t>de 10 de janeiro de 2006</w:t>
      </w:r>
      <w:r w:rsidR="008737EC">
        <w:rPr>
          <w:caps w:val="0"/>
          <w:szCs w:val="24"/>
        </w:rPr>
        <w:t xml:space="preserve"> criou o Par</w:t>
      </w:r>
      <w:r>
        <w:rPr>
          <w:caps w:val="0"/>
          <w:szCs w:val="24"/>
        </w:rPr>
        <w:t>que Estadual da Lapa Grand</w:t>
      </w:r>
      <w:r w:rsidR="00AB70C0">
        <w:rPr>
          <w:caps w:val="0"/>
          <w:szCs w:val="24"/>
        </w:rPr>
        <w:t>e</w:t>
      </w:r>
      <w:r>
        <w:rPr>
          <w:caps w:val="0"/>
          <w:szCs w:val="24"/>
        </w:rPr>
        <w:t xml:space="preserve">, </w:t>
      </w:r>
      <w:r w:rsidR="00AB70C0">
        <w:rPr>
          <w:caps w:val="0"/>
          <w:szCs w:val="24"/>
        </w:rPr>
        <w:t>considerada uma importante área de</w:t>
      </w:r>
      <w:r w:rsidR="00AB70C0" w:rsidRPr="00F23290">
        <w:rPr>
          <w:caps w:val="0"/>
          <w:szCs w:val="24"/>
        </w:rPr>
        <w:t xml:space="preserve"> preservação do patrimônio natural, arqueol</w:t>
      </w:r>
      <w:r w:rsidR="005373E3">
        <w:rPr>
          <w:caps w:val="0"/>
          <w:szCs w:val="24"/>
        </w:rPr>
        <w:t xml:space="preserve">ógico, cultural e histórico de </w:t>
      </w:r>
      <w:r w:rsidR="00AB70C0">
        <w:rPr>
          <w:caps w:val="0"/>
          <w:szCs w:val="24"/>
        </w:rPr>
        <w:t>Minas G</w:t>
      </w:r>
      <w:r w:rsidR="005373E3">
        <w:rPr>
          <w:caps w:val="0"/>
          <w:szCs w:val="24"/>
        </w:rPr>
        <w:t>erais.</w:t>
      </w:r>
    </w:p>
    <w:p w:rsidR="00961468" w:rsidRDefault="005373E3" w:rsidP="00FD34E2">
      <w:pPr>
        <w:spacing w:line="360" w:lineRule="auto"/>
        <w:ind w:firstLine="1134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Este espaço </w:t>
      </w:r>
      <w:r w:rsidR="00677B61">
        <w:rPr>
          <w:caps w:val="0"/>
          <w:szCs w:val="24"/>
        </w:rPr>
        <w:t>legalmente</w:t>
      </w:r>
      <w:r>
        <w:rPr>
          <w:caps w:val="0"/>
          <w:szCs w:val="24"/>
        </w:rPr>
        <w:t xml:space="preserve"> protegido é </w:t>
      </w:r>
      <w:r w:rsidR="00AB70C0">
        <w:rPr>
          <w:caps w:val="0"/>
          <w:szCs w:val="24"/>
        </w:rPr>
        <w:t>uma</w:t>
      </w:r>
      <w:r>
        <w:rPr>
          <w:caps w:val="0"/>
          <w:szCs w:val="24"/>
        </w:rPr>
        <w:t xml:space="preserve"> Unidade de Conservação Ambiental de Proteção Integral, </w:t>
      </w:r>
      <w:r w:rsidR="00677B61">
        <w:rPr>
          <w:caps w:val="0"/>
          <w:szCs w:val="24"/>
        </w:rPr>
        <w:t>estando totalmente localizado no Município de Montes Claros/MG e abrange uma área de aproximadamente 7.000 (sete mil) hectares.</w:t>
      </w:r>
    </w:p>
    <w:p w:rsidR="006C68DF" w:rsidRDefault="006C68DF" w:rsidP="006C68DF">
      <w:pPr>
        <w:spacing w:line="360" w:lineRule="auto"/>
        <w:jc w:val="both"/>
        <w:rPr>
          <w:caps w:val="0"/>
          <w:szCs w:val="24"/>
        </w:rPr>
      </w:pPr>
    </w:p>
    <w:p w:rsidR="006C68DF" w:rsidRPr="006C68DF" w:rsidRDefault="006C68DF" w:rsidP="006C68DF">
      <w:pPr>
        <w:spacing w:line="360" w:lineRule="auto"/>
        <w:jc w:val="both"/>
        <w:rPr>
          <w:b/>
          <w:caps w:val="0"/>
          <w:szCs w:val="24"/>
        </w:rPr>
      </w:pPr>
      <w:r>
        <w:rPr>
          <w:b/>
          <w:caps w:val="0"/>
          <w:szCs w:val="24"/>
        </w:rPr>
        <w:t>Referê</w:t>
      </w:r>
      <w:r w:rsidRPr="006C68DF">
        <w:rPr>
          <w:b/>
          <w:caps w:val="0"/>
          <w:szCs w:val="24"/>
        </w:rPr>
        <w:t>ncias</w:t>
      </w:r>
    </w:p>
    <w:p w:rsidR="006C68DF" w:rsidRDefault="006C68DF" w:rsidP="006C68DF">
      <w:pPr>
        <w:spacing w:line="360" w:lineRule="auto"/>
        <w:jc w:val="both"/>
        <w:rPr>
          <w:caps w:val="0"/>
          <w:szCs w:val="24"/>
        </w:rPr>
      </w:pPr>
    </w:p>
    <w:p w:rsidR="006C68DF" w:rsidRDefault="006C68DF" w:rsidP="006C68DF">
      <w:pPr>
        <w:rPr>
          <w:szCs w:val="24"/>
        </w:rPr>
      </w:pPr>
      <w:r w:rsidRPr="001004BB">
        <w:rPr>
          <w:szCs w:val="24"/>
        </w:rPr>
        <w:t xml:space="preserve">PAULO, Vicente; ALEXRANDINO, Marcelo. Direito Constitucional descomplicado. – 9º ed. – Rio de Janeiro: Forense; </w:t>
      </w:r>
      <w:r>
        <w:rPr>
          <w:szCs w:val="24"/>
        </w:rPr>
        <w:t>São Paulo: MÉTODO: 2012</w:t>
      </w:r>
    </w:p>
    <w:p w:rsidR="006C68DF" w:rsidRDefault="006C68DF" w:rsidP="006C68DF">
      <w:pPr>
        <w:rPr>
          <w:szCs w:val="24"/>
        </w:rPr>
      </w:pPr>
    </w:p>
    <w:p w:rsidR="006C68DF" w:rsidRPr="00E32E67" w:rsidRDefault="006C68DF" w:rsidP="006C68DF">
      <w:pPr>
        <w:jc w:val="both"/>
        <w:rPr>
          <w:caps w:val="0"/>
          <w:szCs w:val="24"/>
        </w:rPr>
      </w:pPr>
      <w:r w:rsidRPr="00E32E67">
        <w:rPr>
          <w:szCs w:val="24"/>
        </w:rPr>
        <w:t xml:space="preserve">ANTUNES, Paulo de Bessa. </w:t>
      </w:r>
      <w:r w:rsidRPr="00E32E67">
        <w:rPr>
          <w:b/>
          <w:szCs w:val="24"/>
        </w:rPr>
        <w:t>Direito Ambiental.</w:t>
      </w:r>
      <w:r w:rsidRPr="00E32E67">
        <w:rPr>
          <w:szCs w:val="24"/>
        </w:rPr>
        <w:t xml:space="preserve"> 14. Ed. São Paulo: Atlas, 2012.</w:t>
      </w:r>
    </w:p>
    <w:p w:rsidR="006C68DF" w:rsidRDefault="006C68DF" w:rsidP="006C68DF">
      <w:pPr>
        <w:rPr>
          <w:caps w:val="0"/>
          <w:szCs w:val="24"/>
        </w:rPr>
      </w:pPr>
    </w:p>
    <w:p w:rsidR="006C68DF" w:rsidRDefault="006C68DF" w:rsidP="006C68DF">
      <w:pPr>
        <w:rPr>
          <w:caps w:val="0"/>
          <w:szCs w:val="24"/>
        </w:rPr>
      </w:pPr>
      <w:r w:rsidRPr="00E32E67">
        <w:rPr>
          <w:szCs w:val="24"/>
        </w:rPr>
        <w:t xml:space="preserve">BRASIL. Constituição (1988). </w:t>
      </w:r>
      <w:r w:rsidRPr="00E32E67">
        <w:rPr>
          <w:b/>
          <w:szCs w:val="24"/>
        </w:rPr>
        <w:t xml:space="preserve">Constituição da República Federativa do Brasil. </w:t>
      </w:r>
      <w:r w:rsidRPr="00E32E67">
        <w:rPr>
          <w:szCs w:val="24"/>
        </w:rPr>
        <w:t>Brasília, DF: Senado, 1988.</w:t>
      </w:r>
    </w:p>
    <w:p w:rsidR="006C68DF" w:rsidRDefault="006C68DF" w:rsidP="006C68DF">
      <w:pPr>
        <w:shd w:val="clear" w:color="auto" w:fill="FFFFFF"/>
        <w:jc w:val="both"/>
        <w:rPr>
          <w:caps w:val="0"/>
          <w:szCs w:val="24"/>
        </w:rPr>
      </w:pPr>
    </w:p>
    <w:p w:rsidR="006C68DF" w:rsidRPr="00E32E67" w:rsidRDefault="006C68DF" w:rsidP="006C68DF">
      <w:pPr>
        <w:shd w:val="clear" w:color="auto" w:fill="FFFFFF"/>
        <w:jc w:val="both"/>
        <w:rPr>
          <w:caps w:val="0"/>
          <w:szCs w:val="24"/>
        </w:rPr>
      </w:pPr>
      <w:r w:rsidRPr="00E32E67">
        <w:rPr>
          <w:szCs w:val="24"/>
        </w:rPr>
        <w:t xml:space="preserve">______. </w:t>
      </w:r>
      <w:r w:rsidRPr="00E32E67">
        <w:rPr>
          <w:b/>
          <w:szCs w:val="24"/>
        </w:rPr>
        <w:t>Lei n.º 9.985</w:t>
      </w:r>
      <w:r w:rsidRPr="00E32E67">
        <w:rPr>
          <w:szCs w:val="24"/>
        </w:rPr>
        <w:t xml:space="preserve">, de 18 de julho de 2000. Regulamenta o art. 225, § 1º, incisos I, II, III e VII da Constituição Federal, institui o Sistema Nacional de Unidades de Conservação da Natureza e dá outras providências. Disponível em: </w:t>
      </w:r>
    </w:p>
    <w:p w:rsidR="006C68DF" w:rsidRDefault="006C68DF" w:rsidP="006C68DF">
      <w:pPr>
        <w:rPr>
          <w:caps w:val="0"/>
          <w:szCs w:val="24"/>
        </w:rPr>
      </w:pPr>
      <w:r w:rsidRPr="00E32E67">
        <w:rPr>
          <w:szCs w:val="24"/>
        </w:rPr>
        <w:t>&lt;http://www.planalto.gov.br/ccivil_03/leis/l9985.htm&gt;. Acesso em: 10 de abr. 2014</w:t>
      </w:r>
    </w:p>
    <w:p w:rsidR="006C68DF" w:rsidRDefault="006C68DF" w:rsidP="006C68DF">
      <w:pPr>
        <w:rPr>
          <w:caps w:val="0"/>
          <w:szCs w:val="24"/>
        </w:rPr>
      </w:pPr>
    </w:p>
    <w:p w:rsidR="006C68DF" w:rsidRDefault="006C68DF" w:rsidP="006C68DF">
      <w:pPr>
        <w:jc w:val="both"/>
        <w:rPr>
          <w:caps w:val="0"/>
          <w:szCs w:val="24"/>
        </w:rPr>
      </w:pPr>
      <w:r w:rsidRPr="00E32E67">
        <w:rPr>
          <w:szCs w:val="24"/>
        </w:rPr>
        <w:t xml:space="preserve">FIORILLO, Celso Antônio Pacheco. </w:t>
      </w:r>
      <w:r w:rsidRPr="00E32E67">
        <w:rPr>
          <w:b/>
          <w:szCs w:val="24"/>
        </w:rPr>
        <w:t>Curso de Direito Ambiental Brasileiro.</w:t>
      </w:r>
      <w:r w:rsidRPr="00E32E67">
        <w:rPr>
          <w:szCs w:val="24"/>
        </w:rPr>
        <w:t xml:space="preserve"> 13. ed. São Paulo: </w:t>
      </w:r>
      <w:proofErr w:type="gramStart"/>
      <w:r w:rsidRPr="00E32E67">
        <w:rPr>
          <w:szCs w:val="24"/>
        </w:rPr>
        <w:t>Saraiva,</w:t>
      </w:r>
      <w:proofErr w:type="gramEnd"/>
      <w:r w:rsidRPr="00E32E67">
        <w:rPr>
          <w:szCs w:val="24"/>
        </w:rPr>
        <w:t xml:space="preserve"> 2012.</w:t>
      </w:r>
    </w:p>
    <w:p w:rsidR="006C68DF" w:rsidRPr="00E32E67" w:rsidRDefault="006C68DF" w:rsidP="006C68DF">
      <w:pPr>
        <w:rPr>
          <w:caps w:val="0"/>
          <w:szCs w:val="24"/>
        </w:rPr>
      </w:pPr>
      <w:r w:rsidRPr="00E32E67">
        <w:softHyphen/>
      </w:r>
      <w:r w:rsidRPr="00E32E67">
        <w:softHyphen/>
      </w:r>
      <w:r w:rsidRPr="00E32E67">
        <w:rPr>
          <w:szCs w:val="24"/>
        </w:rPr>
        <w:t xml:space="preserve">MACHADO, Paulo Affonso Leme. </w:t>
      </w:r>
      <w:r w:rsidRPr="00E32E67">
        <w:rPr>
          <w:b/>
          <w:szCs w:val="24"/>
        </w:rPr>
        <w:t>Direito Ambiental Brasileiro.</w:t>
      </w:r>
      <w:r w:rsidRPr="00E32E67">
        <w:rPr>
          <w:szCs w:val="24"/>
        </w:rPr>
        <w:t xml:space="preserve"> 20. ed. São Paulo: Malheiros, 2012.</w:t>
      </w:r>
    </w:p>
    <w:p w:rsidR="006C68DF" w:rsidRDefault="006C68DF" w:rsidP="006C68DF">
      <w:r w:rsidRPr="00E32E67">
        <w:rPr>
          <w:szCs w:val="24"/>
        </w:rPr>
        <w:t xml:space="preserve">MILARÉ, </w:t>
      </w:r>
      <w:proofErr w:type="gramStart"/>
      <w:r w:rsidRPr="00E32E67">
        <w:rPr>
          <w:szCs w:val="24"/>
        </w:rPr>
        <w:t>Edis</w:t>
      </w:r>
      <w:proofErr w:type="gramEnd"/>
      <w:r w:rsidRPr="00E32E67">
        <w:rPr>
          <w:szCs w:val="24"/>
        </w:rPr>
        <w:t xml:space="preserve">. </w:t>
      </w:r>
      <w:r w:rsidRPr="00E32E67">
        <w:rPr>
          <w:b/>
          <w:szCs w:val="24"/>
        </w:rPr>
        <w:t>Direito do Ambiente</w:t>
      </w:r>
      <w:r w:rsidRPr="00E32E67">
        <w:rPr>
          <w:szCs w:val="24"/>
        </w:rPr>
        <w:t>. 6. Ed. São Paulo: Ed. Revista dos Tribunais, 2009.</w:t>
      </w:r>
    </w:p>
    <w:p w:rsidR="006C68DF" w:rsidRDefault="006C68DF" w:rsidP="006C68DF">
      <w:pPr>
        <w:jc w:val="both"/>
        <w:rPr>
          <w:caps w:val="0"/>
          <w:szCs w:val="24"/>
        </w:rPr>
      </w:pPr>
      <w:r w:rsidRPr="00E32E67">
        <w:rPr>
          <w:szCs w:val="24"/>
        </w:rPr>
        <w:lastRenderedPageBreak/>
        <w:t xml:space="preserve">SILVA, Anderson Furlan Freire da; FRACALOSSI, Willian. </w:t>
      </w:r>
      <w:r w:rsidRPr="00E32E67">
        <w:rPr>
          <w:b/>
          <w:szCs w:val="24"/>
        </w:rPr>
        <w:t xml:space="preserve">Elementos de direito ambiental: </w:t>
      </w:r>
      <w:r w:rsidRPr="00E32E67">
        <w:rPr>
          <w:szCs w:val="24"/>
        </w:rPr>
        <w:t xml:space="preserve">noções </w:t>
      </w:r>
      <w:proofErr w:type="gramStart"/>
      <w:r w:rsidRPr="00E32E67">
        <w:rPr>
          <w:szCs w:val="24"/>
        </w:rPr>
        <w:t>básicas,</w:t>
      </w:r>
      <w:proofErr w:type="gramEnd"/>
      <w:r w:rsidRPr="00E32E67">
        <w:rPr>
          <w:szCs w:val="24"/>
        </w:rPr>
        <w:t>jurisprudência e questões de concursos públicos. São Paulo: MÉTODO, 2011.</w:t>
      </w:r>
    </w:p>
    <w:p w:rsidR="006C68DF" w:rsidRPr="00E32E67" w:rsidRDefault="006C68DF" w:rsidP="006C68DF">
      <w:pPr>
        <w:jc w:val="both"/>
        <w:rPr>
          <w:caps w:val="0"/>
          <w:szCs w:val="24"/>
        </w:rPr>
      </w:pPr>
      <w:r w:rsidRPr="00E32E67">
        <w:rPr>
          <w:szCs w:val="24"/>
        </w:rPr>
        <w:t xml:space="preserve">SILVA, Romeu Faria Thomé da. </w:t>
      </w:r>
      <w:r w:rsidRPr="00E32E67">
        <w:rPr>
          <w:b/>
          <w:szCs w:val="24"/>
        </w:rPr>
        <w:t xml:space="preserve">Manual de direito ambiental. </w:t>
      </w:r>
      <w:r w:rsidRPr="00E32E67">
        <w:rPr>
          <w:szCs w:val="24"/>
        </w:rPr>
        <w:t>2. ed. Salvador: JusPODIVM, 2012.</w:t>
      </w:r>
    </w:p>
    <w:p w:rsidR="006C68DF" w:rsidRDefault="006C68DF" w:rsidP="006C68DF">
      <w:pPr>
        <w:spacing w:line="360" w:lineRule="auto"/>
        <w:jc w:val="both"/>
        <w:rPr>
          <w:caps w:val="0"/>
          <w:szCs w:val="24"/>
        </w:rPr>
      </w:pPr>
    </w:p>
    <w:sectPr w:rsidR="006C68DF" w:rsidSect="00A61A7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B4421"/>
    <w:multiLevelType w:val="hybridMultilevel"/>
    <w:tmpl w:val="924E1EC0"/>
    <w:lvl w:ilvl="0" w:tplc="E574343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719D5185"/>
    <w:multiLevelType w:val="hybridMultilevel"/>
    <w:tmpl w:val="836C685C"/>
    <w:lvl w:ilvl="0" w:tplc="B18CCB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01E54"/>
    <w:rsid w:val="000034C7"/>
    <w:rsid w:val="00011732"/>
    <w:rsid w:val="000163CF"/>
    <w:rsid w:val="000167F6"/>
    <w:rsid w:val="00021386"/>
    <w:rsid w:val="00035D1C"/>
    <w:rsid w:val="000448F7"/>
    <w:rsid w:val="0004697F"/>
    <w:rsid w:val="00050469"/>
    <w:rsid w:val="00051155"/>
    <w:rsid w:val="00053BF9"/>
    <w:rsid w:val="00077181"/>
    <w:rsid w:val="000778A2"/>
    <w:rsid w:val="00083165"/>
    <w:rsid w:val="00085E5F"/>
    <w:rsid w:val="00095A35"/>
    <w:rsid w:val="000A0D70"/>
    <w:rsid w:val="000A48B7"/>
    <w:rsid w:val="000B0CB5"/>
    <w:rsid w:val="000B12D8"/>
    <w:rsid w:val="000D44F2"/>
    <w:rsid w:val="000D7245"/>
    <w:rsid w:val="000F5031"/>
    <w:rsid w:val="001004BB"/>
    <w:rsid w:val="0010237D"/>
    <w:rsid w:val="001132B1"/>
    <w:rsid w:val="00137E24"/>
    <w:rsid w:val="00142185"/>
    <w:rsid w:val="00144890"/>
    <w:rsid w:val="00145FDC"/>
    <w:rsid w:val="001548A5"/>
    <w:rsid w:val="00164A59"/>
    <w:rsid w:val="00177DEB"/>
    <w:rsid w:val="00180100"/>
    <w:rsid w:val="001C0E0F"/>
    <w:rsid w:val="001C2294"/>
    <w:rsid w:val="001D0490"/>
    <w:rsid w:val="001D2F1E"/>
    <w:rsid w:val="001F2EF9"/>
    <w:rsid w:val="002036F0"/>
    <w:rsid w:val="00224AA1"/>
    <w:rsid w:val="00235155"/>
    <w:rsid w:val="00247053"/>
    <w:rsid w:val="00251E0A"/>
    <w:rsid w:val="00252AFC"/>
    <w:rsid w:val="00255CC0"/>
    <w:rsid w:val="00260C2B"/>
    <w:rsid w:val="00265A39"/>
    <w:rsid w:val="00271A34"/>
    <w:rsid w:val="00297141"/>
    <w:rsid w:val="002B64D7"/>
    <w:rsid w:val="002C270A"/>
    <w:rsid w:val="002D60EC"/>
    <w:rsid w:val="002F48BD"/>
    <w:rsid w:val="002F7E06"/>
    <w:rsid w:val="00306E18"/>
    <w:rsid w:val="00315D38"/>
    <w:rsid w:val="00316AAD"/>
    <w:rsid w:val="003352A0"/>
    <w:rsid w:val="00343EA4"/>
    <w:rsid w:val="00352D5F"/>
    <w:rsid w:val="0035693C"/>
    <w:rsid w:val="003601D0"/>
    <w:rsid w:val="00362093"/>
    <w:rsid w:val="00363234"/>
    <w:rsid w:val="00363BCF"/>
    <w:rsid w:val="00363DB0"/>
    <w:rsid w:val="00372A00"/>
    <w:rsid w:val="003815D5"/>
    <w:rsid w:val="00386263"/>
    <w:rsid w:val="003927DA"/>
    <w:rsid w:val="003A23AD"/>
    <w:rsid w:val="003A40B8"/>
    <w:rsid w:val="003A64DD"/>
    <w:rsid w:val="003B474E"/>
    <w:rsid w:val="003B5262"/>
    <w:rsid w:val="003B716C"/>
    <w:rsid w:val="003C271D"/>
    <w:rsid w:val="003D15F9"/>
    <w:rsid w:val="003D47D8"/>
    <w:rsid w:val="003E0952"/>
    <w:rsid w:val="003E44E5"/>
    <w:rsid w:val="003E6F8E"/>
    <w:rsid w:val="003F160C"/>
    <w:rsid w:val="003F407D"/>
    <w:rsid w:val="003F50E1"/>
    <w:rsid w:val="004022E4"/>
    <w:rsid w:val="0040607A"/>
    <w:rsid w:val="004171BC"/>
    <w:rsid w:val="00425FA9"/>
    <w:rsid w:val="00426BC4"/>
    <w:rsid w:val="00437FCF"/>
    <w:rsid w:val="004427BB"/>
    <w:rsid w:val="00452660"/>
    <w:rsid w:val="004617AF"/>
    <w:rsid w:val="00483F4F"/>
    <w:rsid w:val="00484E63"/>
    <w:rsid w:val="00497B22"/>
    <w:rsid w:val="004A18E2"/>
    <w:rsid w:val="004A5784"/>
    <w:rsid w:val="004A7F25"/>
    <w:rsid w:val="004B58B2"/>
    <w:rsid w:val="004E3EB1"/>
    <w:rsid w:val="004E7494"/>
    <w:rsid w:val="004F6A4D"/>
    <w:rsid w:val="004F7E35"/>
    <w:rsid w:val="00502986"/>
    <w:rsid w:val="00514CDF"/>
    <w:rsid w:val="0051747C"/>
    <w:rsid w:val="00523544"/>
    <w:rsid w:val="005373E3"/>
    <w:rsid w:val="005408FC"/>
    <w:rsid w:val="00550256"/>
    <w:rsid w:val="00552440"/>
    <w:rsid w:val="00555811"/>
    <w:rsid w:val="005608B2"/>
    <w:rsid w:val="005653EE"/>
    <w:rsid w:val="005858F7"/>
    <w:rsid w:val="00586B34"/>
    <w:rsid w:val="005941AF"/>
    <w:rsid w:val="005C3A57"/>
    <w:rsid w:val="005F1087"/>
    <w:rsid w:val="005F1CA9"/>
    <w:rsid w:val="005F6C33"/>
    <w:rsid w:val="00614C36"/>
    <w:rsid w:val="00622497"/>
    <w:rsid w:val="0064031A"/>
    <w:rsid w:val="00655946"/>
    <w:rsid w:val="00677B61"/>
    <w:rsid w:val="00683315"/>
    <w:rsid w:val="00686F68"/>
    <w:rsid w:val="0069145F"/>
    <w:rsid w:val="00696E76"/>
    <w:rsid w:val="006C646A"/>
    <w:rsid w:val="006C68DF"/>
    <w:rsid w:val="006C7110"/>
    <w:rsid w:val="006C75EB"/>
    <w:rsid w:val="006E199A"/>
    <w:rsid w:val="006E5AB1"/>
    <w:rsid w:val="006E6418"/>
    <w:rsid w:val="006E6C65"/>
    <w:rsid w:val="006F5A49"/>
    <w:rsid w:val="006F5B5D"/>
    <w:rsid w:val="006F6D6F"/>
    <w:rsid w:val="007079AC"/>
    <w:rsid w:val="007125DD"/>
    <w:rsid w:val="00725C87"/>
    <w:rsid w:val="00727174"/>
    <w:rsid w:val="007277F9"/>
    <w:rsid w:val="00727A53"/>
    <w:rsid w:val="00753FA5"/>
    <w:rsid w:val="00764259"/>
    <w:rsid w:val="0076579D"/>
    <w:rsid w:val="00781A40"/>
    <w:rsid w:val="0078724E"/>
    <w:rsid w:val="00796E39"/>
    <w:rsid w:val="007A2234"/>
    <w:rsid w:val="007B330C"/>
    <w:rsid w:val="007B68C4"/>
    <w:rsid w:val="007E78D6"/>
    <w:rsid w:val="007F342F"/>
    <w:rsid w:val="007F6EC4"/>
    <w:rsid w:val="008029C4"/>
    <w:rsid w:val="00826BD7"/>
    <w:rsid w:val="00844885"/>
    <w:rsid w:val="00851AF3"/>
    <w:rsid w:val="00857B92"/>
    <w:rsid w:val="00862F09"/>
    <w:rsid w:val="00865D0E"/>
    <w:rsid w:val="00866B18"/>
    <w:rsid w:val="008737EC"/>
    <w:rsid w:val="00895158"/>
    <w:rsid w:val="008975EA"/>
    <w:rsid w:val="008A5857"/>
    <w:rsid w:val="008B3CE9"/>
    <w:rsid w:val="008B70C9"/>
    <w:rsid w:val="008C3BB2"/>
    <w:rsid w:val="008D027B"/>
    <w:rsid w:val="008D0D26"/>
    <w:rsid w:val="008E57FC"/>
    <w:rsid w:val="008E6CF6"/>
    <w:rsid w:val="008F2B39"/>
    <w:rsid w:val="00900581"/>
    <w:rsid w:val="009110FD"/>
    <w:rsid w:val="009134AB"/>
    <w:rsid w:val="00921304"/>
    <w:rsid w:val="00924225"/>
    <w:rsid w:val="009375BB"/>
    <w:rsid w:val="00941B80"/>
    <w:rsid w:val="0094785B"/>
    <w:rsid w:val="00954553"/>
    <w:rsid w:val="00957A8A"/>
    <w:rsid w:val="00961468"/>
    <w:rsid w:val="00976727"/>
    <w:rsid w:val="00996209"/>
    <w:rsid w:val="009D3CE2"/>
    <w:rsid w:val="009D7B2F"/>
    <w:rsid w:val="009E39FD"/>
    <w:rsid w:val="009F4254"/>
    <w:rsid w:val="00A01E54"/>
    <w:rsid w:val="00A14E67"/>
    <w:rsid w:val="00A231CC"/>
    <w:rsid w:val="00A3253C"/>
    <w:rsid w:val="00A42766"/>
    <w:rsid w:val="00A50BBA"/>
    <w:rsid w:val="00A61A70"/>
    <w:rsid w:val="00A74CAE"/>
    <w:rsid w:val="00A75F71"/>
    <w:rsid w:val="00A76FAE"/>
    <w:rsid w:val="00A810FF"/>
    <w:rsid w:val="00AB0A6D"/>
    <w:rsid w:val="00AB1664"/>
    <w:rsid w:val="00AB70C0"/>
    <w:rsid w:val="00AC3A5A"/>
    <w:rsid w:val="00AD0B7B"/>
    <w:rsid w:val="00AD2EF3"/>
    <w:rsid w:val="00AD3DE5"/>
    <w:rsid w:val="00AD58F5"/>
    <w:rsid w:val="00B12B72"/>
    <w:rsid w:val="00B166DC"/>
    <w:rsid w:val="00B21DE5"/>
    <w:rsid w:val="00B229BF"/>
    <w:rsid w:val="00B246DD"/>
    <w:rsid w:val="00B271B9"/>
    <w:rsid w:val="00B30527"/>
    <w:rsid w:val="00B33053"/>
    <w:rsid w:val="00B3499C"/>
    <w:rsid w:val="00B35741"/>
    <w:rsid w:val="00B40A31"/>
    <w:rsid w:val="00B42022"/>
    <w:rsid w:val="00B44C01"/>
    <w:rsid w:val="00B53893"/>
    <w:rsid w:val="00B64999"/>
    <w:rsid w:val="00B703EA"/>
    <w:rsid w:val="00B73A37"/>
    <w:rsid w:val="00B8320D"/>
    <w:rsid w:val="00B83331"/>
    <w:rsid w:val="00BA2360"/>
    <w:rsid w:val="00BA75B6"/>
    <w:rsid w:val="00BB3043"/>
    <w:rsid w:val="00BB4456"/>
    <w:rsid w:val="00BC5168"/>
    <w:rsid w:val="00BD1003"/>
    <w:rsid w:val="00BD22F2"/>
    <w:rsid w:val="00BD61C7"/>
    <w:rsid w:val="00C06036"/>
    <w:rsid w:val="00C23D57"/>
    <w:rsid w:val="00C33BBE"/>
    <w:rsid w:val="00C453DE"/>
    <w:rsid w:val="00C57CB8"/>
    <w:rsid w:val="00C7083F"/>
    <w:rsid w:val="00C72181"/>
    <w:rsid w:val="00C75384"/>
    <w:rsid w:val="00C77638"/>
    <w:rsid w:val="00C91DD9"/>
    <w:rsid w:val="00CA6C2D"/>
    <w:rsid w:val="00CB21C5"/>
    <w:rsid w:val="00CB5CDF"/>
    <w:rsid w:val="00CC27F5"/>
    <w:rsid w:val="00CC4CF2"/>
    <w:rsid w:val="00CD64B0"/>
    <w:rsid w:val="00CE36CF"/>
    <w:rsid w:val="00CF0DBA"/>
    <w:rsid w:val="00D10A31"/>
    <w:rsid w:val="00D25FB5"/>
    <w:rsid w:val="00D265D7"/>
    <w:rsid w:val="00D34447"/>
    <w:rsid w:val="00D366A3"/>
    <w:rsid w:val="00D37C85"/>
    <w:rsid w:val="00D66873"/>
    <w:rsid w:val="00D66D92"/>
    <w:rsid w:val="00D67B35"/>
    <w:rsid w:val="00D709BC"/>
    <w:rsid w:val="00D838C7"/>
    <w:rsid w:val="00D93270"/>
    <w:rsid w:val="00DB1C69"/>
    <w:rsid w:val="00DC14AA"/>
    <w:rsid w:val="00DC1F81"/>
    <w:rsid w:val="00DC2D9F"/>
    <w:rsid w:val="00DC784D"/>
    <w:rsid w:val="00DD15E8"/>
    <w:rsid w:val="00DE378B"/>
    <w:rsid w:val="00DE48D6"/>
    <w:rsid w:val="00DF2D69"/>
    <w:rsid w:val="00DF483C"/>
    <w:rsid w:val="00E0333C"/>
    <w:rsid w:val="00E05042"/>
    <w:rsid w:val="00E05CD3"/>
    <w:rsid w:val="00E06DC7"/>
    <w:rsid w:val="00E50037"/>
    <w:rsid w:val="00E503F3"/>
    <w:rsid w:val="00E5297A"/>
    <w:rsid w:val="00E6322A"/>
    <w:rsid w:val="00E71674"/>
    <w:rsid w:val="00E72BA4"/>
    <w:rsid w:val="00E901EA"/>
    <w:rsid w:val="00E9146A"/>
    <w:rsid w:val="00E9327A"/>
    <w:rsid w:val="00E94A36"/>
    <w:rsid w:val="00EA4E71"/>
    <w:rsid w:val="00EB4788"/>
    <w:rsid w:val="00EB66AD"/>
    <w:rsid w:val="00EC4439"/>
    <w:rsid w:val="00ED49F7"/>
    <w:rsid w:val="00F01C05"/>
    <w:rsid w:val="00F27C3F"/>
    <w:rsid w:val="00F353D9"/>
    <w:rsid w:val="00F37DB5"/>
    <w:rsid w:val="00F55FF7"/>
    <w:rsid w:val="00F630B9"/>
    <w:rsid w:val="00F7017C"/>
    <w:rsid w:val="00F7351F"/>
    <w:rsid w:val="00F85671"/>
    <w:rsid w:val="00F94190"/>
    <w:rsid w:val="00FA0EE3"/>
    <w:rsid w:val="00FD1E96"/>
    <w:rsid w:val="00FD34E2"/>
    <w:rsid w:val="00FE02D9"/>
    <w:rsid w:val="00FE3F43"/>
    <w:rsid w:val="00FF1533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54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D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034C7"/>
  </w:style>
  <w:style w:type="character" w:styleId="Forte">
    <w:name w:val="Strong"/>
    <w:basedOn w:val="Fontepargpadro"/>
    <w:uiPriority w:val="22"/>
    <w:qFormat/>
    <w:rsid w:val="000511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0D"/>
    <w:pPr>
      <w:spacing w:before="100" w:beforeAutospacing="1" w:after="100" w:afterAutospacing="1"/>
    </w:pPr>
    <w:rPr>
      <w:caps w:val="0"/>
      <w:szCs w:val="24"/>
    </w:rPr>
  </w:style>
  <w:style w:type="character" w:styleId="Hyperlink">
    <w:name w:val="Hyperlink"/>
    <w:basedOn w:val="Fontepargpadro"/>
    <w:uiPriority w:val="99"/>
    <w:semiHidden/>
    <w:unhideWhenUsed/>
    <w:rsid w:val="002470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54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D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034C7"/>
  </w:style>
  <w:style w:type="character" w:styleId="Forte">
    <w:name w:val="Strong"/>
    <w:basedOn w:val="Fontepargpadro"/>
    <w:uiPriority w:val="22"/>
    <w:qFormat/>
    <w:rsid w:val="0005115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20D"/>
    <w:pPr>
      <w:spacing w:before="100" w:beforeAutospacing="1" w:after="100" w:afterAutospacing="1"/>
    </w:pPr>
    <w:rPr>
      <w:caps w:val="0"/>
      <w:szCs w:val="24"/>
    </w:rPr>
  </w:style>
  <w:style w:type="character" w:styleId="Hyperlink">
    <w:name w:val="Hyperlink"/>
    <w:basedOn w:val="Fontepargpadro"/>
    <w:uiPriority w:val="99"/>
    <w:semiHidden/>
    <w:unhideWhenUsed/>
    <w:rsid w:val="002470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4337</Words>
  <Characters>23421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Américo Júnior</dc:creator>
  <cp:lastModifiedBy>fernandao</cp:lastModifiedBy>
  <cp:revision>6</cp:revision>
  <dcterms:created xsi:type="dcterms:W3CDTF">2014-05-06T18:12:00Z</dcterms:created>
  <dcterms:modified xsi:type="dcterms:W3CDTF">2014-05-06T18:38:00Z</dcterms:modified>
</cp:coreProperties>
</file>