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CBB" w:rsidRDefault="00467A64" w:rsidP="003634E2">
      <w:pPr>
        <w:tabs>
          <w:tab w:val="left" w:pos="5670"/>
        </w:tabs>
        <w:spacing w:line="360" w:lineRule="auto"/>
        <w:jc w:val="center"/>
        <w:rPr>
          <w:rFonts w:ascii="Arial" w:hAnsi="Arial" w:cs="Arial"/>
          <w:b/>
          <w:bCs/>
          <w:color w:val="000000"/>
          <w:sz w:val="24"/>
          <w:szCs w:val="24"/>
          <w:shd w:val="clear" w:color="auto" w:fill="FFFFFF"/>
        </w:rPr>
      </w:pPr>
      <w:r>
        <w:rPr>
          <w:rFonts w:ascii="Arial" w:hAnsi="Arial" w:cs="Arial"/>
          <w:b/>
          <w:sz w:val="24"/>
          <w:szCs w:val="24"/>
        </w:rPr>
        <w:t>O COMBATE À POBREZA NUTRICINAL ATRAVÉS DE POLITICAS EDUCACIONAIS INSERIDOS NA MERENDA ESCOLAR</w:t>
      </w:r>
    </w:p>
    <w:p w:rsidR="009509C5" w:rsidRPr="003F5CBB" w:rsidRDefault="009509C5" w:rsidP="003F5CBB">
      <w:pPr>
        <w:spacing w:line="360" w:lineRule="auto"/>
        <w:jc w:val="both"/>
        <w:rPr>
          <w:rFonts w:ascii="Arial" w:hAnsi="Arial" w:cs="Arial"/>
          <w:b/>
          <w:sz w:val="24"/>
          <w:szCs w:val="24"/>
        </w:rPr>
      </w:pPr>
    </w:p>
    <w:p w:rsidR="00D125B1" w:rsidRDefault="00D125B1" w:rsidP="003634E2">
      <w:pPr>
        <w:spacing w:line="360" w:lineRule="auto"/>
        <w:ind w:left="5245" w:hanging="1134"/>
        <w:jc w:val="both"/>
        <w:rPr>
          <w:rFonts w:ascii="Arial" w:hAnsi="Arial" w:cs="Arial"/>
          <w:sz w:val="24"/>
          <w:szCs w:val="24"/>
        </w:rPr>
      </w:pPr>
      <w:r>
        <w:rPr>
          <w:rFonts w:ascii="Arial" w:hAnsi="Arial" w:cs="Arial"/>
          <w:sz w:val="24"/>
          <w:szCs w:val="24"/>
        </w:rPr>
        <w:t>*</w:t>
      </w:r>
      <w:r w:rsidR="003634E2" w:rsidRPr="003634E2">
        <w:rPr>
          <w:rFonts w:ascii="Arial" w:hAnsi="Arial" w:cs="Arial"/>
          <w:sz w:val="24"/>
          <w:szCs w:val="24"/>
        </w:rPr>
        <w:t xml:space="preserve"> </w:t>
      </w:r>
      <w:r w:rsidR="003634E2" w:rsidRPr="00982D07">
        <w:rPr>
          <w:rFonts w:ascii="Arial" w:hAnsi="Arial" w:cs="Arial"/>
          <w:sz w:val="24"/>
          <w:szCs w:val="24"/>
        </w:rPr>
        <w:t>MEQUIAS</w:t>
      </w:r>
      <w:r w:rsidR="003634E2">
        <w:rPr>
          <w:rFonts w:ascii="Arial" w:hAnsi="Arial" w:cs="Arial"/>
          <w:sz w:val="24"/>
          <w:szCs w:val="24"/>
        </w:rPr>
        <w:t>,</w:t>
      </w:r>
      <w:r w:rsidR="003634E2" w:rsidRPr="00982D07">
        <w:rPr>
          <w:rFonts w:ascii="Arial" w:hAnsi="Arial" w:cs="Arial"/>
          <w:sz w:val="24"/>
          <w:szCs w:val="24"/>
        </w:rPr>
        <w:t xml:space="preserve"> </w:t>
      </w:r>
      <w:r w:rsidR="003634E2">
        <w:rPr>
          <w:rFonts w:ascii="Arial" w:hAnsi="Arial" w:cs="Arial"/>
          <w:sz w:val="24"/>
          <w:szCs w:val="24"/>
        </w:rPr>
        <w:t xml:space="preserve">Madalena </w:t>
      </w:r>
      <w:proofErr w:type="spellStart"/>
      <w:r w:rsidR="003634E2">
        <w:rPr>
          <w:rFonts w:ascii="Arial" w:hAnsi="Arial" w:cs="Arial"/>
          <w:sz w:val="24"/>
          <w:szCs w:val="24"/>
        </w:rPr>
        <w:t>Albares</w:t>
      </w:r>
      <w:proofErr w:type="spellEnd"/>
      <w:r w:rsidR="003634E2">
        <w:rPr>
          <w:rFonts w:ascii="Arial" w:hAnsi="Arial" w:cs="Arial"/>
          <w:sz w:val="24"/>
          <w:szCs w:val="24"/>
        </w:rPr>
        <w:t xml:space="preserve"> de Menezes.</w:t>
      </w:r>
    </w:p>
    <w:p w:rsidR="00D6211D" w:rsidRPr="009826E7" w:rsidRDefault="00D6211D" w:rsidP="00D6211D">
      <w:pPr>
        <w:spacing w:line="360" w:lineRule="auto"/>
        <w:ind w:left="5670" w:hanging="283"/>
        <w:jc w:val="both"/>
        <w:rPr>
          <w:rFonts w:ascii="Arial" w:hAnsi="Arial" w:cs="Arial"/>
          <w:sz w:val="24"/>
          <w:szCs w:val="24"/>
        </w:rPr>
      </w:pPr>
    </w:p>
    <w:p w:rsidR="0045169F" w:rsidRPr="00FF1F35" w:rsidRDefault="0045169F" w:rsidP="009826E7">
      <w:pPr>
        <w:spacing w:line="360" w:lineRule="auto"/>
        <w:jc w:val="both"/>
        <w:rPr>
          <w:rFonts w:ascii="Arial" w:hAnsi="Arial" w:cs="Arial"/>
          <w:b/>
          <w:sz w:val="24"/>
          <w:szCs w:val="24"/>
        </w:rPr>
      </w:pPr>
      <w:r w:rsidRPr="00FF1F35">
        <w:rPr>
          <w:rFonts w:ascii="Arial" w:hAnsi="Arial" w:cs="Arial"/>
          <w:b/>
          <w:sz w:val="24"/>
          <w:szCs w:val="24"/>
        </w:rPr>
        <w:t>Resumo:</w:t>
      </w:r>
    </w:p>
    <w:p w:rsidR="00782F35" w:rsidRDefault="00C93A5F" w:rsidP="00C92E33">
      <w:pPr>
        <w:spacing w:line="360" w:lineRule="auto"/>
        <w:ind w:firstLine="708"/>
        <w:jc w:val="both"/>
        <w:rPr>
          <w:rFonts w:ascii="Arial" w:hAnsi="Arial" w:cs="Arial"/>
          <w:sz w:val="24"/>
          <w:szCs w:val="24"/>
        </w:rPr>
      </w:pPr>
      <w:r>
        <w:rPr>
          <w:rFonts w:ascii="Arial" w:hAnsi="Arial" w:cs="Arial"/>
          <w:sz w:val="24"/>
          <w:szCs w:val="24"/>
        </w:rPr>
        <w:t xml:space="preserve">A </w:t>
      </w:r>
      <w:r w:rsidR="00467A64">
        <w:rPr>
          <w:rFonts w:ascii="Arial" w:hAnsi="Arial" w:cs="Arial"/>
          <w:sz w:val="24"/>
          <w:szCs w:val="24"/>
        </w:rPr>
        <w:t>pobreza nutricional vem de alunos carentes de nutrientes em sua vida cotidiana, e as escolas tem como objetivo incentivar a esses alunos como combater esse meio de desfazer essa pobreza nutricional, facilitando assim, a não desnutrição e colaborando também para uma vida saudável.</w:t>
      </w:r>
    </w:p>
    <w:p w:rsidR="0045169F" w:rsidRPr="009826E7" w:rsidRDefault="00951638" w:rsidP="00782F35">
      <w:pPr>
        <w:spacing w:line="360" w:lineRule="auto"/>
        <w:jc w:val="both"/>
        <w:rPr>
          <w:rFonts w:ascii="Arial" w:hAnsi="Arial" w:cs="Arial"/>
          <w:sz w:val="24"/>
          <w:szCs w:val="24"/>
        </w:rPr>
      </w:pPr>
      <w:r>
        <w:rPr>
          <w:rFonts w:ascii="Arial" w:hAnsi="Arial" w:cs="Arial"/>
          <w:sz w:val="24"/>
          <w:szCs w:val="24"/>
        </w:rPr>
        <w:t>___________________________________</w:t>
      </w:r>
      <w:r w:rsidR="003D10EC">
        <w:rPr>
          <w:rFonts w:ascii="Arial" w:hAnsi="Arial" w:cs="Arial"/>
          <w:sz w:val="24"/>
          <w:szCs w:val="24"/>
        </w:rPr>
        <w:t>________</w:t>
      </w:r>
      <w:r w:rsidR="00B7294C">
        <w:rPr>
          <w:rFonts w:ascii="Arial" w:hAnsi="Arial" w:cs="Arial"/>
          <w:sz w:val="24"/>
          <w:szCs w:val="24"/>
        </w:rPr>
        <w:tab/>
      </w:r>
    </w:p>
    <w:p w:rsidR="0097339F" w:rsidRDefault="0090354C" w:rsidP="009826E7">
      <w:pPr>
        <w:spacing w:line="360" w:lineRule="auto"/>
        <w:jc w:val="both"/>
        <w:rPr>
          <w:rFonts w:ascii="Arial" w:hAnsi="Arial" w:cs="Arial"/>
          <w:sz w:val="24"/>
          <w:szCs w:val="24"/>
        </w:rPr>
      </w:pPr>
      <w:r>
        <w:rPr>
          <w:rFonts w:ascii="Arial" w:hAnsi="Arial" w:cs="Arial"/>
          <w:sz w:val="24"/>
          <w:szCs w:val="24"/>
        </w:rPr>
        <w:t>*</w:t>
      </w:r>
      <w:r w:rsidR="00D6211D">
        <w:rPr>
          <w:rFonts w:ascii="Arial" w:hAnsi="Arial" w:cs="Arial"/>
          <w:sz w:val="24"/>
          <w:szCs w:val="24"/>
        </w:rPr>
        <w:t xml:space="preserve"> </w:t>
      </w:r>
      <w:r w:rsidR="003634E2">
        <w:rPr>
          <w:rFonts w:ascii="Arial" w:hAnsi="Arial" w:cs="Arial"/>
          <w:sz w:val="24"/>
          <w:szCs w:val="24"/>
        </w:rPr>
        <w:t>Funcionária Pública do Apoio Administrativo Educacional de Nutrição.</w:t>
      </w:r>
    </w:p>
    <w:p w:rsidR="003634E2" w:rsidRPr="009826E7" w:rsidRDefault="003634E2" w:rsidP="009826E7">
      <w:pPr>
        <w:spacing w:line="360" w:lineRule="auto"/>
        <w:jc w:val="both"/>
        <w:rPr>
          <w:rFonts w:ascii="Arial" w:hAnsi="Arial" w:cs="Arial"/>
          <w:sz w:val="24"/>
          <w:szCs w:val="24"/>
        </w:rPr>
      </w:pPr>
    </w:p>
    <w:p w:rsidR="00C842EB" w:rsidRDefault="0045169F" w:rsidP="009826E7">
      <w:pPr>
        <w:spacing w:line="360" w:lineRule="auto"/>
        <w:jc w:val="both"/>
        <w:rPr>
          <w:rFonts w:ascii="Arial" w:hAnsi="Arial" w:cs="Arial"/>
          <w:b/>
          <w:sz w:val="24"/>
          <w:szCs w:val="24"/>
        </w:rPr>
      </w:pPr>
      <w:r w:rsidRPr="00FF1F35">
        <w:rPr>
          <w:rFonts w:ascii="Arial" w:hAnsi="Arial" w:cs="Arial"/>
          <w:b/>
          <w:sz w:val="24"/>
          <w:szCs w:val="24"/>
        </w:rPr>
        <w:t>1. Introdução:</w:t>
      </w:r>
    </w:p>
    <w:p w:rsidR="008737F4" w:rsidRPr="000F78AD" w:rsidRDefault="0090354C" w:rsidP="0097339F">
      <w:pPr>
        <w:spacing w:line="360" w:lineRule="auto"/>
        <w:jc w:val="both"/>
        <w:rPr>
          <w:rFonts w:ascii="Arial" w:hAnsi="Arial" w:cs="Arial"/>
          <w:color w:val="000000"/>
          <w:sz w:val="24"/>
          <w:szCs w:val="24"/>
          <w:shd w:val="clear" w:color="auto" w:fill="FFFFFF"/>
        </w:rPr>
      </w:pPr>
      <w:r>
        <w:rPr>
          <w:rFonts w:ascii="Arial" w:hAnsi="Arial" w:cs="Arial"/>
          <w:b/>
          <w:sz w:val="24"/>
          <w:szCs w:val="24"/>
        </w:rPr>
        <w:tab/>
      </w:r>
      <w:r w:rsidR="00BB075C">
        <w:rPr>
          <w:rFonts w:ascii="Arial" w:hAnsi="Arial" w:cs="Arial"/>
          <w:color w:val="000000"/>
          <w:sz w:val="24"/>
          <w:szCs w:val="24"/>
          <w:shd w:val="clear" w:color="auto" w:fill="FFFFFF"/>
        </w:rPr>
        <w:t xml:space="preserve">A </w:t>
      </w:r>
      <w:r w:rsidR="00C93A5F">
        <w:rPr>
          <w:rFonts w:ascii="Arial" w:hAnsi="Arial" w:cs="Arial"/>
          <w:color w:val="000000"/>
          <w:sz w:val="24"/>
          <w:szCs w:val="24"/>
          <w:shd w:val="clear" w:color="auto" w:fill="FFFFFF"/>
        </w:rPr>
        <w:t xml:space="preserve">produção dos alimentos nas escolas </w:t>
      </w:r>
      <w:r w:rsidR="00BB075C">
        <w:rPr>
          <w:rFonts w:ascii="Arial" w:hAnsi="Arial" w:cs="Arial"/>
          <w:color w:val="000000"/>
          <w:sz w:val="24"/>
          <w:szCs w:val="24"/>
          <w:shd w:val="clear" w:color="auto" w:fill="FFFFFF"/>
        </w:rPr>
        <w:t xml:space="preserve">favorece um papel importante no combate a pobreza nutricional sob os alunos, desencadeando fatores que podem mudar a sua vida no dia a dia e promovendo a imunidade de doenças que podem ocasionar devido </w:t>
      </w:r>
      <w:proofErr w:type="gramStart"/>
      <w:r w:rsidR="00BB075C">
        <w:rPr>
          <w:rFonts w:ascii="Arial" w:hAnsi="Arial" w:cs="Arial"/>
          <w:color w:val="000000"/>
          <w:sz w:val="24"/>
          <w:szCs w:val="24"/>
          <w:shd w:val="clear" w:color="auto" w:fill="FFFFFF"/>
        </w:rPr>
        <w:t>a</w:t>
      </w:r>
      <w:proofErr w:type="gramEnd"/>
      <w:r w:rsidR="00BB075C">
        <w:rPr>
          <w:rFonts w:ascii="Arial" w:hAnsi="Arial" w:cs="Arial"/>
          <w:color w:val="000000"/>
          <w:sz w:val="24"/>
          <w:szCs w:val="24"/>
          <w:shd w:val="clear" w:color="auto" w:fill="FFFFFF"/>
        </w:rPr>
        <w:t xml:space="preserve"> desnutrição. Isso é de suma importância, pois há políticas educacionais que ajudam a essa prevenção. E as instituições escolares ela desempenha esse papel, levando a educação como promover esse combate. </w:t>
      </w:r>
      <w:r w:rsidR="00C93A5F">
        <w:rPr>
          <w:rFonts w:ascii="Arial" w:hAnsi="Arial" w:cs="Arial"/>
          <w:color w:val="000000"/>
          <w:sz w:val="24"/>
          <w:szCs w:val="24"/>
          <w:shd w:val="clear" w:color="auto" w:fill="FFFFFF"/>
        </w:rPr>
        <w:t xml:space="preserve"> </w:t>
      </w:r>
    </w:p>
    <w:p w:rsidR="000F78AD" w:rsidRDefault="00BB075C" w:rsidP="000C1B9E">
      <w:pPr>
        <w:spacing w:line="360" w:lineRule="auto"/>
        <w:ind w:firstLine="708"/>
        <w:jc w:val="both"/>
        <w:rPr>
          <w:rFonts w:ascii="Verdana" w:hAnsi="Verdana"/>
          <w:color w:val="000000"/>
          <w:shd w:val="clear" w:color="auto" w:fill="FFFFFF"/>
        </w:rPr>
      </w:pPr>
      <w:r>
        <w:rPr>
          <w:rFonts w:ascii="Arial" w:hAnsi="Arial" w:cs="Arial"/>
          <w:color w:val="000000"/>
          <w:sz w:val="24"/>
          <w:szCs w:val="24"/>
          <w:shd w:val="clear" w:color="auto" w:fill="FFFFFF"/>
        </w:rPr>
        <w:t xml:space="preserve">Desta forma, os alunos aprendem mais como se portar perante aos alimentos e quais os são essenciais para a nossa vida e quais nutrientes desempenham esse retrato de fortalecer a nossa saúde.  Por isso, a escola é um lugar essencial para levar a esses alunos </w:t>
      </w:r>
      <w:proofErr w:type="gramStart"/>
      <w:r>
        <w:rPr>
          <w:rFonts w:ascii="Arial" w:hAnsi="Arial" w:cs="Arial"/>
          <w:color w:val="000000"/>
          <w:sz w:val="24"/>
          <w:szCs w:val="24"/>
          <w:shd w:val="clear" w:color="auto" w:fill="FFFFFF"/>
        </w:rPr>
        <w:t>o conhecimentos</w:t>
      </w:r>
      <w:proofErr w:type="gramEnd"/>
      <w:r>
        <w:rPr>
          <w:rFonts w:ascii="Arial" w:hAnsi="Arial" w:cs="Arial"/>
          <w:color w:val="000000"/>
          <w:sz w:val="24"/>
          <w:szCs w:val="24"/>
          <w:shd w:val="clear" w:color="auto" w:fill="FFFFFF"/>
        </w:rPr>
        <w:t xml:space="preserve"> e ajudando a cada vez mais combatendo a pobreza nutricional. </w:t>
      </w:r>
    </w:p>
    <w:p w:rsidR="000F78AD" w:rsidRDefault="000F78AD" w:rsidP="0097339F">
      <w:pPr>
        <w:spacing w:line="360" w:lineRule="auto"/>
        <w:jc w:val="both"/>
        <w:rPr>
          <w:rFonts w:ascii="Verdana" w:hAnsi="Verdana"/>
          <w:color w:val="000000"/>
          <w:shd w:val="clear" w:color="auto" w:fill="FFFFFF"/>
        </w:rPr>
      </w:pPr>
    </w:p>
    <w:p w:rsidR="000F78AD" w:rsidRDefault="000F78AD" w:rsidP="0097339F">
      <w:pPr>
        <w:spacing w:line="360" w:lineRule="auto"/>
        <w:jc w:val="both"/>
        <w:rPr>
          <w:rFonts w:ascii="Verdana" w:hAnsi="Verdana"/>
          <w:color w:val="000000"/>
          <w:shd w:val="clear" w:color="auto" w:fill="FFFFFF"/>
        </w:rPr>
      </w:pPr>
    </w:p>
    <w:p w:rsidR="000F78AD" w:rsidRPr="000F78AD" w:rsidRDefault="000F78AD" w:rsidP="0097339F">
      <w:pPr>
        <w:spacing w:line="360" w:lineRule="auto"/>
        <w:jc w:val="both"/>
        <w:rPr>
          <w:rFonts w:ascii="Verdana" w:hAnsi="Verdana"/>
          <w:color w:val="000000"/>
          <w:shd w:val="clear" w:color="auto" w:fill="FFFFFF"/>
        </w:rPr>
      </w:pPr>
    </w:p>
    <w:p w:rsidR="00DC476D" w:rsidRPr="00BB075C" w:rsidRDefault="009E0FBD" w:rsidP="009826E7">
      <w:pPr>
        <w:spacing w:line="360" w:lineRule="auto"/>
        <w:jc w:val="both"/>
        <w:rPr>
          <w:rFonts w:ascii="Arial" w:hAnsi="Arial" w:cs="Arial"/>
          <w:b/>
          <w:sz w:val="24"/>
          <w:szCs w:val="24"/>
        </w:rPr>
      </w:pPr>
      <w:r w:rsidRPr="00FF1F35">
        <w:rPr>
          <w:rFonts w:ascii="Arial" w:hAnsi="Arial" w:cs="Arial"/>
          <w:b/>
          <w:sz w:val="24"/>
          <w:szCs w:val="24"/>
        </w:rPr>
        <w:t>2. Desenvolvimento:</w:t>
      </w:r>
    </w:p>
    <w:p w:rsidR="00BB075C" w:rsidRDefault="0097339F" w:rsidP="00760527">
      <w:pPr>
        <w:spacing w:line="360" w:lineRule="auto"/>
        <w:jc w:val="both"/>
        <w:rPr>
          <w:rFonts w:ascii="Arial" w:hAnsi="Arial" w:cs="Arial"/>
          <w:sz w:val="24"/>
          <w:szCs w:val="24"/>
        </w:rPr>
      </w:pPr>
      <w:r>
        <w:rPr>
          <w:rFonts w:ascii="Arial" w:hAnsi="Arial" w:cs="Arial"/>
          <w:sz w:val="24"/>
          <w:szCs w:val="24"/>
        </w:rPr>
        <w:tab/>
      </w:r>
      <w:r w:rsidR="00BB075C">
        <w:rPr>
          <w:rFonts w:ascii="Arial" w:hAnsi="Arial" w:cs="Arial"/>
          <w:sz w:val="24"/>
          <w:szCs w:val="24"/>
        </w:rPr>
        <w:t>O alimento escolar</w:t>
      </w:r>
      <w:proofErr w:type="gramStart"/>
      <w:r w:rsidR="00BB075C">
        <w:rPr>
          <w:rFonts w:ascii="Arial" w:hAnsi="Arial" w:cs="Arial"/>
          <w:sz w:val="24"/>
          <w:szCs w:val="24"/>
        </w:rPr>
        <w:t xml:space="preserve">  </w:t>
      </w:r>
      <w:proofErr w:type="gramEnd"/>
      <w:r w:rsidR="00BB075C">
        <w:rPr>
          <w:rFonts w:ascii="Arial" w:hAnsi="Arial" w:cs="Arial"/>
          <w:sz w:val="24"/>
          <w:szCs w:val="24"/>
        </w:rPr>
        <w:t>é baseado através do programa nacional de Alimentação Escolar (PNAE) que faz a distribuição desses alimentos escolares, melhorando o desempenho nutricional dos alunos e a capacidade do mesmo aprenderem sobre os bons hábitos alimentares.</w:t>
      </w:r>
    </w:p>
    <w:p w:rsidR="004934CC" w:rsidRPr="004934CC" w:rsidRDefault="00BB075C" w:rsidP="00760527">
      <w:pPr>
        <w:spacing w:line="360" w:lineRule="auto"/>
        <w:jc w:val="both"/>
        <w:rPr>
          <w:rStyle w:val="apple-converted-space"/>
          <w:rFonts w:ascii="Arial" w:hAnsi="Arial" w:cs="Arial"/>
          <w:sz w:val="24"/>
          <w:szCs w:val="24"/>
        </w:rPr>
      </w:pPr>
      <w:r>
        <w:rPr>
          <w:rFonts w:ascii="Arial" w:hAnsi="Arial" w:cs="Arial"/>
          <w:sz w:val="24"/>
          <w:szCs w:val="24"/>
        </w:rPr>
        <w:t xml:space="preserve"> </w:t>
      </w:r>
      <w:r w:rsidR="004934CC" w:rsidRPr="004934CC">
        <w:rPr>
          <w:rFonts w:ascii="Arial" w:hAnsi="Arial" w:cs="Arial"/>
          <w:sz w:val="24"/>
          <w:szCs w:val="24"/>
        </w:rPr>
        <w:t xml:space="preserve">As intersecções entre as políticas assistenciais voltadas para os segmentos mais pobres e as políticas educacionais - por </w:t>
      </w:r>
      <w:proofErr w:type="gramStart"/>
      <w:r w:rsidR="004934CC" w:rsidRPr="004934CC">
        <w:rPr>
          <w:rFonts w:ascii="Arial" w:hAnsi="Arial" w:cs="Arial"/>
          <w:sz w:val="24"/>
          <w:szCs w:val="24"/>
        </w:rPr>
        <w:t>definição universalistas</w:t>
      </w:r>
      <w:proofErr w:type="gramEnd"/>
      <w:r w:rsidR="004934CC" w:rsidRPr="004934CC">
        <w:rPr>
          <w:rFonts w:ascii="Arial" w:hAnsi="Arial" w:cs="Arial"/>
          <w:sz w:val="24"/>
          <w:szCs w:val="24"/>
        </w:rPr>
        <w:t xml:space="preserve"> e abertas a todos - são indicadores dessa convivência pouco clara entre as diferentes lógicas dos diversos setores sociais: tradicionalmente, as pontas do sistema educacional são territórios relegados pelos órgãos educacionais e assumidos pela assistência social através de programas focalizados nos segmentos mais pobres da população.</w:t>
      </w:r>
      <w:r w:rsidR="004934CC">
        <w:rPr>
          <w:rFonts w:ascii="Arial" w:hAnsi="Arial" w:cs="Arial"/>
          <w:sz w:val="24"/>
          <w:szCs w:val="24"/>
        </w:rPr>
        <w:t xml:space="preserve"> Um exemplo disso é o PNAE que </w:t>
      </w:r>
      <w:proofErr w:type="spellStart"/>
      <w:r w:rsidR="004934CC">
        <w:rPr>
          <w:rFonts w:ascii="Arial" w:hAnsi="Arial" w:cs="Arial"/>
          <w:sz w:val="24"/>
          <w:szCs w:val="24"/>
        </w:rPr>
        <w:t>intervem</w:t>
      </w:r>
      <w:proofErr w:type="spellEnd"/>
      <w:r w:rsidR="004934CC">
        <w:rPr>
          <w:rFonts w:ascii="Arial" w:hAnsi="Arial" w:cs="Arial"/>
          <w:sz w:val="24"/>
          <w:szCs w:val="24"/>
        </w:rPr>
        <w:t xml:space="preserve"> através da merenda escolar para ajudar na pobreza nutricional. (CAMPOS, 2013)</w:t>
      </w:r>
    </w:p>
    <w:p w:rsidR="00F72442" w:rsidRPr="00DB34F3" w:rsidRDefault="00F27588" w:rsidP="00F27588">
      <w:pPr>
        <w:spacing w:line="360" w:lineRule="auto"/>
        <w:ind w:firstLine="708"/>
        <w:jc w:val="both"/>
        <w:rPr>
          <w:rFonts w:ascii="Arial" w:hAnsi="Arial" w:cs="Arial"/>
          <w:color w:val="000000"/>
          <w:sz w:val="24"/>
          <w:szCs w:val="24"/>
          <w:shd w:val="clear" w:color="auto" w:fill="FFFFFF"/>
        </w:rPr>
      </w:pPr>
      <w:r w:rsidRPr="00DB34F3">
        <w:rPr>
          <w:rFonts w:ascii="Arial" w:hAnsi="Arial" w:cs="Arial"/>
          <w:color w:val="000000"/>
          <w:sz w:val="24"/>
          <w:szCs w:val="24"/>
          <w:shd w:val="clear" w:color="auto" w:fill="FFFFFF"/>
        </w:rPr>
        <w:t xml:space="preserve">O Programa Nacional de Alimentação Escolar (PNAE), por meio da distribuição de refeições durante o intervalo das atividades escolares, visa suplementar a alimentação dos alunos, melhorando as condições nutricionais e a capacidade de aprendizagem deles, além da formação de bons hábitos alimentares. No entanto, visa os produtores dessa merenda escolar, ter cuidados ao manusear esses alimentos para que não tenha nenhum contato com microorganismos que influenciam no bem estar do aluno na escola. (GABRIEL </w:t>
      </w:r>
      <w:proofErr w:type="spellStart"/>
      <w:proofErr w:type="gramStart"/>
      <w:r w:rsidRPr="00DB34F3">
        <w:rPr>
          <w:rFonts w:ascii="Arial" w:hAnsi="Arial" w:cs="Arial"/>
          <w:color w:val="000000"/>
          <w:sz w:val="24"/>
          <w:szCs w:val="24"/>
          <w:shd w:val="clear" w:color="auto" w:fill="FFFFFF"/>
        </w:rPr>
        <w:t>et</w:t>
      </w:r>
      <w:proofErr w:type="spellEnd"/>
      <w:proofErr w:type="gramEnd"/>
      <w:r w:rsidRPr="00DB34F3">
        <w:rPr>
          <w:rFonts w:ascii="Arial" w:hAnsi="Arial" w:cs="Arial"/>
          <w:color w:val="000000"/>
          <w:sz w:val="24"/>
          <w:szCs w:val="24"/>
          <w:shd w:val="clear" w:color="auto" w:fill="FFFFFF"/>
        </w:rPr>
        <w:t xml:space="preserve"> </w:t>
      </w:r>
      <w:proofErr w:type="spellStart"/>
      <w:r w:rsidRPr="00DB34F3">
        <w:rPr>
          <w:rFonts w:ascii="Arial" w:hAnsi="Arial" w:cs="Arial"/>
          <w:color w:val="000000"/>
          <w:sz w:val="24"/>
          <w:szCs w:val="24"/>
          <w:shd w:val="clear" w:color="auto" w:fill="FFFFFF"/>
        </w:rPr>
        <w:t>al</w:t>
      </w:r>
      <w:proofErr w:type="spellEnd"/>
      <w:r w:rsidRPr="00DB34F3">
        <w:rPr>
          <w:rFonts w:ascii="Arial" w:hAnsi="Arial" w:cs="Arial"/>
          <w:color w:val="000000"/>
          <w:sz w:val="24"/>
          <w:szCs w:val="24"/>
          <w:shd w:val="clear" w:color="auto" w:fill="FFFFFF"/>
        </w:rPr>
        <w:t>, 2008)</w:t>
      </w:r>
    </w:p>
    <w:p w:rsidR="004934CC" w:rsidRDefault="004934CC" w:rsidP="00155C87">
      <w:pPr>
        <w:spacing w:line="360" w:lineRule="auto"/>
        <w:ind w:firstLine="708"/>
        <w:jc w:val="both"/>
        <w:rPr>
          <w:rFonts w:ascii="Arial" w:hAnsi="Arial" w:cs="Arial"/>
          <w:color w:val="000000"/>
          <w:sz w:val="24"/>
          <w:szCs w:val="24"/>
          <w:shd w:val="clear" w:color="auto" w:fill="FFFFFF"/>
        </w:rPr>
      </w:pPr>
      <w:r w:rsidRPr="004934CC">
        <w:rPr>
          <w:rFonts w:ascii="Arial" w:hAnsi="Arial" w:cs="Arial"/>
          <w:color w:val="000000"/>
          <w:sz w:val="24"/>
          <w:szCs w:val="24"/>
          <w:shd w:val="clear" w:color="auto" w:fill="FFFFFF"/>
        </w:rPr>
        <w:t>Esses programas introduzem, no seio das escolas, uma</w:t>
      </w:r>
      <w:r>
        <w:rPr>
          <w:rFonts w:ascii="Arial" w:hAnsi="Arial" w:cs="Arial"/>
          <w:color w:val="000000"/>
          <w:sz w:val="24"/>
          <w:szCs w:val="24"/>
          <w:shd w:val="clear" w:color="auto" w:fill="FFFFFF"/>
        </w:rPr>
        <w:t xml:space="preserve"> diferenciação entre os alunos buscando abolir praticas que levam a desnutrição, ajudando no desempenho na escola e na sua vida social, prevenindo de doenças ocorridas no dia a dia que a maioria da população adquire, por não possuir uma alimentação adequada.</w:t>
      </w:r>
    </w:p>
    <w:p w:rsidR="00A332FA" w:rsidRDefault="004934CC" w:rsidP="00155C87">
      <w:pPr>
        <w:spacing w:line="360" w:lineRule="auto"/>
        <w:ind w:firstLine="708"/>
        <w:jc w:val="both"/>
        <w:rPr>
          <w:rFonts w:ascii="Arial" w:hAnsi="Arial" w:cs="Arial"/>
          <w:color w:val="000000"/>
          <w:sz w:val="24"/>
          <w:szCs w:val="24"/>
          <w:shd w:val="clear" w:color="auto" w:fill="FFFFFF"/>
        </w:rPr>
      </w:pPr>
      <w:r w:rsidRPr="00DB34F3">
        <w:rPr>
          <w:rFonts w:ascii="Arial" w:hAnsi="Arial" w:cs="Arial"/>
          <w:color w:val="000000"/>
          <w:sz w:val="24"/>
          <w:szCs w:val="24"/>
          <w:shd w:val="clear" w:color="auto" w:fill="FFFFFF"/>
        </w:rPr>
        <w:t xml:space="preserve"> </w:t>
      </w:r>
      <w:r w:rsidR="001124C8" w:rsidRPr="00DB34F3">
        <w:rPr>
          <w:rFonts w:ascii="Arial" w:hAnsi="Arial" w:cs="Arial"/>
          <w:color w:val="000000"/>
          <w:sz w:val="24"/>
          <w:szCs w:val="24"/>
          <w:shd w:val="clear" w:color="auto" w:fill="FFFFFF"/>
        </w:rPr>
        <w:t xml:space="preserve">As refeições </w:t>
      </w:r>
      <w:r>
        <w:rPr>
          <w:rFonts w:ascii="Arial" w:hAnsi="Arial" w:cs="Arial"/>
          <w:color w:val="000000"/>
          <w:sz w:val="24"/>
          <w:szCs w:val="24"/>
          <w:shd w:val="clear" w:color="auto" w:fill="FFFFFF"/>
        </w:rPr>
        <w:t xml:space="preserve">escolares </w:t>
      </w:r>
      <w:r w:rsidR="001124C8" w:rsidRPr="00DB34F3">
        <w:rPr>
          <w:rFonts w:ascii="Arial" w:hAnsi="Arial" w:cs="Arial"/>
          <w:color w:val="000000"/>
          <w:sz w:val="24"/>
          <w:szCs w:val="24"/>
          <w:shd w:val="clear" w:color="auto" w:fill="FFFFFF"/>
        </w:rPr>
        <w:t>devem atender às necessidades nutricionais dos alunos, oferecendo-lhes produtos adequados sob os aspectos sensor</w:t>
      </w:r>
      <w:r w:rsidR="00A332FA">
        <w:rPr>
          <w:rFonts w:ascii="Arial" w:hAnsi="Arial" w:cs="Arial"/>
          <w:color w:val="000000"/>
          <w:sz w:val="24"/>
          <w:szCs w:val="24"/>
          <w:shd w:val="clear" w:color="auto" w:fill="FFFFFF"/>
        </w:rPr>
        <w:t>iais</w:t>
      </w:r>
      <w:r w:rsidR="001124C8" w:rsidRPr="00DB34F3">
        <w:rPr>
          <w:rFonts w:ascii="Arial" w:hAnsi="Arial" w:cs="Arial"/>
          <w:color w:val="000000"/>
          <w:sz w:val="24"/>
          <w:szCs w:val="24"/>
          <w:shd w:val="clear" w:color="auto" w:fill="FFFFFF"/>
        </w:rPr>
        <w:t xml:space="preserve"> e nutriciona</w:t>
      </w:r>
      <w:r w:rsidR="00A332FA">
        <w:rPr>
          <w:rFonts w:ascii="Arial" w:hAnsi="Arial" w:cs="Arial"/>
          <w:color w:val="000000"/>
          <w:sz w:val="24"/>
          <w:szCs w:val="24"/>
          <w:shd w:val="clear" w:color="auto" w:fill="FFFFFF"/>
        </w:rPr>
        <w:t xml:space="preserve">is. </w:t>
      </w:r>
    </w:p>
    <w:p w:rsidR="00A332FA" w:rsidRDefault="00A332FA" w:rsidP="00155C87">
      <w:pPr>
        <w:spacing w:line="360" w:lineRule="auto"/>
        <w:ind w:firstLine="708"/>
        <w:jc w:val="both"/>
        <w:rPr>
          <w:rFonts w:ascii="Arial" w:hAnsi="Arial" w:cs="Arial"/>
          <w:color w:val="000000"/>
          <w:sz w:val="24"/>
          <w:szCs w:val="24"/>
          <w:shd w:val="clear" w:color="auto" w:fill="FFFFFF"/>
        </w:rPr>
      </w:pPr>
    </w:p>
    <w:p w:rsidR="00A332FA" w:rsidRDefault="00A332FA" w:rsidP="00155C87">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De acordo com CAMPOS, 2003:</w:t>
      </w:r>
    </w:p>
    <w:p w:rsidR="00A332FA" w:rsidRDefault="00A332FA" w:rsidP="00A332FA">
      <w:pPr>
        <w:spacing w:line="240" w:lineRule="auto"/>
        <w:ind w:left="3969" w:firstLine="709"/>
        <w:jc w:val="both"/>
        <w:rPr>
          <w:rFonts w:ascii="Arial" w:hAnsi="Arial" w:cs="Arial"/>
          <w:color w:val="000000"/>
          <w:sz w:val="20"/>
          <w:szCs w:val="20"/>
          <w:shd w:val="clear" w:color="auto" w:fill="FFFFFF"/>
        </w:rPr>
      </w:pPr>
      <w:r w:rsidRPr="00A332FA">
        <w:rPr>
          <w:rFonts w:ascii="Arial" w:hAnsi="Arial" w:cs="Arial"/>
          <w:color w:val="000000"/>
          <w:sz w:val="20"/>
          <w:szCs w:val="20"/>
          <w:shd w:val="clear" w:color="auto" w:fill="FFFFFF"/>
        </w:rPr>
        <w:t>Algumas políticas sociais foram absorvidas com bastante sucesso pelas redes escolares, como é o caso da merenda escolar, já incorporada ao funcionamento das escolas públicas desde o planejamento e financiamento até as práticas escolares no seu cotidiano. Essa integração é importante, pois a merenda, na maioria dos casos, tornou-se também uma política universal, não discriminando crianças matriculadas numa determinada escola.</w:t>
      </w:r>
    </w:p>
    <w:p w:rsidR="00A332FA" w:rsidRPr="00A332FA" w:rsidRDefault="00A332FA" w:rsidP="00A332FA">
      <w:pPr>
        <w:spacing w:line="240" w:lineRule="auto"/>
        <w:jc w:val="both"/>
        <w:rPr>
          <w:rFonts w:ascii="Arial" w:hAnsi="Arial" w:cs="Arial"/>
          <w:color w:val="000000"/>
          <w:sz w:val="20"/>
          <w:szCs w:val="20"/>
          <w:shd w:val="clear" w:color="auto" w:fill="FFFFFF"/>
        </w:rPr>
      </w:pPr>
    </w:p>
    <w:p w:rsidR="00A332FA" w:rsidRDefault="00155C87" w:rsidP="00155C87">
      <w:pPr>
        <w:spacing w:line="360" w:lineRule="auto"/>
        <w:ind w:firstLine="708"/>
        <w:jc w:val="both"/>
        <w:rPr>
          <w:rFonts w:ascii="Arial" w:hAnsi="Arial" w:cs="Arial"/>
          <w:color w:val="000000"/>
          <w:sz w:val="24"/>
          <w:szCs w:val="24"/>
          <w:shd w:val="clear" w:color="auto" w:fill="FFFFFF"/>
        </w:rPr>
      </w:pPr>
      <w:r w:rsidRPr="00DB34F3">
        <w:rPr>
          <w:rFonts w:ascii="Arial" w:hAnsi="Arial" w:cs="Arial"/>
          <w:color w:val="000000"/>
          <w:sz w:val="24"/>
          <w:szCs w:val="24"/>
          <w:shd w:val="clear" w:color="auto" w:fill="FFFFFF"/>
        </w:rPr>
        <w:t>A</w:t>
      </w:r>
      <w:r w:rsidR="00A332FA">
        <w:rPr>
          <w:rFonts w:ascii="Arial" w:hAnsi="Arial" w:cs="Arial"/>
          <w:color w:val="000000"/>
          <w:sz w:val="24"/>
          <w:szCs w:val="24"/>
          <w:shd w:val="clear" w:color="auto" w:fill="FFFFFF"/>
        </w:rPr>
        <w:t xml:space="preserve"> merenda escolar obtém se através de políticas sociais que é incorporada desde o seu planejamento, ou seja, desde que </w:t>
      </w:r>
      <w:proofErr w:type="gramStart"/>
      <w:r w:rsidR="00A332FA">
        <w:rPr>
          <w:rFonts w:ascii="Arial" w:hAnsi="Arial" w:cs="Arial"/>
          <w:color w:val="000000"/>
          <w:sz w:val="24"/>
          <w:szCs w:val="24"/>
          <w:shd w:val="clear" w:color="auto" w:fill="FFFFFF"/>
        </w:rPr>
        <w:t>é</w:t>
      </w:r>
      <w:proofErr w:type="gramEnd"/>
      <w:r w:rsidR="00A332FA">
        <w:rPr>
          <w:rFonts w:ascii="Arial" w:hAnsi="Arial" w:cs="Arial"/>
          <w:color w:val="000000"/>
          <w:sz w:val="24"/>
          <w:szCs w:val="24"/>
          <w:shd w:val="clear" w:color="auto" w:fill="FFFFFF"/>
        </w:rPr>
        <w:t xml:space="preserve"> comprado os alimentos até a introdução desses alimentos aos alunos, buscando a proporcionalidade de favorecer a esses alunos um alimento saudável e com custo beneficio. Assim, o programa desempenha papel de referencia ao combate a pobreza nutricional, não descriminando crianças matriculadas, sempre favorecendo a todos em um contexto geral escolar.</w:t>
      </w:r>
    </w:p>
    <w:p w:rsidR="00A332FA" w:rsidRDefault="00A332FA" w:rsidP="00155C87">
      <w:pPr>
        <w:spacing w:line="360" w:lineRule="auto"/>
        <w:ind w:firstLine="708"/>
        <w:jc w:val="both"/>
        <w:rPr>
          <w:rFonts w:ascii="Arial" w:hAnsi="Arial" w:cs="Arial"/>
          <w:color w:val="000000"/>
          <w:sz w:val="24"/>
          <w:szCs w:val="24"/>
          <w:shd w:val="clear" w:color="auto" w:fill="FFFFFF"/>
        </w:rPr>
      </w:pPr>
      <w:r w:rsidRPr="00A332FA">
        <w:rPr>
          <w:rFonts w:ascii="Arial" w:hAnsi="Arial" w:cs="Arial"/>
          <w:color w:val="000000"/>
          <w:sz w:val="24"/>
          <w:szCs w:val="24"/>
          <w:shd w:val="clear" w:color="auto" w:fill="FFFFFF"/>
        </w:rPr>
        <w:t>Os professore</w:t>
      </w:r>
      <w:r>
        <w:rPr>
          <w:rFonts w:ascii="Arial" w:hAnsi="Arial" w:cs="Arial"/>
          <w:color w:val="000000"/>
          <w:sz w:val="24"/>
          <w:szCs w:val="24"/>
          <w:shd w:val="clear" w:color="auto" w:fill="FFFFFF"/>
        </w:rPr>
        <w:t>s e diretores também valorizam</w:t>
      </w:r>
      <w:r w:rsidRPr="00A332FA">
        <w:rPr>
          <w:rFonts w:ascii="Arial" w:hAnsi="Arial" w:cs="Arial"/>
          <w:color w:val="000000"/>
          <w:sz w:val="24"/>
          <w:szCs w:val="24"/>
          <w:shd w:val="clear" w:color="auto" w:fill="FFFFFF"/>
        </w:rPr>
        <w:t xml:space="preserve"> o programa, mas identificavam vários problemas em seu funcionamento, muitos deles confirmados pelos de</w:t>
      </w:r>
      <w:r w:rsidR="00C30520">
        <w:rPr>
          <w:rFonts w:ascii="Arial" w:hAnsi="Arial" w:cs="Arial"/>
          <w:color w:val="000000"/>
          <w:sz w:val="24"/>
          <w:szCs w:val="24"/>
          <w:shd w:val="clear" w:color="auto" w:fill="FFFFFF"/>
        </w:rPr>
        <w:t>poimentos das próprias crianças em que dizem que o alimento é ruim e várias criticas da merenda escolar. Eventualmente o programa favorece o combate a pobreza nutricional, porem dentro dos parâmetros exigidos pelo programa da questão de valores em que cada alimento contém. Por isso, em algum momento não pode ser lá aquele banquete excepcional, mas sim o necessário para suprir a necessidade de nutrientes em que o organismo necessita. No entanto, juntamente com esse programa, constitui ao lado uma nutricionista que verifica cada suprimento necessário</w:t>
      </w:r>
      <w:proofErr w:type="gramStart"/>
      <w:r w:rsidR="00C30520">
        <w:rPr>
          <w:rFonts w:ascii="Arial" w:hAnsi="Arial" w:cs="Arial"/>
          <w:color w:val="000000"/>
          <w:sz w:val="24"/>
          <w:szCs w:val="24"/>
          <w:shd w:val="clear" w:color="auto" w:fill="FFFFFF"/>
        </w:rPr>
        <w:t xml:space="preserve">  </w:t>
      </w:r>
      <w:proofErr w:type="gramEnd"/>
      <w:r w:rsidR="00C30520">
        <w:rPr>
          <w:rFonts w:ascii="Arial" w:hAnsi="Arial" w:cs="Arial"/>
          <w:color w:val="000000"/>
          <w:sz w:val="24"/>
          <w:szCs w:val="24"/>
          <w:shd w:val="clear" w:color="auto" w:fill="FFFFFF"/>
        </w:rPr>
        <w:t>a esses alunos através da merenda escolar.</w:t>
      </w:r>
    </w:p>
    <w:p w:rsidR="00C30520" w:rsidRDefault="00C30520" w:rsidP="00C30520">
      <w:pPr>
        <w:spacing w:line="360" w:lineRule="auto"/>
        <w:jc w:val="both"/>
        <w:rPr>
          <w:rFonts w:ascii="Arial" w:hAnsi="Arial" w:cs="Arial"/>
          <w:color w:val="000000"/>
          <w:sz w:val="24"/>
          <w:szCs w:val="24"/>
          <w:shd w:val="clear" w:color="auto" w:fill="FFFFFF"/>
        </w:rPr>
      </w:pPr>
    </w:p>
    <w:p w:rsidR="00C30520" w:rsidRDefault="001124C8" w:rsidP="00C30520">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Para </w:t>
      </w:r>
      <w:r w:rsidR="00C30520">
        <w:rPr>
          <w:rFonts w:ascii="Arial" w:hAnsi="Arial" w:cs="Arial"/>
          <w:color w:val="000000"/>
          <w:sz w:val="24"/>
          <w:szCs w:val="24"/>
          <w:shd w:val="clear" w:color="auto" w:fill="FFFFFF"/>
        </w:rPr>
        <w:t>DOMENE 2008</w:t>
      </w:r>
      <w:r>
        <w:rPr>
          <w:rFonts w:ascii="Arial" w:hAnsi="Arial" w:cs="Arial"/>
          <w:color w:val="000000"/>
          <w:sz w:val="24"/>
          <w:szCs w:val="24"/>
          <w:shd w:val="clear" w:color="auto" w:fill="FFFFFF"/>
        </w:rPr>
        <w:t>:</w:t>
      </w:r>
    </w:p>
    <w:p w:rsidR="00C30520" w:rsidRDefault="00C30520" w:rsidP="00C30520">
      <w:pPr>
        <w:spacing w:line="360" w:lineRule="auto"/>
        <w:ind w:firstLine="708"/>
        <w:jc w:val="both"/>
        <w:rPr>
          <w:rFonts w:ascii="Arial" w:hAnsi="Arial" w:cs="Arial"/>
          <w:color w:val="000000"/>
          <w:sz w:val="24"/>
          <w:szCs w:val="24"/>
          <w:shd w:val="clear" w:color="auto" w:fill="FFFFFF"/>
        </w:rPr>
      </w:pPr>
    </w:p>
    <w:p w:rsidR="001124C8" w:rsidRDefault="00C30520" w:rsidP="00C30520">
      <w:pPr>
        <w:spacing w:line="240" w:lineRule="auto"/>
        <w:ind w:left="3969"/>
        <w:jc w:val="both"/>
        <w:rPr>
          <w:rFonts w:ascii="Arial" w:hAnsi="Arial" w:cs="Arial"/>
          <w:color w:val="000000"/>
          <w:sz w:val="20"/>
          <w:szCs w:val="20"/>
          <w:shd w:val="clear" w:color="auto" w:fill="FFFFFF"/>
        </w:rPr>
      </w:pPr>
      <w:proofErr w:type="gramStart"/>
      <w:r w:rsidRPr="00C30520">
        <w:rPr>
          <w:rFonts w:ascii="Arial" w:hAnsi="Arial" w:cs="Arial"/>
          <w:color w:val="000000"/>
          <w:sz w:val="20"/>
          <w:szCs w:val="20"/>
          <w:shd w:val="clear" w:color="auto" w:fill="FFFFFF"/>
        </w:rPr>
        <w:t xml:space="preserve">A proposta de que a educação seja a matriz da estratégia de combate à pobreza e para a melhoria das condições de alimentação e nutrição está alinhada ao compromisso que governos e representantes dos diversos segmentos da sociedade apregoam como essencial para a superação das desigualdades sociais </w:t>
      </w:r>
      <w:r w:rsidRPr="00C30520">
        <w:rPr>
          <w:rFonts w:ascii="Arial" w:hAnsi="Arial" w:cs="Arial"/>
          <w:color w:val="000000"/>
          <w:sz w:val="20"/>
          <w:szCs w:val="20"/>
          <w:shd w:val="clear" w:color="auto" w:fill="FFFFFF"/>
        </w:rPr>
        <w:lastRenderedPageBreak/>
        <w:t>que caracterizam o Brasil, ao defendê-la como força motriz para o crescimento e o desenvolvimento da nação e melhoria da qualidade de vida de seus cidadãos.</w:t>
      </w:r>
      <w:proofErr w:type="gramEnd"/>
    </w:p>
    <w:p w:rsidR="001124C8" w:rsidRPr="001124C8" w:rsidRDefault="001124C8" w:rsidP="001124C8">
      <w:pPr>
        <w:spacing w:line="240" w:lineRule="auto"/>
        <w:jc w:val="both"/>
        <w:rPr>
          <w:rFonts w:ascii="Arial" w:hAnsi="Arial" w:cs="Arial"/>
          <w:color w:val="000000"/>
          <w:sz w:val="20"/>
          <w:szCs w:val="20"/>
          <w:shd w:val="clear" w:color="auto" w:fill="FFFFFF"/>
        </w:rPr>
      </w:pPr>
    </w:p>
    <w:p w:rsidR="00C30520" w:rsidRDefault="00DA6054" w:rsidP="00C30520">
      <w:pPr>
        <w:spacing w:line="360" w:lineRule="auto"/>
        <w:ind w:firstLine="708"/>
        <w:jc w:val="both"/>
        <w:rPr>
          <w:rFonts w:ascii="Arial" w:hAnsi="Arial" w:cs="Arial"/>
          <w:color w:val="000000"/>
          <w:sz w:val="24"/>
          <w:szCs w:val="24"/>
          <w:shd w:val="clear" w:color="auto" w:fill="FFFFFF"/>
        </w:rPr>
      </w:pPr>
      <w:r w:rsidRPr="000C1B9E">
        <w:rPr>
          <w:rFonts w:ascii="Arial" w:hAnsi="Arial" w:cs="Arial"/>
          <w:color w:val="000000"/>
          <w:sz w:val="24"/>
          <w:szCs w:val="24"/>
          <w:shd w:val="clear" w:color="auto" w:fill="FFFFFF"/>
        </w:rPr>
        <w:t>De acordo com o autor,</w:t>
      </w:r>
      <w:r w:rsidR="00C30520">
        <w:rPr>
          <w:rFonts w:ascii="Arial" w:hAnsi="Arial" w:cs="Arial"/>
          <w:color w:val="000000"/>
          <w:sz w:val="24"/>
          <w:szCs w:val="24"/>
          <w:shd w:val="clear" w:color="auto" w:fill="FFFFFF"/>
        </w:rPr>
        <w:t xml:space="preserve"> a intervenção desses programas de combate a pobreza nutricional temos que levar em consideração que precisamos de um bom apoio político inserido no meio para promover essas condições de prevenir os alunos contra doenças, favorecendo ao desempenho na qualidade de vida do mesmo.</w:t>
      </w:r>
    </w:p>
    <w:p w:rsidR="00DB34F3" w:rsidRPr="006719EC" w:rsidRDefault="00C30520" w:rsidP="006719EC">
      <w:pPr>
        <w:spacing w:line="360" w:lineRule="auto"/>
        <w:ind w:firstLine="708"/>
        <w:jc w:val="both"/>
        <w:rPr>
          <w:rFonts w:ascii="Arial" w:hAnsi="Arial" w:cs="Arial"/>
          <w:color w:val="000000"/>
          <w:sz w:val="24"/>
          <w:szCs w:val="24"/>
          <w:shd w:val="clear" w:color="auto" w:fill="FFFFFF"/>
        </w:rPr>
      </w:pPr>
      <w:r w:rsidRPr="00C30520">
        <w:rPr>
          <w:rFonts w:ascii="Arial" w:hAnsi="Arial" w:cs="Arial"/>
          <w:color w:val="000000"/>
          <w:sz w:val="24"/>
          <w:szCs w:val="24"/>
          <w:shd w:val="clear" w:color="auto" w:fill="FFFFFF"/>
        </w:rPr>
        <w:t xml:space="preserve">Para o enfrentamento da fome e da desnutrição há que se </w:t>
      </w:r>
      <w:proofErr w:type="gramStart"/>
      <w:r w:rsidRPr="00C30520">
        <w:rPr>
          <w:rFonts w:ascii="Arial" w:hAnsi="Arial" w:cs="Arial"/>
          <w:color w:val="000000"/>
          <w:sz w:val="24"/>
          <w:szCs w:val="24"/>
          <w:shd w:val="clear" w:color="auto" w:fill="FFFFFF"/>
        </w:rPr>
        <w:t>resgatar</w:t>
      </w:r>
      <w:proofErr w:type="gramEnd"/>
      <w:r w:rsidRPr="00C30520">
        <w:rPr>
          <w:rFonts w:ascii="Arial" w:hAnsi="Arial" w:cs="Arial"/>
          <w:color w:val="000000"/>
          <w:sz w:val="24"/>
          <w:szCs w:val="24"/>
          <w:shd w:val="clear" w:color="auto" w:fill="FFFFFF"/>
        </w:rPr>
        <w:t xml:space="preserve"> aspectos fundamentais das diferentes áreas para o balizamento do que é essencialmente multiprofissional, buscando qualificar a intervenção na realidade que deverá ser aprimorada a partir da contribuição articulada e integr</w:t>
      </w:r>
      <w:r>
        <w:rPr>
          <w:rFonts w:ascii="Arial" w:hAnsi="Arial" w:cs="Arial"/>
          <w:color w:val="000000"/>
          <w:sz w:val="24"/>
          <w:szCs w:val="24"/>
          <w:shd w:val="clear" w:color="auto" w:fill="FFFFFF"/>
        </w:rPr>
        <w:t xml:space="preserve">ada das diferentes competências, no caso o nutricionista e os professores, são meios essenciais para o combate a essa desnutrição, esclarecendo duvidas e buscando meios que os motivem a praticar cada vez mais esse papel importantíssimo na vida de cada um deles. </w:t>
      </w:r>
      <w:proofErr w:type="gramStart"/>
      <w:r>
        <w:rPr>
          <w:rFonts w:ascii="Arial" w:hAnsi="Arial" w:cs="Arial"/>
          <w:color w:val="000000"/>
          <w:sz w:val="24"/>
          <w:szCs w:val="24"/>
          <w:shd w:val="clear" w:color="auto" w:fill="FFFFFF"/>
        </w:rPr>
        <w:t xml:space="preserve">( </w:t>
      </w:r>
      <w:proofErr w:type="gramEnd"/>
      <w:r>
        <w:rPr>
          <w:rFonts w:ascii="Arial" w:hAnsi="Arial" w:cs="Arial"/>
          <w:color w:val="000000"/>
          <w:sz w:val="24"/>
          <w:szCs w:val="24"/>
          <w:shd w:val="clear" w:color="auto" w:fill="FFFFFF"/>
        </w:rPr>
        <w:t>DOMENE, 2008)</w:t>
      </w:r>
      <w:r w:rsidR="0069090B" w:rsidRPr="00DB34F3">
        <w:rPr>
          <w:rFonts w:ascii="Arial" w:hAnsi="Arial" w:cs="Arial"/>
          <w:color w:val="000000"/>
          <w:sz w:val="20"/>
          <w:szCs w:val="20"/>
          <w:shd w:val="clear" w:color="auto" w:fill="FFFFFF"/>
        </w:rPr>
        <w:t>.</w:t>
      </w:r>
    </w:p>
    <w:p w:rsidR="0069090B" w:rsidRPr="0069090B" w:rsidRDefault="006719EC" w:rsidP="0069090B">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Esses profissionais se permanecerem em constante ensinamento obterá cada dia mais o combate a pobreza nutricional, e para que isso ocorra o ambiente escolar também deve ser propicio para essa aprendizagem saudável. </w:t>
      </w:r>
    </w:p>
    <w:p w:rsidR="0069090B" w:rsidRPr="0069090B" w:rsidRDefault="0069090B" w:rsidP="0069090B">
      <w:pPr>
        <w:spacing w:line="240" w:lineRule="auto"/>
        <w:jc w:val="both"/>
        <w:rPr>
          <w:rFonts w:ascii="Arial" w:hAnsi="Arial" w:cs="Arial"/>
          <w:color w:val="000000"/>
          <w:sz w:val="20"/>
          <w:szCs w:val="20"/>
          <w:shd w:val="clear" w:color="auto" w:fill="FFFFFF"/>
        </w:rPr>
      </w:pPr>
    </w:p>
    <w:p w:rsidR="003E5477" w:rsidRDefault="0053404C" w:rsidP="00497548">
      <w:pPr>
        <w:spacing w:line="360" w:lineRule="auto"/>
        <w:jc w:val="both"/>
        <w:rPr>
          <w:rFonts w:ascii="Arial" w:hAnsi="Arial" w:cs="Arial"/>
          <w:b/>
          <w:sz w:val="24"/>
          <w:szCs w:val="24"/>
        </w:rPr>
      </w:pPr>
      <w:r w:rsidRPr="00643D52">
        <w:rPr>
          <w:rFonts w:ascii="Arial" w:hAnsi="Arial" w:cs="Arial"/>
          <w:b/>
          <w:bCs/>
          <w:sz w:val="24"/>
          <w:szCs w:val="24"/>
        </w:rPr>
        <w:t>4-</w:t>
      </w:r>
      <w:r w:rsidR="004B2FCD" w:rsidRPr="00FF1F35">
        <w:rPr>
          <w:rFonts w:ascii="Arial" w:hAnsi="Arial" w:cs="Arial"/>
          <w:b/>
          <w:sz w:val="24"/>
          <w:szCs w:val="24"/>
        </w:rPr>
        <w:t xml:space="preserve">Considerações Finais </w:t>
      </w:r>
    </w:p>
    <w:p w:rsidR="00C350ED" w:rsidRPr="00FF1F35" w:rsidRDefault="00C350ED" w:rsidP="00497548">
      <w:pPr>
        <w:spacing w:line="360" w:lineRule="auto"/>
        <w:jc w:val="both"/>
        <w:rPr>
          <w:rFonts w:ascii="Arial" w:hAnsi="Arial" w:cs="Arial"/>
          <w:b/>
          <w:sz w:val="24"/>
          <w:szCs w:val="24"/>
        </w:rPr>
      </w:pPr>
    </w:p>
    <w:p w:rsidR="006719EC" w:rsidRDefault="00DC476D" w:rsidP="009E3A9D">
      <w:pPr>
        <w:autoSpaceDE w:val="0"/>
        <w:autoSpaceDN w:val="0"/>
        <w:adjustRightInd w:val="0"/>
        <w:spacing w:after="0" w:line="360" w:lineRule="auto"/>
        <w:jc w:val="both"/>
        <w:rPr>
          <w:rFonts w:ascii="Arial" w:eastAsia="Times New Roman" w:hAnsi="Arial" w:cs="Arial"/>
          <w:sz w:val="24"/>
          <w:szCs w:val="24"/>
        </w:rPr>
      </w:pPr>
      <w:r>
        <w:rPr>
          <w:rFonts w:ascii="Arial" w:eastAsia="Times New Roman" w:hAnsi="Arial" w:cs="Arial"/>
          <w:sz w:val="24"/>
          <w:szCs w:val="24"/>
        </w:rPr>
        <w:tab/>
      </w:r>
      <w:r w:rsidR="006719EC">
        <w:rPr>
          <w:rFonts w:ascii="Arial" w:eastAsia="Times New Roman" w:hAnsi="Arial" w:cs="Arial"/>
          <w:sz w:val="24"/>
          <w:szCs w:val="24"/>
        </w:rPr>
        <w:t>A escola é um ambiente essencial para a promoção da pobreza nutricional, pois ela promove a educação nutricional e alimentar aos alunos, ajudando ao combate de doenças cotidianas. Contudo, essa pratica o aluno irá aprender os malefícios e os benefícios dos alimentos que comem hoje, para os alimentos que podem comer amanha. Os educadores possuem um papel importante nesse aspecto envolvendo esses alunos nessas praticas voltadas para uma educação alimentar.</w:t>
      </w:r>
    </w:p>
    <w:p w:rsidR="003E5477" w:rsidRDefault="003E5477" w:rsidP="00497548">
      <w:pPr>
        <w:spacing w:line="360" w:lineRule="auto"/>
        <w:jc w:val="both"/>
        <w:rPr>
          <w:rFonts w:ascii="Arial" w:hAnsi="Arial" w:cs="Arial"/>
          <w:b/>
          <w:sz w:val="24"/>
          <w:szCs w:val="24"/>
        </w:rPr>
      </w:pPr>
    </w:p>
    <w:p w:rsidR="006719EC" w:rsidRDefault="006719EC" w:rsidP="00497548">
      <w:pPr>
        <w:spacing w:line="360" w:lineRule="auto"/>
        <w:jc w:val="both"/>
        <w:rPr>
          <w:rFonts w:ascii="Arial" w:hAnsi="Arial" w:cs="Arial"/>
          <w:b/>
          <w:sz w:val="24"/>
          <w:szCs w:val="24"/>
        </w:rPr>
      </w:pPr>
    </w:p>
    <w:p w:rsidR="006719EC" w:rsidRDefault="006719EC" w:rsidP="00497548">
      <w:pPr>
        <w:spacing w:line="360" w:lineRule="auto"/>
        <w:jc w:val="both"/>
        <w:rPr>
          <w:rFonts w:ascii="Arial" w:hAnsi="Arial" w:cs="Arial"/>
          <w:b/>
          <w:sz w:val="24"/>
          <w:szCs w:val="24"/>
        </w:rPr>
      </w:pPr>
    </w:p>
    <w:p w:rsidR="00446554" w:rsidRDefault="00D275B8" w:rsidP="00001B8B">
      <w:pPr>
        <w:spacing w:line="360" w:lineRule="auto"/>
        <w:jc w:val="both"/>
        <w:rPr>
          <w:rFonts w:ascii="Arial" w:hAnsi="Arial" w:cs="Arial"/>
          <w:b/>
          <w:sz w:val="24"/>
          <w:szCs w:val="24"/>
        </w:rPr>
      </w:pPr>
      <w:r>
        <w:rPr>
          <w:rFonts w:ascii="Arial" w:hAnsi="Arial" w:cs="Arial"/>
          <w:b/>
          <w:sz w:val="24"/>
          <w:szCs w:val="24"/>
        </w:rPr>
        <w:t>Bibliografia:</w:t>
      </w:r>
    </w:p>
    <w:p w:rsidR="00A84FE3" w:rsidRDefault="00A84FE3" w:rsidP="00001B8B">
      <w:pPr>
        <w:spacing w:line="360" w:lineRule="auto"/>
        <w:jc w:val="both"/>
        <w:rPr>
          <w:rFonts w:ascii="Arial" w:hAnsi="Arial" w:cs="Arial"/>
          <w:b/>
          <w:sz w:val="24"/>
          <w:szCs w:val="24"/>
        </w:rPr>
      </w:pPr>
    </w:p>
    <w:p w:rsidR="006719EC" w:rsidRPr="006719EC" w:rsidRDefault="006719EC" w:rsidP="006719EC">
      <w:pPr>
        <w:pStyle w:val="Ttulo3"/>
        <w:shd w:val="clear" w:color="auto" w:fill="FFFFFF"/>
        <w:spacing w:line="360" w:lineRule="auto"/>
        <w:jc w:val="both"/>
        <w:rPr>
          <w:rFonts w:ascii="Arial" w:hAnsi="Arial" w:cs="Arial"/>
          <w:b w:val="0"/>
          <w:sz w:val="24"/>
          <w:szCs w:val="24"/>
        </w:rPr>
      </w:pPr>
      <w:r w:rsidRPr="006719EC">
        <w:rPr>
          <w:rFonts w:ascii="Arial" w:hAnsi="Arial" w:cs="Arial"/>
          <w:b w:val="0"/>
          <w:bCs w:val="0"/>
          <w:sz w:val="24"/>
          <w:szCs w:val="24"/>
          <w:shd w:val="clear" w:color="auto" w:fill="FFFFFF"/>
        </w:rPr>
        <w:t xml:space="preserve">CAMPOS, Maria Malta. </w:t>
      </w:r>
      <w:r w:rsidRPr="006719EC">
        <w:rPr>
          <w:rFonts w:ascii="Arial" w:hAnsi="Arial" w:cs="Arial"/>
          <w:bCs w:val="0"/>
          <w:sz w:val="24"/>
          <w:szCs w:val="24"/>
          <w:shd w:val="clear" w:color="auto" w:fill="FFFFFF"/>
        </w:rPr>
        <w:t>Educação e políticas de combate à pobreza</w:t>
      </w:r>
      <w:r w:rsidRPr="006719EC">
        <w:rPr>
          <w:rFonts w:ascii="Arial" w:hAnsi="Arial" w:cs="Arial"/>
          <w:b w:val="0"/>
          <w:bCs w:val="0"/>
          <w:sz w:val="24"/>
          <w:szCs w:val="24"/>
          <w:shd w:val="clear" w:color="auto" w:fill="FFFFFF"/>
        </w:rPr>
        <w:t xml:space="preserve">. </w:t>
      </w:r>
      <w:r w:rsidRPr="006719EC">
        <w:rPr>
          <w:rFonts w:ascii="Arial" w:hAnsi="Arial" w:cs="Arial"/>
          <w:b w:val="0"/>
          <w:sz w:val="24"/>
          <w:szCs w:val="24"/>
        </w:rPr>
        <w:t>Rev. Bras. Educ.  </w:t>
      </w:r>
      <w:proofErr w:type="gramStart"/>
      <w:r w:rsidRPr="006719EC">
        <w:rPr>
          <w:rFonts w:ascii="Arial" w:hAnsi="Arial" w:cs="Arial"/>
          <w:b w:val="0"/>
          <w:sz w:val="24"/>
          <w:szCs w:val="24"/>
        </w:rPr>
        <w:t>no.</w:t>
      </w:r>
      <w:proofErr w:type="gramEnd"/>
      <w:r w:rsidRPr="006719EC">
        <w:rPr>
          <w:rFonts w:ascii="Arial" w:hAnsi="Arial" w:cs="Arial"/>
          <w:b w:val="0"/>
          <w:sz w:val="24"/>
          <w:szCs w:val="24"/>
        </w:rPr>
        <w:t>24 Rio de Janeiro </w:t>
      </w:r>
      <w:proofErr w:type="spellStart"/>
      <w:r w:rsidRPr="006719EC">
        <w:rPr>
          <w:rFonts w:ascii="Arial" w:hAnsi="Arial" w:cs="Arial"/>
          <w:b w:val="0"/>
          <w:sz w:val="24"/>
          <w:szCs w:val="24"/>
        </w:rPr>
        <w:t>Sept</w:t>
      </w:r>
      <w:proofErr w:type="spellEnd"/>
      <w:r w:rsidRPr="006719EC">
        <w:rPr>
          <w:rFonts w:ascii="Arial" w:hAnsi="Arial" w:cs="Arial"/>
          <w:b w:val="0"/>
          <w:sz w:val="24"/>
          <w:szCs w:val="24"/>
        </w:rPr>
        <w:t xml:space="preserve">./Dec. 2003. Acessado em 24/04/14 às </w:t>
      </w:r>
      <w:proofErr w:type="gramStart"/>
      <w:r w:rsidRPr="006719EC">
        <w:rPr>
          <w:rFonts w:ascii="Arial" w:hAnsi="Arial" w:cs="Arial"/>
          <w:b w:val="0"/>
          <w:sz w:val="24"/>
          <w:szCs w:val="24"/>
        </w:rPr>
        <w:t>16:27</w:t>
      </w:r>
      <w:proofErr w:type="spellStart"/>
      <w:proofErr w:type="gramEnd"/>
      <w:r w:rsidRPr="006719EC">
        <w:rPr>
          <w:rFonts w:ascii="Arial" w:hAnsi="Arial" w:cs="Arial"/>
          <w:b w:val="0"/>
          <w:sz w:val="24"/>
          <w:szCs w:val="24"/>
        </w:rPr>
        <w:t>hs</w:t>
      </w:r>
      <w:proofErr w:type="spellEnd"/>
      <w:r w:rsidRPr="006719EC">
        <w:rPr>
          <w:rFonts w:ascii="Arial" w:hAnsi="Arial" w:cs="Arial"/>
          <w:b w:val="0"/>
          <w:sz w:val="24"/>
          <w:szCs w:val="24"/>
        </w:rPr>
        <w:t>.</w:t>
      </w:r>
    </w:p>
    <w:p w:rsidR="006719EC" w:rsidRDefault="006719EC" w:rsidP="006719EC">
      <w:pPr>
        <w:pStyle w:val="Ttulo3"/>
        <w:shd w:val="clear" w:color="auto" w:fill="FFFFFF"/>
        <w:spacing w:line="360" w:lineRule="auto"/>
        <w:ind w:firstLine="708"/>
        <w:jc w:val="both"/>
        <w:rPr>
          <w:rFonts w:ascii="Arial" w:hAnsi="Arial" w:cs="Arial"/>
          <w:b w:val="0"/>
          <w:sz w:val="24"/>
          <w:szCs w:val="24"/>
        </w:rPr>
      </w:pPr>
      <w:r w:rsidRPr="006719EC">
        <w:rPr>
          <w:rFonts w:ascii="Arial" w:hAnsi="Arial" w:cs="Arial"/>
          <w:b w:val="0"/>
          <w:sz w:val="24"/>
          <w:szCs w:val="24"/>
        </w:rPr>
        <w:t xml:space="preserve">Disponível em: </w:t>
      </w:r>
      <w:hyperlink r:id="rId5" w:history="1">
        <w:r w:rsidRPr="00F0670B">
          <w:rPr>
            <w:rStyle w:val="Hyperlink"/>
            <w:rFonts w:ascii="Arial" w:hAnsi="Arial" w:cs="Arial"/>
            <w:b w:val="0"/>
            <w:sz w:val="24"/>
            <w:szCs w:val="24"/>
          </w:rPr>
          <w:t>www.scielo.com</w:t>
        </w:r>
      </w:hyperlink>
    </w:p>
    <w:p w:rsidR="00C350ED" w:rsidRPr="006719EC" w:rsidRDefault="00C350ED" w:rsidP="006719EC">
      <w:pPr>
        <w:pStyle w:val="Ttulo3"/>
        <w:shd w:val="clear" w:color="auto" w:fill="FFFFFF"/>
        <w:spacing w:line="360" w:lineRule="auto"/>
        <w:ind w:firstLine="708"/>
        <w:jc w:val="both"/>
        <w:rPr>
          <w:rFonts w:ascii="Arial" w:hAnsi="Arial" w:cs="Arial"/>
          <w:b w:val="0"/>
          <w:sz w:val="24"/>
          <w:szCs w:val="24"/>
        </w:rPr>
      </w:pPr>
    </w:p>
    <w:p w:rsidR="006719EC" w:rsidRPr="00C350ED" w:rsidRDefault="006719EC" w:rsidP="00C350ED">
      <w:pPr>
        <w:pStyle w:val="Ttulo3"/>
        <w:shd w:val="clear" w:color="auto" w:fill="FFFFFF"/>
        <w:spacing w:line="360" w:lineRule="auto"/>
        <w:jc w:val="both"/>
        <w:rPr>
          <w:rFonts w:ascii="Arial" w:hAnsi="Arial" w:cs="Arial"/>
          <w:b w:val="0"/>
          <w:sz w:val="24"/>
          <w:szCs w:val="24"/>
        </w:rPr>
      </w:pPr>
      <w:r w:rsidRPr="00C350ED">
        <w:rPr>
          <w:rFonts w:ascii="Arial" w:hAnsi="Arial" w:cs="Arial"/>
          <w:b w:val="0"/>
          <w:bCs w:val="0"/>
          <w:sz w:val="24"/>
          <w:szCs w:val="24"/>
          <w:shd w:val="clear" w:color="auto" w:fill="FFFFFF"/>
        </w:rPr>
        <w:t xml:space="preserve">DOMENE, Semíramis Martins Álvares. A escola como ambiente de promoção da saúde e educação nutricional. </w:t>
      </w:r>
      <w:proofErr w:type="spellStart"/>
      <w:r w:rsidRPr="00C350ED">
        <w:rPr>
          <w:rFonts w:ascii="Arial" w:hAnsi="Arial" w:cs="Arial"/>
          <w:b w:val="0"/>
          <w:sz w:val="24"/>
          <w:szCs w:val="24"/>
        </w:rPr>
        <w:t>Psicol</w:t>
      </w:r>
      <w:proofErr w:type="spellEnd"/>
      <w:r w:rsidRPr="00C350ED">
        <w:rPr>
          <w:rFonts w:ascii="Arial" w:hAnsi="Arial" w:cs="Arial"/>
          <w:b w:val="0"/>
          <w:sz w:val="24"/>
          <w:szCs w:val="24"/>
        </w:rPr>
        <w:t>. USP vol.19 </w:t>
      </w:r>
      <w:proofErr w:type="gramStart"/>
      <w:r w:rsidRPr="00C350ED">
        <w:rPr>
          <w:rFonts w:ascii="Arial" w:hAnsi="Arial" w:cs="Arial"/>
          <w:b w:val="0"/>
          <w:sz w:val="24"/>
          <w:szCs w:val="24"/>
        </w:rPr>
        <w:t>no.</w:t>
      </w:r>
      <w:proofErr w:type="gramEnd"/>
      <w:r w:rsidRPr="00C350ED">
        <w:rPr>
          <w:rFonts w:ascii="Arial" w:hAnsi="Arial" w:cs="Arial"/>
          <w:b w:val="0"/>
          <w:sz w:val="24"/>
          <w:szCs w:val="24"/>
        </w:rPr>
        <w:t>4 São Paulo </w:t>
      </w:r>
      <w:proofErr w:type="spellStart"/>
      <w:r w:rsidRPr="00C350ED">
        <w:rPr>
          <w:rFonts w:ascii="Arial" w:hAnsi="Arial" w:cs="Arial"/>
          <w:b w:val="0"/>
          <w:sz w:val="24"/>
          <w:szCs w:val="24"/>
        </w:rPr>
        <w:t>Oct</w:t>
      </w:r>
      <w:proofErr w:type="spellEnd"/>
      <w:r w:rsidRPr="00C350ED">
        <w:rPr>
          <w:rFonts w:ascii="Arial" w:hAnsi="Arial" w:cs="Arial"/>
          <w:b w:val="0"/>
          <w:sz w:val="24"/>
          <w:szCs w:val="24"/>
        </w:rPr>
        <w:t>./Dec. 2008</w:t>
      </w:r>
      <w:r w:rsidR="00C350ED" w:rsidRPr="00C350ED">
        <w:rPr>
          <w:rFonts w:ascii="Arial" w:hAnsi="Arial" w:cs="Arial"/>
          <w:b w:val="0"/>
          <w:sz w:val="24"/>
          <w:szCs w:val="24"/>
        </w:rPr>
        <w:t xml:space="preserve">. Acessado em 24/04/14 às </w:t>
      </w:r>
      <w:proofErr w:type="gramStart"/>
      <w:r w:rsidR="00C350ED" w:rsidRPr="00C350ED">
        <w:rPr>
          <w:rFonts w:ascii="Arial" w:hAnsi="Arial" w:cs="Arial"/>
          <w:b w:val="0"/>
          <w:sz w:val="24"/>
          <w:szCs w:val="24"/>
        </w:rPr>
        <w:t>16:30</w:t>
      </w:r>
      <w:proofErr w:type="spellStart"/>
      <w:proofErr w:type="gramEnd"/>
      <w:r w:rsidR="00C350ED" w:rsidRPr="00C350ED">
        <w:rPr>
          <w:rFonts w:ascii="Arial" w:hAnsi="Arial" w:cs="Arial"/>
          <w:b w:val="0"/>
          <w:sz w:val="24"/>
          <w:szCs w:val="24"/>
        </w:rPr>
        <w:t>hs</w:t>
      </w:r>
      <w:proofErr w:type="spellEnd"/>
      <w:r w:rsidR="00C350ED" w:rsidRPr="00C350ED">
        <w:rPr>
          <w:rFonts w:ascii="Arial" w:hAnsi="Arial" w:cs="Arial"/>
          <w:b w:val="0"/>
          <w:sz w:val="24"/>
          <w:szCs w:val="24"/>
        </w:rPr>
        <w:t>.</w:t>
      </w:r>
    </w:p>
    <w:p w:rsidR="006719EC" w:rsidRDefault="00C350ED" w:rsidP="00C350ED">
      <w:pPr>
        <w:pStyle w:val="Ttulo3"/>
        <w:shd w:val="clear" w:color="auto" w:fill="FFFFFF"/>
        <w:spacing w:line="360" w:lineRule="auto"/>
        <w:ind w:firstLine="708"/>
        <w:jc w:val="both"/>
        <w:rPr>
          <w:rFonts w:ascii="Arial" w:hAnsi="Arial" w:cs="Arial"/>
          <w:b w:val="0"/>
          <w:sz w:val="24"/>
          <w:szCs w:val="24"/>
        </w:rPr>
      </w:pPr>
      <w:r w:rsidRPr="00C350ED">
        <w:rPr>
          <w:rFonts w:ascii="Arial" w:hAnsi="Arial" w:cs="Arial"/>
          <w:b w:val="0"/>
          <w:sz w:val="24"/>
          <w:szCs w:val="24"/>
        </w:rPr>
        <w:t xml:space="preserve">Disponível em: </w:t>
      </w:r>
      <w:hyperlink r:id="rId6" w:history="1">
        <w:r w:rsidRPr="00F0670B">
          <w:rPr>
            <w:rStyle w:val="Hyperlink"/>
            <w:rFonts w:ascii="Arial" w:hAnsi="Arial" w:cs="Arial"/>
            <w:b w:val="0"/>
            <w:sz w:val="24"/>
            <w:szCs w:val="24"/>
          </w:rPr>
          <w:t>www.scielo.com</w:t>
        </w:r>
      </w:hyperlink>
    </w:p>
    <w:p w:rsidR="00C350ED" w:rsidRPr="00C350ED" w:rsidRDefault="00C350ED" w:rsidP="006719EC">
      <w:pPr>
        <w:pStyle w:val="Ttulo3"/>
        <w:shd w:val="clear" w:color="auto" w:fill="FFFFFF"/>
        <w:spacing w:line="360" w:lineRule="auto"/>
        <w:jc w:val="both"/>
        <w:rPr>
          <w:rFonts w:ascii="Arial" w:hAnsi="Arial" w:cs="Arial"/>
          <w:b w:val="0"/>
          <w:sz w:val="24"/>
          <w:szCs w:val="24"/>
        </w:rPr>
      </w:pPr>
    </w:p>
    <w:p w:rsidR="00A84FE3" w:rsidRPr="00A84FE3" w:rsidRDefault="00A84FE3" w:rsidP="00A84FE3">
      <w:pPr>
        <w:pStyle w:val="Ttulo3"/>
        <w:shd w:val="clear" w:color="auto" w:fill="FFFFFF"/>
        <w:spacing w:line="360" w:lineRule="auto"/>
        <w:jc w:val="both"/>
        <w:rPr>
          <w:rFonts w:ascii="Arial" w:hAnsi="Arial" w:cs="Arial"/>
          <w:b w:val="0"/>
          <w:sz w:val="24"/>
          <w:szCs w:val="24"/>
        </w:rPr>
      </w:pPr>
      <w:r w:rsidRPr="00A84FE3">
        <w:rPr>
          <w:rFonts w:ascii="Arial" w:hAnsi="Arial" w:cs="Arial"/>
          <w:b w:val="0"/>
          <w:bCs w:val="0"/>
          <w:sz w:val="24"/>
          <w:szCs w:val="24"/>
          <w:shd w:val="clear" w:color="auto" w:fill="FFFFFF"/>
        </w:rPr>
        <w:t xml:space="preserve">GABRIEL, </w:t>
      </w:r>
      <w:proofErr w:type="spellStart"/>
      <w:r w:rsidRPr="00A84FE3">
        <w:rPr>
          <w:rFonts w:ascii="Arial" w:hAnsi="Arial" w:cs="Arial"/>
          <w:b w:val="0"/>
          <w:bCs w:val="0"/>
          <w:sz w:val="24"/>
          <w:szCs w:val="24"/>
          <w:shd w:val="clear" w:color="auto" w:fill="FFFFFF"/>
        </w:rPr>
        <w:t>Cristine</w:t>
      </w:r>
      <w:proofErr w:type="spellEnd"/>
      <w:r w:rsidRPr="00A84FE3">
        <w:rPr>
          <w:rFonts w:ascii="Arial" w:hAnsi="Arial" w:cs="Arial"/>
          <w:b w:val="0"/>
          <w:bCs w:val="0"/>
          <w:sz w:val="24"/>
          <w:szCs w:val="24"/>
          <w:shd w:val="clear" w:color="auto" w:fill="FFFFFF"/>
        </w:rPr>
        <w:t xml:space="preserve"> Garcia; SANTOS, Melina Valério dos; VASCONCELOS, Francisco de Assis Guedes de. </w:t>
      </w:r>
      <w:r w:rsidRPr="00A84FE3">
        <w:rPr>
          <w:rFonts w:ascii="Arial" w:hAnsi="Arial" w:cs="Arial"/>
          <w:bCs w:val="0"/>
          <w:sz w:val="24"/>
          <w:szCs w:val="24"/>
        </w:rPr>
        <w:t>Avaliação de um programa para promoção de hábitos alimentares saudáveis em escolares de Florianópolis, Santa Catarina, Brasil.</w:t>
      </w:r>
      <w:r w:rsidRPr="00A84FE3">
        <w:rPr>
          <w:rFonts w:ascii="Arial" w:hAnsi="Arial" w:cs="Arial"/>
          <w:b w:val="0"/>
          <w:bCs w:val="0"/>
          <w:sz w:val="24"/>
          <w:szCs w:val="24"/>
        </w:rPr>
        <w:t xml:space="preserve"> </w:t>
      </w:r>
      <w:r w:rsidRPr="00C350ED">
        <w:rPr>
          <w:rFonts w:ascii="Arial" w:hAnsi="Arial" w:cs="Arial"/>
          <w:b w:val="0"/>
          <w:sz w:val="24"/>
          <w:szCs w:val="24"/>
        </w:rPr>
        <w:t>R</w:t>
      </w:r>
      <w:r w:rsidRPr="003634E2">
        <w:rPr>
          <w:rFonts w:ascii="Arial" w:hAnsi="Arial" w:cs="Arial"/>
          <w:b w:val="0"/>
          <w:sz w:val="24"/>
          <w:szCs w:val="24"/>
        </w:rPr>
        <w:t xml:space="preserve">ev. Bras. </w:t>
      </w:r>
      <w:proofErr w:type="spellStart"/>
      <w:r w:rsidRPr="003634E2">
        <w:rPr>
          <w:rFonts w:ascii="Arial" w:hAnsi="Arial" w:cs="Arial"/>
          <w:b w:val="0"/>
          <w:sz w:val="24"/>
          <w:szCs w:val="24"/>
        </w:rPr>
        <w:t>Saude</w:t>
      </w:r>
      <w:proofErr w:type="spellEnd"/>
      <w:r w:rsidRPr="003634E2">
        <w:rPr>
          <w:rFonts w:ascii="Arial" w:hAnsi="Arial" w:cs="Arial"/>
          <w:b w:val="0"/>
          <w:sz w:val="24"/>
          <w:szCs w:val="24"/>
        </w:rPr>
        <w:t xml:space="preserve"> Mater. </w:t>
      </w:r>
      <w:proofErr w:type="spellStart"/>
      <w:r w:rsidRPr="003634E2">
        <w:rPr>
          <w:rFonts w:ascii="Arial" w:hAnsi="Arial" w:cs="Arial"/>
          <w:b w:val="0"/>
          <w:sz w:val="24"/>
          <w:szCs w:val="24"/>
        </w:rPr>
        <w:t>Infant</w:t>
      </w:r>
      <w:proofErr w:type="spellEnd"/>
      <w:r w:rsidRPr="003634E2">
        <w:rPr>
          <w:rFonts w:ascii="Arial" w:hAnsi="Arial" w:cs="Arial"/>
          <w:b w:val="0"/>
          <w:sz w:val="24"/>
          <w:szCs w:val="24"/>
        </w:rPr>
        <w:t>. vol.8 </w:t>
      </w:r>
      <w:proofErr w:type="gramStart"/>
      <w:r w:rsidRPr="003634E2">
        <w:rPr>
          <w:rFonts w:ascii="Arial" w:hAnsi="Arial" w:cs="Arial"/>
          <w:b w:val="0"/>
          <w:sz w:val="24"/>
          <w:szCs w:val="24"/>
        </w:rPr>
        <w:t>no.</w:t>
      </w:r>
      <w:proofErr w:type="gramEnd"/>
      <w:r w:rsidRPr="003634E2">
        <w:rPr>
          <w:rFonts w:ascii="Arial" w:hAnsi="Arial" w:cs="Arial"/>
          <w:b w:val="0"/>
          <w:sz w:val="24"/>
          <w:szCs w:val="24"/>
        </w:rPr>
        <w:t>3 Recife July/</w:t>
      </w:r>
      <w:proofErr w:type="spellStart"/>
      <w:r w:rsidRPr="003634E2">
        <w:rPr>
          <w:rFonts w:ascii="Arial" w:hAnsi="Arial" w:cs="Arial"/>
          <w:b w:val="0"/>
          <w:sz w:val="24"/>
          <w:szCs w:val="24"/>
        </w:rPr>
        <w:t>Sept</w:t>
      </w:r>
      <w:proofErr w:type="spellEnd"/>
      <w:r w:rsidRPr="003634E2">
        <w:rPr>
          <w:rFonts w:ascii="Arial" w:hAnsi="Arial" w:cs="Arial"/>
          <w:b w:val="0"/>
          <w:sz w:val="24"/>
          <w:szCs w:val="24"/>
        </w:rPr>
        <w:t xml:space="preserve">. 2008. </w:t>
      </w:r>
      <w:r w:rsidRPr="00A84FE3">
        <w:rPr>
          <w:rFonts w:ascii="Arial" w:hAnsi="Arial" w:cs="Arial"/>
          <w:b w:val="0"/>
          <w:sz w:val="24"/>
          <w:szCs w:val="24"/>
        </w:rPr>
        <w:t xml:space="preserve">Acessado em 14/04/14 às </w:t>
      </w:r>
      <w:proofErr w:type="gramStart"/>
      <w:r w:rsidRPr="00A84FE3">
        <w:rPr>
          <w:rFonts w:ascii="Arial" w:hAnsi="Arial" w:cs="Arial"/>
          <w:b w:val="0"/>
          <w:sz w:val="24"/>
          <w:szCs w:val="24"/>
        </w:rPr>
        <w:t>19:18</w:t>
      </w:r>
      <w:proofErr w:type="spellStart"/>
      <w:proofErr w:type="gramEnd"/>
      <w:r w:rsidRPr="00A84FE3">
        <w:rPr>
          <w:rFonts w:ascii="Arial" w:hAnsi="Arial" w:cs="Arial"/>
          <w:b w:val="0"/>
          <w:sz w:val="24"/>
          <w:szCs w:val="24"/>
        </w:rPr>
        <w:t>hs</w:t>
      </w:r>
      <w:proofErr w:type="spellEnd"/>
      <w:r w:rsidRPr="00A84FE3">
        <w:rPr>
          <w:rFonts w:ascii="Arial" w:hAnsi="Arial" w:cs="Arial"/>
          <w:b w:val="0"/>
          <w:sz w:val="24"/>
          <w:szCs w:val="24"/>
        </w:rPr>
        <w:t>.</w:t>
      </w:r>
    </w:p>
    <w:p w:rsidR="00A84FE3" w:rsidRDefault="00A84FE3" w:rsidP="00A84FE3">
      <w:pPr>
        <w:pStyle w:val="Ttulo3"/>
        <w:shd w:val="clear" w:color="auto" w:fill="FFFFFF"/>
        <w:spacing w:line="360" w:lineRule="auto"/>
        <w:ind w:firstLine="708"/>
        <w:jc w:val="both"/>
        <w:rPr>
          <w:rFonts w:ascii="Arial" w:hAnsi="Arial" w:cs="Arial"/>
          <w:b w:val="0"/>
          <w:sz w:val="24"/>
          <w:szCs w:val="24"/>
        </w:rPr>
      </w:pPr>
      <w:r w:rsidRPr="00A84FE3">
        <w:rPr>
          <w:rFonts w:ascii="Arial" w:hAnsi="Arial" w:cs="Arial"/>
          <w:b w:val="0"/>
          <w:sz w:val="24"/>
          <w:szCs w:val="24"/>
        </w:rPr>
        <w:t xml:space="preserve">Disponível em: </w:t>
      </w:r>
      <w:hyperlink r:id="rId7" w:history="1">
        <w:r w:rsidRPr="00F73015">
          <w:rPr>
            <w:rStyle w:val="Hyperlink"/>
            <w:rFonts w:ascii="Arial" w:hAnsi="Arial" w:cs="Arial"/>
            <w:b w:val="0"/>
            <w:sz w:val="24"/>
            <w:szCs w:val="24"/>
          </w:rPr>
          <w:t>www.scielo.com</w:t>
        </w:r>
      </w:hyperlink>
    </w:p>
    <w:p w:rsidR="00A84FE3" w:rsidRDefault="00A84FE3" w:rsidP="00A84FE3">
      <w:pPr>
        <w:pStyle w:val="Ttulo3"/>
        <w:shd w:val="clear" w:color="auto" w:fill="FFFFFF"/>
        <w:spacing w:line="360" w:lineRule="auto"/>
        <w:jc w:val="both"/>
        <w:rPr>
          <w:rFonts w:ascii="Arial" w:hAnsi="Arial" w:cs="Arial"/>
          <w:b w:val="0"/>
          <w:sz w:val="24"/>
          <w:szCs w:val="24"/>
        </w:rPr>
      </w:pPr>
    </w:p>
    <w:p w:rsidR="00A84FE3" w:rsidRPr="00A84FE3" w:rsidRDefault="00A84FE3" w:rsidP="00A84FE3">
      <w:pPr>
        <w:pStyle w:val="Ttulo3"/>
        <w:shd w:val="clear" w:color="auto" w:fill="FFFFFF"/>
        <w:spacing w:line="360" w:lineRule="auto"/>
        <w:ind w:firstLine="708"/>
        <w:jc w:val="both"/>
        <w:rPr>
          <w:rFonts w:ascii="Times" w:hAnsi="Times" w:cs="Times"/>
          <w:color w:val="800000"/>
          <w:sz w:val="23"/>
          <w:szCs w:val="23"/>
        </w:rPr>
      </w:pPr>
    </w:p>
    <w:sectPr w:rsidR="00A84FE3" w:rsidRPr="00A84FE3" w:rsidSect="0045169F">
      <w:pgSz w:w="11906" w:h="16838"/>
      <w:pgMar w:top="1134" w:right="1134"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5169F"/>
    <w:rsid w:val="00001B8B"/>
    <w:rsid w:val="000201EF"/>
    <w:rsid w:val="000327FE"/>
    <w:rsid w:val="000332A4"/>
    <w:rsid w:val="000526FD"/>
    <w:rsid w:val="00054448"/>
    <w:rsid w:val="000761C6"/>
    <w:rsid w:val="000B5E28"/>
    <w:rsid w:val="000C022B"/>
    <w:rsid w:val="000C1B9E"/>
    <w:rsid w:val="000C6EAD"/>
    <w:rsid w:val="000C7C60"/>
    <w:rsid w:val="000F78AD"/>
    <w:rsid w:val="001124C8"/>
    <w:rsid w:val="00117276"/>
    <w:rsid w:val="0012041C"/>
    <w:rsid w:val="00136C5E"/>
    <w:rsid w:val="001436CE"/>
    <w:rsid w:val="0014738D"/>
    <w:rsid w:val="00152000"/>
    <w:rsid w:val="001537A1"/>
    <w:rsid w:val="00155C87"/>
    <w:rsid w:val="00162482"/>
    <w:rsid w:val="001B01C7"/>
    <w:rsid w:val="001B6328"/>
    <w:rsid w:val="001C4CB7"/>
    <w:rsid w:val="001C7A2F"/>
    <w:rsid w:val="001F1E36"/>
    <w:rsid w:val="001F3467"/>
    <w:rsid w:val="00204E7F"/>
    <w:rsid w:val="0022236C"/>
    <w:rsid w:val="002325D9"/>
    <w:rsid w:val="00244EE5"/>
    <w:rsid w:val="00252CE1"/>
    <w:rsid w:val="00260C4C"/>
    <w:rsid w:val="002742A2"/>
    <w:rsid w:val="00292F3F"/>
    <w:rsid w:val="00293749"/>
    <w:rsid w:val="002B31B2"/>
    <w:rsid w:val="002B633B"/>
    <w:rsid w:val="002C7172"/>
    <w:rsid w:val="00303B39"/>
    <w:rsid w:val="00326B48"/>
    <w:rsid w:val="00336A74"/>
    <w:rsid w:val="0033749B"/>
    <w:rsid w:val="003601FD"/>
    <w:rsid w:val="003634E2"/>
    <w:rsid w:val="003831DF"/>
    <w:rsid w:val="003D10EC"/>
    <w:rsid w:val="003E5477"/>
    <w:rsid w:val="003F4A5B"/>
    <w:rsid w:val="003F5CBB"/>
    <w:rsid w:val="003F6D36"/>
    <w:rsid w:val="0040224A"/>
    <w:rsid w:val="004247B6"/>
    <w:rsid w:val="00432425"/>
    <w:rsid w:val="00446554"/>
    <w:rsid w:val="0045169F"/>
    <w:rsid w:val="0045786A"/>
    <w:rsid w:val="004643B5"/>
    <w:rsid w:val="00467A64"/>
    <w:rsid w:val="00481423"/>
    <w:rsid w:val="00482EB2"/>
    <w:rsid w:val="004934CC"/>
    <w:rsid w:val="00496715"/>
    <w:rsid w:val="00497316"/>
    <w:rsid w:val="00497548"/>
    <w:rsid w:val="004A1BC9"/>
    <w:rsid w:val="004A31B2"/>
    <w:rsid w:val="004B2FCD"/>
    <w:rsid w:val="004B4158"/>
    <w:rsid w:val="004C62E2"/>
    <w:rsid w:val="004D08FF"/>
    <w:rsid w:val="005078B6"/>
    <w:rsid w:val="00532FC8"/>
    <w:rsid w:val="0053404C"/>
    <w:rsid w:val="00540E60"/>
    <w:rsid w:val="0054544C"/>
    <w:rsid w:val="0058146D"/>
    <w:rsid w:val="005828AD"/>
    <w:rsid w:val="00590D7F"/>
    <w:rsid w:val="005952E1"/>
    <w:rsid w:val="005A3A82"/>
    <w:rsid w:val="005B25EB"/>
    <w:rsid w:val="005B42E8"/>
    <w:rsid w:val="005E26D9"/>
    <w:rsid w:val="005F430C"/>
    <w:rsid w:val="005F7948"/>
    <w:rsid w:val="00640F69"/>
    <w:rsid w:val="00642D64"/>
    <w:rsid w:val="00643310"/>
    <w:rsid w:val="00643D52"/>
    <w:rsid w:val="00663489"/>
    <w:rsid w:val="00665A99"/>
    <w:rsid w:val="006719D4"/>
    <w:rsid w:val="006719EC"/>
    <w:rsid w:val="00685E29"/>
    <w:rsid w:val="0069090B"/>
    <w:rsid w:val="006B668C"/>
    <w:rsid w:val="006C0169"/>
    <w:rsid w:val="006D7138"/>
    <w:rsid w:val="006F4F6C"/>
    <w:rsid w:val="007158D7"/>
    <w:rsid w:val="007164E2"/>
    <w:rsid w:val="00722C31"/>
    <w:rsid w:val="0073367D"/>
    <w:rsid w:val="00760527"/>
    <w:rsid w:val="007653D4"/>
    <w:rsid w:val="00782F35"/>
    <w:rsid w:val="007D1895"/>
    <w:rsid w:val="00803E39"/>
    <w:rsid w:val="008136ED"/>
    <w:rsid w:val="00824B40"/>
    <w:rsid w:val="00824E30"/>
    <w:rsid w:val="00827502"/>
    <w:rsid w:val="00861994"/>
    <w:rsid w:val="008737F4"/>
    <w:rsid w:val="00877FF6"/>
    <w:rsid w:val="008A37CB"/>
    <w:rsid w:val="008B3BD6"/>
    <w:rsid w:val="008C71F8"/>
    <w:rsid w:val="008D5A01"/>
    <w:rsid w:val="008E4CF7"/>
    <w:rsid w:val="008F41DE"/>
    <w:rsid w:val="008F6882"/>
    <w:rsid w:val="0090354C"/>
    <w:rsid w:val="0090756A"/>
    <w:rsid w:val="00917D90"/>
    <w:rsid w:val="00921726"/>
    <w:rsid w:val="009351C3"/>
    <w:rsid w:val="00935E3F"/>
    <w:rsid w:val="009509C5"/>
    <w:rsid w:val="00951638"/>
    <w:rsid w:val="00960D73"/>
    <w:rsid w:val="009702B1"/>
    <w:rsid w:val="0097339F"/>
    <w:rsid w:val="009826E7"/>
    <w:rsid w:val="00984EC1"/>
    <w:rsid w:val="009A3A32"/>
    <w:rsid w:val="009B2784"/>
    <w:rsid w:val="009B3B1E"/>
    <w:rsid w:val="009D68C1"/>
    <w:rsid w:val="009E0FBD"/>
    <w:rsid w:val="009E1ECE"/>
    <w:rsid w:val="009E3A9D"/>
    <w:rsid w:val="00A06B7D"/>
    <w:rsid w:val="00A332FA"/>
    <w:rsid w:val="00A6212A"/>
    <w:rsid w:val="00A7006D"/>
    <w:rsid w:val="00A84FE3"/>
    <w:rsid w:val="00AA43FA"/>
    <w:rsid w:val="00AA6AF6"/>
    <w:rsid w:val="00AB20DB"/>
    <w:rsid w:val="00AB2FCD"/>
    <w:rsid w:val="00AB69F6"/>
    <w:rsid w:val="00AE2D23"/>
    <w:rsid w:val="00AE61D9"/>
    <w:rsid w:val="00B077B2"/>
    <w:rsid w:val="00B2106A"/>
    <w:rsid w:val="00B236FE"/>
    <w:rsid w:val="00B413F7"/>
    <w:rsid w:val="00B456C6"/>
    <w:rsid w:val="00B52E0D"/>
    <w:rsid w:val="00B61500"/>
    <w:rsid w:val="00B64E2C"/>
    <w:rsid w:val="00B7294C"/>
    <w:rsid w:val="00BA1EE9"/>
    <w:rsid w:val="00BA3050"/>
    <w:rsid w:val="00BA5EE0"/>
    <w:rsid w:val="00BB075C"/>
    <w:rsid w:val="00BB4228"/>
    <w:rsid w:val="00BD1A52"/>
    <w:rsid w:val="00BF72E4"/>
    <w:rsid w:val="00C07846"/>
    <w:rsid w:val="00C30520"/>
    <w:rsid w:val="00C34D1A"/>
    <w:rsid w:val="00C350ED"/>
    <w:rsid w:val="00C7014B"/>
    <w:rsid w:val="00C842EB"/>
    <w:rsid w:val="00C92E33"/>
    <w:rsid w:val="00C93A5F"/>
    <w:rsid w:val="00C94E07"/>
    <w:rsid w:val="00CD7254"/>
    <w:rsid w:val="00CE609F"/>
    <w:rsid w:val="00D125B1"/>
    <w:rsid w:val="00D12F94"/>
    <w:rsid w:val="00D22ECB"/>
    <w:rsid w:val="00D26537"/>
    <w:rsid w:val="00D275B8"/>
    <w:rsid w:val="00D32EF6"/>
    <w:rsid w:val="00D35071"/>
    <w:rsid w:val="00D43CEF"/>
    <w:rsid w:val="00D6211D"/>
    <w:rsid w:val="00D634CE"/>
    <w:rsid w:val="00D65E89"/>
    <w:rsid w:val="00D93342"/>
    <w:rsid w:val="00DA3C20"/>
    <w:rsid w:val="00DA6054"/>
    <w:rsid w:val="00DB34F3"/>
    <w:rsid w:val="00DB6FF3"/>
    <w:rsid w:val="00DC255F"/>
    <w:rsid w:val="00DC476D"/>
    <w:rsid w:val="00DC68B1"/>
    <w:rsid w:val="00E2606E"/>
    <w:rsid w:val="00E331D4"/>
    <w:rsid w:val="00E3739E"/>
    <w:rsid w:val="00E377C8"/>
    <w:rsid w:val="00E77086"/>
    <w:rsid w:val="00E8722A"/>
    <w:rsid w:val="00E90FBE"/>
    <w:rsid w:val="00E973F0"/>
    <w:rsid w:val="00EB090D"/>
    <w:rsid w:val="00ED62A1"/>
    <w:rsid w:val="00EF6008"/>
    <w:rsid w:val="00F2055D"/>
    <w:rsid w:val="00F27588"/>
    <w:rsid w:val="00F47039"/>
    <w:rsid w:val="00F52E1C"/>
    <w:rsid w:val="00F72442"/>
    <w:rsid w:val="00F7260F"/>
    <w:rsid w:val="00F90D49"/>
    <w:rsid w:val="00FA184A"/>
    <w:rsid w:val="00FB317E"/>
    <w:rsid w:val="00FD5811"/>
    <w:rsid w:val="00FF1F3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D49"/>
  </w:style>
  <w:style w:type="paragraph" w:styleId="Ttulo3">
    <w:name w:val="heading 3"/>
    <w:basedOn w:val="Normal"/>
    <w:link w:val="Ttulo3Char"/>
    <w:uiPriority w:val="9"/>
    <w:qFormat/>
    <w:rsid w:val="009E3A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F72E4"/>
    <w:rPr>
      <w:color w:val="0000FF" w:themeColor="hyperlink"/>
      <w:u w:val="single"/>
    </w:rPr>
  </w:style>
  <w:style w:type="paragraph" w:styleId="Textodebalo">
    <w:name w:val="Balloon Text"/>
    <w:basedOn w:val="Normal"/>
    <w:link w:val="TextodebaloChar"/>
    <w:uiPriority w:val="99"/>
    <w:semiHidden/>
    <w:unhideWhenUsed/>
    <w:rsid w:val="000332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332A4"/>
    <w:rPr>
      <w:rFonts w:ascii="Tahoma" w:hAnsi="Tahoma" w:cs="Tahoma"/>
      <w:sz w:val="16"/>
      <w:szCs w:val="16"/>
    </w:rPr>
  </w:style>
  <w:style w:type="character" w:styleId="HiperlinkVisitado">
    <w:name w:val="FollowedHyperlink"/>
    <w:basedOn w:val="Fontepargpadro"/>
    <w:uiPriority w:val="99"/>
    <w:semiHidden/>
    <w:unhideWhenUsed/>
    <w:rsid w:val="008E4CF7"/>
    <w:rPr>
      <w:color w:val="800080" w:themeColor="followedHyperlink"/>
      <w:u w:val="single"/>
    </w:rPr>
  </w:style>
  <w:style w:type="paragraph" w:styleId="Corpodetexto">
    <w:name w:val="Body Text"/>
    <w:basedOn w:val="Normal"/>
    <w:link w:val="CorpodetextoChar"/>
    <w:uiPriority w:val="99"/>
    <w:unhideWhenUsed/>
    <w:rsid w:val="00E331D4"/>
    <w:pPr>
      <w:jc w:val="both"/>
    </w:pPr>
    <w:rPr>
      <w:rFonts w:ascii="Arial" w:eastAsia="Times New Roman" w:hAnsi="Arial" w:cs="Arial"/>
      <w:sz w:val="24"/>
      <w:szCs w:val="24"/>
      <w:lang w:eastAsia="ja-JP"/>
    </w:rPr>
  </w:style>
  <w:style w:type="character" w:customStyle="1" w:styleId="CorpodetextoChar">
    <w:name w:val="Corpo de texto Char"/>
    <w:basedOn w:val="Fontepargpadro"/>
    <w:link w:val="Corpodetexto"/>
    <w:uiPriority w:val="99"/>
    <w:rsid w:val="00E331D4"/>
    <w:rPr>
      <w:rFonts w:ascii="Arial" w:eastAsia="Times New Roman" w:hAnsi="Arial" w:cs="Arial"/>
      <w:sz w:val="24"/>
      <w:szCs w:val="24"/>
      <w:lang w:eastAsia="ja-JP"/>
    </w:rPr>
  </w:style>
  <w:style w:type="character" w:customStyle="1" w:styleId="apple-converted-space">
    <w:name w:val="apple-converted-space"/>
    <w:basedOn w:val="Fontepargpadro"/>
    <w:rsid w:val="005B25EB"/>
  </w:style>
  <w:style w:type="paragraph" w:styleId="Recuodecorpodetexto">
    <w:name w:val="Body Text Indent"/>
    <w:basedOn w:val="Normal"/>
    <w:link w:val="RecuodecorpodetextoChar"/>
    <w:uiPriority w:val="99"/>
    <w:unhideWhenUsed/>
    <w:rsid w:val="00326B48"/>
    <w:pPr>
      <w:spacing w:line="240" w:lineRule="auto"/>
      <w:ind w:left="3969"/>
      <w:jc w:val="both"/>
    </w:pPr>
    <w:rPr>
      <w:rFonts w:ascii="Arial" w:hAnsi="Arial" w:cs="Arial"/>
      <w:sz w:val="20"/>
      <w:szCs w:val="20"/>
    </w:rPr>
  </w:style>
  <w:style w:type="character" w:customStyle="1" w:styleId="RecuodecorpodetextoChar">
    <w:name w:val="Recuo de corpo de texto Char"/>
    <w:basedOn w:val="Fontepargpadro"/>
    <w:link w:val="Recuodecorpodetexto"/>
    <w:uiPriority w:val="99"/>
    <w:rsid w:val="00326B48"/>
    <w:rPr>
      <w:rFonts w:ascii="Arial" w:hAnsi="Arial" w:cs="Arial"/>
      <w:sz w:val="20"/>
      <w:szCs w:val="20"/>
    </w:rPr>
  </w:style>
  <w:style w:type="paragraph" w:styleId="Recuodecorpodetexto2">
    <w:name w:val="Body Text Indent 2"/>
    <w:basedOn w:val="Normal"/>
    <w:link w:val="Recuodecorpodetexto2Char"/>
    <w:uiPriority w:val="99"/>
    <w:unhideWhenUsed/>
    <w:rsid w:val="00D275B8"/>
    <w:pPr>
      <w:autoSpaceDE w:val="0"/>
      <w:autoSpaceDN w:val="0"/>
      <w:adjustRightInd w:val="0"/>
      <w:spacing w:after="0" w:line="360" w:lineRule="auto"/>
      <w:ind w:firstLine="708"/>
      <w:jc w:val="both"/>
    </w:pPr>
    <w:rPr>
      <w:rFonts w:ascii="Arial" w:hAnsi="Arial" w:cs="Arial"/>
      <w:sz w:val="24"/>
      <w:szCs w:val="24"/>
    </w:rPr>
  </w:style>
  <w:style w:type="character" w:customStyle="1" w:styleId="Recuodecorpodetexto2Char">
    <w:name w:val="Recuo de corpo de texto 2 Char"/>
    <w:basedOn w:val="Fontepargpadro"/>
    <w:link w:val="Recuodecorpodetexto2"/>
    <w:uiPriority w:val="99"/>
    <w:rsid w:val="00D275B8"/>
    <w:rPr>
      <w:rFonts w:ascii="Arial" w:hAnsi="Arial" w:cs="Arial"/>
      <w:sz w:val="24"/>
      <w:szCs w:val="24"/>
    </w:rPr>
  </w:style>
  <w:style w:type="paragraph" w:styleId="NormalWeb">
    <w:name w:val="Normal (Web)"/>
    <w:basedOn w:val="Normal"/>
    <w:uiPriority w:val="99"/>
    <w:unhideWhenUsed/>
    <w:rsid w:val="005A3A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har">
    <w:name w:val="Título 3 Char"/>
    <w:basedOn w:val="Fontepargpadro"/>
    <w:link w:val="Ttulo3"/>
    <w:uiPriority w:val="9"/>
    <w:rsid w:val="009E3A9D"/>
    <w:rPr>
      <w:rFonts w:ascii="Times New Roman" w:eastAsia="Times New Roman" w:hAnsi="Times New Roman" w:cs="Times New Roman"/>
      <w:b/>
      <w:bCs/>
      <w:sz w:val="27"/>
      <w:szCs w:val="27"/>
    </w:rPr>
  </w:style>
  <w:style w:type="paragraph" w:styleId="PargrafodaLista">
    <w:name w:val="List Paragraph"/>
    <w:basedOn w:val="Normal"/>
    <w:uiPriority w:val="34"/>
    <w:qFormat/>
    <w:rsid w:val="00D621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F72E4"/>
    <w:rPr>
      <w:color w:val="0000FF" w:themeColor="hyperlink"/>
      <w:u w:val="single"/>
    </w:rPr>
  </w:style>
  <w:style w:type="paragraph" w:styleId="Textodebalo">
    <w:name w:val="Balloon Text"/>
    <w:basedOn w:val="Normal"/>
    <w:link w:val="TextodebaloChar"/>
    <w:uiPriority w:val="99"/>
    <w:semiHidden/>
    <w:unhideWhenUsed/>
    <w:rsid w:val="000332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332A4"/>
    <w:rPr>
      <w:rFonts w:ascii="Tahoma" w:hAnsi="Tahoma" w:cs="Tahoma"/>
      <w:sz w:val="16"/>
      <w:szCs w:val="16"/>
    </w:rPr>
  </w:style>
  <w:style w:type="character" w:styleId="HiperlinkVisitado">
    <w:name w:val="FollowedHyperlink"/>
    <w:basedOn w:val="Fontepargpadro"/>
    <w:uiPriority w:val="99"/>
    <w:semiHidden/>
    <w:unhideWhenUsed/>
    <w:rsid w:val="008E4CF7"/>
    <w:rPr>
      <w:color w:val="800080" w:themeColor="followedHyperlink"/>
      <w:u w:val="single"/>
    </w:rPr>
  </w:style>
  <w:style w:type="paragraph" w:styleId="Corpodetexto">
    <w:name w:val="Body Text"/>
    <w:basedOn w:val="Normal"/>
    <w:link w:val="CorpodetextoChar"/>
    <w:uiPriority w:val="99"/>
    <w:unhideWhenUsed/>
    <w:rsid w:val="00E331D4"/>
    <w:pPr>
      <w:jc w:val="both"/>
    </w:pPr>
    <w:rPr>
      <w:rFonts w:ascii="Arial" w:eastAsia="Times New Roman" w:hAnsi="Arial" w:cs="Arial"/>
      <w:sz w:val="24"/>
      <w:szCs w:val="24"/>
      <w:lang w:eastAsia="ja-JP"/>
    </w:rPr>
  </w:style>
  <w:style w:type="character" w:customStyle="1" w:styleId="CorpodetextoChar">
    <w:name w:val="Corpo de texto Char"/>
    <w:basedOn w:val="Fontepargpadro"/>
    <w:link w:val="Corpodetexto"/>
    <w:uiPriority w:val="99"/>
    <w:rsid w:val="00E331D4"/>
    <w:rPr>
      <w:rFonts w:ascii="Arial" w:eastAsia="Times New Roman" w:hAnsi="Arial" w:cs="Arial"/>
      <w:sz w:val="24"/>
      <w:szCs w:val="24"/>
      <w:lang w:eastAsia="ja-JP"/>
    </w:rPr>
  </w:style>
  <w:style w:type="character" w:customStyle="1" w:styleId="apple-converted-space">
    <w:name w:val="apple-converted-space"/>
    <w:basedOn w:val="Fontepargpadro"/>
    <w:rsid w:val="005B25EB"/>
  </w:style>
  <w:style w:type="paragraph" w:styleId="Recuodecorpodetexto">
    <w:name w:val="Body Text Indent"/>
    <w:basedOn w:val="Normal"/>
    <w:link w:val="RecuodecorpodetextoChar"/>
    <w:uiPriority w:val="99"/>
    <w:unhideWhenUsed/>
    <w:rsid w:val="00326B48"/>
    <w:pPr>
      <w:spacing w:line="240" w:lineRule="auto"/>
      <w:ind w:left="3969"/>
      <w:jc w:val="both"/>
    </w:pPr>
    <w:rPr>
      <w:rFonts w:ascii="Arial" w:hAnsi="Arial" w:cs="Arial"/>
      <w:sz w:val="20"/>
      <w:szCs w:val="20"/>
    </w:rPr>
  </w:style>
  <w:style w:type="character" w:customStyle="1" w:styleId="RecuodecorpodetextoChar">
    <w:name w:val="Recuo de corpo de texto Char"/>
    <w:basedOn w:val="Fontepargpadro"/>
    <w:link w:val="Recuodecorpodetexto"/>
    <w:uiPriority w:val="99"/>
    <w:rsid w:val="00326B48"/>
    <w:rPr>
      <w:rFonts w:ascii="Arial" w:hAnsi="Arial" w:cs="Arial"/>
      <w:sz w:val="20"/>
      <w:szCs w:val="20"/>
    </w:rPr>
  </w:style>
  <w:style w:type="paragraph" w:styleId="Recuodecorpodetexto2">
    <w:name w:val="Body Text Indent 2"/>
    <w:basedOn w:val="Normal"/>
    <w:link w:val="Recuodecorpodetexto2Char"/>
    <w:uiPriority w:val="99"/>
    <w:unhideWhenUsed/>
    <w:rsid w:val="00D275B8"/>
    <w:pPr>
      <w:autoSpaceDE w:val="0"/>
      <w:autoSpaceDN w:val="0"/>
      <w:adjustRightInd w:val="0"/>
      <w:spacing w:after="0" w:line="360" w:lineRule="auto"/>
      <w:ind w:firstLine="708"/>
      <w:jc w:val="both"/>
    </w:pPr>
    <w:rPr>
      <w:rFonts w:ascii="Arial" w:hAnsi="Arial" w:cs="Arial"/>
      <w:sz w:val="24"/>
      <w:szCs w:val="24"/>
    </w:rPr>
  </w:style>
  <w:style w:type="character" w:customStyle="1" w:styleId="Recuodecorpodetexto2Char">
    <w:name w:val="Recuo de corpo de texto 2 Char"/>
    <w:basedOn w:val="Fontepargpadro"/>
    <w:link w:val="Recuodecorpodetexto2"/>
    <w:uiPriority w:val="99"/>
    <w:rsid w:val="00D275B8"/>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87585122">
      <w:bodyDiv w:val="1"/>
      <w:marLeft w:val="0"/>
      <w:marRight w:val="0"/>
      <w:marTop w:val="0"/>
      <w:marBottom w:val="0"/>
      <w:divBdr>
        <w:top w:val="none" w:sz="0" w:space="0" w:color="auto"/>
        <w:left w:val="none" w:sz="0" w:space="0" w:color="auto"/>
        <w:bottom w:val="none" w:sz="0" w:space="0" w:color="auto"/>
        <w:right w:val="none" w:sz="0" w:space="0" w:color="auto"/>
      </w:divBdr>
    </w:div>
    <w:div w:id="89811907">
      <w:bodyDiv w:val="1"/>
      <w:marLeft w:val="0"/>
      <w:marRight w:val="0"/>
      <w:marTop w:val="0"/>
      <w:marBottom w:val="0"/>
      <w:divBdr>
        <w:top w:val="none" w:sz="0" w:space="0" w:color="auto"/>
        <w:left w:val="none" w:sz="0" w:space="0" w:color="auto"/>
        <w:bottom w:val="none" w:sz="0" w:space="0" w:color="auto"/>
        <w:right w:val="none" w:sz="0" w:space="0" w:color="auto"/>
      </w:divBdr>
    </w:div>
    <w:div w:id="564606943">
      <w:bodyDiv w:val="1"/>
      <w:marLeft w:val="0"/>
      <w:marRight w:val="0"/>
      <w:marTop w:val="0"/>
      <w:marBottom w:val="0"/>
      <w:divBdr>
        <w:top w:val="none" w:sz="0" w:space="0" w:color="auto"/>
        <w:left w:val="none" w:sz="0" w:space="0" w:color="auto"/>
        <w:bottom w:val="none" w:sz="0" w:space="0" w:color="auto"/>
        <w:right w:val="none" w:sz="0" w:space="0" w:color="auto"/>
      </w:divBdr>
    </w:div>
    <w:div w:id="578253517">
      <w:bodyDiv w:val="1"/>
      <w:marLeft w:val="0"/>
      <w:marRight w:val="0"/>
      <w:marTop w:val="0"/>
      <w:marBottom w:val="0"/>
      <w:divBdr>
        <w:top w:val="none" w:sz="0" w:space="0" w:color="auto"/>
        <w:left w:val="none" w:sz="0" w:space="0" w:color="auto"/>
        <w:bottom w:val="none" w:sz="0" w:space="0" w:color="auto"/>
        <w:right w:val="none" w:sz="0" w:space="0" w:color="auto"/>
      </w:divBdr>
    </w:div>
    <w:div w:id="880897398">
      <w:bodyDiv w:val="1"/>
      <w:marLeft w:val="0"/>
      <w:marRight w:val="0"/>
      <w:marTop w:val="0"/>
      <w:marBottom w:val="0"/>
      <w:divBdr>
        <w:top w:val="none" w:sz="0" w:space="0" w:color="auto"/>
        <w:left w:val="none" w:sz="0" w:space="0" w:color="auto"/>
        <w:bottom w:val="none" w:sz="0" w:space="0" w:color="auto"/>
        <w:right w:val="none" w:sz="0" w:space="0" w:color="auto"/>
      </w:divBdr>
    </w:div>
    <w:div w:id="887573739">
      <w:bodyDiv w:val="1"/>
      <w:marLeft w:val="0"/>
      <w:marRight w:val="0"/>
      <w:marTop w:val="0"/>
      <w:marBottom w:val="0"/>
      <w:divBdr>
        <w:top w:val="none" w:sz="0" w:space="0" w:color="auto"/>
        <w:left w:val="none" w:sz="0" w:space="0" w:color="auto"/>
        <w:bottom w:val="none" w:sz="0" w:space="0" w:color="auto"/>
        <w:right w:val="none" w:sz="0" w:space="0" w:color="auto"/>
      </w:divBdr>
    </w:div>
    <w:div w:id="908883714">
      <w:bodyDiv w:val="1"/>
      <w:marLeft w:val="0"/>
      <w:marRight w:val="0"/>
      <w:marTop w:val="0"/>
      <w:marBottom w:val="0"/>
      <w:divBdr>
        <w:top w:val="none" w:sz="0" w:space="0" w:color="auto"/>
        <w:left w:val="none" w:sz="0" w:space="0" w:color="auto"/>
        <w:bottom w:val="none" w:sz="0" w:space="0" w:color="auto"/>
        <w:right w:val="none" w:sz="0" w:space="0" w:color="auto"/>
      </w:divBdr>
    </w:div>
    <w:div w:id="1047140918">
      <w:bodyDiv w:val="1"/>
      <w:marLeft w:val="0"/>
      <w:marRight w:val="0"/>
      <w:marTop w:val="0"/>
      <w:marBottom w:val="0"/>
      <w:divBdr>
        <w:top w:val="none" w:sz="0" w:space="0" w:color="auto"/>
        <w:left w:val="none" w:sz="0" w:space="0" w:color="auto"/>
        <w:bottom w:val="none" w:sz="0" w:space="0" w:color="auto"/>
        <w:right w:val="none" w:sz="0" w:space="0" w:color="auto"/>
      </w:divBdr>
    </w:div>
    <w:div w:id="1056513551">
      <w:bodyDiv w:val="1"/>
      <w:marLeft w:val="0"/>
      <w:marRight w:val="0"/>
      <w:marTop w:val="0"/>
      <w:marBottom w:val="0"/>
      <w:divBdr>
        <w:top w:val="none" w:sz="0" w:space="0" w:color="auto"/>
        <w:left w:val="none" w:sz="0" w:space="0" w:color="auto"/>
        <w:bottom w:val="none" w:sz="0" w:space="0" w:color="auto"/>
        <w:right w:val="none" w:sz="0" w:space="0" w:color="auto"/>
      </w:divBdr>
    </w:div>
    <w:div w:id="1347245718">
      <w:bodyDiv w:val="1"/>
      <w:marLeft w:val="0"/>
      <w:marRight w:val="0"/>
      <w:marTop w:val="0"/>
      <w:marBottom w:val="0"/>
      <w:divBdr>
        <w:top w:val="none" w:sz="0" w:space="0" w:color="auto"/>
        <w:left w:val="none" w:sz="0" w:space="0" w:color="auto"/>
        <w:bottom w:val="none" w:sz="0" w:space="0" w:color="auto"/>
        <w:right w:val="none" w:sz="0" w:space="0" w:color="auto"/>
      </w:divBdr>
    </w:div>
    <w:div w:id="1470318803">
      <w:bodyDiv w:val="1"/>
      <w:marLeft w:val="0"/>
      <w:marRight w:val="0"/>
      <w:marTop w:val="0"/>
      <w:marBottom w:val="0"/>
      <w:divBdr>
        <w:top w:val="none" w:sz="0" w:space="0" w:color="auto"/>
        <w:left w:val="none" w:sz="0" w:space="0" w:color="auto"/>
        <w:bottom w:val="none" w:sz="0" w:space="0" w:color="auto"/>
        <w:right w:val="none" w:sz="0" w:space="0" w:color="auto"/>
      </w:divBdr>
    </w:div>
    <w:div w:id="1481078558">
      <w:bodyDiv w:val="1"/>
      <w:marLeft w:val="0"/>
      <w:marRight w:val="0"/>
      <w:marTop w:val="0"/>
      <w:marBottom w:val="0"/>
      <w:divBdr>
        <w:top w:val="none" w:sz="0" w:space="0" w:color="auto"/>
        <w:left w:val="none" w:sz="0" w:space="0" w:color="auto"/>
        <w:bottom w:val="none" w:sz="0" w:space="0" w:color="auto"/>
        <w:right w:val="none" w:sz="0" w:space="0" w:color="auto"/>
      </w:divBdr>
    </w:div>
    <w:div w:id="1707876179">
      <w:bodyDiv w:val="1"/>
      <w:marLeft w:val="0"/>
      <w:marRight w:val="0"/>
      <w:marTop w:val="0"/>
      <w:marBottom w:val="0"/>
      <w:divBdr>
        <w:top w:val="none" w:sz="0" w:space="0" w:color="auto"/>
        <w:left w:val="none" w:sz="0" w:space="0" w:color="auto"/>
        <w:bottom w:val="none" w:sz="0" w:space="0" w:color="auto"/>
        <w:right w:val="none" w:sz="0" w:space="0" w:color="auto"/>
      </w:divBdr>
    </w:div>
    <w:div w:id="1849976625">
      <w:bodyDiv w:val="1"/>
      <w:marLeft w:val="0"/>
      <w:marRight w:val="0"/>
      <w:marTop w:val="0"/>
      <w:marBottom w:val="0"/>
      <w:divBdr>
        <w:top w:val="none" w:sz="0" w:space="0" w:color="auto"/>
        <w:left w:val="none" w:sz="0" w:space="0" w:color="auto"/>
        <w:bottom w:val="none" w:sz="0" w:space="0" w:color="auto"/>
        <w:right w:val="none" w:sz="0" w:space="0" w:color="auto"/>
      </w:divBdr>
    </w:div>
    <w:div w:id="196819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iel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cielo.com" TargetMode="External"/><Relationship Id="rId5" Type="http://schemas.openxmlformats.org/officeDocument/2006/relationships/hyperlink" Target="http://www.scielo.com"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C199E-5AF9-464D-AB11-128F7417D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1221</Words>
  <Characters>6594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PC</Company>
  <LinksUpToDate>false</LinksUpToDate>
  <CharactersWithSpaces>7800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Pessoal</dc:creator>
  <cp:lastModifiedBy>suedi</cp:lastModifiedBy>
  <cp:revision>3</cp:revision>
  <dcterms:created xsi:type="dcterms:W3CDTF">2014-04-24T18:32:00Z</dcterms:created>
  <dcterms:modified xsi:type="dcterms:W3CDTF">2014-04-29T21:59:00Z</dcterms:modified>
</cp:coreProperties>
</file>