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82" w:rsidRDefault="00C10582" w:rsidP="00DF0E04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16356" w:rsidRPr="00DF0E04" w:rsidRDefault="00DF0E04" w:rsidP="00DF0E04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DF0E04">
        <w:rPr>
          <w:rFonts w:ascii="Arial" w:hAnsi="Arial" w:cs="Arial"/>
          <w:sz w:val="24"/>
          <w:szCs w:val="24"/>
          <w:lang w:val="pt-BR"/>
        </w:rPr>
        <w:t>FACULDADE NOSSA CIDADE</w:t>
      </w:r>
    </w:p>
    <w:p w:rsidR="00DF0E04" w:rsidRDefault="00DF0E04">
      <w:pPr>
        <w:rPr>
          <w:rFonts w:ascii="Arial" w:hAnsi="Arial" w:cs="Arial"/>
          <w:sz w:val="20"/>
          <w:szCs w:val="20"/>
          <w:lang w:val="pt-BR"/>
        </w:rPr>
      </w:pPr>
    </w:p>
    <w:p w:rsidR="00DF0E04" w:rsidRPr="0018235E" w:rsidRDefault="00DF0E04">
      <w:pPr>
        <w:rPr>
          <w:rFonts w:ascii="Arial" w:hAnsi="Arial" w:cs="Arial"/>
          <w:sz w:val="20"/>
          <w:szCs w:val="20"/>
          <w:lang w:val="pt-BR"/>
        </w:rPr>
      </w:pPr>
      <w:r w:rsidRPr="0018235E">
        <w:rPr>
          <w:rFonts w:ascii="Arial" w:hAnsi="Arial" w:cs="Arial"/>
          <w:sz w:val="20"/>
          <w:szCs w:val="20"/>
          <w:lang w:val="pt-BR"/>
        </w:rPr>
        <w:t>ADMINISTRAÇÃO DE EMPRESAS</w:t>
      </w:r>
    </w:p>
    <w:p w:rsidR="00DF0E04" w:rsidRPr="0018235E" w:rsidRDefault="00DF0E04">
      <w:pPr>
        <w:rPr>
          <w:rFonts w:ascii="Arial" w:hAnsi="Arial" w:cs="Arial"/>
          <w:sz w:val="20"/>
          <w:szCs w:val="20"/>
          <w:lang w:val="pt-BR"/>
        </w:rPr>
      </w:pPr>
      <w:r w:rsidRPr="0018235E">
        <w:rPr>
          <w:rFonts w:ascii="Arial" w:hAnsi="Arial" w:cs="Arial"/>
          <w:sz w:val="20"/>
          <w:szCs w:val="20"/>
          <w:lang w:val="pt-BR"/>
        </w:rPr>
        <w:t xml:space="preserve">PROFESSOR ORIENTADOR: </w:t>
      </w:r>
      <w:proofErr w:type="spellStart"/>
      <w:r w:rsidRPr="0018235E">
        <w:rPr>
          <w:rFonts w:ascii="Arial" w:hAnsi="Arial" w:cs="Arial"/>
          <w:sz w:val="20"/>
          <w:szCs w:val="20"/>
          <w:lang w:val="pt-BR"/>
        </w:rPr>
        <w:t>Lawton</w:t>
      </w:r>
      <w:proofErr w:type="spellEnd"/>
      <w:r w:rsidRPr="001823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18235E">
        <w:rPr>
          <w:rFonts w:ascii="Arial" w:hAnsi="Arial" w:cs="Arial"/>
          <w:sz w:val="20"/>
          <w:szCs w:val="20"/>
          <w:lang w:val="pt-BR"/>
        </w:rPr>
        <w:t>Benatti</w:t>
      </w:r>
      <w:proofErr w:type="spellEnd"/>
    </w:p>
    <w:p w:rsidR="00DF0E04" w:rsidRPr="0018235E" w:rsidRDefault="00933CB2">
      <w:pPr>
        <w:rPr>
          <w:rFonts w:ascii="Arial" w:hAnsi="Arial" w:cs="Arial"/>
          <w:sz w:val="20"/>
          <w:szCs w:val="20"/>
          <w:lang w:val="pt-BR"/>
        </w:rPr>
      </w:pPr>
      <w:r w:rsidRPr="0018235E">
        <w:rPr>
          <w:rFonts w:ascii="Arial" w:hAnsi="Arial" w:cs="Arial"/>
          <w:sz w:val="20"/>
          <w:szCs w:val="20"/>
          <w:lang w:val="pt-BR"/>
        </w:rPr>
        <w:t>EMILYN MELARE DOS SA</w:t>
      </w:r>
      <w:r w:rsidR="00DF0E04" w:rsidRPr="0018235E">
        <w:rPr>
          <w:rFonts w:ascii="Arial" w:hAnsi="Arial" w:cs="Arial"/>
          <w:sz w:val="20"/>
          <w:szCs w:val="20"/>
          <w:lang w:val="pt-BR"/>
        </w:rPr>
        <w:t>NTOS</w:t>
      </w:r>
    </w:p>
    <w:p w:rsidR="00DF0E04" w:rsidRDefault="00DF0E04">
      <w:pPr>
        <w:rPr>
          <w:lang w:val="pt-BR"/>
        </w:rPr>
      </w:pPr>
    </w:p>
    <w:p w:rsidR="00DF0E04" w:rsidRDefault="00146CA0" w:rsidP="00146CA0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</w:t>
      </w:r>
      <w:r w:rsidR="00933CB2">
        <w:rPr>
          <w:rFonts w:ascii="Arial" w:hAnsi="Arial" w:cs="Arial"/>
          <w:sz w:val="24"/>
          <w:szCs w:val="24"/>
          <w:lang w:val="pt-BR"/>
        </w:rPr>
        <w:t>OVA</w:t>
      </w:r>
      <w:r>
        <w:rPr>
          <w:rFonts w:ascii="Arial" w:hAnsi="Arial" w:cs="Arial"/>
          <w:sz w:val="24"/>
          <w:szCs w:val="24"/>
          <w:lang w:val="pt-BR"/>
        </w:rPr>
        <w:t>ÇÃO EM SERVIÇOS</w:t>
      </w:r>
      <w:r w:rsidR="00ED3906">
        <w:rPr>
          <w:rFonts w:ascii="Arial" w:hAnsi="Arial" w:cs="Arial"/>
          <w:sz w:val="24"/>
          <w:szCs w:val="24"/>
          <w:lang w:val="pt-BR"/>
        </w:rPr>
        <w:t xml:space="preserve"> LOG</w:t>
      </w:r>
      <w:r w:rsidR="00CD144F">
        <w:rPr>
          <w:rFonts w:ascii="Arial" w:hAnsi="Arial" w:cs="Arial"/>
          <w:sz w:val="24"/>
          <w:szCs w:val="24"/>
          <w:lang w:val="pt-BR"/>
        </w:rPr>
        <w:t>Í</w:t>
      </w:r>
      <w:r w:rsidR="00ED3906">
        <w:rPr>
          <w:rFonts w:ascii="Arial" w:hAnsi="Arial" w:cs="Arial"/>
          <w:sz w:val="24"/>
          <w:szCs w:val="24"/>
          <w:lang w:val="pt-BR"/>
        </w:rPr>
        <w:t>STICOS</w:t>
      </w:r>
    </w:p>
    <w:p w:rsidR="003D00A7" w:rsidRPr="00ED3906" w:rsidRDefault="003D00A7" w:rsidP="00ED390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D00A7" w:rsidRPr="00311923" w:rsidRDefault="003D00A7" w:rsidP="00311923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>A inovação esta presente em todos os lugares hoje em dia, porém é muito mais fácil inovar produtos do que serviços.</w:t>
      </w:r>
      <w:r w:rsidR="00F90F60"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As empresas de transporte buscam inovar os seus serviços para melhor atender os seus clientes, portanto vou </w:t>
      </w:r>
      <w:r w:rsidR="0060457F">
        <w:rPr>
          <w:rFonts w:ascii="Arial" w:eastAsia="Times New Roman" w:hAnsi="Arial" w:cs="Arial"/>
          <w:sz w:val="20"/>
          <w:szCs w:val="20"/>
          <w:lang w:val="pt-BR"/>
        </w:rPr>
        <w:t xml:space="preserve">comentar </w:t>
      </w:r>
      <w:r w:rsidR="00F90F60"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algumas formas </w:t>
      </w:r>
      <w:r w:rsidR="0060457F">
        <w:rPr>
          <w:rFonts w:ascii="Arial" w:eastAsia="Times New Roman" w:hAnsi="Arial" w:cs="Arial"/>
          <w:sz w:val="20"/>
          <w:szCs w:val="20"/>
          <w:lang w:val="pt-BR"/>
        </w:rPr>
        <w:t xml:space="preserve">que </w:t>
      </w:r>
      <w:r w:rsidR="00F90F60" w:rsidRPr="00311923">
        <w:rPr>
          <w:rFonts w:ascii="Arial" w:eastAsia="Times New Roman" w:hAnsi="Arial" w:cs="Arial"/>
          <w:sz w:val="20"/>
          <w:szCs w:val="20"/>
          <w:lang w:val="pt-BR"/>
        </w:rPr>
        <w:t>as empresas de transporte podem inovar.</w:t>
      </w:r>
    </w:p>
    <w:p w:rsidR="00F90F60" w:rsidRPr="00311923" w:rsidRDefault="005744EA" w:rsidP="00311923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Segundo </w:t>
      </w:r>
      <w:proofErr w:type="spellStart"/>
      <w:r w:rsidRPr="00311923">
        <w:rPr>
          <w:rFonts w:ascii="Arial" w:eastAsia="Times New Roman" w:hAnsi="Arial" w:cs="Arial"/>
          <w:sz w:val="20"/>
          <w:szCs w:val="20"/>
          <w:lang w:val="pt-BR"/>
        </w:rPr>
        <w:t>Drucker</w:t>
      </w:r>
      <w:proofErr w:type="spell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inovação é a habilidade de transformar algo já existente em um recurso que gere riqueza. "[...] Qualquer mudança no potencial produtor de riqueza de recursos já inexistentes constitui inovação...” (DRUCKER, 1987, p. 40).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cr/>
      </w:r>
    </w:p>
    <w:p w:rsidR="00B20975" w:rsidRPr="00311923" w:rsidRDefault="00B20975" w:rsidP="00311923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De acordo com </w:t>
      </w:r>
      <w:proofErr w:type="spellStart"/>
      <w:r w:rsidRPr="00311923">
        <w:rPr>
          <w:rFonts w:ascii="Arial" w:eastAsia="Times New Roman" w:hAnsi="Arial" w:cs="Arial"/>
          <w:sz w:val="20"/>
          <w:szCs w:val="20"/>
          <w:lang w:val="pt-BR"/>
        </w:rPr>
        <w:t>Schumpeter</w:t>
      </w:r>
      <w:proofErr w:type="spell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(1950) somente o fato de existir uma mudança no processo, não garante que tal inovação seja percebida pelo cliente, portanto pode não gerar uma vantagem estratégica para o empresário, esse empresário poderá ganhar um bom dinheiro, até que o imitem, e depois desse existirão outros empresários com grandes </w:t>
      </w:r>
      <w:proofErr w:type="spellStart"/>
      <w:r w:rsidRPr="00311923">
        <w:rPr>
          <w:rFonts w:ascii="Arial" w:eastAsia="Times New Roman" w:hAnsi="Arial" w:cs="Arial"/>
          <w:sz w:val="20"/>
          <w:szCs w:val="20"/>
          <w:lang w:val="pt-BR"/>
        </w:rPr>
        <w:t>ideias</w:t>
      </w:r>
      <w:proofErr w:type="spell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que lhes dará vantagem se percebidas pelo cliente, até serem imitados novamente, gerando assim um ciclo virtuoso.</w:t>
      </w:r>
    </w:p>
    <w:p w:rsidR="00ED3906" w:rsidRPr="00311923" w:rsidRDefault="00ED3906" w:rsidP="00311923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ED3906" w:rsidRPr="00311923" w:rsidRDefault="00ED3906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>A logística é muito importante como serviço e é preciso fazer inovações para manter os seu</w:t>
      </w:r>
      <w:r w:rsidR="0060457F">
        <w:rPr>
          <w:rFonts w:ascii="Arial" w:eastAsia="Times New Roman" w:hAnsi="Arial" w:cs="Arial"/>
          <w:sz w:val="20"/>
          <w:szCs w:val="20"/>
          <w:lang w:val="pt-BR"/>
        </w:rPr>
        <w:t>s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cliente</w:t>
      </w:r>
      <w:r w:rsidR="0060457F">
        <w:rPr>
          <w:rFonts w:ascii="Arial" w:eastAsia="Times New Roman" w:hAnsi="Arial" w:cs="Arial"/>
          <w:sz w:val="20"/>
          <w:szCs w:val="20"/>
          <w:lang w:val="pt-BR"/>
        </w:rPr>
        <w:t>s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ainda mais com a competitividade do ramo é necessário reinventar-se sempre</w:t>
      </w:r>
      <w:r w:rsidR="00A22D50" w:rsidRPr="00311923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A22D50" w:rsidRPr="00311923" w:rsidRDefault="00A22D50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ED3906" w:rsidRPr="00311923" w:rsidRDefault="00ED3906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311923">
        <w:rPr>
          <w:rFonts w:ascii="Arial" w:eastAsia="Times New Roman" w:hAnsi="Arial" w:cs="Arial"/>
          <w:sz w:val="20"/>
          <w:szCs w:val="20"/>
          <w:lang w:val="pt-BR"/>
        </w:rPr>
        <w:t>Ballou</w:t>
      </w:r>
      <w:proofErr w:type="spell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(2009) explica que nas épocas mais antigas, as mercadorias eram produzidas distante dos lugares onde eram </w:t>
      </w:r>
      <w:proofErr w:type="gramStart"/>
      <w:r w:rsidRPr="00311923">
        <w:rPr>
          <w:rFonts w:ascii="Arial" w:eastAsia="Times New Roman" w:hAnsi="Arial" w:cs="Arial"/>
          <w:sz w:val="20"/>
          <w:szCs w:val="20"/>
          <w:lang w:val="pt-BR"/>
        </w:rPr>
        <w:t>consumidas</w:t>
      </w:r>
      <w:proofErr w:type="gram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, com isso os povos antigos consumiam os produtos nos lugares onde eram fabricados ou os levavam e armazenavam de maneira que pudessem ser consumidos posteriormente. Tal fato é a </w:t>
      </w:r>
      <w:proofErr w:type="spellStart"/>
      <w:r w:rsidRPr="00311923">
        <w:rPr>
          <w:rFonts w:ascii="Arial" w:eastAsia="Times New Roman" w:hAnsi="Arial" w:cs="Arial"/>
          <w:sz w:val="20"/>
          <w:szCs w:val="20"/>
          <w:lang w:val="pt-BR"/>
        </w:rPr>
        <w:t>consequência</w:t>
      </w:r>
      <w:proofErr w:type="spell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da inexistência de sistemas desenvolvidos de transporte e armazenamento, o que também limitava o consumo. 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cr/>
      </w:r>
    </w:p>
    <w:p w:rsidR="00204A2D" w:rsidRPr="00311923" w:rsidRDefault="00ED3906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lastRenderedPageBreak/>
        <w:t>”A logística é a essência do comércio. Ela contribui decisivamente para melhorar o padrão econômico da vida geral”. (BALLOU, 2009, p.25)</w:t>
      </w:r>
    </w:p>
    <w:p w:rsidR="00A22D50" w:rsidRPr="00311923" w:rsidRDefault="00A22D50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A22D50" w:rsidRPr="00311923" w:rsidRDefault="00A22D50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Observando as citações anteriores podemos dizer que o serviço logístico é muito </w:t>
      </w:r>
      <w:r w:rsidR="00AA2053">
        <w:rPr>
          <w:rFonts w:ascii="Arial" w:eastAsia="Times New Roman" w:hAnsi="Arial" w:cs="Arial"/>
          <w:sz w:val="20"/>
          <w:szCs w:val="20"/>
          <w:lang w:val="pt-BR"/>
        </w:rPr>
        <w:t xml:space="preserve">importante e 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>valorizado para ficar esquecido sem inovações, como a produção industrial e o consumo de produtos e serviços nos dias de hoje é muito grande, o setor logístico deve adaptar-se ao mercado, para assim poder atender demandas nacionais e internacionais de forma eficaz possibilitando a geração de vantagem competitiva.</w:t>
      </w:r>
    </w:p>
    <w:p w:rsidR="00A22D50" w:rsidRPr="00311923" w:rsidRDefault="00A22D50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615D91" w:rsidRPr="00311923" w:rsidRDefault="00A22D50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Os clientes necessitam de informações relevantes, pois, segundo Hoffman e </w:t>
      </w:r>
      <w:proofErr w:type="spellStart"/>
      <w:r w:rsidRPr="00311923">
        <w:rPr>
          <w:rFonts w:ascii="Arial" w:eastAsia="Times New Roman" w:hAnsi="Arial" w:cs="Arial"/>
          <w:sz w:val="20"/>
          <w:szCs w:val="20"/>
          <w:lang w:val="pt-BR"/>
        </w:rPr>
        <w:t>Bateson</w:t>
      </w:r>
      <w:proofErr w:type="spellEnd"/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(2003), eles são parte integral do processo de serviços. As informações são importantes para que o cliente conheça sobre o serviço. Os novos clientes querem saber qual empresa atenderá melhor as suas necessidades, por isso serão atraídos por informações claras e rápidas sobre formas de utilização, prazos de entregas, orçamentos, notificações de mudanças e resumos das atividades</w:t>
      </w:r>
      <w:r w:rsidR="00F50CF8">
        <w:rPr>
          <w:rFonts w:ascii="Arial" w:eastAsia="Times New Roman" w:hAnsi="Arial" w:cs="Arial"/>
          <w:sz w:val="20"/>
          <w:szCs w:val="20"/>
          <w:lang w:val="pt-BR"/>
        </w:rPr>
        <w:t xml:space="preserve"> desenvolvidas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. </w:t>
      </w:r>
    </w:p>
    <w:p w:rsidR="00615D91" w:rsidRPr="00311923" w:rsidRDefault="00615D91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A22D50" w:rsidRPr="00311923" w:rsidRDefault="00615D91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>Algumas maneiras de inovação nas empresas de transporte não são percebidas</w:t>
      </w:r>
      <w:r w:rsidR="00F50CF8" w:rsidRPr="00311923">
        <w:rPr>
          <w:rFonts w:ascii="Arial" w:eastAsia="Times New Roman" w:hAnsi="Arial" w:cs="Arial"/>
          <w:sz w:val="20"/>
          <w:szCs w:val="20"/>
          <w:lang w:val="pt-BR"/>
        </w:rPr>
        <w:t>, pois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as inovações de serviço estão em </w:t>
      </w:r>
      <w:r w:rsidR="00F50CF8">
        <w:rPr>
          <w:rFonts w:ascii="Arial" w:eastAsia="Times New Roman" w:hAnsi="Arial" w:cs="Arial"/>
          <w:sz w:val="20"/>
          <w:szCs w:val="20"/>
          <w:lang w:val="pt-BR"/>
        </w:rPr>
        <w:t xml:space="preserve">processos e atividades dos prestadores e 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não apenas </w:t>
      </w:r>
      <w:r w:rsidR="00F50CF8">
        <w:rPr>
          <w:rFonts w:ascii="Arial" w:eastAsia="Times New Roman" w:hAnsi="Arial" w:cs="Arial"/>
          <w:sz w:val="20"/>
          <w:szCs w:val="20"/>
          <w:lang w:val="pt-BR"/>
        </w:rPr>
        <w:t>na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tecnologia como estamos acostumados a enxergá-la de forma mais clara. A</w:t>
      </w:r>
      <w:r w:rsidR="00CD60A5" w:rsidRPr="00311923">
        <w:rPr>
          <w:rFonts w:ascii="Arial" w:eastAsia="Times New Roman" w:hAnsi="Arial" w:cs="Arial"/>
          <w:sz w:val="20"/>
          <w:szCs w:val="20"/>
          <w:lang w:val="pt-BR"/>
        </w:rPr>
        <w:t>s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empresas de logística devem investir em </w:t>
      </w:r>
      <w:r w:rsidR="00CD60A5" w:rsidRPr="00311923">
        <w:rPr>
          <w:rFonts w:ascii="Arial" w:eastAsia="Times New Roman" w:hAnsi="Arial" w:cs="Arial"/>
          <w:sz w:val="20"/>
          <w:szCs w:val="20"/>
          <w:lang w:val="pt-BR"/>
        </w:rPr>
        <w:t>pessoas qualificadas, ambientes confortáveis, processos internos, política da empresa entre outras.</w:t>
      </w:r>
      <w:r w:rsidR="00A22D50" w:rsidRPr="00311923">
        <w:rPr>
          <w:rFonts w:ascii="Arial" w:eastAsia="Times New Roman" w:hAnsi="Arial" w:cs="Arial"/>
          <w:sz w:val="20"/>
          <w:szCs w:val="20"/>
          <w:lang w:val="pt-BR"/>
        </w:rPr>
        <w:cr/>
      </w:r>
    </w:p>
    <w:p w:rsidR="00CD60A5" w:rsidRPr="00311923" w:rsidRDefault="003B418F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CD60A5"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“A inovação é tanto o processo de criar algo novo, como o produto ou resultado real. No caso dos serviços, o resultado não precisa ser um novo produto, mas em vez disso, algum grau de modificação de um serviço existente” 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>(FITZSIMMONS; FITZSIMMONS, 2005, p.88).</w:t>
      </w:r>
    </w:p>
    <w:p w:rsidR="003B418F" w:rsidRPr="00311923" w:rsidRDefault="003B418F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ED3906" w:rsidRPr="00311923" w:rsidRDefault="004745E2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As inovações em serviços logísticos devem promover uma melhora significativa nos serviços de distribuição aos clientes e consumidores, através de um bom planejamento, organização, controle de aquisições, movimentações de materiais e armazenagem que visam facilitar o fluxo de produtos acabados. Com essas ações a logística </w:t>
      </w:r>
      <w:r w:rsidR="00C8516B"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se torna capaz de 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>eliminar e diminuir os custos e atender o cliente com rapidez e confiabilidade</w:t>
      </w:r>
      <w:r w:rsidR="00C8516B"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Pr="00311923">
        <w:rPr>
          <w:rFonts w:ascii="Arial" w:eastAsia="Times New Roman" w:hAnsi="Arial" w:cs="Arial"/>
          <w:sz w:val="20"/>
          <w:szCs w:val="20"/>
          <w:lang w:val="pt-BR"/>
        </w:rPr>
        <w:t>sendo capaz de agregar valor nos serviços prestados</w:t>
      </w:r>
      <w:r w:rsidR="00C8516B" w:rsidRPr="00311923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C8516B" w:rsidRPr="00311923" w:rsidRDefault="00C8516B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C8516B" w:rsidRPr="00311923" w:rsidRDefault="00C8516B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sz w:val="20"/>
          <w:szCs w:val="20"/>
          <w:lang w:val="pt-BR"/>
        </w:rPr>
        <w:t xml:space="preserve">Os operadores logísticos não recebiam a devida atenção até porque os próprios empresários acreditavam que os clientes só esperam deles um compromisso com tempo de entrega e espaço de armazenamento. Atualmente esse cenário mudou e sabemos que o que garante os clientes é o nível de serviços prestados pela empresa logística. </w:t>
      </w:r>
    </w:p>
    <w:p w:rsidR="00C8516B" w:rsidRPr="00311923" w:rsidRDefault="00C8516B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pt-BR"/>
        </w:rPr>
      </w:pPr>
    </w:p>
    <w:p w:rsidR="0018235E" w:rsidRDefault="0018235E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</w:p>
    <w:p w:rsidR="0018235E" w:rsidRDefault="0018235E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</w:p>
    <w:p w:rsidR="00246CCD" w:rsidRDefault="00311923" w:rsidP="00AE313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lastRenderedPageBreak/>
        <w:t xml:space="preserve">Com essas informações podemos perceber que existem 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dois tipos de inovação que se encaixam bem no ramo de serviços, no caso 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de inovações 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>aplicad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as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no processo da empresa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,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temos 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inovações incrementais de processos e até inovações radicais dentro dos processos. 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Como visto anteriormente a política da empresa pode ser alvo da inovação e nesse caso podemos usar 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uma </w:t>
      </w:r>
      <w:r w:rsidR="0018235E" w:rsidRP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>inovação radical, caracterizado pela incessante busca, de ruptura e quebra de paradigma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>s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, trazendo uma melhora significativa para todos envolvidos</w:t>
      </w:r>
      <w:r w:rsidR="0018235E">
        <w:rPr>
          <w:rFonts w:ascii="Arial" w:eastAsia="Times New Roman" w:hAnsi="Arial" w:cs="Arial"/>
          <w:color w:val="000000"/>
          <w:sz w:val="20"/>
          <w:szCs w:val="20"/>
          <w:lang w:val="pt-BR"/>
        </w:rPr>
        <w:t>.</w:t>
      </w:r>
      <w:r w:rsidR="00AE313C" w:rsidRPr="00AE313C">
        <w:rPr>
          <w:lang w:val="pt-BR"/>
        </w:rPr>
        <w:t xml:space="preserve"> </w:t>
      </w:r>
      <w:r w:rsidR="00AE313C">
        <w:rPr>
          <w:lang w:val="pt-BR"/>
        </w:rPr>
        <w:t>As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i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novaç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ões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i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ncrementa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is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est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ão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associada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s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à melhoria de bens e serviços existentes, 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com ela é 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percebida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uma preocupação em minimizar os custos, podemos ter como resultado a </w:t>
      </w:r>
      <w:proofErr w:type="gramStart"/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otimização</w:t>
      </w:r>
      <w:proofErr w:type="gramEnd"/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do negócio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, n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o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caso de inovações 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incrementais 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os clientes e consumidores não percebem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,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pois 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as mudanças 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estão relacionad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as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a</w:t>
      </w:r>
      <w:r w:rsidR="00F50CF8">
        <w:rPr>
          <w:rFonts w:ascii="Arial" w:eastAsia="Times New Roman" w:hAnsi="Arial" w:cs="Arial"/>
          <w:color w:val="000000"/>
          <w:sz w:val="20"/>
          <w:szCs w:val="20"/>
          <w:lang w:val="pt-BR"/>
        </w:rPr>
        <w:t>os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processos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r w:rsid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>e</w:t>
      </w:r>
      <w:r w:rsidR="00AE313C" w:rsidRPr="00AE313C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eficiência técnica</w:t>
      </w:r>
      <w:r w:rsid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. São consideradas inovações incrementais </w:t>
      </w:r>
      <w:r w:rsidR="00160DA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nos processos </w:t>
      </w:r>
      <w:r w:rsid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>quando temos os seguintes resultados:</w:t>
      </w:r>
    </w:p>
    <w:p w:rsidR="00246CCD" w:rsidRDefault="00246CCD" w:rsidP="00246CC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A</w:t>
      </w:r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>umento da produtividade,</w:t>
      </w:r>
    </w:p>
    <w:p w:rsidR="00246CCD" w:rsidRDefault="00246CCD" w:rsidP="00246CC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R</w:t>
      </w:r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>edução de custos e aumento da qualidade,</w:t>
      </w:r>
    </w:p>
    <w:p w:rsidR="00160DA4" w:rsidRDefault="00246CCD" w:rsidP="00160DA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A</w:t>
      </w:r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proofErr w:type="gramStart"/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>otimização</w:t>
      </w:r>
      <w:proofErr w:type="gramEnd"/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de processos de produção,</w:t>
      </w:r>
    </w:p>
    <w:p w:rsidR="00AE313C" w:rsidRPr="00246CCD" w:rsidRDefault="00160DA4" w:rsidP="00246CC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A</w:t>
      </w:r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diminuição na utilização de materiais e componentes na produção de um bem</w:t>
      </w: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.</w:t>
      </w:r>
      <w:r w:rsidR="00AE313C" w:rsidRPr="00246CCD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</w:p>
    <w:p w:rsidR="0018235E" w:rsidRDefault="0018235E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</w:p>
    <w:p w:rsidR="00C8516B" w:rsidRPr="00311923" w:rsidRDefault="0018235E" w:rsidP="0031192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r w:rsidR="00160DA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Pode-se concluir que as </w:t>
      </w:r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empresas de serviços hoje têm maior foco em reter e captar novas formas de renda, pensando assim todas as inovações </w:t>
      </w:r>
      <w:r w:rsidR="00160DA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que essas empresas vão fazer </w:t>
      </w:r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devem ser voltadas para o cliente </w:t>
      </w:r>
      <w:r w:rsidR="00160DA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criando uma </w:t>
      </w:r>
      <w:proofErr w:type="gramStart"/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otimização</w:t>
      </w:r>
      <w:proofErr w:type="gramEnd"/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da troca de informações entre os dois e </w:t>
      </w:r>
      <w:proofErr w:type="spellStart"/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fidelizando</w:t>
      </w:r>
      <w:proofErr w:type="spellEnd"/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o</w:t>
      </w:r>
      <w:r w:rsidR="00160DA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máximo possível de novos </w:t>
      </w:r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cliente. </w:t>
      </w:r>
      <w:r w:rsidR="00311923"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cr/>
      </w:r>
    </w:p>
    <w:p w:rsidR="00B20975" w:rsidRPr="00311923" w:rsidRDefault="00B20975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</w:p>
    <w:p w:rsidR="00B20975" w:rsidRPr="00311923" w:rsidRDefault="00B20975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6EAE">
        <w:rPr>
          <w:rFonts w:ascii="Arial" w:eastAsia="Times New Roman" w:hAnsi="Arial" w:cs="Arial"/>
          <w:color w:val="000000"/>
          <w:sz w:val="24"/>
          <w:szCs w:val="24"/>
          <w:lang w:val="pt-BR"/>
        </w:rPr>
        <w:t>R</w:t>
      </w:r>
      <w:r w:rsidR="00096EAE" w:rsidRPr="00096EAE">
        <w:rPr>
          <w:rFonts w:ascii="Arial" w:eastAsia="Times New Roman" w:hAnsi="Arial" w:cs="Arial"/>
          <w:color w:val="000000"/>
          <w:sz w:val="24"/>
          <w:szCs w:val="24"/>
          <w:lang w:val="pt-BR"/>
        </w:rPr>
        <w:t>efer</w:t>
      </w:r>
      <w:r w:rsidR="00096EAE">
        <w:rPr>
          <w:rFonts w:ascii="Arial" w:eastAsia="Times New Roman" w:hAnsi="Arial" w:cs="Arial"/>
          <w:color w:val="000000"/>
          <w:sz w:val="24"/>
          <w:szCs w:val="24"/>
          <w:lang w:val="pt-BR"/>
        </w:rPr>
        <w:t>ê</w:t>
      </w:r>
      <w:r w:rsidR="00096EAE" w:rsidRPr="00096EAE">
        <w:rPr>
          <w:rFonts w:ascii="Arial" w:eastAsia="Times New Roman" w:hAnsi="Arial" w:cs="Arial"/>
          <w:color w:val="000000"/>
          <w:sz w:val="24"/>
          <w:szCs w:val="24"/>
          <w:lang w:val="pt-BR"/>
        </w:rPr>
        <w:t>ncias</w:t>
      </w:r>
      <w:r w:rsidR="00096E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96EAE">
        <w:rPr>
          <w:rFonts w:ascii="Arial" w:eastAsia="Times New Roman" w:hAnsi="Arial" w:cs="Arial"/>
          <w:color w:val="000000"/>
          <w:sz w:val="24"/>
          <w:szCs w:val="24"/>
          <w:lang w:val="pt-BR"/>
        </w:rPr>
        <w:t>B</w:t>
      </w:r>
      <w:r w:rsidR="00096EAE" w:rsidRPr="00096EAE">
        <w:rPr>
          <w:rFonts w:ascii="Arial" w:eastAsia="Times New Roman" w:hAnsi="Arial" w:cs="Arial"/>
          <w:color w:val="000000"/>
          <w:sz w:val="24"/>
          <w:szCs w:val="24"/>
          <w:lang w:val="pt-BR"/>
        </w:rPr>
        <w:t>ibliográficas</w:t>
      </w:r>
      <w:proofErr w:type="spellEnd"/>
      <w:r w:rsidRPr="0031192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20975" w:rsidRPr="00311923" w:rsidRDefault="00B20975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A5500" w:rsidRPr="00311923" w:rsidRDefault="001A5500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BALLOU, Ronald H. </w:t>
      </w:r>
      <w:r w:rsidRPr="004B57B9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>Gerenciamento da cadeia de suprimentos / logística empresarial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. 5. </w:t>
      </w:r>
      <w:proofErr w:type="gramStart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ed.</w:t>
      </w:r>
      <w:proofErr w:type="gramEnd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</w:p>
    <w:p w:rsidR="00CD144F" w:rsidRPr="00311923" w:rsidRDefault="001A5500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Porto Alegre: </w:t>
      </w:r>
      <w:proofErr w:type="spellStart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Bookman</w:t>
      </w:r>
      <w:proofErr w:type="spellEnd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, 2009. 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cr/>
      </w:r>
    </w:p>
    <w:p w:rsidR="00CD144F" w:rsidRPr="00311923" w:rsidRDefault="00CD144F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DRUKER, Peter Ferdinand. </w:t>
      </w:r>
      <w:r w:rsidRPr="00311923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>Inovação e espírito empreendedor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. Editora Pioneira, 1987.</w:t>
      </w:r>
    </w:p>
    <w:p w:rsidR="00CD144F" w:rsidRPr="00311923" w:rsidRDefault="00CD144F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</w:p>
    <w:p w:rsidR="003B418F" w:rsidRPr="004B57B9" w:rsidRDefault="003B418F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FITZSIMMONS, James A.; FITZSIMMONS, Mona J. </w:t>
      </w:r>
      <w:r w:rsidRPr="004B57B9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 xml:space="preserve">Administração de serviços: operações, </w:t>
      </w:r>
    </w:p>
    <w:p w:rsidR="003B418F" w:rsidRPr="00311923" w:rsidRDefault="003B418F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proofErr w:type="gramStart"/>
      <w:r w:rsidRPr="004B57B9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>estratégia</w:t>
      </w:r>
      <w:proofErr w:type="gramEnd"/>
      <w:r w:rsidRPr="004B57B9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 xml:space="preserve"> e tecnologia de informação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. 2. </w:t>
      </w:r>
      <w:proofErr w:type="gramStart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ed.</w:t>
      </w:r>
      <w:proofErr w:type="gramEnd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São Paulo: </w:t>
      </w:r>
      <w:proofErr w:type="spellStart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>Bookman</w:t>
      </w:r>
      <w:proofErr w:type="spellEnd"/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, 2005. 537 p. 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cr/>
      </w:r>
    </w:p>
    <w:p w:rsidR="001A5500" w:rsidRPr="00311923" w:rsidRDefault="001A5500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HOFFMAN, K. Douglas; BATESON, John E. G. </w:t>
      </w:r>
      <w:r w:rsidRPr="004B57B9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>Princípios de marketing de serviços</w:t>
      </w:r>
      <w:r w:rsidRPr="00311923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. São </w:t>
      </w:r>
    </w:p>
    <w:p w:rsidR="001A5500" w:rsidRPr="004B57B9" w:rsidRDefault="001A5500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57B9">
        <w:rPr>
          <w:rFonts w:ascii="Arial" w:eastAsia="Times New Roman" w:hAnsi="Arial" w:cs="Arial"/>
          <w:color w:val="000000"/>
          <w:sz w:val="20"/>
          <w:szCs w:val="20"/>
        </w:rPr>
        <w:t xml:space="preserve">Paulo: </w:t>
      </w:r>
      <w:proofErr w:type="spellStart"/>
      <w:r w:rsidRPr="004B57B9">
        <w:rPr>
          <w:rFonts w:ascii="Arial" w:eastAsia="Times New Roman" w:hAnsi="Arial" w:cs="Arial"/>
          <w:color w:val="000000"/>
          <w:sz w:val="20"/>
          <w:szCs w:val="20"/>
        </w:rPr>
        <w:t>Pioneira</w:t>
      </w:r>
      <w:proofErr w:type="spellEnd"/>
      <w:r w:rsidRPr="004B57B9">
        <w:rPr>
          <w:rFonts w:ascii="Arial" w:eastAsia="Times New Roman" w:hAnsi="Arial" w:cs="Arial"/>
          <w:color w:val="000000"/>
          <w:sz w:val="20"/>
          <w:szCs w:val="20"/>
        </w:rPr>
        <w:t xml:space="preserve">-Thomson, 2003. </w:t>
      </w:r>
      <w:r w:rsidRPr="004B57B9">
        <w:rPr>
          <w:rFonts w:ascii="Arial" w:eastAsia="Times New Roman" w:hAnsi="Arial" w:cs="Arial"/>
          <w:color w:val="000000"/>
          <w:sz w:val="20"/>
          <w:szCs w:val="20"/>
        </w:rPr>
        <w:cr/>
      </w:r>
    </w:p>
    <w:p w:rsidR="00B20975" w:rsidRPr="004B57B9" w:rsidRDefault="00B20975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1923">
        <w:rPr>
          <w:rFonts w:ascii="Arial" w:eastAsia="Times New Roman" w:hAnsi="Arial" w:cs="Arial"/>
          <w:color w:val="000000"/>
          <w:sz w:val="20"/>
          <w:szCs w:val="20"/>
        </w:rPr>
        <w:t xml:space="preserve">SCHUMPETER, Joseph </w:t>
      </w:r>
      <w:proofErr w:type="spellStart"/>
      <w:r w:rsidRPr="00311923">
        <w:rPr>
          <w:rFonts w:ascii="Arial" w:eastAsia="Times New Roman" w:hAnsi="Arial" w:cs="Arial"/>
          <w:color w:val="000000"/>
          <w:sz w:val="20"/>
          <w:szCs w:val="20"/>
        </w:rPr>
        <w:t>Alois</w:t>
      </w:r>
      <w:proofErr w:type="spellEnd"/>
      <w:r w:rsidRPr="0031192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gramStart"/>
      <w:r w:rsidRPr="004B57B9">
        <w:rPr>
          <w:rFonts w:ascii="Arial" w:eastAsia="Times New Roman" w:hAnsi="Arial" w:cs="Arial"/>
          <w:b/>
          <w:i/>
          <w:color w:val="000000"/>
          <w:sz w:val="20"/>
          <w:szCs w:val="20"/>
        </w:rPr>
        <w:t>Capitalism, socialism, and democracy</w:t>
      </w:r>
      <w:r w:rsidRPr="00311923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31192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57B9">
        <w:rPr>
          <w:rFonts w:ascii="Arial" w:eastAsia="Times New Roman" w:hAnsi="Arial" w:cs="Arial"/>
          <w:color w:val="000000"/>
          <w:sz w:val="20"/>
          <w:szCs w:val="20"/>
        </w:rPr>
        <w:t xml:space="preserve">New York: Harper, </w:t>
      </w:r>
    </w:p>
    <w:p w:rsidR="00146CA0" w:rsidRPr="004B57B9" w:rsidRDefault="00B20975" w:rsidP="003119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57B9">
        <w:rPr>
          <w:rFonts w:ascii="Arial" w:eastAsia="Times New Roman" w:hAnsi="Arial" w:cs="Arial"/>
          <w:color w:val="000000"/>
          <w:sz w:val="20"/>
          <w:szCs w:val="20"/>
        </w:rPr>
        <w:t xml:space="preserve">1950. 431 p. </w:t>
      </w:r>
      <w:r w:rsidRPr="004B57B9">
        <w:rPr>
          <w:rFonts w:ascii="Arial" w:eastAsia="Times New Roman" w:hAnsi="Arial" w:cs="Arial"/>
          <w:color w:val="000000"/>
          <w:sz w:val="20"/>
          <w:szCs w:val="20"/>
        </w:rPr>
        <w:cr/>
      </w:r>
    </w:p>
    <w:sectPr w:rsidR="00146CA0" w:rsidRPr="004B57B9" w:rsidSect="00B16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892"/>
    <w:multiLevelType w:val="hybridMultilevel"/>
    <w:tmpl w:val="1212B0A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0E04"/>
    <w:rsid w:val="00096EAE"/>
    <w:rsid w:val="0013405D"/>
    <w:rsid w:val="00146CA0"/>
    <w:rsid w:val="00160DA4"/>
    <w:rsid w:val="0018235E"/>
    <w:rsid w:val="00185F0D"/>
    <w:rsid w:val="001A5500"/>
    <w:rsid w:val="001C1699"/>
    <w:rsid w:val="00204A2D"/>
    <w:rsid w:val="00246CCD"/>
    <w:rsid w:val="002E18E2"/>
    <w:rsid w:val="00311923"/>
    <w:rsid w:val="003B418F"/>
    <w:rsid w:val="003D00A7"/>
    <w:rsid w:val="004745E2"/>
    <w:rsid w:val="004B57B9"/>
    <w:rsid w:val="005744EA"/>
    <w:rsid w:val="00577427"/>
    <w:rsid w:val="0060457F"/>
    <w:rsid w:val="00615D91"/>
    <w:rsid w:val="00641B0E"/>
    <w:rsid w:val="006D7ADD"/>
    <w:rsid w:val="007129D2"/>
    <w:rsid w:val="00761F55"/>
    <w:rsid w:val="00780A65"/>
    <w:rsid w:val="007A1F0D"/>
    <w:rsid w:val="00854D26"/>
    <w:rsid w:val="009171AE"/>
    <w:rsid w:val="00933CB2"/>
    <w:rsid w:val="00940DD7"/>
    <w:rsid w:val="00A22D50"/>
    <w:rsid w:val="00A75ABF"/>
    <w:rsid w:val="00AA2053"/>
    <w:rsid w:val="00AE313C"/>
    <w:rsid w:val="00B16356"/>
    <w:rsid w:val="00B20975"/>
    <w:rsid w:val="00BE7620"/>
    <w:rsid w:val="00C10582"/>
    <w:rsid w:val="00C26E10"/>
    <w:rsid w:val="00C8516B"/>
    <w:rsid w:val="00CB5DE2"/>
    <w:rsid w:val="00CD144F"/>
    <w:rsid w:val="00CD60A5"/>
    <w:rsid w:val="00D170A3"/>
    <w:rsid w:val="00DF0E04"/>
    <w:rsid w:val="00EB62BA"/>
    <w:rsid w:val="00ED3906"/>
    <w:rsid w:val="00F50CF8"/>
    <w:rsid w:val="00F72524"/>
    <w:rsid w:val="00F9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F0E04"/>
  </w:style>
  <w:style w:type="character" w:styleId="Forte">
    <w:name w:val="Strong"/>
    <w:basedOn w:val="Fontepargpadro"/>
    <w:uiPriority w:val="22"/>
    <w:qFormat/>
    <w:rsid w:val="00DF0E04"/>
    <w:rPr>
      <w:b/>
      <w:bCs/>
    </w:rPr>
  </w:style>
  <w:style w:type="paragraph" w:styleId="PargrafodaLista">
    <w:name w:val="List Paragraph"/>
    <w:basedOn w:val="Normal"/>
    <w:uiPriority w:val="34"/>
    <w:qFormat/>
    <w:rsid w:val="00246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RSI</cp:lastModifiedBy>
  <cp:revision>8</cp:revision>
  <dcterms:created xsi:type="dcterms:W3CDTF">2014-04-14T12:58:00Z</dcterms:created>
  <dcterms:modified xsi:type="dcterms:W3CDTF">2014-04-16T18:51:00Z</dcterms:modified>
</cp:coreProperties>
</file>