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A81" w:rsidRDefault="00416A81" w:rsidP="002A0A6F">
      <w:pPr>
        <w:spacing w:after="0"/>
        <w:jc w:val="center"/>
        <w:rPr>
          <w:rFonts w:ascii="Arial" w:hAnsi="Arial" w:cs="Arial"/>
          <w:sz w:val="24"/>
          <w:szCs w:val="24"/>
        </w:rPr>
      </w:pPr>
      <w:r w:rsidRPr="00E818E0">
        <w:rPr>
          <w:rFonts w:ascii="Arial" w:hAnsi="Arial" w:cs="Arial"/>
          <w:sz w:val="24"/>
          <w:szCs w:val="24"/>
        </w:rPr>
        <w:t>PONTIFÍCIA UNIVERSIDADE CATÓLICA DE MINAS GERAIS</w:t>
      </w:r>
    </w:p>
    <w:p w:rsidR="00416A81" w:rsidRPr="00E818E0" w:rsidRDefault="00416A81" w:rsidP="002A0A6F">
      <w:pPr>
        <w:spacing w:after="0"/>
        <w:jc w:val="center"/>
        <w:rPr>
          <w:rFonts w:ascii="Arial" w:hAnsi="Arial" w:cs="Arial"/>
          <w:sz w:val="24"/>
          <w:szCs w:val="24"/>
        </w:rPr>
      </w:pPr>
      <w:r w:rsidRPr="00E818E0">
        <w:rPr>
          <w:rFonts w:ascii="Arial" w:hAnsi="Arial" w:cs="Arial"/>
          <w:sz w:val="24"/>
          <w:szCs w:val="24"/>
        </w:rPr>
        <w:t>Ciências Contábeis</w:t>
      </w:r>
      <w:r>
        <w:rPr>
          <w:rFonts w:ascii="Arial" w:hAnsi="Arial" w:cs="Arial"/>
          <w:sz w:val="24"/>
          <w:szCs w:val="24"/>
        </w:rPr>
        <w:t xml:space="preserve"> (Ênfase em Controladoria)</w:t>
      </w:r>
    </w:p>
    <w:p w:rsidR="00416A81" w:rsidRPr="00E818E0" w:rsidRDefault="00416A81" w:rsidP="002A0A6F">
      <w:pPr>
        <w:spacing w:after="0"/>
        <w:jc w:val="center"/>
        <w:rPr>
          <w:rFonts w:ascii="Arial" w:hAnsi="Arial" w:cs="Arial"/>
          <w:sz w:val="24"/>
          <w:szCs w:val="24"/>
        </w:rPr>
      </w:pPr>
    </w:p>
    <w:p w:rsidR="00416A81" w:rsidRDefault="00416A81" w:rsidP="002A0A6F">
      <w:pPr>
        <w:spacing w:after="0"/>
        <w:jc w:val="center"/>
        <w:rPr>
          <w:rFonts w:ascii="Arial" w:hAnsi="Arial" w:cs="Arial"/>
          <w:sz w:val="24"/>
          <w:szCs w:val="24"/>
        </w:rPr>
      </w:pPr>
    </w:p>
    <w:p w:rsidR="00416A81" w:rsidRPr="00E818E0" w:rsidRDefault="00416A81" w:rsidP="002A0A6F">
      <w:pPr>
        <w:spacing w:after="0"/>
        <w:jc w:val="center"/>
        <w:rPr>
          <w:rFonts w:ascii="Arial" w:hAnsi="Arial" w:cs="Arial"/>
          <w:sz w:val="24"/>
          <w:szCs w:val="24"/>
        </w:rPr>
      </w:pPr>
    </w:p>
    <w:p w:rsidR="00416A81" w:rsidRPr="00E818E0" w:rsidRDefault="00416A81" w:rsidP="0060119E">
      <w:pPr>
        <w:spacing w:after="0"/>
        <w:jc w:val="center"/>
        <w:rPr>
          <w:rFonts w:ascii="Arial" w:hAnsi="Arial" w:cs="Arial"/>
          <w:sz w:val="24"/>
          <w:szCs w:val="24"/>
        </w:rPr>
      </w:pPr>
      <w:r w:rsidRPr="00E818E0">
        <w:rPr>
          <w:rFonts w:ascii="Arial" w:hAnsi="Arial" w:cs="Arial"/>
          <w:sz w:val="24"/>
          <w:szCs w:val="24"/>
        </w:rPr>
        <w:t>Alessandra das Graças Felicio</w:t>
      </w:r>
    </w:p>
    <w:p w:rsidR="00416A81" w:rsidRPr="00E818E0" w:rsidRDefault="00416A81" w:rsidP="002A0A6F">
      <w:pPr>
        <w:spacing w:after="0"/>
        <w:jc w:val="center"/>
        <w:rPr>
          <w:rFonts w:ascii="Arial" w:hAnsi="Arial" w:cs="Arial"/>
          <w:sz w:val="24"/>
          <w:szCs w:val="24"/>
        </w:rPr>
      </w:pPr>
      <w:r w:rsidRPr="00E818E0">
        <w:rPr>
          <w:rFonts w:ascii="Arial" w:hAnsi="Arial" w:cs="Arial"/>
          <w:sz w:val="24"/>
          <w:szCs w:val="24"/>
        </w:rPr>
        <w:t>Bárbara Ariane Silva de Arruda</w:t>
      </w:r>
    </w:p>
    <w:p w:rsidR="00416A81" w:rsidRPr="00E818E0" w:rsidRDefault="00416A81" w:rsidP="002A0A6F">
      <w:pPr>
        <w:spacing w:after="0"/>
        <w:jc w:val="center"/>
        <w:rPr>
          <w:rFonts w:ascii="Arial" w:hAnsi="Arial" w:cs="Arial"/>
          <w:sz w:val="24"/>
          <w:szCs w:val="24"/>
        </w:rPr>
      </w:pPr>
      <w:r w:rsidRPr="00E818E0">
        <w:rPr>
          <w:rFonts w:ascii="Arial" w:hAnsi="Arial" w:cs="Arial"/>
          <w:sz w:val="24"/>
          <w:szCs w:val="24"/>
        </w:rPr>
        <w:t>Lara Maria Daniel de Miranda Souza</w:t>
      </w:r>
    </w:p>
    <w:p w:rsidR="00416A81" w:rsidRPr="00E818E0" w:rsidRDefault="00416A81" w:rsidP="002A0A6F">
      <w:pPr>
        <w:spacing w:after="0"/>
        <w:jc w:val="center"/>
        <w:rPr>
          <w:rFonts w:ascii="Arial" w:hAnsi="Arial" w:cs="Arial"/>
          <w:sz w:val="24"/>
          <w:szCs w:val="24"/>
        </w:rPr>
      </w:pPr>
    </w:p>
    <w:p w:rsidR="00416A81" w:rsidRDefault="00416A81" w:rsidP="002A0A6F">
      <w:pPr>
        <w:spacing w:after="0"/>
        <w:jc w:val="center"/>
        <w:rPr>
          <w:rFonts w:ascii="Arial" w:hAnsi="Arial" w:cs="Arial"/>
          <w:sz w:val="24"/>
          <w:szCs w:val="24"/>
        </w:rPr>
      </w:pPr>
    </w:p>
    <w:p w:rsidR="00416A81" w:rsidRDefault="00416A81" w:rsidP="002A0A6F">
      <w:pPr>
        <w:spacing w:after="0"/>
        <w:jc w:val="center"/>
        <w:rPr>
          <w:rFonts w:ascii="Arial" w:hAnsi="Arial" w:cs="Arial"/>
          <w:sz w:val="24"/>
          <w:szCs w:val="24"/>
        </w:rPr>
      </w:pPr>
    </w:p>
    <w:p w:rsidR="00B0294F" w:rsidRDefault="00B0294F" w:rsidP="002A0A6F">
      <w:pPr>
        <w:spacing w:after="0"/>
        <w:jc w:val="center"/>
        <w:rPr>
          <w:rFonts w:ascii="Arial" w:hAnsi="Arial" w:cs="Arial"/>
          <w:sz w:val="24"/>
          <w:szCs w:val="24"/>
        </w:rPr>
      </w:pPr>
    </w:p>
    <w:p w:rsidR="006E4570" w:rsidRDefault="006E4570" w:rsidP="002A0A6F">
      <w:pPr>
        <w:spacing w:after="0"/>
        <w:jc w:val="center"/>
        <w:rPr>
          <w:rFonts w:ascii="Arial" w:hAnsi="Arial" w:cs="Arial"/>
          <w:sz w:val="24"/>
          <w:szCs w:val="24"/>
        </w:rPr>
      </w:pPr>
    </w:p>
    <w:p w:rsidR="00B0294F" w:rsidRDefault="00B0294F" w:rsidP="002A0A6F">
      <w:pPr>
        <w:spacing w:after="0"/>
        <w:jc w:val="center"/>
        <w:rPr>
          <w:rFonts w:ascii="Arial" w:hAnsi="Arial" w:cs="Arial"/>
          <w:sz w:val="24"/>
          <w:szCs w:val="24"/>
        </w:rPr>
      </w:pPr>
    </w:p>
    <w:p w:rsidR="00B0294F" w:rsidRDefault="00B0294F" w:rsidP="002A0A6F">
      <w:pPr>
        <w:spacing w:after="0"/>
        <w:jc w:val="center"/>
        <w:rPr>
          <w:rFonts w:ascii="Arial" w:hAnsi="Arial" w:cs="Arial"/>
          <w:sz w:val="24"/>
          <w:szCs w:val="24"/>
        </w:rPr>
      </w:pPr>
    </w:p>
    <w:p w:rsidR="00416A81" w:rsidRDefault="00416A81" w:rsidP="002A0A6F">
      <w:pPr>
        <w:spacing w:after="0"/>
        <w:jc w:val="center"/>
        <w:rPr>
          <w:rFonts w:ascii="Arial" w:hAnsi="Arial" w:cs="Arial"/>
          <w:sz w:val="24"/>
          <w:szCs w:val="24"/>
        </w:rPr>
      </w:pPr>
    </w:p>
    <w:p w:rsidR="00416A81" w:rsidRPr="00E818E0" w:rsidRDefault="00416A81" w:rsidP="002A0A6F">
      <w:pPr>
        <w:spacing w:after="0"/>
        <w:jc w:val="center"/>
        <w:rPr>
          <w:rFonts w:ascii="Arial" w:hAnsi="Arial" w:cs="Arial"/>
          <w:sz w:val="24"/>
          <w:szCs w:val="24"/>
        </w:rPr>
      </w:pPr>
    </w:p>
    <w:p w:rsidR="00325F83" w:rsidRPr="00E818E0" w:rsidRDefault="0060119E" w:rsidP="006E4570">
      <w:pPr>
        <w:tabs>
          <w:tab w:val="center" w:pos="4535"/>
          <w:tab w:val="left" w:pos="8305"/>
        </w:tabs>
        <w:spacing w:after="0"/>
        <w:jc w:val="center"/>
        <w:rPr>
          <w:rFonts w:ascii="Arial" w:hAnsi="Arial" w:cs="Arial"/>
          <w:b/>
          <w:sz w:val="24"/>
          <w:szCs w:val="24"/>
        </w:rPr>
      </w:pPr>
      <w:r>
        <w:rPr>
          <w:rFonts w:ascii="Arial" w:hAnsi="Arial" w:cs="Arial"/>
          <w:b/>
          <w:sz w:val="24"/>
          <w:szCs w:val="24"/>
        </w:rPr>
        <w:tab/>
      </w:r>
      <w:r w:rsidR="00325F83">
        <w:rPr>
          <w:rFonts w:ascii="Arial" w:hAnsi="Arial" w:cs="Arial"/>
          <w:b/>
          <w:sz w:val="24"/>
          <w:szCs w:val="24"/>
        </w:rPr>
        <w:t>A DEMONSTRAÇÃO DOS FLUXOS DE CAIXA E A CONTROLADORIA NA GESTÃO DO CAPITAL DE GIRO</w:t>
      </w:r>
    </w:p>
    <w:p w:rsidR="00325F83" w:rsidRDefault="00325F83" w:rsidP="00325F83">
      <w:pPr>
        <w:spacing w:after="0"/>
        <w:jc w:val="center"/>
        <w:rPr>
          <w:rFonts w:ascii="Arial" w:hAnsi="Arial" w:cs="Arial"/>
          <w:b/>
          <w:sz w:val="24"/>
          <w:szCs w:val="24"/>
        </w:rPr>
      </w:pPr>
    </w:p>
    <w:p w:rsidR="00416A81" w:rsidRPr="00871658" w:rsidRDefault="0060119E" w:rsidP="0060119E">
      <w:pPr>
        <w:tabs>
          <w:tab w:val="center" w:pos="4535"/>
          <w:tab w:val="left" w:pos="8305"/>
        </w:tabs>
        <w:spacing w:after="0"/>
        <w:rPr>
          <w:rFonts w:ascii="Arial" w:hAnsi="Arial" w:cs="Arial"/>
          <w:b/>
          <w:sz w:val="24"/>
          <w:szCs w:val="24"/>
        </w:rPr>
      </w:pPr>
      <w:r>
        <w:rPr>
          <w:rFonts w:ascii="Arial" w:hAnsi="Arial" w:cs="Arial"/>
          <w:b/>
          <w:sz w:val="24"/>
          <w:szCs w:val="24"/>
        </w:rPr>
        <w:tab/>
      </w:r>
    </w:p>
    <w:p w:rsidR="00416A81" w:rsidRPr="00E818E0" w:rsidRDefault="00416A81" w:rsidP="002A0A6F">
      <w:pPr>
        <w:spacing w:after="0"/>
        <w:jc w:val="center"/>
        <w:rPr>
          <w:rFonts w:ascii="Arial" w:hAnsi="Arial" w:cs="Arial"/>
          <w:b/>
          <w:sz w:val="24"/>
          <w:szCs w:val="24"/>
        </w:rPr>
      </w:pPr>
    </w:p>
    <w:p w:rsidR="00416A81" w:rsidRPr="00E818E0" w:rsidRDefault="00416A81" w:rsidP="002A0A6F">
      <w:pPr>
        <w:spacing w:after="0"/>
        <w:jc w:val="center"/>
        <w:rPr>
          <w:rFonts w:ascii="Arial" w:hAnsi="Arial" w:cs="Arial"/>
          <w:b/>
          <w:sz w:val="24"/>
          <w:szCs w:val="24"/>
        </w:rPr>
      </w:pPr>
    </w:p>
    <w:p w:rsidR="00416A81" w:rsidRPr="00E818E0" w:rsidRDefault="00416A81" w:rsidP="002A0A6F">
      <w:pPr>
        <w:spacing w:after="0"/>
        <w:jc w:val="center"/>
        <w:rPr>
          <w:rFonts w:ascii="Arial" w:hAnsi="Arial" w:cs="Arial"/>
          <w:b/>
          <w:sz w:val="24"/>
          <w:szCs w:val="24"/>
        </w:rPr>
      </w:pPr>
    </w:p>
    <w:p w:rsidR="00416A81" w:rsidRDefault="00416A81" w:rsidP="002A0A6F">
      <w:pPr>
        <w:spacing w:after="0"/>
        <w:jc w:val="center"/>
        <w:rPr>
          <w:rFonts w:ascii="Arial" w:hAnsi="Arial" w:cs="Arial"/>
          <w:b/>
          <w:sz w:val="24"/>
          <w:szCs w:val="24"/>
        </w:rPr>
      </w:pPr>
    </w:p>
    <w:p w:rsidR="00416A81" w:rsidRDefault="00416A81" w:rsidP="002A0A6F">
      <w:pPr>
        <w:spacing w:after="0"/>
        <w:jc w:val="center"/>
        <w:rPr>
          <w:rFonts w:ascii="Arial" w:hAnsi="Arial" w:cs="Arial"/>
          <w:b/>
          <w:sz w:val="24"/>
          <w:szCs w:val="24"/>
        </w:rPr>
      </w:pPr>
    </w:p>
    <w:p w:rsidR="00416A81" w:rsidRDefault="00416A81" w:rsidP="002A0A6F">
      <w:pPr>
        <w:spacing w:after="0"/>
        <w:jc w:val="center"/>
        <w:rPr>
          <w:rFonts w:ascii="Arial" w:hAnsi="Arial" w:cs="Arial"/>
          <w:b/>
          <w:sz w:val="24"/>
          <w:szCs w:val="24"/>
        </w:rPr>
      </w:pPr>
    </w:p>
    <w:p w:rsidR="002A0A6F" w:rsidRDefault="002A0A6F" w:rsidP="002A0A6F">
      <w:pPr>
        <w:spacing w:after="0"/>
        <w:jc w:val="center"/>
        <w:rPr>
          <w:rFonts w:ascii="Arial" w:hAnsi="Arial" w:cs="Arial"/>
          <w:b/>
          <w:sz w:val="24"/>
          <w:szCs w:val="24"/>
        </w:rPr>
      </w:pPr>
    </w:p>
    <w:p w:rsidR="002A0A6F" w:rsidRPr="00E818E0" w:rsidRDefault="002A0A6F" w:rsidP="002A0A6F">
      <w:pPr>
        <w:spacing w:after="0"/>
        <w:jc w:val="center"/>
        <w:rPr>
          <w:rFonts w:ascii="Arial" w:hAnsi="Arial" w:cs="Arial"/>
          <w:b/>
          <w:sz w:val="24"/>
          <w:szCs w:val="24"/>
        </w:rPr>
      </w:pPr>
    </w:p>
    <w:p w:rsidR="00416A81" w:rsidRPr="00E818E0" w:rsidRDefault="00416A81" w:rsidP="002A0A6F">
      <w:pPr>
        <w:spacing w:after="0"/>
        <w:jc w:val="center"/>
        <w:rPr>
          <w:rFonts w:ascii="Arial" w:hAnsi="Arial" w:cs="Arial"/>
          <w:b/>
          <w:sz w:val="24"/>
          <w:szCs w:val="24"/>
        </w:rPr>
      </w:pPr>
    </w:p>
    <w:p w:rsidR="00871658" w:rsidRDefault="00871658" w:rsidP="002A0A6F">
      <w:pPr>
        <w:spacing w:after="0"/>
        <w:jc w:val="center"/>
        <w:rPr>
          <w:rFonts w:ascii="Arial" w:hAnsi="Arial" w:cs="Arial"/>
          <w:b/>
          <w:sz w:val="24"/>
          <w:szCs w:val="24"/>
        </w:rPr>
      </w:pPr>
    </w:p>
    <w:p w:rsidR="00871658" w:rsidRDefault="00871658" w:rsidP="002A0A6F">
      <w:pPr>
        <w:spacing w:after="0"/>
        <w:jc w:val="center"/>
        <w:rPr>
          <w:rFonts w:ascii="Arial" w:hAnsi="Arial" w:cs="Arial"/>
          <w:b/>
          <w:sz w:val="24"/>
          <w:szCs w:val="24"/>
        </w:rPr>
      </w:pPr>
    </w:p>
    <w:p w:rsidR="002A0A6F" w:rsidRDefault="002A0A6F" w:rsidP="002A0A6F">
      <w:pPr>
        <w:spacing w:after="0"/>
        <w:jc w:val="center"/>
        <w:rPr>
          <w:rFonts w:ascii="Arial" w:hAnsi="Arial" w:cs="Arial"/>
          <w:b/>
          <w:sz w:val="24"/>
          <w:szCs w:val="24"/>
        </w:rPr>
      </w:pPr>
    </w:p>
    <w:p w:rsidR="002A0A6F" w:rsidRDefault="002A0A6F" w:rsidP="00325F83">
      <w:pPr>
        <w:spacing w:after="0"/>
        <w:rPr>
          <w:rFonts w:ascii="Arial" w:hAnsi="Arial" w:cs="Arial"/>
          <w:b/>
          <w:sz w:val="24"/>
          <w:szCs w:val="24"/>
        </w:rPr>
      </w:pPr>
    </w:p>
    <w:p w:rsidR="00325F83" w:rsidRDefault="00325F83" w:rsidP="00325F83">
      <w:pPr>
        <w:spacing w:after="0"/>
        <w:rPr>
          <w:rFonts w:ascii="Arial" w:hAnsi="Arial" w:cs="Arial"/>
          <w:b/>
          <w:sz w:val="24"/>
          <w:szCs w:val="24"/>
        </w:rPr>
      </w:pPr>
    </w:p>
    <w:p w:rsidR="002A0A6F" w:rsidRDefault="002A0A6F" w:rsidP="002A0A6F">
      <w:pPr>
        <w:spacing w:after="0"/>
        <w:jc w:val="center"/>
        <w:rPr>
          <w:rFonts w:ascii="Arial" w:hAnsi="Arial" w:cs="Arial"/>
          <w:b/>
          <w:sz w:val="24"/>
          <w:szCs w:val="24"/>
        </w:rPr>
      </w:pPr>
    </w:p>
    <w:p w:rsidR="002A0A6F" w:rsidRDefault="002A0A6F" w:rsidP="002A0A6F">
      <w:pPr>
        <w:spacing w:after="0"/>
        <w:jc w:val="center"/>
        <w:rPr>
          <w:rFonts w:ascii="Arial" w:hAnsi="Arial" w:cs="Arial"/>
          <w:b/>
          <w:sz w:val="24"/>
          <w:szCs w:val="24"/>
        </w:rPr>
      </w:pPr>
    </w:p>
    <w:p w:rsidR="002A0A6F" w:rsidRDefault="002A0A6F" w:rsidP="002A0A6F">
      <w:pPr>
        <w:spacing w:after="0"/>
        <w:jc w:val="center"/>
        <w:rPr>
          <w:rFonts w:ascii="Arial" w:hAnsi="Arial" w:cs="Arial"/>
          <w:b/>
          <w:sz w:val="24"/>
          <w:szCs w:val="24"/>
        </w:rPr>
      </w:pPr>
    </w:p>
    <w:p w:rsidR="007C3984" w:rsidRDefault="007C3984" w:rsidP="002A0A6F">
      <w:pPr>
        <w:spacing w:after="0"/>
        <w:jc w:val="center"/>
        <w:rPr>
          <w:rFonts w:ascii="Arial" w:hAnsi="Arial" w:cs="Arial"/>
          <w:b/>
          <w:sz w:val="24"/>
          <w:szCs w:val="24"/>
        </w:rPr>
      </w:pPr>
    </w:p>
    <w:p w:rsidR="007C3984" w:rsidRDefault="007C3984" w:rsidP="002A0A6F">
      <w:pPr>
        <w:spacing w:after="0"/>
        <w:jc w:val="center"/>
        <w:rPr>
          <w:rFonts w:ascii="Arial" w:hAnsi="Arial" w:cs="Arial"/>
          <w:b/>
          <w:sz w:val="24"/>
          <w:szCs w:val="24"/>
        </w:rPr>
      </w:pPr>
    </w:p>
    <w:p w:rsidR="00321AEC" w:rsidRDefault="00321AEC" w:rsidP="002A0A6F">
      <w:pPr>
        <w:spacing w:after="0"/>
        <w:jc w:val="center"/>
        <w:rPr>
          <w:rFonts w:ascii="Arial" w:hAnsi="Arial" w:cs="Arial"/>
          <w:b/>
          <w:sz w:val="24"/>
          <w:szCs w:val="24"/>
        </w:rPr>
      </w:pPr>
    </w:p>
    <w:p w:rsidR="00416A81" w:rsidRPr="00E818E0" w:rsidRDefault="00416A81" w:rsidP="002A0A6F">
      <w:pPr>
        <w:spacing w:after="0"/>
        <w:jc w:val="center"/>
        <w:rPr>
          <w:rFonts w:ascii="Arial" w:hAnsi="Arial" w:cs="Arial"/>
          <w:sz w:val="24"/>
          <w:szCs w:val="24"/>
        </w:rPr>
      </w:pPr>
      <w:r w:rsidRPr="00E818E0">
        <w:rPr>
          <w:rFonts w:ascii="Arial" w:hAnsi="Arial" w:cs="Arial"/>
          <w:sz w:val="24"/>
          <w:szCs w:val="24"/>
        </w:rPr>
        <w:t>Belo Horizonte</w:t>
      </w:r>
    </w:p>
    <w:p w:rsidR="002A0A6F" w:rsidRDefault="0060119E" w:rsidP="002A0A6F">
      <w:pPr>
        <w:pStyle w:val="Padro"/>
        <w:spacing w:after="0"/>
        <w:jc w:val="center"/>
        <w:rPr>
          <w:rFonts w:ascii="Arial" w:hAnsi="Arial" w:cs="Arial"/>
          <w:sz w:val="24"/>
          <w:szCs w:val="24"/>
        </w:rPr>
      </w:pPr>
      <w:r>
        <w:rPr>
          <w:rFonts w:ascii="Arial" w:hAnsi="Arial" w:cs="Arial"/>
          <w:sz w:val="24"/>
          <w:szCs w:val="24"/>
        </w:rPr>
        <w:t>2013</w:t>
      </w:r>
    </w:p>
    <w:p w:rsidR="00416A81" w:rsidRPr="0060119E" w:rsidRDefault="00416A81" w:rsidP="0060119E">
      <w:pPr>
        <w:pStyle w:val="Padro"/>
        <w:spacing w:after="0"/>
        <w:jc w:val="center"/>
        <w:rPr>
          <w:rFonts w:ascii="Arial" w:hAnsi="Arial" w:cs="Arial"/>
          <w:sz w:val="24"/>
          <w:szCs w:val="24"/>
        </w:rPr>
      </w:pPr>
      <w:r>
        <w:rPr>
          <w:rFonts w:ascii="Arial" w:hAnsi="Arial" w:cs="Arial"/>
          <w:sz w:val="24"/>
          <w:szCs w:val="24"/>
        </w:rPr>
        <w:lastRenderedPageBreak/>
        <w:t>Alessandra das Graças Felicio</w:t>
      </w:r>
    </w:p>
    <w:p w:rsidR="00416A81" w:rsidRDefault="00416A81" w:rsidP="002A0A6F">
      <w:pPr>
        <w:pStyle w:val="Padro"/>
        <w:spacing w:after="0"/>
        <w:jc w:val="center"/>
      </w:pPr>
      <w:r>
        <w:rPr>
          <w:rFonts w:ascii="Arial" w:hAnsi="Arial" w:cs="Arial"/>
          <w:sz w:val="24"/>
          <w:szCs w:val="24"/>
        </w:rPr>
        <w:t>Bárbara Ariane Silva de Arruda</w:t>
      </w:r>
    </w:p>
    <w:p w:rsidR="00416A81" w:rsidRDefault="00416A81" w:rsidP="002A0A6F">
      <w:pPr>
        <w:pStyle w:val="Padro"/>
        <w:spacing w:after="0"/>
        <w:jc w:val="center"/>
      </w:pPr>
      <w:r>
        <w:rPr>
          <w:rFonts w:ascii="Arial" w:hAnsi="Arial" w:cs="Arial"/>
          <w:sz w:val="24"/>
          <w:szCs w:val="24"/>
        </w:rPr>
        <w:t>Lara Maria Daniel de Miranda Souza</w:t>
      </w:r>
    </w:p>
    <w:p w:rsidR="00416A81" w:rsidRDefault="00416A81" w:rsidP="002A0A6F">
      <w:pPr>
        <w:pStyle w:val="Padro"/>
        <w:spacing w:after="0"/>
        <w:jc w:val="center"/>
      </w:pPr>
    </w:p>
    <w:p w:rsidR="002A0A6F" w:rsidRDefault="002A0A6F" w:rsidP="002A0A6F">
      <w:pPr>
        <w:pStyle w:val="Padro"/>
        <w:spacing w:after="0"/>
        <w:jc w:val="center"/>
      </w:pPr>
    </w:p>
    <w:p w:rsidR="0060119E" w:rsidRDefault="0060119E" w:rsidP="0060119E">
      <w:pPr>
        <w:spacing w:after="0"/>
        <w:jc w:val="center"/>
        <w:rPr>
          <w:rFonts w:ascii="Arial" w:hAnsi="Arial" w:cs="Arial"/>
          <w:sz w:val="24"/>
          <w:szCs w:val="24"/>
        </w:rPr>
      </w:pPr>
    </w:p>
    <w:p w:rsidR="0060119E" w:rsidRDefault="0060119E" w:rsidP="0060119E">
      <w:pPr>
        <w:spacing w:after="0"/>
        <w:jc w:val="center"/>
        <w:rPr>
          <w:rFonts w:ascii="Arial" w:hAnsi="Arial" w:cs="Arial"/>
          <w:sz w:val="24"/>
          <w:szCs w:val="24"/>
        </w:rPr>
      </w:pPr>
    </w:p>
    <w:p w:rsidR="0060119E" w:rsidRDefault="0060119E" w:rsidP="0060119E">
      <w:pPr>
        <w:spacing w:after="0"/>
        <w:jc w:val="center"/>
        <w:rPr>
          <w:rFonts w:ascii="Arial" w:hAnsi="Arial" w:cs="Arial"/>
          <w:sz w:val="24"/>
          <w:szCs w:val="24"/>
        </w:rPr>
      </w:pPr>
    </w:p>
    <w:p w:rsidR="0060119E" w:rsidRDefault="0060119E" w:rsidP="0060119E">
      <w:pPr>
        <w:spacing w:after="0"/>
        <w:jc w:val="center"/>
        <w:rPr>
          <w:rFonts w:ascii="Arial" w:hAnsi="Arial" w:cs="Arial"/>
          <w:sz w:val="24"/>
          <w:szCs w:val="24"/>
        </w:rPr>
      </w:pPr>
    </w:p>
    <w:p w:rsidR="0060119E" w:rsidRDefault="0060119E" w:rsidP="0060119E">
      <w:pPr>
        <w:spacing w:after="0"/>
        <w:jc w:val="center"/>
        <w:rPr>
          <w:rFonts w:ascii="Arial" w:hAnsi="Arial" w:cs="Arial"/>
          <w:sz w:val="24"/>
          <w:szCs w:val="24"/>
        </w:rPr>
      </w:pPr>
    </w:p>
    <w:p w:rsidR="00325F83" w:rsidRPr="00871658" w:rsidRDefault="00325F83" w:rsidP="00325F83">
      <w:pPr>
        <w:tabs>
          <w:tab w:val="center" w:pos="4535"/>
          <w:tab w:val="left" w:pos="8305"/>
        </w:tabs>
        <w:spacing w:after="0"/>
        <w:jc w:val="center"/>
        <w:rPr>
          <w:rFonts w:ascii="Arial" w:hAnsi="Arial" w:cs="Arial"/>
          <w:b/>
          <w:sz w:val="24"/>
          <w:szCs w:val="24"/>
        </w:rPr>
      </w:pPr>
      <w:r>
        <w:rPr>
          <w:rFonts w:ascii="Arial" w:hAnsi="Arial" w:cs="Arial"/>
          <w:b/>
          <w:sz w:val="24"/>
          <w:szCs w:val="24"/>
        </w:rPr>
        <w:t>A DEMONSTRAÇÃO DOS FLUXOS DE CAIXA E A CONTROLADORIA NA GESTÃO DO CAPITAL DE GIRO</w:t>
      </w:r>
    </w:p>
    <w:p w:rsidR="00325F83" w:rsidRDefault="00325F83" w:rsidP="00325F83">
      <w:pPr>
        <w:pStyle w:val="Padro"/>
        <w:spacing w:after="0"/>
        <w:jc w:val="center"/>
      </w:pPr>
    </w:p>
    <w:p w:rsidR="00325F83" w:rsidRDefault="00325F83" w:rsidP="00325F83">
      <w:pPr>
        <w:pStyle w:val="Padro"/>
        <w:tabs>
          <w:tab w:val="left" w:pos="6463"/>
        </w:tabs>
        <w:spacing w:after="0"/>
      </w:pPr>
      <w:r>
        <w:tab/>
      </w:r>
      <w:r>
        <w:tab/>
      </w:r>
    </w:p>
    <w:p w:rsidR="00325F83" w:rsidRDefault="00325F83" w:rsidP="00325F83">
      <w:pPr>
        <w:pStyle w:val="Padro"/>
        <w:spacing w:after="0"/>
        <w:jc w:val="center"/>
      </w:pPr>
    </w:p>
    <w:p w:rsidR="00325F83" w:rsidRDefault="00325F83" w:rsidP="00325F83">
      <w:pPr>
        <w:pStyle w:val="Padro"/>
        <w:spacing w:after="0"/>
        <w:jc w:val="center"/>
      </w:pPr>
    </w:p>
    <w:p w:rsidR="00325F83" w:rsidRDefault="00325F83" w:rsidP="00325F83">
      <w:pPr>
        <w:pStyle w:val="Padro"/>
        <w:spacing w:after="0"/>
        <w:jc w:val="center"/>
      </w:pPr>
    </w:p>
    <w:p w:rsidR="00325F83" w:rsidRDefault="00325F83" w:rsidP="00325F83">
      <w:pPr>
        <w:pStyle w:val="Padro"/>
        <w:spacing w:after="0"/>
        <w:jc w:val="center"/>
      </w:pPr>
    </w:p>
    <w:p w:rsidR="00325F83" w:rsidRDefault="00325F83" w:rsidP="00325F83">
      <w:pPr>
        <w:pStyle w:val="Padro"/>
        <w:spacing w:after="0"/>
        <w:jc w:val="center"/>
      </w:pPr>
    </w:p>
    <w:p w:rsidR="00325F83" w:rsidRDefault="00325F83" w:rsidP="00325F83">
      <w:pPr>
        <w:pStyle w:val="Padro"/>
        <w:spacing w:after="0"/>
        <w:jc w:val="center"/>
      </w:pPr>
    </w:p>
    <w:p w:rsidR="00325F83" w:rsidRDefault="00325F83" w:rsidP="00325F83">
      <w:pPr>
        <w:pStyle w:val="Padro"/>
        <w:spacing w:after="0"/>
        <w:jc w:val="center"/>
      </w:pPr>
    </w:p>
    <w:p w:rsidR="00325F83" w:rsidRDefault="00325F83" w:rsidP="00325F83">
      <w:pPr>
        <w:pStyle w:val="Padro"/>
        <w:spacing w:after="0"/>
        <w:ind w:left="3969" w:right="170"/>
        <w:jc w:val="center"/>
      </w:pPr>
    </w:p>
    <w:p w:rsidR="00325F83" w:rsidRDefault="00325F83" w:rsidP="00325F83">
      <w:pPr>
        <w:pStyle w:val="Padro"/>
        <w:spacing w:after="0"/>
        <w:ind w:left="3969" w:right="170"/>
        <w:jc w:val="both"/>
        <w:rPr>
          <w:rFonts w:ascii="Arial" w:hAnsi="Arial" w:cs="Arial"/>
          <w:sz w:val="24"/>
          <w:szCs w:val="24"/>
        </w:rPr>
      </w:pPr>
      <w:r>
        <w:rPr>
          <w:rFonts w:ascii="Arial" w:hAnsi="Arial" w:cs="Arial"/>
          <w:sz w:val="24"/>
          <w:szCs w:val="24"/>
        </w:rPr>
        <w:t>Trabalho interdisciplinar apresentado às disciplinas de Contabilidade de Custos, Contabilidade Geral III, Logística, e Microeconomia</w:t>
      </w:r>
      <w:r w:rsidRPr="00FF1E7F">
        <w:rPr>
          <w:rFonts w:ascii="Arial" w:hAnsi="Arial" w:cs="Arial"/>
          <w:sz w:val="24"/>
          <w:szCs w:val="24"/>
        </w:rPr>
        <w:t xml:space="preserve"> </w:t>
      </w:r>
      <w:r>
        <w:rPr>
          <w:rFonts w:ascii="Arial" w:hAnsi="Arial" w:cs="Arial"/>
          <w:sz w:val="24"/>
          <w:szCs w:val="24"/>
        </w:rPr>
        <w:t>do Curso de Ciências Contábeis - 3º período da Pontifícia Universidade Católica de Minas Gerais.</w:t>
      </w:r>
    </w:p>
    <w:p w:rsidR="00325F83" w:rsidRDefault="00325F83" w:rsidP="00325F83">
      <w:pPr>
        <w:pStyle w:val="Padro"/>
        <w:spacing w:after="0"/>
        <w:ind w:left="3969" w:right="170"/>
        <w:jc w:val="both"/>
        <w:rPr>
          <w:rFonts w:ascii="Arial" w:hAnsi="Arial" w:cs="Arial"/>
          <w:sz w:val="24"/>
          <w:szCs w:val="24"/>
        </w:rPr>
      </w:pPr>
    </w:p>
    <w:p w:rsidR="00325F83" w:rsidRDefault="00325F83" w:rsidP="00325F83">
      <w:pPr>
        <w:pStyle w:val="Padro"/>
        <w:spacing w:after="0"/>
        <w:ind w:left="3969" w:right="170"/>
        <w:jc w:val="both"/>
      </w:pPr>
      <w:r w:rsidRPr="006239FD">
        <w:rPr>
          <w:rFonts w:ascii="Arial" w:hAnsi="Arial" w:cs="Arial"/>
          <w:sz w:val="24"/>
          <w:szCs w:val="24"/>
        </w:rPr>
        <w:t>Professores(as) Gilberto</w:t>
      </w:r>
      <w:r w:rsidR="006F0404">
        <w:rPr>
          <w:rFonts w:ascii="Arial" w:hAnsi="Arial" w:cs="Arial"/>
          <w:sz w:val="24"/>
          <w:szCs w:val="24"/>
        </w:rPr>
        <w:t xml:space="preserve"> Silva</w:t>
      </w:r>
      <w:r w:rsidRPr="006239FD">
        <w:rPr>
          <w:rFonts w:ascii="Arial" w:hAnsi="Arial" w:cs="Arial"/>
          <w:sz w:val="24"/>
          <w:szCs w:val="24"/>
        </w:rPr>
        <w:t xml:space="preserve"> Ramos, Marcelo Pereira de Mendonça, Marcelo Prímola Magalhães e Vicente</w:t>
      </w:r>
      <w:r w:rsidR="006F0404">
        <w:rPr>
          <w:rFonts w:ascii="Arial" w:hAnsi="Arial" w:cs="Arial"/>
          <w:sz w:val="24"/>
          <w:szCs w:val="24"/>
        </w:rPr>
        <w:t xml:space="preserve"> de Paulo Alves de</w:t>
      </w:r>
      <w:r w:rsidRPr="006239FD">
        <w:rPr>
          <w:rFonts w:ascii="Arial" w:hAnsi="Arial" w:cs="Arial"/>
          <w:sz w:val="24"/>
          <w:szCs w:val="24"/>
        </w:rPr>
        <w:t xml:space="preserve"> Oliveira.</w:t>
      </w:r>
    </w:p>
    <w:p w:rsidR="00416A81" w:rsidRDefault="00416A81" w:rsidP="00AD4D10">
      <w:pPr>
        <w:pStyle w:val="Padro"/>
        <w:spacing w:after="0"/>
      </w:pPr>
    </w:p>
    <w:p w:rsidR="002A0A6F" w:rsidRDefault="002A0A6F" w:rsidP="0027755E">
      <w:pPr>
        <w:pStyle w:val="Padro"/>
        <w:spacing w:after="0"/>
      </w:pPr>
    </w:p>
    <w:p w:rsidR="002A0A6F" w:rsidRDefault="002A0A6F" w:rsidP="00B0294F">
      <w:pPr>
        <w:pStyle w:val="Padro"/>
        <w:spacing w:after="0"/>
        <w:jc w:val="center"/>
      </w:pPr>
    </w:p>
    <w:p w:rsidR="007C3984" w:rsidRDefault="007C3984" w:rsidP="00B0294F">
      <w:pPr>
        <w:pStyle w:val="Padro"/>
        <w:spacing w:after="0"/>
        <w:jc w:val="center"/>
      </w:pPr>
    </w:p>
    <w:p w:rsidR="006E4570" w:rsidRDefault="006E4570" w:rsidP="00B0294F">
      <w:pPr>
        <w:pStyle w:val="Padro"/>
        <w:spacing w:after="0"/>
        <w:jc w:val="center"/>
      </w:pPr>
    </w:p>
    <w:p w:rsidR="006E4570" w:rsidRDefault="006E4570" w:rsidP="00B0294F">
      <w:pPr>
        <w:pStyle w:val="Padro"/>
        <w:spacing w:after="0"/>
        <w:jc w:val="center"/>
      </w:pPr>
    </w:p>
    <w:p w:rsidR="006E4570" w:rsidRDefault="006E4570" w:rsidP="00B0294F">
      <w:pPr>
        <w:pStyle w:val="Padro"/>
        <w:spacing w:after="0"/>
        <w:jc w:val="center"/>
      </w:pPr>
    </w:p>
    <w:p w:rsidR="00AC5F7D" w:rsidRDefault="00AC5F7D" w:rsidP="00B0294F">
      <w:pPr>
        <w:pStyle w:val="Padro"/>
        <w:spacing w:after="0"/>
        <w:jc w:val="center"/>
      </w:pPr>
    </w:p>
    <w:p w:rsidR="00416A81" w:rsidRDefault="00416A81" w:rsidP="00B0294F">
      <w:pPr>
        <w:pStyle w:val="Padro"/>
        <w:spacing w:after="0"/>
        <w:jc w:val="center"/>
      </w:pPr>
    </w:p>
    <w:p w:rsidR="00416A81" w:rsidRDefault="00416A81" w:rsidP="00B0294F">
      <w:pPr>
        <w:pStyle w:val="Padro"/>
        <w:spacing w:after="0"/>
        <w:jc w:val="center"/>
      </w:pPr>
      <w:r>
        <w:rPr>
          <w:rFonts w:ascii="Arial" w:hAnsi="Arial" w:cs="Arial"/>
          <w:sz w:val="24"/>
          <w:szCs w:val="24"/>
        </w:rPr>
        <w:t>Belo Horizonte</w:t>
      </w:r>
    </w:p>
    <w:p w:rsidR="00325F83" w:rsidRPr="002A0A6F" w:rsidRDefault="0060119E" w:rsidP="006E4570">
      <w:pPr>
        <w:pStyle w:val="Padro"/>
        <w:spacing w:after="0"/>
        <w:jc w:val="center"/>
        <w:rPr>
          <w:rFonts w:ascii="Arial" w:hAnsi="Arial" w:cs="Arial"/>
          <w:sz w:val="24"/>
          <w:szCs w:val="24"/>
        </w:rPr>
      </w:pPr>
      <w:r>
        <w:rPr>
          <w:rFonts w:ascii="Arial" w:hAnsi="Arial" w:cs="Arial"/>
          <w:sz w:val="24"/>
          <w:szCs w:val="24"/>
        </w:rPr>
        <w:t>2013</w:t>
      </w:r>
    </w:p>
    <w:p w:rsidR="00416A81" w:rsidRDefault="00416A81" w:rsidP="005C131D">
      <w:pPr>
        <w:pStyle w:val="Padro"/>
        <w:spacing w:after="0"/>
        <w:jc w:val="center"/>
        <w:rPr>
          <w:rFonts w:ascii="Arial" w:hAnsi="Arial"/>
          <w:b/>
          <w:bCs/>
          <w:sz w:val="24"/>
          <w:szCs w:val="24"/>
        </w:rPr>
      </w:pPr>
      <w:r>
        <w:rPr>
          <w:rFonts w:ascii="Arial" w:hAnsi="Arial"/>
          <w:b/>
          <w:bCs/>
          <w:sz w:val="24"/>
          <w:szCs w:val="24"/>
        </w:rPr>
        <w:lastRenderedPageBreak/>
        <w:t>SUMÁRIO</w:t>
      </w:r>
    </w:p>
    <w:p w:rsidR="00485E3D" w:rsidRDefault="00485E3D" w:rsidP="005C131D">
      <w:pPr>
        <w:pStyle w:val="Padro"/>
        <w:spacing w:after="0"/>
        <w:jc w:val="cente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55"/>
        <w:gridCol w:w="483"/>
      </w:tblGrid>
      <w:tr w:rsidR="008C1E95" w:rsidTr="00AC5F7D">
        <w:tc>
          <w:tcPr>
            <w:tcW w:w="8755" w:type="dxa"/>
          </w:tcPr>
          <w:p w:rsidR="008C1E95" w:rsidRDefault="008C1E95" w:rsidP="00D54B87">
            <w:pPr>
              <w:pStyle w:val="Padro"/>
              <w:rPr>
                <w:rFonts w:ascii="Arial" w:hAnsi="Arial"/>
                <w:b/>
                <w:bCs/>
                <w:sz w:val="24"/>
                <w:szCs w:val="24"/>
              </w:rPr>
            </w:pPr>
            <w:r>
              <w:rPr>
                <w:rFonts w:ascii="Arial" w:hAnsi="Arial"/>
                <w:b/>
                <w:bCs/>
                <w:sz w:val="24"/>
                <w:szCs w:val="24"/>
              </w:rPr>
              <w:t>1 INTRODUÇÃO................................</w:t>
            </w:r>
            <w:r w:rsidR="00EF1620">
              <w:rPr>
                <w:rFonts w:ascii="Arial" w:hAnsi="Arial"/>
                <w:b/>
                <w:bCs/>
                <w:sz w:val="24"/>
                <w:szCs w:val="24"/>
              </w:rPr>
              <w:t>....................................................................</w:t>
            </w:r>
          </w:p>
        </w:tc>
        <w:tc>
          <w:tcPr>
            <w:tcW w:w="483" w:type="dxa"/>
          </w:tcPr>
          <w:p w:rsidR="008C1E95" w:rsidRDefault="0027755E" w:rsidP="00D54B87">
            <w:pPr>
              <w:pStyle w:val="Padro"/>
              <w:jc w:val="right"/>
              <w:rPr>
                <w:rFonts w:ascii="Arial" w:hAnsi="Arial"/>
                <w:b/>
                <w:bCs/>
                <w:sz w:val="24"/>
                <w:szCs w:val="24"/>
              </w:rPr>
            </w:pPr>
            <w:r>
              <w:rPr>
                <w:rFonts w:ascii="Arial" w:hAnsi="Arial"/>
                <w:b/>
                <w:bCs/>
                <w:sz w:val="24"/>
                <w:szCs w:val="24"/>
              </w:rPr>
              <w:t>4</w:t>
            </w:r>
          </w:p>
        </w:tc>
      </w:tr>
      <w:tr w:rsidR="008C1E95" w:rsidTr="00AC5F7D">
        <w:tc>
          <w:tcPr>
            <w:tcW w:w="8755" w:type="dxa"/>
          </w:tcPr>
          <w:p w:rsidR="008C1E95" w:rsidRDefault="008C1E95" w:rsidP="00D54B87">
            <w:pPr>
              <w:pStyle w:val="Padro"/>
              <w:rPr>
                <w:rFonts w:ascii="Arial" w:hAnsi="Arial"/>
                <w:b/>
                <w:bCs/>
                <w:sz w:val="24"/>
                <w:szCs w:val="24"/>
              </w:rPr>
            </w:pPr>
            <w:r>
              <w:rPr>
                <w:rFonts w:ascii="Arial" w:hAnsi="Arial"/>
                <w:b/>
                <w:bCs/>
                <w:sz w:val="24"/>
                <w:szCs w:val="24"/>
              </w:rPr>
              <w:t>1.1 Tema de pesquisa................................................................................</w:t>
            </w:r>
            <w:r w:rsidR="00EF1620">
              <w:rPr>
                <w:rFonts w:ascii="Arial" w:hAnsi="Arial"/>
                <w:b/>
                <w:bCs/>
                <w:sz w:val="24"/>
                <w:szCs w:val="24"/>
              </w:rPr>
              <w:t>..........</w:t>
            </w:r>
          </w:p>
        </w:tc>
        <w:tc>
          <w:tcPr>
            <w:tcW w:w="483" w:type="dxa"/>
          </w:tcPr>
          <w:p w:rsidR="008C1E95" w:rsidRDefault="00D12528" w:rsidP="00D54B87">
            <w:pPr>
              <w:pStyle w:val="Padro"/>
              <w:jc w:val="right"/>
              <w:rPr>
                <w:rFonts w:ascii="Arial" w:hAnsi="Arial"/>
                <w:b/>
                <w:bCs/>
                <w:sz w:val="24"/>
                <w:szCs w:val="24"/>
              </w:rPr>
            </w:pPr>
            <w:r>
              <w:rPr>
                <w:rFonts w:ascii="Arial" w:hAnsi="Arial"/>
                <w:b/>
                <w:bCs/>
                <w:sz w:val="24"/>
                <w:szCs w:val="24"/>
              </w:rPr>
              <w:t>5</w:t>
            </w:r>
          </w:p>
        </w:tc>
      </w:tr>
      <w:tr w:rsidR="008C1E95" w:rsidTr="00AC5F7D">
        <w:tc>
          <w:tcPr>
            <w:tcW w:w="8755" w:type="dxa"/>
          </w:tcPr>
          <w:p w:rsidR="008C1E95" w:rsidRDefault="008C1E95" w:rsidP="00D54B87">
            <w:pPr>
              <w:pStyle w:val="Padro"/>
              <w:rPr>
                <w:rFonts w:ascii="Arial" w:hAnsi="Arial"/>
                <w:b/>
                <w:bCs/>
                <w:sz w:val="24"/>
                <w:szCs w:val="24"/>
              </w:rPr>
            </w:pPr>
            <w:r>
              <w:rPr>
                <w:rFonts w:ascii="Arial" w:hAnsi="Arial"/>
                <w:b/>
                <w:bCs/>
                <w:sz w:val="24"/>
                <w:szCs w:val="24"/>
              </w:rPr>
              <w:t>1.2 Problema de Pesquisa................................</w:t>
            </w:r>
            <w:r w:rsidR="00EF1620">
              <w:rPr>
                <w:rFonts w:ascii="Arial" w:hAnsi="Arial"/>
                <w:b/>
                <w:bCs/>
                <w:sz w:val="24"/>
                <w:szCs w:val="24"/>
              </w:rPr>
              <w:t>...................................................</w:t>
            </w:r>
          </w:p>
        </w:tc>
        <w:tc>
          <w:tcPr>
            <w:tcW w:w="483" w:type="dxa"/>
          </w:tcPr>
          <w:p w:rsidR="008C1E95" w:rsidRDefault="00D12528" w:rsidP="00D54B87">
            <w:pPr>
              <w:pStyle w:val="Padro"/>
              <w:jc w:val="right"/>
              <w:rPr>
                <w:rFonts w:ascii="Arial" w:hAnsi="Arial"/>
                <w:b/>
                <w:bCs/>
                <w:sz w:val="24"/>
                <w:szCs w:val="24"/>
              </w:rPr>
            </w:pPr>
            <w:r>
              <w:rPr>
                <w:rFonts w:ascii="Arial" w:hAnsi="Arial"/>
                <w:b/>
                <w:bCs/>
                <w:sz w:val="24"/>
                <w:szCs w:val="24"/>
              </w:rPr>
              <w:t>6</w:t>
            </w:r>
          </w:p>
        </w:tc>
      </w:tr>
      <w:tr w:rsidR="008C1E95" w:rsidTr="00AC5F7D">
        <w:tc>
          <w:tcPr>
            <w:tcW w:w="8755" w:type="dxa"/>
          </w:tcPr>
          <w:p w:rsidR="008C1E95" w:rsidRDefault="008C1E95" w:rsidP="00D54B87">
            <w:pPr>
              <w:pStyle w:val="Padro"/>
              <w:rPr>
                <w:rFonts w:ascii="Arial" w:hAnsi="Arial"/>
                <w:b/>
                <w:bCs/>
                <w:sz w:val="24"/>
                <w:szCs w:val="24"/>
              </w:rPr>
            </w:pPr>
            <w:r>
              <w:rPr>
                <w:rFonts w:ascii="Arial" w:hAnsi="Arial"/>
                <w:b/>
                <w:bCs/>
                <w:sz w:val="24"/>
                <w:szCs w:val="24"/>
              </w:rPr>
              <w:t>1.3 Objetivos..................................................................................................</w:t>
            </w:r>
            <w:r w:rsidR="00C169AA">
              <w:rPr>
                <w:rFonts w:ascii="Arial" w:hAnsi="Arial"/>
                <w:b/>
                <w:bCs/>
                <w:sz w:val="24"/>
                <w:szCs w:val="24"/>
              </w:rPr>
              <w:t>......</w:t>
            </w:r>
            <w:r w:rsidR="00EF1620">
              <w:rPr>
                <w:rFonts w:ascii="Arial" w:hAnsi="Arial"/>
                <w:b/>
                <w:bCs/>
                <w:sz w:val="24"/>
                <w:szCs w:val="24"/>
              </w:rPr>
              <w:t>.</w:t>
            </w:r>
          </w:p>
        </w:tc>
        <w:tc>
          <w:tcPr>
            <w:tcW w:w="483" w:type="dxa"/>
          </w:tcPr>
          <w:p w:rsidR="008C1E95" w:rsidRDefault="00D12528" w:rsidP="00D54B87">
            <w:pPr>
              <w:pStyle w:val="Padro"/>
              <w:jc w:val="right"/>
              <w:rPr>
                <w:rFonts w:ascii="Arial" w:hAnsi="Arial"/>
                <w:b/>
                <w:bCs/>
                <w:sz w:val="24"/>
                <w:szCs w:val="24"/>
              </w:rPr>
            </w:pPr>
            <w:r>
              <w:rPr>
                <w:rFonts w:ascii="Arial" w:hAnsi="Arial"/>
                <w:b/>
                <w:bCs/>
                <w:sz w:val="24"/>
                <w:szCs w:val="24"/>
              </w:rPr>
              <w:t>6</w:t>
            </w:r>
          </w:p>
        </w:tc>
      </w:tr>
      <w:tr w:rsidR="008C1E95" w:rsidTr="00AC5F7D">
        <w:tc>
          <w:tcPr>
            <w:tcW w:w="8755" w:type="dxa"/>
          </w:tcPr>
          <w:p w:rsidR="008C1E95" w:rsidRPr="00EF1620" w:rsidRDefault="008C1E95" w:rsidP="00D54B87">
            <w:pPr>
              <w:pStyle w:val="Padro"/>
              <w:rPr>
                <w:rFonts w:ascii="Arial" w:hAnsi="Arial"/>
                <w:b/>
                <w:bCs/>
                <w:sz w:val="24"/>
                <w:szCs w:val="24"/>
              </w:rPr>
            </w:pPr>
            <w:r w:rsidRPr="00C169AA">
              <w:rPr>
                <w:rFonts w:ascii="Arial" w:hAnsi="Arial"/>
                <w:b/>
                <w:bCs/>
                <w:sz w:val="24"/>
                <w:szCs w:val="24"/>
              </w:rPr>
              <w:t>1.3.1</w:t>
            </w:r>
            <w:r w:rsidRPr="00C169AA">
              <w:rPr>
                <w:rFonts w:ascii="Arial" w:hAnsi="Arial"/>
                <w:b/>
                <w:bCs/>
                <w:i/>
                <w:sz w:val="24"/>
                <w:szCs w:val="24"/>
              </w:rPr>
              <w:t xml:space="preserve"> Objetivo geral</w:t>
            </w:r>
            <w:r w:rsidR="00EF1620">
              <w:rPr>
                <w:rFonts w:ascii="Arial" w:hAnsi="Arial"/>
                <w:b/>
                <w:bCs/>
                <w:sz w:val="24"/>
                <w:szCs w:val="24"/>
              </w:rPr>
              <w:t>...............................................................................................</w:t>
            </w:r>
          </w:p>
        </w:tc>
        <w:tc>
          <w:tcPr>
            <w:tcW w:w="483" w:type="dxa"/>
          </w:tcPr>
          <w:p w:rsidR="008C1E95" w:rsidRDefault="00D12528" w:rsidP="00D54B87">
            <w:pPr>
              <w:pStyle w:val="Padro"/>
              <w:jc w:val="right"/>
              <w:rPr>
                <w:rFonts w:ascii="Arial" w:hAnsi="Arial"/>
                <w:b/>
                <w:bCs/>
                <w:sz w:val="24"/>
                <w:szCs w:val="24"/>
              </w:rPr>
            </w:pPr>
            <w:r>
              <w:rPr>
                <w:rFonts w:ascii="Arial" w:hAnsi="Arial"/>
                <w:b/>
                <w:bCs/>
                <w:sz w:val="24"/>
                <w:szCs w:val="24"/>
              </w:rPr>
              <w:t>6</w:t>
            </w:r>
          </w:p>
        </w:tc>
      </w:tr>
      <w:tr w:rsidR="008C1E95" w:rsidTr="00AC5F7D">
        <w:tc>
          <w:tcPr>
            <w:tcW w:w="8755" w:type="dxa"/>
          </w:tcPr>
          <w:p w:rsidR="008C1E95" w:rsidRDefault="008C1E95" w:rsidP="00D54B87">
            <w:pPr>
              <w:pStyle w:val="Padro"/>
              <w:rPr>
                <w:rFonts w:ascii="Arial" w:hAnsi="Arial"/>
                <w:b/>
                <w:bCs/>
                <w:sz w:val="24"/>
                <w:szCs w:val="24"/>
              </w:rPr>
            </w:pPr>
            <w:r>
              <w:rPr>
                <w:rFonts w:ascii="Arial" w:hAnsi="Arial"/>
                <w:b/>
                <w:bCs/>
                <w:sz w:val="24"/>
                <w:szCs w:val="24"/>
              </w:rPr>
              <w:t xml:space="preserve">1.3.2 </w:t>
            </w:r>
            <w:r w:rsidRPr="00D3503F">
              <w:rPr>
                <w:rFonts w:ascii="Arial" w:hAnsi="Arial"/>
                <w:b/>
                <w:bCs/>
                <w:i/>
                <w:sz w:val="24"/>
                <w:szCs w:val="24"/>
              </w:rPr>
              <w:t>Objetivos específicos</w:t>
            </w:r>
            <w:r>
              <w:rPr>
                <w:rFonts w:ascii="Arial" w:hAnsi="Arial"/>
                <w:b/>
                <w:bCs/>
                <w:i/>
                <w:sz w:val="24"/>
                <w:szCs w:val="24"/>
              </w:rPr>
              <w:t>............</w:t>
            </w:r>
            <w:r w:rsidR="00EF1620">
              <w:rPr>
                <w:rFonts w:ascii="Arial" w:hAnsi="Arial"/>
                <w:b/>
                <w:bCs/>
                <w:i/>
                <w:sz w:val="24"/>
                <w:szCs w:val="24"/>
              </w:rPr>
              <w:t>......................................................................</w:t>
            </w:r>
          </w:p>
        </w:tc>
        <w:tc>
          <w:tcPr>
            <w:tcW w:w="483" w:type="dxa"/>
          </w:tcPr>
          <w:p w:rsidR="008C1E95" w:rsidRDefault="007C3984" w:rsidP="00D54B87">
            <w:pPr>
              <w:pStyle w:val="Padro"/>
              <w:jc w:val="right"/>
              <w:rPr>
                <w:rFonts w:ascii="Arial" w:hAnsi="Arial"/>
                <w:b/>
                <w:bCs/>
                <w:sz w:val="24"/>
                <w:szCs w:val="24"/>
              </w:rPr>
            </w:pPr>
            <w:r>
              <w:rPr>
                <w:rFonts w:ascii="Arial" w:hAnsi="Arial"/>
                <w:b/>
                <w:bCs/>
                <w:sz w:val="24"/>
                <w:szCs w:val="24"/>
              </w:rPr>
              <w:t>6</w:t>
            </w:r>
          </w:p>
        </w:tc>
      </w:tr>
      <w:tr w:rsidR="008C1E95" w:rsidTr="00AC5F7D">
        <w:tc>
          <w:tcPr>
            <w:tcW w:w="8755" w:type="dxa"/>
          </w:tcPr>
          <w:p w:rsidR="008C1E95" w:rsidRDefault="008C1E95" w:rsidP="00D54B87">
            <w:pPr>
              <w:pStyle w:val="Padro"/>
              <w:rPr>
                <w:rFonts w:ascii="Arial" w:hAnsi="Arial"/>
                <w:b/>
                <w:bCs/>
                <w:sz w:val="24"/>
                <w:szCs w:val="24"/>
              </w:rPr>
            </w:pPr>
            <w:r>
              <w:rPr>
                <w:rFonts w:ascii="Arial" w:hAnsi="Arial"/>
                <w:b/>
                <w:bCs/>
                <w:sz w:val="24"/>
                <w:szCs w:val="24"/>
              </w:rPr>
              <w:t>1.4Justificativa................................................................</w:t>
            </w:r>
            <w:r w:rsidR="00EF1620">
              <w:rPr>
                <w:rFonts w:ascii="Arial" w:hAnsi="Arial"/>
                <w:b/>
                <w:bCs/>
                <w:sz w:val="24"/>
                <w:szCs w:val="24"/>
              </w:rPr>
              <w:t>......................................</w:t>
            </w:r>
          </w:p>
        </w:tc>
        <w:tc>
          <w:tcPr>
            <w:tcW w:w="483" w:type="dxa"/>
          </w:tcPr>
          <w:p w:rsidR="008C1E95" w:rsidRDefault="007C3984" w:rsidP="00D54B87">
            <w:pPr>
              <w:pStyle w:val="Padro"/>
              <w:jc w:val="right"/>
              <w:rPr>
                <w:rFonts w:ascii="Arial" w:hAnsi="Arial"/>
                <w:b/>
                <w:bCs/>
                <w:sz w:val="24"/>
                <w:szCs w:val="24"/>
              </w:rPr>
            </w:pPr>
            <w:r>
              <w:rPr>
                <w:rFonts w:ascii="Arial" w:hAnsi="Arial"/>
                <w:b/>
                <w:bCs/>
                <w:sz w:val="24"/>
                <w:szCs w:val="24"/>
              </w:rPr>
              <w:t>6</w:t>
            </w:r>
          </w:p>
        </w:tc>
      </w:tr>
      <w:tr w:rsidR="008C1E95" w:rsidTr="00AC5F7D">
        <w:tc>
          <w:tcPr>
            <w:tcW w:w="8755" w:type="dxa"/>
          </w:tcPr>
          <w:p w:rsidR="008C1E95" w:rsidRDefault="008C1E95" w:rsidP="00D54B87">
            <w:pPr>
              <w:pStyle w:val="Padro"/>
              <w:rPr>
                <w:rFonts w:ascii="Arial" w:hAnsi="Arial"/>
                <w:b/>
                <w:bCs/>
                <w:sz w:val="24"/>
                <w:szCs w:val="24"/>
              </w:rPr>
            </w:pPr>
          </w:p>
        </w:tc>
        <w:tc>
          <w:tcPr>
            <w:tcW w:w="483" w:type="dxa"/>
          </w:tcPr>
          <w:p w:rsidR="008C1E95" w:rsidRDefault="008C1E95" w:rsidP="00D54B87">
            <w:pPr>
              <w:pStyle w:val="Padro"/>
              <w:jc w:val="right"/>
              <w:rPr>
                <w:rFonts w:ascii="Arial" w:hAnsi="Arial"/>
                <w:b/>
                <w:bCs/>
                <w:sz w:val="24"/>
                <w:szCs w:val="24"/>
              </w:rPr>
            </w:pPr>
          </w:p>
        </w:tc>
      </w:tr>
      <w:tr w:rsidR="00EF1620" w:rsidTr="00AC5F7D">
        <w:tc>
          <w:tcPr>
            <w:tcW w:w="8755" w:type="dxa"/>
          </w:tcPr>
          <w:p w:rsidR="00EF1620" w:rsidRDefault="00D54B87" w:rsidP="00D54B87">
            <w:pPr>
              <w:pStyle w:val="Padro"/>
              <w:rPr>
                <w:rFonts w:ascii="Arial" w:hAnsi="Arial"/>
                <w:b/>
                <w:bCs/>
                <w:sz w:val="24"/>
                <w:szCs w:val="24"/>
              </w:rPr>
            </w:pPr>
            <w:r>
              <w:rPr>
                <w:rFonts w:ascii="Arial" w:hAnsi="Arial"/>
                <w:b/>
                <w:bCs/>
                <w:sz w:val="24"/>
                <w:szCs w:val="24"/>
              </w:rPr>
              <w:t>2 REFERE</w:t>
            </w:r>
            <w:r w:rsidR="00EF1620">
              <w:rPr>
                <w:rFonts w:ascii="Arial" w:hAnsi="Arial"/>
                <w:b/>
                <w:bCs/>
                <w:sz w:val="24"/>
                <w:szCs w:val="24"/>
              </w:rPr>
              <w:t>NCIAL TEÓRICO..................................................................................</w:t>
            </w:r>
          </w:p>
        </w:tc>
        <w:tc>
          <w:tcPr>
            <w:tcW w:w="483" w:type="dxa"/>
          </w:tcPr>
          <w:p w:rsidR="00EF1620" w:rsidRDefault="007C3984" w:rsidP="00D54B87">
            <w:pPr>
              <w:pStyle w:val="Padro"/>
              <w:jc w:val="right"/>
              <w:rPr>
                <w:rFonts w:ascii="Arial" w:hAnsi="Arial"/>
                <w:b/>
                <w:bCs/>
                <w:sz w:val="24"/>
                <w:szCs w:val="24"/>
              </w:rPr>
            </w:pPr>
            <w:r>
              <w:rPr>
                <w:rFonts w:ascii="Arial" w:hAnsi="Arial"/>
                <w:b/>
                <w:bCs/>
                <w:sz w:val="24"/>
                <w:szCs w:val="24"/>
              </w:rPr>
              <w:t>7</w:t>
            </w:r>
          </w:p>
        </w:tc>
      </w:tr>
      <w:tr w:rsidR="00C169AA" w:rsidTr="00AC5F7D">
        <w:tc>
          <w:tcPr>
            <w:tcW w:w="8755" w:type="dxa"/>
          </w:tcPr>
          <w:p w:rsidR="00C169AA" w:rsidRDefault="00C169AA" w:rsidP="009018DD">
            <w:pPr>
              <w:pStyle w:val="Padro"/>
              <w:rPr>
                <w:rFonts w:ascii="Arial" w:hAnsi="Arial"/>
                <w:b/>
                <w:bCs/>
                <w:sz w:val="24"/>
                <w:szCs w:val="24"/>
              </w:rPr>
            </w:pPr>
            <w:r>
              <w:rPr>
                <w:rFonts w:ascii="Arial" w:hAnsi="Arial"/>
                <w:b/>
                <w:bCs/>
                <w:sz w:val="24"/>
                <w:szCs w:val="24"/>
              </w:rPr>
              <w:t xml:space="preserve">2.1 </w:t>
            </w:r>
            <w:r w:rsidR="009018DD" w:rsidRPr="00A31A5A">
              <w:rPr>
                <w:rFonts w:ascii="Arial" w:hAnsi="Arial"/>
                <w:b/>
                <w:bCs/>
                <w:sz w:val="24"/>
                <w:szCs w:val="24"/>
              </w:rPr>
              <w:t>Obrigatoriedade</w:t>
            </w:r>
            <w:r w:rsidR="009018DD">
              <w:rPr>
                <w:rFonts w:ascii="Arial" w:hAnsi="Arial"/>
                <w:b/>
                <w:bCs/>
                <w:sz w:val="24"/>
                <w:szCs w:val="24"/>
              </w:rPr>
              <w:t xml:space="preserve"> da elaboração das demonstrações contábeis</w:t>
            </w:r>
            <w:r>
              <w:rPr>
                <w:rFonts w:ascii="Arial" w:hAnsi="Arial"/>
                <w:b/>
                <w:bCs/>
                <w:sz w:val="24"/>
                <w:szCs w:val="24"/>
              </w:rPr>
              <w:t>................</w:t>
            </w:r>
          </w:p>
        </w:tc>
        <w:tc>
          <w:tcPr>
            <w:tcW w:w="483" w:type="dxa"/>
          </w:tcPr>
          <w:p w:rsidR="00C169AA" w:rsidRDefault="007C3984" w:rsidP="00D54B87">
            <w:pPr>
              <w:pStyle w:val="Padro"/>
              <w:jc w:val="right"/>
              <w:rPr>
                <w:rFonts w:ascii="Arial" w:hAnsi="Arial"/>
                <w:b/>
                <w:bCs/>
                <w:sz w:val="24"/>
                <w:szCs w:val="24"/>
              </w:rPr>
            </w:pPr>
            <w:r>
              <w:rPr>
                <w:rFonts w:ascii="Arial" w:hAnsi="Arial"/>
                <w:b/>
                <w:bCs/>
                <w:sz w:val="24"/>
                <w:szCs w:val="24"/>
              </w:rPr>
              <w:t>7</w:t>
            </w:r>
          </w:p>
        </w:tc>
      </w:tr>
      <w:tr w:rsidR="009018DD" w:rsidTr="00AC5F7D">
        <w:tc>
          <w:tcPr>
            <w:tcW w:w="8755" w:type="dxa"/>
          </w:tcPr>
          <w:p w:rsidR="009018DD" w:rsidRDefault="009018DD" w:rsidP="00D54B87">
            <w:pPr>
              <w:pStyle w:val="Padro"/>
              <w:rPr>
                <w:rFonts w:ascii="Arial" w:hAnsi="Arial"/>
                <w:b/>
                <w:bCs/>
                <w:sz w:val="24"/>
                <w:szCs w:val="24"/>
              </w:rPr>
            </w:pPr>
            <w:r>
              <w:rPr>
                <w:rFonts w:ascii="Arial" w:hAnsi="Arial"/>
                <w:b/>
                <w:bCs/>
                <w:sz w:val="24"/>
                <w:szCs w:val="24"/>
              </w:rPr>
              <w:t>2.2 Pronunciamento Técnico CPC 03–Demonstração dos Fluxos de Caixa..</w:t>
            </w:r>
          </w:p>
        </w:tc>
        <w:tc>
          <w:tcPr>
            <w:tcW w:w="483" w:type="dxa"/>
          </w:tcPr>
          <w:p w:rsidR="009018DD" w:rsidRDefault="007C3984" w:rsidP="00D54B87">
            <w:pPr>
              <w:pStyle w:val="Padro"/>
              <w:jc w:val="right"/>
              <w:rPr>
                <w:rFonts w:ascii="Arial" w:hAnsi="Arial"/>
                <w:b/>
                <w:bCs/>
                <w:sz w:val="24"/>
                <w:szCs w:val="24"/>
              </w:rPr>
            </w:pPr>
            <w:r>
              <w:rPr>
                <w:rFonts w:ascii="Arial" w:hAnsi="Arial"/>
                <w:b/>
                <w:bCs/>
                <w:sz w:val="24"/>
                <w:szCs w:val="24"/>
              </w:rPr>
              <w:t>8</w:t>
            </w:r>
          </w:p>
        </w:tc>
      </w:tr>
      <w:tr w:rsidR="009018DD" w:rsidTr="00AC5F7D">
        <w:tc>
          <w:tcPr>
            <w:tcW w:w="8755" w:type="dxa"/>
          </w:tcPr>
          <w:p w:rsidR="007A0761" w:rsidRPr="007A0761" w:rsidRDefault="009018DD" w:rsidP="007A0761">
            <w:pPr>
              <w:pStyle w:val="Padro"/>
              <w:rPr>
                <w:rFonts w:ascii="Arial" w:hAnsi="Arial" w:cs="Arial"/>
                <w:b/>
                <w:iCs/>
                <w:color w:val="000000"/>
                <w:sz w:val="24"/>
                <w:szCs w:val="24"/>
              </w:rPr>
            </w:pPr>
            <w:r w:rsidRPr="009018DD">
              <w:rPr>
                <w:rFonts w:ascii="Arial" w:hAnsi="Arial" w:cs="Arial"/>
                <w:b/>
                <w:i/>
                <w:iCs/>
                <w:color w:val="000000"/>
                <w:sz w:val="24"/>
                <w:szCs w:val="24"/>
              </w:rPr>
              <w:t>2.2.1 Estrutura formal da DFC</w:t>
            </w:r>
            <w:r w:rsidR="007A0761">
              <w:rPr>
                <w:rFonts w:ascii="Arial" w:hAnsi="Arial" w:cs="Arial"/>
                <w:b/>
                <w:iCs/>
                <w:color w:val="000000"/>
                <w:sz w:val="24"/>
                <w:szCs w:val="24"/>
              </w:rPr>
              <w:t>.............................................................................</w:t>
            </w:r>
          </w:p>
        </w:tc>
        <w:tc>
          <w:tcPr>
            <w:tcW w:w="483" w:type="dxa"/>
          </w:tcPr>
          <w:p w:rsidR="009018DD" w:rsidRDefault="009018DD" w:rsidP="00D54B87">
            <w:pPr>
              <w:pStyle w:val="Padro"/>
              <w:jc w:val="right"/>
              <w:rPr>
                <w:rFonts w:ascii="Arial" w:hAnsi="Arial"/>
                <w:b/>
                <w:bCs/>
                <w:sz w:val="24"/>
                <w:szCs w:val="24"/>
              </w:rPr>
            </w:pPr>
            <w:r>
              <w:rPr>
                <w:rFonts w:ascii="Arial" w:hAnsi="Arial"/>
                <w:b/>
                <w:bCs/>
                <w:sz w:val="24"/>
                <w:szCs w:val="24"/>
              </w:rPr>
              <w:t>1</w:t>
            </w:r>
            <w:r w:rsidR="007C3984">
              <w:rPr>
                <w:rFonts w:ascii="Arial" w:hAnsi="Arial"/>
                <w:b/>
                <w:bCs/>
                <w:sz w:val="24"/>
                <w:szCs w:val="24"/>
              </w:rPr>
              <w:t>0</w:t>
            </w:r>
          </w:p>
        </w:tc>
      </w:tr>
      <w:tr w:rsidR="007A0761" w:rsidTr="00AC5F7D">
        <w:tc>
          <w:tcPr>
            <w:tcW w:w="8755" w:type="dxa"/>
          </w:tcPr>
          <w:p w:rsidR="007A0761" w:rsidRPr="007A0761" w:rsidRDefault="007A0761" w:rsidP="00D54B87">
            <w:pPr>
              <w:pStyle w:val="Padro"/>
              <w:rPr>
                <w:rFonts w:ascii="Arial" w:hAnsi="Arial" w:cs="Arial"/>
                <w:b/>
                <w:iCs/>
                <w:color w:val="000000"/>
                <w:sz w:val="24"/>
                <w:szCs w:val="24"/>
              </w:rPr>
            </w:pPr>
            <w:r w:rsidRPr="007A0761">
              <w:rPr>
                <w:rFonts w:ascii="Arial" w:hAnsi="Arial" w:cs="Arial"/>
                <w:b/>
                <w:i/>
                <w:iCs/>
                <w:color w:val="000000"/>
                <w:sz w:val="24"/>
                <w:szCs w:val="24"/>
              </w:rPr>
              <w:t>2.2.2 A relação entre a DFC o balanço e a DRE</w:t>
            </w:r>
            <w:r>
              <w:rPr>
                <w:rFonts w:ascii="Arial" w:hAnsi="Arial" w:cs="Arial"/>
                <w:b/>
                <w:iCs/>
                <w:color w:val="000000"/>
                <w:sz w:val="24"/>
                <w:szCs w:val="24"/>
              </w:rPr>
              <w:t>.................................................</w:t>
            </w:r>
          </w:p>
        </w:tc>
        <w:tc>
          <w:tcPr>
            <w:tcW w:w="483" w:type="dxa"/>
          </w:tcPr>
          <w:p w:rsidR="007A0761" w:rsidRDefault="007A0761" w:rsidP="00D54B87">
            <w:pPr>
              <w:pStyle w:val="Padro"/>
              <w:jc w:val="right"/>
              <w:rPr>
                <w:rFonts w:ascii="Arial" w:hAnsi="Arial"/>
                <w:b/>
                <w:bCs/>
                <w:sz w:val="24"/>
                <w:szCs w:val="24"/>
              </w:rPr>
            </w:pPr>
            <w:r>
              <w:rPr>
                <w:rFonts w:ascii="Arial" w:hAnsi="Arial"/>
                <w:b/>
                <w:bCs/>
                <w:sz w:val="24"/>
                <w:szCs w:val="24"/>
              </w:rPr>
              <w:t>1</w:t>
            </w:r>
            <w:r w:rsidR="007C3984">
              <w:rPr>
                <w:rFonts w:ascii="Arial" w:hAnsi="Arial"/>
                <w:b/>
                <w:bCs/>
                <w:sz w:val="24"/>
                <w:szCs w:val="24"/>
              </w:rPr>
              <w:t>3</w:t>
            </w:r>
          </w:p>
        </w:tc>
      </w:tr>
      <w:tr w:rsidR="007A0761" w:rsidTr="00AC5F7D">
        <w:tc>
          <w:tcPr>
            <w:tcW w:w="8755" w:type="dxa"/>
          </w:tcPr>
          <w:p w:rsidR="007A0761" w:rsidRPr="007A0761" w:rsidRDefault="007A0761" w:rsidP="007A0761">
            <w:pPr>
              <w:autoSpaceDE w:val="0"/>
              <w:autoSpaceDN w:val="0"/>
              <w:adjustRightInd w:val="0"/>
              <w:jc w:val="both"/>
              <w:rPr>
                <w:rFonts w:ascii="Arial" w:hAnsi="Arial" w:cs="Arial"/>
                <w:iCs/>
                <w:color w:val="000000"/>
                <w:sz w:val="24"/>
                <w:szCs w:val="24"/>
              </w:rPr>
            </w:pPr>
            <w:r>
              <w:rPr>
                <w:rFonts w:ascii="Arial" w:hAnsi="Arial"/>
                <w:b/>
                <w:bCs/>
                <w:sz w:val="24"/>
                <w:szCs w:val="24"/>
              </w:rPr>
              <w:t xml:space="preserve">2.3 Controladoria e </w:t>
            </w:r>
            <w:r w:rsidRPr="002F7D50">
              <w:rPr>
                <w:rFonts w:ascii="Arial" w:hAnsi="Arial"/>
                <w:b/>
                <w:bCs/>
                <w:sz w:val="24"/>
                <w:szCs w:val="24"/>
              </w:rPr>
              <w:t>processo de controle de despesa e custo</w:t>
            </w:r>
            <w:r>
              <w:rPr>
                <w:rFonts w:ascii="Arial" w:hAnsi="Arial"/>
                <w:b/>
                <w:bCs/>
                <w:sz w:val="24"/>
                <w:szCs w:val="24"/>
              </w:rPr>
              <w:t>.......................</w:t>
            </w:r>
          </w:p>
        </w:tc>
        <w:tc>
          <w:tcPr>
            <w:tcW w:w="483" w:type="dxa"/>
          </w:tcPr>
          <w:p w:rsidR="007A0761" w:rsidRDefault="007A0761" w:rsidP="00D54B87">
            <w:pPr>
              <w:pStyle w:val="Padro"/>
              <w:jc w:val="right"/>
              <w:rPr>
                <w:rFonts w:ascii="Arial" w:hAnsi="Arial"/>
                <w:b/>
                <w:bCs/>
                <w:sz w:val="24"/>
                <w:szCs w:val="24"/>
              </w:rPr>
            </w:pPr>
            <w:r>
              <w:rPr>
                <w:rFonts w:ascii="Arial" w:hAnsi="Arial"/>
                <w:b/>
                <w:bCs/>
                <w:sz w:val="24"/>
                <w:szCs w:val="24"/>
              </w:rPr>
              <w:t>1</w:t>
            </w:r>
            <w:r w:rsidR="007C3984">
              <w:rPr>
                <w:rFonts w:ascii="Arial" w:hAnsi="Arial"/>
                <w:b/>
                <w:bCs/>
                <w:sz w:val="24"/>
                <w:szCs w:val="24"/>
              </w:rPr>
              <w:t>4</w:t>
            </w:r>
          </w:p>
        </w:tc>
      </w:tr>
      <w:tr w:rsidR="007A0761" w:rsidTr="00AC5F7D">
        <w:tc>
          <w:tcPr>
            <w:tcW w:w="8755" w:type="dxa"/>
          </w:tcPr>
          <w:p w:rsidR="007A0761" w:rsidRDefault="007A0761" w:rsidP="007A0761">
            <w:pPr>
              <w:pStyle w:val="Padro"/>
              <w:jc w:val="both"/>
              <w:rPr>
                <w:rFonts w:ascii="Arial" w:hAnsi="Arial"/>
                <w:b/>
                <w:bCs/>
                <w:sz w:val="24"/>
                <w:szCs w:val="24"/>
              </w:rPr>
            </w:pPr>
            <w:r>
              <w:rPr>
                <w:rFonts w:ascii="Arial" w:hAnsi="Arial"/>
                <w:b/>
                <w:bCs/>
                <w:sz w:val="24"/>
                <w:szCs w:val="24"/>
              </w:rPr>
              <w:t>2.4 O papel do Controller na organização</w:t>
            </w:r>
            <w:r w:rsidR="007C3984">
              <w:rPr>
                <w:rFonts w:ascii="Arial" w:hAnsi="Arial"/>
                <w:b/>
                <w:bCs/>
                <w:sz w:val="24"/>
                <w:szCs w:val="24"/>
              </w:rPr>
              <w:t>.........................................................</w:t>
            </w:r>
          </w:p>
          <w:p w:rsidR="007A0761" w:rsidRPr="00871252" w:rsidRDefault="007A0761" w:rsidP="007A0761">
            <w:pPr>
              <w:pStyle w:val="Padro"/>
              <w:rPr>
                <w:rFonts w:ascii="Arial" w:hAnsi="Arial"/>
                <w:b/>
                <w:bCs/>
                <w:sz w:val="24"/>
                <w:szCs w:val="24"/>
              </w:rPr>
            </w:pPr>
          </w:p>
        </w:tc>
        <w:tc>
          <w:tcPr>
            <w:tcW w:w="483" w:type="dxa"/>
          </w:tcPr>
          <w:p w:rsidR="007A0761" w:rsidRDefault="007C3984" w:rsidP="00D54B87">
            <w:pPr>
              <w:pStyle w:val="Padro"/>
              <w:jc w:val="right"/>
              <w:rPr>
                <w:rFonts w:ascii="Arial" w:hAnsi="Arial"/>
                <w:b/>
                <w:bCs/>
                <w:sz w:val="24"/>
                <w:szCs w:val="24"/>
              </w:rPr>
            </w:pPr>
            <w:r>
              <w:rPr>
                <w:rFonts w:ascii="Arial" w:hAnsi="Arial"/>
                <w:b/>
                <w:bCs/>
                <w:sz w:val="24"/>
                <w:szCs w:val="24"/>
              </w:rPr>
              <w:t>16</w:t>
            </w:r>
          </w:p>
        </w:tc>
      </w:tr>
      <w:tr w:rsidR="00AC5F7D" w:rsidTr="00AC5F7D">
        <w:tc>
          <w:tcPr>
            <w:tcW w:w="8755" w:type="dxa"/>
          </w:tcPr>
          <w:p w:rsidR="00AC5F7D" w:rsidRDefault="00AC5F7D" w:rsidP="00D54B87">
            <w:pPr>
              <w:pStyle w:val="Padro"/>
              <w:rPr>
                <w:rFonts w:ascii="Arial" w:hAnsi="Arial"/>
                <w:b/>
                <w:bCs/>
                <w:sz w:val="24"/>
                <w:szCs w:val="24"/>
              </w:rPr>
            </w:pPr>
            <w:r>
              <w:rPr>
                <w:rFonts w:ascii="Arial" w:hAnsi="Arial"/>
                <w:b/>
                <w:bCs/>
                <w:sz w:val="24"/>
                <w:szCs w:val="24"/>
              </w:rPr>
              <w:t>3 METODOLOGIA.................................................................................................</w:t>
            </w:r>
          </w:p>
        </w:tc>
        <w:tc>
          <w:tcPr>
            <w:tcW w:w="483" w:type="dxa"/>
          </w:tcPr>
          <w:p w:rsidR="00AC5F7D" w:rsidRDefault="00AC5F7D" w:rsidP="00D54B87">
            <w:pPr>
              <w:pStyle w:val="Padro"/>
              <w:jc w:val="right"/>
              <w:rPr>
                <w:rFonts w:ascii="Arial" w:hAnsi="Arial"/>
                <w:b/>
                <w:bCs/>
                <w:sz w:val="24"/>
                <w:szCs w:val="24"/>
              </w:rPr>
            </w:pPr>
            <w:r>
              <w:rPr>
                <w:rFonts w:ascii="Arial" w:hAnsi="Arial"/>
                <w:b/>
                <w:bCs/>
                <w:sz w:val="24"/>
                <w:szCs w:val="24"/>
              </w:rPr>
              <w:t>18</w:t>
            </w:r>
          </w:p>
        </w:tc>
      </w:tr>
      <w:tr w:rsidR="00AC5F7D" w:rsidTr="00AC5F7D">
        <w:tc>
          <w:tcPr>
            <w:tcW w:w="8755" w:type="dxa"/>
          </w:tcPr>
          <w:p w:rsidR="00AC5F7D" w:rsidRPr="00871252" w:rsidRDefault="00AC5F7D" w:rsidP="00D54B87">
            <w:pPr>
              <w:pStyle w:val="Padro"/>
              <w:rPr>
                <w:rFonts w:ascii="Arial" w:hAnsi="Arial"/>
                <w:b/>
                <w:bCs/>
                <w:sz w:val="24"/>
                <w:szCs w:val="24"/>
              </w:rPr>
            </w:pPr>
            <w:r>
              <w:rPr>
                <w:rFonts w:ascii="Arial" w:hAnsi="Arial"/>
                <w:b/>
                <w:bCs/>
                <w:sz w:val="24"/>
                <w:szCs w:val="24"/>
              </w:rPr>
              <w:t>3.1 Tipologia da pesquisa....................................................................................</w:t>
            </w:r>
          </w:p>
        </w:tc>
        <w:tc>
          <w:tcPr>
            <w:tcW w:w="483" w:type="dxa"/>
          </w:tcPr>
          <w:p w:rsidR="00AC5F7D" w:rsidRDefault="00AC5F7D" w:rsidP="00D54B87">
            <w:pPr>
              <w:pStyle w:val="Padro"/>
              <w:jc w:val="right"/>
              <w:rPr>
                <w:rFonts w:ascii="Arial" w:hAnsi="Arial"/>
                <w:b/>
                <w:bCs/>
                <w:sz w:val="24"/>
                <w:szCs w:val="24"/>
              </w:rPr>
            </w:pPr>
            <w:r>
              <w:rPr>
                <w:rFonts w:ascii="Arial" w:hAnsi="Arial"/>
                <w:b/>
                <w:bCs/>
                <w:sz w:val="24"/>
                <w:szCs w:val="24"/>
              </w:rPr>
              <w:t>18</w:t>
            </w:r>
          </w:p>
        </w:tc>
      </w:tr>
      <w:tr w:rsidR="00AC5F7D" w:rsidTr="00AC5F7D">
        <w:tc>
          <w:tcPr>
            <w:tcW w:w="8755" w:type="dxa"/>
          </w:tcPr>
          <w:p w:rsidR="00AC5F7D" w:rsidRDefault="00AC5F7D" w:rsidP="00D54B87">
            <w:pPr>
              <w:pStyle w:val="Padro"/>
              <w:rPr>
                <w:rFonts w:ascii="Arial" w:hAnsi="Arial"/>
                <w:b/>
                <w:bCs/>
                <w:sz w:val="24"/>
                <w:szCs w:val="24"/>
              </w:rPr>
            </w:pPr>
            <w:r>
              <w:rPr>
                <w:rFonts w:ascii="Arial" w:hAnsi="Arial"/>
                <w:b/>
                <w:bCs/>
                <w:sz w:val="24"/>
                <w:szCs w:val="24"/>
              </w:rPr>
              <w:t>3.2 Universo da pesquisa....................................................................................</w:t>
            </w:r>
          </w:p>
        </w:tc>
        <w:tc>
          <w:tcPr>
            <w:tcW w:w="483" w:type="dxa"/>
          </w:tcPr>
          <w:p w:rsidR="00AC5F7D" w:rsidRDefault="00AC5F7D" w:rsidP="00D54B87">
            <w:pPr>
              <w:pStyle w:val="Padro"/>
              <w:jc w:val="right"/>
              <w:rPr>
                <w:rFonts w:ascii="Arial" w:hAnsi="Arial"/>
                <w:b/>
                <w:bCs/>
                <w:sz w:val="24"/>
                <w:szCs w:val="24"/>
              </w:rPr>
            </w:pPr>
            <w:r>
              <w:rPr>
                <w:rFonts w:ascii="Arial" w:hAnsi="Arial"/>
                <w:b/>
                <w:bCs/>
                <w:sz w:val="24"/>
                <w:szCs w:val="24"/>
              </w:rPr>
              <w:t>18</w:t>
            </w:r>
          </w:p>
        </w:tc>
      </w:tr>
      <w:tr w:rsidR="00AC5F7D" w:rsidTr="00AC5F7D">
        <w:tc>
          <w:tcPr>
            <w:tcW w:w="8755" w:type="dxa"/>
          </w:tcPr>
          <w:p w:rsidR="00AC5F7D" w:rsidRDefault="00AC5F7D" w:rsidP="007C3984">
            <w:pPr>
              <w:pStyle w:val="Padro"/>
              <w:rPr>
                <w:rFonts w:ascii="Arial" w:hAnsi="Arial"/>
                <w:b/>
                <w:bCs/>
                <w:sz w:val="24"/>
                <w:szCs w:val="24"/>
              </w:rPr>
            </w:pPr>
            <w:r>
              <w:rPr>
                <w:rFonts w:ascii="Arial" w:hAnsi="Arial"/>
                <w:b/>
                <w:bCs/>
                <w:sz w:val="24"/>
                <w:szCs w:val="24"/>
              </w:rPr>
              <w:t>3.3 Coleta de dados..............................................................................................</w:t>
            </w:r>
          </w:p>
        </w:tc>
        <w:tc>
          <w:tcPr>
            <w:tcW w:w="483" w:type="dxa"/>
          </w:tcPr>
          <w:p w:rsidR="00AC5F7D" w:rsidRDefault="00AC5F7D" w:rsidP="00D54B87">
            <w:pPr>
              <w:pStyle w:val="Padro"/>
              <w:jc w:val="right"/>
              <w:rPr>
                <w:rFonts w:ascii="Arial" w:hAnsi="Arial"/>
                <w:b/>
                <w:bCs/>
                <w:sz w:val="24"/>
                <w:szCs w:val="24"/>
              </w:rPr>
            </w:pPr>
            <w:r>
              <w:rPr>
                <w:rFonts w:ascii="Arial" w:hAnsi="Arial"/>
                <w:b/>
                <w:bCs/>
                <w:sz w:val="24"/>
                <w:szCs w:val="24"/>
              </w:rPr>
              <w:t>18</w:t>
            </w:r>
          </w:p>
        </w:tc>
      </w:tr>
      <w:tr w:rsidR="00AC5F7D" w:rsidTr="00AC5F7D">
        <w:tc>
          <w:tcPr>
            <w:tcW w:w="8755" w:type="dxa"/>
          </w:tcPr>
          <w:p w:rsidR="00AC5F7D" w:rsidRDefault="00AC5F7D" w:rsidP="007C3984">
            <w:pPr>
              <w:pStyle w:val="Padro"/>
              <w:rPr>
                <w:rFonts w:ascii="Arial" w:hAnsi="Arial"/>
                <w:b/>
                <w:bCs/>
                <w:sz w:val="24"/>
                <w:szCs w:val="24"/>
              </w:rPr>
            </w:pPr>
            <w:r>
              <w:rPr>
                <w:rFonts w:ascii="Arial" w:hAnsi="Arial"/>
                <w:b/>
                <w:bCs/>
                <w:sz w:val="24"/>
                <w:szCs w:val="24"/>
              </w:rPr>
              <w:t>3.4 Tratamento de dados....................................................................................</w:t>
            </w:r>
          </w:p>
        </w:tc>
        <w:tc>
          <w:tcPr>
            <w:tcW w:w="483" w:type="dxa"/>
          </w:tcPr>
          <w:p w:rsidR="00AC5F7D" w:rsidRDefault="00AC5F7D" w:rsidP="00D54B87">
            <w:pPr>
              <w:pStyle w:val="Padro"/>
              <w:jc w:val="right"/>
              <w:rPr>
                <w:rFonts w:ascii="Arial" w:hAnsi="Arial"/>
                <w:b/>
                <w:bCs/>
                <w:sz w:val="24"/>
                <w:szCs w:val="24"/>
              </w:rPr>
            </w:pPr>
            <w:r>
              <w:rPr>
                <w:rFonts w:ascii="Arial" w:hAnsi="Arial"/>
                <w:b/>
                <w:bCs/>
                <w:sz w:val="24"/>
                <w:szCs w:val="24"/>
              </w:rPr>
              <w:t>19</w:t>
            </w:r>
          </w:p>
        </w:tc>
      </w:tr>
      <w:tr w:rsidR="00AC5F7D" w:rsidTr="00AC5F7D">
        <w:tc>
          <w:tcPr>
            <w:tcW w:w="8755" w:type="dxa"/>
          </w:tcPr>
          <w:p w:rsidR="00AC5F7D" w:rsidRDefault="00AC5F7D" w:rsidP="00D54B87">
            <w:pPr>
              <w:pStyle w:val="Padro"/>
              <w:rPr>
                <w:rFonts w:ascii="Arial" w:hAnsi="Arial"/>
                <w:b/>
                <w:bCs/>
                <w:sz w:val="24"/>
                <w:szCs w:val="24"/>
              </w:rPr>
            </w:pPr>
          </w:p>
        </w:tc>
        <w:tc>
          <w:tcPr>
            <w:tcW w:w="483" w:type="dxa"/>
          </w:tcPr>
          <w:p w:rsidR="00AC5F7D" w:rsidRDefault="00AC5F7D" w:rsidP="00D54B87">
            <w:pPr>
              <w:pStyle w:val="Padro"/>
              <w:jc w:val="center"/>
              <w:rPr>
                <w:rFonts w:ascii="Arial" w:hAnsi="Arial"/>
                <w:b/>
                <w:bCs/>
                <w:sz w:val="24"/>
                <w:szCs w:val="24"/>
              </w:rPr>
            </w:pPr>
          </w:p>
        </w:tc>
      </w:tr>
      <w:tr w:rsidR="00AC5F7D" w:rsidTr="00AC5F7D">
        <w:tc>
          <w:tcPr>
            <w:tcW w:w="8755" w:type="dxa"/>
          </w:tcPr>
          <w:p w:rsidR="00AC5F7D" w:rsidRPr="00871252" w:rsidRDefault="00AC5F7D" w:rsidP="00D54B87">
            <w:pPr>
              <w:pStyle w:val="Padro"/>
              <w:rPr>
                <w:rFonts w:ascii="Arial" w:hAnsi="Arial"/>
                <w:b/>
                <w:bCs/>
                <w:sz w:val="24"/>
                <w:szCs w:val="24"/>
              </w:rPr>
            </w:pPr>
            <w:r>
              <w:rPr>
                <w:rFonts w:ascii="Arial" w:hAnsi="Arial"/>
                <w:b/>
                <w:bCs/>
                <w:sz w:val="24"/>
                <w:szCs w:val="24"/>
              </w:rPr>
              <w:t>4 ANÁLISE DE DADOS.........................................................................................</w:t>
            </w:r>
          </w:p>
        </w:tc>
        <w:tc>
          <w:tcPr>
            <w:tcW w:w="483" w:type="dxa"/>
          </w:tcPr>
          <w:p w:rsidR="00AC5F7D" w:rsidRDefault="00AC5F7D" w:rsidP="00D54B87">
            <w:pPr>
              <w:pStyle w:val="Padro"/>
              <w:jc w:val="right"/>
              <w:rPr>
                <w:rFonts w:ascii="Arial" w:hAnsi="Arial"/>
                <w:b/>
                <w:bCs/>
                <w:sz w:val="24"/>
                <w:szCs w:val="24"/>
              </w:rPr>
            </w:pPr>
            <w:r>
              <w:rPr>
                <w:rFonts w:ascii="Arial" w:hAnsi="Arial"/>
                <w:b/>
                <w:bCs/>
                <w:sz w:val="24"/>
                <w:szCs w:val="24"/>
              </w:rPr>
              <w:t>20</w:t>
            </w:r>
          </w:p>
        </w:tc>
      </w:tr>
      <w:tr w:rsidR="00AC5F7D" w:rsidTr="00AC5F7D">
        <w:tc>
          <w:tcPr>
            <w:tcW w:w="8755" w:type="dxa"/>
          </w:tcPr>
          <w:p w:rsidR="00AC5F7D" w:rsidRPr="00871252" w:rsidRDefault="00AC5F7D" w:rsidP="00D54B87">
            <w:pPr>
              <w:pStyle w:val="Padro"/>
              <w:rPr>
                <w:rFonts w:ascii="Arial" w:hAnsi="Arial"/>
                <w:b/>
                <w:bCs/>
                <w:sz w:val="24"/>
                <w:szCs w:val="24"/>
              </w:rPr>
            </w:pPr>
            <w:r>
              <w:rPr>
                <w:rFonts w:ascii="Arial" w:hAnsi="Arial"/>
                <w:b/>
                <w:bCs/>
                <w:sz w:val="24"/>
                <w:szCs w:val="24"/>
              </w:rPr>
              <w:t xml:space="preserve">4.1 </w:t>
            </w:r>
            <w:r w:rsidR="007107D8">
              <w:rPr>
                <w:rFonts w:ascii="Arial" w:hAnsi="Arial"/>
                <w:b/>
                <w:bCs/>
                <w:sz w:val="24"/>
                <w:szCs w:val="24"/>
              </w:rPr>
              <w:t>História</w:t>
            </w:r>
            <w:r>
              <w:rPr>
                <w:rFonts w:ascii="Arial" w:hAnsi="Arial"/>
                <w:b/>
                <w:bCs/>
                <w:sz w:val="24"/>
                <w:szCs w:val="24"/>
              </w:rPr>
              <w:t xml:space="preserve"> da empresa...........................................................................</w:t>
            </w:r>
            <w:r w:rsidR="007107D8">
              <w:rPr>
                <w:rFonts w:ascii="Arial" w:hAnsi="Arial"/>
                <w:b/>
                <w:bCs/>
                <w:sz w:val="24"/>
                <w:szCs w:val="24"/>
              </w:rPr>
              <w:t>............</w:t>
            </w:r>
          </w:p>
        </w:tc>
        <w:tc>
          <w:tcPr>
            <w:tcW w:w="483" w:type="dxa"/>
          </w:tcPr>
          <w:p w:rsidR="00AC5F7D" w:rsidRDefault="00AC5F7D" w:rsidP="00D54B87">
            <w:pPr>
              <w:pStyle w:val="Padro"/>
              <w:jc w:val="right"/>
              <w:rPr>
                <w:rFonts w:ascii="Arial" w:hAnsi="Arial"/>
                <w:b/>
                <w:bCs/>
                <w:sz w:val="24"/>
                <w:szCs w:val="24"/>
              </w:rPr>
            </w:pPr>
            <w:r>
              <w:rPr>
                <w:rFonts w:ascii="Arial" w:hAnsi="Arial"/>
                <w:b/>
                <w:bCs/>
                <w:sz w:val="24"/>
                <w:szCs w:val="24"/>
              </w:rPr>
              <w:t>20</w:t>
            </w:r>
          </w:p>
        </w:tc>
      </w:tr>
      <w:tr w:rsidR="00AC5F7D" w:rsidTr="00AC5F7D">
        <w:tc>
          <w:tcPr>
            <w:tcW w:w="8755" w:type="dxa"/>
          </w:tcPr>
          <w:p w:rsidR="00AC5F7D" w:rsidRPr="00871252" w:rsidRDefault="00AC5F7D" w:rsidP="007107D8">
            <w:pPr>
              <w:pStyle w:val="Padro"/>
              <w:rPr>
                <w:rFonts w:ascii="Arial" w:hAnsi="Arial"/>
                <w:b/>
                <w:bCs/>
                <w:sz w:val="24"/>
                <w:szCs w:val="24"/>
              </w:rPr>
            </w:pPr>
            <w:r>
              <w:rPr>
                <w:rFonts w:ascii="Arial" w:hAnsi="Arial"/>
                <w:b/>
                <w:bCs/>
                <w:sz w:val="24"/>
                <w:szCs w:val="24"/>
              </w:rPr>
              <w:t xml:space="preserve">4.2 </w:t>
            </w:r>
            <w:r w:rsidR="007107D8">
              <w:rPr>
                <w:rFonts w:ascii="Arial" w:hAnsi="Arial" w:cs="Arial"/>
                <w:b/>
                <w:color w:val="000000"/>
                <w:sz w:val="24"/>
                <w:szCs w:val="24"/>
              </w:rPr>
              <w:t>Exemplo da</w:t>
            </w:r>
            <w:r>
              <w:rPr>
                <w:rFonts w:ascii="Arial" w:hAnsi="Arial" w:cs="Arial"/>
                <w:b/>
                <w:color w:val="000000"/>
                <w:sz w:val="24"/>
                <w:szCs w:val="24"/>
              </w:rPr>
              <w:t xml:space="preserve"> DFC</w:t>
            </w:r>
            <w:r w:rsidR="007107D8">
              <w:rPr>
                <w:rFonts w:ascii="Arial" w:hAnsi="Arial" w:cs="Arial"/>
                <w:b/>
                <w:color w:val="000000"/>
                <w:sz w:val="24"/>
                <w:szCs w:val="24"/>
              </w:rPr>
              <w:t xml:space="preserve"> da empresa AmBev</w:t>
            </w:r>
            <w:r>
              <w:rPr>
                <w:rFonts w:ascii="Arial" w:hAnsi="Arial" w:cs="Arial"/>
                <w:b/>
                <w:color w:val="000000"/>
                <w:sz w:val="24"/>
                <w:szCs w:val="24"/>
              </w:rPr>
              <w:t>.</w:t>
            </w:r>
            <w:r w:rsidR="007107D8">
              <w:rPr>
                <w:rFonts w:ascii="Arial" w:hAnsi="Arial" w:cs="Arial"/>
                <w:b/>
                <w:color w:val="000000"/>
                <w:sz w:val="24"/>
                <w:szCs w:val="24"/>
              </w:rPr>
              <w:t>..........</w:t>
            </w:r>
            <w:r>
              <w:rPr>
                <w:rFonts w:ascii="Arial" w:hAnsi="Arial" w:cs="Arial"/>
                <w:b/>
                <w:color w:val="000000"/>
                <w:sz w:val="24"/>
                <w:szCs w:val="24"/>
              </w:rPr>
              <w:t>................................................</w:t>
            </w:r>
          </w:p>
        </w:tc>
        <w:tc>
          <w:tcPr>
            <w:tcW w:w="483" w:type="dxa"/>
          </w:tcPr>
          <w:p w:rsidR="00AC5F7D" w:rsidRDefault="00AC5F7D" w:rsidP="00D54B87">
            <w:pPr>
              <w:pStyle w:val="Padro"/>
              <w:jc w:val="right"/>
              <w:rPr>
                <w:rFonts w:ascii="Arial" w:hAnsi="Arial"/>
                <w:b/>
                <w:bCs/>
                <w:sz w:val="24"/>
                <w:szCs w:val="24"/>
              </w:rPr>
            </w:pPr>
            <w:r>
              <w:rPr>
                <w:rFonts w:ascii="Arial" w:hAnsi="Arial"/>
                <w:b/>
                <w:bCs/>
                <w:sz w:val="24"/>
                <w:szCs w:val="24"/>
              </w:rPr>
              <w:t>21</w:t>
            </w:r>
          </w:p>
        </w:tc>
      </w:tr>
      <w:tr w:rsidR="00AC5F7D" w:rsidTr="00AC5F7D">
        <w:tc>
          <w:tcPr>
            <w:tcW w:w="8755" w:type="dxa"/>
          </w:tcPr>
          <w:p w:rsidR="00AC5F7D" w:rsidRPr="00871252" w:rsidRDefault="007107D8" w:rsidP="00D54B87">
            <w:pPr>
              <w:pStyle w:val="Padro"/>
              <w:rPr>
                <w:rFonts w:ascii="Arial" w:hAnsi="Arial"/>
                <w:b/>
                <w:bCs/>
                <w:sz w:val="24"/>
                <w:szCs w:val="24"/>
              </w:rPr>
            </w:pPr>
            <w:r>
              <w:rPr>
                <w:rFonts w:ascii="Arial" w:hAnsi="Arial"/>
                <w:b/>
                <w:bCs/>
                <w:sz w:val="24"/>
                <w:szCs w:val="24"/>
              </w:rPr>
              <w:t>4.3 Análise de</w:t>
            </w:r>
            <w:r w:rsidR="00AC5F7D">
              <w:rPr>
                <w:rFonts w:ascii="Arial" w:hAnsi="Arial"/>
                <w:b/>
                <w:bCs/>
                <w:sz w:val="24"/>
                <w:szCs w:val="24"/>
              </w:rPr>
              <w:t xml:space="preserve"> dado</w:t>
            </w:r>
            <w:r>
              <w:rPr>
                <w:rFonts w:ascii="Arial" w:hAnsi="Arial"/>
                <w:b/>
                <w:bCs/>
                <w:sz w:val="24"/>
                <w:szCs w:val="24"/>
              </w:rPr>
              <w:t>s .........................</w:t>
            </w:r>
            <w:r w:rsidR="00AC5F7D">
              <w:rPr>
                <w:rFonts w:ascii="Arial" w:hAnsi="Arial"/>
                <w:b/>
                <w:bCs/>
                <w:sz w:val="24"/>
                <w:szCs w:val="24"/>
              </w:rPr>
              <w:t>..................................................................</w:t>
            </w:r>
          </w:p>
        </w:tc>
        <w:tc>
          <w:tcPr>
            <w:tcW w:w="483" w:type="dxa"/>
          </w:tcPr>
          <w:p w:rsidR="00AC5F7D" w:rsidRDefault="007107D8" w:rsidP="00D54B87">
            <w:pPr>
              <w:pStyle w:val="Padro"/>
              <w:jc w:val="right"/>
              <w:rPr>
                <w:rFonts w:ascii="Arial" w:hAnsi="Arial"/>
                <w:b/>
                <w:bCs/>
                <w:sz w:val="24"/>
                <w:szCs w:val="24"/>
              </w:rPr>
            </w:pPr>
            <w:r>
              <w:rPr>
                <w:rFonts w:ascii="Arial" w:hAnsi="Arial"/>
                <w:b/>
                <w:bCs/>
                <w:sz w:val="24"/>
                <w:szCs w:val="24"/>
              </w:rPr>
              <w:t>22</w:t>
            </w:r>
          </w:p>
        </w:tc>
      </w:tr>
      <w:tr w:rsidR="00AC5F7D" w:rsidTr="00AC5F7D">
        <w:tc>
          <w:tcPr>
            <w:tcW w:w="8755" w:type="dxa"/>
          </w:tcPr>
          <w:p w:rsidR="00AC5F7D" w:rsidRPr="00871252" w:rsidRDefault="00AC5F7D" w:rsidP="00D54B87">
            <w:pPr>
              <w:pStyle w:val="Padro"/>
              <w:rPr>
                <w:rFonts w:ascii="Arial" w:hAnsi="Arial"/>
                <w:b/>
                <w:bCs/>
                <w:sz w:val="24"/>
                <w:szCs w:val="24"/>
              </w:rPr>
            </w:pPr>
          </w:p>
        </w:tc>
        <w:tc>
          <w:tcPr>
            <w:tcW w:w="483" w:type="dxa"/>
          </w:tcPr>
          <w:p w:rsidR="00AC5F7D" w:rsidRDefault="00AC5F7D" w:rsidP="00D54B87">
            <w:pPr>
              <w:pStyle w:val="Padro"/>
              <w:jc w:val="right"/>
              <w:rPr>
                <w:rFonts w:ascii="Arial" w:hAnsi="Arial"/>
                <w:b/>
                <w:bCs/>
                <w:sz w:val="24"/>
                <w:szCs w:val="24"/>
              </w:rPr>
            </w:pPr>
          </w:p>
        </w:tc>
      </w:tr>
      <w:tr w:rsidR="00AC5F7D" w:rsidTr="00AC5F7D">
        <w:tc>
          <w:tcPr>
            <w:tcW w:w="8755" w:type="dxa"/>
          </w:tcPr>
          <w:p w:rsidR="00AC5F7D" w:rsidRPr="00871252" w:rsidRDefault="00AC5F7D" w:rsidP="00D54B87">
            <w:pPr>
              <w:pStyle w:val="Padro"/>
              <w:rPr>
                <w:rFonts w:ascii="Arial" w:hAnsi="Arial"/>
                <w:b/>
                <w:bCs/>
                <w:sz w:val="24"/>
                <w:szCs w:val="24"/>
              </w:rPr>
            </w:pPr>
            <w:r>
              <w:rPr>
                <w:rFonts w:ascii="Arial" w:hAnsi="Arial"/>
                <w:b/>
                <w:bCs/>
                <w:sz w:val="24"/>
                <w:szCs w:val="24"/>
              </w:rPr>
              <w:t>5 CONSIDERAÇÕES FINAIS................................................................................</w:t>
            </w:r>
          </w:p>
        </w:tc>
        <w:tc>
          <w:tcPr>
            <w:tcW w:w="483" w:type="dxa"/>
          </w:tcPr>
          <w:p w:rsidR="00AC5F7D" w:rsidRDefault="007107D8" w:rsidP="00D54B87">
            <w:pPr>
              <w:pStyle w:val="Padro"/>
              <w:jc w:val="right"/>
              <w:rPr>
                <w:rFonts w:ascii="Arial" w:hAnsi="Arial"/>
                <w:b/>
                <w:bCs/>
                <w:sz w:val="24"/>
                <w:szCs w:val="24"/>
              </w:rPr>
            </w:pPr>
            <w:r>
              <w:rPr>
                <w:rFonts w:ascii="Arial" w:hAnsi="Arial"/>
                <w:b/>
                <w:bCs/>
                <w:sz w:val="24"/>
                <w:szCs w:val="24"/>
              </w:rPr>
              <w:t>23</w:t>
            </w:r>
          </w:p>
        </w:tc>
      </w:tr>
      <w:tr w:rsidR="00AC5F7D" w:rsidTr="00AC5F7D">
        <w:tc>
          <w:tcPr>
            <w:tcW w:w="8755" w:type="dxa"/>
          </w:tcPr>
          <w:p w:rsidR="00AC5F7D" w:rsidRDefault="00AC5F7D" w:rsidP="00D54B87">
            <w:pPr>
              <w:pStyle w:val="Padro"/>
              <w:rPr>
                <w:rFonts w:ascii="Arial" w:hAnsi="Arial"/>
                <w:b/>
                <w:bCs/>
                <w:sz w:val="24"/>
                <w:szCs w:val="24"/>
              </w:rPr>
            </w:pPr>
          </w:p>
          <w:p w:rsidR="00AC5F7D" w:rsidRPr="00871252" w:rsidRDefault="00AC5F7D" w:rsidP="00D54B87">
            <w:pPr>
              <w:pStyle w:val="Padro"/>
              <w:rPr>
                <w:rFonts w:ascii="Arial" w:hAnsi="Arial"/>
                <w:b/>
                <w:bCs/>
                <w:sz w:val="24"/>
                <w:szCs w:val="24"/>
              </w:rPr>
            </w:pPr>
            <w:r>
              <w:rPr>
                <w:rFonts w:ascii="Arial" w:hAnsi="Arial"/>
                <w:b/>
                <w:bCs/>
                <w:sz w:val="24"/>
                <w:szCs w:val="24"/>
              </w:rPr>
              <w:t>REFERÊNCIAS......................................................................................................</w:t>
            </w:r>
          </w:p>
        </w:tc>
        <w:tc>
          <w:tcPr>
            <w:tcW w:w="483" w:type="dxa"/>
          </w:tcPr>
          <w:p w:rsidR="00AC5F7D" w:rsidRDefault="00AC5F7D" w:rsidP="00D54B87">
            <w:pPr>
              <w:pStyle w:val="Padro"/>
              <w:jc w:val="right"/>
              <w:rPr>
                <w:rFonts w:ascii="Arial" w:hAnsi="Arial"/>
                <w:b/>
                <w:bCs/>
                <w:sz w:val="24"/>
                <w:szCs w:val="24"/>
              </w:rPr>
            </w:pPr>
          </w:p>
          <w:p w:rsidR="00AC5F7D" w:rsidRDefault="007107D8" w:rsidP="00D54B87">
            <w:pPr>
              <w:pStyle w:val="Padro"/>
              <w:jc w:val="right"/>
              <w:rPr>
                <w:rFonts w:ascii="Arial" w:hAnsi="Arial"/>
                <w:b/>
                <w:bCs/>
                <w:sz w:val="24"/>
                <w:szCs w:val="24"/>
              </w:rPr>
            </w:pPr>
            <w:r>
              <w:rPr>
                <w:rFonts w:ascii="Arial" w:hAnsi="Arial"/>
                <w:b/>
                <w:bCs/>
                <w:sz w:val="24"/>
                <w:szCs w:val="24"/>
              </w:rPr>
              <w:t>24</w:t>
            </w:r>
          </w:p>
        </w:tc>
      </w:tr>
      <w:tr w:rsidR="00AC5F7D" w:rsidTr="00AC5F7D">
        <w:tc>
          <w:tcPr>
            <w:tcW w:w="8755" w:type="dxa"/>
          </w:tcPr>
          <w:p w:rsidR="00AC5F7D" w:rsidRPr="00871252" w:rsidRDefault="00AC5F7D" w:rsidP="00D54B87">
            <w:pPr>
              <w:pStyle w:val="Padro"/>
              <w:rPr>
                <w:rFonts w:ascii="Arial" w:hAnsi="Arial"/>
                <w:b/>
                <w:bCs/>
                <w:sz w:val="24"/>
                <w:szCs w:val="24"/>
              </w:rPr>
            </w:pPr>
          </w:p>
        </w:tc>
        <w:tc>
          <w:tcPr>
            <w:tcW w:w="483" w:type="dxa"/>
          </w:tcPr>
          <w:p w:rsidR="00AC5F7D" w:rsidRDefault="00AC5F7D" w:rsidP="00D54B87">
            <w:pPr>
              <w:pStyle w:val="Padro"/>
              <w:rPr>
                <w:rFonts w:ascii="Arial" w:hAnsi="Arial"/>
                <w:b/>
                <w:bCs/>
                <w:sz w:val="24"/>
                <w:szCs w:val="24"/>
              </w:rPr>
            </w:pPr>
          </w:p>
        </w:tc>
      </w:tr>
      <w:tr w:rsidR="00AC5F7D" w:rsidTr="00AC5F7D">
        <w:tc>
          <w:tcPr>
            <w:tcW w:w="8755" w:type="dxa"/>
          </w:tcPr>
          <w:p w:rsidR="00AC5F7D" w:rsidRPr="00871252" w:rsidRDefault="00AC5F7D" w:rsidP="00D54B87">
            <w:pPr>
              <w:pStyle w:val="Padro"/>
              <w:rPr>
                <w:rFonts w:ascii="Arial" w:hAnsi="Arial"/>
                <w:b/>
                <w:bCs/>
                <w:sz w:val="24"/>
                <w:szCs w:val="24"/>
              </w:rPr>
            </w:pPr>
          </w:p>
        </w:tc>
        <w:tc>
          <w:tcPr>
            <w:tcW w:w="483" w:type="dxa"/>
          </w:tcPr>
          <w:p w:rsidR="00AC5F7D" w:rsidRDefault="00AC5F7D" w:rsidP="00D54B87">
            <w:pPr>
              <w:pStyle w:val="Padro"/>
              <w:rPr>
                <w:rFonts w:ascii="Arial" w:hAnsi="Arial"/>
                <w:b/>
                <w:bCs/>
                <w:sz w:val="24"/>
                <w:szCs w:val="24"/>
              </w:rPr>
            </w:pPr>
          </w:p>
        </w:tc>
      </w:tr>
      <w:tr w:rsidR="00AC5F7D" w:rsidTr="00AC5F7D">
        <w:tc>
          <w:tcPr>
            <w:tcW w:w="8755" w:type="dxa"/>
          </w:tcPr>
          <w:p w:rsidR="00AC5F7D" w:rsidRPr="00871252" w:rsidRDefault="00AC5F7D" w:rsidP="00D54B87">
            <w:pPr>
              <w:pStyle w:val="Padro"/>
              <w:rPr>
                <w:rFonts w:ascii="Arial" w:hAnsi="Arial"/>
                <w:b/>
                <w:bCs/>
                <w:sz w:val="24"/>
                <w:szCs w:val="24"/>
              </w:rPr>
            </w:pPr>
          </w:p>
        </w:tc>
        <w:tc>
          <w:tcPr>
            <w:tcW w:w="483" w:type="dxa"/>
          </w:tcPr>
          <w:p w:rsidR="00AC5F7D" w:rsidRDefault="00AC5F7D" w:rsidP="00D54B87">
            <w:pPr>
              <w:pStyle w:val="Padro"/>
              <w:rPr>
                <w:rFonts w:ascii="Arial" w:hAnsi="Arial"/>
                <w:b/>
                <w:bCs/>
                <w:sz w:val="24"/>
                <w:szCs w:val="24"/>
              </w:rPr>
            </w:pPr>
          </w:p>
        </w:tc>
      </w:tr>
      <w:tr w:rsidR="00AC5F7D" w:rsidTr="00AC5F7D">
        <w:tc>
          <w:tcPr>
            <w:tcW w:w="8755" w:type="dxa"/>
          </w:tcPr>
          <w:p w:rsidR="00AC5F7D" w:rsidRPr="00871252" w:rsidRDefault="00AC5F7D" w:rsidP="00D54B87">
            <w:pPr>
              <w:pStyle w:val="Padro"/>
              <w:rPr>
                <w:rFonts w:ascii="Arial" w:hAnsi="Arial"/>
                <w:b/>
                <w:bCs/>
                <w:sz w:val="24"/>
                <w:szCs w:val="24"/>
              </w:rPr>
            </w:pPr>
          </w:p>
        </w:tc>
        <w:tc>
          <w:tcPr>
            <w:tcW w:w="483" w:type="dxa"/>
          </w:tcPr>
          <w:p w:rsidR="00AC5F7D" w:rsidRDefault="00AC5F7D" w:rsidP="00D54B87">
            <w:pPr>
              <w:pStyle w:val="Padro"/>
              <w:rPr>
                <w:rFonts w:ascii="Arial" w:hAnsi="Arial"/>
                <w:b/>
                <w:bCs/>
                <w:sz w:val="24"/>
                <w:szCs w:val="24"/>
              </w:rPr>
            </w:pPr>
          </w:p>
        </w:tc>
      </w:tr>
      <w:tr w:rsidR="00AC5F7D" w:rsidTr="00AC5F7D">
        <w:tc>
          <w:tcPr>
            <w:tcW w:w="8755" w:type="dxa"/>
          </w:tcPr>
          <w:p w:rsidR="00AC5F7D" w:rsidRPr="00871252" w:rsidRDefault="00AC5F7D" w:rsidP="00D54B87">
            <w:pPr>
              <w:pStyle w:val="Padro"/>
              <w:rPr>
                <w:rFonts w:ascii="Arial" w:hAnsi="Arial"/>
                <w:b/>
                <w:bCs/>
                <w:sz w:val="24"/>
                <w:szCs w:val="24"/>
              </w:rPr>
            </w:pPr>
          </w:p>
        </w:tc>
        <w:tc>
          <w:tcPr>
            <w:tcW w:w="483" w:type="dxa"/>
          </w:tcPr>
          <w:p w:rsidR="00AC5F7D" w:rsidRDefault="00AC5F7D" w:rsidP="00D54B87">
            <w:pPr>
              <w:pStyle w:val="Padro"/>
              <w:rPr>
                <w:rFonts w:ascii="Arial" w:hAnsi="Arial"/>
                <w:b/>
                <w:bCs/>
                <w:sz w:val="24"/>
                <w:szCs w:val="24"/>
              </w:rPr>
            </w:pPr>
          </w:p>
        </w:tc>
      </w:tr>
      <w:tr w:rsidR="00AC5F7D" w:rsidTr="00AC5F7D">
        <w:tc>
          <w:tcPr>
            <w:tcW w:w="8755" w:type="dxa"/>
          </w:tcPr>
          <w:p w:rsidR="00AC5F7D" w:rsidRPr="00871252" w:rsidRDefault="00AC5F7D" w:rsidP="00D54B87">
            <w:pPr>
              <w:pStyle w:val="Padro"/>
              <w:rPr>
                <w:rFonts w:ascii="Arial" w:hAnsi="Arial"/>
                <w:b/>
                <w:bCs/>
                <w:sz w:val="24"/>
                <w:szCs w:val="24"/>
              </w:rPr>
            </w:pPr>
          </w:p>
        </w:tc>
        <w:tc>
          <w:tcPr>
            <w:tcW w:w="483" w:type="dxa"/>
          </w:tcPr>
          <w:p w:rsidR="00AC5F7D" w:rsidRDefault="00AC5F7D" w:rsidP="00D54B87">
            <w:pPr>
              <w:pStyle w:val="Padro"/>
              <w:rPr>
                <w:rFonts w:ascii="Arial" w:hAnsi="Arial"/>
                <w:b/>
                <w:bCs/>
                <w:sz w:val="24"/>
                <w:szCs w:val="24"/>
              </w:rPr>
            </w:pPr>
          </w:p>
        </w:tc>
      </w:tr>
      <w:tr w:rsidR="00AC5F7D" w:rsidTr="00AC5F7D">
        <w:tc>
          <w:tcPr>
            <w:tcW w:w="8755" w:type="dxa"/>
          </w:tcPr>
          <w:p w:rsidR="00AC5F7D" w:rsidRPr="00871252" w:rsidRDefault="00AC5F7D" w:rsidP="00D54B87">
            <w:pPr>
              <w:pStyle w:val="Padro"/>
              <w:rPr>
                <w:rFonts w:ascii="Arial" w:hAnsi="Arial"/>
                <w:b/>
                <w:bCs/>
                <w:sz w:val="24"/>
                <w:szCs w:val="24"/>
              </w:rPr>
            </w:pPr>
          </w:p>
        </w:tc>
        <w:tc>
          <w:tcPr>
            <w:tcW w:w="483" w:type="dxa"/>
          </w:tcPr>
          <w:p w:rsidR="00AC5F7D" w:rsidRDefault="00AC5F7D" w:rsidP="00D54B87">
            <w:pPr>
              <w:pStyle w:val="Padro"/>
              <w:rPr>
                <w:rFonts w:ascii="Arial" w:hAnsi="Arial"/>
                <w:b/>
                <w:bCs/>
                <w:sz w:val="24"/>
                <w:szCs w:val="24"/>
              </w:rPr>
            </w:pPr>
          </w:p>
        </w:tc>
      </w:tr>
      <w:tr w:rsidR="00AC5F7D" w:rsidTr="00AC5F7D">
        <w:tc>
          <w:tcPr>
            <w:tcW w:w="8755" w:type="dxa"/>
          </w:tcPr>
          <w:p w:rsidR="00AC5F7D" w:rsidRPr="00871252" w:rsidRDefault="00AC5F7D" w:rsidP="00D54B87">
            <w:pPr>
              <w:pStyle w:val="Padro"/>
              <w:rPr>
                <w:rFonts w:ascii="Arial" w:hAnsi="Arial"/>
                <w:b/>
                <w:bCs/>
                <w:sz w:val="24"/>
                <w:szCs w:val="24"/>
              </w:rPr>
            </w:pPr>
          </w:p>
        </w:tc>
        <w:tc>
          <w:tcPr>
            <w:tcW w:w="483" w:type="dxa"/>
          </w:tcPr>
          <w:p w:rsidR="00AC5F7D" w:rsidRDefault="00AC5F7D" w:rsidP="00D54B87">
            <w:pPr>
              <w:pStyle w:val="Padro"/>
              <w:rPr>
                <w:rFonts w:ascii="Arial" w:hAnsi="Arial"/>
                <w:b/>
                <w:bCs/>
                <w:sz w:val="24"/>
                <w:szCs w:val="24"/>
              </w:rPr>
            </w:pPr>
          </w:p>
        </w:tc>
      </w:tr>
      <w:tr w:rsidR="00AC5F7D" w:rsidTr="00AC5F7D">
        <w:tc>
          <w:tcPr>
            <w:tcW w:w="8755" w:type="dxa"/>
          </w:tcPr>
          <w:p w:rsidR="00AC5F7D" w:rsidRPr="00871252" w:rsidRDefault="00AC5F7D" w:rsidP="00D54B87">
            <w:pPr>
              <w:pStyle w:val="Padro"/>
              <w:rPr>
                <w:rFonts w:ascii="Arial" w:hAnsi="Arial"/>
                <w:b/>
                <w:bCs/>
                <w:sz w:val="24"/>
                <w:szCs w:val="24"/>
              </w:rPr>
            </w:pPr>
          </w:p>
        </w:tc>
        <w:tc>
          <w:tcPr>
            <w:tcW w:w="483" w:type="dxa"/>
          </w:tcPr>
          <w:p w:rsidR="00AC5F7D" w:rsidRDefault="00AC5F7D" w:rsidP="00D54B87">
            <w:pPr>
              <w:pStyle w:val="Padro"/>
              <w:rPr>
                <w:rFonts w:ascii="Arial" w:hAnsi="Arial"/>
                <w:b/>
                <w:bCs/>
                <w:sz w:val="24"/>
                <w:szCs w:val="24"/>
              </w:rPr>
            </w:pPr>
          </w:p>
        </w:tc>
      </w:tr>
      <w:tr w:rsidR="00AC5F7D" w:rsidTr="00AC5F7D">
        <w:tc>
          <w:tcPr>
            <w:tcW w:w="8755" w:type="dxa"/>
          </w:tcPr>
          <w:p w:rsidR="00AC5F7D" w:rsidRPr="00871252" w:rsidRDefault="00AC5F7D" w:rsidP="00D54B87">
            <w:pPr>
              <w:pStyle w:val="Padro"/>
              <w:rPr>
                <w:rFonts w:ascii="Arial" w:hAnsi="Arial"/>
                <w:b/>
                <w:bCs/>
                <w:sz w:val="24"/>
                <w:szCs w:val="24"/>
              </w:rPr>
            </w:pPr>
          </w:p>
        </w:tc>
        <w:tc>
          <w:tcPr>
            <w:tcW w:w="483" w:type="dxa"/>
          </w:tcPr>
          <w:p w:rsidR="00AC5F7D" w:rsidRDefault="00AC5F7D" w:rsidP="00D54B87">
            <w:pPr>
              <w:pStyle w:val="Padro"/>
              <w:rPr>
                <w:rFonts w:ascii="Arial" w:hAnsi="Arial"/>
                <w:b/>
                <w:bCs/>
                <w:sz w:val="24"/>
                <w:szCs w:val="24"/>
              </w:rPr>
            </w:pPr>
          </w:p>
        </w:tc>
      </w:tr>
    </w:tbl>
    <w:p w:rsidR="00416A81" w:rsidRDefault="00416A81" w:rsidP="00D54B87">
      <w:pPr>
        <w:pStyle w:val="Padro"/>
        <w:spacing w:after="0" w:line="240" w:lineRule="auto"/>
        <w:rPr>
          <w:rFonts w:ascii="Arial" w:hAnsi="Arial"/>
          <w:b/>
          <w:bCs/>
          <w:sz w:val="24"/>
          <w:szCs w:val="24"/>
        </w:rPr>
      </w:pPr>
    </w:p>
    <w:p w:rsidR="005C131D" w:rsidRPr="00AA065F" w:rsidRDefault="005C131D" w:rsidP="005C131D">
      <w:pPr>
        <w:pStyle w:val="Padro"/>
        <w:tabs>
          <w:tab w:val="left" w:pos="8222"/>
        </w:tabs>
        <w:spacing w:after="0" w:line="240" w:lineRule="auto"/>
      </w:pPr>
    </w:p>
    <w:p w:rsidR="005C131D" w:rsidRDefault="005C131D" w:rsidP="005C131D">
      <w:pPr>
        <w:pStyle w:val="Padro"/>
        <w:spacing w:after="0"/>
        <w:rPr>
          <w:rFonts w:ascii="Arial" w:hAnsi="Arial"/>
          <w:b/>
          <w:bCs/>
          <w:sz w:val="24"/>
          <w:szCs w:val="24"/>
        </w:rPr>
      </w:pPr>
    </w:p>
    <w:p w:rsidR="00416A81" w:rsidRDefault="00416A81" w:rsidP="00416A81">
      <w:pPr>
        <w:pStyle w:val="Padro"/>
        <w:spacing w:line="360" w:lineRule="auto"/>
        <w:rPr>
          <w:rFonts w:ascii="Arial" w:hAnsi="Arial"/>
          <w:b/>
          <w:bCs/>
          <w:sz w:val="24"/>
          <w:szCs w:val="24"/>
        </w:rPr>
      </w:pPr>
    </w:p>
    <w:p w:rsidR="005C131D" w:rsidRDefault="005C131D" w:rsidP="00416A81">
      <w:pPr>
        <w:pStyle w:val="Padro"/>
        <w:spacing w:line="360" w:lineRule="auto"/>
        <w:rPr>
          <w:rFonts w:ascii="Arial" w:hAnsi="Arial"/>
          <w:b/>
          <w:bCs/>
          <w:sz w:val="24"/>
          <w:szCs w:val="24"/>
        </w:rPr>
        <w:sectPr w:rsidR="005C131D" w:rsidSect="00871658">
          <w:headerReference w:type="default" r:id="rId8"/>
          <w:footerReference w:type="default" r:id="rId9"/>
          <w:pgSz w:w="11906" w:h="16838"/>
          <w:pgMar w:top="1701" w:right="1134" w:bottom="1135" w:left="1701" w:header="709" w:footer="709" w:gutter="0"/>
          <w:cols w:space="708"/>
          <w:docGrid w:linePitch="360"/>
        </w:sectPr>
      </w:pPr>
    </w:p>
    <w:p w:rsidR="00416A81" w:rsidRDefault="00416A81" w:rsidP="00B6419C">
      <w:pPr>
        <w:pStyle w:val="Padro"/>
        <w:spacing w:after="0" w:line="360" w:lineRule="auto"/>
        <w:jc w:val="both"/>
        <w:rPr>
          <w:rFonts w:ascii="Arial" w:hAnsi="Arial"/>
          <w:b/>
          <w:bCs/>
          <w:sz w:val="24"/>
          <w:szCs w:val="24"/>
        </w:rPr>
      </w:pPr>
      <w:r>
        <w:rPr>
          <w:rFonts w:ascii="Arial" w:hAnsi="Arial"/>
          <w:b/>
          <w:bCs/>
          <w:sz w:val="24"/>
          <w:szCs w:val="24"/>
        </w:rPr>
        <w:lastRenderedPageBreak/>
        <w:t>1 INTRODUÇÃO</w:t>
      </w:r>
    </w:p>
    <w:p w:rsidR="001200FE" w:rsidRDefault="001200FE" w:rsidP="00ED16CD">
      <w:pPr>
        <w:pStyle w:val="Padro"/>
        <w:tabs>
          <w:tab w:val="clear" w:pos="708"/>
        </w:tabs>
        <w:spacing w:after="0" w:line="360" w:lineRule="auto"/>
        <w:ind w:firstLine="708"/>
        <w:jc w:val="both"/>
        <w:rPr>
          <w:rFonts w:ascii="Arial" w:hAnsi="Arial"/>
          <w:bCs/>
          <w:sz w:val="24"/>
          <w:szCs w:val="24"/>
        </w:rPr>
      </w:pPr>
    </w:p>
    <w:p w:rsidR="00325F83" w:rsidRDefault="003639E4" w:rsidP="00325F83">
      <w:pPr>
        <w:pStyle w:val="Padro"/>
        <w:tabs>
          <w:tab w:val="clear" w:pos="708"/>
        </w:tabs>
        <w:spacing w:after="0" w:line="360" w:lineRule="auto"/>
        <w:ind w:firstLine="708"/>
        <w:jc w:val="both"/>
        <w:rPr>
          <w:rFonts w:ascii="Arial" w:hAnsi="Arial"/>
          <w:bCs/>
          <w:sz w:val="24"/>
          <w:szCs w:val="24"/>
        </w:rPr>
      </w:pPr>
      <w:r>
        <w:rPr>
          <w:rFonts w:ascii="Arial" w:hAnsi="Arial"/>
          <w:bCs/>
          <w:sz w:val="24"/>
          <w:szCs w:val="24"/>
        </w:rPr>
        <w:tab/>
      </w:r>
      <w:r w:rsidR="00325F83">
        <w:rPr>
          <w:rFonts w:ascii="Arial" w:hAnsi="Arial"/>
          <w:bCs/>
          <w:sz w:val="24"/>
          <w:szCs w:val="24"/>
        </w:rPr>
        <w:t>É possível perceber que para uma organização se manter no mercado é necessária uma gestão de qualidade, um alto controle de seus recursos, uma boa estratégia de mercado e uma visão ampla de todos os fatores internos e externos que possam vir a influenciar a sua eficácia e eficiência. Sendo estas necessidades de grande importância para a empresa, surge o controller que é o profissional responsável por gerir e controlar estas informações. Esta profissão é recente no mercado, mas que vem mostrando seu diferencial no processo organizacional.</w:t>
      </w:r>
    </w:p>
    <w:p w:rsidR="00325F83" w:rsidRDefault="00325F83" w:rsidP="00325F83">
      <w:pPr>
        <w:pStyle w:val="Padro"/>
        <w:tabs>
          <w:tab w:val="clear" w:pos="708"/>
        </w:tabs>
        <w:spacing w:after="0" w:line="360" w:lineRule="auto"/>
        <w:ind w:firstLine="708"/>
        <w:jc w:val="both"/>
        <w:rPr>
          <w:rFonts w:ascii="Arial" w:hAnsi="Arial"/>
          <w:bCs/>
          <w:sz w:val="24"/>
          <w:szCs w:val="24"/>
        </w:rPr>
      </w:pPr>
      <w:r>
        <w:rPr>
          <w:rFonts w:ascii="Arial" w:hAnsi="Arial"/>
          <w:bCs/>
          <w:sz w:val="24"/>
          <w:szCs w:val="24"/>
        </w:rPr>
        <w:t>Devido à globalização, desde o final de 2007 o Brasil vem passando por uma fase de adequação de seus padrões contábeis aos padrões internacionais, e com isso surge o Comitê de Pronunciamentos Contábeis, responsável pela emissão dos pronunciamentos contábeis, que são normas que regulamentam as novas exigências contábeis, porém neste trabalho abordaremos o CPC 03 DFC-(Demonstração dos Fluxos de Caixa).</w:t>
      </w:r>
    </w:p>
    <w:p w:rsidR="00325F83" w:rsidRDefault="00325F83" w:rsidP="00325F83">
      <w:pPr>
        <w:pStyle w:val="Padro"/>
        <w:tabs>
          <w:tab w:val="clear" w:pos="708"/>
        </w:tabs>
        <w:spacing w:after="0" w:line="360" w:lineRule="auto"/>
        <w:ind w:firstLine="708"/>
        <w:jc w:val="both"/>
        <w:rPr>
          <w:rFonts w:ascii="Arial" w:hAnsi="Arial"/>
          <w:bCs/>
          <w:sz w:val="24"/>
          <w:szCs w:val="24"/>
        </w:rPr>
      </w:pPr>
      <w:r>
        <w:rPr>
          <w:rFonts w:ascii="Arial" w:hAnsi="Arial"/>
          <w:bCs/>
          <w:sz w:val="24"/>
          <w:szCs w:val="24"/>
        </w:rPr>
        <w:t xml:space="preserve">A Demonstração do Fluxo de Caixa é uma ferramenta importante para a controladoria, estas informações permitem a empresa uma melhor gestão dos seus custos e despesas, maior controle financeiro e econômico, e o uso adequado de seu capital. </w:t>
      </w:r>
    </w:p>
    <w:p w:rsidR="00325F83" w:rsidRDefault="00325F83" w:rsidP="00325F83">
      <w:pPr>
        <w:pStyle w:val="Padro"/>
        <w:tabs>
          <w:tab w:val="clear" w:pos="708"/>
        </w:tabs>
        <w:spacing w:after="0" w:line="360" w:lineRule="auto"/>
        <w:ind w:firstLine="708"/>
        <w:jc w:val="both"/>
        <w:rPr>
          <w:rFonts w:ascii="Arial" w:hAnsi="Arial"/>
          <w:bCs/>
          <w:sz w:val="24"/>
          <w:szCs w:val="24"/>
        </w:rPr>
      </w:pPr>
      <w:r>
        <w:rPr>
          <w:rFonts w:ascii="Arial" w:hAnsi="Arial"/>
          <w:bCs/>
          <w:sz w:val="24"/>
          <w:szCs w:val="24"/>
        </w:rPr>
        <w:t>Nesta pesquisa iremos apresentar a importância da Demonstração dos fluxos de caixa e da controladoria na gestão do capital de giro.</w:t>
      </w:r>
    </w:p>
    <w:p w:rsidR="00325F83" w:rsidRDefault="00325F83" w:rsidP="00325F83">
      <w:pPr>
        <w:pStyle w:val="Padro"/>
        <w:tabs>
          <w:tab w:val="clear" w:pos="708"/>
        </w:tabs>
        <w:spacing w:after="0" w:line="360" w:lineRule="auto"/>
        <w:ind w:firstLine="708"/>
        <w:jc w:val="both"/>
        <w:rPr>
          <w:rFonts w:ascii="Arial" w:hAnsi="Arial"/>
          <w:bCs/>
          <w:sz w:val="24"/>
          <w:szCs w:val="24"/>
        </w:rPr>
      </w:pPr>
      <w:r>
        <w:rPr>
          <w:rFonts w:ascii="Arial" w:hAnsi="Arial"/>
          <w:bCs/>
          <w:sz w:val="24"/>
          <w:szCs w:val="24"/>
        </w:rPr>
        <w:t>No referencial teórico buscamos conceituar as bases teóricas de importância para o entendimento desta pesquisa, como o CPC 03 (DFC) e controladoria.</w:t>
      </w:r>
    </w:p>
    <w:p w:rsidR="00325F83" w:rsidRDefault="00325F83" w:rsidP="00325F83">
      <w:pPr>
        <w:pStyle w:val="Padro"/>
        <w:tabs>
          <w:tab w:val="clear" w:pos="708"/>
        </w:tabs>
        <w:spacing w:after="0" w:line="360" w:lineRule="auto"/>
        <w:ind w:firstLine="708"/>
        <w:jc w:val="both"/>
        <w:rPr>
          <w:rFonts w:ascii="Arial" w:hAnsi="Arial"/>
          <w:bCs/>
          <w:sz w:val="24"/>
          <w:szCs w:val="24"/>
        </w:rPr>
      </w:pPr>
      <w:r>
        <w:rPr>
          <w:rFonts w:ascii="Arial" w:hAnsi="Arial"/>
          <w:bCs/>
          <w:sz w:val="24"/>
          <w:szCs w:val="24"/>
        </w:rPr>
        <w:t>Na metodologia desta pesquisa iremos expor o tipo de pesquisa utilizada, como se deu seu tratamento e o universo dos dados utilizados neste trabalho.</w:t>
      </w:r>
    </w:p>
    <w:p w:rsidR="00325F83" w:rsidRDefault="00325F83" w:rsidP="00325F83">
      <w:pPr>
        <w:pStyle w:val="Padro"/>
        <w:tabs>
          <w:tab w:val="clear" w:pos="708"/>
        </w:tabs>
        <w:spacing w:after="0" w:line="360" w:lineRule="auto"/>
        <w:ind w:firstLine="708"/>
        <w:jc w:val="both"/>
        <w:rPr>
          <w:rFonts w:ascii="Arial" w:hAnsi="Arial"/>
          <w:bCs/>
          <w:sz w:val="24"/>
          <w:szCs w:val="24"/>
        </w:rPr>
      </w:pPr>
      <w:r>
        <w:rPr>
          <w:rFonts w:ascii="Arial" w:hAnsi="Arial"/>
          <w:bCs/>
          <w:sz w:val="24"/>
          <w:szCs w:val="24"/>
        </w:rPr>
        <w:t>Para ampliar o conhecimento e alcançar o objetivo desta pesquisa, utilizamos a DFC da empresa AmBev, a fim de exemplificar como esta demonstração é divulgada e como os dados nela contido podem ser utilizados para um melhor controle da organização.</w:t>
      </w:r>
    </w:p>
    <w:p w:rsidR="008726AA" w:rsidRDefault="00325F83" w:rsidP="00325F83">
      <w:pPr>
        <w:pStyle w:val="Padro"/>
        <w:tabs>
          <w:tab w:val="clear" w:pos="708"/>
        </w:tabs>
        <w:spacing w:after="0" w:line="360" w:lineRule="auto"/>
        <w:ind w:firstLine="708"/>
        <w:jc w:val="both"/>
        <w:rPr>
          <w:rFonts w:ascii="Arial" w:hAnsi="Arial"/>
          <w:bCs/>
          <w:sz w:val="24"/>
          <w:szCs w:val="24"/>
        </w:rPr>
      </w:pPr>
      <w:r>
        <w:rPr>
          <w:rFonts w:ascii="Arial" w:hAnsi="Arial"/>
          <w:bCs/>
          <w:sz w:val="24"/>
          <w:szCs w:val="24"/>
        </w:rPr>
        <w:t>É essencial que o controller faça uma análise correta e detalhada dos custos e do potencial econômico da organização para guiar corretamente os gestores na tomada de decisão.</w:t>
      </w:r>
    </w:p>
    <w:p w:rsidR="00325F83" w:rsidRDefault="00325F83" w:rsidP="00325F83">
      <w:pPr>
        <w:pStyle w:val="Padro"/>
        <w:tabs>
          <w:tab w:val="clear" w:pos="708"/>
        </w:tabs>
        <w:spacing w:after="0" w:line="360" w:lineRule="auto"/>
        <w:ind w:firstLine="708"/>
        <w:jc w:val="both"/>
        <w:rPr>
          <w:rFonts w:ascii="Arial" w:hAnsi="Arial"/>
          <w:bCs/>
          <w:sz w:val="24"/>
          <w:szCs w:val="24"/>
        </w:rPr>
      </w:pPr>
    </w:p>
    <w:p w:rsidR="0041511E" w:rsidRDefault="0041511E" w:rsidP="00416A81">
      <w:pPr>
        <w:pStyle w:val="Padro"/>
        <w:tabs>
          <w:tab w:val="clear" w:pos="708"/>
        </w:tabs>
        <w:spacing w:after="0" w:line="360" w:lineRule="auto"/>
        <w:jc w:val="both"/>
        <w:rPr>
          <w:rFonts w:ascii="Arial" w:hAnsi="Arial"/>
          <w:bCs/>
          <w:sz w:val="24"/>
          <w:szCs w:val="24"/>
        </w:rPr>
      </w:pPr>
    </w:p>
    <w:p w:rsidR="00E02984" w:rsidRDefault="00416A81" w:rsidP="00B6419C">
      <w:pPr>
        <w:pStyle w:val="Padro"/>
        <w:tabs>
          <w:tab w:val="clear" w:pos="708"/>
        </w:tabs>
        <w:spacing w:after="0" w:line="360" w:lineRule="auto"/>
        <w:jc w:val="both"/>
        <w:rPr>
          <w:rFonts w:ascii="Arial" w:hAnsi="Arial"/>
          <w:b/>
          <w:bCs/>
          <w:sz w:val="24"/>
          <w:szCs w:val="24"/>
        </w:rPr>
      </w:pPr>
      <w:r w:rsidRPr="0041511E">
        <w:rPr>
          <w:rFonts w:ascii="Arial" w:hAnsi="Arial"/>
          <w:b/>
          <w:bCs/>
          <w:sz w:val="24"/>
          <w:szCs w:val="24"/>
        </w:rPr>
        <w:lastRenderedPageBreak/>
        <w:t>1.1Tema de pesquisa</w:t>
      </w:r>
      <w:r>
        <w:rPr>
          <w:rFonts w:ascii="Arial" w:hAnsi="Arial"/>
          <w:b/>
          <w:bCs/>
          <w:sz w:val="24"/>
          <w:szCs w:val="24"/>
        </w:rPr>
        <w:t xml:space="preserve"> </w:t>
      </w:r>
    </w:p>
    <w:p w:rsidR="008E693C" w:rsidRDefault="008E693C" w:rsidP="001D23D1">
      <w:pPr>
        <w:pStyle w:val="Padro"/>
        <w:tabs>
          <w:tab w:val="clear" w:pos="708"/>
        </w:tabs>
        <w:spacing w:after="0" w:line="360" w:lineRule="auto"/>
        <w:jc w:val="both"/>
        <w:rPr>
          <w:rFonts w:ascii="Arial" w:hAnsi="Arial" w:cs="Arial"/>
          <w:b/>
          <w:bCs/>
          <w:sz w:val="24"/>
          <w:szCs w:val="24"/>
        </w:rPr>
      </w:pPr>
    </w:p>
    <w:p w:rsidR="008E693C" w:rsidRDefault="00E02984" w:rsidP="008E693C">
      <w:pPr>
        <w:pStyle w:val="Padro"/>
        <w:tabs>
          <w:tab w:val="clear" w:pos="708"/>
        </w:tabs>
        <w:spacing w:after="0" w:line="360" w:lineRule="auto"/>
        <w:jc w:val="both"/>
        <w:rPr>
          <w:rFonts w:ascii="Arial" w:hAnsi="Arial" w:cs="Arial"/>
          <w:bCs/>
          <w:sz w:val="24"/>
          <w:szCs w:val="24"/>
        </w:rPr>
      </w:pPr>
      <w:r>
        <w:rPr>
          <w:rFonts w:ascii="Arial" w:hAnsi="Arial" w:cs="Arial"/>
          <w:b/>
          <w:bCs/>
          <w:sz w:val="24"/>
          <w:szCs w:val="24"/>
        </w:rPr>
        <w:tab/>
      </w:r>
      <w:r w:rsidR="008E693C" w:rsidRPr="008E693C">
        <w:rPr>
          <w:rFonts w:ascii="Arial" w:hAnsi="Arial" w:cs="Arial"/>
          <w:bCs/>
          <w:sz w:val="24"/>
          <w:szCs w:val="24"/>
        </w:rPr>
        <w:t>Surge em 2007 à lei 11.638</w:t>
      </w:r>
      <w:r w:rsidR="008E693C">
        <w:rPr>
          <w:rFonts w:ascii="Arial" w:hAnsi="Arial" w:cs="Arial"/>
          <w:bCs/>
          <w:sz w:val="24"/>
          <w:szCs w:val="24"/>
        </w:rPr>
        <w:t xml:space="preserve">/07 para unificar as práticas contábeis, ela traz consigo a criação dos CPC’s. </w:t>
      </w:r>
      <w:r w:rsidR="0041511E">
        <w:rPr>
          <w:rFonts w:ascii="Arial" w:hAnsi="Arial" w:cs="Arial"/>
          <w:bCs/>
          <w:sz w:val="24"/>
          <w:szCs w:val="24"/>
        </w:rPr>
        <w:t>D</w:t>
      </w:r>
      <w:r w:rsidR="008E693C">
        <w:rPr>
          <w:rFonts w:ascii="Arial" w:hAnsi="Arial" w:cs="Arial"/>
          <w:bCs/>
          <w:sz w:val="24"/>
          <w:szCs w:val="24"/>
        </w:rPr>
        <w:t xml:space="preserve">entre os CPC’s esta pesquisa irá destacar o CPC 03 Demonstração dos Fluxos de Caixa.   </w:t>
      </w:r>
    </w:p>
    <w:p w:rsidR="008E693C" w:rsidRDefault="008E693C" w:rsidP="008E693C">
      <w:pPr>
        <w:pStyle w:val="Padro"/>
        <w:tabs>
          <w:tab w:val="clear" w:pos="708"/>
        </w:tabs>
        <w:spacing w:after="0" w:line="360" w:lineRule="auto"/>
        <w:jc w:val="both"/>
        <w:rPr>
          <w:rFonts w:ascii="Arial" w:hAnsi="Arial" w:cs="Arial"/>
          <w:bCs/>
          <w:sz w:val="24"/>
          <w:szCs w:val="24"/>
        </w:rPr>
      </w:pPr>
      <w:r>
        <w:rPr>
          <w:rFonts w:ascii="Arial" w:hAnsi="Arial" w:cs="Arial"/>
          <w:bCs/>
          <w:sz w:val="24"/>
          <w:szCs w:val="24"/>
        </w:rPr>
        <w:tab/>
      </w:r>
      <w:r w:rsidR="0041511E">
        <w:rPr>
          <w:rFonts w:ascii="Arial" w:hAnsi="Arial" w:cs="Arial"/>
          <w:bCs/>
          <w:sz w:val="24"/>
          <w:szCs w:val="24"/>
        </w:rPr>
        <w:t>A Demonstração dos Fluxos de Caixa traz informações importantes sobre a capacidade financeira da entidade. Esta demonstração é fundamental para que a controladoria possa conhecer a real situação da empresa e poder orientar melhor os gestores na tomada de decisões e utilização de seus recursos.</w:t>
      </w:r>
    </w:p>
    <w:p w:rsidR="00E02984" w:rsidRDefault="001D23D1" w:rsidP="008E693C">
      <w:pPr>
        <w:pStyle w:val="Padro"/>
        <w:tabs>
          <w:tab w:val="clear" w:pos="708"/>
        </w:tabs>
        <w:spacing w:after="0" w:line="360" w:lineRule="auto"/>
        <w:jc w:val="both"/>
        <w:rPr>
          <w:rFonts w:ascii="Arial" w:hAnsi="Arial" w:cs="Arial"/>
          <w:sz w:val="24"/>
          <w:szCs w:val="24"/>
        </w:rPr>
      </w:pPr>
      <w:r>
        <w:rPr>
          <w:rFonts w:ascii="Arial" w:hAnsi="Arial" w:cs="Arial"/>
          <w:sz w:val="24"/>
          <w:szCs w:val="24"/>
        </w:rPr>
        <w:tab/>
      </w:r>
      <w:r w:rsidR="00C53F8C">
        <w:rPr>
          <w:rFonts w:ascii="Arial" w:hAnsi="Arial" w:cs="Arial"/>
          <w:sz w:val="24"/>
          <w:szCs w:val="24"/>
        </w:rPr>
        <w:t>A controladoria é e</w:t>
      </w:r>
      <w:r w:rsidR="0010336B" w:rsidRPr="00F248C0">
        <w:rPr>
          <w:rFonts w:ascii="Arial" w:hAnsi="Arial" w:cs="Arial"/>
          <w:sz w:val="24"/>
          <w:szCs w:val="24"/>
        </w:rPr>
        <w:t>ssencial em</w:t>
      </w:r>
      <w:r w:rsidR="00C53F8C">
        <w:rPr>
          <w:rFonts w:ascii="Arial" w:hAnsi="Arial" w:cs="Arial"/>
          <w:sz w:val="24"/>
          <w:szCs w:val="24"/>
        </w:rPr>
        <w:t xml:space="preserve"> qualquer organização</w:t>
      </w:r>
      <w:r>
        <w:rPr>
          <w:rFonts w:ascii="Arial" w:hAnsi="Arial" w:cs="Arial"/>
          <w:sz w:val="24"/>
          <w:szCs w:val="24"/>
        </w:rPr>
        <w:t>,</w:t>
      </w:r>
      <w:r w:rsidR="00C53F8C">
        <w:rPr>
          <w:rFonts w:ascii="Arial" w:hAnsi="Arial" w:cs="Arial"/>
          <w:sz w:val="24"/>
          <w:szCs w:val="24"/>
        </w:rPr>
        <w:t xml:space="preserve"> independente de seu porte, </w:t>
      </w:r>
      <w:r w:rsidR="0010336B" w:rsidRPr="00F248C0">
        <w:rPr>
          <w:rFonts w:ascii="Arial" w:hAnsi="Arial" w:cs="Arial"/>
          <w:sz w:val="24"/>
          <w:szCs w:val="24"/>
        </w:rPr>
        <w:t>necessidade, ambição</w:t>
      </w:r>
      <w:r w:rsidR="00C53F8C">
        <w:rPr>
          <w:rFonts w:ascii="Arial" w:hAnsi="Arial" w:cs="Arial"/>
          <w:sz w:val="24"/>
          <w:szCs w:val="24"/>
        </w:rPr>
        <w:t>, ou estratégia. Ela é um diferencial</w:t>
      </w:r>
      <w:r w:rsidR="0010336B" w:rsidRPr="00F248C0">
        <w:rPr>
          <w:rFonts w:ascii="Arial" w:hAnsi="Arial" w:cs="Arial"/>
          <w:sz w:val="24"/>
          <w:szCs w:val="24"/>
        </w:rPr>
        <w:t xml:space="preserve"> entre </w:t>
      </w:r>
      <w:r w:rsidR="00C53F8C">
        <w:rPr>
          <w:rFonts w:ascii="Arial" w:hAnsi="Arial" w:cs="Arial"/>
          <w:sz w:val="24"/>
          <w:szCs w:val="24"/>
        </w:rPr>
        <w:t xml:space="preserve">as organizações, quando bem planejada e executada. </w:t>
      </w:r>
    </w:p>
    <w:p w:rsidR="00A726C5" w:rsidRPr="00F248C0" w:rsidRDefault="00E02984" w:rsidP="008726AA">
      <w:pPr>
        <w:pStyle w:val="Padro"/>
        <w:tabs>
          <w:tab w:val="clear" w:pos="708"/>
          <w:tab w:val="left" w:pos="709"/>
        </w:tabs>
        <w:spacing w:after="0" w:line="360" w:lineRule="auto"/>
        <w:jc w:val="both"/>
        <w:rPr>
          <w:rFonts w:ascii="Arial" w:hAnsi="Arial" w:cs="Arial"/>
          <w:sz w:val="24"/>
          <w:szCs w:val="24"/>
        </w:rPr>
      </w:pPr>
      <w:r>
        <w:rPr>
          <w:rFonts w:ascii="Arial" w:hAnsi="Arial" w:cs="Arial"/>
          <w:sz w:val="24"/>
          <w:szCs w:val="24"/>
        </w:rPr>
        <w:tab/>
      </w:r>
      <w:r w:rsidR="00C53F8C">
        <w:rPr>
          <w:rFonts w:ascii="Arial" w:hAnsi="Arial" w:cs="Arial"/>
          <w:sz w:val="24"/>
          <w:szCs w:val="24"/>
        </w:rPr>
        <w:t>A forma como as informações são utilizadas, pode influenciar na tomada de decisões</w:t>
      </w:r>
      <w:r w:rsidR="002C4407">
        <w:rPr>
          <w:rFonts w:ascii="Arial" w:hAnsi="Arial" w:cs="Arial"/>
          <w:sz w:val="24"/>
          <w:szCs w:val="24"/>
        </w:rPr>
        <w:t>, sendo assim é fundamental que as informações sejam usadas na hora certa e de forma correta.</w:t>
      </w:r>
    </w:p>
    <w:p w:rsidR="00E02984" w:rsidRDefault="001D23D1" w:rsidP="00E02984">
      <w:pPr>
        <w:pStyle w:val="Padro"/>
        <w:tabs>
          <w:tab w:val="clear" w:pos="708"/>
          <w:tab w:val="left" w:pos="709"/>
        </w:tabs>
        <w:spacing w:after="0" w:line="360" w:lineRule="auto"/>
        <w:jc w:val="both"/>
        <w:rPr>
          <w:rFonts w:ascii="Arial" w:hAnsi="Arial" w:cs="Arial"/>
          <w:sz w:val="24"/>
          <w:szCs w:val="24"/>
        </w:rPr>
      </w:pPr>
      <w:r>
        <w:rPr>
          <w:rFonts w:ascii="Arial" w:hAnsi="Arial" w:cs="Arial"/>
          <w:sz w:val="24"/>
          <w:szCs w:val="24"/>
        </w:rPr>
        <w:tab/>
      </w:r>
      <w:r w:rsidR="0010336B" w:rsidRPr="00F248C0">
        <w:rPr>
          <w:rFonts w:ascii="Arial" w:hAnsi="Arial" w:cs="Arial"/>
          <w:sz w:val="24"/>
          <w:szCs w:val="24"/>
        </w:rPr>
        <w:t>As informações utilizadas</w:t>
      </w:r>
      <w:r w:rsidR="00973547">
        <w:rPr>
          <w:rFonts w:ascii="Arial" w:hAnsi="Arial" w:cs="Arial"/>
          <w:sz w:val="24"/>
          <w:szCs w:val="24"/>
        </w:rPr>
        <w:t xml:space="preserve"> pela controladoria são originadas de diversos setores dentro da organização, por isso para melhor</w:t>
      </w:r>
      <w:r w:rsidR="0010336B" w:rsidRPr="00F248C0">
        <w:rPr>
          <w:rFonts w:ascii="Arial" w:hAnsi="Arial" w:cs="Arial"/>
          <w:sz w:val="24"/>
          <w:szCs w:val="24"/>
        </w:rPr>
        <w:t xml:space="preserve"> controle</w:t>
      </w:r>
      <w:r w:rsidR="00973547">
        <w:rPr>
          <w:rFonts w:ascii="Arial" w:hAnsi="Arial" w:cs="Arial"/>
          <w:sz w:val="24"/>
          <w:szCs w:val="24"/>
        </w:rPr>
        <w:t xml:space="preserve"> é necessário que as informações circulem, levando em consideração os fatores internos e externo</w:t>
      </w:r>
      <w:r w:rsidR="000D6261">
        <w:rPr>
          <w:rFonts w:ascii="Arial" w:hAnsi="Arial" w:cs="Arial"/>
          <w:sz w:val="24"/>
          <w:szCs w:val="24"/>
        </w:rPr>
        <w:t>s.</w:t>
      </w:r>
      <w:r w:rsidR="00E02984">
        <w:rPr>
          <w:rFonts w:ascii="Arial" w:hAnsi="Arial" w:cs="Arial"/>
          <w:sz w:val="24"/>
          <w:szCs w:val="24"/>
        </w:rPr>
        <w:t xml:space="preserve"> </w:t>
      </w:r>
    </w:p>
    <w:p w:rsidR="00A726C5" w:rsidRDefault="00E02984" w:rsidP="00E02984">
      <w:pPr>
        <w:pStyle w:val="Padro"/>
        <w:tabs>
          <w:tab w:val="clear" w:pos="708"/>
          <w:tab w:val="left" w:pos="709"/>
        </w:tabs>
        <w:spacing w:after="0" w:line="360" w:lineRule="auto"/>
        <w:jc w:val="both"/>
        <w:rPr>
          <w:rFonts w:ascii="Arial" w:hAnsi="Arial" w:cs="Arial"/>
          <w:sz w:val="24"/>
          <w:szCs w:val="24"/>
        </w:rPr>
      </w:pPr>
      <w:r>
        <w:rPr>
          <w:rFonts w:ascii="Arial" w:hAnsi="Arial" w:cs="Arial"/>
          <w:sz w:val="24"/>
          <w:szCs w:val="24"/>
        </w:rPr>
        <w:tab/>
      </w:r>
      <w:r w:rsidR="00A726C5">
        <w:rPr>
          <w:rFonts w:ascii="Arial" w:hAnsi="Arial" w:cs="Arial"/>
          <w:sz w:val="24"/>
          <w:szCs w:val="24"/>
        </w:rPr>
        <w:t xml:space="preserve">Como fonte de informação interna, o fluxo de caixa (CPC 03) é responsável por fornecer </w:t>
      </w:r>
      <w:r w:rsidR="008726AA">
        <w:rPr>
          <w:rFonts w:ascii="Arial" w:hAnsi="Arial" w:cs="Arial"/>
          <w:sz w:val="24"/>
          <w:szCs w:val="24"/>
        </w:rPr>
        <w:t>informações referentes</w:t>
      </w:r>
      <w:r w:rsidR="00A726C5">
        <w:rPr>
          <w:rFonts w:ascii="Arial" w:hAnsi="Arial" w:cs="Arial"/>
          <w:sz w:val="24"/>
          <w:szCs w:val="24"/>
        </w:rPr>
        <w:t xml:space="preserve"> à situação financ</w:t>
      </w:r>
      <w:r w:rsidR="004711C0">
        <w:rPr>
          <w:rFonts w:ascii="Arial" w:hAnsi="Arial" w:cs="Arial"/>
          <w:sz w:val="24"/>
          <w:szCs w:val="24"/>
        </w:rPr>
        <w:t>eira da entidade</w:t>
      </w:r>
      <w:r w:rsidR="00A726C5">
        <w:rPr>
          <w:rFonts w:ascii="Arial" w:hAnsi="Arial" w:cs="Arial"/>
          <w:sz w:val="24"/>
          <w:szCs w:val="24"/>
        </w:rPr>
        <w:t xml:space="preserve"> e o seu potencial econômico.</w:t>
      </w:r>
      <w:r w:rsidR="008726AA">
        <w:rPr>
          <w:rFonts w:ascii="Arial" w:hAnsi="Arial" w:cs="Arial"/>
          <w:sz w:val="24"/>
          <w:szCs w:val="24"/>
        </w:rPr>
        <w:t xml:space="preserve"> Tais informações são necessárias para que a controladoria possa analisar a real situação que a empresa se encontra, para orientar os gestores no uso do capital p</w:t>
      </w:r>
      <w:r w:rsidR="004711C0">
        <w:rPr>
          <w:rFonts w:ascii="Arial" w:hAnsi="Arial" w:cs="Arial"/>
          <w:sz w:val="24"/>
          <w:szCs w:val="24"/>
        </w:rPr>
        <w:t>ara compras e investimentos.</w:t>
      </w:r>
      <w:r>
        <w:rPr>
          <w:rFonts w:ascii="Arial" w:hAnsi="Arial" w:cs="Arial"/>
          <w:sz w:val="24"/>
          <w:szCs w:val="24"/>
        </w:rPr>
        <w:t xml:space="preserve"> </w:t>
      </w:r>
    </w:p>
    <w:p w:rsidR="00E02984" w:rsidRDefault="00E02984" w:rsidP="00E02984">
      <w:pPr>
        <w:pStyle w:val="Padro"/>
        <w:tabs>
          <w:tab w:val="clear" w:pos="708"/>
          <w:tab w:val="left" w:pos="709"/>
        </w:tabs>
        <w:spacing w:after="0" w:line="360" w:lineRule="auto"/>
        <w:jc w:val="both"/>
        <w:rPr>
          <w:rFonts w:ascii="Arial" w:hAnsi="Arial" w:cs="Arial"/>
          <w:sz w:val="24"/>
          <w:szCs w:val="24"/>
        </w:rPr>
      </w:pPr>
      <w:r>
        <w:rPr>
          <w:rFonts w:ascii="Arial" w:hAnsi="Arial" w:cs="Arial"/>
          <w:sz w:val="24"/>
          <w:szCs w:val="24"/>
        </w:rPr>
        <w:tab/>
        <w:t>Um fator relevante na analise dos dados da empresa é a identificação dos custos e despesas da organização e quais são os métodos utilizados pela entidade afim de alcançar os objetivos da empresa.</w:t>
      </w:r>
    </w:p>
    <w:p w:rsidR="00132680" w:rsidRPr="00F248C0" w:rsidRDefault="001D23D1" w:rsidP="008726AA">
      <w:pPr>
        <w:pStyle w:val="Padro"/>
        <w:tabs>
          <w:tab w:val="clear" w:pos="708"/>
          <w:tab w:val="left" w:pos="709"/>
        </w:tabs>
        <w:spacing w:after="0" w:line="360" w:lineRule="auto"/>
        <w:jc w:val="both"/>
        <w:rPr>
          <w:rFonts w:ascii="Arial" w:hAnsi="Arial" w:cs="Arial"/>
          <w:sz w:val="24"/>
          <w:szCs w:val="24"/>
        </w:rPr>
      </w:pPr>
      <w:r>
        <w:rPr>
          <w:rFonts w:ascii="Arial" w:hAnsi="Arial" w:cs="Arial"/>
          <w:sz w:val="24"/>
          <w:szCs w:val="24"/>
        </w:rPr>
        <w:tab/>
      </w:r>
      <w:r w:rsidR="000049CC">
        <w:rPr>
          <w:rFonts w:ascii="Arial" w:hAnsi="Arial" w:cs="Arial"/>
          <w:sz w:val="24"/>
          <w:szCs w:val="24"/>
        </w:rPr>
        <w:t xml:space="preserve">Pelo fato do controller ser importante dentro da organização, ele deve agir dentro das exigências legais, sem deixar de lado a ética de sua profissão. É indispensável que ele </w:t>
      </w:r>
      <w:r w:rsidR="00132680">
        <w:rPr>
          <w:rFonts w:ascii="Arial" w:hAnsi="Arial" w:cs="Arial"/>
          <w:sz w:val="24"/>
          <w:szCs w:val="24"/>
        </w:rPr>
        <w:t>analise todas as informações que possam impactar a organização, para orientar de forma correta os gestores na tomada de decisões</w:t>
      </w:r>
      <w:r w:rsidR="00837134">
        <w:rPr>
          <w:rFonts w:ascii="Arial" w:hAnsi="Arial" w:cs="Arial"/>
          <w:sz w:val="24"/>
          <w:szCs w:val="24"/>
        </w:rPr>
        <w:t xml:space="preserve">. </w:t>
      </w:r>
    </w:p>
    <w:p w:rsidR="00132680" w:rsidRDefault="00416A81" w:rsidP="00B6419C">
      <w:pPr>
        <w:pStyle w:val="Padro"/>
        <w:spacing w:after="0" w:line="360" w:lineRule="auto"/>
        <w:jc w:val="both"/>
        <w:rPr>
          <w:rFonts w:ascii="Arial" w:hAnsi="Arial" w:cs="Arial"/>
          <w:b/>
          <w:sz w:val="24"/>
          <w:szCs w:val="24"/>
        </w:rPr>
      </w:pPr>
      <w:r w:rsidRPr="00F248C0">
        <w:rPr>
          <w:rFonts w:ascii="Arial" w:hAnsi="Arial" w:cs="Arial"/>
          <w:b/>
          <w:sz w:val="24"/>
          <w:szCs w:val="24"/>
        </w:rPr>
        <w:tab/>
      </w:r>
    </w:p>
    <w:p w:rsidR="002A3BF3" w:rsidRDefault="002A3BF3" w:rsidP="00B6419C">
      <w:pPr>
        <w:pStyle w:val="Padro"/>
        <w:spacing w:after="0" w:line="360" w:lineRule="auto"/>
        <w:jc w:val="both"/>
        <w:rPr>
          <w:rFonts w:ascii="Arial" w:hAnsi="Arial" w:cs="Arial"/>
          <w:b/>
          <w:sz w:val="24"/>
          <w:szCs w:val="24"/>
        </w:rPr>
      </w:pPr>
    </w:p>
    <w:p w:rsidR="00F81435" w:rsidRDefault="00F81435" w:rsidP="00F81435">
      <w:pPr>
        <w:pStyle w:val="Padro"/>
        <w:spacing w:after="0" w:line="360" w:lineRule="auto"/>
        <w:jc w:val="both"/>
        <w:rPr>
          <w:rFonts w:ascii="Arial" w:hAnsi="Arial" w:cs="Arial"/>
          <w:sz w:val="24"/>
          <w:szCs w:val="24"/>
        </w:rPr>
      </w:pPr>
    </w:p>
    <w:p w:rsidR="00F81435" w:rsidRDefault="00F81435" w:rsidP="00F81435">
      <w:pPr>
        <w:pStyle w:val="Padro"/>
        <w:spacing w:after="0" w:line="360" w:lineRule="auto"/>
        <w:jc w:val="both"/>
      </w:pPr>
    </w:p>
    <w:p w:rsidR="00F81435" w:rsidRDefault="00F81435" w:rsidP="00F81435">
      <w:pPr>
        <w:pStyle w:val="Padro"/>
        <w:tabs>
          <w:tab w:val="clear" w:pos="708"/>
        </w:tabs>
        <w:spacing w:after="0" w:line="360" w:lineRule="auto"/>
        <w:jc w:val="both"/>
        <w:rPr>
          <w:rFonts w:ascii="Arial" w:hAnsi="Arial" w:cs="Arial"/>
          <w:b/>
          <w:sz w:val="24"/>
          <w:szCs w:val="24"/>
        </w:rPr>
      </w:pPr>
      <w:r>
        <w:rPr>
          <w:rFonts w:ascii="Arial" w:hAnsi="Arial" w:cs="Arial"/>
          <w:b/>
          <w:sz w:val="24"/>
          <w:szCs w:val="24"/>
        </w:rPr>
        <w:lastRenderedPageBreak/>
        <w:t xml:space="preserve">1.2 </w:t>
      </w:r>
      <w:r w:rsidRPr="006E2100">
        <w:rPr>
          <w:rFonts w:ascii="Arial" w:hAnsi="Arial" w:cs="Arial"/>
          <w:b/>
          <w:sz w:val="24"/>
          <w:szCs w:val="24"/>
        </w:rPr>
        <w:t>Problema de pesquisa</w:t>
      </w:r>
    </w:p>
    <w:p w:rsidR="00F81435" w:rsidRPr="00513D5B" w:rsidRDefault="00F81435" w:rsidP="00F81435">
      <w:pPr>
        <w:pStyle w:val="Padro"/>
        <w:tabs>
          <w:tab w:val="clear" w:pos="708"/>
        </w:tabs>
        <w:spacing w:after="0" w:line="360" w:lineRule="auto"/>
        <w:jc w:val="both"/>
      </w:pPr>
    </w:p>
    <w:p w:rsidR="00F81435" w:rsidRDefault="00F81435" w:rsidP="00F81435">
      <w:pPr>
        <w:pStyle w:val="Padro"/>
        <w:spacing w:after="0" w:line="360" w:lineRule="auto"/>
        <w:jc w:val="both"/>
        <w:rPr>
          <w:rFonts w:ascii="Arial" w:hAnsi="Arial" w:cs="Arial"/>
          <w:sz w:val="24"/>
          <w:szCs w:val="24"/>
        </w:rPr>
      </w:pPr>
      <w:r>
        <w:rPr>
          <w:rFonts w:ascii="Arial" w:hAnsi="Arial" w:cs="Arial"/>
          <w:sz w:val="24"/>
          <w:szCs w:val="24"/>
        </w:rPr>
        <w:tab/>
      </w:r>
      <w:r w:rsidRPr="00513D5B">
        <w:rPr>
          <w:rFonts w:ascii="Arial" w:hAnsi="Arial" w:cs="Arial"/>
          <w:sz w:val="24"/>
          <w:szCs w:val="24"/>
        </w:rPr>
        <w:t>Como</w:t>
      </w:r>
      <w:r>
        <w:rPr>
          <w:rFonts w:ascii="Arial" w:hAnsi="Arial" w:cs="Arial"/>
          <w:sz w:val="24"/>
          <w:szCs w:val="24"/>
        </w:rPr>
        <w:t xml:space="preserve"> os mecanismos de fluxos de caixa e o processo de controladoria contribuem para a gestão de capital de giro na organização.</w:t>
      </w:r>
    </w:p>
    <w:p w:rsidR="00F81435" w:rsidRDefault="00F81435" w:rsidP="00F81435">
      <w:pPr>
        <w:pStyle w:val="Padro"/>
        <w:spacing w:after="0" w:line="360" w:lineRule="auto"/>
        <w:jc w:val="both"/>
        <w:rPr>
          <w:rFonts w:ascii="Arial" w:hAnsi="Arial" w:cs="Arial"/>
          <w:sz w:val="24"/>
          <w:szCs w:val="24"/>
        </w:rPr>
      </w:pPr>
    </w:p>
    <w:p w:rsidR="00F81435" w:rsidRPr="00CC3BEE" w:rsidRDefault="00F81435" w:rsidP="00F81435">
      <w:pPr>
        <w:pStyle w:val="Padro"/>
        <w:spacing w:after="0" w:line="360" w:lineRule="auto"/>
        <w:jc w:val="both"/>
        <w:rPr>
          <w:rFonts w:ascii="Arial" w:hAnsi="Arial" w:cs="Arial"/>
          <w:b/>
          <w:sz w:val="24"/>
          <w:szCs w:val="24"/>
        </w:rPr>
      </w:pPr>
      <w:r>
        <w:rPr>
          <w:rFonts w:ascii="Arial" w:hAnsi="Arial" w:cs="Arial"/>
          <w:b/>
          <w:sz w:val="24"/>
          <w:szCs w:val="24"/>
        </w:rPr>
        <w:t xml:space="preserve">1.3 </w:t>
      </w:r>
      <w:r w:rsidRPr="00CC3BEE">
        <w:rPr>
          <w:rFonts w:ascii="Arial" w:hAnsi="Arial" w:cs="Arial"/>
          <w:b/>
          <w:sz w:val="24"/>
          <w:szCs w:val="24"/>
        </w:rPr>
        <w:t>Objetivos</w:t>
      </w:r>
    </w:p>
    <w:p w:rsidR="00F81435" w:rsidRDefault="00F81435" w:rsidP="00F81435">
      <w:pPr>
        <w:pStyle w:val="Padro"/>
        <w:tabs>
          <w:tab w:val="clear" w:pos="708"/>
        </w:tabs>
        <w:spacing w:after="0" w:line="360" w:lineRule="auto"/>
        <w:jc w:val="both"/>
        <w:rPr>
          <w:rFonts w:ascii="Arial" w:hAnsi="Arial" w:cs="Arial"/>
          <w:b/>
          <w:sz w:val="24"/>
          <w:szCs w:val="24"/>
        </w:rPr>
      </w:pPr>
      <w:r w:rsidRPr="00CC3BEE">
        <w:rPr>
          <w:rFonts w:ascii="Arial" w:hAnsi="Arial" w:cs="Arial"/>
          <w:b/>
          <w:sz w:val="24"/>
          <w:szCs w:val="24"/>
        </w:rPr>
        <w:t>1.3.1 Objetivo geral</w:t>
      </w:r>
    </w:p>
    <w:p w:rsidR="00F81435" w:rsidRDefault="00F81435" w:rsidP="00F81435">
      <w:pPr>
        <w:pStyle w:val="Padro"/>
        <w:tabs>
          <w:tab w:val="clear" w:pos="708"/>
        </w:tabs>
        <w:spacing w:after="0" w:line="360" w:lineRule="auto"/>
        <w:jc w:val="both"/>
      </w:pPr>
    </w:p>
    <w:p w:rsidR="00F81435" w:rsidRDefault="00F81435" w:rsidP="00F81435">
      <w:pPr>
        <w:pStyle w:val="Padro"/>
        <w:spacing w:after="0"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Apresentar a importância da controladoria e do fluxo de caixa na tomada de decisões para melhor uso do capital de giro.</w:t>
      </w:r>
    </w:p>
    <w:p w:rsidR="00F81435" w:rsidRDefault="00F81435" w:rsidP="00F81435">
      <w:pPr>
        <w:pStyle w:val="Padro"/>
        <w:spacing w:after="0" w:line="360" w:lineRule="auto"/>
        <w:jc w:val="both"/>
      </w:pPr>
    </w:p>
    <w:p w:rsidR="00F81435" w:rsidRDefault="00F81435" w:rsidP="00F81435">
      <w:pPr>
        <w:pStyle w:val="Padro"/>
        <w:tabs>
          <w:tab w:val="clear" w:pos="708"/>
        </w:tabs>
        <w:spacing w:after="0" w:line="360" w:lineRule="auto"/>
        <w:jc w:val="both"/>
        <w:rPr>
          <w:rFonts w:ascii="Arial" w:hAnsi="Arial" w:cs="Arial"/>
          <w:b/>
          <w:sz w:val="24"/>
          <w:szCs w:val="24"/>
        </w:rPr>
      </w:pPr>
      <w:r>
        <w:rPr>
          <w:rFonts w:ascii="Arial" w:hAnsi="Arial" w:cs="Arial"/>
          <w:b/>
          <w:sz w:val="24"/>
          <w:szCs w:val="24"/>
        </w:rPr>
        <w:t xml:space="preserve">1.3.2 </w:t>
      </w:r>
      <w:r w:rsidRPr="00EA2B7C">
        <w:rPr>
          <w:rFonts w:ascii="Arial" w:hAnsi="Arial" w:cs="Arial"/>
          <w:b/>
          <w:sz w:val="24"/>
          <w:szCs w:val="24"/>
        </w:rPr>
        <w:t>Objetivos específicos</w:t>
      </w:r>
    </w:p>
    <w:p w:rsidR="00F81435" w:rsidRDefault="00F81435" w:rsidP="00F81435">
      <w:pPr>
        <w:pStyle w:val="Padro"/>
        <w:spacing w:after="0" w:line="360" w:lineRule="auto"/>
        <w:ind w:left="720"/>
        <w:jc w:val="both"/>
        <w:rPr>
          <w:rFonts w:ascii="Arial" w:hAnsi="Arial" w:cs="Arial"/>
          <w:sz w:val="24"/>
          <w:szCs w:val="24"/>
        </w:rPr>
      </w:pPr>
    </w:p>
    <w:p w:rsidR="00F81435" w:rsidRDefault="00F81435" w:rsidP="00F81435">
      <w:pPr>
        <w:pStyle w:val="Padro"/>
        <w:numPr>
          <w:ilvl w:val="0"/>
          <w:numId w:val="36"/>
        </w:numPr>
        <w:tabs>
          <w:tab w:val="clear" w:pos="708"/>
        </w:tabs>
        <w:spacing w:after="0" w:line="360" w:lineRule="auto"/>
        <w:jc w:val="both"/>
        <w:rPr>
          <w:rFonts w:ascii="Arial" w:hAnsi="Arial" w:cs="Arial"/>
          <w:sz w:val="24"/>
          <w:szCs w:val="24"/>
        </w:rPr>
      </w:pPr>
      <w:r>
        <w:rPr>
          <w:rFonts w:ascii="Arial" w:hAnsi="Arial" w:cs="Arial"/>
          <w:sz w:val="24"/>
          <w:szCs w:val="24"/>
        </w:rPr>
        <w:t>Apresentar a importância das informações fornecidas pelo CPC 03.</w:t>
      </w:r>
    </w:p>
    <w:p w:rsidR="00F81435" w:rsidRDefault="00F81435" w:rsidP="00F81435">
      <w:pPr>
        <w:pStyle w:val="Padro"/>
        <w:numPr>
          <w:ilvl w:val="0"/>
          <w:numId w:val="38"/>
        </w:numPr>
        <w:tabs>
          <w:tab w:val="clear" w:pos="708"/>
        </w:tabs>
        <w:spacing w:after="0" w:line="360" w:lineRule="auto"/>
        <w:jc w:val="both"/>
        <w:rPr>
          <w:rFonts w:ascii="Arial" w:hAnsi="Arial" w:cs="Arial"/>
          <w:sz w:val="24"/>
          <w:szCs w:val="24"/>
        </w:rPr>
      </w:pPr>
      <w:r>
        <w:rPr>
          <w:rFonts w:ascii="Arial" w:hAnsi="Arial" w:cs="Arial"/>
          <w:sz w:val="24"/>
          <w:szCs w:val="24"/>
        </w:rPr>
        <w:t>Definir o CPC 03 e seus objetivos;</w:t>
      </w:r>
    </w:p>
    <w:p w:rsidR="00F81435" w:rsidRDefault="00F81435" w:rsidP="00F81435">
      <w:pPr>
        <w:pStyle w:val="Padro"/>
        <w:numPr>
          <w:ilvl w:val="0"/>
          <w:numId w:val="38"/>
        </w:numPr>
        <w:spacing w:after="0" w:line="360" w:lineRule="auto"/>
        <w:jc w:val="both"/>
        <w:rPr>
          <w:rFonts w:ascii="Arial" w:hAnsi="Arial" w:cs="Arial"/>
          <w:sz w:val="24"/>
          <w:szCs w:val="24"/>
        </w:rPr>
      </w:pPr>
      <w:r>
        <w:rPr>
          <w:rFonts w:ascii="Arial" w:hAnsi="Arial" w:cs="Arial"/>
          <w:sz w:val="24"/>
          <w:szCs w:val="24"/>
        </w:rPr>
        <w:t>Apresentar a estrutura Demonstração dos Fluxos de Caixa;</w:t>
      </w:r>
    </w:p>
    <w:p w:rsidR="00F81435" w:rsidRPr="0041511E" w:rsidRDefault="00F81435" w:rsidP="00F81435">
      <w:pPr>
        <w:pStyle w:val="Padro"/>
        <w:numPr>
          <w:ilvl w:val="0"/>
          <w:numId w:val="38"/>
        </w:numPr>
        <w:spacing w:after="0" w:line="360" w:lineRule="auto"/>
        <w:jc w:val="both"/>
        <w:rPr>
          <w:rFonts w:ascii="Arial" w:hAnsi="Arial" w:cs="Arial"/>
          <w:sz w:val="24"/>
          <w:szCs w:val="24"/>
        </w:rPr>
      </w:pPr>
      <w:r>
        <w:rPr>
          <w:rFonts w:ascii="Arial" w:hAnsi="Arial" w:cs="Arial"/>
          <w:sz w:val="24"/>
          <w:szCs w:val="24"/>
        </w:rPr>
        <w:t>Relacionar a DFC com outras demonstrações.</w:t>
      </w:r>
    </w:p>
    <w:p w:rsidR="00F81435" w:rsidRPr="00577DAA" w:rsidRDefault="00F81435" w:rsidP="00F81435">
      <w:pPr>
        <w:pStyle w:val="Padro"/>
        <w:tabs>
          <w:tab w:val="clear" w:pos="708"/>
        </w:tabs>
        <w:spacing w:after="0" w:line="360" w:lineRule="auto"/>
        <w:ind w:left="1440"/>
        <w:jc w:val="both"/>
        <w:rPr>
          <w:rFonts w:ascii="Arial" w:hAnsi="Arial" w:cs="Arial"/>
          <w:sz w:val="24"/>
          <w:szCs w:val="24"/>
        </w:rPr>
      </w:pPr>
    </w:p>
    <w:p w:rsidR="00F81435" w:rsidRDefault="00F81435" w:rsidP="00F81435">
      <w:pPr>
        <w:pStyle w:val="Padro"/>
        <w:numPr>
          <w:ilvl w:val="0"/>
          <w:numId w:val="36"/>
        </w:numPr>
        <w:spacing w:after="0" w:line="360" w:lineRule="auto"/>
        <w:jc w:val="both"/>
        <w:rPr>
          <w:rFonts w:ascii="Arial" w:hAnsi="Arial" w:cs="Arial"/>
          <w:sz w:val="24"/>
          <w:szCs w:val="24"/>
        </w:rPr>
      </w:pPr>
      <w:r>
        <w:rPr>
          <w:rFonts w:ascii="Arial" w:hAnsi="Arial" w:cs="Arial"/>
          <w:sz w:val="24"/>
          <w:szCs w:val="24"/>
        </w:rPr>
        <w:t>Apresentar a controladoria.</w:t>
      </w:r>
    </w:p>
    <w:p w:rsidR="00F81435" w:rsidRPr="005F573D" w:rsidRDefault="00F81435" w:rsidP="00F81435">
      <w:pPr>
        <w:pStyle w:val="Padro"/>
        <w:numPr>
          <w:ilvl w:val="0"/>
          <w:numId w:val="16"/>
        </w:numPr>
        <w:spacing w:after="0" w:line="360" w:lineRule="auto"/>
        <w:jc w:val="both"/>
        <w:rPr>
          <w:rFonts w:ascii="Arial" w:hAnsi="Arial" w:cs="Arial"/>
          <w:sz w:val="24"/>
          <w:szCs w:val="24"/>
        </w:rPr>
      </w:pPr>
      <w:r>
        <w:rPr>
          <w:rFonts w:ascii="Arial" w:hAnsi="Arial" w:cs="Arial"/>
          <w:sz w:val="24"/>
          <w:szCs w:val="24"/>
        </w:rPr>
        <w:t>Demonstrar a atuação da controladoria dentro das organizações</w:t>
      </w:r>
      <w:r w:rsidRPr="005F573D">
        <w:rPr>
          <w:rFonts w:ascii="Arial" w:hAnsi="Arial" w:cs="Arial"/>
          <w:sz w:val="24"/>
          <w:szCs w:val="24"/>
        </w:rPr>
        <w:t>;</w:t>
      </w:r>
    </w:p>
    <w:p w:rsidR="00F81435" w:rsidRDefault="00F81435" w:rsidP="00F81435">
      <w:pPr>
        <w:pStyle w:val="Padro"/>
        <w:numPr>
          <w:ilvl w:val="0"/>
          <w:numId w:val="16"/>
        </w:numPr>
        <w:spacing w:after="0" w:line="360" w:lineRule="auto"/>
        <w:jc w:val="both"/>
        <w:rPr>
          <w:rFonts w:ascii="Arial" w:hAnsi="Arial" w:cs="Arial"/>
          <w:sz w:val="24"/>
          <w:szCs w:val="24"/>
        </w:rPr>
      </w:pPr>
      <w:r>
        <w:rPr>
          <w:rFonts w:ascii="Arial" w:hAnsi="Arial" w:cs="Arial"/>
          <w:sz w:val="24"/>
          <w:szCs w:val="24"/>
        </w:rPr>
        <w:t>Definir o papel do controller na organização.</w:t>
      </w:r>
    </w:p>
    <w:p w:rsidR="00F81435" w:rsidRDefault="00F81435" w:rsidP="00F81435">
      <w:pPr>
        <w:pStyle w:val="Padro"/>
        <w:spacing w:after="0" w:line="360" w:lineRule="auto"/>
        <w:ind w:left="720"/>
        <w:jc w:val="both"/>
        <w:rPr>
          <w:rFonts w:ascii="Arial" w:hAnsi="Arial" w:cs="Arial"/>
          <w:sz w:val="24"/>
          <w:szCs w:val="24"/>
        </w:rPr>
      </w:pPr>
    </w:p>
    <w:p w:rsidR="00F81435" w:rsidRDefault="00F81435" w:rsidP="00F81435">
      <w:pPr>
        <w:pStyle w:val="Padro"/>
        <w:tabs>
          <w:tab w:val="clear" w:pos="708"/>
        </w:tabs>
        <w:spacing w:after="0" w:line="360" w:lineRule="auto"/>
        <w:jc w:val="both"/>
        <w:rPr>
          <w:rFonts w:ascii="Arial" w:hAnsi="Arial" w:cs="Arial"/>
          <w:b/>
          <w:sz w:val="24"/>
          <w:szCs w:val="24"/>
        </w:rPr>
      </w:pPr>
      <w:r>
        <w:rPr>
          <w:rFonts w:ascii="Arial" w:hAnsi="Arial" w:cs="Arial"/>
          <w:b/>
          <w:sz w:val="24"/>
          <w:szCs w:val="24"/>
        </w:rPr>
        <w:t xml:space="preserve">1.4 </w:t>
      </w:r>
      <w:r w:rsidRPr="00780FA7">
        <w:rPr>
          <w:rFonts w:ascii="Arial" w:hAnsi="Arial" w:cs="Arial"/>
          <w:b/>
          <w:sz w:val="24"/>
          <w:szCs w:val="24"/>
        </w:rPr>
        <w:t>Justificativa</w:t>
      </w:r>
    </w:p>
    <w:p w:rsidR="00F81435" w:rsidRDefault="00F81435" w:rsidP="00F81435">
      <w:pPr>
        <w:pStyle w:val="Padro"/>
        <w:tabs>
          <w:tab w:val="clear" w:pos="708"/>
        </w:tabs>
        <w:spacing w:after="0" w:line="360" w:lineRule="auto"/>
        <w:jc w:val="both"/>
        <w:rPr>
          <w:rFonts w:ascii="Arial" w:hAnsi="Arial" w:cs="Arial"/>
          <w:b/>
          <w:sz w:val="24"/>
          <w:szCs w:val="24"/>
        </w:rPr>
      </w:pPr>
    </w:p>
    <w:p w:rsidR="00F81435" w:rsidRDefault="00F81435" w:rsidP="00F81435">
      <w:pPr>
        <w:pStyle w:val="Padro"/>
        <w:tabs>
          <w:tab w:val="clear" w:pos="708"/>
        </w:tabs>
        <w:spacing w:after="0" w:line="360" w:lineRule="auto"/>
        <w:jc w:val="both"/>
        <w:rPr>
          <w:rFonts w:ascii="Arial" w:hAnsi="Arial" w:cs="Arial"/>
          <w:b/>
          <w:sz w:val="24"/>
          <w:szCs w:val="24"/>
        </w:rPr>
      </w:pPr>
      <w:r>
        <w:rPr>
          <w:rFonts w:ascii="Arial" w:hAnsi="Arial" w:cs="Arial"/>
          <w:b/>
          <w:sz w:val="24"/>
          <w:szCs w:val="24"/>
        </w:rPr>
        <w:tab/>
      </w:r>
      <w:r w:rsidRPr="0080605E">
        <w:rPr>
          <w:rFonts w:ascii="Arial" w:hAnsi="Arial" w:cs="Arial"/>
          <w:sz w:val="24"/>
          <w:szCs w:val="24"/>
        </w:rPr>
        <w:t xml:space="preserve">É interesse </w:t>
      </w:r>
      <w:r>
        <w:rPr>
          <w:rFonts w:ascii="Arial" w:hAnsi="Arial" w:cs="Arial"/>
          <w:sz w:val="24"/>
          <w:szCs w:val="24"/>
        </w:rPr>
        <w:t>tanto dos administradores, do governo, de novos investidores, entre outros usuários conhecer a situação em que a empresa se encontra. Uma forma de evidenciar essa situação é através da DFC (Demonstração dos Fluxos de Caixa), onde se encontra as informações relevantes sobre as alterações no caixa e equivalência de caixa e o valor disponível para utilização, assim os usuários podem usar de tais informações na tomada de decisões. Esta pesquisa tem como objetivo mostrar como a controladoria utiliza as informações do fluxo de caixa para gerenciar melhor seus custos e orientar os gestores sobre qual a melhor forma de utilização do capital.</w:t>
      </w:r>
    </w:p>
    <w:p w:rsidR="00F81435" w:rsidRDefault="00F81435" w:rsidP="00F81435">
      <w:pPr>
        <w:pStyle w:val="Padro"/>
        <w:tabs>
          <w:tab w:val="clear" w:pos="708"/>
        </w:tabs>
        <w:spacing w:after="0" w:line="360" w:lineRule="auto"/>
        <w:jc w:val="both"/>
        <w:rPr>
          <w:rFonts w:ascii="Arial" w:hAnsi="Arial" w:cs="Arial"/>
          <w:b/>
          <w:sz w:val="24"/>
          <w:szCs w:val="24"/>
        </w:rPr>
      </w:pPr>
    </w:p>
    <w:p w:rsidR="004A3882" w:rsidRDefault="00DD4739" w:rsidP="00B6419C">
      <w:pPr>
        <w:pStyle w:val="Padro"/>
        <w:spacing w:after="0" w:line="360" w:lineRule="auto"/>
        <w:jc w:val="both"/>
        <w:rPr>
          <w:rFonts w:ascii="Arial" w:hAnsi="Arial"/>
          <w:b/>
          <w:bCs/>
          <w:sz w:val="24"/>
          <w:szCs w:val="24"/>
        </w:rPr>
      </w:pPr>
      <w:r>
        <w:rPr>
          <w:rFonts w:ascii="Arial" w:hAnsi="Arial"/>
          <w:b/>
          <w:bCs/>
          <w:sz w:val="24"/>
          <w:szCs w:val="24"/>
        </w:rPr>
        <w:lastRenderedPageBreak/>
        <w:t>2 REFERENCIAL TEÓRICO</w:t>
      </w:r>
    </w:p>
    <w:p w:rsidR="004A3882" w:rsidRDefault="009B1C37" w:rsidP="00B6419C">
      <w:pPr>
        <w:pStyle w:val="Padro"/>
        <w:spacing w:after="0" w:line="360" w:lineRule="auto"/>
        <w:jc w:val="both"/>
        <w:rPr>
          <w:rFonts w:ascii="Arial" w:hAnsi="Arial"/>
          <w:b/>
          <w:bCs/>
          <w:sz w:val="24"/>
          <w:szCs w:val="24"/>
        </w:rPr>
      </w:pPr>
      <w:r>
        <w:rPr>
          <w:rFonts w:ascii="Arial" w:hAnsi="Arial"/>
          <w:b/>
          <w:bCs/>
          <w:sz w:val="24"/>
          <w:szCs w:val="24"/>
        </w:rPr>
        <w:tab/>
      </w:r>
    </w:p>
    <w:p w:rsidR="006D2384" w:rsidRDefault="009B1C37" w:rsidP="004A3882">
      <w:pPr>
        <w:pStyle w:val="Padro"/>
        <w:spacing w:after="0" w:line="360" w:lineRule="auto"/>
        <w:jc w:val="both"/>
        <w:rPr>
          <w:rFonts w:ascii="Arial" w:hAnsi="Arial"/>
          <w:bCs/>
          <w:sz w:val="24"/>
          <w:szCs w:val="24"/>
        </w:rPr>
      </w:pPr>
      <w:r>
        <w:rPr>
          <w:rFonts w:ascii="Arial" w:hAnsi="Arial"/>
          <w:bCs/>
          <w:sz w:val="24"/>
          <w:szCs w:val="24"/>
        </w:rPr>
        <w:tab/>
        <w:t xml:space="preserve">A partir do tema abordado, será descrito alguns conceitos importantes para o entendimento desta pesquisa, com o intuito de esclarecer e ampliar as informações </w:t>
      </w:r>
      <w:r w:rsidR="006D2384">
        <w:rPr>
          <w:rFonts w:ascii="Arial" w:hAnsi="Arial"/>
          <w:bCs/>
          <w:sz w:val="24"/>
          <w:szCs w:val="24"/>
        </w:rPr>
        <w:t>relacionadas ao assunto proposto.</w:t>
      </w:r>
    </w:p>
    <w:p w:rsidR="001C1124" w:rsidRPr="006D2384" w:rsidRDefault="001C1124" w:rsidP="004A3882">
      <w:pPr>
        <w:pStyle w:val="Padro"/>
        <w:spacing w:after="0" w:line="360" w:lineRule="auto"/>
        <w:jc w:val="both"/>
        <w:rPr>
          <w:rFonts w:ascii="Arial" w:hAnsi="Arial"/>
          <w:bCs/>
          <w:sz w:val="24"/>
          <w:szCs w:val="24"/>
        </w:rPr>
      </w:pPr>
    </w:p>
    <w:p w:rsidR="006D6F36" w:rsidRPr="00A31A5A" w:rsidRDefault="002E20FD" w:rsidP="00B6419C">
      <w:pPr>
        <w:pStyle w:val="Padro"/>
        <w:spacing w:after="0" w:line="360" w:lineRule="auto"/>
        <w:jc w:val="both"/>
        <w:rPr>
          <w:rFonts w:ascii="Arial" w:hAnsi="Arial"/>
          <w:b/>
          <w:bCs/>
          <w:sz w:val="24"/>
          <w:szCs w:val="24"/>
        </w:rPr>
      </w:pPr>
      <w:r>
        <w:rPr>
          <w:rFonts w:ascii="Arial" w:hAnsi="Arial"/>
          <w:b/>
          <w:bCs/>
          <w:sz w:val="24"/>
          <w:szCs w:val="24"/>
        </w:rPr>
        <w:t>2.1</w:t>
      </w:r>
      <w:r w:rsidR="006D6F36">
        <w:rPr>
          <w:rFonts w:ascii="Arial" w:hAnsi="Arial"/>
          <w:b/>
          <w:bCs/>
          <w:sz w:val="24"/>
          <w:szCs w:val="24"/>
        </w:rPr>
        <w:t xml:space="preserve"> </w:t>
      </w:r>
      <w:r w:rsidR="006D6F36" w:rsidRPr="00A31A5A">
        <w:rPr>
          <w:rFonts w:ascii="Arial" w:hAnsi="Arial"/>
          <w:b/>
          <w:bCs/>
          <w:sz w:val="24"/>
          <w:szCs w:val="24"/>
        </w:rPr>
        <w:t>Obrigatoriedade</w:t>
      </w:r>
      <w:r w:rsidR="00360C2C">
        <w:rPr>
          <w:rFonts w:ascii="Arial" w:hAnsi="Arial"/>
          <w:b/>
          <w:bCs/>
          <w:sz w:val="24"/>
          <w:szCs w:val="24"/>
        </w:rPr>
        <w:t xml:space="preserve"> da elaboração das demonstrações contábeis</w:t>
      </w:r>
    </w:p>
    <w:p w:rsidR="006D6F36" w:rsidRPr="00A31A5A" w:rsidRDefault="006D6F36" w:rsidP="00B6419C">
      <w:pPr>
        <w:pStyle w:val="Padro"/>
        <w:spacing w:after="0" w:line="360" w:lineRule="auto"/>
        <w:jc w:val="both"/>
        <w:rPr>
          <w:rFonts w:ascii="Arial" w:hAnsi="Arial"/>
          <w:b/>
          <w:bCs/>
          <w:sz w:val="24"/>
          <w:szCs w:val="24"/>
        </w:rPr>
      </w:pPr>
    </w:p>
    <w:p w:rsidR="006D6F36" w:rsidRDefault="00A31A5A" w:rsidP="00B6419C">
      <w:pPr>
        <w:pStyle w:val="Padro"/>
        <w:spacing w:after="0" w:line="360" w:lineRule="auto"/>
        <w:jc w:val="both"/>
        <w:rPr>
          <w:rFonts w:ascii="Arial" w:hAnsi="Arial"/>
          <w:bCs/>
          <w:sz w:val="24"/>
          <w:szCs w:val="24"/>
        </w:rPr>
      </w:pPr>
      <w:r>
        <w:rPr>
          <w:rFonts w:ascii="Arial" w:hAnsi="Arial"/>
          <w:b/>
          <w:bCs/>
          <w:sz w:val="24"/>
          <w:szCs w:val="24"/>
        </w:rPr>
        <w:tab/>
      </w:r>
      <w:r w:rsidRPr="00A31A5A">
        <w:rPr>
          <w:rFonts w:ascii="Arial" w:hAnsi="Arial"/>
          <w:bCs/>
          <w:sz w:val="24"/>
          <w:szCs w:val="24"/>
        </w:rPr>
        <w:t xml:space="preserve">A intensa competitividade </w:t>
      </w:r>
      <w:r>
        <w:rPr>
          <w:rFonts w:ascii="Arial" w:hAnsi="Arial"/>
          <w:bCs/>
          <w:sz w:val="24"/>
          <w:szCs w:val="24"/>
        </w:rPr>
        <w:t>no mercado</w:t>
      </w:r>
      <w:r>
        <w:rPr>
          <w:rFonts w:ascii="Arial" w:hAnsi="Arial"/>
          <w:b/>
          <w:bCs/>
          <w:sz w:val="24"/>
          <w:szCs w:val="24"/>
        </w:rPr>
        <w:t xml:space="preserve"> </w:t>
      </w:r>
      <w:r>
        <w:rPr>
          <w:rFonts w:ascii="Arial" w:hAnsi="Arial"/>
          <w:bCs/>
          <w:sz w:val="24"/>
          <w:szCs w:val="24"/>
        </w:rPr>
        <w:t xml:space="preserve">e a </w:t>
      </w:r>
      <w:r w:rsidR="006D6F36" w:rsidRPr="00A31A5A">
        <w:rPr>
          <w:rFonts w:ascii="Arial" w:hAnsi="Arial"/>
          <w:bCs/>
          <w:sz w:val="24"/>
          <w:szCs w:val="24"/>
        </w:rPr>
        <w:t>globalização</w:t>
      </w:r>
      <w:r w:rsidR="00037B14">
        <w:rPr>
          <w:rFonts w:ascii="Arial" w:hAnsi="Arial"/>
          <w:bCs/>
          <w:sz w:val="24"/>
          <w:szCs w:val="24"/>
        </w:rPr>
        <w:t xml:space="preserve"> exigem</w:t>
      </w:r>
      <w:r>
        <w:rPr>
          <w:rFonts w:ascii="Arial" w:hAnsi="Arial"/>
          <w:bCs/>
          <w:sz w:val="24"/>
          <w:szCs w:val="24"/>
        </w:rPr>
        <w:t xml:space="preserve"> das empresas maior transparência, mais eficiência e eficácia. Com a globalização torna-se necessário </w:t>
      </w:r>
      <w:r w:rsidR="00875F57">
        <w:rPr>
          <w:rFonts w:ascii="Arial" w:hAnsi="Arial"/>
          <w:bCs/>
          <w:sz w:val="24"/>
          <w:szCs w:val="24"/>
        </w:rPr>
        <w:t>um mecanismo de demonstrações uniforme entre as organizações de capital de aberto.</w:t>
      </w:r>
    </w:p>
    <w:p w:rsidR="00360C2C" w:rsidRDefault="00875F57" w:rsidP="00B6419C">
      <w:pPr>
        <w:pStyle w:val="Padro"/>
        <w:spacing w:after="0" w:line="360" w:lineRule="auto"/>
        <w:jc w:val="both"/>
        <w:rPr>
          <w:rFonts w:ascii="Arial" w:hAnsi="Arial"/>
          <w:bCs/>
          <w:sz w:val="24"/>
          <w:szCs w:val="24"/>
        </w:rPr>
      </w:pPr>
      <w:r>
        <w:rPr>
          <w:rFonts w:ascii="Arial" w:hAnsi="Arial"/>
          <w:bCs/>
          <w:sz w:val="24"/>
          <w:szCs w:val="24"/>
        </w:rPr>
        <w:tab/>
        <w:t>Surge no Brasil a lei 11.638/07 a fim de padronizar as práticas contábeis brasileiras com as normas in</w:t>
      </w:r>
      <w:r w:rsidR="00037B14">
        <w:rPr>
          <w:rFonts w:ascii="Arial" w:hAnsi="Arial"/>
          <w:bCs/>
          <w:sz w:val="24"/>
          <w:szCs w:val="24"/>
        </w:rPr>
        <w:t xml:space="preserve">ternacionais de contabilidade. </w:t>
      </w:r>
      <w:r w:rsidR="003764E2">
        <w:rPr>
          <w:rFonts w:ascii="Arial" w:hAnsi="Arial"/>
          <w:bCs/>
          <w:sz w:val="24"/>
          <w:szCs w:val="24"/>
        </w:rPr>
        <w:t xml:space="preserve">A adoção desta lei modifica as demonstrações já existentes como a </w:t>
      </w:r>
      <w:r w:rsidR="00B43C2A">
        <w:rPr>
          <w:rFonts w:ascii="Arial" w:hAnsi="Arial"/>
          <w:bCs/>
          <w:sz w:val="24"/>
          <w:szCs w:val="24"/>
        </w:rPr>
        <w:t>DRE (Demonstração do resultado do exercício)</w:t>
      </w:r>
      <w:r w:rsidR="003764E2">
        <w:rPr>
          <w:rFonts w:ascii="Arial" w:hAnsi="Arial"/>
          <w:bCs/>
          <w:sz w:val="24"/>
          <w:szCs w:val="24"/>
        </w:rPr>
        <w:t xml:space="preserve"> e sur</w:t>
      </w:r>
      <w:r w:rsidR="00B43C2A">
        <w:rPr>
          <w:rFonts w:ascii="Arial" w:hAnsi="Arial"/>
          <w:bCs/>
          <w:sz w:val="24"/>
          <w:szCs w:val="24"/>
        </w:rPr>
        <w:t>ge a obrigatoriedade da elaboração</w:t>
      </w:r>
      <w:r w:rsidR="003764E2">
        <w:rPr>
          <w:rFonts w:ascii="Arial" w:hAnsi="Arial"/>
          <w:bCs/>
          <w:sz w:val="24"/>
          <w:szCs w:val="24"/>
        </w:rPr>
        <w:t xml:space="preserve"> </w:t>
      </w:r>
      <w:r w:rsidR="00B43C2A">
        <w:rPr>
          <w:rFonts w:ascii="Arial" w:hAnsi="Arial"/>
          <w:bCs/>
          <w:sz w:val="24"/>
          <w:szCs w:val="24"/>
        </w:rPr>
        <w:t xml:space="preserve">de </w:t>
      </w:r>
      <w:r w:rsidR="003764E2">
        <w:rPr>
          <w:rFonts w:ascii="Arial" w:hAnsi="Arial"/>
          <w:bCs/>
          <w:sz w:val="24"/>
          <w:szCs w:val="24"/>
        </w:rPr>
        <w:t>outras demonstrações</w:t>
      </w:r>
      <w:r w:rsidR="00B43C2A">
        <w:rPr>
          <w:rFonts w:ascii="Arial" w:hAnsi="Arial"/>
          <w:bCs/>
          <w:sz w:val="24"/>
          <w:szCs w:val="24"/>
        </w:rPr>
        <w:t xml:space="preserve"> como a DFC (Demonstração dos fluxos de caixa) em substituição da DOAR (Demonstrações das origens e aplicações de recursos).</w:t>
      </w:r>
      <w:r w:rsidR="00360C2C">
        <w:rPr>
          <w:rFonts w:ascii="Arial" w:hAnsi="Arial"/>
          <w:bCs/>
          <w:sz w:val="24"/>
          <w:szCs w:val="24"/>
        </w:rPr>
        <w:t xml:space="preserve"> </w:t>
      </w:r>
    </w:p>
    <w:p w:rsidR="006D6F36" w:rsidRDefault="00360C2C" w:rsidP="00B6419C">
      <w:pPr>
        <w:pStyle w:val="Padro"/>
        <w:spacing w:after="0" w:line="360" w:lineRule="auto"/>
        <w:jc w:val="both"/>
        <w:rPr>
          <w:rFonts w:ascii="Arial" w:hAnsi="Arial"/>
          <w:bCs/>
          <w:sz w:val="24"/>
          <w:szCs w:val="24"/>
        </w:rPr>
      </w:pPr>
      <w:r>
        <w:rPr>
          <w:rFonts w:ascii="Arial" w:hAnsi="Arial"/>
          <w:bCs/>
          <w:sz w:val="24"/>
          <w:szCs w:val="24"/>
        </w:rPr>
        <w:tab/>
        <w:t>O Conselho federal de contabilidade (CFC) junto com diversas entidades cria o Comitê de pronunciamentos contábeis (CPC) para que haja um único órgão responsável pela conversão e emissão das às normas internacionais de contabilidade.  Com a criação do comitê surgem os CPC’s para regulamentar a contabilidade brasileira.</w:t>
      </w:r>
    </w:p>
    <w:p w:rsidR="004231C5" w:rsidRDefault="00017576" w:rsidP="0078081D">
      <w:pPr>
        <w:pStyle w:val="Padro"/>
        <w:spacing w:after="0" w:line="360" w:lineRule="auto"/>
        <w:jc w:val="both"/>
        <w:rPr>
          <w:rFonts w:ascii="Arial" w:hAnsi="Arial"/>
          <w:bCs/>
          <w:sz w:val="24"/>
          <w:szCs w:val="24"/>
        </w:rPr>
      </w:pPr>
      <w:r>
        <w:rPr>
          <w:rFonts w:ascii="Arial" w:hAnsi="Arial"/>
          <w:bCs/>
          <w:sz w:val="24"/>
          <w:szCs w:val="24"/>
        </w:rPr>
        <w:tab/>
      </w:r>
      <w:r w:rsidR="0078081D">
        <w:rPr>
          <w:rFonts w:ascii="Arial" w:hAnsi="Arial"/>
          <w:bCs/>
          <w:sz w:val="24"/>
          <w:szCs w:val="24"/>
        </w:rPr>
        <w:t>Dentre os</w:t>
      </w:r>
      <w:r>
        <w:rPr>
          <w:rFonts w:ascii="Arial" w:hAnsi="Arial"/>
          <w:bCs/>
          <w:sz w:val="24"/>
          <w:szCs w:val="24"/>
        </w:rPr>
        <w:t xml:space="preserve"> CPC’s </w:t>
      </w:r>
      <w:r w:rsidR="0078081D">
        <w:rPr>
          <w:rFonts w:ascii="Arial" w:hAnsi="Arial"/>
          <w:bCs/>
          <w:sz w:val="24"/>
          <w:szCs w:val="24"/>
        </w:rPr>
        <w:t xml:space="preserve">publicados </w:t>
      </w:r>
      <w:r w:rsidR="004231C5">
        <w:rPr>
          <w:rFonts w:ascii="Arial" w:hAnsi="Arial"/>
          <w:bCs/>
          <w:sz w:val="24"/>
          <w:szCs w:val="24"/>
        </w:rPr>
        <w:t>se inclui</w:t>
      </w:r>
      <w:r>
        <w:rPr>
          <w:rFonts w:ascii="Arial" w:hAnsi="Arial"/>
          <w:bCs/>
          <w:sz w:val="24"/>
          <w:szCs w:val="24"/>
        </w:rPr>
        <w:t xml:space="preserve"> o CPC 03 que regulamenta as demonstrações dos fluxos de caixa</w:t>
      </w:r>
      <w:r w:rsidR="0078081D">
        <w:rPr>
          <w:rFonts w:ascii="Arial" w:hAnsi="Arial"/>
          <w:bCs/>
          <w:sz w:val="24"/>
          <w:szCs w:val="24"/>
        </w:rPr>
        <w:t xml:space="preserve"> que se tornou obrigatório para as empresas de capital aberto a partir dos exercícios findos em 2008.</w:t>
      </w:r>
      <w:r w:rsidR="00954B91">
        <w:rPr>
          <w:rFonts w:ascii="Arial" w:hAnsi="Arial"/>
          <w:bCs/>
          <w:sz w:val="24"/>
          <w:szCs w:val="24"/>
        </w:rPr>
        <w:t xml:space="preserve"> Em 2010 o Conselho Federal de Contabilidade altera o CPC 03 com a RESOLUÇÃO CFC N° 1.296/10 que entra em vigor na sua data de publicação 17 de setembro de 2010 e deve se aplicada aos exercícios encerrados a partir de dezembro de 2010. </w:t>
      </w:r>
      <w:r w:rsidR="004231C5">
        <w:rPr>
          <w:rFonts w:ascii="Arial" w:hAnsi="Arial"/>
          <w:bCs/>
          <w:sz w:val="24"/>
          <w:szCs w:val="24"/>
        </w:rPr>
        <w:tab/>
      </w:r>
    </w:p>
    <w:p w:rsidR="00710DAA" w:rsidRDefault="00710DAA" w:rsidP="00B6419C">
      <w:pPr>
        <w:pStyle w:val="Padro"/>
        <w:spacing w:after="0" w:line="360" w:lineRule="auto"/>
        <w:jc w:val="both"/>
        <w:rPr>
          <w:rFonts w:ascii="Arial" w:hAnsi="Arial"/>
          <w:bCs/>
          <w:sz w:val="24"/>
          <w:szCs w:val="24"/>
        </w:rPr>
      </w:pPr>
      <w:r>
        <w:rPr>
          <w:rFonts w:ascii="Arial" w:hAnsi="Arial"/>
          <w:bCs/>
          <w:sz w:val="24"/>
          <w:szCs w:val="24"/>
        </w:rPr>
        <w:tab/>
        <w:t xml:space="preserve">Segundo o IFRS (Normais internacionais e relatório financeiro) </w:t>
      </w:r>
    </w:p>
    <w:p w:rsidR="002A3BF3" w:rsidRDefault="002A3BF3" w:rsidP="00B6419C">
      <w:pPr>
        <w:pStyle w:val="Padro"/>
        <w:spacing w:after="0" w:line="360" w:lineRule="auto"/>
        <w:jc w:val="both"/>
        <w:rPr>
          <w:rFonts w:ascii="Arial" w:hAnsi="Arial"/>
          <w:bCs/>
          <w:sz w:val="24"/>
          <w:szCs w:val="24"/>
        </w:rPr>
      </w:pPr>
    </w:p>
    <w:p w:rsidR="002A3BF3" w:rsidRDefault="00710DAA" w:rsidP="009018DD">
      <w:pPr>
        <w:pStyle w:val="Padro"/>
        <w:spacing w:after="0" w:line="240" w:lineRule="auto"/>
        <w:ind w:left="2268"/>
        <w:jc w:val="both"/>
        <w:rPr>
          <w:rFonts w:ascii="Arial" w:hAnsi="Arial"/>
          <w:bCs/>
          <w:sz w:val="20"/>
          <w:szCs w:val="20"/>
        </w:rPr>
      </w:pPr>
      <w:r w:rsidRPr="00710DAA">
        <w:rPr>
          <w:rFonts w:ascii="Arial" w:hAnsi="Arial"/>
          <w:bCs/>
          <w:sz w:val="20"/>
          <w:szCs w:val="20"/>
        </w:rPr>
        <w:t>As demonstrações financeiras são uma representação estruturada da posição financeira e do desempenho financeiro de uma entidade. O objetivo das demonstrações financeiras é forne</w:t>
      </w:r>
      <w:r w:rsidR="00037B14">
        <w:rPr>
          <w:rFonts w:ascii="Arial" w:hAnsi="Arial"/>
          <w:bCs/>
          <w:sz w:val="20"/>
          <w:szCs w:val="20"/>
        </w:rPr>
        <w:t xml:space="preserve">cer informações sobre a posição </w:t>
      </w:r>
      <w:r w:rsidRPr="00710DAA">
        <w:rPr>
          <w:rFonts w:ascii="Arial" w:hAnsi="Arial"/>
          <w:bCs/>
          <w:sz w:val="20"/>
          <w:szCs w:val="20"/>
        </w:rPr>
        <w:t xml:space="preserve">financeira, </w:t>
      </w:r>
      <w:r w:rsidR="00360C2C">
        <w:rPr>
          <w:rFonts w:ascii="Arial" w:hAnsi="Arial"/>
          <w:bCs/>
          <w:sz w:val="20"/>
          <w:szCs w:val="20"/>
        </w:rPr>
        <w:t xml:space="preserve">o </w:t>
      </w:r>
      <w:r w:rsidRPr="00710DAA">
        <w:rPr>
          <w:rFonts w:ascii="Arial" w:hAnsi="Arial"/>
          <w:bCs/>
          <w:sz w:val="20"/>
          <w:szCs w:val="20"/>
        </w:rPr>
        <w:t>desempenho financeiro e os fluxos de caixa de uma entidade, que sejam uteis para um grande n</w:t>
      </w:r>
      <w:r w:rsidR="00360C2C">
        <w:rPr>
          <w:rFonts w:ascii="Arial" w:hAnsi="Arial"/>
          <w:bCs/>
          <w:sz w:val="20"/>
          <w:szCs w:val="20"/>
        </w:rPr>
        <w:t>u</w:t>
      </w:r>
      <w:r w:rsidRPr="00710DAA">
        <w:rPr>
          <w:rFonts w:ascii="Arial" w:hAnsi="Arial"/>
          <w:bCs/>
          <w:sz w:val="20"/>
          <w:szCs w:val="20"/>
        </w:rPr>
        <w:t xml:space="preserve">mero de usuários na tomada de </w:t>
      </w:r>
      <w:r w:rsidRPr="00710DAA">
        <w:rPr>
          <w:rFonts w:ascii="Arial" w:hAnsi="Arial"/>
          <w:bCs/>
          <w:sz w:val="20"/>
          <w:szCs w:val="20"/>
        </w:rPr>
        <w:lastRenderedPageBreak/>
        <w:t>decisões econômicas. As demonstrações financeira</w:t>
      </w:r>
      <w:r w:rsidR="00037B14">
        <w:rPr>
          <w:rFonts w:ascii="Arial" w:hAnsi="Arial"/>
          <w:bCs/>
          <w:sz w:val="20"/>
          <w:szCs w:val="20"/>
        </w:rPr>
        <w:t>s</w:t>
      </w:r>
      <w:r w:rsidRPr="00710DAA">
        <w:rPr>
          <w:rFonts w:ascii="Arial" w:hAnsi="Arial"/>
          <w:bCs/>
          <w:sz w:val="20"/>
          <w:szCs w:val="20"/>
        </w:rPr>
        <w:t xml:space="preserve"> também apresentam os resultados do gerenciamento pela administraçã</w:t>
      </w:r>
      <w:r w:rsidR="001E01CC">
        <w:rPr>
          <w:rFonts w:ascii="Arial" w:hAnsi="Arial"/>
          <w:bCs/>
          <w:sz w:val="20"/>
          <w:szCs w:val="20"/>
        </w:rPr>
        <w:t>o, dos recursos confiados a ela</w:t>
      </w:r>
      <w:r w:rsidRPr="00710DAA">
        <w:rPr>
          <w:rFonts w:ascii="Arial" w:hAnsi="Arial"/>
          <w:bCs/>
          <w:sz w:val="20"/>
          <w:szCs w:val="20"/>
        </w:rPr>
        <w:t xml:space="preserve">. </w:t>
      </w:r>
      <w:r w:rsidR="00360C2C">
        <w:rPr>
          <w:rFonts w:ascii="Arial" w:hAnsi="Arial"/>
          <w:bCs/>
          <w:sz w:val="20"/>
          <w:szCs w:val="20"/>
        </w:rPr>
        <w:t>(IFRS, p. A333).</w:t>
      </w:r>
    </w:p>
    <w:p w:rsidR="002A3BF3" w:rsidRPr="002A3BF3" w:rsidRDefault="002A3BF3" w:rsidP="00954B91">
      <w:pPr>
        <w:pStyle w:val="Padro"/>
        <w:spacing w:after="0" w:line="360" w:lineRule="auto"/>
        <w:jc w:val="both"/>
        <w:rPr>
          <w:rFonts w:ascii="Arial" w:hAnsi="Arial"/>
          <w:bCs/>
          <w:sz w:val="20"/>
          <w:szCs w:val="20"/>
        </w:rPr>
      </w:pPr>
    </w:p>
    <w:p w:rsidR="00A31A5A" w:rsidRDefault="00A31A5A" w:rsidP="00A31A5A">
      <w:pPr>
        <w:pStyle w:val="Padro"/>
        <w:spacing w:after="0" w:line="360" w:lineRule="auto"/>
        <w:jc w:val="both"/>
        <w:rPr>
          <w:rFonts w:ascii="Arial" w:hAnsi="Arial"/>
          <w:b/>
          <w:bCs/>
          <w:sz w:val="24"/>
          <w:szCs w:val="24"/>
        </w:rPr>
      </w:pPr>
      <w:r>
        <w:rPr>
          <w:rFonts w:ascii="Arial" w:hAnsi="Arial"/>
          <w:b/>
          <w:bCs/>
          <w:sz w:val="24"/>
          <w:szCs w:val="24"/>
        </w:rPr>
        <w:t>2.2 Pronunciamento técnico CPC 03 – Demonstração dos Fluxos de Caixa</w:t>
      </w:r>
    </w:p>
    <w:p w:rsidR="00A31A5A" w:rsidRDefault="00A31A5A" w:rsidP="00A31A5A">
      <w:pPr>
        <w:pStyle w:val="Padro"/>
        <w:spacing w:after="0" w:line="360" w:lineRule="auto"/>
        <w:jc w:val="both"/>
        <w:rPr>
          <w:rFonts w:ascii="Arial" w:hAnsi="Arial"/>
          <w:bCs/>
          <w:sz w:val="24"/>
          <w:szCs w:val="24"/>
        </w:rPr>
      </w:pPr>
    </w:p>
    <w:p w:rsidR="00E46058" w:rsidRDefault="00A31A5A" w:rsidP="00A31A5A">
      <w:pPr>
        <w:pStyle w:val="Padro"/>
        <w:spacing w:after="0" w:line="360" w:lineRule="auto"/>
        <w:jc w:val="both"/>
        <w:rPr>
          <w:rFonts w:ascii="Arial" w:hAnsi="Arial"/>
          <w:bCs/>
          <w:sz w:val="24"/>
          <w:szCs w:val="24"/>
        </w:rPr>
      </w:pPr>
      <w:r>
        <w:rPr>
          <w:rFonts w:ascii="Arial" w:hAnsi="Arial"/>
          <w:bCs/>
          <w:sz w:val="24"/>
          <w:szCs w:val="24"/>
        </w:rPr>
        <w:tab/>
        <w:t>O CPC 03 tem como objetivo ressaltar as alterações no fluxo de caixa, “</w:t>
      </w:r>
      <w:r w:rsidRPr="00672388">
        <w:rPr>
          <w:rFonts w:ascii="Arial" w:hAnsi="Arial"/>
          <w:bCs/>
          <w:sz w:val="24"/>
          <w:szCs w:val="24"/>
        </w:rPr>
        <w:t>As informações dos fluxos de caixa de uma entidade são uteis para proporcionar aos usuários das demonstrações contábeis uma base para avaliar a capacidade da entidade de gerar caixa e equivalência de caixa, bem como suas necessidades de liquidez. As decisões econômicas que são tomadas pelos usuários exigem avaliação da capacidade da entidade de gerar caixa e equivalência de caixa, bem como da época e do grau de segurança da geração de tais recursos</w:t>
      </w:r>
      <w:r>
        <w:rPr>
          <w:rFonts w:ascii="Arial" w:hAnsi="Arial"/>
          <w:bCs/>
          <w:sz w:val="24"/>
          <w:szCs w:val="24"/>
        </w:rPr>
        <w:t>”</w:t>
      </w:r>
      <w:r w:rsidRPr="00672388">
        <w:rPr>
          <w:rFonts w:ascii="Arial" w:hAnsi="Arial"/>
          <w:bCs/>
          <w:sz w:val="24"/>
          <w:szCs w:val="24"/>
        </w:rPr>
        <w:t>.</w:t>
      </w:r>
      <w:r>
        <w:rPr>
          <w:rFonts w:ascii="Arial" w:hAnsi="Arial"/>
          <w:bCs/>
          <w:sz w:val="24"/>
          <w:szCs w:val="24"/>
        </w:rPr>
        <w:t xml:space="preserve"> (CPC 03</w:t>
      </w:r>
      <w:r w:rsidR="00E46058">
        <w:rPr>
          <w:rFonts w:ascii="Arial" w:hAnsi="Arial"/>
          <w:bCs/>
          <w:sz w:val="24"/>
          <w:szCs w:val="24"/>
        </w:rPr>
        <w:t xml:space="preserve"> (R2)</w:t>
      </w:r>
      <w:r>
        <w:rPr>
          <w:rFonts w:ascii="Arial" w:hAnsi="Arial"/>
          <w:bCs/>
          <w:sz w:val="24"/>
          <w:szCs w:val="24"/>
        </w:rPr>
        <w:t>..., 2013).</w:t>
      </w:r>
    </w:p>
    <w:p w:rsidR="00A31A5A" w:rsidRDefault="00E46058" w:rsidP="00A31A5A">
      <w:pPr>
        <w:pStyle w:val="Padro"/>
        <w:spacing w:after="0" w:line="360" w:lineRule="auto"/>
        <w:jc w:val="both"/>
        <w:rPr>
          <w:rFonts w:ascii="Arial" w:hAnsi="Arial"/>
          <w:bCs/>
          <w:sz w:val="24"/>
          <w:szCs w:val="24"/>
        </w:rPr>
      </w:pPr>
      <w:r>
        <w:rPr>
          <w:rFonts w:ascii="Arial" w:hAnsi="Arial"/>
          <w:bCs/>
          <w:sz w:val="24"/>
          <w:szCs w:val="24"/>
        </w:rPr>
        <w:tab/>
        <w:t xml:space="preserve">Essa norma tem como objetivo requerer a prestação de informações a cerca das alterações históricas de caixa e equivalentes de caixa da entidade por meio de demonstração dos fluxos de caixa que classifique os fluxos de caixa do período por atividades operacionais, de investimento e de financiamento. (CPC 03 (R2)..., 2013). </w:t>
      </w:r>
      <w:r w:rsidR="006C738B">
        <w:rPr>
          <w:rFonts w:ascii="Arial" w:hAnsi="Arial"/>
          <w:bCs/>
          <w:sz w:val="24"/>
          <w:szCs w:val="24"/>
        </w:rPr>
        <w:t xml:space="preserve"> </w:t>
      </w:r>
    </w:p>
    <w:p w:rsidR="006F5895" w:rsidRDefault="006C738B" w:rsidP="00A31A5A">
      <w:pPr>
        <w:pStyle w:val="Padro"/>
        <w:spacing w:after="0" w:line="360" w:lineRule="auto"/>
        <w:jc w:val="both"/>
        <w:rPr>
          <w:rFonts w:ascii="Arial" w:hAnsi="Arial"/>
          <w:bCs/>
          <w:sz w:val="24"/>
          <w:szCs w:val="24"/>
        </w:rPr>
      </w:pPr>
      <w:r>
        <w:rPr>
          <w:rFonts w:ascii="Arial" w:hAnsi="Arial"/>
          <w:bCs/>
          <w:sz w:val="24"/>
          <w:szCs w:val="24"/>
        </w:rPr>
        <w:tab/>
        <w:t xml:space="preserve">Segundo a FIPECAFI </w:t>
      </w:r>
      <w:r w:rsidR="006F5895">
        <w:rPr>
          <w:rFonts w:ascii="Arial" w:hAnsi="Arial"/>
          <w:bCs/>
          <w:sz w:val="24"/>
          <w:szCs w:val="24"/>
        </w:rPr>
        <w:t>“</w:t>
      </w:r>
      <w:r>
        <w:rPr>
          <w:rFonts w:ascii="Arial" w:hAnsi="Arial"/>
          <w:bCs/>
          <w:sz w:val="24"/>
          <w:szCs w:val="24"/>
        </w:rPr>
        <w:t>O objetivo primário da Demonstração dos Fluxo</w:t>
      </w:r>
      <w:r w:rsidR="006F5895">
        <w:rPr>
          <w:rFonts w:ascii="Arial" w:hAnsi="Arial"/>
          <w:bCs/>
          <w:sz w:val="24"/>
          <w:szCs w:val="24"/>
        </w:rPr>
        <w:t>s</w:t>
      </w:r>
      <w:r>
        <w:rPr>
          <w:rFonts w:ascii="Arial" w:hAnsi="Arial"/>
          <w:bCs/>
          <w:sz w:val="24"/>
          <w:szCs w:val="24"/>
        </w:rPr>
        <w:t xml:space="preserve"> de Caixa (DFC) é prover informações re</w:t>
      </w:r>
      <w:r w:rsidR="006F5895">
        <w:rPr>
          <w:rFonts w:ascii="Arial" w:hAnsi="Arial"/>
          <w:bCs/>
          <w:sz w:val="24"/>
          <w:szCs w:val="24"/>
        </w:rPr>
        <w:t>levantes sobre os pagamentos e recebimentos, em dinheiro, de uma empresa, ocorridos durante um determinado período”. (2010, p. 565).</w:t>
      </w:r>
      <w:r>
        <w:rPr>
          <w:rFonts w:ascii="Arial" w:hAnsi="Arial"/>
          <w:bCs/>
          <w:sz w:val="24"/>
          <w:szCs w:val="24"/>
        </w:rPr>
        <w:t xml:space="preserve"> </w:t>
      </w:r>
    </w:p>
    <w:p w:rsidR="00A31A5A" w:rsidRDefault="00A31A5A" w:rsidP="00A31A5A">
      <w:pPr>
        <w:pStyle w:val="Padro"/>
        <w:spacing w:after="0" w:line="360" w:lineRule="auto"/>
        <w:jc w:val="both"/>
        <w:rPr>
          <w:rFonts w:ascii="Arial" w:hAnsi="Arial"/>
          <w:bCs/>
          <w:sz w:val="24"/>
          <w:szCs w:val="24"/>
        </w:rPr>
      </w:pPr>
      <w:r>
        <w:rPr>
          <w:rFonts w:ascii="Arial" w:hAnsi="Arial"/>
          <w:bCs/>
          <w:sz w:val="24"/>
          <w:szCs w:val="24"/>
        </w:rPr>
        <w:tab/>
        <w:t>A DFC é parte integrante das demonstrações contábeis obrigatórias a serem divulgadas no final de cada período. Como toda empresa depende de seus recursos de caixa para cumprir com suas obrigações ou obter retorno para seus investidores, é importante que se apresente uma demonstração dos fluxos de caixa.</w:t>
      </w:r>
    </w:p>
    <w:p w:rsidR="000C4769" w:rsidRDefault="000C4769" w:rsidP="00A31A5A">
      <w:pPr>
        <w:pStyle w:val="Padro"/>
        <w:spacing w:after="0" w:line="360" w:lineRule="auto"/>
        <w:jc w:val="both"/>
        <w:rPr>
          <w:rFonts w:ascii="Arial" w:hAnsi="Arial"/>
          <w:bCs/>
          <w:sz w:val="24"/>
          <w:szCs w:val="24"/>
        </w:rPr>
      </w:pPr>
      <w:r>
        <w:rPr>
          <w:rFonts w:ascii="Arial" w:hAnsi="Arial"/>
          <w:bCs/>
          <w:sz w:val="24"/>
          <w:szCs w:val="24"/>
        </w:rPr>
        <w:tab/>
        <w:t xml:space="preserve">De acordo com o CPC 03 (R2) </w:t>
      </w:r>
      <w:r w:rsidR="003E05A5">
        <w:rPr>
          <w:rFonts w:ascii="Arial" w:hAnsi="Arial"/>
          <w:bCs/>
          <w:sz w:val="24"/>
          <w:szCs w:val="24"/>
        </w:rPr>
        <w:t>“A</w:t>
      </w:r>
      <w:r>
        <w:rPr>
          <w:rFonts w:ascii="Arial" w:hAnsi="Arial"/>
          <w:bCs/>
          <w:sz w:val="24"/>
          <w:szCs w:val="24"/>
        </w:rPr>
        <w:t xml:space="preserve"> classificação por atividade proporciona informações que permitem aos usuários avaliar o impacto de </w:t>
      </w:r>
      <w:r w:rsidR="003E05A5">
        <w:rPr>
          <w:rFonts w:ascii="Arial" w:hAnsi="Arial"/>
          <w:bCs/>
          <w:sz w:val="24"/>
          <w:szCs w:val="24"/>
        </w:rPr>
        <w:t>tais atividades</w:t>
      </w:r>
      <w:r>
        <w:rPr>
          <w:rFonts w:ascii="Arial" w:hAnsi="Arial"/>
          <w:bCs/>
          <w:sz w:val="24"/>
          <w:szCs w:val="24"/>
        </w:rPr>
        <w:t xml:space="preserve"> sobre </w:t>
      </w:r>
      <w:r w:rsidR="003E05A5">
        <w:rPr>
          <w:rFonts w:ascii="Arial" w:hAnsi="Arial"/>
          <w:bCs/>
          <w:sz w:val="24"/>
          <w:szCs w:val="24"/>
        </w:rPr>
        <w:t>a posição</w:t>
      </w:r>
      <w:r>
        <w:rPr>
          <w:rFonts w:ascii="Arial" w:hAnsi="Arial"/>
          <w:bCs/>
          <w:sz w:val="24"/>
          <w:szCs w:val="24"/>
        </w:rPr>
        <w:t xml:space="preserve"> financeira da entidade e monta</w:t>
      </w:r>
      <w:r w:rsidR="003E05A5">
        <w:rPr>
          <w:rFonts w:ascii="Arial" w:hAnsi="Arial"/>
          <w:bCs/>
          <w:sz w:val="24"/>
          <w:szCs w:val="24"/>
        </w:rPr>
        <w:t>n</w:t>
      </w:r>
      <w:r>
        <w:rPr>
          <w:rFonts w:ascii="Arial" w:hAnsi="Arial"/>
          <w:bCs/>
          <w:sz w:val="24"/>
          <w:szCs w:val="24"/>
        </w:rPr>
        <w:t>te do seu caixa e e</w:t>
      </w:r>
      <w:r w:rsidR="003E05A5">
        <w:rPr>
          <w:rFonts w:ascii="Arial" w:hAnsi="Arial"/>
          <w:bCs/>
          <w:sz w:val="24"/>
          <w:szCs w:val="24"/>
        </w:rPr>
        <w:t>q</w:t>
      </w:r>
      <w:r>
        <w:rPr>
          <w:rFonts w:ascii="Arial" w:hAnsi="Arial"/>
          <w:bCs/>
          <w:sz w:val="24"/>
          <w:szCs w:val="24"/>
        </w:rPr>
        <w:t xml:space="preserve">uivalente de caixa. Essas </w:t>
      </w:r>
      <w:r w:rsidR="003E05A5">
        <w:rPr>
          <w:rFonts w:ascii="Arial" w:hAnsi="Arial"/>
          <w:bCs/>
          <w:sz w:val="24"/>
          <w:szCs w:val="24"/>
        </w:rPr>
        <w:t>informações</w:t>
      </w:r>
      <w:r>
        <w:rPr>
          <w:rFonts w:ascii="Arial" w:hAnsi="Arial"/>
          <w:bCs/>
          <w:sz w:val="24"/>
          <w:szCs w:val="24"/>
        </w:rPr>
        <w:t xml:space="preserve"> podem ser usadas também </w:t>
      </w:r>
      <w:r w:rsidR="003E05A5">
        <w:rPr>
          <w:rFonts w:ascii="Arial" w:hAnsi="Arial"/>
          <w:bCs/>
          <w:sz w:val="24"/>
          <w:szCs w:val="24"/>
        </w:rPr>
        <w:t>para avaliar a relação entre essas atividades”.</w:t>
      </w:r>
    </w:p>
    <w:p w:rsidR="00A31A5A" w:rsidRDefault="00A31A5A" w:rsidP="00A31A5A">
      <w:pPr>
        <w:pStyle w:val="Padro"/>
        <w:spacing w:after="0" w:line="360" w:lineRule="auto"/>
        <w:jc w:val="both"/>
        <w:rPr>
          <w:rFonts w:ascii="Arial" w:hAnsi="Arial"/>
          <w:bCs/>
          <w:sz w:val="24"/>
          <w:szCs w:val="24"/>
        </w:rPr>
      </w:pPr>
      <w:r>
        <w:rPr>
          <w:rFonts w:ascii="Arial" w:hAnsi="Arial"/>
          <w:bCs/>
          <w:sz w:val="24"/>
          <w:szCs w:val="24"/>
        </w:rPr>
        <w:tab/>
        <w:t>A Demonstração dos fluxos de caixa junto com outras demonstrações fornece dados importantes como, “Avaliar as mudanças nos ativos líquidos de uma entidade, sua estrutura financeira (Inclusive sua liquidez e solvência) e sua capacidade para alterar os valores e prazos dos fluxos de caixa, a fim de adapta-los ás mudanças nas circunstâncias e oportunidades”. (</w:t>
      </w:r>
      <w:r w:rsidRPr="00AD4D10">
        <w:rPr>
          <w:rFonts w:ascii="Arial" w:hAnsi="Arial"/>
          <w:bCs/>
          <w:sz w:val="24"/>
          <w:szCs w:val="24"/>
        </w:rPr>
        <w:t>CPC03</w:t>
      </w:r>
      <w:r w:rsidR="000C4769" w:rsidRPr="00AD4D10">
        <w:rPr>
          <w:rFonts w:ascii="Arial" w:hAnsi="Arial"/>
          <w:bCs/>
          <w:sz w:val="24"/>
          <w:szCs w:val="24"/>
        </w:rPr>
        <w:t xml:space="preserve"> (R2)</w:t>
      </w:r>
      <w:r w:rsidRPr="00AD4D10">
        <w:rPr>
          <w:rFonts w:ascii="Arial" w:hAnsi="Arial"/>
          <w:bCs/>
          <w:sz w:val="24"/>
          <w:szCs w:val="24"/>
        </w:rPr>
        <w:t>, 2013).</w:t>
      </w:r>
    </w:p>
    <w:p w:rsidR="000C4769" w:rsidRPr="00ED16CD" w:rsidRDefault="000C4769" w:rsidP="00A31A5A">
      <w:pPr>
        <w:pStyle w:val="Padro"/>
        <w:spacing w:after="0" w:line="360" w:lineRule="auto"/>
        <w:jc w:val="both"/>
        <w:rPr>
          <w:rFonts w:ascii="Arial" w:hAnsi="Arial"/>
          <w:bCs/>
          <w:sz w:val="24"/>
          <w:szCs w:val="24"/>
        </w:rPr>
      </w:pPr>
      <w:r w:rsidRPr="00ED16CD">
        <w:rPr>
          <w:rFonts w:ascii="Arial" w:hAnsi="Arial"/>
          <w:bCs/>
          <w:sz w:val="24"/>
          <w:szCs w:val="24"/>
        </w:rPr>
        <w:lastRenderedPageBreak/>
        <w:tab/>
        <w:t>Segundo o CPC 03 (R2) ”As informações históricas dos fluxos de caixa são frequentemente utilizadas com indicados do montante, época de ocorrência e grau de certeza dos fluxos de caixa futuros. Também são uteis para averiguar a exatidão das estimativas passadas dos fluxos de caixa futuros, assim como para examinar a relação entre lucratividade e fluxos de caixa líquidos e o impacto das mudanças de preços”.</w:t>
      </w:r>
    </w:p>
    <w:p w:rsidR="00A31A5A" w:rsidRPr="00ED16CD" w:rsidRDefault="00A31A5A" w:rsidP="00A31A5A">
      <w:pPr>
        <w:pStyle w:val="Padro"/>
        <w:spacing w:after="0" w:line="360" w:lineRule="auto"/>
        <w:jc w:val="both"/>
        <w:rPr>
          <w:rFonts w:ascii="Arial" w:hAnsi="Arial"/>
          <w:bCs/>
          <w:sz w:val="24"/>
          <w:szCs w:val="24"/>
        </w:rPr>
      </w:pPr>
      <w:r w:rsidRPr="00ED16CD">
        <w:rPr>
          <w:rFonts w:ascii="Arial" w:hAnsi="Arial"/>
          <w:bCs/>
          <w:sz w:val="24"/>
          <w:szCs w:val="24"/>
        </w:rPr>
        <w:tab/>
        <w:t>Alguns termos utilizados neste pronunciamento são definidos de acordo com CPC 03</w:t>
      </w:r>
      <w:r w:rsidR="000C4769" w:rsidRPr="00ED16CD">
        <w:rPr>
          <w:rFonts w:ascii="Arial" w:hAnsi="Arial"/>
          <w:bCs/>
          <w:sz w:val="24"/>
          <w:szCs w:val="24"/>
        </w:rPr>
        <w:t xml:space="preserve"> (R2)</w:t>
      </w:r>
      <w:r w:rsidRPr="00ED16CD">
        <w:rPr>
          <w:rFonts w:ascii="Arial" w:hAnsi="Arial"/>
          <w:bCs/>
          <w:sz w:val="24"/>
          <w:szCs w:val="24"/>
        </w:rPr>
        <w:t xml:space="preserve"> como:</w:t>
      </w:r>
    </w:p>
    <w:p w:rsidR="00A31A5A" w:rsidRPr="00ED16CD" w:rsidRDefault="0092380F" w:rsidP="00A31A5A">
      <w:pPr>
        <w:pStyle w:val="Padro"/>
        <w:spacing w:after="0" w:line="360" w:lineRule="auto"/>
        <w:jc w:val="both"/>
        <w:rPr>
          <w:rFonts w:ascii="Arial" w:hAnsi="Arial"/>
          <w:bCs/>
          <w:sz w:val="24"/>
          <w:szCs w:val="24"/>
        </w:rPr>
      </w:pPr>
      <w:r w:rsidRPr="00ED16CD">
        <w:rPr>
          <w:rFonts w:ascii="Arial" w:hAnsi="Arial"/>
          <w:bCs/>
          <w:i/>
          <w:sz w:val="24"/>
          <w:szCs w:val="24"/>
        </w:rPr>
        <w:t xml:space="preserve"> </w:t>
      </w:r>
      <w:r w:rsidR="00A31A5A" w:rsidRPr="00ED16CD">
        <w:rPr>
          <w:rFonts w:ascii="Arial" w:hAnsi="Arial"/>
          <w:bCs/>
          <w:i/>
          <w:sz w:val="24"/>
          <w:szCs w:val="24"/>
        </w:rPr>
        <w:t>Caixa</w:t>
      </w:r>
      <w:r w:rsidR="00A31A5A" w:rsidRPr="00ED16CD">
        <w:rPr>
          <w:rFonts w:ascii="Arial" w:hAnsi="Arial"/>
          <w:bCs/>
          <w:sz w:val="24"/>
          <w:szCs w:val="24"/>
        </w:rPr>
        <w:t xml:space="preserve"> compreende numerário em espécie e depósitos bancários disponíveis.</w:t>
      </w:r>
    </w:p>
    <w:p w:rsidR="00A31A5A" w:rsidRPr="00ED16CD" w:rsidRDefault="00A31A5A" w:rsidP="00A31A5A">
      <w:pPr>
        <w:pStyle w:val="Padro"/>
        <w:spacing w:after="0" w:line="360" w:lineRule="auto"/>
        <w:jc w:val="both"/>
        <w:rPr>
          <w:rFonts w:ascii="Arial" w:hAnsi="Arial"/>
          <w:bCs/>
          <w:sz w:val="24"/>
          <w:szCs w:val="24"/>
        </w:rPr>
      </w:pPr>
      <w:r w:rsidRPr="00ED16CD">
        <w:rPr>
          <w:rFonts w:ascii="Arial" w:hAnsi="Arial"/>
          <w:bCs/>
          <w:i/>
          <w:sz w:val="24"/>
          <w:szCs w:val="24"/>
        </w:rPr>
        <w:t>Equivalente de caixa</w:t>
      </w:r>
      <w:r w:rsidRPr="00ED16CD">
        <w:rPr>
          <w:rFonts w:ascii="Arial" w:hAnsi="Arial"/>
          <w:bCs/>
          <w:sz w:val="24"/>
          <w:szCs w:val="24"/>
        </w:rPr>
        <w:t xml:space="preserve"> são aplicações financeiras de curto prazo, de alta liquidez, que são prontamente conversíveis em montante conhecido de caixa e que estão sujeitas a um insignificante risco de mudança de valor.</w:t>
      </w:r>
    </w:p>
    <w:p w:rsidR="00A31A5A" w:rsidRPr="00ED16CD" w:rsidRDefault="00A31A5A" w:rsidP="00A31A5A">
      <w:pPr>
        <w:pStyle w:val="Padro"/>
        <w:spacing w:after="0" w:line="360" w:lineRule="auto"/>
        <w:jc w:val="both"/>
        <w:rPr>
          <w:rFonts w:ascii="Arial" w:hAnsi="Arial"/>
          <w:bCs/>
          <w:sz w:val="24"/>
          <w:szCs w:val="24"/>
        </w:rPr>
      </w:pPr>
      <w:r w:rsidRPr="00ED16CD">
        <w:rPr>
          <w:rFonts w:ascii="Arial" w:hAnsi="Arial"/>
          <w:bCs/>
          <w:i/>
          <w:sz w:val="24"/>
          <w:szCs w:val="24"/>
        </w:rPr>
        <w:t>Fluxo de caixa</w:t>
      </w:r>
      <w:r w:rsidRPr="00ED16CD">
        <w:rPr>
          <w:rFonts w:ascii="Arial" w:hAnsi="Arial"/>
          <w:bCs/>
          <w:sz w:val="24"/>
          <w:szCs w:val="24"/>
        </w:rPr>
        <w:t xml:space="preserve"> são as entradas e saídas de caixa e equivalentes de caixa.</w:t>
      </w:r>
    </w:p>
    <w:p w:rsidR="00A31A5A" w:rsidRPr="00ED16CD" w:rsidRDefault="00A31A5A" w:rsidP="00A31A5A">
      <w:pPr>
        <w:pStyle w:val="Padro"/>
        <w:spacing w:after="0" w:line="360" w:lineRule="auto"/>
        <w:jc w:val="both"/>
        <w:rPr>
          <w:rFonts w:ascii="Arial" w:hAnsi="Arial"/>
          <w:bCs/>
          <w:sz w:val="24"/>
          <w:szCs w:val="24"/>
        </w:rPr>
      </w:pPr>
      <w:r w:rsidRPr="00ED16CD">
        <w:rPr>
          <w:rFonts w:ascii="Arial" w:hAnsi="Arial"/>
          <w:bCs/>
          <w:i/>
          <w:sz w:val="24"/>
          <w:szCs w:val="24"/>
        </w:rPr>
        <w:t>Atividades operacionais</w:t>
      </w:r>
      <w:r w:rsidRPr="00ED16CD">
        <w:rPr>
          <w:rFonts w:ascii="Arial" w:hAnsi="Arial"/>
          <w:bCs/>
          <w:sz w:val="24"/>
          <w:szCs w:val="24"/>
        </w:rPr>
        <w:t xml:space="preserve"> são as principais atividades geradoras de receita da entidade e outras atividades que não são de investimentos e tampouco de financiamento.</w:t>
      </w:r>
    </w:p>
    <w:p w:rsidR="00A31A5A" w:rsidRPr="00ED16CD" w:rsidRDefault="00A31A5A" w:rsidP="00A31A5A">
      <w:pPr>
        <w:pStyle w:val="Padro"/>
        <w:spacing w:after="0" w:line="360" w:lineRule="auto"/>
        <w:jc w:val="both"/>
        <w:rPr>
          <w:rFonts w:ascii="Arial" w:hAnsi="Arial"/>
          <w:bCs/>
          <w:sz w:val="24"/>
          <w:szCs w:val="24"/>
        </w:rPr>
      </w:pPr>
      <w:r w:rsidRPr="00ED16CD">
        <w:rPr>
          <w:rFonts w:ascii="Arial" w:hAnsi="Arial"/>
          <w:bCs/>
          <w:i/>
          <w:sz w:val="24"/>
          <w:szCs w:val="24"/>
        </w:rPr>
        <w:t>Atividades de investimento</w:t>
      </w:r>
      <w:r w:rsidRPr="00ED16CD">
        <w:rPr>
          <w:rFonts w:ascii="Arial" w:hAnsi="Arial"/>
          <w:bCs/>
          <w:sz w:val="24"/>
          <w:szCs w:val="24"/>
        </w:rPr>
        <w:t xml:space="preserve"> são as referentes à aquisição e à venda de ativos de longo prazo e de outros investimentos não incluídos nos equivalentes de caixa.</w:t>
      </w:r>
    </w:p>
    <w:p w:rsidR="00A31A5A" w:rsidRPr="00ED16CD" w:rsidRDefault="00A31A5A" w:rsidP="00A31A5A">
      <w:pPr>
        <w:pStyle w:val="Padro"/>
        <w:spacing w:after="0" w:line="360" w:lineRule="auto"/>
        <w:jc w:val="both"/>
        <w:rPr>
          <w:rFonts w:ascii="Arial" w:hAnsi="Arial"/>
          <w:bCs/>
          <w:sz w:val="24"/>
          <w:szCs w:val="24"/>
        </w:rPr>
      </w:pPr>
      <w:r w:rsidRPr="00ED16CD">
        <w:rPr>
          <w:rFonts w:ascii="Arial" w:hAnsi="Arial"/>
          <w:bCs/>
          <w:i/>
          <w:sz w:val="24"/>
          <w:szCs w:val="24"/>
        </w:rPr>
        <w:t>Atividades de financiamento</w:t>
      </w:r>
      <w:r w:rsidRPr="00ED16CD">
        <w:rPr>
          <w:rFonts w:ascii="Arial" w:hAnsi="Arial"/>
          <w:bCs/>
          <w:sz w:val="24"/>
          <w:szCs w:val="24"/>
        </w:rPr>
        <w:t xml:space="preserve"> são aquelas que resultam em mudanças no tamanho e na composição do capital próprio e no capital de terceiros da entidade.</w:t>
      </w:r>
      <w:r w:rsidR="00B5077F" w:rsidRPr="00ED16CD">
        <w:rPr>
          <w:rFonts w:ascii="Arial" w:hAnsi="Arial"/>
          <w:bCs/>
          <w:sz w:val="24"/>
          <w:szCs w:val="24"/>
        </w:rPr>
        <w:t>(CPC 03 (R2), 2013).</w:t>
      </w:r>
    </w:p>
    <w:p w:rsidR="00B5077F" w:rsidRPr="00ED16CD" w:rsidRDefault="00B5077F" w:rsidP="00B5077F">
      <w:pPr>
        <w:autoSpaceDE w:val="0"/>
        <w:autoSpaceDN w:val="0"/>
        <w:adjustRightInd w:val="0"/>
        <w:spacing w:after="0" w:line="360" w:lineRule="auto"/>
        <w:jc w:val="both"/>
        <w:rPr>
          <w:rFonts w:ascii="Arial" w:hAnsi="Arial" w:cs="Arial"/>
          <w:iCs/>
          <w:color w:val="000000"/>
          <w:sz w:val="24"/>
          <w:szCs w:val="24"/>
        </w:rPr>
      </w:pPr>
      <w:r w:rsidRPr="00ED16CD">
        <w:rPr>
          <w:rFonts w:ascii="Arial" w:hAnsi="Arial"/>
          <w:bCs/>
          <w:sz w:val="24"/>
          <w:szCs w:val="24"/>
        </w:rPr>
        <w:tab/>
      </w:r>
      <w:r w:rsidRPr="00ED16CD">
        <w:rPr>
          <w:rFonts w:ascii="Arial" w:hAnsi="Arial" w:cs="Arial"/>
          <w:iCs/>
          <w:color w:val="000000"/>
          <w:sz w:val="24"/>
          <w:szCs w:val="24"/>
        </w:rPr>
        <w:t>Segundo MARION (2012) as atividades operacionais abrange as transações que envolvem a consecução do objeto social da empresa, como receitas recebidas, recebimentos de duplicatas, pagamento de fornecedores, pagamento de despesas operacionais etc.</w:t>
      </w:r>
    </w:p>
    <w:p w:rsidR="00B5077F" w:rsidRPr="00ED16CD" w:rsidRDefault="00B5077F" w:rsidP="00B5077F">
      <w:pPr>
        <w:autoSpaceDE w:val="0"/>
        <w:autoSpaceDN w:val="0"/>
        <w:adjustRightInd w:val="0"/>
        <w:spacing w:after="0" w:line="360" w:lineRule="auto"/>
        <w:ind w:firstLine="708"/>
        <w:jc w:val="both"/>
        <w:rPr>
          <w:rFonts w:ascii="Arial" w:hAnsi="Arial" w:cs="Arial"/>
          <w:iCs/>
          <w:color w:val="000000"/>
          <w:sz w:val="24"/>
          <w:szCs w:val="24"/>
        </w:rPr>
      </w:pPr>
      <w:r w:rsidRPr="00ED16CD">
        <w:rPr>
          <w:rFonts w:ascii="Arial" w:hAnsi="Arial" w:cs="Arial"/>
          <w:iCs/>
          <w:color w:val="000000"/>
          <w:sz w:val="24"/>
          <w:szCs w:val="24"/>
        </w:rPr>
        <w:t>As</w:t>
      </w:r>
      <w:r w:rsidR="00FA2E9B" w:rsidRPr="00ED16CD">
        <w:rPr>
          <w:rFonts w:ascii="Arial" w:hAnsi="Arial" w:cs="Arial"/>
          <w:iCs/>
          <w:color w:val="000000"/>
          <w:sz w:val="24"/>
          <w:szCs w:val="24"/>
        </w:rPr>
        <w:t xml:space="preserve"> atividades de financiamento alé</w:t>
      </w:r>
      <w:r w:rsidRPr="00ED16CD">
        <w:rPr>
          <w:rFonts w:ascii="Arial" w:hAnsi="Arial" w:cs="Arial"/>
          <w:iCs/>
          <w:color w:val="000000"/>
          <w:sz w:val="24"/>
          <w:szCs w:val="24"/>
        </w:rPr>
        <w:t>m da capitação de recursos convenientes dos proprietários da empresa (sócios ou acionistas) por meio do capital social, toda capitação de empréstimos e outros recursos deverá ser incluída nesse grupo. A remuneração ao capital próprio em forma de distribuição de lucro (dividendos – juros de capital próprio) e a amortização dos empréstimos serão parcelas subtrativas nesse grupo.</w:t>
      </w:r>
    </w:p>
    <w:p w:rsidR="00B5077F" w:rsidRPr="00ED16CD" w:rsidRDefault="00B5077F" w:rsidP="00ED16CD">
      <w:pPr>
        <w:autoSpaceDE w:val="0"/>
        <w:autoSpaceDN w:val="0"/>
        <w:adjustRightInd w:val="0"/>
        <w:spacing w:after="0" w:line="360" w:lineRule="auto"/>
        <w:jc w:val="both"/>
        <w:rPr>
          <w:rFonts w:ascii="Arial" w:hAnsi="Arial" w:cs="Arial"/>
          <w:iCs/>
          <w:color w:val="000000"/>
          <w:sz w:val="24"/>
          <w:szCs w:val="24"/>
        </w:rPr>
      </w:pPr>
      <w:r w:rsidRPr="00ED16CD">
        <w:rPr>
          <w:rFonts w:ascii="Arial" w:hAnsi="Arial" w:cs="Arial"/>
          <w:iCs/>
          <w:color w:val="000000"/>
          <w:sz w:val="24"/>
          <w:szCs w:val="24"/>
        </w:rPr>
        <w:tab/>
        <w:t xml:space="preserve">Atividades de investimentos são transações de compra ou venda de ativos permanentes como aquisições ou vendas de participações em outras atividades e de </w:t>
      </w:r>
      <w:r w:rsidRPr="00ED16CD">
        <w:rPr>
          <w:rFonts w:ascii="Arial" w:hAnsi="Arial" w:cs="Arial"/>
          <w:iCs/>
          <w:color w:val="000000"/>
          <w:sz w:val="24"/>
          <w:szCs w:val="24"/>
        </w:rPr>
        <w:lastRenderedPageBreak/>
        <w:t>ativos imobilizados utilizados na produção, na prestação de serviços e na manutenção de negócios.</w:t>
      </w:r>
    </w:p>
    <w:p w:rsidR="00A31A5A" w:rsidRPr="00ED16CD" w:rsidRDefault="00A31A5A" w:rsidP="00ED16CD">
      <w:pPr>
        <w:pStyle w:val="Padro"/>
        <w:spacing w:after="0" w:line="360" w:lineRule="auto"/>
        <w:jc w:val="both"/>
        <w:rPr>
          <w:rFonts w:ascii="Arial" w:hAnsi="Arial"/>
          <w:bCs/>
          <w:sz w:val="24"/>
          <w:szCs w:val="24"/>
        </w:rPr>
      </w:pPr>
      <w:r w:rsidRPr="00ED16CD">
        <w:rPr>
          <w:rFonts w:ascii="Arial" w:hAnsi="Arial"/>
          <w:bCs/>
          <w:sz w:val="24"/>
          <w:szCs w:val="24"/>
        </w:rPr>
        <w:tab/>
        <w:t>As atividades de investimentos e financiamentos que não tem impactos diretos com o fluxo de caixa devem ser excluídas desta demonstração.</w:t>
      </w:r>
    </w:p>
    <w:p w:rsidR="00872FE4" w:rsidRPr="00ED16CD" w:rsidRDefault="003E05A5" w:rsidP="00ED16CD">
      <w:pPr>
        <w:pStyle w:val="Padro"/>
        <w:spacing w:after="0" w:line="360" w:lineRule="auto"/>
        <w:jc w:val="both"/>
        <w:rPr>
          <w:rFonts w:ascii="Arial" w:hAnsi="Arial"/>
          <w:bCs/>
          <w:sz w:val="24"/>
          <w:szCs w:val="24"/>
        </w:rPr>
      </w:pPr>
      <w:r w:rsidRPr="00ED16CD">
        <w:rPr>
          <w:rFonts w:ascii="Arial" w:hAnsi="Arial"/>
          <w:bCs/>
          <w:sz w:val="24"/>
          <w:szCs w:val="24"/>
        </w:rPr>
        <w:tab/>
        <w:t xml:space="preserve">Existem dois métodos para apresentação dos fluxos de caixa das atividades operacionais sendo eles método direto onde são divulgados as principais classes de recebimentos e pagamentos brutos ou o método indireto </w:t>
      </w:r>
      <w:r w:rsidR="00B5077F" w:rsidRPr="00ED16CD">
        <w:rPr>
          <w:rFonts w:ascii="Arial" w:hAnsi="Arial"/>
          <w:bCs/>
          <w:sz w:val="24"/>
          <w:szCs w:val="24"/>
        </w:rPr>
        <w:t xml:space="preserve">onde </w:t>
      </w:r>
      <w:r w:rsidR="00872FE4" w:rsidRPr="00ED16CD">
        <w:rPr>
          <w:rFonts w:ascii="Arial" w:hAnsi="Arial"/>
          <w:bCs/>
          <w:sz w:val="24"/>
          <w:szCs w:val="24"/>
        </w:rPr>
        <w:t xml:space="preserve">o lucro liquido ou prejuízo é ajustado pelos efeitos de transações que não envolvem caixa, pelos efeitos de quaisquer deferimento ou apropriações por competências sobre recebimentos de caixa ou pagamento em caixa operacionais passados ou futuros, e pelos efeitos de itens de receita ou despesa associados com fluxos de caixa das atividades de investimento ou de financiamento. </w:t>
      </w:r>
      <w:r w:rsidR="00AD4D10">
        <w:rPr>
          <w:rFonts w:ascii="Arial" w:hAnsi="Arial"/>
          <w:bCs/>
          <w:sz w:val="24"/>
          <w:szCs w:val="24"/>
        </w:rPr>
        <w:t>(</w:t>
      </w:r>
      <w:r w:rsidR="00AB2CAE">
        <w:rPr>
          <w:rFonts w:ascii="Arial" w:hAnsi="Arial"/>
          <w:bCs/>
          <w:sz w:val="24"/>
          <w:szCs w:val="24"/>
        </w:rPr>
        <w:t>CPC03 (R2)</w:t>
      </w:r>
      <w:r w:rsidR="00AD4D10" w:rsidRPr="00AD4D10">
        <w:rPr>
          <w:rFonts w:ascii="Arial" w:hAnsi="Arial"/>
          <w:bCs/>
          <w:sz w:val="24"/>
          <w:szCs w:val="24"/>
        </w:rPr>
        <w:t>, 2013).</w:t>
      </w:r>
    </w:p>
    <w:p w:rsidR="006F5895" w:rsidRPr="00ED16CD" w:rsidRDefault="00A31A5A" w:rsidP="00ED16CD">
      <w:pPr>
        <w:pStyle w:val="Padro"/>
        <w:spacing w:after="0" w:line="360" w:lineRule="auto"/>
        <w:jc w:val="both"/>
        <w:rPr>
          <w:rFonts w:ascii="Arial" w:hAnsi="Arial"/>
          <w:bCs/>
          <w:sz w:val="24"/>
          <w:szCs w:val="24"/>
        </w:rPr>
      </w:pPr>
      <w:r w:rsidRPr="00ED16CD">
        <w:rPr>
          <w:rFonts w:ascii="Arial" w:hAnsi="Arial"/>
          <w:bCs/>
          <w:sz w:val="24"/>
          <w:szCs w:val="24"/>
        </w:rPr>
        <w:tab/>
        <w:t>A nota explicativa ac</w:t>
      </w:r>
      <w:r w:rsidR="006F5895" w:rsidRPr="00ED16CD">
        <w:rPr>
          <w:rFonts w:ascii="Arial" w:hAnsi="Arial"/>
          <w:bCs/>
          <w:sz w:val="24"/>
          <w:szCs w:val="24"/>
        </w:rPr>
        <w:t>ompanha as demonstrações</w:t>
      </w:r>
      <w:r w:rsidR="000C4769" w:rsidRPr="00ED16CD">
        <w:rPr>
          <w:rFonts w:ascii="Arial" w:hAnsi="Arial"/>
          <w:bCs/>
          <w:sz w:val="24"/>
          <w:szCs w:val="24"/>
        </w:rPr>
        <w:t>, mas</w:t>
      </w:r>
      <w:r w:rsidRPr="00ED16CD">
        <w:rPr>
          <w:rFonts w:ascii="Arial" w:hAnsi="Arial"/>
          <w:bCs/>
          <w:sz w:val="24"/>
          <w:szCs w:val="24"/>
        </w:rPr>
        <w:t xml:space="preserve"> não é parte integrante do CPC 03. Ela tem como objetivo esclarecer onde há divergências entre o pronunciamento contábil e as normas internacionais de contabilidade emitidas pelo IASB (International Accounting Standards Board) que é o responsável por publicar e atualizar as normas contábeis.</w:t>
      </w:r>
    </w:p>
    <w:p w:rsidR="00A31A5A" w:rsidRPr="00ED16CD" w:rsidRDefault="006F5895" w:rsidP="00ED16CD">
      <w:pPr>
        <w:autoSpaceDE w:val="0"/>
        <w:autoSpaceDN w:val="0"/>
        <w:adjustRightInd w:val="0"/>
        <w:spacing w:after="0" w:line="360" w:lineRule="auto"/>
        <w:ind w:firstLine="840"/>
        <w:jc w:val="both"/>
        <w:rPr>
          <w:rFonts w:ascii="Arial" w:hAnsi="Arial" w:cs="Arial"/>
          <w:iCs/>
          <w:color w:val="000000"/>
          <w:sz w:val="24"/>
          <w:szCs w:val="24"/>
        </w:rPr>
      </w:pPr>
      <w:r w:rsidRPr="00ED16CD">
        <w:rPr>
          <w:rFonts w:ascii="Arial" w:hAnsi="Arial" w:cs="Arial"/>
          <w:iCs/>
          <w:color w:val="000000"/>
          <w:sz w:val="24"/>
          <w:szCs w:val="24"/>
        </w:rPr>
        <w:t xml:space="preserve">A DFC é utilizada como regime de caixa onde </w:t>
      </w:r>
      <w:r w:rsidR="002A3BF3" w:rsidRPr="00ED16CD">
        <w:rPr>
          <w:rFonts w:ascii="Arial" w:hAnsi="Arial" w:cs="Arial"/>
          <w:iCs/>
          <w:color w:val="000000"/>
          <w:sz w:val="24"/>
          <w:szCs w:val="24"/>
        </w:rPr>
        <w:t>são</w:t>
      </w:r>
      <w:r w:rsidRPr="00ED16CD">
        <w:rPr>
          <w:rFonts w:ascii="Arial" w:hAnsi="Arial" w:cs="Arial"/>
          <w:iCs/>
          <w:color w:val="000000"/>
          <w:sz w:val="24"/>
          <w:szCs w:val="24"/>
        </w:rPr>
        <w:t xml:space="preserve"> </w:t>
      </w:r>
      <w:r w:rsidR="002A3BF3" w:rsidRPr="00ED16CD">
        <w:rPr>
          <w:rFonts w:ascii="Arial" w:hAnsi="Arial" w:cs="Arial"/>
          <w:iCs/>
          <w:color w:val="000000"/>
          <w:sz w:val="24"/>
          <w:szCs w:val="24"/>
        </w:rPr>
        <w:t>demonstradas as reais entradas e saídas dos recursos disponíveis.</w:t>
      </w:r>
    </w:p>
    <w:p w:rsidR="00E47BE2" w:rsidRPr="00ED16CD" w:rsidRDefault="00E47BE2" w:rsidP="00ED16CD">
      <w:pPr>
        <w:autoSpaceDE w:val="0"/>
        <w:autoSpaceDN w:val="0"/>
        <w:adjustRightInd w:val="0"/>
        <w:spacing w:after="0" w:line="360" w:lineRule="auto"/>
        <w:ind w:firstLine="840"/>
        <w:jc w:val="both"/>
        <w:rPr>
          <w:rFonts w:ascii="Arial" w:hAnsi="Arial" w:cs="Arial"/>
          <w:iCs/>
          <w:color w:val="000000"/>
          <w:sz w:val="24"/>
          <w:szCs w:val="24"/>
        </w:rPr>
      </w:pPr>
    </w:p>
    <w:p w:rsidR="00FA2E9B" w:rsidRPr="00ED16CD" w:rsidRDefault="00E47BE2" w:rsidP="00ED16CD">
      <w:pPr>
        <w:autoSpaceDE w:val="0"/>
        <w:autoSpaceDN w:val="0"/>
        <w:adjustRightInd w:val="0"/>
        <w:spacing w:after="0" w:line="360" w:lineRule="auto"/>
        <w:jc w:val="both"/>
        <w:rPr>
          <w:rFonts w:ascii="Arial" w:hAnsi="Arial" w:cs="Arial"/>
          <w:b/>
          <w:iCs/>
          <w:color w:val="000000"/>
          <w:sz w:val="24"/>
          <w:szCs w:val="24"/>
        </w:rPr>
      </w:pPr>
      <w:r w:rsidRPr="00ED16CD">
        <w:rPr>
          <w:rFonts w:ascii="Arial" w:hAnsi="Arial" w:cs="Arial"/>
          <w:b/>
          <w:iCs/>
          <w:color w:val="000000"/>
          <w:sz w:val="24"/>
          <w:szCs w:val="24"/>
        </w:rPr>
        <w:t>2.2.1 Estrutura formal da DFC</w:t>
      </w:r>
    </w:p>
    <w:p w:rsidR="0080627A" w:rsidRPr="00ED16CD" w:rsidRDefault="00452A5F" w:rsidP="00ED16CD">
      <w:pPr>
        <w:autoSpaceDE w:val="0"/>
        <w:autoSpaceDN w:val="0"/>
        <w:adjustRightInd w:val="0"/>
        <w:spacing w:after="0" w:line="360" w:lineRule="auto"/>
        <w:jc w:val="both"/>
        <w:rPr>
          <w:rFonts w:ascii="Arial" w:hAnsi="Arial" w:cs="Arial"/>
          <w:b/>
          <w:iCs/>
          <w:color w:val="000000"/>
          <w:sz w:val="24"/>
          <w:szCs w:val="24"/>
        </w:rPr>
      </w:pPr>
      <w:r w:rsidRPr="00ED16CD">
        <w:rPr>
          <w:rFonts w:ascii="Arial" w:hAnsi="Arial" w:cs="Arial"/>
          <w:iCs/>
          <w:color w:val="000000"/>
          <w:sz w:val="24"/>
          <w:szCs w:val="24"/>
        </w:rPr>
        <w:tab/>
      </w:r>
    </w:p>
    <w:p w:rsidR="0080627A" w:rsidRPr="00ED16CD" w:rsidRDefault="0080627A" w:rsidP="00ED16CD">
      <w:pPr>
        <w:autoSpaceDE w:val="0"/>
        <w:autoSpaceDN w:val="0"/>
        <w:adjustRightInd w:val="0"/>
        <w:spacing w:after="0" w:line="360" w:lineRule="auto"/>
        <w:jc w:val="both"/>
        <w:rPr>
          <w:rFonts w:ascii="Arial" w:hAnsi="Arial" w:cs="Arial"/>
          <w:iCs/>
          <w:color w:val="000000"/>
          <w:sz w:val="24"/>
          <w:szCs w:val="24"/>
        </w:rPr>
      </w:pPr>
      <w:r w:rsidRPr="00ED16CD">
        <w:rPr>
          <w:rFonts w:ascii="Arial" w:hAnsi="Arial" w:cs="Arial"/>
          <w:iCs/>
          <w:color w:val="000000"/>
          <w:sz w:val="24"/>
          <w:szCs w:val="24"/>
        </w:rPr>
        <w:tab/>
        <w:t>Existem duas técnicas de elaboração das demonstrações dos fluxos de caixa</w:t>
      </w:r>
      <w:r w:rsidR="003D2047" w:rsidRPr="00ED16CD">
        <w:rPr>
          <w:rFonts w:ascii="Arial" w:hAnsi="Arial" w:cs="Arial"/>
          <w:iCs/>
          <w:color w:val="000000"/>
          <w:sz w:val="24"/>
          <w:szCs w:val="24"/>
        </w:rPr>
        <w:t xml:space="preserve"> o modelo direto e o indireto.</w:t>
      </w:r>
    </w:p>
    <w:p w:rsidR="0080627A" w:rsidRPr="00ED16CD" w:rsidRDefault="00B5077F" w:rsidP="00ED16CD">
      <w:pPr>
        <w:autoSpaceDE w:val="0"/>
        <w:autoSpaceDN w:val="0"/>
        <w:adjustRightInd w:val="0"/>
        <w:spacing w:after="0" w:line="360" w:lineRule="auto"/>
        <w:jc w:val="both"/>
        <w:rPr>
          <w:rFonts w:ascii="Arial" w:hAnsi="Arial" w:cs="Arial"/>
          <w:iCs/>
          <w:color w:val="000000"/>
          <w:sz w:val="24"/>
          <w:szCs w:val="24"/>
        </w:rPr>
      </w:pPr>
      <w:r w:rsidRPr="00ED16CD">
        <w:rPr>
          <w:rFonts w:ascii="Arial" w:hAnsi="Arial" w:cs="Arial"/>
          <w:iCs/>
          <w:color w:val="000000"/>
          <w:sz w:val="24"/>
          <w:szCs w:val="24"/>
        </w:rPr>
        <w:tab/>
      </w:r>
      <w:r w:rsidR="00FA2E9B" w:rsidRPr="00ED16CD">
        <w:rPr>
          <w:rFonts w:ascii="Arial" w:hAnsi="Arial" w:cs="Arial"/>
          <w:iCs/>
          <w:color w:val="000000"/>
          <w:sz w:val="24"/>
          <w:szCs w:val="24"/>
        </w:rPr>
        <w:t>Os métodos diretos e indiretos possuem diferentes formas de estruturas, segundo MARION</w:t>
      </w:r>
      <w:r w:rsidR="00D22B2D" w:rsidRPr="00ED16CD">
        <w:rPr>
          <w:rFonts w:ascii="Arial" w:hAnsi="Arial" w:cs="Arial"/>
          <w:iCs/>
          <w:color w:val="000000"/>
          <w:sz w:val="24"/>
          <w:szCs w:val="24"/>
        </w:rPr>
        <w:t xml:space="preserve"> no método direto</w:t>
      </w:r>
      <w:r w:rsidR="00FA2E9B" w:rsidRPr="00ED16CD">
        <w:rPr>
          <w:rFonts w:ascii="Arial" w:hAnsi="Arial" w:cs="Arial"/>
          <w:iCs/>
          <w:color w:val="000000"/>
          <w:sz w:val="24"/>
          <w:szCs w:val="24"/>
        </w:rPr>
        <w:t xml:space="preserve"> </w:t>
      </w:r>
      <w:r w:rsidR="00D22B2D" w:rsidRPr="00ED16CD">
        <w:rPr>
          <w:rFonts w:ascii="Arial" w:hAnsi="Arial" w:cs="Arial"/>
          <w:iCs/>
          <w:color w:val="000000"/>
          <w:sz w:val="24"/>
          <w:szCs w:val="24"/>
        </w:rPr>
        <w:t>“</w:t>
      </w:r>
      <w:r w:rsidR="00FA2E9B" w:rsidRPr="00ED16CD">
        <w:rPr>
          <w:rFonts w:ascii="Arial" w:hAnsi="Arial" w:cs="Arial"/>
          <w:iCs/>
          <w:color w:val="000000"/>
          <w:sz w:val="24"/>
          <w:szCs w:val="24"/>
        </w:rPr>
        <w:t xml:space="preserve">as entradas e saídas são evidenciadas a começar das vendas </w:t>
      </w:r>
      <w:r w:rsidR="00D22B2D" w:rsidRPr="00ED16CD">
        <w:rPr>
          <w:rFonts w:ascii="Arial" w:hAnsi="Arial" w:cs="Arial"/>
          <w:iCs/>
          <w:color w:val="000000"/>
          <w:sz w:val="24"/>
          <w:szCs w:val="24"/>
        </w:rPr>
        <w:t>–</w:t>
      </w:r>
      <w:r w:rsidR="00FA2E9B" w:rsidRPr="00ED16CD">
        <w:rPr>
          <w:rFonts w:ascii="Arial" w:hAnsi="Arial" w:cs="Arial"/>
          <w:iCs/>
          <w:color w:val="000000"/>
          <w:sz w:val="24"/>
          <w:szCs w:val="24"/>
        </w:rPr>
        <w:t xml:space="preserve"> </w:t>
      </w:r>
      <w:r w:rsidR="00D22B2D" w:rsidRPr="00ED16CD">
        <w:rPr>
          <w:rFonts w:ascii="Arial" w:hAnsi="Arial" w:cs="Arial"/>
          <w:iCs/>
          <w:color w:val="000000"/>
          <w:sz w:val="24"/>
          <w:szCs w:val="24"/>
        </w:rPr>
        <w:t xml:space="preserve">por seus valores efetivamente realizados (recebidos), em vez do lucro liquido como no método indireto”. </w:t>
      </w:r>
      <w:r w:rsidR="00325298" w:rsidRPr="00ED16CD">
        <w:rPr>
          <w:rFonts w:ascii="Arial" w:hAnsi="Arial" w:cs="Arial"/>
          <w:iCs/>
          <w:color w:val="000000"/>
          <w:sz w:val="24"/>
          <w:szCs w:val="24"/>
        </w:rPr>
        <w:t>No ponto de vista dos usuários externos quanto para o planejamento financeiro o método direto é mais informativo do que o indireto</w:t>
      </w:r>
      <w:r w:rsidR="00681957" w:rsidRPr="00ED16CD">
        <w:rPr>
          <w:rFonts w:ascii="Arial" w:hAnsi="Arial" w:cs="Arial"/>
          <w:iCs/>
          <w:color w:val="000000"/>
          <w:sz w:val="24"/>
          <w:szCs w:val="24"/>
        </w:rPr>
        <w:t>, que</w:t>
      </w:r>
      <w:r w:rsidR="00325298" w:rsidRPr="00ED16CD">
        <w:rPr>
          <w:rFonts w:ascii="Arial" w:hAnsi="Arial" w:cs="Arial"/>
          <w:iCs/>
          <w:color w:val="000000"/>
          <w:sz w:val="24"/>
          <w:szCs w:val="24"/>
        </w:rPr>
        <w:t xml:space="preserve"> p</w:t>
      </w:r>
      <w:r w:rsidR="00681957" w:rsidRPr="00ED16CD">
        <w:rPr>
          <w:rFonts w:ascii="Arial" w:hAnsi="Arial" w:cs="Arial"/>
          <w:iCs/>
          <w:color w:val="000000"/>
          <w:sz w:val="24"/>
          <w:szCs w:val="24"/>
        </w:rPr>
        <w:t>o</w:t>
      </w:r>
      <w:r w:rsidR="00325298" w:rsidRPr="00ED16CD">
        <w:rPr>
          <w:rFonts w:ascii="Arial" w:hAnsi="Arial" w:cs="Arial"/>
          <w:iCs/>
          <w:color w:val="000000"/>
          <w:sz w:val="24"/>
          <w:szCs w:val="24"/>
        </w:rPr>
        <w:t xml:space="preserve">r sua vez </w:t>
      </w:r>
      <w:r w:rsidR="00681957" w:rsidRPr="00ED16CD">
        <w:rPr>
          <w:rFonts w:ascii="Arial" w:hAnsi="Arial" w:cs="Arial"/>
          <w:iCs/>
          <w:color w:val="000000"/>
          <w:sz w:val="24"/>
          <w:szCs w:val="24"/>
        </w:rPr>
        <w:t>é preferido pelos responsáveis pela sua elaboração por ser mais parecido com o método de montagem da DOAR.</w:t>
      </w:r>
    </w:p>
    <w:p w:rsidR="00A53D52" w:rsidRPr="00ED16CD" w:rsidRDefault="00A53D52" w:rsidP="00ED16CD">
      <w:pPr>
        <w:autoSpaceDE w:val="0"/>
        <w:autoSpaceDN w:val="0"/>
        <w:adjustRightInd w:val="0"/>
        <w:spacing w:after="0" w:line="360" w:lineRule="auto"/>
        <w:jc w:val="both"/>
        <w:rPr>
          <w:rFonts w:ascii="Arial" w:hAnsi="Arial" w:cs="Arial"/>
          <w:iCs/>
          <w:color w:val="000000"/>
          <w:sz w:val="24"/>
          <w:szCs w:val="24"/>
        </w:rPr>
      </w:pPr>
    </w:p>
    <w:p w:rsidR="00A53D52" w:rsidRDefault="00A53D52" w:rsidP="00ED16CD">
      <w:pPr>
        <w:autoSpaceDE w:val="0"/>
        <w:autoSpaceDN w:val="0"/>
        <w:adjustRightInd w:val="0"/>
        <w:spacing w:after="0" w:line="360" w:lineRule="auto"/>
        <w:jc w:val="both"/>
        <w:rPr>
          <w:rFonts w:ascii="Arial" w:hAnsi="Arial" w:cs="Arial"/>
          <w:iCs/>
          <w:color w:val="000000"/>
          <w:sz w:val="24"/>
          <w:szCs w:val="24"/>
        </w:rPr>
      </w:pPr>
    </w:p>
    <w:p w:rsidR="006E4570" w:rsidRDefault="006E4570" w:rsidP="0080627A">
      <w:pPr>
        <w:autoSpaceDE w:val="0"/>
        <w:autoSpaceDN w:val="0"/>
        <w:adjustRightInd w:val="0"/>
        <w:spacing w:after="0" w:line="360" w:lineRule="auto"/>
        <w:jc w:val="both"/>
        <w:rPr>
          <w:rFonts w:ascii="Arial" w:hAnsi="Arial" w:cs="Arial"/>
          <w:iCs/>
          <w:color w:val="000000"/>
          <w:sz w:val="24"/>
          <w:szCs w:val="24"/>
        </w:rPr>
      </w:pPr>
    </w:p>
    <w:p w:rsidR="00681957" w:rsidRDefault="00681957" w:rsidP="0080627A">
      <w:pPr>
        <w:autoSpaceDE w:val="0"/>
        <w:autoSpaceDN w:val="0"/>
        <w:adjustRightInd w:val="0"/>
        <w:spacing w:after="0" w:line="360" w:lineRule="auto"/>
        <w:jc w:val="both"/>
        <w:rPr>
          <w:rFonts w:ascii="Arial" w:hAnsi="Arial" w:cs="Arial"/>
          <w:iCs/>
          <w:color w:val="000000"/>
          <w:sz w:val="24"/>
          <w:szCs w:val="24"/>
        </w:rPr>
      </w:pPr>
      <w:r>
        <w:rPr>
          <w:rFonts w:ascii="Arial" w:hAnsi="Arial" w:cs="Arial"/>
          <w:iCs/>
          <w:color w:val="000000"/>
          <w:sz w:val="24"/>
          <w:szCs w:val="24"/>
        </w:rPr>
        <w:lastRenderedPageBreak/>
        <w:t>Estrutura do fluxo de caixa método direto</w:t>
      </w:r>
      <w:r w:rsidR="00CE3309">
        <w:rPr>
          <w:rFonts w:ascii="Arial" w:hAnsi="Arial" w:cs="Arial"/>
          <w:iCs/>
          <w:color w:val="000000"/>
          <w:sz w:val="24"/>
          <w:szCs w:val="24"/>
        </w:rPr>
        <w:t xml:space="preserve"> segundo o CPC 03 (R2)</w:t>
      </w:r>
      <w:r>
        <w:rPr>
          <w:rFonts w:ascii="Arial" w:hAnsi="Arial" w:cs="Arial"/>
          <w:iCs/>
          <w:color w:val="000000"/>
          <w:sz w:val="24"/>
          <w:szCs w:val="24"/>
        </w:rPr>
        <w:t>:</w:t>
      </w:r>
    </w:p>
    <w:tbl>
      <w:tblPr>
        <w:tblpPr w:leftFromText="141" w:rightFromText="141" w:vertAnchor="text" w:horzAnchor="margin" w:tblpXSpec="center" w:tblpY="565"/>
        <w:tblOverlap w:val="never"/>
        <w:tblW w:w="9499" w:type="dxa"/>
        <w:tblLayout w:type="fixed"/>
        <w:tblCellMar>
          <w:left w:w="70" w:type="dxa"/>
          <w:right w:w="70" w:type="dxa"/>
        </w:tblCellMar>
        <w:tblLook w:val="0000"/>
      </w:tblPr>
      <w:tblGrid>
        <w:gridCol w:w="5208"/>
        <w:gridCol w:w="870"/>
        <w:gridCol w:w="502"/>
        <w:gridCol w:w="1003"/>
        <w:gridCol w:w="920"/>
        <w:gridCol w:w="996"/>
      </w:tblGrid>
      <w:tr w:rsidR="00A53D52" w:rsidRPr="00CE3309" w:rsidTr="00A53D52">
        <w:trPr>
          <w:gridAfter w:val="1"/>
          <w:wAfter w:w="996" w:type="dxa"/>
        </w:trPr>
        <w:tc>
          <w:tcPr>
            <w:tcW w:w="8503" w:type="dxa"/>
            <w:gridSpan w:val="5"/>
            <w:tcBorders>
              <w:bottom w:val="single" w:sz="4" w:space="0" w:color="auto"/>
            </w:tcBorders>
          </w:tcPr>
          <w:p w:rsidR="00A53D52" w:rsidRPr="00CE3309" w:rsidRDefault="00A53D52" w:rsidP="00A53D52">
            <w:pPr>
              <w:spacing w:after="0"/>
              <w:rPr>
                <w:rFonts w:ascii="Arial" w:hAnsi="Arial" w:cs="Arial"/>
                <w:b/>
                <w:bCs/>
              </w:rPr>
            </w:pPr>
            <w:r w:rsidRPr="00CE3309">
              <w:rPr>
                <w:rFonts w:ascii="Arial" w:hAnsi="Arial" w:cs="Arial"/>
                <w:b/>
              </w:rPr>
              <w:t>Demonstração dos fluxos de caixa pelo método direto</w:t>
            </w:r>
            <w:r w:rsidRPr="00CE3309">
              <w:rPr>
                <w:rFonts w:ascii="Arial" w:hAnsi="Arial" w:cs="Arial"/>
                <w:b/>
                <w:lang w:eastAsia="en-US"/>
              </w:rPr>
              <w:t xml:space="preserve"> </w:t>
            </w:r>
          </w:p>
        </w:tc>
      </w:tr>
      <w:tr w:rsidR="00A53D52" w:rsidRPr="00CE3309" w:rsidTr="00A53D52">
        <w:tc>
          <w:tcPr>
            <w:tcW w:w="5208" w:type="dxa"/>
            <w:tcBorders>
              <w:top w:val="single" w:sz="4" w:space="0" w:color="auto"/>
            </w:tcBorders>
            <w:vAlign w:val="center"/>
          </w:tcPr>
          <w:p w:rsidR="00A53D52" w:rsidRPr="00CE3309" w:rsidRDefault="00A53D52" w:rsidP="00A53D52">
            <w:pPr>
              <w:pStyle w:val="Ttulo4"/>
              <w:spacing w:before="0" w:after="0"/>
              <w:rPr>
                <w:rFonts w:ascii="Arial" w:hAnsi="Arial" w:cs="Arial"/>
                <w:sz w:val="22"/>
                <w:szCs w:val="22"/>
              </w:rPr>
            </w:pPr>
          </w:p>
        </w:tc>
        <w:tc>
          <w:tcPr>
            <w:tcW w:w="870" w:type="dxa"/>
            <w:tcBorders>
              <w:top w:val="single" w:sz="4" w:space="0" w:color="auto"/>
            </w:tcBorders>
            <w:vAlign w:val="center"/>
          </w:tcPr>
          <w:p w:rsidR="00A53D52" w:rsidRPr="00CE3309" w:rsidRDefault="00A53D52" w:rsidP="00A53D52">
            <w:pPr>
              <w:spacing w:after="0"/>
              <w:jc w:val="right"/>
              <w:rPr>
                <w:rFonts w:ascii="Arial" w:hAnsi="Arial" w:cs="Arial"/>
                <w:b/>
                <w:bCs/>
              </w:rPr>
            </w:pPr>
          </w:p>
        </w:tc>
        <w:tc>
          <w:tcPr>
            <w:tcW w:w="3421" w:type="dxa"/>
            <w:gridSpan w:val="4"/>
            <w:tcBorders>
              <w:top w:val="single" w:sz="4" w:space="0" w:color="auto"/>
            </w:tcBorders>
            <w:vAlign w:val="center"/>
          </w:tcPr>
          <w:p w:rsidR="00A53D52" w:rsidRPr="00CE3309" w:rsidRDefault="00A53D52" w:rsidP="00A53D52">
            <w:pPr>
              <w:spacing w:after="0"/>
              <w:jc w:val="right"/>
              <w:rPr>
                <w:rFonts w:ascii="Arial" w:hAnsi="Arial" w:cs="Arial"/>
                <w:b/>
                <w:bCs/>
              </w:rPr>
            </w:pPr>
            <w:r w:rsidRPr="00CE3309">
              <w:rPr>
                <w:rFonts w:ascii="Arial" w:hAnsi="Arial" w:cs="Arial"/>
                <w:b/>
                <w:bCs/>
              </w:rPr>
              <w:t>20X2</w:t>
            </w:r>
          </w:p>
        </w:tc>
      </w:tr>
      <w:tr w:rsidR="00A53D52" w:rsidRPr="00CE3309" w:rsidTr="00A53D52">
        <w:trPr>
          <w:gridAfter w:val="1"/>
          <w:wAfter w:w="996" w:type="dxa"/>
        </w:trPr>
        <w:tc>
          <w:tcPr>
            <w:tcW w:w="6580" w:type="dxa"/>
            <w:gridSpan w:val="3"/>
            <w:vAlign w:val="center"/>
          </w:tcPr>
          <w:p w:rsidR="00A53D52" w:rsidRPr="00CE3309" w:rsidRDefault="00A53D52" w:rsidP="00A53D52">
            <w:pPr>
              <w:pStyle w:val="Ttulo4"/>
              <w:spacing w:before="0" w:after="0"/>
              <w:rPr>
                <w:rFonts w:ascii="Arial" w:hAnsi="Arial" w:cs="Arial"/>
                <w:sz w:val="22"/>
                <w:szCs w:val="22"/>
              </w:rPr>
            </w:pPr>
            <w:r w:rsidRPr="00CE3309">
              <w:rPr>
                <w:rFonts w:ascii="Arial" w:hAnsi="Arial" w:cs="Arial"/>
                <w:sz w:val="22"/>
                <w:szCs w:val="22"/>
              </w:rPr>
              <w:t>Fluxos de caixa das atividades operacionais</w:t>
            </w:r>
          </w:p>
        </w:tc>
        <w:tc>
          <w:tcPr>
            <w:tcW w:w="1003" w:type="dxa"/>
            <w:vAlign w:val="center"/>
          </w:tcPr>
          <w:p w:rsidR="00A53D52" w:rsidRPr="00CE3309" w:rsidRDefault="00A53D52" w:rsidP="00A53D52">
            <w:pPr>
              <w:spacing w:after="0"/>
              <w:jc w:val="right"/>
              <w:rPr>
                <w:rFonts w:ascii="Arial" w:hAnsi="Arial" w:cs="Arial"/>
                <w:b/>
              </w:rPr>
            </w:pPr>
          </w:p>
        </w:tc>
        <w:tc>
          <w:tcPr>
            <w:tcW w:w="920" w:type="dxa"/>
            <w:vAlign w:val="center"/>
          </w:tcPr>
          <w:p w:rsidR="00A53D52" w:rsidRPr="00CE3309" w:rsidRDefault="00A53D52" w:rsidP="00A53D52">
            <w:pPr>
              <w:spacing w:after="0"/>
              <w:jc w:val="right"/>
              <w:rPr>
                <w:rFonts w:ascii="Arial" w:hAnsi="Arial" w:cs="Arial"/>
                <w:b/>
                <w:bCs/>
              </w:rPr>
            </w:pPr>
          </w:p>
        </w:tc>
      </w:tr>
      <w:tr w:rsidR="00A53D52" w:rsidRPr="00CE3309" w:rsidTr="00A53D52">
        <w:trPr>
          <w:gridAfter w:val="1"/>
          <w:wAfter w:w="996" w:type="dxa"/>
        </w:trPr>
        <w:tc>
          <w:tcPr>
            <w:tcW w:w="6580" w:type="dxa"/>
            <w:gridSpan w:val="3"/>
            <w:vAlign w:val="center"/>
          </w:tcPr>
          <w:p w:rsidR="00A53D52" w:rsidRPr="00CE3309" w:rsidRDefault="00A53D52" w:rsidP="00A53D52">
            <w:pPr>
              <w:spacing w:after="0"/>
              <w:rPr>
                <w:rFonts w:ascii="Arial" w:hAnsi="Arial" w:cs="Arial"/>
              </w:rPr>
            </w:pPr>
            <w:r w:rsidRPr="00CE3309">
              <w:rPr>
                <w:rFonts w:ascii="Arial" w:hAnsi="Arial" w:cs="Arial"/>
              </w:rPr>
              <w:t>Recebimentos de clientes</w:t>
            </w:r>
          </w:p>
        </w:tc>
        <w:tc>
          <w:tcPr>
            <w:tcW w:w="1003" w:type="dxa"/>
            <w:vAlign w:val="center"/>
          </w:tcPr>
          <w:p w:rsidR="00A53D52" w:rsidRPr="00CE3309" w:rsidRDefault="00A53D52" w:rsidP="00A53D52">
            <w:pPr>
              <w:spacing w:after="0"/>
              <w:jc w:val="right"/>
              <w:rPr>
                <w:rFonts w:ascii="Arial" w:hAnsi="Arial" w:cs="Arial"/>
              </w:rPr>
            </w:pPr>
            <w:r w:rsidRPr="00CE3309">
              <w:rPr>
                <w:rFonts w:ascii="Arial" w:hAnsi="Arial" w:cs="Arial"/>
              </w:rPr>
              <w:t>30.150</w:t>
            </w:r>
          </w:p>
        </w:tc>
        <w:tc>
          <w:tcPr>
            <w:tcW w:w="920" w:type="dxa"/>
            <w:vAlign w:val="center"/>
          </w:tcPr>
          <w:p w:rsidR="00A53D52" w:rsidRPr="00CE3309" w:rsidRDefault="00A53D52" w:rsidP="00A53D52">
            <w:pPr>
              <w:spacing w:after="0"/>
              <w:jc w:val="right"/>
              <w:rPr>
                <w:rFonts w:ascii="Arial" w:hAnsi="Arial" w:cs="Arial"/>
              </w:rPr>
            </w:pPr>
          </w:p>
        </w:tc>
      </w:tr>
      <w:tr w:rsidR="00A53D52" w:rsidRPr="00CE3309" w:rsidTr="00A53D52">
        <w:trPr>
          <w:gridAfter w:val="1"/>
          <w:wAfter w:w="996" w:type="dxa"/>
        </w:trPr>
        <w:tc>
          <w:tcPr>
            <w:tcW w:w="6580" w:type="dxa"/>
            <w:gridSpan w:val="3"/>
            <w:vAlign w:val="center"/>
          </w:tcPr>
          <w:p w:rsidR="00A53D52" w:rsidRPr="00CE3309" w:rsidRDefault="00A53D52" w:rsidP="00A53D52">
            <w:pPr>
              <w:spacing w:after="0"/>
              <w:rPr>
                <w:rFonts w:ascii="Arial" w:hAnsi="Arial" w:cs="Arial"/>
              </w:rPr>
            </w:pPr>
            <w:r w:rsidRPr="00CE3309">
              <w:rPr>
                <w:rFonts w:ascii="Arial" w:hAnsi="Arial" w:cs="Arial"/>
              </w:rPr>
              <w:t>Pagamentos a fornecedores e empregados</w:t>
            </w:r>
          </w:p>
        </w:tc>
        <w:tc>
          <w:tcPr>
            <w:tcW w:w="1003" w:type="dxa"/>
            <w:tcBorders>
              <w:bottom w:val="single" w:sz="4" w:space="0" w:color="auto"/>
            </w:tcBorders>
            <w:vAlign w:val="center"/>
          </w:tcPr>
          <w:p w:rsidR="00A53D52" w:rsidRPr="00CE3309" w:rsidRDefault="00A53D52" w:rsidP="00A53D52">
            <w:pPr>
              <w:spacing w:after="0"/>
              <w:jc w:val="right"/>
              <w:rPr>
                <w:rFonts w:ascii="Arial" w:hAnsi="Arial" w:cs="Arial"/>
              </w:rPr>
            </w:pPr>
            <w:r w:rsidRPr="00CE3309">
              <w:rPr>
                <w:rFonts w:ascii="Arial" w:hAnsi="Arial" w:cs="Arial"/>
              </w:rPr>
              <w:t>(27.600)</w:t>
            </w:r>
          </w:p>
        </w:tc>
        <w:tc>
          <w:tcPr>
            <w:tcW w:w="920" w:type="dxa"/>
            <w:vAlign w:val="center"/>
          </w:tcPr>
          <w:p w:rsidR="00A53D52" w:rsidRPr="00CE3309" w:rsidRDefault="00A53D52" w:rsidP="00A53D52">
            <w:pPr>
              <w:spacing w:after="0"/>
              <w:jc w:val="right"/>
              <w:rPr>
                <w:rFonts w:ascii="Arial" w:hAnsi="Arial" w:cs="Arial"/>
              </w:rPr>
            </w:pPr>
          </w:p>
        </w:tc>
      </w:tr>
      <w:tr w:rsidR="00A53D52" w:rsidRPr="00CE3309" w:rsidTr="00A53D52">
        <w:trPr>
          <w:gridAfter w:val="1"/>
          <w:wAfter w:w="996" w:type="dxa"/>
        </w:trPr>
        <w:tc>
          <w:tcPr>
            <w:tcW w:w="6580" w:type="dxa"/>
            <w:gridSpan w:val="3"/>
            <w:vAlign w:val="center"/>
          </w:tcPr>
          <w:p w:rsidR="00A53D52" w:rsidRPr="00CE3309" w:rsidRDefault="00A53D52" w:rsidP="00A53D52">
            <w:pPr>
              <w:spacing w:after="0"/>
              <w:rPr>
                <w:rFonts w:ascii="Arial" w:hAnsi="Arial" w:cs="Arial"/>
              </w:rPr>
            </w:pPr>
            <w:r w:rsidRPr="00CE3309">
              <w:rPr>
                <w:rFonts w:ascii="Arial" w:hAnsi="Arial" w:cs="Arial"/>
              </w:rPr>
              <w:t>Caixa gerado pelas operações</w:t>
            </w:r>
          </w:p>
        </w:tc>
        <w:tc>
          <w:tcPr>
            <w:tcW w:w="1003" w:type="dxa"/>
            <w:tcBorders>
              <w:top w:val="single" w:sz="4" w:space="0" w:color="auto"/>
            </w:tcBorders>
            <w:vAlign w:val="center"/>
          </w:tcPr>
          <w:p w:rsidR="00A53D52" w:rsidRPr="00CE3309" w:rsidRDefault="00A53D52" w:rsidP="00A53D52">
            <w:pPr>
              <w:spacing w:after="0"/>
              <w:jc w:val="right"/>
              <w:rPr>
                <w:rFonts w:ascii="Arial" w:hAnsi="Arial" w:cs="Arial"/>
              </w:rPr>
            </w:pPr>
            <w:r w:rsidRPr="00CE3309">
              <w:rPr>
                <w:rFonts w:ascii="Arial" w:hAnsi="Arial" w:cs="Arial"/>
              </w:rPr>
              <w:t>2.550</w:t>
            </w:r>
          </w:p>
        </w:tc>
        <w:tc>
          <w:tcPr>
            <w:tcW w:w="920" w:type="dxa"/>
            <w:vAlign w:val="center"/>
          </w:tcPr>
          <w:p w:rsidR="00A53D52" w:rsidRPr="00CE3309" w:rsidRDefault="00A53D52" w:rsidP="00A53D52">
            <w:pPr>
              <w:spacing w:after="0"/>
              <w:jc w:val="right"/>
              <w:rPr>
                <w:rFonts w:ascii="Arial" w:hAnsi="Arial" w:cs="Arial"/>
              </w:rPr>
            </w:pPr>
          </w:p>
        </w:tc>
      </w:tr>
      <w:tr w:rsidR="00A53D52" w:rsidRPr="00CE3309" w:rsidTr="00A53D52">
        <w:trPr>
          <w:gridAfter w:val="1"/>
          <w:wAfter w:w="996" w:type="dxa"/>
        </w:trPr>
        <w:tc>
          <w:tcPr>
            <w:tcW w:w="6580" w:type="dxa"/>
            <w:gridSpan w:val="3"/>
            <w:vAlign w:val="center"/>
          </w:tcPr>
          <w:p w:rsidR="00A53D52" w:rsidRPr="00CE3309" w:rsidRDefault="00A53D52" w:rsidP="00A53D52">
            <w:pPr>
              <w:spacing w:after="0"/>
              <w:rPr>
                <w:rFonts w:ascii="Arial" w:hAnsi="Arial" w:cs="Arial"/>
              </w:rPr>
            </w:pPr>
            <w:r w:rsidRPr="00CE3309">
              <w:rPr>
                <w:rFonts w:ascii="Arial" w:hAnsi="Arial" w:cs="Arial"/>
              </w:rPr>
              <w:t>Juros pagos</w:t>
            </w:r>
          </w:p>
        </w:tc>
        <w:tc>
          <w:tcPr>
            <w:tcW w:w="1003" w:type="dxa"/>
            <w:vAlign w:val="center"/>
          </w:tcPr>
          <w:p w:rsidR="00A53D52" w:rsidRPr="00CE3309" w:rsidRDefault="00A53D52" w:rsidP="00A53D52">
            <w:pPr>
              <w:spacing w:after="0"/>
              <w:jc w:val="right"/>
              <w:rPr>
                <w:rFonts w:ascii="Arial" w:hAnsi="Arial" w:cs="Arial"/>
              </w:rPr>
            </w:pPr>
            <w:r w:rsidRPr="00CE3309">
              <w:rPr>
                <w:rFonts w:ascii="Arial" w:hAnsi="Arial" w:cs="Arial"/>
              </w:rPr>
              <w:t>(270)</w:t>
            </w:r>
          </w:p>
        </w:tc>
        <w:tc>
          <w:tcPr>
            <w:tcW w:w="920" w:type="dxa"/>
            <w:vAlign w:val="center"/>
          </w:tcPr>
          <w:p w:rsidR="00A53D52" w:rsidRPr="00CE3309" w:rsidRDefault="00A53D52" w:rsidP="00A53D52">
            <w:pPr>
              <w:spacing w:after="0"/>
              <w:jc w:val="right"/>
              <w:rPr>
                <w:rFonts w:ascii="Arial" w:hAnsi="Arial" w:cs="Arial"/>
              </w:rPr>
            </w:pPr>
          </w:p>
        </w:tc>
      </w:tr>
      <w:tr w:rsidR="00A53D52" w:rsidRPr="00CE3309" w:rsidTr="00A53D52">
        <w:trPr>
          <w:gridAfter w:val="1"/>
          <w:wAfter w:w="996" w:type="dxa"/>
        </w:trPr>
        <w:tc>
          <w:tcPr>
            <w:tcW w:w="6580" w:type="dxa"/>
            <w:gridSpan w:val="3"/>
            <w:vAlign w:val="center"/>
          </w:tcPr>
          <w:p w:rsidR="00A53D52" w:rsidRPr="00CE3309" w:rsidRDefault="00A53D52" w:rsidP="00A53D52">
            <w:pPr>
              <w:spacing w:after="0"/>
              <w:rPr>
                <w:rFonts w:ascii="Arial" w:hAnsi="Arial" w:cs="Arial"/>
              </w:rPr>
            </w:pPr>
            <w:r w:rsidRPr="00CE3309">
              <w:rPr>
                <w:rFonts w:ascii="Arial" w:hAnsi="Arial" w:cs="Arial"/>
              </w:rPr>
              <w:t>Imposto de renda e contribuição social pagos</w:t>
            </w:r>
          </w:p>
        </w:tc>
        <w:tc>
          <w:tcPr>
            <w:tcW w:w="1003" w:type="dxa"/>
            <w:vAlign w:val="center"/>
          </w:tcPr>
          <w:p w:rsidR="00A53D52" w:rsidRPr="00CE3309" w:rsidRDefault="00A53D52" w:rsidP="00A53D52">
            <w:pPr>
              <w:spacing w:after="0"/>
              <w:jc w:val="right"/>
              <w:rPr>
                <w:rFonts w:ascii="Arial" w:hAnsi="Arial" w:cs="Arial"/>
              </w:rPr>
            </w:pPr>
            <w:r w:rsidRPr="00CE3309">
              <w:rPr>
                <w:rFonts w:ascii="Arial" w:hAnsi="Arial" w:cs="Arial"/>
              </w:rPr>
              <w:t>(800)</w:t>
            </w:r>
          </w:p>
        </w:tc>
        <w:tc>
          <w:tcPr>
            <w:tcW w:w="920" w:type="dxa"/>
            <w:vAlign w:val="center"/>
          </w:tcPr>
          <w:p w:rsidR="00A53D52" w:rsidRPr="00CE3309" w:rsidRDefault="00A53D52" w:rsidP="00A53D52">
            <w:pPr>
              <w:spacing w:after="0"/>
              <w:jc w:val="right"/>
              <w:rPr>
                <w:rFonts w:ascii="Arial" w:hAnsi="Arial" w:cs="Arial"/>
              </w:rPr>
            </w:pPr>
          </w:p>
        </w:tc>
      </w:tr>
      <w:tr w:rsidR="00A53D52" w:rsidRPr="00CE3309" w:rsidTr="00A53D52">
        <w:trPr>
          <w:gridAfter w:val="1"/>
          <w:wAfter w:w="996" w:type="dxa"/>
        </w:trPr>
        <w:tc>
          <w:tcPr>
            <w:tcW w:w="6580" w:type="dxa"/>
            <w:gridSpan w:val="3"/>
            <w:vAlign w:val="center"/>
          </w:tcPr>
          <w:p w:rsidR="00A53D52" w:rsidRPr="00CE3309" w:rsidRDefault="00A53D52" w:rsidP="00A53D52">
            <w:pPr>
              <w:spacing w:after="0"/>
              <w:rPr>
                <w:rFonts w:ascii="Arial" w:hAnsi="Arial" w:cs="Arial"/>
              </w:rPr>
            </w:pPr>
            <w:r w:rsidRPr="00CE3309">
              <w:rPr>
                <w:rFonts w:ascii="Arial" w:hAnsi="Arial" w:cs="Arial"/>
              </w:rPr>
              <w:t>Imposto de renda na fonte sobre dividendos recebidos</w:t>
            </w:r>
          </w:p>
        </w:tc>
        <w:tc>
          <w:tcPr>
            <w:tcW w:w="1003" w:type="dxa"/>
            <w:tcBorders>
              <w:bottom w:val="single" w:sz="4" w:space="0" w:color="auto"/>
            </w:tcBorders>
            <w:vAlign w:val="center"/>
          </w:tcPr>
          <w:p w:rsidR="00A53D52" w:rsidRPr="00CE3309" w:rsidRDefault="00A53D52" w:rsidP="00A53D52">
            <w:pPr>
              <w:spacing w:after="0"/>
              <w:jc w:val="right"/>
              <w:rPr>
                <w:rFonts w:ascii="Arial" w:hAnsi="Arial" w:cs="Arial"/>
              </w:rPr>
            </w:pPr>
            <w:r w:rsidRPr="00CE3309">
              <w:rPr>
                <w:rFonts w:ascii="Arial" w:hAnsi="Arial" w:cs="Arial"/>
              </w:rPr>
              <w:t>(100)</w:t>
            </w:r>
          </w:p>
        </w:tc>
        <w:tc>
          <w:tcPr>
            <w:tcW w:w="920" w:type="dxa"/>
            <w:vAlign w:val="center"/>
          </w:tcPr>
          <w:p w:rsidR="00A53D52" w:rsidRPr="00CE3309" w:rsidRDefault="00A53D52" w:rsidP="00A53D52">
            <w:pPr>
              <w:spacing w:after="0"/>
              <w:jc w:val="right"/>
              <w:rPr>
                <w:rFonts w:ascii="Arial" w:hAnsi="Arial" w:cs="Arial"/>
              </w:rPr>
            </w:pPr>
          </w:p>
        </w:tc>
      </w:tr>
      <w:tr w:rsidR="00A53D52" w:rsidRPr="00CE3309" w:rsidTr="00A53D52">
        <w:trPr>
          <w:gridAfter w:val="1"/>
          <w:wAfter w:w="996" w:type="dxa"/>
        </w:trPr>
        <w:tc>
          <w:tcPr>
            <w:tcW w:w="6580" w:type="dxa"/>
            <w:gridSpan w:val="3"/>
            <w:vAlign w:val="center"/>
          </w:tcPr>
          <w:p w:rsidR="00A53D52" w:rsidRPr="00CE3309" w:rsidRDefault="00A53D52" w:rsidP="00A53D52">
            <w:pPr>
              <w:spacing w:after="0"/>
              <w:rPr>
                <w:rFonts w:ascii="Arial" w:hAnsi="Arial" w:cs="Arial"/>
              </w:rPr>
            </w:pPr>
          </w:p>
        </w:tc>
        <w:tc>
          <w:tcPr>
            <w:tcW w:w="1003" w:type="dxa"/>
            <w:tcBorders>
              <w:top w:val="single" w:sz="4" w:space="0" w:color="auto"/>
            </w:tcBorders>
            <w:vAlign w:val="center"/>
          </w:tcPr>
          <w:p w:rsidR="00A53D52" w:rsidRPr="00CE3309" w:rsidRDefault="00A53D52" w:rsidP="00A53D52">
            <w:pPr>
              <w:spacing w:after="0"/>
              <w:jc w:val="right"/>
              <w:rPr>
                <w:rFonts w:ascii="Arial" w:hAnsi="Arial" w:cs="Arial"/>
              </w:rPr>
            </w:pPr>
          </w:p>
        </w:tc>
        <w:tc>
          <w:tcPr>
            <w:tcW w:w="920" w:type="dxa"/>
            <w:vAlign w:val="center"/>
          </w:tcPr>
          <w:p w:rsidR="00A53D52" w:rsidRPr="00CE3309" w:rsidRDefault="00A53D52" w:rsidP="00A53D52">
            <w:pPr>
              <w:spacing w:after="0"/>
              <w:jc w:val="right"/>
              <w:rPr>
                <w:rFonts w:ascii="Arial" w:hAnsi="Arial" w:cs="Arial"/>
              </w:rPr>
            </w:pPr>
          </w:p>
        </w:tc>
      </w:tr>
      <w:tr w:rsidR="00A53D52" w:rsidRPr="00CE3309" w:rsidTr="00A53D52">
        <w:trPr>
          <w:gridAfter w:val="1"/>
          <w:wAfter w:w="996" w:type="dxa"/>
        </w:trPr>
        <w:tc>
          <w:tcPr>
            <w:tcW w:w="6580" w:type="dxa"/>
            <w:gridSpan w:val="3"/>
            <w:vAlign w:val="center"/>
          </w:tcPr>
          <w:p w:rsidR="00A53D52" w:rsidRPr="00CE3309" w:rsidRDefault="00A53D52" w:rsidP="00A53D52">
            <w:pPr>
              <w:pStyle w:val="Ttulo5"/>
              <w:spacing w:before="0" w:after="0"/>
              <w:rPr>
                <w:rFonts w:cs="Arial"/>
                <w:sz w:val="22"/>
                <w:szCs w:val="22"/>
              </w:rPr>
            </w:pPr>
            <w:r w:rsidRPr="00CE3309">
              <w:rPr>
                <w:rFonts w:cs="Arial"/>
                <w:b w:val="0"/>
                <w:iCs w:val="0"/>
                <w:sz w:val="22"/>
                <w:szCs w:val="22"/>
              </w:rPr>
              <w:t>Caixa líquido gerado pelas atividades operacionais</w:t>
            </w:r>
          </w:p>
        </w:tc>
        <w:tc>
          <w:tcPr>
            <w:tcW w:w="1003" w:type="dxa"/>
            <w:vAlign w:val="center"/>
          </w:tcPr>
          <w:p w:rsidR="00A53D52" w:rsidRPr="00CE3309" w:rsidRDefault="00A53D52" w:rsidP="00A53D52">
            <w:pPr>
              <w:spacing w:after="0"/>
              <w:jc w:val="right"/>
              <w:rPr>
                <w:rFonts w:ascii="Arial" w:hAnsi="Arial" w:cs="Arial"/>
              </w:rPr>
            </w:pPr>
          </w:p>
        </w:tc>
        <w:tc>
          <w:tcPr>
            <w:tcW w:w="920" w:type="dxa"/>
            <w:vAlign w:val="center"/>
          </w:tcPr>
          <w:p w:rsidR="00A53D52" w:rsidRPr="00CE3309" w:rsidRDefault="00A53D52" w:rsidP="00A53D52">
            <w:pPr>
              <w:spacing w:after="0"/>
              <w:jc w:val="right"/>
              <w:rPr>
                <w:rFonts w:ascii="Arial" w:hAnsi="Arial" w:cs="Arial"/>
              </w:rPr>
            </w:pPr>
            <w:r w:rsidRPr="00CE3309">
              <w:rPr>
                <w:rFonts w:ascii="Arial" w:hAnsi="Arial" w:cs="Arial"/>
              </w:rPr>
              <w:t>$ 1.380</w:t>
            </w:r>
          </w:p>
        </w:tc>
      </w:tr>
      <w:tr w:rsidR="00A53D52" w:rsidRPr="00CE3309" w:rsidTr="00A53D52">
        <w:trPr>
          <w:gridAfter w:val="1"/>
          <w:wAfter w:w="996" w:type="dxa"/>
        </w:trPr>
        <w:tc>
          <w:tcPr>
            <w:tcW w:w="6580" w:type="dxa"/>
            <w:gridSpan w:val="3"/>
            <w:vAlign w:val="center"/>
          </w:tcPr>
          <w:p w:rsidR="00A53D52" w:rsidRPr="00CE3309" w:rsidRDefault="00A53D52" w:rsidP="00A53D52">
            <w:pPr>
              <w:spacing w:after="0"/>
              <w:rPr>
                <w:rFonts w:ascii="Arial" w:hAnsi="Arial" w:cs="Arial"/>
              </w:rPr>
            </w:pPr>
          </w:p>
        </w:tc>
        <w:tc>
          <w:tcPr>
            <w:tcW w:w="1003" w:type="dxa"/>
            <w:vAlign w:val="center"/>
          </w:tcPr>
          <w:p w:rsidR="00A53D52" w:rsidRPr="00CE3309" w:rsidRDefault="00A53D52" w:rsidP="00A53D52">
            <w:pPr>
              <w:spacing w:after="0"/>
              <w:jc w:val="right"/>
              <w:rPr>
                <w:rFonts w:ascii="Arial" w:hAnsi="Arial" w:cs="Arial"/>
              </w:rPr>
            </w:pPr>
          </w:p>
        </w:tc>
        <w:tc>
          <w:tcPr>
            <w:tcW w:w="920" w:type="dxa"/>
            <w:vAlign w:val="center"/>
          </w:tcPr>
          <w:p w:rsidR="00A53D52" w:rsidRPr="00CE3309" w:rsidRDefault="00A53D52" w:rsidP="00A53D52">
            <w:pPr>
              <w:spacing w:after="0"/>
              <w:jc w:val="right"/>
              <w:rPr>
                <w:rFonts w:ascii="Arial" w:hAnsi="Arial" w:cs="Arial"/>
              </w:rPr>
            </w:pPr>
          </w:p>
        </w:tc>
      </w:tr>
      <w:tr w:rsidR="00A53D52" w:rsidRPr="00CE3309" w:rsidTr="00A53D52">
        <w:trPr>
          <w:gridAfter w:val="1"/>
          <w:wAfter w:w="996" w:type="dxa"/>
        </w:trPr>
        <w:tc>
          <w:tcPr>
            <w:tcW w:w="6580" w:type="dxa"/>
            <w:gridSpan w:val="3"/>
            <w:vAlign w:val="center"/>
          </w:tcPr>
          <w:p w:rsidR="00A53D52" w:rsidRPr="00CE3309" w:rsidRDefault="00A53D52" w:rsidP="00A53D52">
            <w:pPr>
              <w:pStyle w:val="Ttulo4"/>
              <w:spacing w:before="0" w:after="0"/>
              <w:rPr>
                <w:rFonts w:ascii="Arial" w:hAnsi="Arial" w:cs="Arial"/>
                <w:sz w:val="22"/>
                <w:szCs w:val="22"/>
              </w:rPr>
            </w:pPr>
            <w:r w:rsidRPr="00CE3309">
              <w:rPr>
                <w:rFonts w:ascii="Arial" w:hAnsi="Arial" w:cs="Arial"/>
                <w:sz w:val="22"/>
                <w:szCs w:val="22"/>
              </w:rPr>
              <w:t>Fluxos de caixa das atividades de investimento</w:t>
            </w:r>
          </w:p>
        </w:tc>
        <w:tc>
          <w:tcPr>
            <w:tcW w:w="1003" w:type="dxa"/>
            <w:vAlign w:val="center"/>
          </w:tcPr>
          <w:p w:rsidR="00A53D52" w:rsidRPr="00CE3309" w:rsidRDefault="00A53D52" w:rsidP="00A53D52">
            <w:pPr>
              <w:spacing w:after="0"/>
              <w:jc w:val="right"/>
              <w:rPr>
                <w:rFonts w:ascii="Arial" w:hAnsi="Arial" w:cs="Arial"/>
              </w:rPr>
            </w:pPr>
          </w:p>
        </w:tc>
        <w:tc>
          <w:tcPr>
            <w:tcW w:w="920" w:type="dxa"/>
            <w:vAlign w:val="center"/>
          </w:tcPr>
          <w:p w:rsidR="00A53D52" w:rsidRPr="00CE3309" w:rsidRDefault="00A53D52" w:rsidP="00A53D52">
            <w:pPr>
              <w:spacing w:after="0"/>
              <w:jc w:val="right"/>
              <w:rPr>
                <w:rFonts w:ascii="Arial" w:hAnsi="Arial" w:cs="Arial"/>
              </w:rPr>
            </w:pPr>
          </w:p>
        </w:tc>
      </w:tr>
      <w:tr w:rsidR="00A53D52" w:rsidRPr="00CE3309" w:rsidTr="00A53D52">
        <w:trPr>
          <w:gridAfter w:val="1"/>
          <w:wAfter w:w="996" w:type="dxa"/>
        </w:trPr>
        <w:tc>
          <w:tcPr>
            <w:tcW w:w="6580" w:type="dxa"/>
            <w:gridSpan w:val="3"/>
            <w:vAlign w:val="center"/>
          </w:tcPr>
          <w:p w:rsidR="00A53D52" w:rsidRPr="00CE3309" w:rsidRDefault="00A53D52" w:rsidP="00A53D52">
            <w:pPr>
              <w:spacing w:after="0"/>
              <w:rPr>
                <w:rFonts w:ascii="Arial" w:hAnsi="Arial" w:cs="Arial"/>
              </w:rPr>
            </w:pPr>
            <w:r w:rsidRPr="00CE3309">
              <w:rPr>
                <w:rFonts w:ascii="Arial" w:hAnsi="Arial" w:cs="Arial"/>
              </w:rPr>
              <w:t>Aquisição da controlada X, líquido do caixa obtido</w:t>
            </w:r>
            <w:r w:rsidRPr="00CE3309" w:rsidDel="00936222">
              <w:rPr>
                <w:rFonts w:ascii="Arial" w:hAnsi="Arial" w:cs="Arial"/>
              </w:rPr>
              <w:t xml:space="preserve"> </w:t>
            </w:r>
            <w:r w:rsidRPr="00CE3309">
              <w:rPr>
                <w:rFonts w:ascii="Arial" w:hAnsi="Arial" w:cs="Arial"/>
              </w:rPr>
              <w:t>na aquisição (Nota A)</w:t>
            </w:r>
          </w:p>
        </w:tc>
        <w:tc>
          <w:tcPr>
            <w:tcW w:w="1003" w:type="dxa"/>
            <w:vAlign w:val="center"/>
          </w:tcPr>
          <w:p w:rsidR="00A53D52" w:rsidRPr="00CE3309" w:rsidRDefault="00A53D52" w:rsidP="00A53D52">
            <w:pPr>
              <w:spacing w:after="0"/>
              <w:jc w:val="right"/>
              <w:rPr>
                <w:rFonts w:ascii="Arial" w:hAnsi="Arial" w:cs="Arial"/>
              </w:rPr>
            </w:pPr>
            <w:r w:rsidRPr="00CE3309">
              <w:rPr>
                <w:rFonts w:ascii="Arial" w:hAnsi="Arial" w:cs="Arial"/>
              </w:rPr>
              <w:t>(550)</w:t>
            </w:r>
          </w:p>
        </w:tc>
        <w:tc>
          <w:tcPr>
            <w:tcW w:w="920" w:type="dxa"/>
            <w:vAlign w:val="center"/>
          </w:tcPr>
          <w:p w:rsidR="00A53D52" w:rsidRPr="00CE3309" w:rsidRDefault="00A53D52" w:rsidP="00A53D52">
            <w:pPr>
              <w:spacing w:after="0"/>
              <w:jc w:val="right"/>
              <w:rPr>
                <w:rFonts w:ascii="Arial" w:hAnsi="Arial" w:cs="Arial"/>
              </w:rPr>
            </w:pPr>
          </w:p>
        </w:tc>
      </w:tr>
      <w:tr w:rsidR="00A53D52" w:rsidRPr="00CE3309" w:rsidTr="00A53D52">
        <w:trPr>
          <w:gridAfter w:val="1"/>
          <w:wAfter w:w="996" w:type="dxa"/>
        </w:trPr>
        <w:tc>
          <w:tcPr>
            <w:tcW w:w="6580" w:type="dxa"/>
            <w:gridSpan w:val="3"/>
            <w:vAlign w:val="center"/>
          </w:tcPr>
          <w:p w:rsidR="00A53D52" w:rsidRPr="00CE3309" w:rsidRDefault="00A53D52" w:rsidP="00A53D52">
            <w:pPr>
              <w:spacing w:after="0"/>
              <w:rPr>
                <w:rFonts w:ascii="Arial" w:hAnsi="Arial" w:cs="Arial"/>
              </w:rPr>
            </w:pPr>
            <w:r w:rsidRPr="00CE3309">
              <w:rPr>
                <w:rFonts w:ascii="Arial" w:hAnsi="Arial" w:cs="Arial"/>
              </w:rPr>
              <w:t>Compra de ativo imobilizado (Nota B)</w:t>
            </w:r>
          </w:p>
        </w:tc>
        <w:tc>
          <w:tcPr>
            <w:tcW w:w="1003" w:type="dxa"/>
            <w:vAlign w:val="center"/>
          </w:tcPr>
          <w:p w:rsidR="00A53D52" w:rsidRPr="00CE3309" w:rsidRDefault="00A53D52" w:rsidP="00A53D52">
            <w:pPr>
              <w:spacing w:after="0"/>
              <w:jc w:val="right"/>
              <w:rPr>
                <w:rFonts w:ascii="Arial" w:hAnsi="Arial" w:cs="Arial"/>
              </w:rPr>
            </w:pPr>
            <w:r w:rsidRPr="00CE3309">
              <w:rPr>
                <w:rFonts w:ascii="Arial" w:hAnsi="Arial" w:cs="Arial"/>
              </w:rPr>
              <w:t>(350)</w:t>
            </w:r>
          </w:p>
        </w:tc>
        <w:tc>
          <w:tcPr>
            <w:tcW w:w="920" w:type="dxa"/>
            <w:vAlign w:val="center"/>
          </w:tcPr>
          <w:p w:rsidR="00A53D52" w:rsidRPr="00CE3309" w:rsidRDefault="00A53D52" w:rsidP="00A53D52">
            <w:pPr>
              <w:spacing w:after="0"/>
              <w:jc w:val="right"/>
              <w:rPr>
                <w:rFonts w:ascii="Arial" w:hAnsi="Arial" w:cs="Arial"/>
              </w:rPr>
            </w:pPr>
          </w:p>
        </w:tc>
      </w:tr>
      <w:tr w:rsidR="00A53D52" w:rsidRPr="00CE3309" w:rsidTr="00A53D52">
        <w:trPr>
          <w:gridAfter w:val="1"/>
          <w:wAfter w:w="996" w:type="dxa"/>
        </w:trPr>
        <w:tc>
          <w:tcPr>
            <w:tcW w:w="6580" w:type="dxa"/>
            <w:gridSpan w:val="3"/>
            <w:vAlign w:val="center"/>
          </w:tcPr>
          <w:p w:rsidR="00A53D52" w:rsidRPr="00CE3309" w:rsidRDefault="00A53D52" w:rsidP="00A53D52">
            <w:pPr>
              <w:spacing w:after="0"/>
              <w:rPr>
                <w:rFonts w:ascii="Arial" w:hAnsi="Arial" w:cs="Arial"/>
              </w:rPr>
            </w:pPr>
            <w:r w:rsidRPr="00CE3309">
              <w:rPr>
                <w:rFonts w:ascii="Arial" w:hAnsi="Arial" w:cs="Arial"/>
              </w:rPr>
              <w:t>Recebimento pela venda de equipamento</w:t>
            </w:r>
          </w:p>
        </w:tc>
        <w:tc>
          <w:tcPr>
            <w:tcW w:w="1003" w:type="dxa"/>
            <w:vAlign w:val="center"/>
          </w:tcPr>
          <w:p w:rsidR="00A53D52" w:rsidRPr="00CE3309" w:rsidRDefault="00A53D52" w:rsidP="00A53D52">
            <w:pPr>
              <w:spacing w:after="0"/>
              <w:jc w:val="right"/>
              <w:rPr>
                <w:rFonts w:ascii="Arial" w:hAnsi="Arial" w:cs="Arial"/>
              </w:rPr>
            </w:pPr>
            <w:r w:rsidRPr="00CE3309">
              <w:rPr>
                <w:rFonts w:ascii="Arial" w:hAnsi="Arial" w:cs="Arial"/>
              </w:rPr>
              <w:t>20</w:t>
            </w:r>
          </w:p>
        </w:tc>
        <w:tc>
          <w:tcPr>
            <w:tcW w:w="920" w:type="dxa"/>
            <w:vAlign w:val="center"/>
          </w:tcPr>
          <w:p w:rsidR="00A53D52" w:rsidRPr="00CE3309" w:rsidRDefault="00A53D52" w:rsidP="00A53D52">
            <w:pPr>
              <w:spacing w:after="0"/>
              <w:jc w:val="right"/>
              <w:rPr>
                <w:rFonts w:ascii="Arial" w:hAnsi="Arial" w:cs="Arial"/>
              </w:rPr>
            </w:pPr>
          </w:p>
        </w:tc>
      </w:tr>
      <w:tr w:rsidR="00A53D52" w:rsidRPr="00CE3309" w:rsidTr="00A53D52">
        <w:trPr>
          <w:gridAfter w:val="1"/>
          <w:wAfter w:w="996" w:type="dxa"/>
        </w:trPr>
        <w:tc>
          <w:tcPr>
            <w:tcW w:w="6580" w:type="dxa"/>
            <w:gridSpan w:val="3"/>
            <w:vAlign w:val="center"/>
          </w:tcPr>
          <w:p w:rsidR="00A53D52" w:rsidRPr="00CE3309" w:rsidRDefault="00A53D52" w:rsidP="00A53D52">
            <w:pPr>
              <w:spacing w:after="0"/>
              <w:rPr>
                <w:rFonts w:ascii="Arial" w:hAnsi="Arial" w:cs="Arial"/>
              </w:rPr>
            </w:pPr>
            <w:r w:rsidRPr="00CE3309">
              <w:rPr>
                <w:rFonts w:ascii="Arial" w:hAnsi="Arial" w:cs="Arial"/>
              </w:rPr>
              <w:t>Juros recebidos</w:t>
            </w:r>
          </w:p>
        </w:tc>
        <w:tc>
          <w:tcPr>
            <w:tcW w:w="1003" w:type="dxa"/>
            <w:vAlign w:val="center"/>
          </w:tcPr>
          <w:p w:rsidR="00A53D52" w:rsidRPr="00CE3309" w:rsidRDefault="00A53D52" w:rsidP="00A53D52">
            <w:pPr>
              <w:spacing w:after="0"/>
              <w:jc w:val="right"/>
              <w:rPr>
                <w:rFonts w:ascii="Arial" w:hAnsi="Arial" w:cs="Arial"/>
              </w:rPr>
            </w:pPr>
            <w:r w:rsidRPr="00CE3309">
              <w:rPr>
                <w:rFonts w:ascii="Arial" w:hAnsi="Arial" w:cs="Arial"/>
              </w:rPr>
              <w:t>200</w:t>
            </w:r>
          </w:p>
        </w:tc>
        <w:tc>
          <w:tcPr>
            <w:tcW w:w="920" w:type="dxa"/>
            <w:vAlign w:val="center"/>
          </w:tcPr>
          <w:p w:rsidR="00A53D52" w:rsidRPr="00CE3309" w:rsidRDefault="00A53D52" w:rsidP="00A53D52">
            <w:pPr>
              <w:spacing w:after="0"/>
              <w:jc w:val="right"/>
              <w:rPr>
                <w:rFonts w:ascii="Arial" w:hAnsi="Arial" w:cs="Arial"/>
              </w:rPr>
            </w:pPr>
          </w:p>
        </w:tc>
      </w:tr>
      <w:tr w:rsidR="00A53D52" w:rsidRPr="00CE3309" w:rsidTr="00A53D52">
        <w:trPr>
          <w:gridAfter w:val="1"/>
          <w:wAfter w:w="996" w:type="dxa"/>
        </w:trPr>
        <w:tc>
          <w:tcPr>
            <w:tcW w:w="6580" w:type="dxa"/>
            <w:gridSpan w:val="3"/>
            <w:vAlign w:val="center"/>
          </w:tcPr>
          <w:p w:rsidR="00A53D52" w:rsidRPr="00CE3309" w:rsidRDefault="00A53D52" w:rsidP="00A53D52">
            <w:pPr>
              <w:spacing w:after="0"/>
              <w:rPr>
                <w:rFonts w:ascii="Arial" w:hAnsi="Arial" w:cs="Arial"/>
              </w:rPr>
            </w:pPr>
            <w:r w:rsidRPr="00CE3309">
              <w:rPr>
                <w:rFonts w:ascii="Arial" w:hAnsi="Arial" w:cs="Arial"/>
              </w:rPr>
              <w:t>Dividendos recebidos</w:t>
            </w:r>
          </w:p>
        </w:tc>
        <w:tc>
          <w:tcPr>
            <w:tcW w:w="1003" w:type="dxa"/>
            <w:vAlign w:val="center"/>
          </w:tcPr>
          <w:p w:rsidR="00A53D52" w:rsidRPr="00CE3309" w:rsidRDefault="00A53D52" w:rsidP="00A53D52">
            <w:pPr>
              <w:spacing w:after="0"/>
              <w:jc w:val="right"/>
              <w:rPr>
                <w:rFonts w:ascii="Arial" w:hAnsi="Arial" w:cs="Arial"/>
              </w:rPr>
            </w:pPr>
            <w:r w:rsidRPr="00CE3309">
              <w:rPr>
                <w:rFonts w:ascii="Arial" w:hAnsi="Arial" w:cs="Arial"/>
              </w:rPr>
              <w:t>200</w:t>
            </w:r>
          </w:p>
        </w:tc>
        <w:tc>
          <w:tcPr>
            <w:tcW w:w="920" w:type="dxa"/>
            <w:vAlign w:val="center"/>
          </w:tcPr>
          <w:p w:rsidR="00A53D52" w:rsidRPr="00CE3309" w:rsidRDefault="00A53D52" w:rsidP="00A53D52">
            <w:pPr>
              <w:spacing w:after="0"/>
              <w:jc w:val="right"/>
              <w:rPr>
                <w:rFonts w:ascii="Arial" w:hAnsi="Arial" w:cs="Arial"/>
              </w:rPr>
            </w:pPr>
          </w:p>
        </w:tc>
      </w:tr>
      <w:tr w:rsidR="00A53D52" w:rsidRPr="00CE3309" w:rsidTr="00A53D52">
        <w:trPr>
          <w:gridAfter w:val="1"/>
          <w:wAfter w:w="996" w:type="dxa"/>
        </w:trPr>
        <w:tc>
          <w:tcPr>
            <w:tcW w:w="6580" w:type="dxa"/>
            <w:gridSpan w:val="3"/>
            <w:vAlign w:val="center"/>
          </w:tcPr>
          <w:p w:rsidR="00A53D52" w:rsidRPr="00CE3309" w:rsidRDefault="00A53D52" w:rsidP="00A53D52">
            <w:pPr>
              <w:spacing w:after="0"/>
              <w:rPr>
                <w:rFonts w:ascii="Arial" w:hAnsi="Arial" w:cs="Arial"/>
              </w:rPr>
            </w:pPr>
          </w:p>
        </w:tc>
        <w:tc>
          <w:tcPr>
            <w:tcW w:w="1003" w:type="dxa"/>
            <w:vAlign w:val="center"/>
          </w:tcPr>
          <w:p w:rsidR="00A53D52" w:rsidRPr="00CE3309" w:rsidRDefault="00A53D52" w:rsidP="00A53D52">
            <w:pPr>
              <w:spacing w:after="0"/>
              <w:jc w:val="right"/>
              <w:rPr>
                <w:rFonts w:ascii="Arial" w:hAnsi="Arial" w:cs="Arial"/>
              </w:rPr>
            </w:pPr>
          </w:p>
        </w:tc>
        <w:tc>
          <w:tcPr>
            <w:tcW w:w="920" w:type="dxa"/>
            <w:vAlign w:val="center"/>
          </w:tcPr>
          <w:p w:rsidR="00A53D52" w:rsidRPr="00CE3309" w:rsidRDefault="00A53D52" w:rsidP="00A53D52">
            <w:pPr>
              <w:spacing w:after="0"/>
              <w:jc w:val="right"/>
              <w:rPr>
                <w:rFonts w:ascii="Arial" w:hAnsi="Arial" w:cs="Arial"/>
              </w:rPr>
            </w:pPr>
          </w:p>
        </w:tc>
      </w:tr>
      <w:tr w:rsidR="00A53D52" w:rsidRPr="00CE3309" w:rsidTr="00A53D52">
        <w:trPr>
          <w:gridAfter w:val="1"/>
          <w:wAfter w:w="996" w:type="dxa"/>
        </w:trPr>
        <w:tc>
          <w:tcPr>
            <w:tcW w:w="6580" w:type="dxa"/>
            <w:gridSpan w:val="3"/>
            <w:vAlign w:val="center"/>
          </w:tcPr>
          <w:p w:rsidR="00A53D52" w:rsidRPr="00CE3309" w:rsidRDefault="00A53D52" w:rsidP="00A53D52">
            <w:pPr>
              <w:pStyle w:val="Ttulo5"/>
              <w:spacing w:before="0" w:after="0"/>
              <w:rPr>
                <w:rFonts w:cs="Arial"/>
                <w:sz w:val="22"/>
                <w:szCs w:val="22"/>
              </w:rPr>
            </w:pPr>
            <w:r w:rsidRPr="00CE3309">
              <w:rPr>
                <w:rFonts w:cs="Arial"/>
                <w:b w:val="0"/>
                <w:sz w:val="22"/>
                <w:szCs w:val="22"/>
              </w:rPr>
              <w:t xml:space="preserve">Caixa líquido </w:t>
            </w:r>
            <w:r w:rsidRPr="00CE3309">
              <w:rPr>
                <w:rFonts w:cs="Arial"/>
                <w:b w:val="0"/>
                <w:iCs w:val="0"/>
                <w:sz w:val="22"/>
                <w:szCs w:val="22"/>
              </w:rPr>
              <w:t>consumido pelas atividades</w:t>
            </w:r>
            <w:r w:rsidRPr="00CE3309">
              <w:rPr>
                <w:rFonts w:cs="Arial"/>
                <w:b w:val="0"/>
                <w:sz w:val="22"/>
                <w:szCs w:val="22"/>
              </w:rPr>
              <w:t xml:space="preserve"> de </w:t>
            </w:r>
            <w:r w:rsidRPr="00CE3309">
              <w:rPr>
                <w:rFonts w:cs="Arial"/>
                <w:b w:val="0"/>
                <w:iCs w:val="0"/>
                <w:sz w:val="22"/>
                <w:szCs w:val="22"/>
              </w:rPr>
              <w:t>investimento</w:t>
            </w:r>
          </w:p>
        </w:tc>
        <w:tc>
          <w:tcPr>
            <w:tcW w:w="1003" w:type="dxa"/>
            <w:vAlign w:val="center"/>
          </w:tcPr>
          <w:p w:rsidR="00A53D52" w:rsidRPr="00CE3309" w:rsidRDefault="00A53D52" w:rsidP="00A53D52">
            <w:pPr>
              <w:spacing w:after="0"/>
              <w:jc w:val="right"/>
              <w:rPr>
                <w:rFonts w:ascii="Arial" w:hAnsi="Arial" w:cs="Arial"/>
              </w:rPr>
            </w:pPr>
          </w:p>
        </w:tc>
        <w:tc>
          <w:tcPr>
            <w:tcW w:w="920" w:type="dxa"/>
            <w:vAlign w:val="center"/>
          </w:tcPr>
          <w:p w:rsidR="00A53D52" w:rsidRPr="00CE3309" w:rsidRDefault="00A53D52" w:rsidP="00A53D52">
            <w:pPr>
              <w:spacing w:after="0"/>
              <w:jc w:val="right"/>
              <w:rPr>
                <w:rFonts w:ascii="Arial" w:hAnsi="Arial" w:cs="Arial"/>
              </w:rPr>
            </w:pPr>
            <w:r w:rsidRPr="00CE3309">
              <w:rPr>
                <w:rFonts w:ascii="Arial" w:hAnsi="Arial" w:cs="Arial"/>
              </w:rPr>
              <w:t>$ (480)</w:t>
            </w:r>
          </w:p>
        </w:tc>
      </w:tr>
      <w:tr w:rsidR="00A53D52" w:rsidRPr="00CE3309" w:rsidTr="00A53D52">
        <w:trPr>
          <w:gridAfter w:val="1"/>
          <w:wAfter w:w="996" w:type="dxa"/>
        </w:trPr>
        <w:tc>
          <w:tcPr>
            <w:tcW w:w="6580" w:type="dxa"/>
            <w:gridSpan w:val="3"/>
            <w:vAlign w:val="center"/>
          </w:tcPr>
          <w:p w:rsidR="00A53D52" w:rsidRPr="00CE3309" w:rsidRDefault="00A53D52" w:rsidP="00A53D52">
            <w:pPr>
              <w:spacing w:after="0"/>
              <w:rPr>
                <w:rFonts w:ascii="Arial" w:hAnsi="Arial" w:cs="Arial"/>
                <w:b/>
                <w:bCs/>
              </w:rPr>
            </w:pPr>
          </w:p>
        </w:tc>
        <w:tc>
          <w:tcPr>
            <w:tcW w:w="1003" w:type="dxa"/>
            <w:vAlign w:val="center"/>
          </w:tcPr>
          <w:p w:rsidR="00A53D52" w:rsidRPr="00CE3309" w:rsidRDefault="00A53D52" w:rsidP="00A53D52">
            <w:pPr>
              <w:spacing w:after="0"/>
              <w:jc w:val="right"/>
              <w:rPr>
                <w:rFonts w:ascii="Arial" w:hAnsi="Arial" w:cs="Arial"/>
              </w:rPr>
            </w:pPr>
          </w:p>
        </w:tc>
        <w:tc>
          <w:tcPr>
            <w:tcW w:w="920" w:type="dxa"/>
            <w:vAlign w:val="center"/>
          </w:tcPr>
          <w:p w:rsidR="00A53D52" w:rsidRPr="00CE3309" w:rsidRDefault="00A53D52" w:rsidP="00A53D52">
            <w:pPr>
              <w:spacing w:after="0"/>
              <w:jc w:val="right"/>
              <w:rPr>
                <w:rFonts w:ascii="Arial" w:hAnsi="Arial" w:cs="Arial"/>
              </w:rPr>
            </w:pPr>
          </w:p>
        </w:tc>
      </w:tr>
      <w:tr w:rsidR="00A53D52" w:rsidRPr="00CE3309" w:rsidTr="00A53D52">
        <w:trPr>
          <w:gridAfter w:val="1"/>
          <w:wAfter w:w="996" w:type="dxa"/>
        </w:trPr>
        <w:tc>
          <w:tcPr>
            <w:tcW w:w="6580" w:type="dxa"/>
            <w:gridSpan w:val="3"/>
            <w:vAlign w:val="center"/>
          </w:tcPr>
          <w:p w:rsidR="00A53D52" w:rsidRPr="00CE3309" w:rsidRDefault="00A53D52" w:rsidP="00A53D52">
            <w:pPr>
              <w:spacing w:after="0"/>
              <w:rPr>
                <w:rFonts w:ascii="Arial" w:hAnsi="Arial" w:cs="Arial"/>
                <w:b/>
                <w:bCs/>
              </w:rPr>
            </w:pPr>
            <w:r w:rsidRPr="00CE3309">
              <w:rPr>
                <w:rFonts w:ascii="Arial" w:hAnsi="Arial" w:cs="Arial"/>
                <w:b/>
                <w:bCs/>
              </w:rPr>
              <w:t>Fluxos de caixa das atividades de financiamento</w:t>
            </w:r>
          </w:p>
        </w:tc>
        <w:tc>
          <w:tcPr>
            <w:tcW w:w="1003" w:type="dxa"/>
            <w:vAlign w:val="center"/>
          </w:tcPr>
          <w:p w:rsidR="00A53D52" w:rsidRPr="00CE3309" w:rsidRDefault="00A53D52" w:rsidP="00A53D52">
            <w:pPr>
              <w:spacing w:after="0"/>
              <w:jc w:val="right"/>
              <w:rPr>
                <w:rFonts w:ascii="Arial" w:hAnsi="Arial" w:cs="Arial"/>
              </w:rPr>
            </w:pPr>
          </w:p>
        </w:tc>
        <w:tc>
          <w:tcPr>
            <w:tcW w:w="920" w:type="dxa"/>
            <w:vAlign w:val="center"/>
          </w:tcPr>
          <w:p w:rsidR="00A53D52" w:rsidRPr="00CE3309" w:rsidRDefault="00A53D52" w:rsidP="00A53D52">
            <w:pPr>
              <w:spacing w:after="0"/>
              <w:jc w:val="right"/>
              <w:rPr>
                <w:rFonts w:ascii="Arial" w:hAnsi="Arial" w:cs="Arial"/>
              </w:rPr>
            </w:pPr>
          </w:p>
        </w:tc>
      </w:tr>
      <w:tr w:rsidR="00A53D52" w:rsidRPr="00CE3309" w:rsidTr="00A53D52">
        <w:trPr>
          <w:gridAfter w:val="1"/>
          <w:wAfter w:w="996" w:type="dxa"/>
        </w:trPr>
        <w:tc>
          <w:tcPr>
            <w:tcW w:w="6580" w:type="dxa"/>
            <w:gridSpan w:val="3"/>
            <w:vAlign w:val="center"/>
          </w:tcPr>
          <w:p w:rsidR="00A53D52" w:rsidRPr="00CE3309" w:rsidRDefault="00A53D52" w:rsidP="00A53D52">
            <w:pPr>
              <w:spacing w:after="0"/>
              <w:rPr>
                <w:rFonts w:ascii="Arial" w:hAnsi="Arial" w:cs="Arial"/>
              </w:rPr>
            </w:pPr>
            <w:r w:rsidRPr="00CE3309">
              <w:rPr>
                <w:rFonts w:ascii="Arial" w:hAnsi="Arial" w:cs="Arial"/>
              </w:rPr>
              <w:t xml:space="preserve">Recebimento pela emissão de ações </w:t>
            </w:r>
          </w:p>
        </w:tc>
        <w:tc>
          <w:tcPr>
            <w:tcW w:w="1003" w:type="dxa"/>
            <w:vAlign w:val="center"/>
          </w:tcPr>
          <w:p w:rsidR="00A53D52" w:rsidRPr="00CE3309" w:rsidRDefault="00A53D52" w:rsidP="00A53D52">
            <w:pPr>
              <w:spacing w:after="0"/>
              <w:jc w:val="right"/>
              <w:rPr>
                <w:rFonts w:ascii="Arial" w:hAnsi="Arial" w:cs="Arial"/>
              </w:rPr>
            </w:pPr>
            <w:r w:rsidRPr="00CE3309">
              <w:rPr>
                <w:rFonts w:ascii="Arial" w:hAnsi="Arial" w:cs="Arial"/>
              </w:rPr>
              <w:t>250</w:t>
            </w:r>
          </w:p>
        </w:tc>
        <w:tc>
          <w:tcPr>
            <w:tcW w:w="920" w:type="dxa"/>
            <w:vAlign w:val="center"/>
          </w:tcPr>
          <w:p w:rsidR="00A53D52" w:rsidRPr="00CE3309" w:rsidRDefault="00A53D52" w:rsidP="00A53D52">
            <w:pPr>
              <w:spacing w:after="0"/>
              <w:jc w:val="right"/>
              <w:rPr>
                <w:rFonts w:ascii="Arial" w:hAnsi="Arial" w:cs="Arial"/>
              </w:rPr>
            </w:pPr>
          </w:p>
        </w:tc>
      </w:tr>
      <w:tr w:rsidR="00A53D52" w:rsidRPr="00CE3309" w:rsidTr="00A53D52">
        <w:trPr>
          <w:gridAfter w:val="1"/>
          <w:wAfter w:w="996" w:type="dxa"/>
        </w:trPr>
        <w:tc>
          <w:tcPr>
            <w:tcW w:w="6580" w:type="dxa"/>
            <w:gridSpan w:val="3"/>
            <w:vAlign w:val="center"/>
          </w:tcPr>
          <w:p w:rsidR="00A53D52" w:rsidRPr="00CE3309" w:rsidRDefault="00A53D52" w:rsidP="00A53D52">
            <w:pPr>
              <w:spacing w:after="0"/>
              <w:rPr>
                <w:rFonts w:ascii="Arial" w:hAnsi="Arial" w:cs="Arial"/>
              </w:rPr>
            </w:pPr>
            <w:r w:rsidRPr="00CE3309">
              <w:rPr>
                <w:rFonts w:ascii="Arial" w:hAnsi="Arial" w:cs="Arial"/>
              </w:rPr>
              <w:t>Recebimento por empréstimo a longo prazo</w:t>
            </w:r>
          </w:p>
        </w:tc>
        <w:tc>
          <w:tcPr>
            <w:tcW w:w="1003" w:type="dxa"/>
            <w:vAlign w:val="center"/>
          </w:tcPr>
          <w:p w:rsidR="00A53D52" w:rsidRPr="00CE3309" w:rsidRDefault="00A53D52" w:rsidP="00A53D52">
            <w:pPr>
              <w:spacing w:after="0"/>
              <w:jc w:val="right"/>
              <w:rPr>
                <w:rFonts w:ascii="Arial" w:hAnsi="Arial" w:cs="Arial"/>
              </w:rPr>
            </w:pPr>
            <w:r w:rsidRPr="00CE3309">
              <w:rPr>
                <w:rFonts w:ascii="Arial" w:hAnsi="Arial" w:cs="Arial"/>
              </w:rPr>
              <w:t>250</w:t>
            </w:r>
          </w:p>
        </w:tc>
        <w:tc>
          <w:tcPr>
            <w:tcW w:w="920" w:type="dxa"/>
            <w:vAlign w:val="center"/>
          </w:tcPr>
          <w:p w:rsidR="00A53D52" w:rsidRPr="00CE3309" w:rsidRDefault="00A53D52" w:rsidP="00A53D52">
            <w:pPr>
              <w:spacing w:after="0"/>
              <w:jc w:val="right"/>
              <w:rPr>
                <w:rFonts w:ascii="Arial" w:hAnsi="Arial" w:cs="Arial"/>
              </w:rPr>
            </w:pPr>
          </w:p>
        </w:tc>
      </w:tr>
      <w:tr w:rsidR="00A53D52" w:rsidRPr="00CE3309" w:rsidTr="00A53D52">
        <w:trPr>
          <w:gridAfter w:val="1"/>
          <w:wAfter w:w="996" w:type="dxa"/>
        </w:trPr>
        <w:tc>
          <w:tcPr>
            <w:tcW w:w="6580" w:type="dxa"/>
            <w:gridSpan w:val="3"/>
            <w:vAlign w:val="center"/>
          </w:tcPr>
          <w:p w:rsidR="00A53D52" w:rsidRPr="00CE3309" w:rsidRDefault="00A53D52" w:rsidP="00A53D52">
            <w:pPr>
              <w:spacing w:after="0"/>
              <w:rPr>
                <w:rFonts w:ascii="Arial" w:hAnsi="Arial" w:cs="Arial"/>
              </w:rPr>
            </w:pPr>
            <w:r w:rsidRPr="00CE3309">
              <w:rPr>
                <w:rFonts w:ascii="Arial" w:hAnsi="Arial" w:cs="Arial"/>
              </w:rPr>
              <w:t>Pagamento de passivo por arrendamento</w:t>
            </w:r>
          </w:p>
        </w:tc>
        <w:tc>
          <w:tcPr>
            <w:tcW w:w="1003" w:type="dxa"/>
            <w:vAlign w:val="center"/>
          </w:tcPr>
          <w:p w:rsidR="00A53D52" w:rsidRPr="00CE3309" w:rsidRDefault="00A53D52" w:rsidP="00A53D52">
            <w:pPr>
              <w:spacing w:after="0"/>
              <w:jc w:val="right"/>
              <w:rPr>
                <w:rFonts w:ascii="Arial" w:hAnsi="Arial" w:cs="Arial"/>
              </w:rPr>
            </w:pPr>
            <w:r w:rsidRPr="00CE3309">
              <w:rPr>
                <w:rFonts w:ascii="Arial" w:hAnsi="Arial" w:cs="Arial"/>
              </w:rPr>
              <w:t>(90)</w:t>
            </w:r>
          </w:p>
        </w:tc>
        <w:tc>
          <w:tcPr>
            <w:tcW w:w="920" w:type="dxa"/>
            <w:vAlign w:val="center"/>
          </w:tcPr>
          <w:p w:rsidR="00A53D52" w:rsidRPr="00CE3309" w:rsidRDefault="00A53D52" w:rsidP="00A53D52">
            <w:pPr>
              <w:spacing w:after="0"/>
              <w:jc w:val="right"/>
              <w:rPr>
                <w:rFonts w:ascii="Arial" w:hAnsi="Arial" w:cs="Arial"/>
              </w:rPr>
            </w:pPr>
          </w:p>
        </w:tc>
      </w:tr>
      <w:tr w:rsidR="00A53D52" w:rsidRPr="00CE3309" w:rsidTr="00A53D52">
        <w:trPr>
          <w:gridAfter w:val="1"/>
          <w:wAfter w:w="996" w:type="dxa"/>
        </w:trPr>
        <w:tc>
          <w:tcPr>
            <w:tcW w:w="6580" w:type="dxa"/>
            <w:gridSpan w:val="3"/>
            <w:vAlign w:val="center"/>
          </w:tcPr>
          <w:p w:rsidR="00A53D52" w:rsidRPr="00CE3309" w:rsidRDefault="00A53D52" w:rsidP="00A53D52">
            <w:pPr>
              <w:spacing w:after="0"/>
              <w:rPr>
                <w:rFonts w:ascii="Arial" w:hAnsi="Arial" w:cs="Arial"/>
              </w:rPr>
            </w:pPr>
            <w:r w:rsidRPr="00CE3309">
              <w:rPr>
                <w:rFonts w:ascii="Arial" w:hAnsi="Arial" w:cs="Arial"/>
              </w:rPr>
              <w:t xml:space="preserve">Dividendos pagos </w:t>
            </w:r>
            <w:r w:rsidRPr="00CE3309">
              <w:rPr>
                <w:rFonts w:ascii="Arial" w:hAnsi="Arial" w:cs="Arial"/>
                <w:bCs/>
                <w:vertAlign w:val="superscript"/>
              </w:rPr>
              <w:t>(a)</w:t>
            </w:r>
          </w:p>
        </w:tc>
        <w:tc>
          <w:tcPr>
            <w:tcW w:w="1003" w:type="dxa"/>
            <w:vAlign w:val="center"/>
          </w:tcPr>
          <w:p w:rsidR="00A53D52" w:rsidRPr="00CE3309" w:rsidRDefault="00A53D52" w:rsidP="00A53D52">
            <w:pPr>
              <w:spacing w:after="0"/>
              <w:jc w:val="right"/>
              <w:rPr>
                <w:rFonts w:ascii="Arial" w:hAnsi="Arial" w:cs="Arial"/>
              </w:rPr>
            </w:pPr>
            <w:r w:rsidRPr="00CE3309">
              <w:rPr>
                <w:rFonts w:ascii="Arial" w:hAnsi="Arial" w:cs="Arial"/>
              </w:rPr>
              <w:t>(1.200)</w:t>
            </w:r>
          </w:p>
        </w:tc>
        <w:tc>
          <w:tcPr>
            <w:tcW w:w="920" w:type="dxa"/>
            <w:vAlign w:val="center"/>
          </w:tcPr>
          <w:p w:rsidR="00A53D52" w:rsidRPr="00CE3309" w:rsidRDefault="00A53D52" w:rsidP="00A53D52">
            <w:pPr>
              <w:spacing w:after="0"/>
              <w:jc w:val="right"/>
              <w:rPr>
                <w:rFonts w:ascii="Arial" w:hAnsi="Arial" w:cs="Arial"/>
              </w:rPr>
            </w:pPr>
          </w:p>
        </w:tc>
      </w:tr>
      <w:tr w:rsidR="00A53D52" w:rsidRPr="00CE3309" w:rsidTr="00A53D52">
        <w:trPr>
          <w:gridAfter w:val="1"/>
          <w:wAfter w:w="996" w:type="dxa"/>
        </w:trPr>
        <w:tc>
          <w:tcPr>
            <w:tcW w:w="6580" w:type="dxa"/>
            <w:gridSpan w:val="3"/>
            <w:vAlign w:val="center"/>
          </w:tcPr>
          <w:p w:rsidR="00A53D52" w:rsidRPr="00CE3309" w:rsidRDefault="00A53D52" w:rsidP="00A53D52">
            <w:pPr>
              <w:spacing w:after="0"/>
              <w:rPr>
                <w:rFonts w:ascii="Arial" w:hAnsi="Arial" w:cs="Arial"/>
              </w:rPr>
            </w:pPr>
          </w:p>
        </w:tc>
        <w:tc>
          <w:tcPr>
            <w:tcW w:w="1003" w:type="dxa"/>
            <w:vAlign w:val="center"/>
          </w:tcPr>
          <w:p w:rsidR="00A53D52" w:rsidRPr="00CE3309" w:rsidRDefault="00A53D52" w:rsidP="00A53D52">
            <w:pPr>
              <w:spacing w:after="0"/>
              <w:jc w:val="right"/>
              <w:rPr>
                <w:rFonts w:ascii="Arial" w:hAnsi="Arial" w:cs="Arial"/>
              </w:rPr>
            </w:pPr>
          </w:p>
        </w:tc>
        <w:tc>
          <w:tcPr>
            <w:tcW w:w="920" w:type="dxa"/>
            <w:vAlign w:val="center"/>
          </w:tcPr>
          <w:p w:rsidR="00A53D52" w:rsidRPr="00CE3309" w:rsidRDefault="00A53D52" w:rsidP="00A53D52">
            <w:pPr>
              <w:spacing w:after="0"/>
              <w:jc w:val="right"/>
              <w:rPr>
                <w:rFonts w:ascii="Arial" w:hAnsi="Arial" w:cs="Arial"/>
              </w:rPr>
            </w:pPr>
          </w:p>
        </w:tc>
      </w:tr>
      <w:tr w:rsidR="00A53D52" w:rsidRPr="00CE3309" w:rsidTr="00A53D52">
        <w:trPr>
          <w:gridAfter w:val="1"/>
          <w:wAfter w:w="996" w:type="dxa"/>
        </w:trPr>
        <w:tc>
          <w:tcPr>
            <w:tcW w:w="6580" w:type="dxa"/>
            <w:gridSpan w:val="3"/>
            <w:vAlign w:val="center"/>
          </w:tcPr>
          <w:p w:rsidR="00A53D52" w:rsidRPr="00CE3309" w:rsidRDefault="00A53D52" w:rsidP="00A53D52">
            <w:pPr>
              <w:pStyle w:val="Ttulo5"/>
              <w:spacing w:before="0" w:after="0"/>
              <w:rPr>
                <w:rFonts w:cs="Arial"/>
                <w:b w:val="0"/>
                <w:sz w:val="22"/>
                <w:szCs w:val="22"/>
              </w:rPr>
            </w:pPr>
            <w:r w:rsidRPr="00CE3309">
              <w:rPr>
                <w:rFonts w:cs="Arial"/>
                <w:b w:val="0"/>
                <w:sz w:val="22"/>
                <w:szCs w:val="22"/>
              </w:rPr>
              <w:t xml:space="preserve">Caixa líquido </w:t>
            </w:r>
            <w:r w:rsidRPr="00CE3309">
              <w:rPr>
                <w:rFonts w:cs="Arial"/>
                <w:b w:val="0"/>
                <w:iCs w:val="0"/>
                <w:sz w:val="22"/>
                <w:szCs w:val="22"/>
              </w:rPr>
              <w:t>consumido pelas atividades</w:t>
            </w:r>
            <w:r w:rsidRPr="00CE3309">
              <w:rPr>
                <w:rFonts w:cs="Arial"/>
                <w:b w:val="0"/>
                <w:sz w:val="22"/>
                <w:szCs w:val="22"/>
              </w:rPr>
              <w:t xml:space="preserve"> de </w:t>
            </w:r>
            <w:r w:rsidRPr="00CE3309">
              <w:rPr>
                <w:rFonts w:cs="Arial"/>
                <w:b w:val="0"/>
                <w:iCs w:val="0"/>
                <w:sz w:val="22"/>
                <w:szCs w:val="22"/>
              </w:rPr>
              <w:t>financiamento</w:t>
            </w:r>
          </w:p>
        </w:tc>
        <w:tc>
          <w:tcPr>
            <w:tcW w:w="1003" w:type="dxa"/>
            <w:vAlign w:val="center"/>
          </w:tcPr>
          <w:p w:rsidR="00A53D52" w:rsidRPr="00CE3309" w:rsidRDefault="00A53D52" w:rsidP="00A53D52">
            <w:pPr>
              <w:spacing w:after="0"/>
              <w:jc w:val="right"/>
              <w:rPr>
                <w:rFonts w:ascii="Arial" w:hAnsi="Arial" w:cs="Arial"/>
              </w:rPr>
            </w:pPr>
          </w:p>
        </w:tc>
        <w:tc>
          <w:tcPr>
            <w:tcW w:w="920" w:type="dxa"/>
            <w:tcBorders>
              <w:bottom w:val="single" w:sz="4" w:space="0" w:color="auto"/>
            </w:tcBorders>
            <w:vAlign w:val="center"/>
          </w:tcPr>
          <w:p w:rsidR="00A53D52" w:rsidRPr="00CE3309" w:rsidRDefault="00A53D52" w:rsidP="00A53D52">
            <w:pPr>
              <w:spacing w:after="0"/>
              <w:jc w:val="right"/>
              <w:rPr>
                <w:rFonts w:ascii="Arial" w:hAnsi="Arial" w:cs="Arial"/>
              </w:rPr>
            </w:pPr>
            <w:r w:rsidRPr="00CE3309">
              <w:rPr>
                <w:rFonts w:ascii="Arial" w:hAnsi="Arial" w:cs="Arial"/>
              </w:rPr>
              <w:t>$ (790)</w:t>
            </w:r>
          </w:p>
        </w:tc>
      </w:tr>
      <w:tr w:rsidR="00A53D52" w:rsidRPr="00CE3309" w:rsidTr="00A53D52">
        <w:trPr>
          <w:gridAfter w:val="1"/>
          <w:wAfter w:w="996" w:type="dxa"/>
        </w:trPr>
        <w:tc>
          <w:tcPr>
            <w:tcW w:w="6580" w:type="dxa"/>
            <w:gridSpan w:val="3"/>
            <w:vAlign w:val="center"/>
          </w:tcPr>
          <w:p w:rsidR="00A53D52" w:rsidRPr="00CE3309" w:rsidRDefault="00A53D52" w:rsidP="00A53D52">
            <w:pPr>
              <w:spacing w:after="0"/>
              <w:rPr>
                <w:rFonts w:ascii="Arial" w:hAnsi="Arial" w:cs="Arial"/>
              </w:rPr>
            </w:pPr>
          </w:p>
        </w:tc>
        <w:tc>
          <w:tcPr>
            <w:tcW w:w="1003" w:type="dxa"/>
            <w:vAlign w:val="center"/>
          </w:tcPr>
          <w:p w:rsidR="00A53D52" w:rsidRPr="00CE3309" w:rsidRDefault="00A53D52" w:rsidP="00A53D52">
            <w:pPr>
              <w:spacing w:after="0"/>
              <w:jc w:val="right"/>
              <w:rPr>
                <w:rFonts w:ascii="Arial" w:hAnsi="Arial" w:cs="Arial"/>
              </w:rPr>
            </w:pPr>
          </w:p>
        </w:tc>
        <w:tc>
          <w:tcPr>
            <w:tcW w:w="920" w:type="dxa"/>
            <w:tcBorders>
              <w:top w:val="single" w:sz="4" w:space="0" w:color="auto"/>
            </w:tcBorders>
            <w:vAlign w:val="center"/>
          </w:tcPr>
          <w:p w:rsidR="00A53D52" w:rsidRPr="00CE3309" w:rsidRDefault="00A53D52" w:rsidP="00A53D52">
            <w:pPr>
              <w:spacing w:after="0"/>
              <w:jc w:val="right"/>
              <w:rPr>
                <w:rFonts w:ascii="Arial" w:hAnsi="Arial" w:cs="Arial"/>
              </w:rPr>
            </w:pPr>
          </w:p>
        </w:tc>
      </w:tr>
      <w:tr w:rsidR="00A53D52" w:rsidRPr="00CE3309" w:rsidTr="00A53D52">
        <w:trPr>
          <w:gridAfter w:val="1"/>
          <w:wAfter w:w="996" w:type="dxa"/>
        </w:trPr>
        <w:tc>
          <w:tcPr>
            <w:tcW w:w="6580" w:type="dxa"/>
            <w:gridSpan w:val="3"/>
            <w:vAlign w:val="center"/>
          </w:tcPr>
          <w:p w:rsidR="00A53D52" w:rsidRPr="00CE3309" w:rsidRDefault="00A53D52" w:rsidP="00A53D52">
            <w:pPr>
              <w:spacing w:after="0"/>
              <w:rPr>
                <w:rFonts w:ascii="Arial" w:hAnsi="Arial" w:cs="Arial"/>
                <w:b/>
                <w:bCs/>
              </w:rPr>
            </w:pPr>
            <w:r w:rsidRPr="00CE3309">
              <w:rPr>
                <w:rFonts w:ascii="Arial" w:hAnsi="Arial" w:cs="Arial"/>
                <w:b/>
                <w:bCs/>
              </w:rPr>
              <w:t>Aumento líquido de caixa e equivalentes de caixa</w:t>
            </w:r>
          </w:p>
        </w:tc>
        <w:tc>
          <w:tcPr>
            <w:tcW w:w="1003" w:type="dxa"/>
            <w:vAlign w:val="center"/>
          </w:tcPr>
          <w:p w:rsidR="00A53D52" w:rsidRPr="00CE3309" w:rsidRDefault="00A53D52" w:rsidP="00A53D52">
            <w:pPr>
              <w:spacing w:after="0"/>
              <w:jc w:val="right"/>
              <w:rPr>
                <w:rFonts w:ascii="Arial" w:hAnsi="Arial" w:cs="Arial"/>
                <w:b/>
                <w:bCs/>
              </w:rPr>
            </w:pPr>
          </w:p>
        </w:tc>
        <w:tc>
          <w:tcPr>
            <w:tcW w:w="920" w:type="dxa"/>
            <w:vAlign w:val="center"/>
          </w:tcPr>
          <w:p w:rsidR="00A53D52" w:rsidRPr="00CE3309" w:rsidRDefault="00A53D52" w:rsidP="00A53D52">
            <w:pPr>
              <w:spacing w:after="0"/>
              <w:jc w:val="right"/>
              <w:rPr>
                <w:rFonts w:ascii="Arial" w:hAnsi="Arial" w:cs="Arial"/>
              </w:rPr>
            </w:pPr>
            <w:r w:rsidRPr="00CE3309">
              <w:rPr>
                <w:rFonts w:ascii="Arial" w:hAnsi="Arial" w:cs="Arial"/>
              </w:rPr>
              <w:t>$ 110</w:t>
            </w:r>
          </w:p>
        </w:tc>
      </w:tr>
      <w:tr w:rsidR="00A53D52" w:rsidRPr="00CE3309" w:rsidTr="00A53D52">
        <w:trPr>
          <w:gridAfter w:val="1"/>
          <w:wAfter w:w="996" w:type="dxa"/>
        </w:trPr>
        <w:tc>
          <w:tcPr>
            <w:tcW w:w="6580" w:type="dxa"/>
            <w:gridSpan w:val="3"/>
            <w:vAlign w:val="center"/>
          </w:tcPr>
          <w:p w:rsidR="00A53D52" w:rsidRPr="00CE3309" w:rsidRDefault="00A53D52" w:rsidP="00A53D52">
            <w:pPr>
              <w:spacing w:after="0"/>
              <w:rPr>
                <w:rFonts w:ascii="Arial" w:hAnsi="Arial" w:cs="Arial"/>
                <w:b/>
                <w:bCs/>
              </w:rPr>
            </w:pPr>
          </w:p>
        </w:tc>
        <w:tc>
          <w:tcPr>
            <w:tcW w:w="1003" w:type="dxa"/>
            <w:vAlign w:val="center"/>
          </w:tcPr>
          <w:p w:rsidR="00A53D52" w:rsidRPr="00CE3309" w:rsidRDefault="00A53D52" w:rsidP="00A53D52">
            <w:pPr>
              <w:spacing w:after="0"/>
              <w:jc w:val="right"/>
              <w:rPr>
                <w:rFonts w:ascii="Arial" w:hAnsi="Arial" w:cs="Arial"/>
                <w:b/>
                <w:bCs/>
              </w:rPr>
            </w:pPr>
          </w:p>
        </w:tc>
        <w:tc>
          <w:tcPr>
            <w:tcW w:w="920" w:type="dxa"/>
            <w:vAlign w:val="center"/>
          </w:tcPr>
          <w:p w:rsidR="00A53D52" w:rsidRPr="00CE3309" w:rsidRDefault="00A53D52" w:rsidP="00A53D52">
            <w:pPr>
              <w:spacing w:after="0"/>
              <w:jc w:val="right"/>
              <w:rPr>
                <w:rFonts w:ascii="Arial" w:hAnsi="Arial" w:cs="Arial"/>
                <w:bCs/>
              </w:rPr>
            </w:pPr>
          </w:p>
        </w:tc>
      </w:tr>
      <w:tr w:rsidR="00A53D52" w:rsidRPr="00CE3309" w:rsidTr="00A53D52">
        <w:trPr>
          <w:gridAfter w:val="1"/>
          <w:wAfter w:w="996" w:type="dxa"/>
        </w:trPr>
        <w:tc>
          <w:tcPr>
            <w:tcW w:w="6580" w:type="dxa"/>
            <w:gridSpan w:val="3"/>
            <w:vAlign w:val="center"/>
          </w:tcPr>
          <w:p w:rsidR="00A53D52" w:rsidRPr="00CE3309" w:rsidRDefault="00A53D52" w:rsidP="00A53D52">
            <w:pPr>
              <w:spacing w:after="0"/>
              <w:rPr>
                <w:rFonts w:ascii="Arial" w:hAnsi="Arial" w:cs="Arial"/>
                <w:b/>
              </w:rPr>
            </w:pPr>
            <w:r w:rsidRPr="00CE3309">
              <w:rPr>
                <w:rFonts w:ascii="Arial" w:hAnsi="Arial" w:cs="Arial"/>
                <w:b/>
              </w:rPr>
              <w:t xml:space="preserve">Caixa e </w:t>
            </w:r>
            <w:r w:rsidRPr="00CE3309">
              <w:rPr>
                <w:rFonts w:ascii="Arial" w:hAnsi="Arial" w:cs="Arial"/>
                <w:b/>
                <w:bCs/>
              </w:rPr>
              <w:t>equivalentes</w:t>
            </w:r>
            <w:r w:rsidRPr="00CE3309">
              <w:rPr>
                <w:rFonts w:ascii="Arial" w:hAnsi="Arial" w:cs="Arial"/>
                <w:b/>
              </w:rPr>
              <w:t xml:space="preserve"> de </w:t>
            </w:r>
            <w:r w:rsidRPr="00CE3309">
              <w:rPr>
                <w:rFonts w:ascii="Arial" w:hAnsi="Arial" w:cs="Arial"/>
                <w:b/>
                <w:bCs/>
              </w:rPr>
              <w:t>caixa</w:t>
            </w:r>
            <w:r w:rsidRPr="00CE3309">
              <w:rPr>
                <w:rFonts w:ascii="Arial" w:hAnsi="Arial" w:cs="Arial"/>
                <w:b/>
              </w:rPr>
              <w:t xml:space="preserve"> no início do período (Nota C)</w:t>
            </w:r>
          </w:p>
        </w:tc>
        <w:tc>
          <w:tcPr>
            <w:tcW w:w="1003" w:type="dxa"/>
            <w:vAlign w:val="center"/>
          </w:tcPr>
          <w:p w:rsidR="00A53D52" w:rsidRPr="00CE3309" w:rsidRDefault="00A53D52" w:rsidP="00A53D52">
            <w:pPr>
              <w:spacing w:after="0"/>
              <w:jc w:val="right"/>
              <w:rPr>
                <w:rFonts w:ascii="Arial" w:hAnsi="Arial" w:cs="Arial"/>
                <w:b/>
                <w:bCs/>
              </w:rPr>
            </w:pPr>
          </w:p>
        </w:tc>
        <w:tc>
          <w:tcPr>
            <w:tcW w:w="920" w:type="dxa"/>
            <w:tcBorders>
              <w:bottom w:val="single" w:sz="4" w:space="0" w:color="auto"/>
            </w:tcBorders>
            <w:vAlign w:val="center"/>
          </w:tcPr>
          <w:p w:rsidR="00A53D52" w:rsidRPr="00CE3309" w:rsidRDefault="00A53D52" w:rsidP="00A53D52">
            <w:pPr>
              <w:spacing w:after="0"/>
              <w:jc w:val="right"/>
              <w:rPr>
                <w:rFonts w:ascii="Arial" w:hAnsi="Arial" w:cs="Arial"/>
              </w:rPr>
            </w:pPr>
            <w:r w:rsidRPr="00CE3309">
              <w:rPr>
                <w:rFonts w:ascii="Arial" w:hAnsi="Arial" w:cs="Arial"/>
              </w:rPr>
              <w:t>$ 120</w:t>
            </w:r>
          </w:p>
        </w:tc>
      </w:tr>
      <w:tr w:rsidR="00A53D52" w:rsidRPr="00CE3309" w:rsidTr="00A53D52">
        <w:trPr>
          <w:gridAfter w:val="1"/>
          <w:wAfter w:w="996" w:type="dxa"/>
        </w:trPr>
        <w:tc>
          <w:tcPr>
            <w:tcW w:w="6580" w:type="dxa"/>
            <w:gridSpan w:val="3"/>
            <w:vAlign w:val="center"/>
          </w:tcPr>
          <w:p w:rsidR="00A53D52" w:rsidRPr="00CE3309" w:rsidRDefault="00A53D52" w:rsidP="00A53D52">
            <w:pPr>
              <w:spacing w:after="0"/>
              <w:rPr>
                <w:rFonts w:ascii="Arial" w:hAnsi="Arial" w:cs="Arial"/>
                <w:b/>
              </w:rPr>
            </w:pPr>
            <w:r w:rsidRPr="00CE3309">
              <w:rPr>
                <w:rFonts w:ascii="Arial" w:hAnsi="Arial" w:cs="Arial"/>
                <w:b/>
              </w:rPr>
              <w:t xml:space="preserve">Caixa e </w:t>
            </w:r>
            <w:r w:rsidRPr="00CE3309">
              <w:rPr>
                <w:rFonts w:ascii="Arial" w:hAnsi="Arial" w:cs="Arial"/>
                <w:b/>
                <w:bCs/>
              </w:rPr>
              <w:t>equivalentes</w:t>
            </w:r>
            <w:r w:rsidRPr="00CE3309">
              <w:rPr>
                <w:rFonts w:ascii="Arial" w:hAnsi="Arial" w:cs="Arial"/>
                <w:b/>
              </w:rPr>
              <w:t xml:space="preserve"> de </w:t>
            </w:r>
            <w:r w:rsidRPr="00CE3309">
              <w:rPr>
                <w:rFonts w:ascii="Arial" w:hAnsi="Arial" w:cs="Arial"/>
                <w:b/>
                <w:bCs/>
              </w:rPr>
              <w:t>caixa</w:t>
            </w:r>
            <w:r w:rsidRPr="00CE3309">
              <w:rPr>
                <w:rFonts w:ascii="Arial" w:hAnsi="Arial" w:cs="Arial"/>
                <w:b/>
              </w:rPr>
              <w:t xml:space="preserve"> no fim do período (Nota C)</w:t>
            </w:r>
          </w:p>
        </w:tc>
        <w:tc>
          <w:tcPr>
            <w:tcW w:w="1003" w:type="dxa"/>
            <w:vAlign w:val="center"/>
          </w:tcPr>
          <w:p w:rsidR="00A53D52" w:rsidRPr="00CE3309" w:rsidRDefault="00A53D52" w:rsidP="00A53D52">
            <w:pPr>
              <w:spacing w:after="0"/>
              <w:jc w:val="right"/>
              <w:rPr>
                <w:rFonts w:ascii="Arial" w:hAnsi="Arial" w:cs="Arial"/>
                <w:b/>
                <w:bCs/>
              </w:rPr>
            </w:pPr>
          </w:p>
        </w:tc>
        <w:tc>
          <w:tcPr>
            <w:tcW w:w="920" w:type="dxa"/>
            <w:tcBorders>
              <w:top w:val="single" w:sz="4" w:space="0" w:color="auto"/>
              <w:bottom w:val="double" w:sz="4" w:space="0" w:color="auto"/>
            </w:tcBorders>
            <w:vAlign w:val="center"/>
          </w:tcPr>
          <w:p w:rsidR="00A53D52" w:rsidRPr="00CE3309" w:rsidRDefault="00A53D52" w:rsidP="00A53D52">
            <w:pPr>
              <w:spacing w:after="0"/>
              <w:jc w:val="right"/>
              <w:rPr>
                <w:rFonts w:ascii="Arial" w:hAnsi="Arial" w:cs="Arial"/>
              </w:rPr>
            </w:pPr>
            <w:r w:rsidRPr="00CE3309">
              <w:rPr>
                <w:rFonts w:ascii="Arial" w:hAnsi="Arial" w:cs="Arial"/>
              </w:rPr>
              <w:t>$ 230</w:t>
            </w:r>
          </w:p>
        </w:tc>
      </w:tr>
      <w:tr w:rsidR="00A53D52" w:rsidRPr="00CE3309" w:rsidTr="00A53D52">
        <w:tc>
          <w:tcPr>
            <w:tcW w:w="5208" w:type="dxa"/>
            <w:vAlign w:val="center"/>
          </w:tcPr>
          <w:p w:rsidR="00A53D52" w:rsidRPr="00CE3309" w:rsidRDefault="00A53D52" w:rsidP="00A53D52">
            <w:pPr>
              <w:rPr>
                <w:rFonts w:ascii="Arial" w:hAnsi="Arial" w:cs="Arial"/>
                <w:b/>
              </w:rPr>
            </w:pPr>
          </w:p>
        </w:tc>
        <w:tc>
          <w:tcPr>
            <w:tcW w:w="4291" w:type="dxa"/>
            <w:gridSpan w:val="5"/>
            <w:vAlign w:val="center"/>
          </w:tcPr>
          <w:p w:rsidR="00A53D52" w:rsidRPr="00CE3309" w:rsidRDefault="00A53D52" w:rsidP="00A53D52">
            <w:pPr>
              <w:jc w:val="right"/>
              <w:rPr>
                <w:rFonts w:ascii="Arial" w:hAnsi="Arial" w:cs="Arial"/>
                <w:b/>
              </w:rPr>
            </w:pPr>
          </w:p>
        </w:tc>
      </w:tr>
    </w:tbl>
    <w:p w:rsidR="00681957" w:rsidRPr="00CE3309" w:rsidRDefault="00681957" w:rsidP="0080627A">
      <w:pPr>
        <w:autoSpaceDE w:val="0"/>
        <w:autoSpaceDN w:val="0"/>
        <w:adjustRightInd w:val="0"/>
        <w:spacing w:after="0" w:line="360" w:lineRule="auto"/>
        <w:jc w:val="both"/>
        <w:rPr>
          <w:rFonts w:ascii="Arial" w:hAnsi="Arial" w:cs="Arial"/>
          <w:iCs/>
          <w:color w:val="000000"/>
        </w:rPr>
      </w:pPr>
    </w:p>
    <w:p w:rsidR="00A42753" w:rsidRPr="00CE3309" w:rsidRDefault="00A42753" w:rsidP="0080627A">
      <w:pPr>
        <w:autoSpaceDE w:val="0"/>
        <w:autoSpaceDN w:val="0"/>
        <w:adjustRightInd w:val="0"/>
        <w:spacing w:after="0" w:line="360" w:lineRule="auto"/>
        <w:jc w:val="both"/>
        <w:rPr>
          <w:rFonts w:ascii="Arial" w:hAnsi="Arial" w:cs="Arial"/>
          <w:iCs/>
          <w:color w:val="000000"/>
        </w:rPr>
      </w:pPr>
    </w:p>
    <w:p w:rsidR="00A42753" w:rsidRPr="00CE3309" w:rsidRDefault="00A42753" w:rsidP="0080627A">
      <w:pPr>
        <w:autoSpaceDE w:val="0"/>
        <w:autoSpaceDN w:val="0"/>
        <w:adjustRightInd w:val="0"/>
        <w:spacing w:after="0" w:line="360" w:lineRule="auto"/>
        <w:jc w:val="both"/>
        <w:rPr>
          <w:rFonts w:ascii="Arial" w:hAnsi="Arial" w:cs="Arial"/>
          <w:iCs/>
          <w:color w:val="000000"/>
        </w:rPr>
      </w:pPr>
    </w:p>
    <w:p w:rsidR="00A42753" w:rsidRDefault="00A42753" w:rsidP="0080627A">
      <w:pPr>
        <w:autoSpaceDE w:val="0"/>
        <w:autoSpaceDN w:val="0"/>
        <w:adjustRightInd w:val="0"/>
        <w:spacing w:after="0" w:line="360" w:lineRule="auto"/>
        <w:jc w:val="both"/>
        <w:rPr>
          <w:rFonts w:ascii="Arial" w:hAnsi="Arial" w:cs="Arial"/>
          <w:iCs/>
          <w:color w:val="000000"/>
          <w:sz w:val="24"/>
          <w:szCs w:val="24"/>
        </w:rPr>
      </w:pPr>
    </w:p>
    <w:p w:rsidR="00A42753" w:rsidRDefault="00A42753" w:rsidP="0080627A">
      <w:pPr>
        <w:autoSpaceDE w:val="0"/>
        <w:autoSpaceDN w:val="0"/>
        <w:adjustRightInd w:val="0"/>
        <w:spacing w:after="0" w:line="360" w:lineRule="auto"/>
        <w:jc w:val="both"/>
        <w:rPr>
          <w:rFonts w:ascii="Arial" w:hAnsi="Arial" w:cs="Arial"/>
          <w:iCs/>
          <w:color w:val="000000"/>
          <w:sz w:val="24"/>
          <w:szCs w:val="24"/>
        </w:rPr>
      </w:pPr>
    </w:p>
    <w:p w:rsidR="00A53D52" w:rsidRDefault="00A53D52" w:rsidP="00A53D52">
      <w:pPr>
        <w:autoSpaceDE w:val="0"/>
        <w:autoSpaceDN w:val="0"/>
        <w:adjustRightInd w:val="0"/>
        <w:spacing w:after="0" w:line="360" w:lineRule="auto"/>
        <w:jc w:val="both"/>
        <w:rPr>
          <w:rFonts w:ascii="Arial" w:hAnsi="Arial" w:cs="Arial"/>
          <w:iCs/>
          <w:color w:val="000000"/>
          <w:sz w:val="24"/>
          <w:szCs w:val="24"/>
        </w:rPr>
      </w:pPr>
    </w:p>
    <w:p w:rsidR="00A53D52" w:rsidRDefault="00A53D52" w:rsidP="00A53D52">
      <w:pPr>
        <w:autoSpaceDE w:val="0"/>
        <w:autoSpaceDN w:val="0"/>
        <w:adjustRightInd w:val="0"/>
        <w:spacing w:after="0" w:line="360" w:lineRule="auto"/>
        <w:jc w:val="both"/>
        <w:rPr>
          <w:rFonts w:ascii="Arial" w:hAnsi="Arial" w:cs="Arial"/>
          <w:iCs/>
          <w:color w:val="000000"/>
          <w:sz w:val="24"/>
          <w:szCs w:val="24"/>
        </w:rPr>
      </w:pPr>
    </w:p>
    <w:p w:rsidR="00A42753" w:rsidRDefault="00A42753" w:rsidP="00A42753">
      <w:pPr>
        <w:autoSpaceDE w:val="0"/>
        <w:autoSpaceDN w:val="0"/>
        <w:adjustRightInd w:val="0"/>
        <w:spacing w:after="0" w:line="360" w:lineRule="auto"/>
        <w:ind w:firstLine="708"/>
        <w:jc w:val="both"/>
        <w:rPr>
          <w:rFonts w:ascii="Arial" w:hAnsi="Arial" w:cs="Arial"/>
          <w:iCs/>
          <w:color w:val="000000"/>
          <w:sz w:val="24"/>
          <w:szCs w:val="24"/>
        </w:rPr>
      </w:pPr>
      <w:r>
        <w:rPr>
          <w:rFonts w:ascii="Arial" w:hAnsi="Arial" w:cs="Arial"/>
          <w:iCs/>
          <w:color w:val="000000"/>
          <w:sz w:val="24"/>
          <w:szCs w:val="24"/>
        </w:rPr>
        <w:lastRenderedPageBreak/>
        <w:t xml:space="preserve">Estrutura do fluxo de caixa método </w:t>
      </w:r>
      <w:r w:rsidR="00A53D52">
        <w:rPr>
          <w:rFonts w:ascii="Arial" w:hAnsi="Arial" w:cs="Arial"/>
          <w:iCs/>
          <w:color w:val="000000"/>
          <w:sz w:val="24"/>
          <w:szCs w:val="24"/>
        </w:rPr>
        <w:t>in</w:t>
      </w:r>
      <w:r>
        <w:rPr>
          <w:rFonts w:ascii="Arial" w:hAnsi="Arial" w:cs="Arial"/>
          <w:iCs/>
          <w:color w:val="000000"/>
          <w:sz w:val="24"/>
          <w:szCs w:val="24"/>
        </w:rPr>
        <w:t>direto</w:t>
      </w:r>
      <w:r w:rsidR="00CE3309">
        <w:rPr>
          <w:rFonts w:ascii="Arial" w:hAnsi="Arial" w:cs="Arial"/>
          <w:iCs/>
          <w:color w:val="000000"/>
          <w:sz w:val="24"/>
          <w:szCs w:val="24"/>
        </w:rPr>
        <w:t xml:space="preserve"> segundo o CPC 03 (R2)</w:t>
      </w:r>
      <w:r>
        <w:rPr>
          <w:rFonts w:ascii="Arial" w:hAnsi="Arial" w:cs="Arial"/>
          <w:iCs/>
          <w:color w:val="000000"/>
          <w:sz w:val="24"/>
          <w:szCs w:val="24"/>
        </w:rPr>
        <w:t>:</w:t>
      </w:r>
    </w:p>
    <w:p w:rsidR="00CE3309" w:rsidRDefault="00CE3309" w:rsidP="00A42753">
      <w:pPr>
        <w:autoSpaceDE w:val="0"/>
        <w:autoSpaceDN w:val="0"/>
        <w:adjustRightInd w:val="0"/>
        <w:spacing w:after="0" w:line="360" w:lineRule="auto"/>
        <w:ind w:firstLine="708"/>
        <w:jc w:val="both"/>
        <w:rPr>
          <w:rFonts w:ascii="Arial" w:hAnsi="Arial" w:cs="Arial"/>
          <w:iCs/>
          <w:color w:val="000000"/>
          <w:sz w:val="24"/>
          <w:szCs w:val="24"/>
        </w:rPr>
      </w:pPr>
    </w:p>
    <w:p w:rsidR="00CE3309" w:rsidRPr="00CE3309" w:rsidRDefault="00CE3309" w:rsidP="00CE3309">
      <w:pPr>
        <w:autoSpaceDE w:val="0"/>
        <w:autoSpaceDN w:val="0"/>
        <w:adjustRightInd w:val="0"/>
        <w:spacing w:after="0" w:line="240" w:lineRule="auto"/>
        <w:jc w:val="both"/>
        <w:rPr>
          <w:rFonts w:ascii="Arial" w:hAnsi="Arial" w:cs="Arial"/>
          <w:iCs/>
          <w:color w:val="000000"/>
        </w:rPr>
      </w:pPr>
      <w:r w:rsidRPr="00CE3309">
        <w:rPr>
          <w:rFonts w:ascii="Arial" w:hAnsi="Arial" w:cs="Arial"/>
          <w:b/>
        </w:rPr>
        <w:t>Demonstração dos fluxos de caixa pelo método indireto</w:t>
      </w:r>
      <w:r w:rsidRPr="00CE3309">
        <w:rPr>
          <w:rFonts w:ascii="Arial" w:hAnsi="Arial" w:cs="Arial"/>
          <w:b/>
          <w:lang w:eastAsia="en-US"/>
        </w:rPr>
        <w:t xml:space="preserve"> </w:t>
      </w:r>
    </w:p>
    <w:tbl>
      <w:tblPr>
        <w:tblpPr w:leftFromText="141" w:rightFromText="141" w:vertAnchor="text" w:horzAnchor="margin" w:tblpXSpec="center" w:tblpY="83"/>
        <w:tblOverlap w:val="never"/>
        <w:tblW w:w="9568" w:type="dxa"/>
        <w:tblCellMar>
          <w:left w:w="70" w:type="dxa"/>
          <w:right w:w="70" w:type="dxa"/>
        </w:tblCellMar>
        <w:tblLook w:val="0000"/>
      </w:tblPr>
      <w:tblGrid>
        <w:gridCol w:w="7475"/>
        <w:gridCol w:w="1100"/>
        <w:gridCol w:w="993"/>
      </w:tblGrid>
      <w:tr w:rsidR="00CE3309" w:rsidRPr="00CE3309" w:rsidTr="00806469">
        <w:tc>
          <w:tcPr>
            <w:tcW w:w="7475" w:type="dxa"/>
            <w:tcBorders>
              <w:top w:val="single" w:sz="4" w:space="0" w:color="auto"/>
            </w:tcBorders>
          </w:tcPr>
          <w:p w:rsidR="00CE3309" w:rsidRPr="00CE3309" w:rsidRDefault="00CE3309" w:rsidP="00CE3309">
            <w:pPr>
              <w:pStyle w:val="Ttulo4"/>
              <w:spacing w:before="0" w:after="0"/>
              <w:rPr>
                <w:rFonts w:ascii="Arial" w:hAnsi="Arial" w:cs="Arial"/>
                <w:sz w:val="22"/>
                <w:szCs w:val="22"/>
              </w:rPr>
            </w:pPr>
          </w:p>
        </w:tc>
        <w:tc>
          <w:tcPr>
            <w:tcW w:w="1100" w:type="dxa"/>
            <w:tcBorders>
              <w:top w:val="single" w:sz="4" w:space="0" w:color="auto"/>
            </w:tcBorders>
          </w:tcPr>
          <w:p w:rsidR="00CE3309" w:rsidRPr="00CE3309" w:rsidRDefault="00CE3309" w:rsidP="00806469">
            <w:pPr>
              <w:spacing w:after="0"/>
              <w:jc w:val="right"/>
              <w:rPr>
                <w:rFonts w:ascii="Arial" w:hAnsi="Arial" w:cs="Arial"/>
                <w:b/>
                <w:bCs/>
              </w:rPr>
            </w:pPr>
          </w:p>
        </w:tc>
        <w:tc>
          <w:tcPr>
            <w:tcW w:w="993" w:type="dxa"/>
            <w:tcBorders>
              <w:top w:val="single" w:sz="4" w:space="0" w:color="auto"/>
            </w:tcBorders>
          </w:tcPr>
          <w:p w:rsidR="00CE3309" w:rsidRPr="00CE3309" w:rsidRDefault="00CE3309" w:rsidP="00806469">
            <w:pPr>
              <w:spacing w:after="0"/>
              <w:jc w:val="right"/>
              <w:rPr>
                <w:rFonts w:ascii="Arial" w:hAnsi="Arial" w:cs="Arial"/>
                <w:b/>
              </w:rPr>
            </w:pPr>
            <w:r w:rsidRPr="00CE3309">
              <w:rPr>
                <w:rFonts w:ascii="Arial" w:hAnsi="Arial" w:cs="Arial"/>
                <w:b/>
              </w:rPr>
              <w:t>20X2</w:t>
            </w:r>
          </w:p>
        </w:tc>
      </w:tr>
      <w:tr w:rsidR="00CE3309" w:rsidRPr="00CE3309" w:rsidTr="00806469">
        <w:tc>
          <w:tcPr>
            <w:tcW w:w="7475" w:type="dxa"/>
          </w:tcPr>
          <w:p w:rsidR="00CE3309" w:rsidRPr="00CE3309" w:rsidRDefault="00CE3309" w:rsidP="00806469">
            <w:pPr>
              <w:pStyle w:val="Ttulo4"/>
              <w:spacing w:before="0" w:after="0"/>
              <w:rPr>
                <w:rFonts w:ascii="Arial" w:hAnsi="Arial" w:cs="Arial"/>
                <w:sz w:val="22"/>
                <w:szCs w:val="22"/>
              </w:rPr>
            </w:pPr>
            <w:r w:rsidRPr="00CE3309">
              <w:rPr>
                <w:rFonts w:ascii="Arial" w:hAnsi="Arial" w:cs="Arial"/>
                <w:sz w:val="22"/>
                <w:szCs w:val="22"/>
              </w:rPr>
              <w:t>Fluxos de caixa das atividades operacionais</w:t>
            </w:r>
          </w:p>
        </w:tc>
        <w:tc>
          <w:tcPr>
            <w:tcW w:w="1100" w:type="dxa"/>
          </w:tcPr>
          <w:p w:rsidR="00CE3309" w:rsidRPr="00CE3309" w:rsidRDefault="00CE3309" w:rsidP="00806469">
            <w:pPr>
              <w:spacing w:after="0"/>
              <w:jc w:val="right"/>
              <w:rPr>
                <w:rFonts w:ascii="Arial" w:hAnsi="Arial" w:cs="Arial"/>
                <w:b/>
              </w:rPr>
            </w:pPr>
          </w:p>
        </w:tc>
        <w:tc>
          <w:tcPr>
            <w:tcW w:w="993" w:type="dxa"/>
          </w:tcPr>
          <w:p w:rsidR="00CE3309" w:rsidRPr="00CE3309" w:rsidRDefault="00CE3309" w:rsidP="00806469">
            <w:pPr>
              <w:spacing w:after="0"/>
              <w:jc w:val="right"/>
              <w:rPr>
                <w:rFonts w:ascii="Arial" w:hAnsi="Arial" w:cs="Arial"/>
                <w:b/>
                <w:bCs/>
              </w:rPr>
            </w:pPr>
          </w:p>
        </w:tc>
      </w:tr>
      <w:tr w:rsidR="00CE3309" w:rsidRPr="00CE3309" w:rsidTr="00806469">
        <w:tc>
          <w:tcPr>
            <w:tcW w:w="7475" w:type="dxa"/>
          </w:tcPr>
          <w:p w:rsidR="00CE3309" w:rsidRPr="00CE3309" w:rsidRDefault="00CE3309" w:rsidP="00806469">
            <w:pPr>
              <w:spacing w:after="0"/>
              <w:rPr>
                <w:rFonts w:ascii="Arial" w:hAnsi="Arial" w:cs="Arial"/>
              </w:rPr>
            </w:pPr>
            <w:r w:rsidRPr="00CE3309">
              <w:rPr>
                <w:rFonts w:ascii="Arial" w:hAnsi="Arial" w:cs="Arial"/>
              </w:rPr>
              <w:t>Lucro líquido antes do IR e CSLL</w:t>
            </w:r>
          </w:p>
        </w:tc>
        <w:tc>
          <w:tcPr>
            <w:tcW w:w="1100" w:type="dxa"/>
          </w:tcPr>
          <w:p w:rsidR="00CE3309" w:rsidRPr="00CE3309" w:rsidRDefault="00CE3309" w:rsidP="00806469">
            <w:pPr>
              <w:spacing w:after="0"/>
              <w:jc w:val="right"/>
              <w:rPr>
                <w:rFonts w:ascii="Arial" w:hAnsi="Arial" w:cs="Arial"/>
              </w:rPr>
            </w:pPr>
            <w:r w:rsidRPr="00CE3309">
              <w:rPr>
                <w:rFonts w:ascii="Arial" w:hAnsi="Arial" w:cs="Arial"/>
              </w:rPr>
              <w:t>3.350</w:t>
            </w:r>
          </w:p>
        </w:tc>
        <w:tc>
          <w:tcPr>
            <w:tcW w:w="993" w:type="dxa"/>
          </w:tcPr>
          <w:p w:rsidR="00CE3309" w:rsidRPr="00CE3309" w:rsidRDefault="00CE3309" w:rsidP="00806469">
            <w:pPr>
              <w:spacing w:after="0"/>
              <w:jc w:val="right"/>
              <w:rPr>
                <w:rFonts w:ascii="Arial" w:hAnsi="Arial" w:cs="Arial"/>
              </w:rPr>
            </w:pPr>
          </w:p>
        </w:tc>
      </w:tr>
      <w:tr w:rsidR="00CE3309" w:rsidRPr="00CE3309" w:rsidTr="00806469">
        <w:tc>
          <w:tcPr>
            <w:tcW w:w="7475" w:type="dxa"/>
          </w:tcPr>
          <w:p w:rsidR="00CE3309" w:rsidRPr="00CE3309" w:rsidRDefault="00CE3309" w:rsidP="00806469">
            <w:pPr>
              <w:spacing w:after="0"/>
              <w:rPr>
                <w:rFonts w:ascii="Arial" w:hAnsi="Arial" w:cs="Arial"/>
              </w:rPr>
            </w:pPr>
            <w:r w:rsidRPr="00CE3309">
              <w:rPr>
                <w:rFonts w:ascii="Arial" w:hAnsi="Arial" w:cs="Arial"/>
              </w:rPr>
              <w:t>Ajustes por:</w:t>
            </w:r>
          </w:p>
        </w:tc>
        <w:tc>
          <w:tcPr>
            <w:tcW w:w="1100" w:type="dxa"/>
          </w:tcPr>
          <w:p w:rsidR="00CE3309" w:rsidRPr="00CE3309" w:rsidRDefault="00CE3309" w:rsidP="00806469">
            <w:pPr>
              <w:keepNext/>
              <w:spacing w:after="0"/>
              <w:jc w:val="right"/>
              <w:outlineLvl w:val="2"/>
              <w:rPr>
                <w:rFonts w:ascii="Arial" w:hAnsi="Arial" w:cs="Arial"/>
              </w:rPr>
            </w:pPr>
          </w:p>
        </w:tc>
        <w:tc>
          <w:tcPr>
            <w:tcW w:w="993" w:type="dxa"/>
          </w:tcPr>
          <w:p w:rsidR="00CE3309" w:rsidRPr="00CE3309" w:rsidRDefault="00CE3309" w:rsidP="00806469">
            <w:pPr>
              <w:spacing w:after="0"/>
              <w:jc w:val="right"/>
              <w:rPr>
                <w:rFonts w:ascii="Arial" w:hAnsi="Arial" w:cs="Arial"/>
              </w:rPr>
            </w:pPr>
          </w:p>
        </w:tc>
      </w:tr>
      <w:tr w:rsidR="00CE3309" w:rsidRPr="00CE3309" w:rsidTr="00806469">
        <w:tc>
          <w:tcPr>
            <w:tcW w:w="7475" w:type="dxa"/>
          </w:tcPr>
          <w:p w:rsidR="00CE3309" w:rsidRPr="00CE3309" w:rsidRDefault="00CE3309" w:rsidP="00806469">
            <w:pPr>
              <w:spacing w:after="0"/>
              <w:rPr>
                <w:rFonts w:ascii="Arial" w:hAnsi="Arial" w:cs="Arial"/>
              </w:rPr>
            </w:pPr>
            <w:r w:rsidRPr="00CE3309">
              <w:rPr>
                <w:rFonts w:ascii="Arial" w:hAnsi="Arial" w:cs="Arial"/>
              </w:rPr>
              <w:t>Depreciação</w:t>
            </w:r>
          </w:p>
        </w:tc>
        <w:tc>
          <w:tcPr>
            <w:tcW w:w="1100" w:type="dxa"/>
          </w:tcPr>
          <w:p w:rsidR="00CE3309" w:rsidRPr="00CE3309" w:rsidRDefault="00CE3309" w:rsidP="00806469">
            <w:pPr>
              <w:spacing w:after="0"/>
              <w:jc w:val="right"/>
              <w:rPr>
                <w:rFonts w:ascii="Arial" w:hAnsi="Arial" w:cs="Arial"/>
              </w:rPr>
            </w:pPr>
            <w:r w:rsidRPr="00CE3309">
              <w:rPr>
                <w:rFonts w:ascii="Arial" w:hAnsi="Arial" w:cs="Arial"/>
              </w:rPr>
              <w:t>450</w:t>
            </w:r>
          </w:p>
        </w:tc>
        <w:tc>
          <w:tcPr>
            <w:tcW w:w="993" w:type="dxa"/>
          </w:tcPr>
          <w:p w:rsidR="00CE3309" w:rsidRPr="00CE3309" w:rsidRDefault="00CE3309" w:rsidP="00806469">
            <w:pPr>
              <w:spacing w:after="0"/>
              <w:jc w:val="right"/>
              <w:rPr>
                <w:rFonts w:ascii="Arial" w:hAnsi="Arial" w:cs="Arial"/>
              </w:rPr>
            </w:pPr>
          </w:p>
        </w:tc>
      </w:tr>
      <w:tr w:rsidR="00CE3309" w:rsidRPr="00CE3309" w:rsidTr="00806469">
        <w:tc>
          <w:tcPr>
            <w:tcW w:w="7475" w:type="dxa"/>
          </w:tcPr>
          <w:p w:rsidR="00CE3309" w:rsidRPr="00CE3309" w:rsidRDefault="00CE3309" w:rsidP="00806469">
            <w:pPr>
              <w:spacing w:after="0"/>
              <w:rPr>
                <w:rFonts w:ascii="Arial" w:hAnsi="Arial" w:cs="Arial"/>
              </w:rPr>
            </w:pPr>
            <w:r w:rsidRPr="00CE3309">
              <w:rPr>
                <w:rFonts w:ascii="Arial" w:hAnsi="Arial" w:cs="Arial"/>
              </w:rPr>
              <w:t>Perda cambial</w:t>
            </w:r>
          </w:p>
        </w:tc>
        <w:tc>
          <w:tcPr>
            <w:tcW w:w="1100" w:type="dxa"/>
          </w:tcPr>
          <w:p w:rsidR="00CE3309" w:rsidRPr="00CE3309" w:rsidRDefault="00CE3309" w:rsidP="00806469">
            <w:pPr>
              <w:spacing w:after="0"/>
              <w:jc w:val="right"/>
              <w:rPr>
                <w:rFonts w:ascii="Arial" w:hAnsi="Arial" w:cs="Arial"/>
              </w:rPr>
            </w:pPr>
            <w:r w:rsidRPr="00CE3309">
              <w:rPr>
                <w:rFonts w:ascii="Arial" w:hAnsi="Arial" w:cs="Arial"/>
              </w:rPr>
              <w:t>40</w:t>
            </w:r>
          </w:p>
        </w:tc>
        <w:tc>
          <w:tcPr>
            <w:tcW w:w="993" w:type="dxa"/>
          </w:tcPr>
          <w:p w:rsidR="00CE3309" w:rsidRPr="00CE3309" w:rsidRDefault="00CE3309" w:rsidP="00806469">
            <w:pPr>
              <w:spacing w:after="0"/>
              <w:jc w:val="right"/>
              <w:rPr>
                <w:rFonts w:ascii="Arial" w:hAnsi="Arial" w:cs="Arial"/>
              </w:rPr>
            </w:pPr>
          </w:p>
        </w:tc>
      </w:tr>
      <w:tr w:rsidR="00CE3309" w:rsidRPr="00CE3309" w:rsidTr="00806469">
        <w:tc>
          <w:tcPr>
            <w:tcW w:w="7475" w:type="dxa"/>
          </w:tcPr>
          <w:p w:rsidR="00CE3309" w:rsidRPr="00CE3309" w:rsidRDefault="00CE3309" w:rsidP="00806469">
            <w:pPr>
              <w:spacing w:after="0"/>
              <w:rPr>
                <w:rFonts w:ascii="Arial" w:hAnsi="Arial" w:cs="Arial"/>
              </w:rPr>
            </w:pPr>
            <w:r w:rsidRPr="00CE3309">
              <w:rPr>
                <w:rFonts w:ascii="Arial" w:hAnsi="Arial" w:cs="Arial"/>
              </w:rPr>
              <w:t>Resultado de equivalência patrimonial</w:t>
            </w:r>
          </w:p>
        </w:tc>
        <w:tc>
          <w:tcPr>
            <w:tcW w:w="1100" w:type="dxa"/>
          </w:tcPr>
          <w:p w:rsidR="00CE3309" w:rsidRPr="00CE3309" w:rsidRDefault="00CE3309" w:rsidP="00806469">
            <w:pPr>
              <w:spacing w:after="0"/>
              <w:jc w:val="right"/>
              <w:rPr>
                <w:rFonts w:ascii="Arial" w:hAnsi="Arial" w:cs="Arial"/>
              </w:rPr>
            </w:pPr>
            <w:r w:rsidRPr="00CE3309">
              <w:rPr>
                <w:rFonts w:ascii="Arial" w:hAnsi="Arial" w:cs="Arial"/>
              </w:rPr>
              <w:t>(500)</w:t>
            </w:r>
          </w:p>
        </w:tc>
        <w:tc>
          <w:tcPr>
            <w:tcW w:w="993" w:type="dxa"/>
          </w:tcPr>
          <w:p w:rsidR="00CE3309" w:rsidRPr="00CE3309" w:rsidRDefault="00CE3309" w:rsidP="00806469">
            <w:pPr>
              <w:spacing w:after="0"/>
              <w:jc w:val="right"/>
              <w:rPr>
                <w:rFonts w:ascii="Arial" w:hAnsi="Arial" w:cs="Arial"/>
              </w:rPr>
            </w:pPr>
          </w:p>
        </w:tc>
      </w:tr>
      <w:tr w:rsidR="00CE3309" w:rsidRPr="00CE3309" w:rsidTr="00806469">
        <w:tc>
          <w:tcPr>
            <w:tcW w:w="7475" w:type="dxa"/>
          </w:tcPr>
          <w:p w:rsidR="00CE3309" w:rsidRPr="00CE3309" w:rsidRDefault="00CE3309" w:rsidP="00806469">
            <w:pPr>
              <w:spacing w:after="0"/>
              <w:rPr>
                <w:rFonts w:ascii="Arial" w:hAnsi="Arial" w:cs="Arial"/>
              </w:rPr>
            </w:pPr>
            <w:r w:rsidRPr="00CE3309">
              <w:rPr>
                <w:rFonts w:ascii="Arial" w:hAnsi="Arial" w:cs="Arial"/>
              </w:rPr>
              <w:t>Despesas de juros</w:t>
            </w:r>
          </w:p>
        </w:tc>
        <w:tc>
          <w:tcPr>
            <w:tcW w:w="1100" w:type="dxa"/>
            <w:tcBorders>
              <w:bottom w:val="single" w:sz="4" w:space="0" w:color="auto"/>
            </w:tcBorders>
          </w:tcPr>
          <w:p w:rsidR="00CE3309" w:rsidRPr="00CE3309" w:rsidRDefault="00CE3309" w:rsidP="00806469">
            <w:pPr>
              <w:spacing w:after="0"/>
              <w:jc w:val="right"/>
              <w:rPr>
                <w:rFonts w:ascii="Arial" w:hAnsi="Arial" w:cs="Arial"/>
              </w:rPr>
            </w:pPr>
            <w:r w:rsidRPr="00CE3309">
              <w:rPr>
                <w:rFonts w:ascii="Arial" w:hAnsi="Arial" w:cs="Arial"/>
              </w:rPr>
              <w:t>400</w:t>
            </w:r>
          </w:p>
        </w:tc>
        <w:tc>
          <w:tcPr>
            <w:tcW w:w="993" w:type="dxa"/>
          </w:tcPr>
          <w:p w:rsidR="00CE3309" w:rsidRPr="00CE3309" w:rsidRDefault="00CE3309" w:rsidP="00806469">
            <w:pPr>
              <w:spacing w:after="0"/>
              <w:jc w:val="right"/>
              <w:rPr>
                <w:rFonts w:ascii="Arial" w:hAnsi="Arial" w:cs="Arial"/>
              </w:rPr>
            </w:pPr>
          </w:p>
        </w:tc>
      </w:tr>
      <w:tr w:rsidR="00CE3309" w:rsidRPr="00CE3309" w:rsidTr="00806469">
        <w:tc>
          <w:tcPr>
            <w:tcW w:w="7475" w:type="dxa"/>
          </w:tcPr>
          <w:p w:rsidR="00CE3309" w:rsidRPr="00CE3309" w:rsidRDefault="00CE3309" w:rsidP="00806469">
            <w:pPr>
              <w:spacing w:after="0"/>
              <w:rPr>
                <w:rFonts w:ascii="Arial" w:hAnsi="Arial" w:cs="Arial"/>
              </w:rPr>
            </w:pPr>
          </w:p>
        </w:tc>
        <w:tc>
          <w:tcPr>
            <w:tcW w:w="1100" w:type="dxa"/>
            <w:tcBorders>
              <w:top w:val="single" w:sz="4" w:space="0" w:color="auto"/>
            </w:tcBorders>
          </w:tcPr>
          <w:p w:rsidR="00CE3309" w:rsidRPr="00CE3309" w:rsidRDefault="00CE3309" w:rsidP="00806469">
            <w:pPr>
              <w:spacing w:after="0"/>
              <w:jc w:val="right"/>
              <w:rPr>
                <w:rFonts w:ascii="Arial" w:hAnsi="Arial" w:cs="Arial"/>
              </w:rPr>
            </w:pPr>
            <w:r w:rsidRPr="00CE3309">
              <w:rPr>
                <w:rFonts w:ascii="Arial" w:hAnsi="Arial" w:cs="Arial"/>
              </w:rPr>
              <w:t>3.740</w:t>
            </w:r>
          </w:p>
        </w:tc>
        <w:tc>
          <w:tcPr>
            <w:tcW w:w="993" w:type="dxa"/>
          </w:tcPr>
          <w:p w:rsidR="00CE3309" w:rsidRPr="00CE3309" w:rsidRDefault="00CE3309" w:rsidP="00806469">
            <w:pPr>
              <w:spacing w:after="0"/>
              <w:jc w:val="right"/>
              <w:rPr>
                <w:rFonts w:ascii="Arial" w:hAnsi="Arial" w:cs="Arial"/>
              </w:rPr>
            </w:pPr>
          </w:p>
        </w:tc>
      </w:tr>
      <w:tr w:rsidR="00CE3309" w:rsidRPr="00CE3309" w:rsidTr="00806469">
        <w:tc>
          <w:tcPr>
            <w:tcW w:w="7475" w:type="dxa"/>
          </w:tcPr>
          <w:p w:rsidR="00CE3309" w:rsidRPr="00CE3309" w:rsidRDefault="00CE3309" w:rsidP="00806469">
            <w:pPr>
              <w:spacing w:after="0"/>
              <w:rPr>
                <w:rFonts w:ascii="Arial" w:hAnsi="Arial" w:cs="Arial"/>
              </w:rPr>
            </w:pPr>
            <w:r w:rsidRPr="00CE3309">
              <w:rPr>
                <w:rFonts w:ascii="Arial" w:hAnsi="Arial" w:cs="Arial"/>
              </w:rPr>
              <w:t>Aumento nas contas a receber de clientes e outros</w:t>
            </w:r>
          </w:p>
        </w:tc>
        <w:tc>
          <w:tcPr>
            <w:tcW w:w="1100" w:type="dxa"/>
          </w:tcPr>
          <w:p w:rsidR="00CE3309" w:rsidRPr="00CE3309" w:rsidRDefault="00CE3309" w:rsidP="00806469">
            <w:pPr>
              <w:spacing w:after="0"/>
              <w:jc w:val="right"/>
              <w:rPr>
                <w:rFonts w:ascii="Arial" w:hAnsi="Arial" w:cs="Arial"/>
              </w:rPr>
            </w:pPr>
            <w:r w:rsidRPr="00CE3309">
              <w:rPr>
                <w:rFonts w:ascii="Arial" w:hAnsi="Arial" w:cs="Arial"/>
              </w:rPr>
              <w:t>(500)</w:t>
            </w:r>
          </w:p>
        </w:tc>
        <w:tc>
          <w:tcPr>
            <w:tcW w:w="993" w:type="dxa"/>
          </w:tcPr>
          <w:p w:rsidR="00CE3309" w:rsidRPr="00CE3309" w:rsidRDefault="00CE3309" w:rsidP="00806469">
            <w:pPr>
              <w:spacing w:after="0"/>
              <w:jc w:val="right"/>
              <w:rPr>
                <w:rFonts w:ascii="Arial" w:hAnsi="Arial" w:cs="Arial"/>
              </w:rPr>
            </w:pPr>
          </w:p>
        </w:tc>
      </w:tr>
      <w:tr w:rsidR="00CE3309" w:rsidRPr="00CE3309" w:rsidTr="00806469">
        <w:tc>
          <w:tcPr>
            <w:tcW w:w="7475" w:type="dxa"/>
          </w:tcPr>
          <w:p w:rsidR="00CE3309" w:rsidRPr="00CE3309" w:rsidRDefault="00CE3309" w:rsidP="00806469">
            <w:pPr>
              <w:spacing w:after="0"/>
              <w:rPr>
                <w:rFonts w:ascii="Arial" w:hAnsi="Arial" w:cs="Arial"/>
              </w:rPr>
            </w:pPr>
            <w:r w:rsidRPr="00CE3309">
              <w:rPr>
                <w:rFonts w:ascii="Arial" w:hAnsi="Arial" w:cs="Arial"/>
              </w:rPr>
              <w:t>Diminuição nos estoques</w:t>
            </w:r>
          </w:p>
        </w:tc>
        <w:tc>
          <w:tcPr>
            <w:tcW w:w="1100" w:type="dxa"/>
          </w:tcPr>
          <w:p w:rsidR="00CE3309" w:rsidRPr="00CE3309" w:rsidRDefault="00CE3309" w:rsidP="00806469">
            <w:pPr>
              <w:spacing w:after="0"/>
              <w:jc w:val="right"/>
              <w:rPr>
                <w:rFonts w:ascii="Arial" w:hAnsi="Arial" w:cs="Arial"/>
              </w:rPr>
            </w:pPr>
            <w:r w:rsidRPr="00CE3309">
              <w:rPr>
                <w:rFonts w:ascii="Arial" w:hAnsi="Arial" w:cs="Arial"/>
              </w:rPr>
              <w:t>1.050</w:t>
            </w:r>
          </w:p>
        </w:tc>
        <w:tc>
          <w:tcPr>
            <w:tcW w:w="993" w:type="dxa"/>
          </w:tcPr>
          <w:p w:rsidR="00CE3309" w:rsidRPr="00CE3309" w:rsidRDefault="00CE3309" w:rsidP="00806469">
            <w:pPr>
              <w:spacing w:after="0"/>
              <w:jc w:val="right"/>
              <w:rPr>
                <w:rFonts w:ascii="Arial" w:hAnsi="Arial" w:cs="Arial"/>
              </w:rPr>
            </w:pPr>
          </w:p>
        </w:tc>
      </w:tr>
      <w:tr w:rsidR="00CE3309" w:rsidRPr="00CE3309" w:rsidTr="00806469">
        <w:tc>
          <w:tcPr>
            <w:tcW w:w="7475" w:type="dxa"/>
          </w:tcPr>
          <w:p w:rsidR="00CE3309" w:rsidRPr="00CE3309" w:rsidRDefault="00CE3309" w:rsidP="00806469">
            <w:pPr>
              <w:spacing w:after="0"/>
              <w:rPr>
                <w:rFonts w:ascii="Arial" w:hAnsi="Arial" w:cs="Arial"/>
              </w:rPr>
            </w:pPr>
            <w:r w:rsidRPr="00CE3309">
              <w:rPr>
                <w:rFonts w:ascii="Arial" w:hAnsi="Arial" w:cs="Arial"/>
              </w:rPr>
              <w:t>Diminuição nas contas a pagar – fornecedores</w:t>
            </w:r>
          </w:p>
        </w:tc>
        <w:tc>
          <w:tcPr>
            <w:tcW w:w="1100" w:type="dxa"/>
            <w:tcBorders>
              <w:bottom w:val="single" w:sz="4" w:space="0" w:color="auto"/>
            </w:tcBorders>
          </w:tcPr>
          <w:p w:rsidR="00CE3309" w:rsidRPr="00CE3309" w:rsidRDefault="00CE3309" w:rsidP="00806469">
            <w:pPr>
              <w:spacing w:after="0"/>
              <w:jc w:val="right"/>
              <w:rPr>
                <w:rFonts w:ascii="Arial" w:hAnsi="Arial" w:cs="Arial"/>
              </w:rPr>
            </w:pPr>
            <w:r w:rsidRPr="00CE3309">
              <w:rPr>
                <w:rFonts w:ascii="Arial" w:hAnsi="Arial" w:cs="Arial"/>
              </w:rPr>
              <w:t>(1.740)</w:t>
            </w:r>
          </w:p>
        </w:tc>
        <w:tc>
          <w:tcPr>
            <w:tcW w:w="993" w:type="dxa"/>
          </w:tcPr>
          <w:p w:rsidR="00CE3309" w:rsidRPr="00CE3309" w:rsidRDefault="00CE3309" w:rsidP="00806469">
            <w:pPr>
              <w:spacing w:after="0"/>
              <w:jc w:val="right"/>
              <w:rPr>
                <w:rFonts w:ascii="Arial" w:hAnsi="Arial" w:cs="Arial"/>
              </w:rPr>
            </w:pPr>
          </w:p>
        </w:tc>
      </w:tr>
      <w:tr w:rsidR="00CE3309" w:rsidRPr="00CE3309" w:rsidTr="00806469">
        <w:tc>
          <w:tcPr>
            <w:tcW w:w="7475" w:type="dxa"/>
          </w:tcPr>
          <w:p w:rsidR="00CE3309" w:rsidRPr="00CE3309" w:rsidRDefault="00CE3309" w:rsidP="00806469">
            <w:pPr>
              <w:spacing w:after="0"/>
              <w:rPr>
                <w:rFonts w:ascii="Arial" w:hAnsi="Arial" w:cs="Arial"/>
              </w:rPr>
            </w:pPr>
            <w:r w:rsidRPr="00CE3309">
              <w:rPr>
                <w:rFonts w:ascii="Arial" w:hAnsi="Arial" w:cs="Arial"/>
              </w:rPr>
              <w:t>Caixa gerado pelas operações</w:t>
            </w:r>
          </w:p>
        </w:tc>
        <w:tc>
          <w:tcPr>
            <w:tcW w:w="1100" w:type="dxa"/>
            <w:tcBorders>
              <w:top w:val="single" w:sz="4" w:space="0" w:color="auto"/>
            </w:tcBorders>
          </w:tcPr>
          <w:p w:rsidR="00CE3309" w:rsidRPr="00CE3309" w:rsidRDefault="00CE3309" w:rsidP="00806469">
            <w:pPr>
              <w:spacing w:after="0"/>
              <w:jc w:val="right"/>
              <w:rPr>
                <w:rFonts w:ascii="Arial" w:hAnsi="Arial" w:cs="Arial"/>
              </w:rPr>
            </w:pPr>
            <w:r w:rsidRPr="00CE3309">
              <w:rPr>
                <w:rFonts w:ascii="Arial" w:hAnsi="Arial" w:cs="Arial"/>
              </w:rPr>
              <w:t>2.550</w:t>
            </w:r>
          </w:p>
        </w:tc>
        <w:tc>
          <w:tcPr>
            <w:tcW w:w="993" w:type="dxa"/>
          </w:tcPr>
          <w:p w:rsidR="00CE3309" w:rsidRPr="00CE3309" w:rsidRDefault="00CE3309" w:rsidP="00806469">
            <w:pPr>
              <w:spacing w:after="0"/>
              <w:jc w:val="right"/>
              <w:rPr>
                <w:rFonts w:ascii="Arial" w:hAnsi="Arial" w:cs="Arial"/>
              </w:rPr>
            </w:pPr>
          </w:p>
        </w:tc>
      </w:tr>
      <w:tr w:rsidR="00CE3309" w:rsidRPr="00CE3309" w:rsidTr="00806469">
        <w:tc>
          <w:tcPr>
            <w:tcW w:w="7475" w:type="dxa"/>
          </w:tcPr>
          <w:p w:rsidR="00CE3309" w:rsidRPr="00CE3309" w:rsidRDefault="00CE3309" w:rsidP="00806469">
            <w:pPr>
              <w:spacing w:after="0"/>
              <w:rPr>
                <w:rFonts w:ascii="Arial" w:hAnsi="Arial" w:cs="Arial"/>
              </w:rPr>
            </w:pPr>
            <w:r w:rsidRPr="00CE3309">
              <w:rPr>
                <w:rFonts w:ascii="Arial" w:hAnsi="Arial" w:cs="Arial"/>
              </w:rPr>
              <w:t>Juros pagos</w:t>
            </w:r>
          </w:p>
        </w:tc>
        <w:tc>
          <w:tcPr>
            <w:tcW w:w="1100" w:type="dxa"/>
          </w:tcPr>
          <w:p w:rsidR="00CE3309" w:rsidRPr="00CE3309" w:rsidRDefault="00CE3309" w:rsidP="00806469">
            <w:pPr>
              <w:spacing w:after="0"/>
              <w:jc w:val="right"/>
              <w:rPr>
                <w:rFonts w:ascii="Arial" w:hAnsi="Arial" w:cs="Arial"/>
              </w:rPr>
            </w:pPr>
            <w:r w:rsidRPr="00CE3309">
              <w:rPr>
                <w:rFonts w:ascii="Arial" w:hAnsi="Arial" w:cs="Arial"/>
              </w:rPr>
              <w:t>(270)</w:t>
            </w:r>
          </w:p>
        </w:tc>
        <w:tc>
          <w:tcPr>
            <w:tcW w:w="993" w:type="dxa"/>
          </w:tcPr>
          <w:p w:rsidR="00CE3309" w:rsidRPr="00CE3309" w:rsidRDefault="00CE3309" w:rsidP="00806469">
            <w:pPr>
              <w:spacing w:after="0"/>
              <w:jc w:val="right"/>
              <w:rPr>
                <w:rFonts w:ascii="Arial" w:hAnsi="Arial" w:cs="Arial"/>
              </w:rPr>
            </w:pPr>
          </w:p>
        </w:tc>
      </w:tr>
      <w:tr w:rsidR="00CE3309" w:rsidRPr="00CE3309" w:rsidTr="00806469">
        <w:tc>
          <w:tcPr>
            <w:tcW w:w="7475" w:type="dxa"/>
          </w:tcPr>
          <w:p w:rsidR="00CE3309" w:rsidRPr="00CE3309" w:rsidRDefault="00CE3309" w:rsidP="00806469">
            <w:pPr>
              <w:spacing w:after="0"/>
              <w:rPr>
                <w:rFonts w:ascii="Arial" w:hAnsi="Arial" w:cs="Arial"/>
              </w:rPr>
            </w:pPr>
            <w:r w:rsidRPr="00CE3309">
              <w:rPr>
                <w:rFonts w:ascii="Arial" w:hAnsi="Arial" w:cs="Arial"/>
              </w:rPr>
              <w:t>Imposto de renda e contribuição social pagos</w:t>
            </w:r>
          </w:p>
        </w:tc>
        <w:tc>
          <w:tcPr>
            <w:tcW w:w="1100" w:type="dxa"/>
          </w:tcPr>
          <w:p w:rsidR="00CE3309" w:rsidRPr="00CE3309" w:rsidRDefault="00CE3309" w:rsidP="00806469">
            <w:pPr>
              <w:spacing w:after="0"/>
              <w:jc w:val="right"/>
              <w:rPr>
                <w:rFonts w:ascii="Arial" w:hAnsi="Arial" w:cs="Arial"/>
              </w:rPr>
            </w:pPr>
            <w:r w:rsidRPr="00CE3309">
              <w:rPr>
                <w:rFonts w:ascii="Arial" w:hAnsi="Arial" w:cs="Arial"/>
              </w:rPr>
              <w:t>(800)</w:t>
            </w:r>
          </w:p>
        </w:tc>
        <w:tc>
          <w:tcPr>
            <w:tcW w:w="993" w:type="dxa"/>
          </w:tcPr>
          <w:p w:rsidR="00CE3309" w:rsidRPr="00CE3309" w:rsidRDefault="00CE3309" w:rsidP="00806469">
            <w:pPr>
              <w:spacing w:after="0"/>
              <w:jc w:val="right"/>
              <w:rPr>
                <w:rFonts w:ascii="Arial" w:hAnsi="Arial" w:cs="Arial"/>
              </w:rPr>
            </w:pPr>
          </w:p>
        </w:tc>
      </w:tr>
      <w:tr w:rsidR="00CE3309" w:rsidRPr="00CE3309" w:rsidTr="00806469">
        <w:tc>
          <w:tcPr>
            <w:tcW w:w="7475" w:type="dxa"/>
          </w:tcPr>
          <w:p w:rsidR="00CE3309" w:rsidRPr="00CE3309" w:rsidRDefault="00CE3309" w:rsidP="00806469">
            <w:pPr>
              <w:spacing w:after="0"/>
              <w:rPr>
                <w:rFonts w:ascii="Arial" w:hAnsi="Arial" w:cs="Arial"/>
              </w:rPr>
            </w:pPr>
            <w:r w:rsidRPr="00CE3309">
              <w:rPr>
                <w:rFonts w:ascii="Arial" w:hAnsi="Arial" w:cs="Arial"/>
              </w:rPr>
              <w:t>Imposto de renda na fonte sobre dividendos recebidos</w:t>
            </w:r>
          </w:p>
        </w:tc>
        <w:tc>
          <w:tcPr>
            <w:tcW w:w="1100" w:type="dxa"/>
            <w:tcBorders>
              <w:bottom w:val="single" w:sz="4" w:space="0" w:color="auto"/>
            </w:tcBorders>
          </w:tcPr>
          <w:p w:rsidR="00CE3309" w:rsidRPr="00CE3309" w:rsidRDefault="00CE3309" w:rsidP="00806469">
            <w:pPr>
              <w:spacing w:after="0"/>
              <w:jc w:val="right"/>
              <w:rPr>
                <w:rFonts w:ascii="Arial" w:hAnsi="Arial" w:cs="Arial"/>
              </w:rPr>
            </w:pPr>
            <w:r w:rsidRPr="00CE3309">
              <w:rPr>
                <w:rFonts w:ascii="Arial" w:hAnsi="Arial" w:cs="Arial"/>
              </w:rPr>
              <w:t>(100)</w:t>
            </w:r>
          </w:p>
        </w:tc>
        <w:tc>
          <w:tcPr>
            <w:tcW w:w="993" w:type="dxa"/>
          </w:tcPr>
          <w:p w:rsidR="00CE3309" w:rsidRPr="00CE3309" w:rsidRDefault="00CE3309" w:rsidP="00806469">
            <w:pPr>
              <w:spacing w:after="0"/>
              <w:jc w:val="right"/>
              <w:rPr>
                <w:rFonts w:ascii="Arial" w:hAnsi="Arial" w:cs="Arial"/>
              </w:rPr>
            </w:pPr>
          </w:p>
        </w:tc>
      </w:tr>
      <w:tr w:rsidR="00CE3309" w:rsidRPr="00CE3309" w:rsidTr="00806469">
        <w:tc>
          <w:tcPr>
            <w:tcW w:w="7475" w:type="dxa"/>
          </w:tcPr>
          <w:p w:rsidR="00CE3309" w:rsidRPr="00CE3309" w:rsidRDefault="00CE3309" w:rsidP="00806469">
            <w:pPr>
              <w:spacing w:after="0"/>
              <w:rPr>
                <w:rFonts w:ascii="Arial" w:hAnsi="Arial" w:cs="Arial"/>
              </w:rPr>
            </w:pPr>
          </w:p>
        </w:tc>
        <w:tc>
          <w:tcPr>
            <w:tcW w:w="1100" w:type="dxa"/>
            <w:tcBorders>
              <w:top w:val="single" w:sz="4" w:space="0" w:color="auto"/>
            </w:tcBorders>
          </w:tcPr>
          <w:p w:rsidR="00CE3309" w:rsidRPr="00CE3309" w:rsidRDefault="00CE3309" w:rsidP="00806469">
            <w:pPr>
              <w:spacing w:after="0"/>
              <w:jc w:val="right"/>
              <w:rPr>
                <w:rFonts w:ascii="Arial" w:hAnsi="Arial" w:cs="Arial"/>
              </w:rPr>
            </w:pPr>
          </w:p>
        </w:tc>
        <w:tc>
          <w:tcPr>
            <w:tcW w:w="993" w:type="dxa"/>
          </w:tcPr>
          <w:p w:rsidR="00CE3309" w:rsidRPr="00CE3309" w:rsidRDefault="00CE3309" w:rsidP="00806469">
            <w:pPr>
              <w:spacing w:after="0"/>
              <w:jc w:val="right"/>
              <w:rPr>
                <w:rFonts w:ascii="Arial" w:hAnsi="Arial" w:cs="Arial"/>
              </w:rPr>
            </w:pPr>
          </w:p>
        </w:tc>
      </w:tr>
      <w:tr w:rsidR="00CE3309" w:rsidRPr="00CE3309" w:rsidTr="00806469">
        <w:tc>
          <w:tcPr>
            <w:tcW w:w="7475" w:type="dxa"/>
          </w:tcPr>
          <w:p w:rsidR="00CE3309" w:rsidRPr="00CE3309" w:rsidRDefault="00CE3309" w:rsidP="00806469">
            <w:pPr>
              <w:pStyle w:val="Ttulo5"/>
              <w:spacing w:before="0" w:after="0"/>
              <w:rPr>
                <w:rFonts w:cs="Arial"/>
                <w:b w:val="0"/>
                <w:sz w:val="22"/>
                <w:szCs w:val="22"/>
              </w:rPr>
            </w:pPr>
            <w:r w:rsidRPr="00CE3309">
              <w:rPr>
                <w:rFonts w:cs="Arial"/>
                <w:b w:val="0"/>
                <w:sz w:val="22"/>
                <w:szCs w:val="22"/>
              </w:rPr>
              <w:t xml:space="preserve">Caixa líquido </w:t>
            </w:r>
            <w:r w:rsidRPr="00CE3309">
              <w:rPr>
                <w:rFonts w:cs="Arial"/>
                <w:b w:val="0"/>
                <w:iCs w:val="0"/>
                <w:sz w:val="22"/>
                <w:szCs w:val="22"/>
              </w:rPr>
              <w:t>gerado pelas atividades operacionais</w:t>
            </w:r>
          </w:p>
        </w:tc>
        <w:tc>
          <w:tcPr>
            <w:tcW w:w="1100" w:type="dxa"/>
          </w:tcPr>
          <w:p w:rsidR="00CE3309" w:rsidRPr="00CE3309" w:rsidRDefault="00CE3309" w:rsidP="00806469">
            <w:pPr>
              <w:spacing w:after="0"/>
              <w:jc w:val="right"/>
              <w:rPr>
                <w:rFonts w:ascii="Arial" w:hAnsi="Arial" w:cs="Arial"/>
              </w:rPr>
            </w:pPr>
          </w:p>
        </w:tc>
        <w:tc>
          <w:tcPr>
            <w:tcW w:w="993" w:type="dxa"/>
          </w:tcPr>
          <w:p w:rsidR="00CE3309" w:rsidRPr="00CE3309" w:rsidRDefault="00CE3309" w:rsidP="00806469">
            <w:pPr>
              <w:spacing w:after="0"/>
              <w:jc w:val="right"/>
              <w:rPr>
                <w:rFonts w:ascii="Arial" w:hAnsi="Arial" w:cs="Arial"/>
              </w:rPr>
            </w:pPr>
            <w:r w:rsidRPr="00CE3309">
              <w:rPr>
                <w:rFonts w:ascii="Arial" w:hAnsi="Arial" w:cs="Arial"/>
              </w:rPr>
              <w:t>$ 1.380</w:t>
            </w:r>
          </w:p>
        </w:tc>
      </w:tr>
      <w:tr w:rsidR="00CE3309" w:rsidRPr="00CE3309" w:rsidTr="00806469">
        <w:tc>
          <w:tcPr>
            <w:tcW w:w="7475" w:type="dxa"/>
          </w:tcPr>
          <w:p w:rsidR="00CE3309" w:rsidRPr="00CE3309" w:rsidRDefault="00CE3309" w:rsidP="00806469">
            <w:pPr>
              <w:spacing w:after="0"/>
              <w:rPr>
                <w:rFonts w:ascii="Arial" w:hAnsi="Arial" w:cs="Arial"/>
              </w:rPr>
            </w:pPr>
          </w:p>
        </w:tc>
        <w:tc>
          <w:tcPr>
            <w:tcW w:w="1100" w:type="dxa"/>
          </w:tcPr>
          <w:p w:rsidR="00CE3309" w:rsidRPr="00CE3309" w:rsidRDefault="00CE3309" w:rsidP="00806469">
            <w:pPr>
              <w:spacing w:after="0"/>
              <w:jc w:val="right"/>
              <w:rPr>
                <w:rFonts w:ascii="Arial" w:hAnsi="Arial" w:cs="Arial"/>
              </w:rPr>
            </w:pPr>
          </w:p>
        </w:tc>
        <w:tc>
          <w:tcPr>
            <w:tcW w:w="993" w:type="dxa"/>
          </w:tcPr>
          <w:p w:rsidR="00CE3309" w:rsidRPr="00CE3309" w:rsidRDefault="00CE3309" w:rsidP="00806469">
            <w:pPr>
              <w:spacing w:after="0"/>
              <w:jc w:val="right"/>
              <w:rPr>
                <w:rFonts w:ascii="Arial" w:hAnsi="Arial" w:cs="Arial"/>
              </w:rPr>
            </w:pPr>
          </w:p>
        </w:tc>
      </w:tr>
      <w:tr w:rsidR="00CE3309" w:rsidRPr="00CE3309" w:rsidTr="00806469">
        <w:tc>
          <w:tcPr>
            <w:tcW w:w="7475" w:type="dxa"/>
          </w:tcPr>
          <w:p w:rsidR="00CE3309" w:rsidRPr="00CE3309" w:rsidRDefault="00CE3309" w:rsidP="00806469">
            <w:pPr>
              <w:pStyle w:val="Ttulo4"/>
              <w:spacing w:before="0" w:after="0"/>
              <w:rPr>
                <w:rFonts w:ascii="Arial" w:hAnsi="Arial" w:cs="Arial"/>
                <w:sz w:val="22"/>
                <w:szCs w:val="22"/>
              </w:rPr>
            </w:pPr>
            <w:r w:rsidRPr="00CE3309">
              <w:rPr>
                <w:rFonts w:ascii="Arial" w:hAnsi="Arial" w:cs="Arial"/>
                <w:sz w:val="22"/>
                <w:szCs w:val="22"/>
              </w:rPr>
              <w:t>Fluxos de caixa das atividades de investimento</w:t>
            </w:r>
          </w:p>
        </w:tc>
        <w:tc>
          <w:tcPr>
            <w:tcW w:w="1100" w:type="dxa"/>
          </w:tcPr>
          <w:p w:rsidR="00CE3309" w:rsidRPr="00CE3309" w:rsidRDefault="00CE3309" w:rsidP="00806469">
            <w:pPr>
              <w:spacing w:after="0"/>
              <w:jc w:val="right"/>
              <w:rPr>
                <w:rFonts w:ascii="Arial" w:hAnsi="Arial" w:cs="Arial"/>
              </w:rPr>
            </w:pPr>
          </w:p>
        </w:tc>
        <w:tc>
          <w:tcPr>
            <w:tcW w:w="993" w:type="dxa"/>
          </w:tcPr>
          <w:p w:rsidR="00CE3309" w:rsidRPr="00CE3309" w:rsidRDefault="00CE3309" w:rsidP="00806469">
            <w:pPr>
              <w:spacing w:after="0"/>
              <w:jc w:val="right"/>
              <w:rPr>
                <w:rFonts w:ascii="Arial" w:hAnsi="Arial" w:cs="Arial"/>
              </w:rPr>
            </w:pPr>
          </w:p>
        </w:tc>
      </w:tr>
      <w:tr w:rsidR="00CE3309" w:rsidRPr="00CE3309" w:rsidTr="00806469">
        <w:tc>
          <w:tcPr>
            <w:tcW w:w="7475" w:type="dxa"/>
          </w:tcPr>
          <w:p w:rsidR="00CE3309" w:rsidRPr="00CE3309" w:rsidRDefault="00CE3309" w:rsidP="00806469">
            <w:pPr>
              <w:spacing w:after="0"/>
              <w:rPr>
                <w:rFonts w:ascii="Arial" w:hAnsi="Arial" w:cs="Arial"/>
              </w:rPr>
            </w:pPr>
            <w:r w:rsidRPr="00CE3309">
              <w:rPr>
                <w:rFonts w:ascii="Arial" w:hAnsi="Arial" w:cs="Arial"/>
              </w:rPr>
              <w:t>Aquisição da controlada X, líquido do caixa obtido na aquisição (Nota A)</w:t>
            </w:r>
          </w:p>
        </w:tc>
        <w:tc>
          <w:tcPr>
            <w:tcW w:w="1100" w:type="dxa"/>
          </w:tcPr>
          <w:p w:rsidR="00CE3309" w:rsidRPr="00CE3309" w:rsidRDefault="00CE3309" w:rsidP="00806469">
            <w:pPr>
              <w:spacing w:after="0"/>
              <w:jc w:val="right"/>
              <w:rPr>
                <w:rFonts w:ascii="Arial" w:hAnsi="Arial" w:cs="Arial"/>
              </w:rPr>
            </w:pPr>
            <w:r w:rsidRPr="00CE3309">
              <w:rPr>
                <w:rFonts w:ascii="Arial" w:hAnsi="Arial" w:cs="Arial"/>
              </w:rPr>
              <w:t>(550)</w:t>
            </w:r>
          </w:p>
        </w:tc>
        <w:tc>
          <w:tcPr>
            <w:tcW w:w="993" w:type="dxa"/>
          </w:tcPr>
          <w:p w:rsidR="00CE3309" w:rsidRPr="00CE3309" w:rsidRDefault="00CE3309" w:rsidP="00806469">
            <w:pPr>
              <w:spacing w:after="0"/>
              <w:jc w:val="right"/>
              <w:rPr>
                <w:rFonts w:ascii="Arial" w:hAnsi="Arial" w:cs="Arial"/>
              </w:rPr>
            </w:pPr>
          </w:p>
        </w:tc>
      </w:tr>
      <w:tr w:rsidR="00CE3309" w:rsidRPr="00CE3309" w:rsidTr="00806469">
        <w:tc>
          <w:tcPr>
            <w:tcW w:w="7475" w:type="dxa"/>
          </w:tcPr>
          <w:p w:rsidR="00CE3309" w:rsidRPr="00CE3309" w:rsidRDefault="00CE3309" w:rsidP="00806469">
            <w:pPr>
              <w:spacing w:after="0"/>
              <w:rPr>
                <w:rFonts w:ascii="Arial" w:hAnsi="Arial" w:cs="Arial"/>
              </w:rPr>
            </w:pPr>
            <w:r w:rsidRPr="00CE3309">
              <w:rPr>
                <w:rFonts w:ascii="Arial" w:hAnsi="Arial" w:cs="Arial"/>
              </w:rPr>
              <w:t>Compra de ativo imobilizado (Nota B)</w:t>
            </w:r>
          </w:p>
        </w:tc>
        <w:tc>
          <w:tcPr>
            <w:tcW w:w="1100" w:type="dxa"/>
          </w:tcPr>
          <w:p w:rsidR="00CE3309" w:rsidRPr="00CE3309" w:rsidRDefault="00CE3309" w:rsidP="00806469">
            <w:pPr>
              <w:spacing w:after="0"/>
              <w:jc w:val="right"/>
              <w:rPr>
                <w:rFonts w:ascii="Arial" w:hAnsi="Arial" w:cs="Arial"/>
              </w:rPr>
            </w:pPr>
            <w:r w:rsidRPr="00CE3309">
              <w:rPr>
                <w:rFonts w:ascii="Arial" w:hAnsi="Arial" w:cs="Arial"/>
              </w:rPr>
              <w:t>(350)</w:t>
            </w:r>
          </w:p>
        </w:tc>
        <w:tc>
          <w:tcPr>
            <w:tcW w:w="993" w:type="dxa"/>
          </w:tcPr>
          <w:p w:rsidR="00CE3309" w:rsidRPr="00CE3309" w:rsidRDefault="00CE3309" w:rsidP="00806469">
            <w:pPr>
              <w:spacing w:after="0"/>
              <w:jc w:val="right"/>
              <w:rPr>
                <w:rFonts w:ascii="Arial" w:hAnsi="Arial" w:cs="Arial"/>
              </w:rPr>
            </w:pPr>
          </w:p>
        </w:tc>
      </w:tr>
      <w:tr w:rsidR="00CE3309" w:rsidRPr="00CE3309" w:rsidTr="00806469">
        <w:tc>
          <w:tcPr>
            <w:tcW w:w="7475" w:type="dxa"/>
          </w:tcPr>
          <w:p w:rsidR="00CE3309" w:rsidRPr="00CE3309" w:rsidRDefault="00CE3309" w:rsidP="00806469">
            <w:pPr>
              <w:spacing w:after="0"/>
              <w:rPr>
                <w:rFonts w:ascii="Arial" w:hAnsi="Arial" w:cs="Arial"/>
              </w:rPr>
            </w:pPr>
            <w:r w:rsidRPr="00CE3309">
              <w:rPr>
                <w:rFonts w:ascii="Arial" w:hAnsi="Arial" w:cs="Arial"/>
              </w:rPr>
              <w:t>Recebimento pela venda de equipamento</w:t>
            </w:r>
          </w:p>
        </w:tc>
        <w:tc>
          <w:tcPr>
            <w:tcW w:w="1100" w:type="dxa"/>
          </w:tcPr>
          <w:p w:rsidR="00CE3309" w:rsidRPr="00CE3309" w:rsidRDefault="00CE3309" w:rsidP="00806469">
            <w:pPr>
              <w:spacing w:after="0"/>
              <w:jc w:val="right"/>
              <w:rPr>
                <w:rFonts w:ascii="Arial" w:hAnsi="Arial" w:cs="Arial"/>
              </w:rPr>
            </w:pPr>
            <w:r w:rsidRPr="00CE3309">
              <w:rPr>
                <w:rFonts w:ascii="Arial" w:hAnsi="Arial" w:cs="Arial"/>
              </w:rPr>
              <w:t>20</w:t>
            </w:r>
          </w:p>
        </w:tc>
        <w:tc>
          <w:tcPr>
            <w:tcW w:w="993" w:type="dxa"/>
          </w:tcPr>
          <w:p w:rsidR="00CE3309" w:rsidRPr="00CE3309" w:rsidRDefault="00CE3309" w:rsidP="00806469">
            <w:pPr>
              <w:spacing w:after="0"/>
              <w:jc w:val="right"/>
              <w:rPr>
                <w:rFonts w:ascii="Arial" w:hAnsi="Arial" w:cs="Arial"/>
              </w:rPr>
            </w:pPr>
          </w:p>
        </w:tc>
      </w:tr>
      <w:tr w:rsidR="00CE3309" w:rsidRPr="00CE3309" w:rsidTr="00806469">
        <w:tc>
          <w:tcPr>
            <w:tcW w:w="7475" w:type="dxa"/>
          </w:tcPr>
          <w:p w:rsidR="00CE3309" w:rsidRPr="00CE3309" w:rsidRDefault="00CE3309" w:rsidP="00806469">
            <w:pPr>
              <w:spacing w:after="0"/>
              <w:rPr>
                <w:rFonts w:ascii="Arial" w:hAnsi="Arial" w:cs="Arial"/>
              </w:rPr>
            </w:pPr>
            <w:r w:rsidRPr="00CE3309">
              <w:rPr>
                <w:rFonts w:ascii="Arial" w:hAnsi="Arial" w:cs="Arial"/>
              </w:rPr>
              <w:t>Juros rec</w:t>
            </w:r>
            <w:r w:rsidR="00676D4A">
              <w:rPr>
                <w:rFonts w:ascii="Arial" w:hAnsi="Arial" w:cs="Arial"/>
              </w:rPr>
              <w:t xml:space="preserve">A </w:t>
            </w:r>
            <w:r w:rsidRPr="00CE3309">
              <w:rPr>
                <w:rFonts w:ascii="Arial" w:hAnsi="Arial" w:cs="Arial"/>
              </w:rPr>
              <w:t>ebidos</w:t>
            </w:r>
          </w:p>
        </w:tc>
        <w:tc>
          <w:tcPr>
            <w:tcW w:w="1100" w:type="dxa"/>
          </w:tcPr>
          <w:p w:rsidR="00CE3309" w:rsidRPr="00CE3309" w:rsidRDefault="00CE3309" w:rsidP="00806469">
            <w:pPr>
              <w:spacing w:after="0"/>
              <w:jc w:val="right"/>
              <w:rPr>
                <w:rFonts w:ascii="Arial" w:hAnsi="Arial" w:cs="Arial"/>
              </w:rPr>
            </w:pPr>
            <w:r w:rsidRPr="00CE3309">
              <w:rPr>
                <w:rFonts w:ascii="Arial" w:hAnsi="Arial" w:cs="Arial"/>
              </w:rPr>
              <w:t>200</w:t>
            </w:r>
          </w:p>
        </w:tc>
        <w:tc>
          <w:tcPr>
            <w:tcW w:w="993" w:type="dxa"/>
          </w:tcPr>
          <w:p w:rsidR="00CE3309" w:rsidRPr="00CE3309" w:rsidRDefault="00CE3309" w:rsidP="00806469">
            <w:pPr>
              <w:spacing w:after="0"/>
              <w:jc w:val="right"/>
              <w:rPr>
                <w:rFonts w:ascii="Arial" w:hAnsi="Arial" w:cs="Arial"/>
              </w:rPr>
            </w:pPr>
          </w:p>
        </w:tc>
      </w:tr>
      <w:tr w:rsidR="00CE3309" w:rsidRPr="00CE3309" w:rsidTr="00806469">
        <w:tc>
          <w:tcPr>
            <w:tcW w:w="7475" w:type="dxa"/>
          </w:tcPr>
          <w:p w:rsidR="00CE3309" w:rsidRPr="00CE3309" w:rsidRDefault="00CE3309" w:rsidP="00806469">
            <w:pPr>
              <w:spacing w:after="0"/>
              <w:rPr>
                <w:rFonts w:ascii="Arial" w:hAnsi="Arial" w:cs="Arial"/>
              </w:rPr>
            </w:pPr>
            <w:r w:rsidRPr="00CE3309">
              <w:rPr>
                <w:rFonts w:ascii="Arial" w:hAnsi="Arial" w:cs="Arial"/>
              </w:rPr>
              <w:t>Dividendos recebidos</w:t>
            </w:r>
          </w:p>
        </w:tc>
        <w:tc>
          <w:tcPr>
            <w:tcW w:w="1100" w:type="dxa"/>
            <w:tcBorders>
              <w:bottom w:val="single" w:sz="4" w:space="0" w:color="auto"/>
            </w:tcBorders>
          </w:tcPr>
          <w:p w:rsidR="00CE3309" w:rsidRPr="00CE3309" w:rsidRDefault="00CE3309" w:rsidP="00806469">
            <w:pPr>
              <w:spacing w:after="0"/>
              <w:jc w:val="right"/>
              <w:rPr>
                <w:rFonts w:ascii="Arial" w:hAnsi="Arial" w:cs="Arial"/>
              </w:rPr>
            </w:pPr>
            <w:r w:rsidRPr="00CE3309">
              <w:rPr>
                <w:rFonts w:ascii="Arial" w:hAnsi="Arial" w:cs="Arial"/>
              </w:rPr>
              <w:t>200</w:t>
            </w:r>
          </w:p>
        </w:tc>
        <w:tc>
          <w:tcPr>
            <w:tcW w:w="993" w:type="dxa"/>
          </w:tcPr>
          <w:p w:rsidR="00CE3309" w:rsidRPr="00CE3309" w:rsidRDefault="00CE3309" w:rsidP="00806469">
            <w:pPr>
              <w:spacing w:after="0"/>
              <w:jc w:val="right"/>
              <w:rPr>
                <w:rFonts w:ascii="Arial" w:hAnsi="Arial" w:cs="Arial"/>
              </w:rPr>
            </w:pPr>
          </w:p>
        </w:tc>
      </w:tr>
      <w:tr w:rsidR="00CE3309" w:rsidRPr="00CE3309" w:rsidTr="00806469">
        <w:tc>
          <w:tcPr>
            <w:tcW w:w="7475" w:type="dxa"/>
          </w:tcPr>
          <w:p w:rsidR="00CE3309" w:rsidRPr="00CE3309" w:rsidRDefault="00CE3309" w:rsidP="00806469">
            <w:pPr>
              <w:spacing w:after="0"/>
              <w:rPr>
                <w:rFonts w:ascii="Arial" w:hAnsi="Arial" w:cs="Arial"/>
              </w:rPr>
            </w:pPr>
          </w:p>
        </w:tc>
        <w:tc>
          <w:tcPr>
            <w:tcW w:w="1100" w:type="dxa"/>
            <w:tcBorders>
              <w:top w:val="single" w:sz="4" w:space="0" w:color="auto"/>
            </w:tcBorders>
          </w:tcPr>
          <w:p w:rsidR="00CE3309" w:rsidRPr="00CE3309" w:rsidRDefault="00CE3309" w:rsidP="00806469">
            <w:pPr>
              <w:spacing w:after="0"/>
              <w:jc w:val="right"/>
              <w:rPr>
                <w:rFonts w:ascii="Arial" w:hAnsi="Arial" w:cs="Arial"/>
              </w:rPr>
            </w:pPr>
          </w:p>
        </w:tc>
        <w:tc>
          <w:tcPr>
            <w:tcW w:w="993" w:type="dxa"/>
          </w:tcPr>
          <w:p w:rsidR="00CE3309" w:rsidRPr="00CE3309" w:rsidRDefault="00CE3309" w:rsidP="00806469">
            <w:pPr>
              <w:spacing w:after="0"/>
              <w:jc w:val="right"/>
              <w:rPr>
                <w:rFonts w:ascii="Arial" w:hAnsi="Arial" w:cs="Arial"/>
              </w:rPr>
            </w:pPr>
          </w:p>
        </w:tc>
      </w:tr>
      <w:tr w:rsidR="00CE3309" w:rsidRPr="00CE3309" w:rsidTr="00806469">
        <w:tc>
          <w:tcPr>
            <w:tcW w:w="7475" w:type="dxa"/>
          </w:tcPr>
          <w:p w:rsidR="00CE3309" w:rsidRPr="00CE3309" w:rsidRDefault="00CE3309" w:rsidP="00806469">
            <w:pPr>
              <w:pStyle w:val="Ttulo5"/>
              <w:spacing w:before="0" w:after="0"/>
              <w:rPr>
                <w:rFonts w:cs="Arial"/>
                <w:b w:val="0"/>
                <w:sz w:val="22"/>
                <w:szCs w:val="22"/>
              </w:rPr>
            </w:pPr>
            <w:r w:rsidRPr="00CE3309">
              <w:rPr>
                <w:rFonts w:cs="Arial"/>
                <w:b w:val="0"/>
                <w:sz w:val="22"/>
                <w:szCs w:val="22"/>
              </w:rPr>
              <w:t xml:space="preserve">Caixa líquido </w:t>
            </w:r>
            <w:r w:rsidRPr="00CE3309">
              <w:rPr>
                <w:rFonts w:cs="Arial"/>
                <w:b w:val="0"/>
                <w:iCs w:val="0"/>
                <w:sz w:val="22"/>
                <w:szCs w:val="22"/>
              </w:rPr>
              <w:t>consumido pelas atividades</w:t>
            </w:r>
            <w:r w:rsidRPr="00CE3309">
              <w:rPr>
                <w:rFonts w:cs="Arial"/>
                <w:b w:val="0"/>
                <w:sz w:val="22"/>
                <w:szCs w:val="22"/>
              </w:rPr>
              <w:t xml:space="preserve"> de </w:t>
            </w:r>
            <w:r w:rsidRPr="00CE3309">
              <w:rPr>
                <w:rFonts w:cs="Arial"/>
                <w:b w:val="0"/>
                <w:iCs w:val="0"/>
                <w:sz w:val="22"/>
                <w:szCs w:val="22"/>
              </w:rPr>
              <w:t>investimento</w:t>
            </w:r>
          </w:p>
        </w:tc>
        <w:tc>
          <w:tcPr>
            <w:tcW w:w="1100" w:type="dxa"/>
          </w:tcPr>
          <w:p w:rsidR="00CE3309" w:rsidRPr="00CE3309" w:rsidRDefault="00CE3309" w:rsidP="00806469">
            <w:pPr>
              <w:spacing w:after="0"/>
              <w:jc w:val="right"/>
              <w:rPr>
                <w:rFonts w:ascii="Arial" w:hAnsi="Arial" w:cs="Arial"/>
              </w:rPr>
            </w:pPr>
          </w:p>
        </w:tc>
        <w:tc>
          <w:tcPr>
            <w:tcW w:w="993" w:type="dxa"/>
          </w:tcPr>
          <w:p w:rsidR="00CE3309" w:rsidRPr="00CE3309" w:rsidRDefault="00CE3309" w:rsidP="00806469">
            <w:pPr>
              <w:spacing w:after="0"/>
              <w:jc w:val="right"/>
              <w:rPr>
                <w:rFonts w:ascii="Arial" w:hAnsi="Arial" w:cs="Arial"/>
              </w:rPr>
            </w:pPr>
            <w:r w:rsidRPr="00CE3309">
              <w:rPr>
                <w:rFonts w:ascii="Arial" w:hAnsi="Arial" w:cs="Arial"/>
              </w:rPr>
              <w:t>$ (480)</w:t>
            </w:r>
          </w:p>
        </w:tc>
      </w:tr>
      <w:tr w:rsidR="00CE3309" w:rsidRPr="00CE3309" w:rsidTr="00806469">
        <w:tc>
          <w:tcPr>
            <w:tcW w:w="7475" w:type="dxa"/>
          </w:tcPr>
          <w:p w:rsidR="00CE3309" w:rsidRPr="00CE3309" w:rsidRDefault="00CE3309" w:rsidP="00806469">
            <w:pPr>
              <w:spacing w:after="0"/>
              <w:rPr>
                <w:rFonts w:ascii="Arial" w:hAnsi="Arial" w:cs="Arial"/>
              </w:rPr>
            </w:pPr>
          </w:p>
        </w:tc>
        <w:tc>
          <w:tcPr>
            <w:tcW w:w="1100" w:type="dxa"/>
          </w:tcPr>
          <w:p w:rsidR="00CE3309" w:rsidRPr="00CE3309" w:rsidRDefault="00CE3309" w:rsidP="00806469">
            <w:pPr>
              <w:spacing w:after="0"/>
              <w:jc w:val="right"/>
              <w:rPr>
                <w:rFonts w:ascii="Arial" w:hAnsi="Arial" w:cs="Arial"/>
              </w:rPr>
            </w:pPr>
          </w:p>
        </w:tc>
        <w:tc>
          <w:tcPr>
            <w:tcW w:w="993" w:type="dxa"/>
          </w:tcPr>
          <w:p w:rsidR="00CE3309" w:rsidRPr="00CE3309" w:rsidRDefault="00CE3309" w:rsidP="00806469">
            <w:pPr>
              <w:spacing w:after="0"/>
              <w:jc w:val="right"/>
              <w:rPr>
                <w:rFonts w:ascii="Arial" w:hAnsi="Arial" w:cs="Arial"/>
              </w:rPr>
            </w:pPr>
          </w:p>
        </w:tc>
      </w:tr>
      <w:tr w:rsidR="00CE3309" w:rsidRPr="00CE3309" w:rsidTr="00806469">
        <w:tc>
          <w:tcPr>
            <w:tcW w:w="7475" w:type="dxa"/>
          </w:tcPr>
          <w:p w:rsidR="00CE3309" w:rsidRPr="00CE3309" w:rsidRDefault="00CE3309" w:rsidP="00806469">
            <w:pPr>
              <w:pStyle w:val="Ttulo4"/>
              <w:spacing w:before="0" w:after="0"/>
              <w:rPr>
                <w:rFonts w:ascii="Arial" w:hAnsi="Arial" w:cs="Arial"/>
                <w:sz w:val="22"/>
                <w:szCs w:val="22"/>
              </w:rPr>
            </w:pPr>
            <w:r w:rsidRPr="00CE3309">
              <w:rPr>
                <w:rFonts w:ascii="Arial" w:hAnsi="Arial" w:cs="Arial"/>
                <w:sz w:val="22"/>
                <w:szCs w:val="22"/>
              </w:rPr>
              <w:t>Fluxos de caixa das atividades de financiamento</w:t>
            </w:r>
          </w:p>
        </w:tc>
        <w:tc>
          <w:tcPr>
            <w:tcW w:w="1100" w:type="dxa"/>
          </w:tcPr>
          <w:p w:rsidR="00CE3309" w:rsidRPr="00CE3309" w:rsidRDefault="00CE3309" w:rsidP="00806469">
            <w:pPr>
              <w:spacing w:after="0"/>
              <w:jc w:val="right"/>
              <w:rPr>
                <w:rFonts w:ascii="Arial" w:hAnsi="Arial" w:cs="Arial"/>
              </w:rPr>
            </w:pPr>
          </w:p>
        </w:tc>
        <w:tc>
          <w:tcPr>
            <w:tcW w:w="993" w:type="dxa"/>
          </w:tcPr>
          <w:p w:rsidR="00CE3309" w:rsidRPr="00CE3309" w:rsidRDefault="00CE3309" w:rsidP="00806469">
            <w:pPr>
              <w:spacing w:after="0"/>
              <w:jc w:val="right"/>
              <w:rPr>
                <w:rFonts w:ascii="Arial" w:hAnsi="Arial" w:cs="Arial"/>
              </w:rPr>
            </w:pPr>
          </w:p>
        </w:tc>
      </w:tr>
      <w:tr w:rsidR="00CE3309" w:rsidRPr="00CE3309" w:rsidTr="00806469">
        <w:tc>
          <w:tcPr>
            <w:tcW w:w="7475" w:type="dxa"/>
          </w:tcPr>
          <w:p w:rsidR="00CE3309" w:rsidRPr="00CE3309" w:rsidRDefault="00CE3309" w:rsidP="00806469">
            <w:pPr>
              <w:spacing w:after="0"/>
              <w:rPr>
                <w:rFonts w:ascii="Arial" w:hAnsi="Arial" w:cs="Arial"/>
              </w:rPr>
            </w:pPr>
            <w:r w:rsidRPr="00CE3309">
              <w:rPr>
                <w:rFonts w:ascii="Arial" w:hAnsi="Arial" w:cs="Arial"/>
              </w:rPr>
              <w:t xml:space="preserve">Recebimento pela emissão de ações </w:t>
            </w:r>
          </w:p>
        </w:tc>
        <w:tc>
          <w:tcPr>
            <w:tcW w:w="1100" w:type="dxa"/>
          </w:tcPr>
          <w:p w:rsidR="00CE3309" w:rsidRPr="00CE3309" w:rsidRDefault="00CE3309" w:rsidP="00806469">
            <w:pPr>
              <w:spacing w:after="0"/>
              <w:jc w:val="right"/>
              <w:rPr>
                <w:rFonts w:ascii="Arial" w:hAnsi="Arial" w:cs="Arial"/>
              </w:rPr>
            </w:pPr>
            <w:r w:rsidRPr="00CE3309">
              <w:rPr>
                <w:rFonts w:ascii="Arial" w:hAnsi="Arial" w:cs="Arial"/>
              </w:rPr>
              <w:t>250</w:t>
            </w:r>
          </w:p>
        </w:tc>
        <w:tc>
          <w:tcPr>
            <w:tcW w:w="993" w:type="dxa"/>
          </w:tcPr>
          <w:p w:rsidR="00CE3309" w:rsidRPr="00CE3309" w:rsidRDefault="00CE3309" w:rsidP="00806469">
            <w:pPr>
              <w:spacing w:after="0"/>
              <w:jc w:val="right"/>
              <w:rPr>
                <w:rFonts w:ascii="Arial" w:hAnsi="Arial" w:cs="Arial"/>
              </w:rPr>
            </w:pPr>
          </w:p>
        </w:tc>
      </w:tr>
      <w:tr w:rsidR="00CE3309" w:rsidRPr="00CE3309" w:rsidTr="00806469">
        <w:tc>
          <w:tcPr>
            <w:tcW w:w="7475" w:type="dxa"/>
          </w:tcPr>
          <w:p w:rsidR="00CE3309" w:rsidRPr="00CE3309" w:rsidRDefault="00CE3309" w:rsidP="00806469">
            <w:pPr>
              <w:spacing w:after="0"/>
              <w:rPr>
                <w:rFonts w:ascii="Arial" w:hAnsi="Arial" w:cs="Arial"/>
              </w:rPr>
            </w:pPr>
            <w:r w:rsidRPr="00CE3309">
              <w:rPr>
                <w:rFonts w:ascii="Arial" w:hAnsi="Arial" w:cs="Arial"/>
              </w:rPr>
              <w:t>Recebimento por empréstimos a longo prazo</w:t>
            </w:r>
          </w:p>
        </w:tc>
        <w:tc>
          <w:tcPr>
            <w:tcW w:w="1100" w:type="dxa"/>
          </w:tcPr>
          <w:p w:rsidR="00CE3309" w:rsidRPr="00CE3309" w:rsidRDefault="00CE3309" w:rsidP="00806469">
            <w:pPr>
              <w:spacing w:after="0"/>
              <w:jc w:val="right"/>
              <w:rPr>
                <w:rFonts w:ascii="Arial" w:hAnsi="Arial" w:cs="Arial"/>
              </w:rPr>
            </w:pPr>
            <w:r w:rsidRPr="00CE3309">
              <w:rPr>
                <w:rFonts w:ascii="Arial" w:hAnsi="Arial" w:cs="Arial"/>
              </w:rPr>
              <w:t>250</w:t>
            </w:r>
          </w:p>
        </w:tc>
        <w:tc>
          <w:tcPr>
            <w:tcW w:w="993" w:type="dxa"/>
          </w:tcPr>
          <w:p w:rsidR="00CE3309" w:rsidRPr="00CE3309" w:rsidRDefault="00CE3309" w:rsidP="00806469">
            <w:pPr>
              <w:spacing w:after="0"/>
              <w:jc w:val="right"/>
              <w:rPr>
                <w:rFonts w:ascii="Arial" w:hAnsi="Arial" w:cs="Arial"/>
              </w:rPr>
            </w:pPr>
          </w:p>
        </w:tc>
      </w:tr>
      <w:tr w:rsidR="00CE3309" w:rsidRPr="00CE3309" w:rsidTr="00806469">
        <w:tc>
          <w:tcPr>
            <w:tcW w:w="7475" w:type="dxa"/>
          </w:tcPr>
          <w:p w:rsidR="00CE3309" w:rsidRPr="00CE3309" w:rsidRDefault="00CE3309" w:rsidP="00806469">
            <w:pPr>
              <w:spacing w:after="0"/>
              <w:rPr>
                <w:rFonts w:ascii="Arial" w:hAnsi="Arial" w:cs="Arial"/>
              </w:rPr>
            </w:pPr>
            <w:r w:rsidRPr="00CE3309">
              <w:rPr>
                <w:rFonts w:ascii="Arial" w:hAnsi="Arial" w:cs="Arial"/>
              </w:rPr>
              <w:t>Pagamento de passivo por arrendamento</w:t>
            </w:r>
          </w:p>
        </w:tc>
        <w:tc>
          <w:tcPr>
            <w:tcW w:w="1100" w:type="dxa"/>
          </w:tcPr>
          <w:p w:rsidR="00CE3309" w:rsidRPr="00CE3309" w:rsidRDefault="00CE3309" w:rsidP="00806469">
            <w:pPr>
              <w:spacing w:after="0"/>
              <w:jc w:val="right"/>
              <w:rPr>
                <w:rFonts w:ascii="Arial" w:hAnsi="Arial" w:cs="Arial"/>
              </w:rPr>
            </w:pPr>
            <w:r w:rsidRPr="00CE3309">
              <w:rPr>
                <w:rFonts w:ascii="Arial" w:hAnsi="Arial" w:cs="Arial"/>
              </w:rPr>
              <w:t>(90)</w:t>
            </w:r>
          </w:p>
        </w:tc>
        <w:tc>
          <w:tcPr>
            <w:tcW w:w="993" w:type="dxa"/>
          </w:tcPr>
          <w:p w:rsidR="00CE3309" w:rsidRPr="00CE3309" w:rsidRDefault="00CE3309" w:rsidP="00806469">
            <w:pPr>
              <w:spacing w:after="0"/>
              <w:jc w:val="right"/>
              <w:rPr>
                <w:rFonts w:ascii="Arial" w:hAnsi="Arial" w:cs="Arial"/>
              </w:rPr>
            </w:pPr>
          </w:p>
        </w:tc>
      </w:tr>
      <w:tr w:rsidR="00CE3309" w:rsidRPr="00CE3309" w:rsidTr="00806469">
        <w:tc>
          <w:tcPr>
            <w:tcW w:w="7475" w:type="dxa"/>
          </w:tcPr>
          <w:p w:rsidR="00CE3309" w:rsidRPr="00CE3309" w:rsidRDefault="00CE3309" w:rsidP="00806469">
            <w:pPr>
              <w:spacing w:after="0"/>
              <w:rPr>
                <w:rFonts w:ascii="Arial" w:hAnsi="Arial" w:cs="Arial"/>
              </w:rPr>
            </w:pPr>
            <w:r w:rsidRPr="00CE3309">
              <w:rPr>
                <w:rFonts w:ascii="Arial" w:hAnsi="Arial" w:cs="Arial"/>
              </w:rPr>
              <w:t xml:space="preserve">Dividendos pagos </w:t>
            </w:r>
            <w:r w:rsidRPr="00CE3309">
              <w:rPr>
                <w:rFonts w:ascii="Arial" w:hAnsi="Arial" w:cs="Arial"/>
                <w:bCs/>
                <w:vertAlign w:val="superscript"/>
              </w:rPr>
              <w:t>(a)</w:t>
            </w:r>
          </w:p>
        </w:tc>
        <w:tc>
          <w:tcPr>
            <w:tcW w:w="1100" w:type="dxa"/>
          </w:tcPr>
          <w:p w:rsidR="00CE3309" w:rsidRPr="00CE3309" w:rsidRDefault="00CE3309" w:rsidP="00806469">
            <w:pPr>
              <w:spacing w:after="0"/>
              <w:jc w:val="right"/>
              <w:rPr>
                <w:rFonts w:ascii="Arial" w:hAnsi="Arial" w:cs="Arial"/>
              </w:rPr>
            </w:pPr>
            <w:r w:rsidRPr="00CE3309">
              <w:rPr>
                <w:rFonts w:ascii="Arial" w:hAnsi="Arial" w:cs="Arial"/>
              </w:rPr>
              <w:t>(1.200)</w:t>
            </w:r>
          </w:p>
        </w:tc>
        <w:tc>
          <w:tcPr>
            <w:tcW w:w="993" w:type="dxa"/>
          </w:tcPr>
          <w:p w:rsidR="00CE3309" w:rsidRPr="00CE3309" w:rsidRDefault="00CE3309" w:rsidP="00806469">
            <w:pPr>
              <w:spacing w:after="0"/>
              <w:jc w:val="right"/>
              <w:rPr>
                <w:rFonts w:ascii="Arial" w:hAnsi="Arial" w:cs="Arial"/>
              </w:rPr>
            </w:pPr>
          </w:p>
        </w:tc>
      </w:tr>
      <w:tr w:rsidR="00CE3309" w:rsidRPr="00CE3309" w:rsidTr="00806469">
        <w:tc>
          <w:tcPr>
            <w:tcW w:w="7475" w:type="dxa"/>
          </w:tcPr>
          <w:p w:rsidR="00CE3309" w:rsidRPr="00CE3309" w:rsidRDefault="00CE3309" w:rsidP="00806469">
            <w:pPr>
              <w:spacing w:after="0"/>
              <w:rPr>
                <w:rFonts w:ascii="Arial" w:hAnsi="Arial" w:cs="Arial"/>
              </w:rPr>
            </w:pPr>
          </w:p>
        </w:tc>
        <w:tc>
          <w:tcPr>
            <w:tcW w:w="1100" w:type="dxa"/>
          </w:tcPr>
          <w:p w:rsidR="00CE3309" w:rsidRPr="00CE3309" w:rsidRDefault="00CE3309" w:rsidP="00806469">
            <w:pPr>
              <w:spacing w:after="0"/>
              <w:jc w:val="right"/>
              <w:rPr>
                <w:rFonts w:ascii="Arial" w:hAnsi="Arial" w:cs="Arial"/>
              </w:rPr>
            </w:pPr>
          </w:p>
        </w:tc>
        <w:tc>
          <w:tcPr>
            <w:tcW w:w="993" w:type="dxa"/>
          </w:tcPr>
          <w:p w:rsidR="00CE3309" w:rsidRPr="00CE3309" w:rsidRDefault="00CE3309" w:rsidP="00806469">
            <w:pPr>
              <w:spacing w:after="0"/>
              <w:jc w:val="right"/>
              <w:rPr>
                <w:rFonts w:ascii="Arial" w:hAnsi="Arial" w:cs="Arial"/>
              </w:rPr>
            </w:pPr>
          </w:p>
        </w:tc>
      </w:tr>
      <w:tr w:rsidR="00CE3309" w:rsidRPr="00CE3309" w:rsidTr="00806469">
        <w:tc>
          <w:tcPr>
            <w:tcW w:w="7475" w:type="dxa"/>
          </w:tcPr>
          <w:p w:rsidR="00CE3309" w:rsidRPr="00CE3309" w:rsidRDefault="00CE3309" w:rsidP="00806469">
            <w:pPr>
              <w:pStyle w:val="Ttulo5"/>
              <w:spacing w:before="0" w:after="0"/>
              <w:rPr>
                <w:rFonts w:cs="Arial"/>
                <w:b w:val="0"/>
                <w:sz w:val="22"/>
                <w:szCs w:val="22"/>
              </w:rPr>
            </w:pPr>
            <w:r w:rsidRPr="00CE3309">
              <w:rPr>
                <w:rFonts w:cs="Arial"/>
                <w:b w:val="0"/>
                <w:sz w:val="22"/>
                <w:szCs w:val="22"/>
              </w:rPr>
              <w:t xml:space="preserve">Caixa líquido </w:t>
            </w:r>
            <w:r w:rsidRPr="00CE3309">
              <w:rPr>
                <w:rFonts w:cs="Arial"/>
                <w:b w:val="0"/>
                <w:iCs w:val="0"/>
                <w:sz w:val="22"/>
                <w:szCs w:val="22"/>
              </w:rPr>
              <w:t>consumido pelas atividades</w:t>
            </w:r>
            <w:r w:rsidRPr="00CE3309">
              <w:rPr>
                <w:rFonts w:cs="Arial"/>
                <w:b w:val="0"/>
                <w:sz w:val="22"/>
                <w:szCs w:val="22"/>
              </w:rPr>
              <w:t xml:space="preserve"> de </w:t>
            </w:r>
            <w:r w:rsidRPr="00CE3309">
              <w:rPr>
                <w:rFonts w:cs="Arial"/>
                <w:b w:val="0"/>
                <w:iCs w:val="0"/>
                <w:sz w:val="22"/>
                <w:szCs w:val="22"/>
              </w:rPr>
              <w:t>financiamento</w:t>
            </w:r>
          </w:p>
        </w:tc>
        <w:tc>
          <w:tcPr>
            <w:tcW w:w="1100" w:type="dxa"/>
          </w:tcPr>
          <w:p w:rsidR="00CE3309" w:rsidRPr="00CE3309" w:rsidRDefault="00CE3309" w:rsidP="00806469">
            <w:pPr>
              <w:spacing w:after="0"/>
              <w:jc w:val="right"/>
              <w:rPr>
                <w:rFonts w:ascii="Arial" w:hAnsi="Arial" w:cs="Arial"/>
              </w:rPr>
            </w:pPr>
          </w:p>
        </w:tc>
        <w:tc>
          <w:tcPr>
            <w:tcW w:w="993" w:type="dxa"/>
            <w:tcBorders>
              <w:bottom w:val="single" w:sz="4" w:space="0" w:color="auto"/>
            </w:tcBorders>
          </w:tcPr>
          <w:p w:rsidR="00CE3309" w:rsidRPr="00CE3309" w:rsidRDefault="00CE3309" w:rsidP="00806469">
            <w:pPr>
              <w:spacing w:after="0"/>
              <w:jc w:val="right"/>
              <w:rPr>
                <w:rFonts w:ascii="Arial" w:hAnsi="Arial" w:cs="Arial"/>
              </w:rPr>
            </w:pPr>
            <w:r w:rsidRPr="00CE3309">
              <w:rPr>
                <w:rFonts w:ascii="Arial" w:hAnsi="Arial" w:cs="Arial"/>
              </w:rPr>
              <w:t>$ (790)</w:t>
            </w:r>
          </w:p>
        </w:tc>
      </w:tr>
      <w:tr w:rsidR="00CE3309" w:rsidRPr="00CE3309" w:rsidTr="00806469">
        <w:tc>
          <w:tcPr>
            <w:tcW w:w="7475" w:type="dxa"/>
          </w:tcPr>
          <w:p w:rsidR="00CE3309" w:rsidRPr="00CE3309" w:rsidRDefault="00CE3309" w:rsidP="00806469">
            <w:pPr>
              <w:spacing w:after="0"/>
              <w:rPr>
                <w:rFonts w:ascii="Arial" w:hAnsi="Arial" w:cs="Arial"/>
              </w:rPr>
            </w:pPr>
          </w:p>
        </w:tc>
        <w:tc>
          <w:tcPr>
            <w:tcW w:w="1100" w:type="dxa"/>
          </w:tcPr>
          <w:p w:rsidR="00CE3309" w:rsidRPr="00CE3309" w:rsidRDefault="00CE3309" w:rsidP="00806469">
            <w:pPr>
              <w:spacing w:after="0"/>
              <w:jc w:val="right"/>
              <w:rPr>
                <w:rFonts w:ascii="Arial" w:hAnsi="Arial" w:cs="Arial"/>
              </w:rPr>
            </w:pPr>
          </w:p>
        </w:tc>
        <w:tc>
          <w:tcPr>
            <w:tcW w:w="993" w:type="dxa"/>
            <w:tcBorders>
              <w:top w:val="single" w:sz="4" w:space="0" w:color="auto"/>
            </w:tcBorders>
          </w:tcPr>
          <w:p w:rsidR="00CE3309" w:rsidRPr="00CE3309" w:rsidRDefault="00CE3309" w:rsidP="00806469">
            <w:pPr>
              <w:spacing w:after="0"/>
              <w:jc w:val="right"/>
              <w:rPr>
                <w:rFonts w:ascii="Arial" w:hAnsi="Arial" w:cs="Arial"/>
              </w:rPr>
            </w:pPr>
          </w:p>
        </w:tc>
      </w:tr>
      <w:tr w:rsidR="00CE3309" w:rsidRPr="00CE3309" w:rsidTr="00806469">
        <w:trPr>
          <w:trHeight w:val="419"/>
        </w:trPr>
        <w:tc>
          <w:tcPr>
            <w:tcW w:w="7475" w:type="dxa"/>
          </w:tcPr>
          <w:p w:rsidR="00CE3309" w:rsidRPr="00CE3309" w:rsidRDefault="00CE3309" w:rsidP="00806469">
            <w:pPr>
              <w:pStyle w:val="Ttulo4"/>
              <w:spacing w:before="0" w:after="0"/>
              <w:rPr>
                <w:rFonts w:ascii="Arial" w:hAnsi="Arial" w:cs="Arial"/>
                <w:sz w:val="22"/>
                <w:szCs w:val="22"/>
              </w:rPr>
            </w:pPr>
            <w:r w:rsidRPr="00CE3309">
              <w:rPr>
                <w:rFonts w:ascii="Arial" w:hAnsi="Arial" w:cs="Arial"/>
                <w:sz w:val="22"/>
                <w:szCs w:val="22"/>
              </w:rPr>
              <w:t xml:space="preserve">Aumento líquido de </w:t>
            </w:r>
            <w:r w:rsidRPr="00CE3309">
              <w:rPr>
                <w:rFonts w:ascii="Arial" w:hAnsi="Arial" w:cs="Arial"/>
                <w:bCs w:val="0"/>
                <w:sz w:val="22"/>
                <w:szCs w:val="22"/>
              </w:rPr>
              <w:t>caixa</w:t>
            </w:r>
            <w:r w:rsidRPr="00CE3309">
              <w:rPr>
                <w:rFonts w:ascii="Arial" w:hAnsi="Arial" w:cs="Arial"/>
                <w:sz w:val="22"/>
                <w:szCs w:val="22"/>
              </w:rPr>
              <w:t xml:space="preserve"> e </w:t>
            </w:r>
            <w:r w:rsidRPr="00CE3309">
              <w:rPr>
                <w:rFonts w:ascii="Arial" w:hAnsi="Arial" w:cs="Arial"/>
                <w:bCs w:val="0"/>
                <w:sz w:val="22"/>
                <w:szCs w:val="22"/>
              </w:rPr>
              <w:t>equivalentes</w:t>
            </w:r>
            <w:r w:rsidRPr="00CE3309">
              <w:rPr>
                <w:rFonts w:ascii="Arial" w:hAnsi="Arial" w:cs="Arial"/>
                <w:sz w:val="22"/>
                <w:szCs w:val="22"/>
              </w:rPr>
              <w:t xml:space="preserve"> de </w:t>
            </w:r>
            <w:r w:rsidRPr="00CE3309">
              <w:rPr>
                <w:rFonts w:ascii="Arial" w:hAnsi="Arial" w:cs="Arial"/>
                <w:bCs w:val="0"/>
                <w:sz w:val="22"/>
                <w:szCs w:val="22"/>
              </w:rPr>
              <w:t>caixa</w:t>
            </w:r>
          </w:p>
        </w:tc>
        <w:tc>
          <w:tcPr>
            <w:tcW w:w="1100" w:type="dxa"/>
          </w:tcPr>
          <w:p w:rsidR="00CE3309" w:rsidRPr="00CE3309" w:rsidRDefault="00CE3309" w:rsidP="00806469">
            <w:pPr>
              <w:spacing w:after="0"/>
              <w:jc w:val="right"/>
              <w:rPr>
                <w:rFonts w:ascii="Arial" w:hAnsi="Arial" w:cs="Arial"/>
              </w:rPr>
            </w:pPr>
          </w:p>
        </w:tc>
        <w:tc>
          <w:tcPr>
            <w:tcW w:w="993" w:type="dxa"/>
          </w:tcPr>
          <w:p w:rsidR="00CE3309" w:rsidRPr="00CE3309" w:rsidRDefault="00CE3309" w:rsidP="00806469">
            <w:pPr>
              <w:spacing w:after="0"/>
              <w:jc w:val="right"/>
              <w:rPr>
                <w:rFonts w:ascii="Arial" w:hAnsi="Arial" w:cs="Arial"/>
              </w:rPr>
            </w:pPr>
            <w:r w:rsidRPr="00CE3309">
              <w:rPr>
                <w:rFonts w:ascii="Arial" w:hAnsi="Arial" w:cs="Arial"/>
              </w:rPr>
              <w:t>$ 110</w:t>
            </w:r>
          </w:p>
        </w:tc>
      </w:tr>
      <w:tr w:rsidR="00CE3309" w:rsidRPr="00CE3309" w:rsidTr="00806469">
        <w:tc>
          <w:tcPr>
            <w:tcW w:w="7475" w:type="dxa"/>
          </w:tcPr>
          <w:p w:rsidR="00CE3309" w:rsidRPr="00CE3309" w:rsidRDefault="00CE3309" w:rsidP="00806469">
            <w:pPr>
              <w:spacing w:after="0"/>
              <w:rPr>
                <w:rFonts w:ascii="Arial" w:hAnsi="Arial" w:cs="Arial"/>
                <w:b/>
              </w:rPr>
            </w:pPr>
            <w:r w:rsidRPr="00CE3309">
              <w:rPr>
                <w:rFonts w:ascii="Arial" w:hAnsi="Arial" w:cs="Arial"/>
                <w:b/>
              </w:rPr>
              <w:t xml:space="preserve">Caixa e </w:t>
            </w:r>
            <w:r w:rsidRPr="00CE3309">
              <w:rPr>
                <w:rFonts w:ascii="Arial" w:hAnsi="Arial" w:cs="Arial"/>
                <w:b/>
                <w:bCs/>
              </w:rPr>
              <w:t>equivalentes</w:t>
            </w:r>
            <w:r w:rsidRPr="00CE3309">
              <w:rPr>
                <w:rFonts w:ascii="Arial" w:hAnsi="Arial" w:cs="Arial"/>
                <w:b/>
              </w:rPr>
              <w:t xml:space="preserve"> de </w:t>
            </w:r>
            <w:r w:rsidRPr="00CE3309">
              <w:rPr>
                <w:rFonts w:ascii="Arial" w:hAnsi="Arial" w:cs="Arial"/>
                <w:b/>
                <w:bCs/>
              </w:rPr>
              <w:t>caixa</w:t>
            </w:r>
            <w:r w:rsidRPr="00CE3309">
              <w:rPr>
                <w:rFonts w:ascii="Arial" w:hAnsi="Arial" w:cs="Arial"/>
                <w:b/>
              </w:rPr>
              <w:t xml:space="preserve"> no início do período </w:t>
            </w:r>
            <w:r w:rsidRPr="00CE3309">
              <w:rPr>
                <w:rFonts w:ascii="Arial" w:hAnsi="Arial" w:cs="Arial"/>
                <w:b/>
                <w:bCs/>
              </w:rPr>
              <w:t>(Nota C)</w:t>
            </w:r>
          </w:p>
        </w:tc>
        <w:tc>
          <w:tcPr>
            <w:tcW w:w="1100" w:type="dxa"/>
          </w:tcPr>
          <w:p w:rsidR="00CE3309" w:rsidRPr="00CE3309" w:rsidRDefault="00CE3309" w:rsidP="00806469">
            <w:pPr>
              <w:spacing w:after="0"/>
              <w:jc w:val="right"/>
              <w:rPr>
                <w:rFonts w:ascii="Arial" w:hAnsi="Arial" w:cs="Arial"/>
              </w:rPr>
            </w:pPr>
          </w:p>
        </w:tc>
        <w:tc>
          <w:tcPr>
            <w:tcW w:w="993" w:type="dxa"/>
            <w:tcBorders>
              <w:bottom w:val="single" w:sz="4" w:space="0" w:color="auto"/>
            </w:tcBorders>
          </w:tcPr>
          <w:p w:rsidR="00CE3309" w:rsidRPr="00CE3309" w:rsidRDefault="00CE3309" w:rsidP="00806469">
            <w:pPr>
              <w:spacing w:after="0"/>
              <w:jc w:val="right"/>
              <w:rPr>
                <w:rFonts w:ascii="Arial" w:hAnsi="Arial" w:cs="Arial"/>
              </w:rPr>
            </w:pPr>
            <w:r w:rsidRPr="00CE3309">
              <w:rPr>
                <w:rFonts w:ascii="Arial" w:hAnsi="Arial" w:cs="Arial"/>
              </w:rPr>
              <w:t>$ 120</w:t>
            </w:r>
          </w:p>
        </w:tc>
      </w:tr>
      <w:tr w:rsidR="00CE3309" w:rsidRPr="00CE3309" w:rsidTr="00806469">
        <w:tc>
          <w:tcPr>
            <w:tcW w:w="7475" w:type="dxa"/>
          </w:tcPr>
          <w:p w:rsidR="00CE3309" w:rsidRPr="00CE3309" w:rsidRDefault="00CE3309" w:rsidP="00806469">
            <w:pPr>
              <w:spacing w:after="0"/>
              <w:rPr>
                <w:rFonts w:ascii="Arial" w:hAnsi="Arial" w:cs="Arial"/>
                <w:b/>
              </w:rPr>
            </w:pPr>
            <w:r w:rsidRPr="00CE3309">
              <w:rPr>
                <w:rFonts w:ascii="Arial" w:hAnsi="Arial" w:cs="Arial"/>
                <w:b/>
              </w:rPr>
              <w:t xml:space="preserve">Caixa e </w:t>
            </w:r>
            <w:r w:rsidRPr="00CE3309">
              <w:rPr>
                <w:rFonts w:ascii="Arial" w:hAnsi="Arial" w:cs="Arial"/>
                <w:b/>
                <w:bCs/>
              </w:rPr>
              <w:t>equivalentes</w:t>
            </w:r>
            <w:r w:rsidRPr="00CE3309">
              <w:rPr>
                <w:rFonts w:ascii="Arial" w:hAnsi="Arial" w:cs="Arial"/>
                <w:b/>
              </w:rPr>
              <w:t xml:space="preserve"> de </w:t>
            </w:r>
            <w:r w:rsidRPr="00CE3309">
              <w:rPr>
                <w:rFonts w:ascii="Arial" w:hAnsi="Arial" w:cs="Arial"/>
                <w:b/>
                <w:bCs/>
              </w:rPr>
              <w:t>caixa no</w:t>
            </w:r>
            <w:r w:rsidRPr="00CE3309">
              <w:rPr>
                <w:rFonts w:ascii="Arial" w:hAnsi="Arial" w:cs="Arial"/>
                <w:b/>
              </w:rPr>
              <w:t xml:space="preserve"> fim do período </w:t>
            </w:r>
            <w:r w:rsidRPr="00CE3309">
              <w:rPr>
                <w:rFonts w:ascii="Arial" w:hAnsi="Arial" w:cs="Arial"/>
                <w:b/>
                <w:bCs/>
              </w:rPr>
              <w:t>(Nota C)</w:t>
            </w:r>
          </w:p>
        </w:tc>
        <w:tc>
          <w:tcPr>
            <w:tcW w:w="1100" w:type="dxa"/>
          </w:tcPr>
          <w:p w:rsidR="00CE3309" w:rsidRPr="00CE3309" w:rsidRDefault="00CE3309" w:rsidP="00806469">
            <w:pPr>
              <w:spacing w:after="0"/>
              <w:jc w:val="right"/>
              <w:rPr>
                <w:rFonts w:ascii="Arial" w:hAnsi="Arial" w:cs="Arial"/>
              </w:rPr>
            </w:pPr>
          </w:p>
        </w:tc>
        <w:tc>
          <w:tcPr>
            <w:tcW w:w="993" w:type="dxa"/>
            <w:tcBorders>
              <w:top w:val="single" w:sz="4" w:space="0" w:color="auto"/>
              <w:bottom w:val="double" w:sz="4" w:space="0" w:color="auto"/>
            </w:tcBorders>
          </w:tcPr>
          <w:p w:rsidR="00CE3309" w:rsidRPr="00CE3309" w:rsidRDefault="00CE3309" w:rsidP="00806469">
            <w:pPr>
              <w:spacing w:after="0"/>
              <w:jc w:val="right"/>
              <w:rPr>
                <w:rFonts w:ascii="Arial" w:hAnsi="Arial" w:cs="Arial"/>
              </w:rPr>
            </w:pPr>
            <w:r w:rsidRPr="00CE3309">
              <w:rPr>
                <w:rFonts w:ascii="Arial" w:hAnsi="Arial" w:cs="Arial"/>
              </w:rPr>
              <w:t>$ 230</w:t>
            </w:r>
          </w:p>
        </w:tc>
      </w:tr>
      <w:tr w:rsidR="00CE3309" w:rsidRPr="00CE3309" w:rsidTr="00806469">
        <w:tc>
          <w:tcPr>
            <w:tcW w:w="7475" w:type="dxa"/>
          </w:tcPr>
          <w:p w:rsidR="00CE3309" w:rsidRDefault="00CE3309" w:rsidP="00806469">
            <w:pPr>
              <w:spacing w:after="0"/>
              <w:rPr>
                <w:rFonts w:ascii="Arial" w:hAnsi="Arial" w:cs="Arial"/>
              </w:rPr>
            </w:pPr>
          </w:p>
          <w:p w:rsidR="006E4570" w:rsidRPr="00CE3309" w:rsidRDefault="006E4570" w:rsidP="00806469">
            <w:pPr>
              <w:spacing w:after="0"/>
              <w:rPr>
                <w:rFonts w:ascii="Arial" w:hAnsi="Arial" w:cs="Arial"/>
              </w:rPr>
            </w:pPr>
          </w:p>
        </w:tc>
        <w:tc>
          <w:tcPr>
            <w:tcW w:w="1100" w:type="dxa"/>
          </w:tcPr>
          <w:p w:rsidR="00CE3309" w:rsidRPr="00CE3309" w:rsidRDefault="00CE3309" w:rsidP="00806469">
            <w:pPr>
              <w:spacing w:after="0"/>
              <w:jc w:val="right"/>
              <w:rPr>
                <w:rFonts w:ascii="Arial" w:hAnsi="Arial" w:cs="Arial"/>
              </w:rPr>
            </w:pPr>
          </w:p>
        </w:tc>
        <w:tc>
          <w:tcPr>
            <w:tcW w:w="993" w:type="dxa"/>
            <w:tcBorders>
              <w:top w:val="double" w:sz="4" w:space="0" w:color="auto"/>
            </w:tcBorders>
          </w:tcPr>
          <w:p w:rsidR="00CE3309" w:rsidRPr="00CE3309" w:rsidRDefault="00CE3309" w:rsidP="00806469">
            <w:pPr>
              <w:spacing w:after="0"/>
              <w:jc w:val="right"/>
              <w:rPr>
                <w:rFonts w:ascii="Arial" w:hAnsi="Arial" w:cs="Arial"/>
              </w:rPr>
            </w:pPr>
          </w:p>
        </w:tc>
      </w:tr>
    </w:tbl>
    <w:p w:rsidR="00A53D52" w:rsidRDefault="00A53D52" w:rsidP="00A53D52">
      <w:pPr>
        <w:autoSpaceDE w:val="0"/>
        <w:autoSpaceDN w:val="0"/>
        <w:adjustRightInd w:val="0"/>
        <w:spacing w:after="0" w:line="360" w:lineRule="auto"/>
        <w:jc w:val="both"/>
        <w:rPr>
          <w:rFonts w:ascii="Arial" w:hAnsi="Arial" w:cs="Arial"/>
          <w:iCs/>
          <w:color w:val="000000"/>
          <w:sz w:val="24"/>
          <w:szCs w:val="24"/>
        </w:rPr>
      </w:pPr>
    </w:p>
    <w:p w:rsidR="00A53D52" w:rsidRDefault="00E47BE2" w:rsidP="00ED16CD">
      <w:pPr>
        <w:autoSpaceDE w:val="0"/>
        <w:autoSpaceDN w:val="0"/>
        <w:adjustRightInd w:val="0"/>
        <w:spacing w:after="0" w:line="360" w:lineRule="auto"/>
        <w:jc w:val="both"/>
        <w:rPr>
          <w:rFonts w:ascii="Arial" w:hAnsi="Arial" w:cs="Arial"/>
          <w:b/>
          <w:iCs/>
          <w:color w:val="000000"/>
          <w:sz w:val="24"/>
          <w:szCs w:val="24"/>
        </w:rPr>
      </w:pPr>
      <w:r>
        <w:rPr>
          <w:rFonts w:ascii="Arial" w:hAnsi="Arial" w:cs="Arial"/>
          <w:b/>
          <w:iCs/>
          <w:color w:val="000000"/>
          <w:sz w:val="24"/>
          <w:szCs w:val="24"/>
        </w:rPr>
        <w:lastRenderedPageBreak/>
        <w:t xml:space="preserve">2.2.2 </w:t>
      </w:r>
      <w:r w:rsidR="00676D4A">
        <w:rPr>
          <w:rFonts w:ascii="Arial" w:hAnsi="Arial" w:cs="Arial"/>
          <w:b/>
          <w:iCs/>
          <w:color w:val="000000"/>
          <w:sz w:val="24"/>
          <w:szCs w:val="24"/>
        </w:rPr>
        <w:t>A relação</w:t>
      </w:r>
      <w:r w:rsidR="00AA4FA4">
        <w:rPr>
          <w:rFonts w:ascii="Arial" w:hAnsi="Arial" w:cs="Arial"/>
          <w:b/>
          <w:iCs/>
          <w:color w:val="000000"/>
          <w:sz w:val="24"/>
          <w:szCs w:val="24"/>
        </w:rPr>
        <w:t xml:space="preserve"> </w:t>
      </w:r>
      <w:r w:rsidR="00C559EA">
        <w:rPr>
          <w:rFonts w:ascii="Arial" w:hAnsi="Arial" w:cs="Arial"/>
          <w:b/>
          <w:iCs/>
          <w:color w:val="000000"/>
          <w:sz w:val="24"/>
          <w:szCs w:val="24"/>
        </w:rPr>
        <w:t xml:space="preserve">entre a DFC o balanço e a </w:t>
      </w:r>
      <w:r w:rsidR="00AA4FA4">
        <w:rPr>
          <w:rFonts w:ascii="Arial" w:hAnsi="Arial" w:cs="Arial"/>
          <w:b/>
          <w:iCs/>
          <w:color w:val="000000"/>
          <w:sz w:val="24"/>
          <w:szCs w:val="24"/>
        </w:rPr>
        <w:t>DRE</w:t>
      </w:r>
    </w:p>
    <w:p w:rsidR="00676D4A" w:rsidRDefault="00676D4A" w:rsidP="00ED16CD">
      <w:pPr>
        <w:autoSpaceDE w:val="0"/>
        <w:autoSpaceDN w:val="0"/>
        <w:adjustRightInd w:val="0"/>
        <w:spacing w:after="0" w:line="360" w:lineRule="auto"/>
        <w:jc w:val="both"/>
        <w:rPr>
          <w:rFonts w:ascii="Arial" w:hAnsi="Arial" w:cs="Arial"/>
          <w:b/>
          <w:iCs/>
          <w:color w:val="000000"/>
          <w:sz w:val="24"/>
          <w:szCs w:val="24"/>
        </w:rPr>
      </w:pPr>
    </w:p>
    <w:p w:rsidR="00C559EA" w:rsidRDefault="00036CFF" w:rsidP="00ED16CD">
      <w:pPr>
        <w:pStyle w:val="Padro"/>
        <w:spacing w:after="0" w:line="360" w:lineRule="auto"/>
        <w:jc w:val="both"/>
        <w:rPr>
          <w:rFonts w:ascii="Arial" w:hAnsi="Arial"/>
          <w:bCs/>
          <w:sz w:val="24"/>
          <w:szCs w:val="24"/>
        </w:rPr>
      </w:pPr>
      <w:r>
        <w:rPr>
          <w:rFonts w:ascii="Arial" w:hAnsi="Arial" w:cs="Arial"/>
          <w:iCs/>
          <w:color w:val="000000"/>
          <w:sz w:val="24"/>
          <w:szCs w:val="24"/>
        </w:rPr>
        <w:tab/>
      </w:r>
      <w:r w:rsidR="00C559EA" w:rsidRPr="00C559EA">
        <w:rPr>
          <w:rFonts w:ascii="Arial" w:hAnsi="Arial" w:cs="Arial"/>
          <w:iCs/>
          <w:color w:val="000000"/>
          <w:sz w:val="24"/>
          <w:szCs w:val="24"/>
        </w:rPr>
        <w:t>O balanço</w:t>
      </w:r>
      <w:r>
        <w:rPr>
          <w:rFonts w:ascii="Arial" w:hAnsi="Arial" w:cs="Arial"/>
          <w:iCs/>
          <w:color w:val="000000"/>
          <w:sz w:val="24"/>
          <w:szCs w:val="24"/>
        </w:rPr>
        <w:t>,</w:t>
      </w:r>
      <w:r w:rsidR="00C559EA" w:rsidRPr="00C559EA">
        <w:rPr>
          <w:rFonts w:ascii="Arial" w:hAnsi="Arial" w:cs="Arial"/>
          <w:iCs/>
          <w:color w:val="000000"/>
          <w:sz w:val="24"/>
          <w:szCs w:val="24"/>
        </w:rPr>
        <w:t xml:space="preserve"> </w:t>
      </w:r>
      <w:r w:rsidR="00806469">
        <w:rPr>
          <w:rFonts w:ascii="Arial" w:hAnsi="Arial" w:cs="Arial"/>
          <w:iCs/>
          <w:color w:val="000000"/>
          <w:sz w:val="24"/>
          <w:szCs w:val="24"/>
        </w:rPr>
        <w:t xml:space="preserve">e </w:t>
      </w:r>
      <w:r w:rsidR="00C559EA" w:rsidRPr="00C559EA">
        <w:rPr>
          <w:rFonts w:ascii="Arial" w:hAnsi="Arial" w:cs="Arial"/>
          <w:iCs/>
          <w:color w:val="000000"/>
          <w:sz w:val="24"/>
          <w:szCs w:val="24"/>
        </w:rPr>
        <w:t>a DRE</w:t>
      </w:r>
      <w:r>
        <w:rPr>
          <w:rFonts w:ascii="Arial" w:hAnsi="Arial" w:cs="Arial"/>
          <w:iCs/>
          <w:color w:val="000000"/>
          <w:sz w:val="24"/>
          <w:szCs w:val="24"/>
        </w:rPr>
        <w:t xml:space="preserve"> </w:t>
      </w:r>
      <w:r w:rsidR="00C559EA" w:rsidRPr="00C559EA">
        <w:rPr>
          <w:rFonts w:ascii="Arial" w:hAnsi="Arial" w:cs="Arial"/>
          <w:iCs/>
          <w:color w:val="000000"/>
          <w:sz w:val="24"/>
          <w:szCs w:val="24"/>
        </w:rPr>
        <w:t xml:space="preserve">são demonstrações essenciais na elaboração da DFC, São </w:t>
      </w:r>
      <w:r w:rsidR="00C559EA">
        <w:rPr>
          <w:rFonts w:ascii="Arial" w:hAnsi="Arial"/>
          <w:bCs/>
          <w:sz w:val="24"/>
          <w:szCs w:val="24"/>
        </w:rPr>
        <w:t>d</w:t>
      </w:r>
      <w:r w:rsidR="00C559EA" w:rsidRPr="00C559EA">
        <w:rPr>
          <w:rFonts w:ascii="Arial" w:hAnsi="Arial"/>
          <w:bCs/>
          <w:sz w:val="24"/>
          <w:szCs w:val="24"/>
        </w:rPr>
        <w:t xml:space="preserve">elas que se </w:t>
      </w:r>
      <w:r>
        <w:rPr>
          <w:rFonts w:ascii="Arial" w:hAnsi="Arial"/>
          <w:bCs/>
          <w:sz w:val="24"/>
          <w:szCs w:val="24"/>
        </w:rPr>
        <w:t xml:space="preserve">tiram as informações necessárias para construção da DFC. No balanço as informações utilizadas </w:t>
      </w:r>
      <w:r w:rsidR="006E456C">
        <w:rPr>
          <w:rFonts w:ascii="Arial" w:hAnsi="Arial"/>
          <w:bCs/>
          <w:sz w:val="24"/>
          <w:szCs w:val="24"/>
        </w:rPr>
        <w:t>são: caixa e equivalência de caixa</w:t>
      </w:r>
      <w:r w:rsidR="0098362C">
        <w:rPr>
          <w:rFonts w:ascii="Arial" w:hAnsi="Arial"/>
          <w:bCs/>
          <w:sz w:val="24"/>
          <w:szCs w:val="24"/>
        </w:rPr>
        <w:t>,</w:t>
      </w:r>
      <w:r w:rsidR="00F61ECE">
        <w:rPr>
          <w:rFonts w:ascii="Arial" w:hAnsi="Arial"/>
          <w:bCs/>
          <w:sz w:val="24"/>
          <w:szCs w:val="24"/>
        </w:rPr>
        <w:t xml:space="preserve"> Duplicatas a receber</w:t>
      </w:r>
      <w:r w:rsidR="0098362C">
        <w:rPr>
          <w:rFonts w:ascii="Arial" w:hAnsi="Arial"/>
          <w:bCs/>
          <w:sz w:val="24"/>
          <w:szCs w:val="24"/>
        </w:rPr>
        <w:t>,</w:t>
      </w:r>
      <w:r w:rsidR="00F61ECE">
        <w:rPr>
          <w:rFonts w:ascii="Arial" w:hAnsi="Arial"/>
          <w:bCs/>
          <w:sz w:val="24"/>
          <w:szCs w:val="24"/>
        </w:rPr>
        <w:t xml:space="preserve"> Imobilizado</w:t>
      </w:r>
      <w:r w:rsidR="0098362C">
        <w:rPr>
          <w:rFonts w:ascii="Arial" w:hAnsi="Arial"/>
          <w:bCs/>
          <w:sz w:val="24"/>
          <w:szCs w:val="24"/>
        </w:rPr>
        <w:t>,</w:t>
      </w:r>
      <w:r w:rsidR="00F61ECE">
        <w:rPr>
          <w:rFonts w:ascii="Arial" w:hAnsi="Arial"/>
          <w:bCs/>
          <w:sz w:val="24"/>
          <w:szCs w:val="24"/>
        </w:rPr>
        <w:t xml:space="preserve"> empréstimos bancários</w:t>
      </w:r>
      <w:r w:rsidR="0098362C">
        <w:rPr>
          <w:rFonts w:ascii="Arial" w:hAnsi="Arial"/>
          <w:bCs/>
          <w:sz w:val="24"/>
          <w:szCs w:val="24"/>
        </w:rPr>
        <w:t>,</w:t>
      </w:r>
      <w:r w:rsidR="00F61ECE">
        <w:rPr>
          <w:rFonts w:ascii="Arial" w:hAnsi="Arial"/>
          <w:bCs/>
          <w:sz w:val="24"/>
          <w:szCs w:val="24"/>
        </w:rPr>
        <w:t xml:space="preserve"> aumento de capital</w:t>
      </w:r>
      <w:r w:rsidR="0098362C">
        <w:rPr>
          <w:rFonts w:ascii="Arial" w:hAnsi="Arial"/>
          <w:bCs/>
          <w:sz w:val="24"/>
          <w:szCs w:val="24"/>
        </w:rPr>
        <w:t>, dentre outros desde que haja saída ou entrada.</w:t>
      </w:r>
    </w:p>
    <w:p w:rsidR="0098362C" w:rsidRPr="00C559EA" w:rsidRDefault="0098362C" w:rsidP="00ED16CD">
      <w:pPr>
        <w:pStyle w:val="Padro"/>
        <w:spacing w:after="0" w:line="360" w:lineRule="auto"/>
        <w:jc w:val="both"/>
        <w:rPr>
          <w:rFonts w:ascii="Arial" w:hAnsi="Arial"/>
          <w:bCs/>
          <w:sz w:val="24"/>
          <w:szCs w:val="24"/>
        </w:rPr>
      </w:pPr>
      <w:r>
        <w:rPr>
          <w:rFonts w:ascii="Arial" w:hAnsi="Arial"/>
          <w:bCs/>
          <w:sz w:val="24"/>
          <w:szCs w:val="24"/>
        </w:rPr>
        <w:tab/>
        <w:t>Na DRE são utilizados dados da: receita bruta de vendas, CPV, despesa de vendas, despesa administrativa, depreciação, despesas financeiras, provisão para imposto de renda e distribuição de dividendos, as informações são relevantes desde que haja uma movimentação que afete o caixa ou equivalência de caixa.</w:t>
      </w:r>
    </w:p>
    <w:p w:rsidR="00611363" w:rsidRDefault="00806469" w:rsidP="00ED16CD">
      <w:pPr>
        <w:autoSpaceDE w:val="0"/>
        <w:autoSpaceDN w:val="0"/>
        <w:adjustRightInd w:val="0"/>
        <w:spacing w:after="0" w:line="360" w:lineRule="auto"/>
        <w:jc w:val="both"/>
        <w:rPr>
          <w:rFonts w:ascii="Arial" w:hAnsi="Arial" w:cs="Arial"/>
          <w:iCs/>
          <w:color w:val="000000"/>
          <w:sz w:val="24"/>
          <w:szCs w:val="24"/>
        </w:rPr>
      </w:pPr>
      <w:r>
        <w:rPr>
          <w:rFonts w:ascii="Arial" w:hAnsi="Arial" w:cs="Arial"/>
          <w:iCs/>
          <w:color w:val="000000"/>
          <w:sz w:val="24"/>
          <w:szCs w:val="24"/>
        </w:rPr>
        <w:tab/>
        <w:t>Na elaboração dos fluxos de caixa é necessário a analise de conta por conta, para identificar a influencia no caixa e na equivalência de caixa.</w:t>
      </w:r>
    </w:p>
    <w:p w:rsidR="0037514F" w:rsidRDefault="00806469" w:rsidP="00ED16CD">
      <w:pPr>
        <w:autoSpaceDE w:val="0"/>
        <w:autoSpaceDN w:val="0"/>
        <w:adjustRightInd w:val="0"/>
        <w:spacing w:after="0" w:line="360" w:lineRule="auto"/>
        <w:jc w:val="both"/>
        <w:rPr>
          <w:rFonts w:ascii="Arial" w:hAnsi="Arial" w:cs="Arial"/>
          <w:iCs/>
          <w:color w:val="000000"/>
          <w:sz w:val="24"/>
          <w:szCs w:val="24"/>
        </w:rPr>
      </w:pPr>
      <w:r>
        <w:rPr>
          <w:rFonts w:ascii="Arial" w:hAnsi="Arial" w:cs="Arial"/>
          <w:iCs/>
          <w:color w:val="000000"/>
          <w:sz w:val="24"/>
          <w:szCs w:val="24"/>
        </w:rPr>
        <w:tab/>
        <w:t>Conforme o autor MARION (2012, p.478</w:t>
      </w:r>
      <w:r w:rsidR="006D1307">
        <w:rPr>
          <w:rFonts w:ascii="Arial" w:hAnsi="Arial" w:cs="Arial"/>
          <w:iCs/>
          <w:color w:val="000000"/>
          <w:sz w:val="24"/>
          <w:szCs w:val="24"/>
        </w:rPr>
        <w:t>).</w:t>
      </w:r>
      <w:r>
        <w:rPr>
          <w:rFonts w:ascii="Arial" w:hAnsi="Arial" w:cs="Arial"/>
          <w:iCs/>
          <w:color w:val="000000"/>
          <w:sz w:val="24"/>
          <w:szCs w:val="24"/>
        </w:rPr>
        <w:t xml:space="preserve"> </w:t>
      </w:r>
    </w:p>
    <w:p w:rsidR="006D1307" w:rsidRDefault="006D1307" w:rsidP="00ED16CD">
      <w:pPr>
        <w:autoSpaceDE w:val="0"/>
        <w:autoSpaceDN w:val="0"/>
        <w:adjustRightInd w:val="0"/>
        <w:spacing w:after="0" w:line="360" w:lineRule="auto"/>
        <w:jc w:val="both"/>
        <w:rPr>
          <w:rFonts w:ascii="Arial" w:hAnsi="Arial" w:cs="Arial"/>
          <w:iCs/>
          <w:color w:val="000000"/>
          <w:sz w:val="24"/>
          <w:szCs w:val="24"/>
        </w:rPr>
      </w:pPr>
    </w:p>
    <w:p w:rsidR="00806469" w:rsidRPr="0037514F" w:rsidRDefault="0037514F" w:rsidP="00A53D52">
      <w:pPr>
        <w:autoSpaceDE w:val="0"/>
        <w:autoSpaceDN w:val="0"/>
        <w:adjustRightInd w:val="0"/>
        <w:spacing w:after="0" w:line="240" w:lineRule="auto"/>
        <w:ind w:left="2268"/>
        <w:jc w:val="both"/>
        <w:rPr>
          <w:rFonts w:ascii="Arial" w:hAnsi="Arial" w:cs="Arial"/>
          <w:iCs/>
          <w:color w:val="000000"/>
          <w:sz w:val="20"/>
          <w:szCs w:val="20"/>
        </w:rPr>
      </w:pPr>
      <w:r w:rsidRPr="0037514F">
        <w:rPr>
          <w:rFonts w:ascii="Arial" w:hAnsi="Arial" w:cs="Arial"/>
          <w:iCs/>
          <w:color w:val="000000"/>
          <w:sz w:val="20"/>
          <w:szCs w:val="20"/>
        </w:rPr>
        <w:t>A</w:t>
      </w:r>
      <w:r w:rsidR="00806469" w:rsidRPr="0037514F">
        <w:rPr>
          <w:rFonts w:ascii="Arial" w:hAnsi="Arial" w:cs="Arial"/>
          <w:iCs/>
          <w:color w:val="000000"/>
          <w:sz w:val="20"/>
          <w:szCs w:val="20"/>
        </w:rPr>
        <w:t xml:space="preserve"> Demonstração do Resultado do </w:t>
      </w:r>
      <w:r w:rsidRPr="0037514F">
        <w:rPr>
          <w:rFonts w:ascii="Arial" w:hAnsi="Arial" w:cs="Arial"/>
          <w:iCs/>
          <w:color w:val="000000"/>
          <w:sz w:val="20"/>
          <w:szCs w:val="20"/>
        </w:rPr>
        <w:t>Exercício</w:t>
      </w:r>
      <w:r w:rsidR="00806469" w:rsidRPr="0037514F">
        <w:rPr>
          <w:rFonts w:ascii="Arial" w:hAnsi="Arial" w:cs="Arial"/>
          <w:iCs/>
          <w:color w:val="000000"/>
          <w:sz w:val="20"/>
          <w:szCs w:val="20"/>
        </w:rPr>
        <w:t xml:space="preserve">, a base de regime de competência, é um fluxo econômico </w:t>
      </w:r>
      <w:r w:rsidRPr="0037514F">
        <w:rPr>
          <w:rFonts w:ascii="Arial" w:hAnsi="Arial" w:cs="Arial"/>
          <w:iCs/>
          <w:color w:val="000000"/>
          <w:sz w:val="20"/>
          <w:szCs w:val="20"/>
        </w:rPr>
        <w:t>(</w:t>
      </w:r>
      <w:r w:rsidR="00806469" w:rsidRPr="0037514F">
        <w:rPr>
          <w:rFonts w:ascii="Arial" w:hAnsi="Arial" w:cs="Arial"/>
          <w:iCs/>
          <w:color w:val="000000"/>
          <w:sz w:val="20"/>
          <w:szCs w:val="20"/>
        </w:rPr>
        <w:t>e não financeiro) sendo mais bem identificado como fluxo contábil. A parcela de depreciação é um caso típico de uma parcela considerada como despesa que não afeta o caixa, não provoca desembolso. A Demonstração</w:t>
      </w:r>
      <w:r w:rsidRPr="0037514F">
        <w:rPr>
          <w:rFonts w:ascii="Arial" w:hAnsi="Arial" w:cs="Arial"/>
          <w:iCs/>
          <w:color w:val="000000"/>
          <w:sz w:val="20"/>
          <w:szCs w:val="20"/>
        </w:rPr>
        <w:t xml:space="preserve"> dos Fluxos de Caixa é um fluxo financeiro por excelência, pois só mostra as entradas de saídas de dinheiro. O fluxo financeir</w:t>
      </w:r>
      <w:r>
        <w:rPr>
          <w:rFonts w:ascii="Arial" w:hAnsi="Arial" w:cs="Arial"/>
          <w:iCs/>
          <w:color w:val="000000"/>
          <w:sz w:val="20"/>
          <w:szCs w:val="20"/>
        </w:rPr>
        <w:t>o</w:t>
      </w:r>
      <w:r w:rsidRPr="0037514F">
        <w:rPr>
          <w:rFonts w:ascii="Arial" w:hAnsi="Arial" w:cs="Arial"/>
          <w:iCs/>
          <w:color w:val="000000"/>
          <w:sz w:val="20"/>
          <w:szCs w:val="20"/>
        </w:rPr>
        <w:t xml:space="preserve"> é muito mais abrangente que o fluxo econômico. Toda via, não leva em consideração certas despesas (como é o caso de depreciação) que efetivamente existiram mais não provocaram desembolso de caixa.</w:t>
      </w:r>
      <w:r w:rsidR="00806469" w:rsidRPr="0037514F">
        <w:rPr>
          <w:rFonts w:ascii="Arial" w:hAnsi="Arial" w:cs="Arial"/>
          <w:iCs/>
          <w:color w:val="000000"/>
          <w:sz w:val="20"/>
          <w:szCs w:val="20"/>
        </w:rPr>
        <w:t xml:space="preserve"> </w:t>
      </w:r>
    </w:p>
    <w:p w:rsidR="00676D4A" w:rsidRPr="009018DD" w:rsidRDefault="00676D4A" w:rsidP="00ED16CD">
      <w:pPr>
        <w:autoSpaceDE w:val="0"/>
        <w:autoSpaceDN w:val="0"/>
        <w:adjustRightInd w:val="0"/>
        <w:spacing w:after="0" w:line="360" w:lineRule="auto"/>
        <w:ind w:left="2268"/>
        <w:jc w:val="both"/>
        <w:rPr>
          <w:rFonts w:ascii="Arial" w:hAnsi="Arial" w:cs="Arial"/>
          <w:iCs/>
          <w:color w:val="000000"/>
          <w:sz w:val="20"/>
          <w:szCs w:val="20"/>
        </w:rPr>
      </w:pPr>
      <w:r w:rsidRPr="0037514F">
        <w:rPr>
          <w:rFonts w:ascii="Arial" w:hAnsi="Arial" w:cs="Arial"/>
          <w:iCs/>
          <w:color w:val="000000"/>
          <w:sz w:val="20"/>
          <w:szCs w:val="20"/>
        </w:rPr>
        <w:tab/>
      </w:r>
      <w:r w:rsidR="004710A1" w:rsidRPr="0037514F">
        <w:rPr>
          <w:rFonts w:ascii="Arial" w:hAnsi="Arial" w:cs="Arial"/>
          <w:iCs/>
          <w:color w:val="000000"/>
          <w:sz w:val="20"/>
          <w:szCs w:val="20"/>
        </w:rPr>
        <w:tab/>
      </w:r>
      <w:r w:rsidR="004710A1" w:rsidRPr="0037514F">
        <w:rPr>
          <w:rFonts w:ascii="Arial" w:hAnsi="Arial" w:cs="Arial"/>
          <w:iCs/>
          <w:color w:val="000000"/>
          <w:sz w:val="20"/>
          <w:szCs w:val="20"/>
        </w:rPr>
        <w:tab/>
      </w:r>
    </w:p>
    <w:p w:rsidR="00676D4A" w:rsidRDefault="003062E4" w:rsidP="00ED16CD">
      <w:pPr>
        <w:autoSpaceDE w:val="0"/>
        <w:autoSpaceDN w:val="0"/>
        <w:adjustRightInd w:val="0"/>
        <w:spacing w:after="0" w:line="360" w:lineRule="auto"/>
        <w:ind w:firstLine="708"/>
        <w:jc w:val="both"/>
        <w:rPr>
          <w:rFonts w:ascii="Arial" w:hAnsi="Arial" w:cs="Arial"/>
          <w:iCs/>
          <w:color w:val="000000"/>
          <w:sz w:val="24"/>
          <w:szCs w:val="24"/>
        </w:rPr>
      </w:pPr>
      <w:r>
        <w:rPr>
          <w:rFonts w:ascii="Arial" w:hAnsi="Arial" w:cs="Arial"/>
          <w:iCs/>
          <w:color w:val="000000"/>
          <w:sz w:val="24"/>
          <w:szCs w:val="24"/>
        </w:rPr>
        <w:t>Das informações retiradas da DRE as despesas operacionais e financeiras são de extrema importância porque afetam o caixa e equivalência de caixa.</w:t>
      </w:r>
    </w:p>
    <w:p w:rsidR="00FD0AF9" w:rsidRDefault="003062E4" w:rsidP="00ED16CD">
      <w:pPr>
        <w:autoSpaceDE w:val="0"/>
        <w:autoSpaceDN w:val="0"/>
        <w:adjustRightInd w:val="0"/>
        <w:spacing w:after="0" w:line="360" w:lineRule="auto"/>
        <w:ind w:firstLine="708"/>
        <w:jc w:val="both"/>
        <w:rPr>
          <w:rFonts w:ascii="Arial" w:hAnsi="Arial" w:cs="Arial"/>
          <w:iCs/>
          <w:color w:val="000000"/>
          <w:sz w:val="24"/>
          <w:szCs w:val="24"/>
        </w:rPr>
      </w:pPr>
      <w:r>
        <w:rPr>
          <w:rFonts w:ascii="Arial" w:hAnsi="Arial" w:cs="Arial"/>
          <w:iCs/>
          <w:color w:val="000000"/>
          <w:sz w:val="24"/>
          <w:szCs w:val="24"/>
        </w:rPr>
        <w:tab/>
        <w:t xml:space="preserve">Segundo MARION </w:t>
      </w:r>
      <w:r w:rsidR="00FD0AF9">
        <w:rPr>
          <w:rFonts w:ascii="Arial" w:hAnsi="Arial" w:cs="Arial"/>
          <w:iCs/>
          <w:color w:val="000000"/>
          <w:sz w:val="24"/>
          <w:szCs w:val="24"/>
        </w:rPr>
        <w:t>“</w:t>
      </w:r>
      <w:r>
        <w:rPr>
          <w:rFonts w:ascii="Arial" w:hAnsi="Arial" w:cs="Arial"/>
          <w:iCs/>
          <w:color w:val="000000"/>
          <w:sz w:val="24"/>
          <w:szCs w:val="24"/>
        </w:rPr>
        <w:t>as despesas operacionais são necessárias para vender os produtos, administrar a empresa e financiar as operações. Enfim, são todas as despesas que contribuem para a manutenção da atividade operacional da empresa</w:t>
      </w:r>
      <w:r w:rsidR="00FD0AF9">
        <w:rPr>
          <w:rFonts w:ascii="Arial" w:hAnsi="Arial" w:cs="Arial"/>
          <w:iCs/>
          <w:color w:val="000000"/>
          <w:sz w:val="24"/>
          <w:szCs w:val="24"/>
        </w:rPr>
        <w:t>”</w:t>
      </w:r>
      <w:r>
        <w:rPr>
          <w:rFonts w:ascii="Arial" w:hAnsi="Arial" w:cs="Arial"/>
          <w:iCs/>
          <w:color w:val="000000"/>
          <w:sz w:val="24"/>
          <w:szCs w:val="24"/>
        </w:rPr>
        <w:t>.</w:t>
      </w:r>
    </w:p>
    <w:p w:rsidR="00ED16CD" w:rsidRDefault="00FD0AF9" w:rsidP="00ED16CD">
      <w:pPr>
        <w:autoSpaceDE w:val="0"/>
        <w:autoSpaceDN w:val="0"/>
        <w:adjustRightInd w:val="0"/>
        <w:spacing w:after="0" w:line="360" w:lineRule="auto"/>
        <w:ind w:firstLine="708"/>
        <w:jc w:val="both"/>
        <w:rPr>
          <w:rFonts w:ascii="Arial" w:hAnsi="Arial" w:cs="Arial"/>
          <w:iCs/>
          <w:color w:val="000000"/>
          <w:sz w:val="24"/>
          <w:szCs w:val="24"/>
        </w:rPr>
      </w:pPr>
      <w:r>
        <w:rPr>
          <w:rFonts w:ascii="Arial" w:hAnsi="Arial" w:cs="Arial"/>
          <w:iCs/>
          <w:color w:val="000000"/>
          <w:sz w:val="24"/>
          <w:szCs w:val="24"/>
        </w:rPr>
        <w:t>Os principais grupos de despesas operacionais são: “despesas com vendas, despesas administrativa e outras despesas operacionais.</w:t>
      </w:r>
      <w:r w:rsidR="003062E4">
        <w:rPr>
          <w:rFonts w:ascii="Arial" w:hAnsi="Arial" w:cs="Arial"/>
          <w:iCs/>
          <w:color w:val="000000"/>
          <w:sz w:val="24"/>
          <w:szCs w:val="24"/>
        </w:rPr>
        <w:t xml:space="preserve"> </w:t>
      </w:r>
      <w:r>
        <w:rPr>
          <w:rFonts w:ascii="Arial" w:hAnsi="Arial" w:cs="Arial"/>
          <w:iCs/>
          <w:color w:val="000000"/>
          <w:sz w:val="24"/>
          <w:szCs w:val="24"/>
        </w:rPr>
        <w:t>As despesas financeiras são as remunerações aos capitais de terceiros, tais como: juros pagos ou incorridos, comissões bancarias, descontos concedidos, juros de mora pagos e etc.” (MARION, p. 125).</w:t>
      </w:r>
    </w:p>
    <w:p w:rsidR="001E01CC" w:rsidRDefault="001E01CC" w:rsidP="00ED16CD">
      <w:pPr>
        <w:autoSpaceDE w:val="0"/>
        <w:autoSpaceDN w:val="0"/>
        <w:adjustRightInd w:val="0"/>
        <w:spacing w:after="0" w:line="360" w:lineRule="auto"/>
        <w:ind w:firstLine="708"/>
        <w:jc w:val="both"/>
        <w:rPr>
          <w:rFonts w:ascii="Arial" w:hAnsi="Arial" w:cs="Arial"/>
          <w:iCs/>
          <w:color w:val="000000"/>
          <w:sz w:val="24"/>
          <w:szCs w:val="24"/>
        </w:rPr>
      </w:pPr>
    </w:p>
    <w:p w:rsidR="004A3882" w:rsidRPr="00A53D52" w:rsidRDefault="00AA4FA4" w:rsidP="00ED16CD">
      <w:pPr>
        <w:autoSpaceDE w:val="0"/>
        <w:autoSpaceDN w:val="0"/>
        <w:adjustRightInd w:val="0"/>
        <w:spacing w:after="0" w:line="360" w:lineRule="auto"/>
        <w:jc w:val="both"/>
        <w:rPr>
          <w:rFonts w:ascii="Arial" w:hAnsi="Arial" w:cs="Arial"/>
          <w:iCs/>
          <w:color w:val="000000"/>
          <w:sz w:val="24"/>
          <w:szCs w:val="24"/>
        </w:rPr>
      </w:pPr>
      <w:r>
        <w:rPr>
          <w:rFonts w:ascii="Arial" w:hAnsi="Arial"/>
          <w:b/>
          <w:bCs/>
          <w:sz w:val="24"/>
          <w:szCs w:val="24"/>
        </w:rPr>
        <w:lastRenderedPageBreak/>
        <w:t xml:space="preserve">2.3 </w:t>
      </w:r>
      <w:r w:rsidR="004F1E04">
        <w:rPr>
          <w:rFonts w:ascii="Arial" w:hAnsi="Arial"/>
          <w:b/>
          <w:bCs/>
          <w:sz w:val="24"/>
          <w:szCs w:val="24"/>
        </w:rPr>
        <w:t>Controladoria</w:t>
      </w:r>
      <w:r>
        <w:rPr>
          <w:rFonts w:ascii="Arial" w:hAnsi="Arial"/>
          <w:b/>
          <w:bCs/>
          <w:sz w:val="24"/>
          <w:szCs w:val="24"/>
        </w:rPr>
        <w:t xml:space="preserve"> e </w:t>
      </w:r>
      <w:r w:rsidRPr="002F7D50">
        <w:rPr>
          <w:rFonts w:ascii="Arial" w:hAnsi="Arial"/>
          <w:b/>
          <w:bCs/>
          <w:sz w:val="24"/>
          <w:szCs w:val="24"/>
        </w:rPr>
        <w:t>processo de controle de despesa e custo</w:t>
      </w:r>
    </w:p>
    <w:p w:rsidR="003C5EA1" w:rsidRDefault="003C5EA1" w:rsidP="00B6419C">
      <w:pPr>
        <w:pStyle w:val="Padro"/>
        <w:spacing w:after="0" w:line="360" w:lineRule="auto"/>
        <w:jc w:val="both"/>
        <w:rPr>
          <w:rFonts w:ascii="Arial" w:hAnsi="Arial"/>
          <w:b/>
          <w:bCs/>
          <w:sz w:val="24"/>
          <w:szCs w:val="24"/>
        </w:rPr>
      </w:pPr>
      <w:r>
        <w:rPr>
          <w:rFonts w:ascii="Arial" w:hAnsi="Arial"/>
          <w:b/>
          <w:bCs/>
          <w:sz w:val="24"/>
          <w:szCs w:val="24"/>
        </w:rPr>
        <w:tab/>
      </w:r>
    </w:p>
    <w:p w:rsidR="00CA0969" w:rsidRDefault="003C5EA1" w:rsidP="00CA0969">
      <w:pPr>
        <w:pStyle w:val="Padro"/>
        <w:spacing w:after="0" w:line="360" w:lineRule="auto"/>
        <w:jc w:val="both"/>
        <w:rPr>
          <w:rFonts w:ascii="Arial" w:hAnsi="Arial"/>
          <w:bCs/>
          <w:sz w:val="24"/>
          <w:szCs w:val="24"/>
        </w:rPr>
      </w:pPr>
      <w:r>
        <w:rPr>
          <w:rFonts w:ascii="Arial" w:hAnsi="Arial"/>
          <w:b/>
          <w:bCs/>
          <w:sz w:val="24"/>
          <w:szCs w:val="24"/>
        </w:rPr>
        <w:tab/>
      </w:r>
      <w:r>
        <w:rPr>
          <w:rFonts w:ascii="Arial" w:hAnsi="Arial"/>
          <w:bCs/>
          <w:sz w:val="24"/>
          <w:szCs w:val="24"/>
        </w:rPr>
        <w:t>Recente no mercado a controladoria surge</w:t>
      </w:r>
      <w:r w:rsidR="00BE7CF2">
        <w:rPr>
          <w:rFonts w:ascii="Arial" w:hAnsi="Arial"/>
          <w:bCs/>
          <w:sz w:val="24"/>
          <w:szCs w:val="24"/>
        </w:rPr>
        <w:t xml:space="preserve"> como algo inovador</w:t>
      </w:r>
      <w:r>
        <w:rPr>
          <w:rFonts w:ascii="Arial" w:hAnsi="Arial"/>
          <w:bCs/>
          <w:sz w:val="24"/>
          <w:szCs w:val="24"/>
        </w:rPr>
        <w:t>, responsável</w:t>
      </w:r>
      <w:r w:rsidR="00BE7CF2">
        <w:rPr>
          <w:rFonts w:ascii="Arial" w:hAnsi="Arial"/>
          <w:bCs/>
          <w:sz w:val="24"/>
          <w:szCs w:val="24"/>
        </w:rPr>
        <w:t xml:space="preserve"> por controlar diversas informações e através </w:t>
      </w:r>
      <w:r w:rsidR="0068356B">
        <w:rPr>
          <w:rFonts w:ascii="Arial" w:hAnsi="Arial"/>
          <w:bCs/>
          <w:sz w:val="24"/>
          <w:szCs w:val="24"/>
        </w:rPr>
        <w:t>delas tomar decisõe</w:t>
      </w:r>
      <w:r w:rsidR="00E110A3">
        <w:rPr>
          <w:rFonts w:ascii="Arial" w:hAnsi="Arial"/>
          <w:bCs/>
          <w:sz w:val="24"/>
          <w:szCs w:val="24"/>
        </w:rPr>
        <w:t>s,</w:t>
      </w:r>
      <w:r w:rsidR="00CF0479">
        <w:rPr>
          <w:rFonts w:ascii="Arial" w:hAnsi="Arial"/>
          <w:bCs/>
          <w:sz w:val="24"/>
          <w:szCs w:val="24"/>
        </w:rPr>
        <w:t xml:space="preserve"> </w:t>
      </w:r>
      <w:r w:rsidR="00E110A3">
        <w:rPr>
          <w:rFonts w:ascii="Arial" w:hAnsi="Arial"/>
          <w:bCs/>
          <w:sz w:val="24"/>
          <w:szCs w:val="24"/>
        </w:rPr>
        <w:t>ela pode ser definida</w:t>
      </w:r>
      <w:r w:rsidR="0068356B">
        <w:rPr>
          <w:rFonts w:ascii="Arial" w:hAnsi="Arial"/>
          <w:bCs/>
          <w:sz w:val="24"/>
          <w:szCs w:val="24"/>
        </w:rPr>
        <w:t xml:space="preserve"> como</w:t>
      </w:r>
      <w:r w:rsidR="00BE7CF2">
        <w:rPr>
          <w:rFonts w:ascii="Arial" w:hAnsi="Arial"/>
          <w:bCs/>
          <w:sz w:val="24"/>
          <w:szCs w:val="24"/>
        </w:rPr>
        <w:t xml:space="preserve"> “</w:t>
      </w:r>
      <w:r w:rsidR="00BE7CF2" w:rsidRPr="00BE7CF2">
        <w:rPr>
          <w:rFonts w:ascii="Arial" w:hAnsi="Arial"/>
          <w:bCs/>
          <w:sz w:val="24"/>
          <w:szCs w:val="24"/>
        </w:rPr>
        <w:t>Departamento responsável pelo projeto, elaboração, implementação e manutenção do sistema integrado de informações operacionais, financeiras e contábeis de determinada entidade</w:t>
      </w:r>
      <w:r w:rsidR="003B600D">
        <w:rPr>
          <w:rFonts w:ascii="Arial" w:hAnsi="Arial"/>
          <w:bCs/>
          <w:sz w:val="24"/>
          <w:szCs w:val="24"/>
        </w:rPr>
        <w:t>”</w:t>
      </w:r>
      <w:r w:rsidR="00BE7CF2" w:rsidRPr="00BE7CF2">
        <w:rPr>
          <w:rFonts w:ascii="Arial" w:hAnsi="Arial"/>
          <w:bCs/>
          <w:sz w:val="24"/>
          <w:szCs w:val="24"/>
        </w:rPr>
        <w:t>.</w:t>
      </w:r>
      <w:r w:rsidR="00CF0479" w:rsidRPr="00BE7CF2">
        <w:rPr>
          <w:rFonts w:ascii="Arial" w:hAnsi="Arial"/>
          <w:bCs/>
          <w:sz w:val="24"/>
          <w:szCs w:val="24"/>
        </w:rPr>
        <w:t xml:space="preserve"> (Oliveira, </w:t>
      </w:r>
      <w:r w:rsidRPr="00BE7CF2">
        <w:rPr>
          <w:rFonts w:ascii="Arial" w:hAnsi="Arial"/>
          <w:bCs/>
          <w:sz w:val="24"/>
          <w:szCs w:val="24"/>
        </w:rPr>
        <w:t>2005</w:t>
      </w:r>
      <w:r w:rsidR="00AA4FA4">
        <w:rPr>
          <w:rFonts w:ascii="Arial" w:hAnsi="Arial"/>
          <w:bCs/>
          <w:sz w:val="24"/>
          <w:szCs w:val="24"/>
        </w:rPr>
        <w:t>,p.13</w:t>
      </w:r>
      <w:r w:rsidRPr="00BE7CF2">
        <w:rPr>
          <w:rFonts w:ascii="Arial" w:hAnsi="Arial"/>
          <w:bCs/>
          <w:sz w:val="24"/>
          <w:szCs w:val="24"/>
        </w:rPr>
        <w:t>)</w:t>
      </w:r>
      <w:r w:rsidR="00BE7CF2">
        <w:rPr>
          <w:rFonts w:ascii="Arial" w:hAnsi="Arial"/>
          <w:bCs/>
          <w:sz w:val="24"/>
          <w:szCs w:val="24"/>
        </w:rPr>
        <w:t>.</w:t>
      </w:r>
    </w:p>
    <w:p w:rsidR="005A6D42" w:rsidRDefault="004854DC" w:rsidP="00C144AC">
      <w:pPr>
        <w:pStyle w:val="Padro"/>
        <w:spacing w:after="0" w:line="360" w:lineRule="auto"/>
        <w:jc w:val="both"/>
        <w:rPr>
          <w:rFonts w:ascii="Arial" w:hAnsi="Arial"/>
          <w:bCs/>
          <w:sz w:val="24"/>
          <w:szCs w:val="24"/>
        </w:rPr>
      </w:pPr>
      <w:r>
        <w:rPr>
          <w:rFonts w:ascii="Arial" w:hAnsi="Arial"/>
          <w:bCs/>
          <w:sz w:val="24"/>
          <w:szCs w:val="24"/>
        </w:rPr>
        <w:tab/>
      </w:r>
      <w:r w:rsidR="00CA0969">
        <w:rPr>
          <w:rFonts w:ascii="Arial" w:hAnsi="Arial"/>
          <w:bCs/>
          <w:sz w:val="24"/>
          <w:szCs w:val="24"/>
        </w:rPr>
        <w:t>Ele ainda define que: “</w:t>
      </w:r>
      <w:r w:rsidR="005A6D42">
        <w:rPr>
          <w:rFonts w:ascii="Arial" w:hAnsi="Arial"/>
          <w:bCs/>
          <w:sz w:val="24"/>
          <w:szCs w:val="24"/>
        </w:rPr>
        <w:t>Os modernos c</w:t>
      </w:r>
      <w:r w:rsidR="003B600D">
        <w:rPr>
          <w:rFonts w:ascii="Arial" w:hAnsi="Arial"/>
          <w:bCs/>
          <w:sz w:val="24"/>
          <w:szCs w:val="24"/>
        </w:rPr>
        <w:t>onceitos de administração e gerência</w:t>
      </w:r>
      <w:r w:rsidR="005A6D42">
        <w:rPr>
          <w:rFonts w:ascii="Arial" w:hAnsi="Arial"/>
          <w:bCs/>
          <w:sz w:val="24"/>
          <w:szCs w:val="24"/>
        </w:rPr>
        <w:t xml:space="preserve"> enfatizam, por sua vez, que uma eficiente e eficaz Controladoria deve estar capacitada a:</w:t>
      </w:r>
    </w:p>
    <w:p w:rsidR="00E26EF0" w:rsidRDefault="00E26EF0" w:rsidP="005A6D42">
      <w:pPr>
        <w:pStyle w:val="Padro"/>
        <w:numPr>
          <w:ilvl w:val="0"/>
          <w:numId w:val="39"/>
        </w:numPr>
        <w:spacing w:after="0" w:line="360" w:lineRule="auto"/>
        <w:jc w:val="both"/>
        <w:rPr>
          <w:rFonts w:ascii="Arial" w:hAnsi="Arial"/>
          <w:bCs/>
          <w:sz w:val="24"/>
          <w:szCs w:val="24"/>
        </w:rPr>
      </w:pPr>
      <w:r>
        <w:rPr>
          <w:rFonts w:ascii="Arial" w:hAnsi="Arial"/>
          <w:bCs/>
          <w:sz w:val="24"/>
          <w:szCs w:val="24"/>
        </w:rPr>
        <w:t>Organizar e reportar dados e informações relevantes para os tomadores de decisões</w:t>
      </w:r>
      <w:r w:rsidR="005A6D42">
        <w:rPr>
          <w:rFonts w:ascii="Arial" w:hAnsi="Arial"/>
          <w:bCs/>
          <w:sz w:val="24"/>
          <w:szCs w:val="24"/>
        </w:rPr>
        <w:t>;</w:t>
      </w:r>
    </w:p>
    <w:p w:rsidR="00E26EF0" w:rsidRDefault="00E26EF0" w:rsidP="005A6D42">
      <w:pPr>
        <w:pStyle w:val="Padro"/>
        <w:numPr>
          <w:ilvl w:val="0"/>
          <w:numId w:val="39"/>
        </w:numPr>
        <w:spacing w:after="0" w:line="360" w:lineRule="auto"/>
        <w:jc w:val="both"/>
        <w:rPr>
          <w:rFonts w:ascii="Arial" w:hAnsi="Arial"/>
          <w:bCs/>
          <w:sz w:val="24"/>
          <w:szCs w:val="24"/>
        </w:rPr>
      </w:pPr>
      <w:r>
        <w:rPr>
          <w:rFonts w:ascii="Arial" w:hAnsi="Arial"/>
          <w:bCs/>
          <w:sz w:val="24"/>
          <w:szCs w:val="24"/>
        </w:rPr>
        <w:t>Manter permanente monitoramento sobre os controles das diversas atividades e do desempenho de outros departamentos</w:t>
      </w:r>
      <w:r w:rsidR="003B600D">
        <w:rPr>
          <w:rFonts w:ascii="Arial" w:hAnsi="Arial"/>
          <w:bCs/>
          <w:sz w:val="24"/>
          <w:szCs w:val="24"/>
        </w:rPr>
        <w:t>;</w:t>
      </w:r>
      <w:r w:rsidR="00E110A3">
        <w:rPr>
          <w:rFonts w:ascii="Arial" w:hAnsi="Arial"/>
          <w:bCs/>
          <w:sz w:val="24"/>
          <w:szCs w:val="24"/>
        </w:rPr>
        <w:t xml:space="preserve"> </w:t>
      </w:r>
    </w:p>
    <w:p w:rsidR="00E26EF0" w:rsidRDefault="00E26EF0" w:rsidP="005A6D42">
      <w:pPr>
        <w:pStyle w:val="Padro"/>
        <w:numPr>
          <w:ilvl w:val="0"/>
          <w:numId w:val="39"/>
        </w:numPr>
        <w:spacing w:after="0" w:line="360" w:lineRule="auto"/>
        <w:jc w:val="both"/>
        <w:rPr>
          <w:rFonts w:ascii="Arial" w:hAnsi="Arial"/>
          <w:bCs/>
          <w:sz w:val="24"/>
          <w:szCs w:val="24"/>
        </w:rPr>
      </w:pPr>
      <w:r>
        <w:rPr>
          <w:rFonts w:ascii="Arial" w:hAnsi="Arial"/>
          <w:bCs/>
          <w:sz w:val="24"/>
          <w:szCs w:val="24"/>
        </w:rPr>
        <w:t>Exercer uma força ou influê</w:t>
      </w:r>
      <w:r w:rsidR="00E110A3">
        <w:rPr>
          <w:rFonts w:ascii="Arial" w:hAnsi="Arial"/>
          <w:bCs/>
          <w:sz w:val="24"/>
          <w:szCs w:val="24"/>
        </w:rPr>
        <w:t>ncia capaz de influir nas decisões</w:t>
      </w:r>
      <w:r>
        <w:rPr>
          <w:rFonts w:ascii="Arial" w:hAnsi="Arial"/>
          <w:bCs/>
          <w:sz w:val="24"/>
          <w:szCs w:val="24"/>
        </w:rPr>
        <w:t xml:space="preserve"> dos gestores</w:t>
      </w:r>
      <w:r w:rsidR="005A6D42">
        <w:rPr>
          <w:rFonts w:ascii="Arial" w:hAnsi="Arial"/>
          <w:bCs/>
          <w:sz w:val="24"/>
          <w:szCs w:val="24"/>
        </w:rPr>
        <w:t xml:space="preserve"> da entidade</w:t>
      </w:r>
      <w:r w:rsidR="00CA0969">
        <w:rPr>
          <w:rFonts w:ascii="Arial" w:hAnsi="Arial"/>
          <w:bCs/>
          <w:sz w:val="24"/>
          <w:szCs w:val="24"/>
        </w:rPr>
        <w:t>”</w:t>
      </w:r>
      <w:r w:rsidR="005A6D42">
        <w:rPr>
          <w:rFonts w:ascii="Arial" w:hAnsi="Arial"/>
          <w:bCs/>
          <w:sz w:val="24"/>
          <w:szCs w:val="24"/>
        </w:rPr>
        <w:t>.</w:t>
      </w:r>
      <w:r w:rsidR="00CA0969" w:rsidRPr="00CA0969">
        <w:rPr>
          <w:rFonts w:ascii="Arial" w:hAnsi="Arial"/>
          <w:bCs/>
          <w:sz w:val="24"/>
          <w:szCs w:val="24"/>
        </w:rPr>
        <w:t xml:space="preserve"> </w:t>
      </w:r>
      <w:r w:rsidR="00CA0969" w:rsidRPr="00BE7CF2">
        <w:rPr>
          <w:rFonts w:ascii="Arial" w:hAnsi="Arial"/>
          <w:bCs/>
          <w:sz w:val="24"/>
          <w:szCs w:val="24"/>
        </w:rPr>
        <w:t>(Oliveira, 2005</w:t>
      </w:r>
      <w:r w:rsidR="00CA0969">
        <w:rPr>
          <w:rFonts w:ascii="Arial" w:hAnsi="Arial"/>
          <w:bCs/>
          <w:sz w:val="24"/>
          <w:szCs w:val="24"/>
        </w:rPr>
        <w:t>,p.13</w:t>
      </w:r>
      <w:r w:rsidR="00CA0969" w:rsidRPr="00BE7CF2">
        <w:rPr>
          <w:rFonts w:ascii="Arial" w:hAnsi="Arial"/>
          <w:bCs/>
          <w:sz w:val="24"/>
          <w:szCs w:val="24"/>
        </w:rPr>
        <w:t>)</w:t>
      </w:r>
      <w:r w:rsidR="00CA0969">
        <w:rPr>
          <w:rFonts w:ascii="Arial" w:hAnsi="Arial"/>
          <w:bCs/>
          <w:sz w:val="24"/>
          <w:szCs w:val="24"/>
        </w:rPr>
        <w:t>.</w:t>
      </w:r>
    </w:p>
    <w:p w:rsidR="008B11D4" w:rsidRDefault="008B11D4" w:rsidP="008B11D4">
      <w:pPr>
        <w:pStyle w:val="Padro"/>
        <w:spacing w:after="0" w:line="360" w:lineRule="auto"/>
        <w:jc w:val="both"/>
        <w:rPr>
          <w:rFonts w:ascii="Arial" w:hAnsi="Arial"/>
          <w:bCs/>
          <w:sz w:val="24"/>
          <w:szCs w:val="24"/>
        </w:rPr>
      </w:pPr>
      <w:r>
        <w:rPr>
          <w:rFonts w:ascii="Arial" w:hAnsi="Arial"/>
          <w:bCs/>
          <w:sz w:val="24"/>
          <w:szCs w:val="24"/>
        </w:rPr>
        <w:tab/>
      </w:r>
      <w:r w:rsidR="003B600D">
        <w:rPr>
          <w:rFonts w:ascii="Arial" w:hAnsi="Arial"/>
          <w:bCs/>
          <w:sz w:val="24"/>
          <w:szCs w:val="24"/>
        </w:rPr>
        <w:t>Assim</w:t>
      </w:r>
      <w:r w:rsidR="00E110A3">
        <w:rPr>
          <w:rFonts w:ascii="Arial" w:hAnsi="Arial"/>
          <w:bCs/>
          <w:sz w:val="24"/>
          <w:szCs w:val="24"/>
        </w:rPr>
        <w:t xml:space="preserve"> </w:t>
      </w:r>
      <w:r>
        <w:rPr>
          <w:rFonts w:ascii="Arial" w:hAnsi="Arial"/>
          <w:bCs/>
          <w:sz w:val="24"/>
          <w:szCs w:val="24"/>
        </w:rPr>
        <w:t xml:space="preserve">a controladoria </w:t>
      </w:r>
      <w:r w:rsidR="003B600D">
        <w:rPr>
          <w:rFonts w:ascii="Arial" w:hAnsi="Arial"/>
          <w:bCs/>
          <w:sz w:val="24"/>
          <w:szCs w:val="24"/>
        </w:rPr>
        <w:t>estará</w:t>
      </w:r>
      <w:r w:rsidR="00E110A3">
        <w:rPr>
          <w:rFonts w:ascii="Arial" w:hAnsi="Arial"/>
          <w:bCs/>
          <w:sz w:val="24"/>
          <w:szCs w:val="24"/>
        </w:rPr>
        <w:t xml:space="preserve"> capacitada para executar suas respectivas funções</w:t>
      </w:r>
      <w:r w:rsidR="003B600D">
        <w:rPr>
          <w:rFonts w:ascii="Arial" w:hAnsi="Arial"/>
          <w:bCs/>
          <w:sz w:val="24"/>
          <w:szCs w:val="24"/>
        </w:rPr>
        <w:t xml:space="preserve">. </w:t>
      </w:r>
    </w:p>
    <w:p w:rsidR="00CA0969" w:rsidRDefault="00CA0969" w:rsidP="00CA0969">
      <w:pPr>
        <w:pStyle w:val="Padro"/>
        <w:spacing w:after="0" w:line="360" w:lineRule="auto"/>
        <w:jc w:val="both"/>
        <w:rPr>
          <w:rFonts w:ascii="Arial" w:hAnsi="Arial"/>
          <w:bCs/>
          <w:sz w:val="24"/>
          <w:szCs w:val="24"/>
        </w:rPr>
      </w:pPr>
      <w:r>
        <w:rPr>
          <w:rFonts w:ascii="Arial" w:hAnsi="Arial"/>
          <w:bCs/>
          <w:sz w:val="24"/>
          <w:szCs w:val="24"/>
        </w:rPr>
        <w:tab/>
        <w:t>Outro conceito da controladoria é que “a Controladoria pode ser conceituado como conjunto de princípios, procedimentos e método oriundos das ciências da Administração, Economia, Psicologia, Estatística e, principalmente, da Contabilidade, que se ocupa da gestão econômica das empresas, com a finalidade de orienta-las para eficácia”. (MOSIMANN, 2003, p. 99).</w:t>
      </w:r>
    </w:p>
    <w:p w:rsidR="00CA0969" w:rsidRDefault="00CA0969" w:rsidP="00CA0969">
      <w:pPr>
        <w:pStyle w:val="Padro"/>
        <w:spacing w:after="0" w:line="360" w:lineRule="auto"/>
        <w:jc w:val="both"/>
        <w:rPr>
          <w:rFonts w:ascii="Arial" w:hAnsi="Arial"/>
          <w:bCs/>
          <w:sz w:val="24"/>
          <w:szCs w:val="24"/>
        </w:rPr>
      </w:pPr>
      <w:r>
        <w:rPr>
          <w:rFonts w:ascii="Arial" w:hAnsi="Arial"/>
          <w:bCs/>
          <w:sz w:val="24"/>
          <w:szCs w:val="24"/>
        </w:rPr>
        <w:tab/>
        <w:t>A finalidade da controladoria é “garantir informações adequadas ao processo decisório, colaborar com os gestores em seus esforços de obtenção da eficácia de suas áreas quanto aos aspectos econômicos e assegurar a eficácia empresarial, também sob aspectos econômicos, por meio da coordenação dos esforços dos gestores das áreas”. (MOSIMANN, 2003, p. 88).</w:t>
      </w:r>
    </w:p>
    <w:p w:rsidR="00E26EF0" w:rsidRDefault="008B11D4" w:rsidP="008B11D4">
      <w:pPr>
        <w:pStyle w:val="Padro"/>
        <w:spacing w:after="0" w:line="360" w:lineRule="auto"/>
        <w:jc w:val="both"/>
        <w:rPr>
          <w:rFonts w:ascii="Arial" w:hAnsi="Arial"/>
          <w:bCs/>
          <w:sz w:val="24"/>
          <w:szCs w:val="24"/>
        </w:rPr>
      </w:pPr>
      <w:r>
        <w:rPr>
          <w:rFonts w:ascii="Arial" w:hAnsi="Arial"/>
          <w:bCs/>
          <w:sz w:val="24"/>
          <w:szCs w:val="24"/>
        </w:rPr>
        <w:tab/>
        <w:t>A controladoria</w:t>
      </w:r>
      <w:r w:rsidR="003B600D">
        <w:rPr>
          <w:rFonts w:ascii="Arial" w:hAnsi="Arial"/>
          <w:bCs/>
          <w:sz w:val="24"/>
          <w:szCs w:val="24"/>
        </w:rPr>
        <w:t xml:space="preserve"> tem a</w:t>
      </w:r>
      <w:r w:rsidR="00E110A3">
        <w:rPr>
          <w:rFonts w:ascii="Arial" w:hAnsi="Arial"/>
          <w:bCs/>
          <w:sz w:val="24"/>
          <w:szCs w:val="24"/>
        </w:rPr>
        <w:t xml:space="preserve"> missão </w:t>
      </w:r>
      <w:r>
        <w:rPr>
          <w:rFonts w:ascii="Arial" w:hAnsi="Arial"/>
          <w:bCs/>
          <w:sz w:val="24"/>
          <w:szCs w:val="24"/>
        </w:rPr>
        <w:t xml:space="preserve">de </w:t>
      </w:r>
      <w:r w:rsidR="00E110A3">
        <w:rPr>
          <w:rFonts w:ascii="Arial" w:hAnsi="Arial"/>
          <w:bCs/>
          <w:sz w:val="24"/>
          <w:szCs w:val="24"/>
        </w:rPr>
        <w:t>“Zelar pela continuidade da empresa, assegurando a otimização do resultado global</w:t>
      </w:r>
      <w:r w:rsidR="00E6692A">
        <w:rPr>
          <w:rFonts w:ascii="Arial" w:hAnsi="Arial"/>
          <w:bCs/>
          <w:sz w:val="24"/>
          <w:szCs w:val="24"/>
        </w:rPr>
        <w:t xml:space="preserve">”. </w:t>
      </w:r>
      <w:r w:rsidR="00E110A3">
        <w:rPr>
          <w:rFonts w:ascii="Arial" w:hAnsi="Arial"/>
          <w:bCs/>
          <w:sz w:val="24"/>
          <w:szCs w:val="24"/>
        </w:rPr>
        <w:t>(</w:t>
      </w:r>
      <w:r w:rsidR="00E6692A">
        <w:rPr>
          <w:rFonts w:ascii="Arial" w:hAnsi="Arial"/>
          <w:bCs/>
          <w:sz w:val="24"/>
          <w:szCs w:val="24"/>
        </w:rPr>
        <w:t xml:space="preserve">FIGUEIREDO, </w:t>
      </w:r>
      <w:r w:rsidR="00E110A3">
        <w:rPr>
          <w:rFonts w:ascii="Arial" w:hAnsi="Arial"/>
          <w:bCs/>
          <w:sz w:val="24"/>
          <w:szCs w:val="24"/>
        </w:rPr>
        <w:t>2003</w:t>
      </w:r>
      <w:r>
        <w:rPr>
          <w:rFonts w:ascii="Arial" w:hAnsi="Arial"/>
          <w:bCs/>
          <w:sz w:val="24"/>
          <w:szCs w:val="24"/>
        </w:rPr>
        <w:t>,p.26</w:t>
      </w:r>
      <w:r w:rsidR="00E110A3">
        <w:rPr>
          <w:rFonts w:ascii="Arial" w:hAnsi="Arial"/>
          <w:bCs/>
          <w:sz w:val="24"/>
          <w:szCs w:val="24"/>
        </w:rPr>
        <w:t>)</w:t>
      </w:r>
      <w:r w:rsidR="003B600D">
        <w:rPr>
          <w:rFonts w:ascii="Arial" w:hAnsi="Arial"/>
          <w:bCs/>
          <w:sz w:val="24"/>
          <w:szCs w:val="24"/>
        </w:rPr>
        <w:t>.</w:t>
      </w:r>
    </w:p>
    <w:p w:rsidR="00484CAF" w:rsidRDefault="00484CAF" w:rsidP="00A53D52">
      <w:pPr>
        <w:pStyle w:val="Padro"/>
        <w:spacing w:after="0" w:line="360" w:lineRule="auto"/>
        <w:jc w:val="both"/>
        <w:rPr>
          <w:rFonts w:ascii="Arial" w:hAnsi="Arial"/>
          <w:bCs/>
          <w:sz w:val="24"/>
          <w:szCs w:val="24"/>
        </w:rPr>
      </w:pPr>
      <w:r>
        <w:rPr>
          <w:rFonts w:ascii="Arial" w:hAnsi="Arial"/>
          <w:bCs/>
          <w:sz w:val="24"/>
          <w:szCs w:val="24"/>
        </w:rPr>
        <w:tab/>
        <w:t xml:space="preserve">Segundo </w:t>
      </w:r>
      <w:r w:rsidR="00775B27">
        <w:rPr>
          <w:rFonts w:ascii="Arial" w:hAnsi="Arial"/>
          <w:bCs/>
          <w:sz w:val="24"/>
          <w:szCs w:val="24"/>
        </w:rPr>
        <w:t>FIPECAFI, para</w:t>
      </w:r>
      <w:r>
        <w:rPr>
          <w:rFonts w:ascii="Arial" w:hAnsi="Arial"/>
          <w:bCs/>
          <w:sz w:val="24"/>
          <w:szCs w:val="24"/>
        </w:rPr>
        <w:t xml:space="preserve"> que a missão da controladoria </w:t>
      </w:r>
      <w:r w:rsidR="003B600D">
        <w:rPr>
          <w:rFonts w:ascii="Arial" w:hAnsi="Arial"/>
          <w:bCs/>
          <w:sz w:val="24"/>
          <w:szCs w:val="24"/>
        </w:rPr>
        <w:t xml:space="preserve">tenha êxito é preciso ter objetivos </w:t>
      </w:r>
      <w:r>
        <w:rPr>
          <w:rFonts w:ascii="Arial" w:hAnsi="Arial"/>
          <w:bCs/>
          <w:sz w:val="24"/>
          <w:szCs w:val="24"/>
        </w:rPr>
        <w:t>como:</w:t>
      </w:r>
    </w:p>
    <w:p w:rsidR="00484CAF" w:rsidRDefault="00484CAF" w:rsidP="00A53D52">
      <w:pPr>
        <w:pStyle w:val="Padro"/>
        <w:numPr>
          <w:ilvl w:val="0"/>
          <w:numId w:val="40"/>
        </w:numPr>
        <w:spacing w:after="0" w:line="360" w:lineRule="auto"/>
        <w:jc w:val="both"/>
        <w:rPr>
          <w:rFonts w:ascii="Arial" w:hAnsi="Arial"/>
          <w:bCs/>
          <w:sz w:val="24"/>
          <w:szCs w:val="24"/>
        </w:rPr>
      </w:pPr>
      <w:r>
        <w:rPr>
          <w:rFonts w:ascii="Arial" w:hAnsi="Arial"/>
          <w:bCs/>
          <w:sz w:val="24"/>
          <w:szCs w:val="24"/>
        </w:rPr>
        <w:t>Promoção da eficácia organizacional;</w:t>
      </w:r>
    </w:p>
    <w:p w:rsidR="00484CAF" w:rsidRDefault="00484CAF" w:rsidP="00A53D52">
      <w:pPr>
        <w:pStyle w:val="Padro"/>
        <w:numPr>
          <w:ilvl w:val="0"/>
          <w:numId w:val="40"/>
        </w:numPr>
        <w:spacing w:after="0" w:line="360" w:lineRule="auto"/>
        <w:jc w:val="both"/>
        <w:rPr>
          <w:rFonts w:ascii="Arial" w:hAnsi="Arial"/>
          <w:bCs/>
          <w:sz w:val="24"/>
          <w:szCs w:val="24"/>
        </w:rPr>
      </w:pPr>
      <w:r>
        <w:rPr>
          <w:rFonts w:ascii="Arial" w:hAnsi="Arial"/>
          <w:bCs/>
          <w:sz w:val="24"/>
          <w:szCs w:val="24"/>
        </w:rPr>
        <w:t>Viabilização da gestão econômica;</w:t>
      </w:r>
    </w:p>
    <w:p w:rsidR="00775B27" w:rsidRDefault="00484CAF" w:rsidP="00ED16CD">
      <w:pPr>
        <w:pStyle w:val="Padro"/>
        <w:numPr>
          <w:ilvl w:val="0"/>
          <w:numId w:val="40"/>
        </w:numPr>
        <w:spacing w:after="0" w:line="360" w:lineRule="auto"/>
        <w:jc w:val="both"/>
        <w:rPr>
          <w:rFonts w:ascii="Arial" w:hAnsi="Arial"/>
          <w:bCs/>
          <w:sz w:val="24"/>
          <w:szCs w:val="24"/>
        </w:rPr>
      </w:pPr>
      <w:r w:rsidRPr="00775B27">
        <w:rPr>
          <w:rFonts w:ascii="Arial" w:hAnsi="Arial"/>
          <w:bCs/>
          <w:sz w:val="24"/>
          <w:szCs w:val="24"/>
        </w:rPr>
        <w:lastRenderedPageBreak/>
        <w:t>Promoção da integração das áreas de responsabilidade.</w:t>
      </w:r>
    </w:p>
    <w:p w:rsidR="00775B27" w:rsidRPr="008B11D4" w:rsidRDefault="00775B27" w:rsidP="00ED16CD">
      <w:pPr>
        <w:pStyle w:val="Padro"/>
        <w:spacing w:after="0" w:line="360" w:lineRule="auto"/>
        <w:jc w:val="both"/>
        <w:rPr>
          <w:rFonts w:ascii="Arial" w:hAnsi="Arial"/>
          <w:bCs/>
          <w:sz w:val="24"/>
          <w:szCs w:val="24"/>
        </w:rPr>
      </w:pPr>
      <w:r w:rsidRPr="00775B27">
        <w:rPr>
          <w:rFonts w:ascii="Arial" w:hAnsi="Arial"/>
          <w:bCs/>
          <w:sz w:val="24"/>
          <w:szCs w:val="24"/>
        </w:rPr>
        <w:t xml:space="preserve"> </w:t>
      </w:r>
      <w:r w:rsidR="00114ED8">
        <w:rPr>
          <w:rFonts w:ascii="Arial" w:hAnsi="Arial"/>
          <w:bCs/>
          <w:sz w:val="24"/>
          <w:szCs w:val="24"/>
        </w:rPr>
        <w:tab/>
      </w:r>
      <w:r w:rsidRPr="00775B27">
        <w:rPr>
          <w:rFonts w:ascii="Arial" w:hAnsi="Arial"/>
          <w:bCs/>
          <w:sz w:val="24"/>
          <w:szCs w:val="24"/>
        </w:rPr>
        <w:t>Atingir este conjunto d</w:t>
      </w:r>
      <w:r w:rsidR="003B600D">
        <w:rPr>
          <w:rFonts w:ascii="Arial" w:hAnsi="Arial"/>
          <w:bCs/>
          <w:sz w:val="24"/>
          <w:szCs w:val="24"/>
        </w:rPr>
        <w:t>e objetivos significa obter</w:t>
      </w:r>
      <w:r w:rsidRPr="00775B27">
        <w:rPr>
          <w:rFonts w:ascii="Arial" w:hAnsi="Arial"/>
          <w:bCs/>
          <w:sz w:val="24"/>
          <w:szCs w:val="24"/>
        </w:rPr>
        <w:t xml:space="preserve"> resultados econômicos de acordo com as metas e condições estabelecidas, decorrentes de decisões tomadas sob a ótica de gestão econômica </w:t>
      </w:r>
      <w:r>
        <w:rPr>
          <w:rFonts w:ascii="Arial" w:hAnsi="Arial"/>
          <w:bCs/>
          <w:sz w:val="24"/>
          <w:szCs w:val="24"/>
        </w:rPr>
        <w:t xml:space="preserve">num enfoque de abordagem sistêmica. Portanto é nosso ponto de congruência, se considerarmos a existência de uma </w:t>
      </w:r>
      <w:r w:rsidR="00E6692A">
        <w:rPr>
          <w:rFonts w:ascii="Arial" w:hAnsi="Arial"/>
          <w:bCs/>
          <w:sz w:val="24"/>
          <w:szCs w:val="24"/>
        </w:rPr>
        <w:t>hierarquia</w:t>
      </w:r>
      <w:r>
        <w:rPr>
          <w:rFonts w:ascii="Arial" w:hAnsi="Arial"/>
          <w:bCs/>
          <w:sz w:val="24"/>
          <w:szCs w:val="24"/>
        </w:rPr>
        <w:t xml:space="preserve"> de objetivos, o objetivo maior da controladoria é</w:t>
      </w:r>
      <w:r w:rsidR="008B11D4">
        <w:rPr>
          <w:rFonts w:ascii="Arial" w:hAnsi="Arial"/>
          <w:bCs/>
          <w:sz w:val="24"/>
          <w:szCs w:val="24"/>
        </w:rPr>
        <w:t xml:space="preserve"> </w:t>
      </w:r>
      <w:r w:rsidR="00E6692A" w:rsidRPr="008B11D4">
        <w:rPr>
          <w:rFonts w:ascii="Arial" w:hAnsi="Arial"/>
          <w:bCs/>
          <w:sz w:val="24"/>
          <w:szCs w:val="24"/>
        </w:rPr>
        <w:t xml:space="preserve">“... </w:t>
      </w:r>
      <w:r w:rsidRPr="008B11D4">
        <w:rPr>
          <w:rFonts w:ascii="Arial" w:hAnsi="Arial"/>
          <w:bCs/>
          <w:sz w:val="24"/>
          <w:szCs w:val="24"/>
        </w:rPr>
        <w:t>a gestão econômica, compreendida pelo conjunto de decisões e ações orientado por resultados desejados e mensurados segundo conceitos econômicos”(Guerreiro, Catelli e Dornelles, 1997</w:t>
      </w:r>
      <w:r w:rsidR="008B11D4">
        <w:rPr>
          <w:rFonts w:ascii="Arial" w:hAnsi="Arial"/>
          <w:bCs/>
          <w:sz w:val="24"/>
          <w:szCs w:val="24"/>
        </w:rPr>
        <w:t>:3</w:t>
      </w:r>
      <w:r w:rsidR="00E05730" w:rsidRPr="008B11D4">
        <w:rPr>
          <w:rFonts w:ascii="Arial" w:hAnsi="Arial"/>
          <w:bCs/>
          <w:sz w:val="24"/>
          <w:szCs w:val="24"/>
        </w:rPr>
        <w:t>).</w:t>
      </w:r>
    </w:p>
    <w:p w:rsidR="004854DC" w:rsidRPr="004854DC" w:rsidRDefault="008B11D4" w:rsidP="00ED16CD">
      <w:pPr>
        <w:pStyle w:val="Padro"/>
        <w:spacing w:after="0" w:line="360" w:lineRule="auto"/>
        <w:jc w:val="both"/>
        <w:rPr>
          <w:rFonts w:ascii="Arial" w:hAnsi="Arial"/>
          <w:bCs/>
          <w:sz w:val="24"/>
          <w:szCs w:val="24"/>
        </w:rPr>
      </w:pPr>
      <w:r>
        <w:rPr>
          <w:rFonts w:ascii="Arial" w:hAnsi="Arial"/>
          <w:bCs/>
          <w:sz w:val="24"/>
          <w:szCs w:val="24"/>
        </w:rPr>
        <w:tab/>
      </w:r>
      <w:r w:rsidR="00BA6FC7">
        <w:rPr>
          <w:rFonts w:ascii="Arial" w:hAnsi="Arial"/>
          <w:bCs/>
          <w:sz w:val="24"/>
          <w:szCs w:val="24"/>
        </w:rPr>
        <w:t>A controladoria é essencial na tomada de decisões dentro de uma organização, para obter os resultados positivos.</w:t>
      </w:r>
    </w:p>
    <w:p w:rsidR="008D343D" w:rsidRPr="004854DC" w:rsidRDefault="004854DC" w:rsidP="00ED16CD">
      <w:pPr>
        <w:pStyle w:val="Padro"/>
        <w:spacing w:after="0" w:line="360" w:lineRule="auto"/>
        <w:jc w:val="both"/>
        <w:rPr>
          <w:rFonts w:ascii="Arial" w:hAnsi="Arial"/>
          <w:bCs/>
          <w:sz w:val="24"/>
          <w:szCs w:val="24"/>
        </w:rPr>
      </w:pPr>
      <w:r>
        <w:rPr>
          <w:rFonts w:ascii="Arial" w:hAnsi="Arial"/>
          <w:bCs/>
          <w:sz w:val="24"/>
          <w:szCs w:val="24"/>
        </w:rPr>
        <w:tab/>
        <w:t>A controladoria tem como atribuições o suporte informacional em todas as etapas da gestão, além de exercer o controle das atividades da entidade.</w:t>
      </w:r>
    </w:p>
    <w:p w:rsidR="0071257C" w:rsidRDefault="008D343D" w:rsidP="00ED16CD">
      <w:pPr>
        <w:pStyle w:val="Padro"/>
        <w:spacing w:after="0" w:line="360" w:lineRule="auto"/>
        <w:jc w:val="both"/>
        <w:rPr>
          <w:rFonts w:ascii="Arial" w:hAnsi="Arial"/>
          <w:bCs/>
          <w:sz w:val="24"/>
          <w:szCs w:val="24"/>
        </w:rPr>
      </w:pPr>
      <w:r>
        <w:rPr>
          <w:rFonts w:ascii="Arial" w:hAnsi="Arial"/>
          <w:b/>
          <w:bCs/>
          <w:sz w:val="24"/>
          <w:szCs w:val="24"/>
        </w:rPr>
        <w:tab/>
      </w:r>
      <w:r>
        <w:rPr>
          <w:rFonts w:ascii="Arial" w:hAnsi="Arial"/>
          <w:bCs/>
          <w:sz w:val="24"/>
          <w:szCs w:val="24"/>
        </w:rPr>
        <w:t xml:space="preserve">As atribuições dadas </w:t>
      </w:r>
      <w:r w:rsidR="00CA21C4">
        <w:rPr>
          <w:rFonts w:ascii="Arial" w:hAnsi="Arial"/>
          <w:bCs/>
          <w:sz w:val="24"/>
          <w:szCs w:val="24"/>
        </w:rPr>
        <w:t>à</w:t>
      </w:r>
      <w:r>
        <w:rPr>
          <w:rFonts w:ascii="Arial" w:hAnsi="Arial"/>
          <w:bCs/>
          <w:sz w:val="24"/>
          <w:szCs w:val="24"/>
        </w:rPr>
        <w:t xml:space="preserve"> controladoria fez com que ela se tornasse ess</w:t>
      </w:r>
      <w:r w:rsidR="008B11D4">
        <w:rPr>
          <w:rFonts w:ascii="Arial" w:hAnsi="Arial"/>
          <w:bCs/>
          <w:sz w:val="24"/>
          <w:szCs w:val="24"/>
        </w:rPr>
        <w:t>encial nas organizações, capaz</w:t>
      </w:r>
      <w:r>
        <w:rPr>
          <w:rFonts w:ascii="Arial" w:hAnsi="Arial"/>
          <w:bCs/>
          <w:sz w:val="24"/>
          <w:szCs w:val="24"/>
        </w:rPr>
        <w:t xml:space="preserve"> de tornar </w:t>
      </w:r>
      <w:r w:rsidR="008B11D4">
        <w:rPr>
          <w:rFonts w:ascii="Arial" w:hAnsi="Arial"/>
          <w:bCs/>
          <w:sz w:val="24"/>
          <w:szCs w:val="24"/>
        </w:rPr>
        <w:t xml:space="preserve">a </w:t>
      </w:r>
      <w:r>
        <w:rPr>
          <w:rFonts w:ascii="Arial" w:hAnsi="Arial"/>
          <w:bCs/>
          <w:sz w:val="24"/>
          <w:szCs w:val="24"/>
        </w:rPr>
        <w:t xml:space="preserve">empresa mais competitiva </w:t>
      </w:r>
      <w:r w:rsidR="008B11D4">
        <w:rPr>
          <w:rFonts w:ascii="Arial" w:hAnsi="Arial"/>
          <w:bCs/>
          <w:sz w:val="24"/>
          <w:szCs w:val="24"/>
        </w:rPr>
        <w:t>no mercado</w:t>
      </w:r>
      <w:r w:rsidR="00AB2CAE">
        <w:rPr>
          <w:rFonts w:ascii="Arial" w:hAnsi="Arial"/>
          <w:bCs/>
          <w:sz w:val="24"/>
          <w:szCs w:val="24"/>
        </w:rPr>
        <w:t>.</w:t>
      </w:r>
    </w:p>
    <w:p w:rsidR="0071257C" w:rsidRDefault="0071257C" w:rsidP="00ED16CD">
      <w:pPr>
        <w:pStyle w:val="Padro"/>
        <w:spacing w:after="0" w:line="360" w:lineRule="auto"/>
        <w:jc w:val="both"/>
        <w:rPr>
          <w:rFonts w:ascii="Arial" w:hAnsi="Arial"/>
          <w:bCs/>
          <w:sz w:val="24"/>
          <w:szCs w:val="24"/>
        </w:rPr>
      </w:pPr>
      <w:r>
        <w:rPr>
          <w:rFonts w:ascii="Arial" w:hAnsi="Arial"/>
          <w:bCs/>
          <w:sz w:val="24"/>
          <w:szCs w:val="24"/>
        </w:rPr>
        <w:tab/>
      </w:r>
      <w:r w:rsidR="008B11D4">
        <w:rPr>
          <w:rFonts w:ascii="Arial" w:hAnsi="Arial"/>
          <w:bCs/>
          <w:sz w:val="24"/>
          <w:szCs w:val="24"/>
        </w:rPr>
        <w:t>OLIVEIRA</w:t>
      </w:r>
      <w:r w:rsidR="008D343D">
        <w:rPr>
          <w:rFonts w:ascii="Arial" w:hAnsi="Arial"/>
          <w:bCs/>
          <w:sz w:val="24"/>
          <w:szCs w:val="24"/>
        </w:rPr>
        <w:t xml:space="preserve"> </w:t>
      </w:r>
      <w:r w:rsidR="008B11D4">
        <w:rPr>
          <w:rFonts w:ascii="Arial" w:hAnsi="Arial"/>
          <w:bCs/>
          <w:sz w:val="24"/>
          <w:szCs w:val="24"/>
        </w:rPr>
        <w:t>(</w:t>
      </w:r>
      <w:r w:rsidR="008D343D">
        <w:rPr>
          <w:rFonts w:ascii="Arial" w:hAnsi="Arial"/>
          <w:bCs/>
          <w:sz w:val="24"/>
          <w:szCs w:val="24"/>
        </w:rPr>
        <w:t>2005</w:t>
      </w:r>
      <w:r>
        <w:rPr>
          <w:rFonts w:ascii="Arial" w:hAnsi="Arial"/>
          <w:bCs/>
          <w:sz w:val="24"/>
          <w:szCs w:val="24"/>
        </w:rPr>
        <w:t>,p.14</w:t>
      </w:r>
      <w:r w:rsidR="008B11D4">
        <w:rPr>
          <w:rFonts w:ascii="Arial" w:hAnsi="Arial"/>
          <w:bCs/>
          <w:sz w:val="24"/>
          <w:szCs w:val="24"/>
        </w:rPr>
        <w:t>)</w:t>
      </w:r>
      <w:r w:rsidR="008D343D">
        <w:rPr>
          <w:rFonts w:ascii="Arial" w:hAnsi="Arial"/>
          <w:bCs/>
          <w:sz w:val="24"/>
          <w:szCs w:val="24"/>
        </w:rPr>
        <w:t xml:space="preserve"> diz que</w:t>
      </w:r>
    </w:p>
    <w:p w:rsidR="0071257C" w:rsidRDefault="0071257C" w:rsidP="00ED16CD">
      <w:pPr>
        <w:pStyle w:val="Padro"/>
        <w:spacing w:after="0" w:line="360" w:lineRule="auto"/>
        <w:jc w:val="both"/>
        <w:rPr>
          <w:rFonts w:ascii="Arial" w:hAnsi="Arial"/>
          <w:bCs/>
          <w:sz w:val="24"/>
          <w:szCs w:val="24"/>
        </w:rPr>
      </w:pPr>
    </w:p>
    <w:p w:rsidR="004D064A" w:rsidRDefault="001E01CC" w:rsidP="00A53D52">
      <w:pPr>
        <w:pStyle w:val="Padro"/>
        <w:spacing w:after="0" w:line="240" w:lineRule="auto"/>
        <w:ind w:left="2268"/>
        <w:jc w:val="both"/>
        <w:rPr>
          <w:rFonts w:ascii="Arial" w:hAnsi="Arial"/>
          <w:bCs/>
          <w:sz w:val="20"/>
          <w:szCs w:val="20"/>
        </w:rPr>
      </w:pPr>
      <w:r w:rsidRPr="0071257C">
        <w:rPr>
          <w:rFonts w:ascii="Arial" w:hAnsi="Arial"/>
          <w:bCs/>
          <w:sz w:val="20"/>
          <w:szCs w:val="20"/>
        </w:rPr>
        <w:t>A</w:t>
      </w:r>
      <w:r w:rsidR="008D343D" w:rsidRPr="0071257C">
        <w:rPr>
          <w:rFonts w:ascii="Arial" w:hAnsi="Arial"/>
          <w:bCs/>
          <w:sz w:val="20"/>
          <w:szCs w:val="20"/>
        </w:rPr>
        <w:t xml:space="preserve"> controladori</w:t>
      </w:r>
      <w:r w:rsidR="0071257C" w:rsidRPr="0071257C">
        <w:rPr>
          <w:rFonts w:ascii="Arial" w:hAnsi="Arial"/>
          <w:bCs/>
          <w:sz w:val="20"/>
          <w:szCs w:val="20"/>
        </w:rPr>
        <w:t xml:space="preserve">a </w:t>
      </w:r>
      <w:r w:rsidR="008D343D" w:rsidRPr="0071257C">
        <w:rPr>
          <w:rFonts w:ascii="Arial" w:hAnsi="Arial"/>
          <w:bCs/>
          <w:sz w:val="20"/>
          <w:szCs w:val="20"/>
        </w:rPr>
        <w:t>deve exercer um papel preponderante, apoiando e fornecendo subsídios para os diversos gestores no planejamento e controle das atividades operacionais, comerciais, financeiras, administrativas, tributárias etc., por meio da manutenção de um sistema de informações que permita integrar as várias funções e especialidades.</w:t>
      </w:r>
      <w:r w:rsidR="0071257C">
        <w:rPr>
          <w:rFonts w:ascii="Arial" w:hAnsi="Arial"/>
          <w:bCs/>
          <w:sz w:val="20"/>
          <w:szCs w:val="20"/>
        </w:rPr>
        <w:t xml:space="preserve"> </w:t>
      </w:r>
      <w:r w:rsidR="00846191" w:rsidRPr="0071257C">
        <w:rPr>
          <w:rFonts w:ascii="Arial" w:hAnsi="Arial"/>
          <w:bCs/>
          <w:sz w:val="20"/>
          <w:szCs w:val="20"/>
        </w:rPr>
        <w:t>Pode-se entender que o objeto principal da controladoria é o estudo e a prática das funções de planejamento, controle, registro e divulgação dos fenômenos da administração econômica e financeira das empresas em geral.</w:t>
      </w:r>
    </w:p>
    <w:p w:rsidR="00F036F9" w:rsidRDefault="00F036F9" w:rsidP="00A53D52">
      <w:pPr>
        <w:pStyle w:val="Padro"/>
        <w:spacing w:after="0" w:line="360" w:lineRule="auto"/>
        <w:ind w:left="2268"/>
        <w:jc w:val="both"/>
        <w:rPr>
          <w:rFonts w:ascii="Arial" w:hAnsi="Arial"/>
          <w:bCs/>
          <w:sz w:val="20"/>
          <w:szCs w:val="20"/>
        </w:rPr>
      </w:pPr>
    </w:p>
    <w:p w:rsidR="00CA21C4" w:rsidRDefault="00CA21C4" w:rsidP="00A53D52">
      <w:pPr>
        <w:pStyle w:val="Padro"/>
        <w:spacing w:after="0" w:line="360" w:lineRule="auto"/>
        <w:jc w:val="both"/>
        <w:rPr>
          <w:rFonts w:ascii="Arial" w:hAnsi="Arial"/>
          <w:bCs/>
          <w:sz w:val="24"/>
          <w:szCs w:val="24"/>
        </w:rPr>
      </w:pPr>
      <w:r>
        <w:rPr>
          <w:rFonts w:ascii="Arial" w:hAnsi="Arial"/>
          <w:bCs/>
          <w:sz w:val="20"/>
          <w:szCs w:val="20"/>
        </w:rPr>
        <w:tab/>
      </w:r>
      <w:r w:rsidR="00F036F9" w:rsidRPr="00F036F9">
        <w:rPr>
          <w:rFonts w:ascii="Arial" w:hAnsi="Arial"/>
          <w:bCs/>
          <w:sz w:val="24"/>
          <w:szCs w:val="24"/>
        </w:rPr>
        <w:t>Todas</w:t>
      </w:r>
      <w:r>
        <w:rPr>
          <w:rFonts w:ascii="Arial" w:hAnsi="Arial"/>
          <w:bCs/>
          <w:sz w:val="24"/>
          <w:szCs w:val="24"/>
        </w:rPr>
        <w:t xml:space="preserve"> as áreas são responsáveis pelo alcance de objetivos </w:t>
      </w:r>
      <w:r w:rsidR="00F036F9">
        <w:rPr>
          <w:rFonts w:ascii="Arial" w:hAnsi="Arial"/>
          <w:bCs/>
          <w:sz w:val="24"/>
          <w:szCs w:val="24"/>
        </w:rPr>
        <w:t xml:space="preserve">de uma organização </w:t>
      </w:r>
      <w:r>
        <w:rPr>
          <w:rFonts w:ascii="Arial" w:hAnsi="Arial"/>
          <w:bCs/>
          <w:sz w:val="24"/>
          <w:szCs w:val="24"/>
        </w:rPr>
        <w:t>e</w:t>
      </w:r>
      <w:r w:rsidR="00F036F9">
        <w:rPr>
          <w:rFonts w:ascii="Arial" w:hAnsi="Arial"/>
          <w:bCs/>
          <w:sz w:val="24"/>
          <w:szCs w:val="24"/>
        </w:rPr>
        <w:t xml:space="preserve"> de</w:t>
      </w:r>
      <w:r>
        <w:rPr>
          <w:rFonts w:ascii="Arial" w:hAnsi="Arial"/>
          <w:bCs/>
          <w:sz w:val="24"/>
          <w:szCs w:val="24"/>
        </w:rPr>
        <w:t xml:space="preserve"> garantir a continuidade da mesma, </w:t>
      </w:r>
      <w:r w:rsidR="00F036F9">
        <w:rPr>
          <w:rFonts w:ascii="Arial" w:hAnsi="Arial"/>
          <w:bCs/>
          <w:sz w:val="24"/>
          <w:szCs w:val="24"/>
        </w:rPr>
        <w:t>porém</w:t>
      </w:r>
      <w:r>
        <w:rPr>
          <w:rFonts w:ascii="Arial" w:hAnsi="Arial"/>
          <w:bCs/>
          <w:sz w:val="24"/>
          <w:szCs w:val="24"/>
        </w:rPr>
        <w:t xml:space="preserve"> a controladoria deve se destacar na busca de resultados. </w:t>
      </w:r>
    </w:p>
    <w:p w:rsidR="002F7D50" w:rsidRDefault="002F7D50" w:rsidP="00A53D52">
      <w:pPr>
        <w:pStyle w:val="Padro"/>
        <w:spacing w:after="0" w:line="360" w:lineRule="auto"/>
        <w:jc w:val="both"/>
        <w:rPr>
          <w:rFonts w:ascii="Arial" w:hAnsi="Arial"/>
          <w:bCs/>
          <w:sz w:val="24"/>
          <w:szCs w:val="24"/>
        </w:rPr>
      </w:pPr>
      <w:r>
        <w:rPr>
          <w:rFonts w:ascii="Arial" w:hAnsi="Arial"/>
          <w:bCs/>
          <w:sz w:val="24"/>
          <w:szCs w:val="24"/>
        </w:rPr>
        <w:tab/>
        <w:t xml:space="preserve">Para um melhor controle dentro da organização é necessário que a empresa conheça seus custos e despesas. Segundo MARTINS “Pode – se dizer que a empresa tem o controle de seus custos e despesas quando conhecem os que estão sendo incorridos, verifica se estão dentro do que era esperado, analisa as divergências e toma medidas para correção de tais desvios”. </w:t>
      </w:r>
    </w:p>
    <w:p w:rsidR="00290879" w:rsidRDefault="002F7D50" w:rsidP="00A53D52">
      <w:pPr>
        <w:pStyle w:val="Padro"/>
        <w:spacing w:after="0" w:line="360" w:lineRule="auto"/>
        <w:jc w:val="both"/>
        <w:rPr>
          <w:rFonts w:ascii="Arial" w:hAnsi="Arial"/>
          <w:bCs/>
          <w:sz w:val="24"/>
          <w:szCs w:val="24"/>
        </w:rPr>
      </w:pPr>
      <w:r>
        <w:rPr>
          <w:rFonts w:ascii="Arial" w:hAnsi="Arial"/>
          <w:bCs/>
          <w:sz w:val="24"/>
          <w:szCs w:val="24"/>
        </w:rPr>
        <w:tab/>
        <w:t xml:space="preserve">Isso nos permite concluir que </w:t>
      </w:r>
      <w:r w:rsidR="00290879">
        <w:rPr>
          <w:rFonts w:ascii="Arial" w:hAnsi="Arial"/>
          <w:bCs/>
          <w:sz w:val="24"/>
          <w:szCs w:val="24"/>
        </w:rPr>
        <w:t>nenhum</w:t>
      </w:r>
      <w:r>
        <w:rPr>
          <w:rFonts w:ascii="Arial" w:hAnsi="Arial"/>
          <w:bCs/>
          <w:sz w:val="24"/>
          <w:szCs w:val="24"/>
        </w:rPr>
        <w:t xml:space="preserve"> sistema de custos por ma</w:t>
      </w:r>
      <w:r w:rsidR="00290879">
        <w:rPr>
          <w:rFonts w:ascii="Arial" w:hAnsi="Arial"/>
          <w:bCs/>
          <w:sz w:val="24"/>
          <w:szCs w:val="24"/>
        </w:rPr>
        <w:t>i</w:t>
      </w:r>
      <w:r>
        <w:rPr>
          <w:rFonts w:ascii="Arial" w:hAnsi="Arial"/>
          <w:bCs/>
          <w:sz w:val="24"/>
          <w:szCs w:val="24"/>
        </w:rPr>
        <w:t>or completo e sofisticado que seja, é suficiente para determinar que uma empresa tenha total Controle deles. Principalmente porque a face mais importante do ciclo para essa finalidade é a to</w:t>
      </w:r>
      <w:r w:rsidR="00290879">
        <w:rPr>
          <w:rFonts w:ascii="Arial" w:hAnsi="Arial"/>
          <w:bCs/>
          <w:sz w:val="24"/>
          <w:szCs w:val="24"/>
        </w:rPr>
        <w:t>ma</w:t>
      </w:r>
      <w:r>
        <w:rPr>
          <w:rFonts w:ascii="Arial" w:hAnsi="Arial"/>
          <w:bCs/>
          <w:sz w:val="24"/>
          <w:szCs w:val="24"/>
        </w:rPr>
        <w:t xml:space="preserve">da de decisões com o respeito à correção dos desvios. Mas </w:t>
      </w:r>
      <w:r>
        <w:rPr>
          <w:rFonts w:ascii="Arial" w:hAnsi="Arial"/>
          <w:bCs/>
          <w:sz w:val="24"/>
          <w:szCs w:val="24"/>
        </w:rPr>
        <w:lastRenderedPageBreak/>
        <w:t xml:space="preserve">podemos concluir que um Sistema de Custos pode ser de grande </w:t>
      </w:r>
      <w:r w:rsidR="00290879">
        <w:rPr>
          <w:rFonts w:ascii="Arial" w:hAnsi="Arial"/>
          <w:bCs/>
          <w:sz w:val="24"/>
          <w:szCs w:val="24"/>
        </w:rPr>
        <w:t>importância</w:t>
      </w:r>
      <w:r>
        <w:rPr>
          <w:rFonts w:ascii="Arial" w:hAnsi="Arial"/>
          <w:bCs/>
          <w:sz w:val="24"/>
          <w:szCs w:val="24"/>
        </w:rPr>
        <w:t xml:space="preserve"> para que se consiga obter Controle, desde que devidamente completado por essa fase de correção. Podemos até dizer que dispor de um bom sistema de custo é condição não suficiente, mas necessária. MARTINS (</w:t>
      </w:r>
      <w:r w:rsidR="00290879">
        <w:rPr>
          <w:rFonts w:ascii="Arial" w:hAnsi="Arial"/>
          <w:bCs/>
          <w:sz w:val="24"/>
          <w:szCs w:val="24"/>
        </w:rPr>
        <w:t>2007, p. 305.).</w:t>
      </w:r>
    </w:p>
    <w:p w:rsidR="00515BCD" w:rsidRDefault="00290879" w:rsidP="00A53D52">
      <w:pPr>
        <w:pStyle w:val="Padro"/>
        <w:spacing w:after="0" w:line="360" w:lineRule="auto"/>
        <w:jc w:val="both"/>
        <w:rPr>
          <w:rFonts w:ascii="Arial" w:hAnsi="Arial"/>
          <w:bCs/>
          <w:sz w:val="24"/>
          <w:szCs w:val="24"/>
        </w:rPr>
      </w:pPr>
      <w:r>
        <w:rPr>
          <w:rFonts w:ascii="Arial" w:hAnsi="Arial"/>
          <w:bCs/>
          <w:sz w:val="24"/>
          <w:szCs w:val="24"/>
        </w:rPr>
        <w:tab/>
        <w:t>Os custos podem são fixos ou variáveis e podem ser alocados de forma direta ou indireta aos produtos, conforme analise e objetivo da entidade.</w:t>
      </w:r>
    </w:p>
    <w:p w:rsidR="002F7D50" w:rsidRDefault="00515BCD" w:rsidP="00A53D52">
      <w:pPr>
        <w:pStyle w:val="Padro"/>
        <w:spacing w:after="0" w:line="360" w:lineRule="auto"/>
        <w:jc w:val="both"/>
        <w:rPr>
          <w:rFonts w:ascii="Arial" w:hAnsi="Arial"/>
          <w:bCs/>
          <w:sz w:val="24"/>
          <w:szCs w:val="24"/>
        </w:rPr>
      </w:pPr>
      <w:r>
        <w:rPr>
          <w:rFonts w:ascii="Arial" w:hAnsi="Arial"/>
          <w:bCs/>
          <w:sz w:val="24"/>
          <w:szCs w:val="24"/>
        </w:rPr>
        <w:tab/>
        <w:t>Existem algumas formas de custeio como</w:t>
      </w:r>
      <w:r w:rsidR="00D0477B">
        <w:rPr>
          <w:rFonts w:ascii="Arial" w:hAnsi="Arial"/>
          <w:bCs/>
          <w:sz w:val="24"/>
          <w:szCs w:val="24"/>
        </w:rPr>
        <w:t>, por exemplo,</w:t>
      </w:r>
      <w:r>
        <w:rPr>
          <w:rFonts w:ascii="Arial" w:hAnsi="Arial"/>
          <w:bCs/>
          <w:sz w:val="24"/>
          <w:szCs w:val="24"/>
        </w:rPr>
        <w:t xml:space="preserve"> Custeio por Absorção, Custeio Variável e etc.</w:t>
      </w:r>
      <w:r w:rsidR="002F7D50">
        <w:rPr>
          <w:rFonts w:ascii="Arial" w:hAnsi="Arial"/>
          <w:bCs/>
          <w:sz w:val="24"/>
          <w:szCs w:val="24"/>
        </w:rPr>
        <w:t xml:space="preserve"> </w:t>
      </w:r>
    </w:p>
    <w:p w:rsidR="009B1C37" w:rsidRDefault="00515BCD" w:rsidP="00A53D52">
      <w:pPr>
        <w:pStyle w:val="Padro"/>
        <w:spacing w:after="0" w:line="360" w:lineRule="auto"/>
        <w:jc w:val="both"/>
        <w:rPr>
          <w:rFonts w:ascii="Arial" w:hAnsi="Arial"/>
          <w:bCs/>
          <w:sz w:val="24"/>
          <w:szCs w:val="24"/>
        </w:rPr>
      </w:pPr>
      <w:r>
        <w:rPr>
          <w:rFonts w:ascii="Arial" w:hAnsi="Arial"/>
          <w:bCs/>
          <w:sz w:val="24"/>
          <w:szCs w:val="24"/>
        </w:rPr>
        <w:tab/>
        <w:t>Segundo MA</w:t>
      </w:r>
      <w:r w:rsidR="005C5E34">
        <w:rPr>
          <w:rFonts w:ascii="Arial" w:hAnsi="Arial"/>
          <w:bCs/>
          <w:sz w:val="24"/>
          <w:szCs w:val="24"/>
        </w:rPr>
        <w:t>R</w:t>
      </w:r>
      <w:r>
        <w:rPr>
          <w:rFonts w:ascii="Arial" w:hAnsi="Arial"/>
          <w:bCs/>
          <w:sz w:val="24"/>
          <w:szCs w:val="24"/>
        </w:rPr>
        <w:t>TINS Custeio por Absorção “Co</w:t>
      </w:r>
      <w:r w:rsidR="005C5E34">
        <w:rPr>
          <w:rFonts w:ascii="Arial" w:hAnsi="Arial"/>
          <w:bCs/>
          <w:sz w:val="24"/>
          <w:szCs w:val="24"/>
        </w:rPr>
        <w:t xml:space="preserve">nsiste na apropriação de todos </w:t>
      </w:r>
      <w:r>
        <w:rPr>
          <w:rFonts w:ascii="Arial" w:hAnsi="Arial"/>
          <w:bCs/>
          <w:sz w:val="24"/>
          <w:szCs w:val="24"/>
        </w:rPr>
        <w:t>os custos de produ</w:t>
      </w:r>
      <w:r w:rsidR="00D0477B">
        <w:rPr>
          <w:rFonts w:ascii="Arial" w:hAnsi="Arial"/>
          <w:bCs/>
          <w:sz w:val="24"/>
          <w:szCs w:val="24"/>
        </w:rPr>
        <w:t>ç</w:t>
      </w:r>
      <w:r>
        <w:rPr>
          <w:rFonts w:ascii="Arial" w:hAnsi="Arial"/>
          <w:bCs/>
          <w:sz w:val="24"/>
          <w:szCs w:val="24"/>
        </w:rPr>
        <w:t>ão aos bens elaborados, e s</w:t>
      </w:r>
      <w:r w:rsidR="00D0477B">
        <w:rPr>
          <w:rFonts w:ascii="Arial" w:hAnsi="Arial"/>
          <w:bCs/>
          <w:sz w:val="24"/>
          <w:szCs w:val="24"/>
        </w:rPr>
        <w:t>ó</w:t>
      </w:r>
      <w:r>
        <w:rPr>
          <w:rFonts w:ascii="Arial" w:hAnsi="Arial"/>
          <w:bCs/>
          <w:sz w:val="24"/>
          <w:szCs w:val="24"/>
        </w:rPr>
        <w:t xml:space="preserve"> os de </w:t>
      </w:r>
      <w:r w:rsidR="00D0477B">
        <w:rPr>
          <w:rFonts w:ascii="Arial" w:hAnsi="Arial"/>
          <w:bCs/>
          <w:sz w:val="24"/>
          <w:szCs w:val="24"/>
        </w:rPr>
        <w:t>produção</w:t>
      </w:r>
      <w:r>
        <w:rPr>
          <w:rFonts w:ascii="Arial" w:hAnsi="Arial"/>
          <w:bCs/>
          <w:sz w:val="24"/>
          <w:szCs w:val="24"/>
        </w:rPr>
        <w:t>; todos os gastos relativos ao esforço de produção são distribuídos para todos os produtos ou serviços feitos</w:t>
      </w:r>
      <w:r w:rsidR="00D0477B">
        <w:rPr>
          <w:rFonts w:ascii="Arial" w:hAnsi="Arial"/>
          <w:bCs/>
          <w:sz w:val="24"/>
          <w:szCs w:val="24"/>
        </w:rPr>
        <w:t>”. Enquanto o Custeio Variável “só são alocados aos produtos os custos variáveis, ficando os fixos separados e considerados como despesas do período, indo diretamente para o Resultado; para os estoques só vão, como consequência, custos variáveis”.</w:t>
      </w:r>
    </w:p>
    <w:p w:rsidR="00D0477B" w:rsidRDefault="00D0477B" w:rsidP="00A53D52">
      <w:pPr>
        <w:pStyle w:val="Padro"/>
        <w:spacing w:after="0" w:line="360" w:lineRule="auto"/>
        <w:jc w:val="both"/>
        <w:rPr>
          <w:rFonts w:ascii="Arial" w:hAnsi="Arial"/>
          <w:b/>
          <w:bCs/>
          <w:sz w:val="24"/>
          <w:szCs w:val="24"/>
        </w:rPr>
      </w:pPr>
    </w:p>
    <w:p w:rsidR="0071257C" w:rsidRDefault="007A0761" w:rsidP="00A53D52">
      <w:pPr>
        <w:pStyle w:val="Padro"/>
        <w:spacing w:after="0" w:line="360" w:lineRule="auto"/>
        <w:jc w:val="both"/>
        <w:rPr>
          <w:rFonts w:ascii="Arial" w:hAnsi="Arial"/>
          <w:b/>
          <w:bCs/>
          <w:sz w:val="24"/>
          <w:szCs w:val="24"/>
        </w:rPr>
      </w:pPr>
      <w:r>
        <w:rPr>
          <w:rFonts w:ascii="Arial" w:hAnsi="Arial"/>
          <w:b/>
          <w:bCs/>
          <w:sz w:val="24"/>
          <w:szCs w:val="24"/>
        </w:rPr>
        <w:t>2.4</w:t>
      </w:r>
      <w:r w:rsidR="009B1C37">
        <w:rPr>
          <w:rFonts w:ascii="Arial" w:hAnsi="Arial"/>
          <w:b/>
          <w:bCs/>
          <w:sz w:val="24"/>
          <w:szCs w:val="24"/>
        </w:rPr>
        <w:t xml:space="preserve"> </w:t>
      </w:r>
      <w:r w:rsidR="00BC62BF">
        <w:rPr>
          <w:rFonts w:ascii="Arial" w:hAnsi="Arial"/>
          <w:b/>
          <w:bCs/>
          <w:sz w:val="24"/>
          <w:szCs w:val="24"/>
        </w:rPr>
        <w:t>O papel</w:t>
      </w:r>
      <w:r w:rsidR="006D2384">
        <w:rPr>
          <w:rFonts w:ascii="Arial" w:hAnsi="Arial"/>
          <w:b/>
          <w:bCs/>
          <w:sz w:val="24"/>
          <w:szCs w:val="24"/>
        </w:rPr>
        <w:t xml:space="preserve"> do Controller na organização</w:t>
      </w:r>
    </w:p>
    <w:p w:rsidR="00D0477B" w:rsidRDefault="00D0477B" w:rsidP="00A53D52">
      <w:pPr>
        <w:pStyle w:val="Padro"/>
        <w:spacing w:after="0" w:line="360" w:lineRule="auto"/>
        <w:jc w:val="both"/>
        <w:rPr>
          <w:rFonts w:ascii="Arial" w:hAnsi="Arial"/>
          <w:b/>
          <w:bCs/>
          <w:sz w:val="24"/>
          <w:szCs w:val="24"/>
        </w:rPr>
      </w:pPr>
    </w:p>
    <w:p w:rsidR="00BC62BF" w:rsidRDefault="00BC62BF" w:rsidP="00A53D52">
      <w:pPr>
        <w:pStyle w:val="Padro"/>
        <w:spacing w:after="0" w:line="360" w:lineRule="auto"/>
        <w:jc w:val="both"/>
        <w:rPr>
          <w:rFonts w:ascii="Arial" w:hAnsi="Arial"/>
          <w:bCs/>
          <w:sz w:val="24"/>
          <w:szCs w:val="24"/>
        </w:rPr>
      </w:pPr>
      <w:r>
        <w:rPr>
          <w:rFonts w:ascii="Arial" w:hAnsi="Arial"/>
          <w:b/>
          <w:bCs/>
          <w:sz w:val="24"/>
          <w:szCs w:val="24"/>
        </w:rPr>
        <w:tab/>
      </w:r>
      <w:r w:rsidRPr="00BC62BF">
        <w:rPr>
          <w:rFonts w:ascii="Arial" w:hAnsi="Arial"/>
          <w:bCs/>
          <w:sz w:val="24"/>
          <w:szCs w:val="24"/>
        </w:rPr>
        <w:t>O controller é responsável por filtrar e organizar as informações a fim de orientar os gestores na tomada de decisões.</w:t>
      </w:r>
    </w:p>
    <w:p w:rsidR="00BC62BF" w:rsidRPr="00BC62BF" w:rsidRDefault="00BC62BF" w:rsidP="00A53D52">
      <w:pPr>
        <w:pStyle w:val="Padro"/>
        <w:spacing w:after="0" w:line="360" w:lineRule="auto"/>
        <w:jc w:val="both"/>
        <w:rPr>
          <w:rFonts w:ascii="Arial" w:hAnsi="Arial"/>
          <w:b/>
          <w:bCs/>
          <w:sz w:val="24"/>
          <w:szCs w:val="24"/>
        </w:rPr>
      </w:pPr>
      <w:r>
        <w:rPr>
          <w:rFonts w:ascii="Arial" w:hAnsi="Arial"/>
          <w:bCs/>
          <w:sz w:val="24"/>
          <w:szCs w:val="24"/>
        </w:rPr>
        <w:tab/>
      </w:r>
      <w:r w:rsidR="00C54852">
        <w:rPr>
          <w:rFonts w:ascii="Arial" w:hAnsi="Arial"/>
          <w:bCs/>
          <w:sz w:val="24"/>
          <w:szCs w:val="24"/>
        </w:rPr>
        <w:t>“</w:t>
      </w:r>
      <w:r>
        <w:rPr>
          <w:rFonts w:ascii="Arial" w:hAnsi="Arial"/>
          <w:bCs/>
          <w:sz w:val="24"/>
          <w:szCs w:val="24"/>
        </w:rPr>
        <w:t xml:space="preserve">Segundo Garrison, o </w:t>
      </w:r>
      <w:r w:rsidRPr="00BC62BF">
        <w:rPr>
          <w:rFonts w:ascii="Arial" w:hAnsi="Arial"/>
          <w:bCs/>
          <w:i/>
          <w:sz w:val="24"/>
          <w:szCs w:val="24"/>
        </w:rPr>
        <w:t>controller</w:t>
      </w:r>
      <w:r>
        <w:rPr>
          <w:rFonts w:ascii="Arial" w:hAnsi="Arial"/>
          <w:bCs/>
          <w:sz w:val="24"/>
          <w:szCs w:val="24"/>
        </w:rPr>
        <w:t xml:space="preserve"> faz parte da cúpula administrativa e participa ativamente nos processos de planejamento e controle empresarial. Como </w:t>
      </w:r>
      <w:r w:rsidR="00C54852">
        <w:rPr>
          <w:rFonts w:ascii="Arial" w:hAnsi="Arial"/>
          <w:bCs/>
          <w:sz w:val="24"/>
          <w:szCs w:val="24"/>
        </w:rPr>
        <w:t>gestor</w:t>
      </w:r>
      <w:r>
        <w:rPr>
          <w:rFonts w:ascii="Arial" w:hAnsi="Arial"/>
          <w:bCs/>
          <w:sz w:val="24"/>
          <w:szCs w:val="24"/>
        </w:rPr>
        <w:t xml:space="preserve"> do sistema de informações, est</w:t>
      </w:r>
      <w:r w:rsidR="00C54852">
        <w:rPr>
          <w:rFonts w:ascii="Arial" w:hAnsi="Arial"/>
          <w:bCs/>
          <w:sz w:val="24"/>
          <w:szCs w:val="24"/>
        </w:rPr>
        <w:t>á</w:t>
      </w:r>
      <w:r>
        <w:rPr>
          <w:rFonts w:ascii="Arial" w:hAnsi="Arial"/>
          <w:bCs/>
          <w:sz w:val="24"/>
          <w:szCs w:val="24"/>
        </w:rPr>
        <w:t xml:space="preserve"> em posição de exercer o controle por meio do relato e da </w:t>
      </w:r>
      <w:r w:rsidR="00C54852">
        <w:rPr>
          <w:rFonts w:ascii="Arial" w:hAnsi="Arial"/>
          <w:bCs/>
          <w:sz w:val="24"/>
          <w:szCs w:val="24"/>
        </w:rPr>
        <w:t>interpretação</w:t>
      </w:r>
      <w:r>
        <w:rPr>
          <w:rFonts w:ascii="Arial" w:hAnsi="Arial"/>
          <w:bCs/>
          <w:sz w:val="24"/>
          <w:szCs w:val="24"/>
        </w:rPr>
        <w:t xml:space="preserve"> dos dados necessários </w:t>
      </w:r>
      <w:r w:rsidR="00C54852">
        <w:rPr>
          <w:rFonts w:ascii="Arial" w:hAnsi="Arial"/>
          <w:bCs/>
          <w:sz w:val="24"/>
          <w:szCs w:val="24"/>
        </w:rPr>
        <w:t>à tomada de decisões. Por intermédio do suprimento e da interpretação de dados relevantes e oportunos, exercer influência sobre as decisões, desempenhando um papel fundamental no direcionamento da empresa aos seus objetivos”. (MOSIMANN, 2003, p. 89).</w:t>
      </w:r>
    </w:p>
    <w:p w:rsidR="00C54852" w:rsidRPr="00C54852" w:rsidRDefault="00BC62BF" w:rsidP="00A53D52">
      <w:pPr>
        <w:pStyle w:val="Padro"/>
        <w:spacing w:after="0" w:line="360" w:lineRule="auto"/>
        <w:jc w:val="both"/>
        <w:rPr>
          <w:rFonts w:ascii="Arial" w:hAnsi="Arial"/>
          <w:bCs/>
          <w:sz w:val="24"/>
          <w:szCs w:val="24"/>
        </w:rPr>
      </w:pPr>
      <w:r>
        <w:rPr>
          <w:rFonts w:ascii="Arial" w:hAnsi="Arial"/>
          <w:b/>
          <w:bCs/>
          <w:sz w:val="24"/>
          <w:szCs w:val="24"/>
        </w:rPr>
        <w:tab/>
      </w:r>
      <w:r w:rsidR="00C54852" w:rsidRPr="00C54852">
        <w:rPr>
          <w:rFonts w:ascii="Arial" w:hAnsi="Arial"/>
          <w:bCs/>
          <w:sz w:val="24"/>
          <w:szCs w:val="24"/>
        </w:rPr>
        <w:t xml:space="preserve">Dentro das atividades pelas quais o controller é responsável </w:t>
      </w:r>
      <w:r w:rsidR="00C54852">
        <w:rPr>
          <w:rFonts w:ascii="Arial" w:hAnsi="Arial"/>
          <w:bCs/>
          <w:sz w:val="24"/>
          <w:szCs w:val="24"/>
        </w:rPr>
        <w:t>em con</w:t>
      </w:r>
      <w:r w:rsidR="00C54852" w:rsidRPr="00C54852">
        <w:rPr>
          <w:rFonts w:ascii="Arial" w:hAnsi="Arial"/>
          <w:bCs/>
          <w:sz w:val="24"/>
          <w:szCs w:val="24"/>
        </w:rPr>
        <w:t>junto com os gestores</w:t>
      </w:r>
      <w:r w:rsidR="00C54852">
        <w:rPr>
          <w:rFonts w:ascii="Arial" w:hAnsi="Arial"/>
          <w:bCs/>
          <w:sz w:val="24"/>
          <w:szCs w:val="24"/>
        </w:rPr>
        <w:t>. FIGUEIREDO destaca como atividades básicas as seguintes:</w:t>
      </w:r>
    </w:p>
    <w:p w:rsidR="0071257C" w:rsidRDefault="0071257C" w:rsidP="00A53D52">
      <w:pPr>
        <w:pStyle w:val="Padro"/>
        <w:spacing w:after="0" w:line="360" w:lineRule="auto"/>
        <w:jc w:val="both"/>
        <w:rPr>
          <w:rFonts w:ascii="Arial" w:hAnsi="Arial"/>
          <w:bCs/>
          <w:sz w:val="24"/>
          <w:szCs w:val="24"/>
        </w:rPr>
      </w:pPr>
      <w:r>
        <w:rPr>
          <w:rFonts w:ascii="Arial" w:hAnsi="Arial"/>
          <w:b/>
          <w:bCs/>
          <w:sz w:val="24"/>
          <w:szCs w:val="24"/>
        </w:rPr>
        <w:tab/>
      </w:r>
      <w:r>
        <w:rPr>
          <w:rFonts w:ascii="Arial" w:hAnsi="Arial"/>
          <w:bCs/>
          <w:sz w:val="24"/>
          <w:szCs w:val="24"/>
        </w:rPr>
        <w:t>Planejamento: estabelecer e manter um plano integrado para as operações consistentes com os objetivos e as metas da companhia, a curto e a longo prazo.</w:t>
      </w:r>
    </w:p>
    <w:p w:rsidR="0071257C" w:rsidRDefault="0071257C" w:rsidP="00A53D52">
      <w:pPr>
        <w:pStyle w:val="Padro"/>
        <w:spacing w:after="0" w:line="360" w:lineRule="auto"/>
        <w:jc w:val="both"/>
        <w:rPr>
          <w:rFonts w:ascii="Arial" w:hAnsi="Arial"/>
          <w:bCs/>
          <w:sz w:val="24"/>
          <w:szCs w:val="24"/>
        </w:rPr>
      </w:pPr>
      <w:r>
        <w:rPr>
          <w:rFonts w:ascii="Arial" w:hAnsi="Arial"/>
          <w:bCs/>
          <w:sz w:val="24"/>
          <w:szCs w:val="24"/>
        </w:rPr>
        <w:tab/>
        <w:t>Controle: desenvolver e revisar constantemente os padrões de avaliação para que sirvam como guias de orientação aos outros gestores.</w:t>
      </w:r>
    </w:p>
    <w:p w:rsidR="0071257C" w:rsidRDefault="0071257C" w:rsidP="00A53D52">
      <w:pPr>
        <w:pStyle w:val="Padro"/>
        <w:spacing w:after="0" w:line="360" w:lineRule="auto"/>
        <w:jc w:val="both"/>
        <w:rPr>
          <w:rFonts w:ascii="Arial" w:hAnsi="Arial"/>
          <w:bCs/>
          <w:sz w:val="24"/>
          <w:szCs w:val="24"/>
        </w:rPr>
      </w:pPr>
      <w:r>
        <w:rPr>
          <w:rFonts w:ascii="Arial" w:hAnsi="Arial"/>
          <w:bCs/>
          <w:sz w:val="24"/>
          <w:szCs w:val="24"/>
        </w:rPr>
        <w:lastRenderedPageBreak/>
        <w:tab/>
        <w:t>Informação: preparar, analisar e interpretar os resultados financeiros para serem utilizados pelos gestores no processo de tomada de decisão, avaliar os dados, tendo como referência os objetivos das unidades e da companhia.</w:t>
      </w:r>
    </w:p>
    <w:p w:rsidR="0071257C" w:rsidRDefault="0071257C" w:rsidP="00A53D52">
      <w:pPr>
        <w:pStyle w:val="Padro"/>
        <w:spacing w:after="0" w:line="360" w:lineRule="auto"/>
        <w:jc w:val="both"/>
        <w:rPr>
          <w:rFonts w:ascii="Arial" w:hAnsi="Arial"/>
          <w:bCs/>
          <w:sz w:val="24"/>
          <w:szCs w:val="24"/>
        </w:rPr>
      </w:pPr>
      <w:r>
        <w:rPr>
          <w:rFonts w:ascii="Arial" w:hAnsi="Arial"/>
          <w:bCs/>
          <w:sz w:val="24"/>
          <w:szCs w:val="24"/>
        </w:rPr>
        <w:tab/>
        <w:t>Contabilidade: delinear, estabelecer e manter o sistema de contabilidade geral e de custos em todos os níveis da empresa (...). Preparar as demonstrações financeiras externas de acordo com as exigências do governo.</w:t>
      </w:r>
    </w:p>
    <w:p w:rsidR="0071257C" w:rsidRDefault="0071257C" w:rsidP="00A53D52">
      <w:pPr>
        <w:pStyle w:val="Padro"/>
        <w:spacing w:after="0" w:line="360" w:lineRule="auto"/>
        <w:jc w:val="both"/>
        <w:rPr>
          <w:rFonts w:ascii="Arial" w:hAnsi="Arial"/>
          <w:bCs/>
          <w:sz w:val="24"/>
          <w:szCs w:val="24"/>
        </w:rPr>
      </w:pPr>
      <w:r>
        <w:rPr>
          <w:rFonts w:ascii="Arial" w:hAnsi="Arial"/>
          <w:bCs/>
          <w:sz w:val="24"/>
          <w:szCs w:val="24"/>
        </w:rPr>
        <w:tab/>
        <w:t xml:space="preserve">Outras funções: administrar e supervisionar cada uma das atividades que impactam o desempenho empresarial, como impostos federais, estaduais e </w:t>
      </w:r>
      <w:r w:rsidR="00E631B6">
        <w:rPr>
          <w:rFonts w:ascii="Arial" w:hAnsi="Arial"/>
          <w:bCs/>
          <w:sz w:val="24"/>
          <w:szCs w:val="24"/>
        </w:rPr>
        <w:t xml:space="preserve">municipais. </w:t>
      </w:r>
      <w:r>
        <w:rPr>
          <w:rFonts w:ascii="Arial" w:hAnsi="Arial"/>
          <w:bCs/>
          <w:sz w:val="24"/>
          <w:szCs w:val="24"/>
        </w:rPr>
        <w:t>(FIGUEIREDO, 2005).</w:t>
      </w:r>
    </w:p>
    <w:p w:rsidR="004913D2" w:rsidRDefault="004913D2" w:rsidP="00A53D52">
      <w:pPr>
        <w:spacing w:after="0" w:line="360" w:lineRule="auto"/>
        <w:rPr>
          <w:rFonts w:ascii="Arial" w:hAnsi="Arial"/>
          <w:b/>
          <w:bCs/>
          <w:sz w:val="24"/>
          <w:szCs w:val="24"/>
        </w:rPr>
      </w:pPr>
      <w:r>
        <w:rPr>
          <w:rFonts w:ascii="Arial" w:hAnsi="Arial"/>
          <w:b/>
          <w:bCs/>
          <w:sz w:val="24"/>
          <w:szCs w:val="24"/>
        </w:rPr>
        <w:t xml:space="preserve"> </w:t>
      </w:r>
      <w:r w:rsidR="00821433">
        <w:rPr>
          <w:rFonts w:ascii="Arial" w:hAnsi="Arial"/>
          <w:b/>
          <w:bCs/>
          <w:sz w:val="24"/>
          <w:szCs w:val="24"/>
        </w:rPr>
        <w:t xml:space="preserve"> </w:t>
      </w:r>
    </w:p>
    <w:p w:rsidR="00A53D52" w:rsidRDefault="00A53D52" w:rsidP="00A53D52">
      <w:pPr>
        <w:spacing w:after="0" w:line="360" w:lineRule="auto"/>
        <w:rPr>
          <w:rFonts w:ascii="Arial" w:hAnsi="Arial"/>
          <w:b/>
          <w:bCs/>
          <w:sz w:val="24"/>
          <w:szCs w:val="24"/>
        </w:rPr>
      </w:pPr>
    </w:p>
    <w:p w:rsidR="00A53D52" w:rsidRDefault="00A53D52" w:rsidP="00A53D52">
      <w:pPr>
        <w:spacing w:after="0" w:line="360" w:lineRule="auto"/>
        <w:rPr>
          <w:rFonts w:ascii="Arial" w:hAnsi="Arial"/>
          <w:b/>
          <w:bCs/>
          <w:sz w:val="24"/>
          <w:szCs w:val="24"/>
        </w:rPr>
      </w:pPr>
    </w:p>
    <w:p w:rsidR="00A53D52" w:rsidRDefault="00A53D52" w:rsidP="00A53D52">
      <w:pPr>
        <w:spacing w:after="0" w:line="360" w:lineRule="auto"/>
        <w:rPr>
          <w:rFonts w:ascii="Arial" w:hAnsi="Arial"/>
          <w:b/>
          <w:bCs/>
          <w:sz w:val="24"/>
          <w:szCs w:val="24"/>
        </w:rPr>
      </w:pPr>
    </w:p>
    <w:p w:rsidR="00A53D52" w:rsidRDefault="00A53D52" w:rsidP="00A53D52">
      <w:pPr>
        <w:spacing w:after="0" w:line="360" w:lineRule="auto"/>
        <w:rPr>
          <w:rFonts w:ascii="Arial" w:hAnsi="Arial"/>
          <w:b/>
          <w:bCs/>
          <w:sz w:val="24"/>
          <w:szCs w:val="24"/>
        </w:rPr>
      </w:pPr>
    </w:p>
    <w:p w:rsidR="00A53D52" w:rsidRDefault="00A53D52" w:rsidP="00A53D52">
      <w:pPr>
        <w:spacing w:after="0" w:line="360" w:lineRule="auto"/>
        <w:rPr>
          <w:rFonts w:ascii="Arial" w:hAnsi="Arial"/>
          <w:b/>
          <w:bCs/>
          <w:sz w:val="24"/>
          <w:szCs w:val="24"/>
        </w:rPr>
      </w:pPr>
    </w:p>
    <w:p w:rsidR="00A53D52" w:rsidRDefault="00A53D52" w:rsidP="00A53D52">
      <w:pPr>
        <w:spacing w:after="0" w:line="360" w:lineRule="auto"/>
        <w:rPr>
          <w:rFonts w:ascii="Arial" w:hAnsi="Arial"/>
          <w:b/>
          <w:bCs/>
          <w:sz w:val="24"/>
          <w:szCs w:val="24"/>
        </w:rPr>
      </w:pPr>
    </w:p>
    <w:p w:rsidR="00A53D52" w:rsidRDefault="00A53D52" w:rsidP="00A53D52">
      <w:pPr>
        <w:spacing w:after="0" w:line="360" w:lineRule="auto"/>
        <w:rPr>
          <w:rFonts w:ascii="Arial" w:hAnsi="Arial"/>
          <w:b/>
          <w:bCs/>
          <w:sz w:val="24"/>
          <w:szCs w:val="24"/>
        </w:rPr>
      </w:pPr>
    </w:p>
    <w:p w:rsidR="00A53D52" w:rsidRDefault="00A53D52" w:rsidP="00A53D52">
      <w:pPr>
        <w:spacing w:after="0" w:line="360" w:lineRule="auto"/>
        <w:rPr>
          <w:rFonts w:ascii="Arial" w:hAnsi="Arial"/>
          <w:b/>
          <w:bCs/>
          <w:sz w:val="24"/>
          <w:szCs w:val="24"/>
        </w:rPr>
      </w:pPr>
    </w:p>
    <w:p w:rsidR="00A53D52" w:rsidRDefault="00A53D52" w:rsidP="00A53D52">
      <w:pPr>
        <w:spacing w:after="0" w:line="360" w:lineRule="auto"/>
        <w:rPr>
          <w:rFonts w:ascii="Arial" w:hAnsi="Arial"/>
          <w:b/>
          <w:bCs/>
          <w:sz w:val="24"/>
          <w:szCs w:val="24"/>
        </w:rPr>
      </w:pPr>
    </w:p>
    <w:p w:rsidR="00A53D52" w:rsidRDefault="00A53D52" w:rsidP="00A53D52">
      <w:pPr>
        <w:spacing w:after="0" w:line="360" w:lineRule="auto"/>
        <w:rPr>
          <w:rFonts w:ascii="Arial" w:hAnsi="Arial"/>
          <w:b/>
          <w:bCs/>
          <w:sz w:val="24"/>
          <w:szCs w:val="24"/>
        </w:rPr>
      </w:pPr>
    </w:p>
    <w:p w:rsidR="00A53D52" w:rsidRDefault="00A53D52" w:rsidP="00A53D52">
      <w:pPr>
        <w:spacing w:after="0" w:line="360" w:lineRule="auto"/>
        <w:rPr>
          <w:rFonts w:ascii="Arial" w:hAnsi="Arial"/>
          <w:b/>
          <w:bCs/>
          <w:sz w:val="24"/>
          <w:szCs w:val="24"/>
        </w:rPr>
      </w:pPr>
    </w:p>
    <w:p w:rsidR="00A53D52" w:rsidRDefault="00A53D52" w:rsidP="00A53D52">
      <w:pPr>
        <w:spacing w:after="0" w:line="360" w:lineRule="auto"/>
        <w:rPr>
          <w:rFonts w:ascii="Arial" w:hAnsi="Arial"/>
          <w:b/>
          <w:bCs/>
          <w:sz w:val="24"/>
          <w:szCs w:val="24"/>
        </w:rPr>
      </w:pPr>
    </w:p>
    <w:p w:rsidR="00A53D52" w:rsidRDefault="00A53D52" w:rsidP="00A53D52">
      <w:pPr>
        <w:spacing w:after="0" w:line="360" w:lineRule="auto"/>
        <w:rPr>
          <w:rFonts w:ascii="Arial" w:hAnsi="Arial"/>
          <w:b/>
          <w:bCs/>
          <w:sz w:val="24"/>
          <w:szCs w:val="24"/>
        </w:rPr>
      </w:pPr>
    </w:p>
    <w:p w:rsidR="00A53D52" w:rsidRDefault="00A53D52" w:rsidP="00A53D52">
      <w:pPr>
        <w:spacing w:after="0" w:line="360" w:lineRule="auto"/>
        <w:rPr>
          <w:rFonts w:ascii="Arial" w:hAnsi="Arial"/>
          <w:b/>
          <w:bCs/>
          <w:sz w:val="24"/>
          <w:szCs w:val="24"/>
        </w:rPr>
      </w:pPr>
    </w:p>
    <w:p w:rsidR="00A53D52" w:rsidRDefault="00A53D52" w:rsidP="00A53D52">
      <w:pPr>
        <w:spacing w:after="0" w:line="360" w:lineRule="auto"/>
        <w:rPr>
          <w:rFonts w:ascii="Arial" w:hAnsi="Arial"/>
          <w:b/>
          <w:bCs/>
          <w:sz w:val="24"/>
          <w:szCs w:val="24"/>
        </w:rPr>
      </w:pPr>
    </w:p>
    <w:p w:rsidR="00A53D52" w:rsidRDefault="00A53D52" w:rsidP="00A53D52">
      <w:pPr>
        <w:spacing w:after="0" w:line="360" w:lineRule="auto"/>
        <w:rPr>
          <w:rFonts w:ascii="Arial" w:hAnsi="Arial"/>
          <w:b/>
          <w:bCs/>
          <w:sz w:val="24"/>
          <w:szCs w:val="24"/>
        </w:rPr>
      </w:pPr>
    </w:p>
    <w:p w:rsidR="00A53D52" w:rsidRDefault="00A53D52" w:rsidP="00A53D52">
      <w:pPr>
        <w:spacing w:after="0" w:line="360" w:lineRule="auto"/>
        <w:rPr>
          <w:rFonts w:ascii="Arial" w:hAnsi="Arial"/>
          <w:b/>
          <w:bCs/>
          <w:sz w:val="24"/>
          <w:szCs w:val="24"/>
        </w:rPr>
      </w:pPr>
    </w:p>
    <w:p w:rsidR="00A53D52" w:rsidRDefault="00A53D52" w:rsidP="00A53D52">
      <w:pPr>
        <w:spacing w:after="0" w:line="360" w:lineRule="auto"/>
        <w:rPr>
          <w:rFonts w:ascii="Arial" w:hAnsi="Arial"/>
          <w:b/>
          <w:bCs/>
          <w:sz w:val="24"/>
          <w:szCs w:val="24"/>
        </w:rPr>
      </w:pPr>
    </w:p>
    <w:p w:rsidR="00A53D52" w:rsidRDefault="00A53D52" w:rsidP="00A53D52">
      <w:pPr>
        <w:spacing w:after="0" w:line="360" w:lineRule="auto"/>
        <w:rPr>
          <w:rFonts w:ascii="Arial" w:hAnsi="Arial"/>
          <w:b/>
          <w:bCs/>
          <w:sz w:val="24"/>
          <w:szCs w:val="24"/>
        </w:rPr>
      </w:pPr>
    </w:p>
    <w:p w:rsidR="00A53D52" w:rsidRDefault="00A53D52" w:rsidP="00A53D52">
      <w:pPr>
        <w:spacing w:after="0" w:line="360" w:lineRule="auto"/>
        <w:rPr>
          <w:rFonts w:ascii="Arial" w:hAnsi="Arial"/>
          <w:b/>
          <w:bCs/>
          <w:sz w:val="24"/>
          <w:szCs w:val="24"/>
        </w:rPr>
      </w:pPr>
    </w:p>
    <w:p w:rsidR="00A53D52" w:rsidRDefault="00A53D52" w:rsidP="00A53D52">
      <w:pPr>
        <w:spacing w:after="0" w:line="360" w:lineRule="auto"/>
        <w:rPr>
          <w:rFonts w:ascii="Arial" w:hAnsi="Arial"/>
          <w:b/>
          <w:bCs/>
          <w:sz w:val="24"/>
          <w:szCs w:val="24"/>
        </w:rPr>
      </w:pPr>
    </w:p>
    <w:p w:rsidR="00A53D52" w:rsidRDefault="00A53D52" w:rsidP="00A53D52">
      <w:pPr>
        <w:pStyle w:val="Recuodecorpodetexto"/>
        <w:spacing w:after="0" w:line="360" w:lineRule="auto"/>
        <w:ind w:left="0"/>
        <w:jc w:val="both"/>
        <w:rPr>
          <w:rFonts w:ascii="Arial" w:hAnsi="Arial"/>
          <w:b/>
          <w:bCs/>
          <w:sz w:val="24"/>
          <w:szCs w:val="24"/>
        </w:rPr>
      </w:pPr>
    </w:p>
    <w:p w:rsidR="009018DD" w:rsidRDefault="009018DD" w:rsidP="00A53D52">
      <w:pPr>
        <w:pStyle w:val="Recuodecorpodetexto"/>
        <w:spacing w:after="0" w:line="360" w:lineRule="auto"/>
        <w:ind w:left="0"/>
        <w:jc w:val="both"/>
        <w:rPr>
          <w:rFonts w:ascii="Arial" w:hAnsi="Arial"/>
          <w:b/>
          <w:bCs/>
          <w:sz w:val="24"/>
          <w:szCs w:val="24"/>
        </w:rPr>
      </w:pPr>
    </w:p>
    <w:p w:rsidR="009018DD" w:rsidRDefault="009018DD" w:rsidP="00A53D52">
      <w:pPr>
        <w:pStyle w:val="Recuodecorpodetexto"/>
        <w:spacing w:after="0" w:line="360" w:lineRule="auto"/>
        <w:ind w:left="0"/>
        <w:jc w:val="both"/>
        <w:rPr>
          <w:rFonts w:ascii="Arial" w:hAnsi="Arial"/>
          <w:b/>
          <w:bCs/>
          <w:sz w:val="24"/>
          <w:szCs w:val="24"/>
        </w:rPr>
      </w:pPr>
    </w:p>
    <w:p w:rsidR="00054D78" w:rsidRDefault="00DD4739" w:rsidP="00E631B6">
      <w:pPr>
        <w:pStyle w:val="Recuodecorpodetexto"/>
        <w:spacing w:after="0" w:line="360" w:lineRule="auto"/>
        <w:ind w:left="0"/>
        <w:jc w:val="both"/>
        <w:rPr>
          <w:rFonts w:ascii="Arial" w:hAnsi="Arial"/>
          <w:b/>
          <w:bCs/>
          <w:sz w:val="24"/>
          <w:szCs w:val="24"/>
        </w:rPr>
      </w:pPr>
      <w:r>
        <w:rPr>
          <w:rFonts w:ascii="Arial" w:hAnsi="Arial"/>
          <w:b/>
          <w:bCs/>
          <w:sz w:val="24"/>
          <w:szCs w:val="24"/>
        </w:rPr>
        <w:lastRenderedPageBreak/>
        <w:t>3 METODOLOGIA</w:t>
      </w:r>
    </w:p>
    <w:p w:rsidR="002830EA" w:rsidRPr="002843E8" w:rsidRDefault="002830EA" w:rsidP="00E631B6">
      <w:pPr>
        <w:pStyle w:val="Recuodecorpodetexto"/>
        <w:spacing w:after="0" w:line="360" w:lineRule="auto"/>
        <w:jc w:val="both"/>
        <w:rPr>
          <w:rFonts w:ascii="Arial" w:hAnsi="Arial" w:cs="Arial"/>
          <w:sz w:val="24"/>
          <w:szCs w:val="24"/>
        </w:rPr>
      </w:pPr>
    </w:p>
    <w:p w:rsidR="00416A81" w:rsidRDefault="002830EA" w:rsidP="00E631B6">
      <w:pPr>
        <w:pStyle w:val="Padro"/>
        <w:spacing w:after="0" w:line="360" w:lineRule="auto"/>
        <w:jc w:val="both"/>
        <w:rPr>
          <w:rFonts w:ascii="Arial" w:hAnsi="Arial"/>
          <w:b/>
          <w:bCs/>
          <w:sz w:val="24"/>
          <w:szCs w:val="24"/>
        </w:rPr>
      </w:pPr>
      <w:r>
        <w:rPr>
          <w:rFonts w:ascii="Arial" w:hAnsi="Arial"/>
          <w:b/>
          <w:bCs/>
          <w:sz w:val="24"/>
          <w:szCs w:val="24"/>
        </w:rPr>
        <w:t>3.1</w:t>
      </w:r>
      <w:r w:rsidR="00EC2FE5">
        <w:rPr>
          <w:rFonts w:ascii="Arial" w:hAnsi="Arial"/>
          <w:b/>
          <w:bCs/>
          <w:sz w:val="24"/>
          <w:szCs w:val="24"/>
        </w:rPr>
        <w:t>Tipologia da pesquisa</w:t>
      </w:r>
    </w:p>
    <w:p w:rsidR="002830EA" w:rsidRDefault="002830EA" w:rsidP="00E631B6">
      <w:pPr>
        <w:pStyle w:val="Padro"/>
        <w:spacing w:after="0" w:line="360" w:lineRule="auto"/>
        <w:jc w:val="both"/>
        <w:rPr>
          <w:rFonts w:ascii="Arial" w:hAnsi="Arial"/>
          <w:b/>
          <w:bCs/>
          <w:sz w:val="24"/>
          <w:szCs w:val="24"/>
        </w:rPr>
      </w:pPr>
    </w:p>
    <w:p w:rsidR="00AC1455" w:rsidRDefault="00EC2FE5" w:rsidP="00E631B6">
      <w:pPr>
        <w:pStyle w:val="Padro"/>
        <w:spacing w:after="0" w:line="360" w:lineRule="auto"/>
        <w:jc w:val="both"/>
        <w:rPr>
          <w:rFonts w:ascii="Arial" w:hAnsi="Arial"/>
          <w:bCs/>
          <w:sz w:val="24"/>
          <w:szCs w:val="24"/>
        </w:rPr>
      </w:pPr>
      <w:r>
        <w:rPr>
          <w:rFonts w:ascii="Arial" w:hAnsi="Arial"/>
          <w:bCs/>
          <w:sz w:val="24"/>
          <w:szCs w:val="24"/>
        </w:rPr>
        <w:tab/>
      </w:r>
      <w:r w:rsidR="00D0477B">
        <w:rPr>
          <w:rFonts w:ascii="Arial" w:hAnsi="Arial"/>
          <w:bCs/>
          <w:sz w:val="24"/>
          <w:szCs w:val="24"/>
        </w:rPr>
        <w:t>Esta é</w:t>
      </w:r>
      <w:r w:rsidR="002830EA" w:rsidRPr="002830EA">
        <w:rPr>
          <w:rFonts w:ascii="Arial" w:hAnsi="Arial"/>
          <w:bCs/>
          <w:sz w:val="24"/>
          <w:szCs w:val="24"/>
        </w:rPr>
        <w:t xml:space="preserve"> uma pesquisa </w:t>
      </w:r>
      <w:r w:rsidR="00AC1455">
        <w:rPr>
          <w:rFonts w:ascii="Arial" w:hAnsi="Arial"/>
          <w:bCs/>
          <w:sz w:val="24"/>
          <w:szCs w:val="24"/>
        </w:rPr>
        <w:t>pura ou básica</w:t>
      </w:r>
      <w:r w:rsidR="008C53AF">
        <w:rPr>
          <w:rFonts w:ascii="Arial" w:hAnsi="Arial"/>
          <w:bCs/>
          <w:sz w:val="24"/>
          <w:szCs w:val="24"/>
        </w:rPr>
        <w:t>. De acordo com</w:t>
      </w:r>
      <w:r w:rsidR="00AC1455">
        <w:rPr>
          <w:rFonts w:ascii="Arial" w:hAnsi="Arial"/>
          <w:bCs/>
          <w:sz w:val="24"/>
          <w:szCs w:val="24"/>
        </w:rPr>
        <w:t xml:space="preserve"> CERVO (2002</w:t>
      </w:r>
      <w:r w:rsidR="002830EA" w:rsidRPr="002830EA">
        <w:rPr>
          <w:rFonts w:ascii="Arial" w:hAnsi="Arial"/>
          <w:bCs/>
          <w:sz w:val="24"/>
          <w:szCs w:val="24"/>
        </w:rPr>
        <w:t>, p.</w:t>
      </w:r>
      <w:r w:rsidR="00AC1455">
        <w:rPr>
          <w:rFonts w:ascii="Arial" w:hAnsi="Arial"/>
          <w:bCs/>
          <w:sz w:val="24"/>
          <w:szCs w:val="24"/>
        </w:rPr>
        <w:t>65</w:t>
      </w:r>
      <w:r w:rsidR="002830EA" w:rsidRPr="002830EA">
        <w:rPr>
          <w:rFonts w:ascii="Arial" w:hAnsi="Arial"/>
          <w:bCs/>
          <w:sz w:val="24"/>
          <w:szCs w:val="24"/>
        </w:rPr>
        <w:t>) “</w:t>
      </w:r>
      <w:r w:rsidR="00AC1455">
        <w:rPr>
          <w:rFonts w:ascii="Arial" w:hAnsi="Arial"/>
          <w:bCs/>
          <w:sz w:val="24"/>
          <w:szCs w:val="24"/>
        </w:rPr>
        <w:t>Na pesquisa pura ou básica, o pesquisador tem como meta o saber, buscando satisfazer a uma necessidade intelectual pelo conhecimento”.</w:t>
      </w:r>
    </w:p>
    <w:p w:rsidR="00A325B9" w:rsidRPr="004A025F" w:rsidRDefault="00EC2FE5" w:rsidP="00E631B6">
      <w:pPr>
        <w:pStyle w:val="Padro"/>
        <w:spacing w:after="0" w:line="360" w:lineRule="auto"/>
        <w:jc w:val="both"/>
        <w:rPr>
          <w:rFonts w:ascii="Arial" w:hAnsi="Arial"/>
          <w:bCs/>
          <w:sz w:val="24"/>
          <w:szCs w:val="24"/>
        </w:rPr>
      </w:pPr>
      <w:r>
        <w:rPr>
          <w:rFonts w:ascii="Arial" w:hAnsi="Arial"/>
          <w:bCs/>
          <w:sz w:val="24"/>
          <w:szCs w:val="24"/>
        </w:rPr>
        <w:tab/>
      </w:r>
      <w:r w:rsidR="00AC1455">
        <w:rPr>
          <w:rFonts w:ascii="Arial" w:hAnsi="Arial"/>
          <w:bCs/>
          <w:sz w:val="24"/>
          <w:szCs w:val="24"/>
        </w:rPr>
        <w:t xml:space="preserve">Em relação aos procedimentos é </w:t>
      </w:r>
      <w:r w:rsidR="002B3100">
        <w:rPr>
          <w:rFonts w:ascii="Arial" w:hAnsi="Arial"/>
          <w:bCs/>
          <w:sz w:val="24"/>
          <w:szCs w:val="24"/>
        </w:rPr>
        <w:t xml:space="preserve">uma </w:t>
      </w:r>
      <w:r>
        <w:rPr>
          <w:rFonts w:ascii="Arial" w:hAnsi="Arial"/>
          <w:bCs/>
          <w:sz w:val="24"/>
          <w:szCs w:val="24"/>
        </w:rPr>
        <w:t>pesqu</w:t>
      </w:r>
      <w:r w:rsidR="00230D4A">
        <w:rPr>
          <w:rFonts w:ascii="Arial" w:hAnsi="Arial"/>
          <w:bCs/>
          <w:sz w:val="24"/>
          <w:szCs w:val="24"/>
        </w:rPr>
        <w:t>isa bibliográfica e documenta</w:t>
      </w:r>
      <w:r w:rsidR="00A325B9">
        <w:rPr>
          <w:rFonts w:ascii="Arial" w:hAnsi="Arial"/>
          <w:bCs/>
          <w:sz w:val="24"/>
          <w:szCs w:val="24"/>
        </w:rPr>
        <w:t xml:space="preserve">l, </w:t>
      </w:r>
      <w:r w:rsidR="004A025F">
        <w:rPr>
          <w:rFonts w:ascii="Arial" w:hAnsi="Arial"/>
          <w:bCs/>
          <w:sz w:val="24"/>
          <w:szCs w:val="24"/>
        </w:rPr>
        <w:t>de acordo com</w:t>
      </w:r>
      <w:r w:rsidR="00A325B9">
        <w:rPr>
          <w:rFonts w:ascii="Arial" w:hAnsi="Arial"/>
          <w:bCs/>
          <w:sz w:val="24"/>
          <w:szCs w:val="24"/>
        </w:rPr>
        <w:t xml:space="preserve"> Gil (2002, p. 44</w:t>
      </w:r>
      <w:r w:rsidR="00230D4A">
        <w:rPr>
          <w:rFonts w:ascii="Arial" w:hAnsi="Arial"/>
          <w:bCs/>
          <w:sz w:val="24"/>
          <w:szCs w:val="24"/>
        </w:rPr>
        <w:t>)</w:t>
      </w:r>
      <w:r w:rsidR="00A325B9" w:rsidRPr="00A325B9">
        <w:rPr>
          <w:rFonts w:ascii="Arial" w:hAnsi="Arial"/>
          <w:bCs/>
          <w:sz w:val="20"/>
          <w:szCs w:val="20"/>
        </w:rPr>
        <w:t xml:space="preserve"> </w:t>
      </w:r>
      <w:r w:rsidR="00A325B9" w:rsidRPr="00A325B9">
        <w:rPr>
          <w:rFonts w:ascii="Arial" w:hAnsi="Arial"/>
          <w:bCs/>
          <w:sz w:val="24"/>
          <w:szCs w:val="24"/>
        </w:rPr>
        <w:t>“A pesquisa bibliográfica é desenvolvida com base em material já elaborado, constituído principalmente de livros e artigos científicos</w:t>
      </w:r>
      <w:r w:rsidR="00A325B9">
        <w:rPr>
          <w:rFonts w:ascii="Arial" w:hAnsi="Arial"/>
          <w:bCs/>
          <w:sz w:val="24"/>
          <w:szCs w:val="24"/>
        </w:rPr>
        <w:t>”.</w:t>
      </w:r>
      <w:r w:rsidR="004A025F">
        <w:rPr>
          <w:rFonts w:ascii="Arial" w:hAnsi="Arial"/>
          <w:bCs/>
          <w:sz w:val="24"/>
          <w:szCs w:val="24"/>
        </w:rPr>
        <w:t xml:space="preserve"> E a</w:t>
      </w:r>
      <w:r w:rsidR="00A325B9">
        <w:rPr>
          <w:rFonts w:ascii="Arial" w:hAnsi="Arial"/>
          <w:bCs/>
          <w:sz w:val="24"/>
          <w:szCs w:val="24"/>
        </w:rPr>
        <w:t xml:space="preserve"> </w:t>
      </w:r>
      <w:r w:rsidR="004A025F">
        <w:rPr>
          <w:rFonts w:ascii="Arial" w:hAnsi="Arial"/>
          <w:bCs/>
          <w:sz w:val="24"/>
          <w:szCs w:val="24"/>
        </w:rPr>
        <w:t>documental</w:t>
      </w:r>
      <w:r w:rsidR="00A325B9">
        <w:rPr>
          <w:rFonts w:ascii="Arial" w:hAnsi="Arial"/>
          <w:bCs/>
          <w:sz w:val="24"/>
          <w:szCs w:val="24"/>
        </w:rPr>
        <w:t xml:space="preserve"> “</w:t>
      </w:r>
      <w:r w:rsidR="00A325B9" w:rsidRPr="00A325B9">
        <w:rPr>
          <w:rFonts w:ascii="Arial" w:hAnsi="Arial"/>
          <w:bCs/>
          <w:sz w:val="24"/>
          <w:szCs w:val="24"/>
        </w:rPr>
        <w:t>segue os mesmos passos da pesquisa bibliográfica. Apenas cabe considerar que, enquanto na pesquisa bibliográfica, as fontes são constituídas sobre tudo por material impresso localizado nas bibliotecas, na pesquisa documental, as fontes são muito mais diversificadas e dispersas</w:t>
      </w:r>
      <w:r w:rsidR="00A325B9">
        <w:rPr>
          <w:rFonts w:ascii="Arial" w:hAnsi="Arial"/>
          <w:bCs/>
          <w:sz w:val="24"/>
          <w:szCs w:val="24"/>
        </w:rPr>
        <w:t>”.</w:t>
      </w:r>
      <w:r w:rsidR="004A025F">
        <w:rPr>
          <w:rFonts w:ascii="Arial" w:hAnsi="Arial"/>
          <w:bCs/>
          <w:sz w:val="24"/>
          <w:szCs w:val="24"/>
        </w:rPr>
        <w:t xml:space="preserve"> GIL</w:t>
      </w:r>
      <w:r w:rsidR="004A025F" w:rsidRPr="004A025F">
        <w:rPr>
          <w:rFonts w:ascii="Arial" w:hAnsi="Arial"/>
          <w:bCs/>
          <w:sz w:val="24"/>
          <w:szCs w:val="24"/>
        </w:rPr>
        <w:t xml:space="preserve"> </w:t>
      </w:r>
      <w:r w:rsidR="004A025F">
        <w:rPr>
          <w:rFonts w:ascii="Arial" w:hAnsi="Arial"/>
          <w:bCs/>
          <w:sz w:val="24"/>
          <w:szCs w:val="24"/>
        </w:rPr>
        <w:t>(2002, p. 46).</w:t>
      </w:r>
    </w:p>
    <w:p w:rsidR="00911543" w:rsidRDefault="00EC2FE5" w:rsidP="00E631B6">
      <w:pPr>
        <w:pStyle w:val="Padro"/>
        <w:spacing w:after="0" w:line="360" w:lineRule="auto"/>
        <w:jc w:val="both"/>
        <w:rPr>
          <w:rFonts w:ascii="Arial" w:hAnsi="Arial"/>
          <w:bCs/>
          <w:sz w:val="24"/>
          <w:szCs w:val="24"/>
        </w:rPr>
      </w:pPr>
      <w:r>
        <w:rPr>
          <w:rFonts w:ascii="Arial" w:hAnsi="Arial"/>
          <w:bCs/>
          <w:sz w:val="24"/>
          <w:szCs w:val="24"/>
        </w:rPr>
        <w:tab/>
      </w:r>
      <w:r w:rsidR="00911543">
        <w:rPr>
          <w:rFonts w:ascii="Arial" w:hAnsi="Arial"/>
          <w:bCs/>
          <w:sz w:val="24"/>
          <w:szCs w:val="24"/>
        </w:rPr>
        <w:t>Esta pesquisa se trata de um resumo de assunto que segundo CERVO (2002, p. 69</w:t>
      </w:r>
      <w:r w:rsidR="00BE04A6">
        <w:rPr>
          <w:rFonts w:ascii="Arial" w:hAnsi="Arial"/>
          <w:bCs/>
          <w:sz w:val="24"/>
          <w:szCs w:val="24"/>
        </w:rPr>
        <w:t>)</w:t>
      </w:r>
      <w:r w:rsidR="00BA7AFC">
        <w:rPr>
          <w:rFonts w:ascii="Arial" w:hAnsi="Arial"/>
          <w:bCs/>
          <w:sz w:val="24"/>
          <w:szCs w:val="24"/>
        </w:rPr>
        <w:t xml:space="preserve"> </w:t>
      </w:r>
      <w:r w:rsidR="00A325B9">
        <w:rPr>
          <w:rFonts w:ascii="Arial" w:hAnsi="Arial"/>
          <w:bCs/>
          <w:sz w:val="24"/>
          <w:szCs w:val="24"/>
        </w:rPr>
        <w:t>“</w:t>
      </w:r>
      <w:r w:rsidR="00911543">
        <w:rPr>
          <w:rFonts w:ascii="Arial" w:hAnsi="Arial"/>
          <w:bCs/>
          <w:sz w:val="24"/>
          <w:szCs w:val="24"/>
        </w:rPr>
        <w:t>Entende – se por pesquisa resumo de assunto aquele texto que reúne, analisa e discute conhecimentos e informações já publicadas</w:t>
      </w:r>
      <w:r w:rsidR="00BA7AFC">
        <w:rPr>
          <w:rFonts w:ascii="Arial" w:hAnsi="Arial"/>
          <w:bCs/>
          <w:sz w:val="24"/>
          <w:szCs w:val="24"/>
        </w:rPr>
        <w:t>”.</w:t>
      </w:r>
    </w:p>
    <w:p w:rsidR="00911543" w:rsidRDefault="00911543" w:rsidP="00E631B6">
      <w:pPr>
        <w:pStyle w:val="Padro"/>
        <w:spacing w:after="0" w:line="360" w:lineRule="auto"/>
        <w:jc w:val="both"/>
        <w:rPr>
          <w:rFonts w:ascii="Arial" w:hAnsi="Arial"/>
          <w:bCs/>
          <w:sz w:val="24"/>
          <w:szCs w:val="24"/>
        </w:rPr>
      </w:pPr>
      <w:r>
        <w:rPr>
          <w:rFonts w:ascii="Arial" w:hAnsi="Arial"/>
          <w:bCs/>
          <w:sz w:val="24"/>
          <w:szCs w:val="24"/>
        </w:rPr>
        <w:tab/>
        <w:t>“A maior parte dos trabalhos elaborados durante os cursos de formação (nível de graduação)</w:t>
      </w:r>
      <w:r w:rsidR="00BA7AFC" w:rsidRPr="002B3100">
        <w:rPr>
          <w:rFonts w:ascii="Arial" w:hAnsi="Arial"/>
          <w:bCs/>
          <w:i/>
          <w:sz w:val="24"/>
          <w:szCs w:val="24"/>
        </w:rPr>
        <w:t xml:space="preserve"> </w:t>
      </w:r>
      <w:r w:rsidRPr="00911543">
        <w:rPr>
          <w:rFonts w:ascii="Arial" w:hAnsi="Arial"/>
          <w:bCs/>
          <w:sz w:val="24"/>
          <w:szCs w:val="24"/>
        </w:rPr>
        <w:t xml:space="preserve">são, </w:t>
      </w:r>
      <w:r>
        <w:rPr>
          <w:rFonts w:ascii="Arial" w:hAnsi="Arial"/>
          <w:bCs/>
          <w:sz w:val="24"/>
          <w:szCs w:val="24"/>
        </w:rPr>
        <w:t>quanto à sua natureza, um resumo de assunto e, dificilmente, um trabalho cientifico original”. CERVO (2002, p. 69).</w:t>
      </w:r>
    </w:p>
    <w:p w:rsidR="00A325B9" w:rsidRPr="002B3100" w:rsidRDefault="00911543" w:rsidP="00E631B6">
      <w:pPr>
        <w:pStyle w:val="Padro"/>
        <w:spacing w:after="0" w:line="360" w:lineRule="auto"/>
        <w:jc w:val="both"/>
        <w:rPr>
          <w:rFonts w:ascii="Arial" w:hAnsi="Arial"/>
          <w:bCs/>
          <w:i/>
          <w:sz w:val="24"/>
          <w:szCs w:val="24"/>
        </w:rPr>
      </w:pPr>
      <w:r w:rsidRPr="002B3100">
        <w:rPr>
          <w:rFonts w:ascii="Arial" w:hAnsi="Arial"/>
          <w:bCs/>
          <w:i/>
          <w:sz w:val="24"/>
          <w:szCs w:val="24"/>
        </w:rPr>
        <w:t xml:space="preserve"> </w:t>
      </w:r>
    </w:p>
    <w:p w:rsidR="002830EA" w:rsidRDefault="00EC2FE5" w:rsidP="00E631B6">
      <w:pPr>
        <w:pStyle w:val="Padro"/>
        <w:spacing w:after="0" w:line="360" w:lineRule="auto"/>
        <w:jc w:val="both"/>
        <w:rPr>
          <w:rFonts w:ascii="Arial" w:hAnsi="Arial"/>
          <w:b/>
          <w:bCs/>
          <w:sz w:val="24"/>
          <w:szCs w:val="24"/>
        </w:rPr>
      </w:pPr>
      <w:r w:rsidRPr="00EC2FE5">
        <w:rPr>
          <w:rFonts w:ascii="Arial" w:hAnsi="Arial"/>
          <w:b/>
          <w:bCs/>
          <w:sz w:val="24"/>
          <w:szCs w:val="24"/>
        </w:rPr>
        <w:t>3.</w:t>
      </w:r>
      <w:r>
        <w:rPr>
          <w:rFonts w:ascii="Arial" w:hAnsi="Arial"/>
          <w:b/>
          <w:bCs/>
          <w:sz w:val="24"/>
          <w:szCs w:val="24"/>
        </w:rPr>
        <w:t xml:space="preserve">2 Universo </w:t>
      </w:r>
      <w:r w:rsidRPr="00EC2FE5">
        <w:rPr>
          <w:rFonts w:ascii="Arial" w:hAnsi="Arial"/>
          <w:b/>
          <w:bCs/>
          <w:sz w:val="24"/>
          <w:szCs w:val="24"/>
        </w:rPr>
        <w:t xml:space="preserve">da pesquisa    </w:t>
      </w:r>
      <w:r w:rsidR="002830EA" w:rsidRPr="00EC2FE5">
        <w:rPr>
          <w:rFonts w:ascii="Arial" w:hAnsi="Arial"/>
          <w:b/>
          <w:bCs/>
          <w:sz w:val="24"/>
          <w:szCs w:val="24"/>
        </w:rPr>
        <w:t xml:space="preserve"> </w:t>
      </w:r>
    </w:p>
    <w:p w:rsidR="00D825E1" w:rsidRPr="00EC2FE5" w:rsidRDefault="00D825E1" w:rsidP="00E631B6">
      <w:pPr>
        <w:pStyle w:val="Padro"/>
        <w:spacing w:after="0" w:line="360" w:lineRule="auto"/>
        <w:jc w:val="both"/>
        <w:rPr>
          <w:rFonts w:ascii="Arial" w:hAnsi="Arial"/>
          <w:b/>
          <w:bCs/>
          <w:sz w:val="24"/>
          <w:szCs w:val="24"/>
        </w:rPr>
      </w:pPr>
    </w:p>
    <w:p w:rsidR="002843E8" w:rsidRDefault="00FB095D" w:rsidP="00E631B6">
      <w:pPr>
        <w:pStyle w:val="Padro"/>
        <w:spacing w:after="0" w:line="360" w:lineRule="auto"/>
        <w:jc w:val="both"/>
        <w:rPr>
          <w:rFonts w:ascii="Arial" w:hAnsi="Arial"/>
          <w:b/>
          <w:bCs/>
          <w:sz w:val="24"/>
          <w:szCs w:val="24"/>
        </w:rPr>
      </w:pPr>
      <w:r w:rsidRPr="004A5FBC">
        <w:rPr>
          <w:rFonts w:ascii="Arial" w:hAnsi="Arial"/>
          <w:bCs/>
          <w:sz w:val="24"/>
          <w:szCs w:val="24"/>
        </w:rPr>
        <w:tab/>
        <w:t xml:space="preserve"> </w:t>
      </w:r>
      <w:r w:rsidR="004A5FBC" w:rsidRPr="004A5FBC">
        <w:rPr>
          <w:rFonts w:ascii="Arial" w:hAnsi="Arial"/>
          <w:bCs/>
          <w:sz w:val="24"/>
          <w:szCs w:val="24"/>
        </w:rPr>
        <w:t xml:space="preserve"> </w:t>
      </w:r>
      <w:r w:rsidR="00911543">
        <w:rPr>
          <w:rFonts w:ascii="Arial" w:hAnsi="Arial"/>
          <w:bCs/>
          <w:sz w:val="24"/>
          <w:szCs w:val="24"/>
        </w:rPr>
        <w:t>Esta pesquisa tem como universo as demonstrações dos fluxos de caixa da empresa AMBEV</w:t>
      </w:r>
      <w:r w:rsidR="00C66F24">
        <w:rPr>
          <w:rFonts w:ascii="Arial" w:hAnsi="Arial"/>
          <w:bCs/>
          <w:sz w:val="24"/>
          <w:szCs w:val="24"/>
        </w:rPr>
        <w:t>,</w:t>
      </w:r>
      <w:r w:rsidR="00911543">
        <w:rPr>
          <w:rFonts w:ascii="Arial" w:hAnsi="Arial"/>
          <w:bCs/>
          <w:sz w:val="24"/>
          <w:szCs w:val="24"/>
        </w:rPr>
        <w:t xml:space="preserve"> a fim de exemplificar como ela é elaborada, quais são os métodos de custos utilizados </w:t>
      </w:r>
      <w:r w:rsidR="00AB2CAE">
        <w:rPr>
          <w:rFonts w:ascii="Arial" w:hAnsi="Arial"/>
          <w:bCs/>
          <w:sz w:val="24"/>
          <w:szCs w:val="24"/>
        </w:rPr>
        <w:t>e seus impactos,</w:t>
      </w:r>
      <w:r w:rsidR="00911543">
        <w:rPr>
          <w:rFonts w:ascii="Arial" w:hAnsi="Arial"/>
          <w:bCs/>
          <w:sz w:val="24"/>
          <w:szCs w:val="24"/>
        </w:rPr>
        <w:t xml:space="preserve"> os gastos relacionado</w:t>
      </w:r>
      <w:r w:rsidR="00AB2CAE">
        <w:rPr>
          <w:rFonts w:ascii="Arial" w:hAnsi="Arial"/>
          <w:bCs/>
          <w:sz w:val="24"/>
          <w:szCs w:val="24"/>
        </w:rPr>
        <w:t>s</w:t>
      </w:r>
      <w:r w:rsidR="004F4048">
        <w:rPr>
          <w:rFonts w:ascii="Arial" w:hAnsi="Arial"/>
          <w:bCs/>
          <w:sz w:val="24"/>
          <w:szCs w:val="24"/>
        </w:rPr>
        <w:t xml:space="preserve"> à distribuição de seus produtos e a importância destas informações para a controladoria. </w:t>
      </w:r>
      <w:r w:rsidR="000F3119">
        <w:rPr>
          <w:rFonts w:ascii="Arial" w:hAnsi="Arial"/>
          <w:bCs/>
          <w:sz w:val="24"/>
          <w:szCs w:val="24"/>
        </w:rPr>
        <w:t xml:space="preserve"> </w:t>
      </w:r>
    </w:p>
    <w:p w:rsidR="002B3100" w:rsidRDefault="002B3100" w:rsidP="00E631B6">
      <w:pPr>
        <w:pStyle w:val="Padro"/>
        <w:spacing w:after="0" w:line="360" w:lineRule="auto"/>
        <w:jc w:val="both"/>
        <w:rPr>
          <w:rFonts w:ascii="Arial" w:hAnsi="Arial"/>
          <w:b/>
          <w:bCs/>
          <w:sz w:val="24"/>
          <w:szCs w:val="24"/>
        </w:rPr>
      </w:pPr>
    </w:p>
    <w:p w:rsidR="002B3100" w:rsidRDefault="002B3100" w:rsidP="00E631B6">
      <w:pPr>
        <w:pStyle w:val="Padro"/>
        <w:spacing w:after="0" w:line="360" w:lineRule="auto"/>
        <w:jc w:val="both"/>
        <w:rPr>
          <w:rFonts w:ascii="Arial" w:hAnsi="Arial"/>
          <w:b/>
          <w:bCs/>
          <w:sz w:val="24"/>
          <w:szCs w:val="24"/>
        </w:rPr>
      </w:pPr>
      <w:r>
        <w:rPr>
          <w:rFonts w:ascii="Arial" w:hAnsi="Arial"/>
          <w:b/>
          <w:bCs/>
          <w:sz w:val="24"/>
          <w:szCs w:val="24"/>
        </w:rPr>
        <w:t>3.3 Coleta de dados</w:t>
      </w:r>
    </w:p>
    <w:p w:rsidR="00D825E1" w:rsidRDefault="00D825E1" w:rsidP="00E631B6">
      <w:pPr>
        <w:pStyle w:val="Padro"/>
        <w:spacing w:after="0" w:line="360" w:lineRule="auto"/>
        <w:jc w:val="both"/>
        <w:rPr>
          <w:rFonts w:ascii="Arial" w:hAnsi="Arial"/>
          <w:b/>
          <w:bCs/>
          <w:sz w:val="24"/>
          <w:szCs w:val="24"/>
        </w:rPr>
      </w:pPr>
    </w:p>
    <w:p w:rsidR="00FF368A" w:rsidRDefault="002B3100" w:rsidP="00E631B6">
      <w:pPr>
        <w:pStyle w:val="Padro"/>
        <w:spacing w:after="0" w:line="360" w:lineRule="auto"/>
        <w:jc w:val="both"/>
        <w:rPr>
          <w:rFonts w:ascii="Arial" w:hAnsi="Arial"/>
          <w:bCs/>
          <w:sz w:val="24"/>
          <w:szCs w:val="24"/>
        </w:rPr>
      </w:pPr>
      <w:r>
        <w:rPr>
          <w:rFonts w:ascii="Arial" w:hAnsi="Arial"/>
          <w:b/>
          <w:bCs/>
          <w:sz w:val="24"/>
          <w:szCs w:val="24"/>
        </w:rPr>
        <w:tab/>
      </w:r>
      <w:r w:rsidR="00680819">
        <w:rPr>
          <w:rFonts w:ascii="Arial" w:hAnsi="Arial"/>
          <w:bCs/>
          <w:sz w:val="24"/>
          <w:szCs w:val="24"/>
        </w:rPr>
        <w:t xml:space="preserve">O tema desta pesquisa foi </w:t>
      </w:r>
      <w:r w:rsidR="00BF1638">
        <w:rPr>
          <w:rFonts w:ascii="Arial" w:hAnsi="Arial"/>
          <w:bCs/>
          <w:sz w:val="24"/>
          <w:szCs w:val="24"/>
        </w:rPr>
        <w:t>elaborada</w:t>
      </w:r>
      <w:r w:rsidR="00680819">
        <w:rPr>
          <w:rFonts w:ascii="Arial" w:hAnsi="Arial"/>
          <w:bCs/>
          <w:sz w:val="24"/>
          <w:szCs w:val="24"/>
        </w:rPr>
        <w:t xml:space="preserve"> com base em </w:t>
      </w:r>
      <w:r w:rsidR="00074085" w:rsidRPr="00BA7AFC">
        <w:rPr>
          <w:rFonts w:ascii="Arial" w:hAnsi="Arial"/>
          <w:bCs/>
          <w:sz w:val="24"/>
          <w:szCs w:val="24"/>
        </w:rPr>
        <w:t xml:space="preserve">livros, </w:t>
      </w:r>
      <w:r w:rsidR="00BF1638">
        <w:rPr>
          <w:rFonts w:ascii="Arial" w:hAnsi="Arial"/>
          <w:bCs/>
          <w:sz w:val="24"/>
          <w:szCs w:val="24"/>
        </w:rPr>
        <w:t>leis e outras mídias online, foi</w:t>
      </w:r>
      <w:r w:rsidR="00074085" w:rsidRPr="00BA7AFC">
        <w:rPr>
          <w:rFonts w:ascii="Arial" w:hAnsi="Arial"/>
          <w:bCs/>
          <w:sz w:val="24"/>
          <w:szCs w:val="24"/>
        </w:rPr>
        <w:t xml:space="preserve"> </w:t>
      </w:r>
      <w:r w:rsidR="00BF1638">
        <w:rPr>
          <w:rFonts w:ascii="Arial" w:hAnsi="Arial"/>
          <w:bCs/>
          <w:sz w:val="24"/>
          <w:szCs w:val="24"/>
        </w:rPr>
        <w:t>utilizado a DFC e as notas explicativas</w:t>
      </w:r>
      <w:r w:rsidR="00BA7AFC">
        <w:rPr>
          <w:rFonts w:ascii="Arial" w:hAnsi="Arial"/>
          <w:bCs/>
          <w:sz w:val="24"/>
          <w:szCs w:val="24"/>
        </w:rPr>
        <w:t xml:space="preserve"> </w:t>
      </w:r>
      <w:r w:rsidR="00BF1638">
        <w:rPr>
          <w:rFonts w:ascii="Arial" w:hAnsi="Arial"/>
          <w:bCs/>
          <w:sz w:val="24"/>
          <w:szCs w:val="24"/>
        </w:rPr>
        <w:t>da empresa analisada.</w:t>
      </w:r>
    </w:p>
    <w:p w:rsidR="00E631B6" w:rsidRDefault="00E631B6" w:rsidP="00E631B6">
      <w:pPr>
        <w:pStyle w:val="Padro"/>
        <w:spacing w:after="0" w:line="360" w:lineRule="auto"/>
        <w:jc w:val="both"/>
        <w:rPr>
          <w:rFonts w:ascii="Arial" w:hAnsi="Arial"/>
          <w:bCs/>
          <w:sz w:val="24"/>
          <w:szCs w:val="24"/>
        </w:rPr>
      </w:pPr>
    </w:p>
    <w:p w:rsidR="00D825E1" w:rsidRDefault="00FF368A" w:rsidP="00A53D52">
      <w:pPr>
        <w:pStyle w:val="Padro"/>
        <w:spacing w:after="0" w:line="360" w:lineRule="auto"/>
        <w:jc w:val="both"/>
        <w:rPr>
          <w:rFonts w:ascii="Arial" w:hAnsi="Arial"/>
          <w:bCs/>
          <w:sz w:val="24"/>
          <w:szCs w:val="24"/>
        </w:rPr>
      </w:pPr>
      <w:r>
        <w:rPr>
          <w:rFonts w:ascii="Arial" w:hAnsi="Arial"/>
          <w:bCs/>
          <w:sz w:val="24"/>
          <w:szCs w:val="24"/>
        </w:rPr>
        <w:tab/>
      </w:r>
      <w:r w:rsidR="00BF1638">
        <w:rPr>
          <w:rFonts w:ascii="Arial" w:hAnsi="Arial"/>
          <w:bCs/>
          <w:sz w:val="24"/>
          <w:szCs w:val="24"/>
        </w:rPr>
        <w:t>Conforme o autor Charoux</w:t>
      </w:r>
      <w:r>
        <w:rPr>
          <w:rFonts w:ascii="Arial" w:hAnsi="Arial"/>
          <w:bCs/>
          <w:sz w:val="24"/>
          <w:szCs w:val="24"/>
        </w:rPr>
        <w:t xml:space="preserve"> </w:t>
      </w:r>
      <w:r w:rsidR="00BF1638">
        <w:rPr>
          <w:rFonts w:ascii="Arial" w:hAnsi="Arial"/>
          <w:bCs/>
          <w:sz w:val="24"/>
          <w:szCs w:val="24"/>
        </w:rPr>
        <w:t xml:space="preserve">esta é </w:t>
      </w:r>
      <w:r>
        <w:rPr>
          <w:rFonts w:ascii="Arial" w:hAnsi="Arial"/>
          <w:bCs/>
          <w:sz w:val="24"/>
          <w:szCs w:val="24"/>
        </w:rPr>
        <w:t>uma pes</w:t>
      </w:r>
      <w:r w:rsidR="00BF1638">
        <w:rPr>
          <w:rFonts w:ascii="Arial" w:hAnsi="Arial"/>
          <w:bCs/>
          <w:sz w:val="24"/>
          <w:szCs w:val="24"/>
        </w:rPr>
        <w:t>quisa com dados secundários:</w:t>
      </w:r>
    </w:p>
    <w:p w:rsidR="00BF1638" w:rsidRDefault="00BF1638" w:rsidP="00A53D52">
      <w:pPr>
        <w:pStyle w:val="Padro"/>
        <w:spacing w:after="0" w:line="360" w:lineRule="auto"/>
        <w:jc w:val="both"/>
        <w:rPr>
          <w:rFonts w:ascii="Arial" w:hAnsi="Arial"/>
          <w:bCs/>
          <w:sz w:val="24"/>
          <w:szCs w:val="24"/>
        </w:rPr>
      </w:pPr>
    </w:p>
    <w:p w:rsidR="00BA7AFC" w:rsidRPr="00BE04A6" w:rsidRDefault="00D825E1" w:rsidP="00E631B6">
      <w:pPr>
        <w:pStyle w:val="Padro"/>
        <w:spacing w:after="0" w:line="240" w:lineRule="auto"/>
        <w:ind w:left="2268"/>
        <w:jc w:val="both"/>
        <w:rPr>
          <w:rFonts w:ascii="Arial" w:hAnsi="Arial"/>
          <w:bCs/>
          <w:sz w:val="20"/>
          <w:szCs w:val="20"/>
        </w:rPr>
      </w:pPr>
      <w:r>
        <w:rPr>
          <w:rFonts w:ascii="Arial" w:hAnsi="Arial"/>
          <w:bCs/>
          <w:sz w:val="20"/>
          <w:szCs w:val="20"/>
        </w:rPr>
        <w:t>S</w:t>
      </w:r>
      <w:r w:rsidR="00FF368A" w:rsidRPr="00BE04A6">
        <w:rPr>
          <w:rFonts w:ascii="Arial" w:hAnsi="Arial"/>
          <w:bCs/>
          <w:sz w:val="20"/>
          <w:szCs w:val="20"/>
        </w:rPr>
        <w:t xml:space="preserve">ão todos os dados já </w:t>
      </w:r>
      <w:r w:rsidR="00BE04A6" w:rsidRPr="00BE04A6">
        <w:rPr>
          <w:rFonts w:ascii="Arial" w:hAnsi="Arial"/>
          <w:bCs/>
          <w:sz w:val="20"/>
          <w:szCs w:val="20"/>
        </w:rPr>
        <w:t xml:space="preserve">disponíveis, </w:t>
      </w:r>
      <w:r w:rsidR="00FF368A" w:rsidRPr="00BE04A6">
        <w:rPr>
          <w:rFonts w:ascii="Arial" w:hAnsi="Arial"/>
          <w:bCs/>
          <w:sz w:val="20"/>
          <w:szCs w:val="20"/>
        </w:rPr>
        <w:t xml:space="preserve">acessíveis através de consulta à literatura e/ou outros </w:t>
      </w:r>
      <w:r w:rsidR="00BE04A6" w:rsidRPr="00BE04A6">
        <w:rPr>
          <w:rFonts w:ascii="Arial" w:hAnsi="Arial"/>
          <w:bCs/>
          <w:sz w:val="20"/>
          <w:szCs w:val="20"/>
        </w:rPr>
        <w:t xml:space="preserve">documentos; </w:t>
      </w:r>
      <w:r w:rsidR="00FF368A" w:rsidRPr="00BE04A6">
        <w:rPr>
          <w:rFonts w:ascii="Arial" w:hAnsi="Arial"/>
          <w:bCs/>
          <w:sz w:val="20"/>
          <w:szCs w:val="20"/>
        </w:rPr>
        <w:t xml:space="preserve">são chamados secundários por já terem sido, anteriormente, elaborados e registrados com finalidade especifica para pesquisa que os gerou e registrou. Não foram copilados em primeira </w:t>
      </w:r>
      <w:r w:rsidR="00BE04A6">
        <w:rPr>
          <w:rFonts w:ascii="Arial" w:hAnsi="Arial"/>
          <w:bCs/>
          <w:sz w:val="20"/>
          <w:szCs w:val="20"/>
        </w:rPr>
        <w:t>mã</w:t>
      </w:r>
      <w:r w:rsidR="00FF368A" w:rsidRPr="00BE04A6">
        <w:rPr>
          <w:rFonts w:ascii="Arial" w:hAnsi="Arial"/>
          <w:bCs/>
          <w:sz w:val="20"/>
          <w:szCs w:val="20"/>
        </w:rPr>
        <w:t xml:space="preserve">o pelo investigador que esta se servindo deles, daí sua denominação de secundários. Pode se encontrar dados </w:t>
      </w:r>
      <w:r w:rsidR="00BE04A6" w:rsidRPr="00BE04A6">
        <w:rPr>
          <w:rFonts w:ascii="Arial" w:hAnsi="Arial"/>
          <w:bCs/>
          <w:sz w:val="20"/>
          <w:szCs w:val="20"/>
        </w:rPr>
        <w:t>secundários</w:t>
      </w:r>
      <w:r w:rsidR="00FF368A" w:rsidRPr="00BE04A6">
        <w:rPr>
          <w:rFonts w:ascii="Arial" w:hAnsi="Arial"/>
          <w:bCs/>
          <w:sz w:val="20"/>
          <w:szCs w:val="20"/>
        </w:rPr>
        <w:t xml:space="preserve"> na web, em livros, teses, </w:t>
      </w:r>
      <w:r w:rsidR="00BE04A6" w:rsidRPr="00BE04A6">
        <w:rPr>
          <w:rFonts w:ascii="Arial" w:hAnsi="Arial"/>
          <w:bCs/>
          <w:sz w:val="20"/>
          <w:szCs w:val="20"/>
        </w:rPr>
        <w:t>dissertações</w:t>
      </w:r>
      <w:r w:rsidR="00FF368A" w:rsidRPr="00BE04A6">
        <w:rPr>
          <w:rFonts w:ascii="Arial" w:hAnsi="Arial"/>
          <w:bCs/>
          <w:sz w:val="20"/>
          <w:szCs w:val="20"/>
        </w:rPr>
        <w:t>, artigos, tabelas, gráficos, esquemas etc.,</w:t>
      </w:r>
      <w:r w:rsidR="00BE04A6" w:rsidRPr="00BE04A6">
        <w:rPr>
          <w:rFonts w:ascii="Arial" w:hAnsi="Arial"/>
          <w:bCs/>
          <w:sz w:val="20"/>
          <w:szCs w:val="20"/>
        </w:rPr>
        <w:t xml:space="preserve"> elaborados por entidades de pesquisa ou associações de classe, universidades, entre outros.</w:t>
      </w:r>
      <w:r>
        <w:rPr>
          <w:rFonts w:ascii="Arial" w:hAnsi="Arial"/>
          <w:bCs/>
          <w:sz w:val="20"/>
          <w:szCs w:val="20"/>
        </w:rPr>
        <w:t xml:space="preserve"> </w:t>
      </w:r>
      <w:r w:rsidR="00BE04A6">
        <w:rPr>
          <w:rFonts w:ascii="Arial" w:hAnsi="Arial"/>
          <w:bCs/>
          <w:sz w:val="20"/>
          <w:szCs w:val="20"/>
        </w:rPr>
        <w:t xml:space="preserve">(CHAROUX </w:t>
      </w:r>
      <w:r w:rsidR="006E4570">
        <w:rPr>
          <w:rFonts w:ascii="Arial" w:hAnsi="Arial"/>
          <w:bCs/>
          <w:sz w:val="20"/>
          <w:szCs w:val="20"/>
        </w:rPr>
        <w:t xml:space="preserve">2006, </w:t>
      </w:r>
      <w:r w:rsidR="00BE04A6">
        <w:rPr>
          <w:rFonts w:ascii="Arial" w:hAnsi="Arial"/>
          <w:bCs/>
          <w:sz w:val="20"/>
          <w:szCs w:val="20"/>
        </w:rPr>
        <w:t>p.41)</w:t>
      </w:r>
      <w:r>
        <w:rPr>
          <w:rFonts w:ascii="Arial" w:hAnsi="Arial"/>
          <w:bCs/>
          <w:sz w:val="20"/>
          <w:szCs w:val="20"/>
        </w:rPr>
        <w:t>.</w:t>
      </w:r>
    </w:p>
    <w:p w:rsidR="002B3100" w:rsidRPr="002B3100" w:rsidRDefault="002B3100" w:rsidP="00E631B6">
      <w:pPr>
        <w:pStyle w:val="Padro"/>
        <w:spacing w:after="0" w:line="360" w:lineRule="auto"/>
        <w:ind w:left="2268"/>
        <w:jc w:val="both"/>
        <w:rPr>
          <w:rFonts w:ascii="Arial" w:hAnsi="Arial"/>
          <w:bCs/>
          <w:sz w:val="24"/>
          <w:szCs w:val="24"/>
        </w:rPr>
      </w:pPr>
    </w:p>
    <w:p w:rsidR="002B3100" w:rsidRDefault="002B3100" w:rsidP="00E631B6">
      <w:pPr>
        <w:pStyle w:val="Padro"/>
        <w:spacing w:after="0" w:line="360" w:lineRule="auto"/>
        <w:jc w:val="both"/>
        <w:rPr>
          <w:rFonts w:ascii="Arial" w:hAnsi="Arial"/>
          <w:b/>
          <w:bCs/>
          <w:sz w:val="24"/>
          <w:szCs w:val="24"/>
        </w:rPr>
      </w:pPr>
      <w:r>
        <w:rPr>
          <w:rFonts w:ascii="Arial" w:hAnsi="Arial"/>
          <w:b/>
          <w:bCs/>
          <w:sz w:val="24"/>
          <w:szCs w:val="24"/>
        </w:rPr>
        <w:t>3.4 Tratamento dos dados</w:t>
      </w:r>
    </w:p>
    <w:p w:rsidR="004711C0" w:rsidRDefault="004711C0" w:rsidP="00E631B6">
      <w:pPr>
        <w:pStyle w:val="Padro"/>
        <w:spacing w:after="0" w:line="360" w:lineRule="auto"/>
        <w:jc w:val="both"/>
        <w:rPr>
          <w:rFonts w:ascii="Arial" w:hAnsi="Arial"/>
          <w:bCs/>
          <w:sz w:val="24"/>
          <w:szCs w:val="24"/>
        </w:rPr>
      </w:pPr>
    </w:p>
    <w:p w:rsidR="00BF1638" w:rsidRDefault="004711C0" w:rsidP="00E631B6">
      <w:pPr>
        <w:pStyle w:val="Padro"/>
        <w:spacing w:after="0" w:line="360" w:lineRule="auto"/>
        <w:jc w:val="both"/>
        <w:rPr>
          <w:rFonts w:ascii="Arial" w:hAnsi="Arial"/>
          <w:bCs/>
          <w:sz w:val="24"/>
          <w:szCs w:val="24"/>
        </w:rPr>
      </w:pPr>
      <w:r>
        <w:rPr>
          <w:rFonts w:ascii="Arial" w:hAnsi="Arial"/>
          <w:bCs/>
          <w:sz w:val="24"/>
          <w:szCs w:val="24"/>
        </w:rPr>
        <w:tab/>
      </w:r>
      <w:r w:rsidR="00BF1638">
        <w:rPr>
          <w:rFonts w:ascii="Arial" w:hAnsi="Arial"/>
          <w:bCs/>
          <w:sz w:val="24"/>
          <w:szCs w:val="24"/>
        </w:rPr>
        <w:t>A partir dos estudos realizados até o momento, iremos demonstrar quais são os dados que a empresa utiliza</w:t>
      </w:r>
      <w:r w:rsidR="0005670B">
        <w:rPr>
          <w:rFonts w:ascii="Arial" w:hAnsi="Arial"/>
          <w:bCs/>
          <w:sz w:val="24"/>
          <w:szCs w:val="24"/>
        </w:rPr>
        <w:t xml:space="preserve"> para compor a DFC</w:t>
      </w:r>
      <w:r w:rsidR="00BF1638">
        <w:rPr>
          <w:rFonts w:ascii="Arial" w:hAnsi="Arial"/>
          <w:bCs/>
          <w:sz w:val="24"/>
          <w:szCs w:val="24"/>
        </w:rPr>
        <w:t>, e os métodos para a contabilização d</w:t>
      </w:r>
      <w:r w:rsidR="0005670B">
        <w:rPr>
          <w:rFonts w:ascii="Arial" w:hAnsi="Arial"/>
          <w:bCs/>
          <w:sz w:val="24"/>
          <w:szCs w:val="24"/>
        </w:rPr>
        <w:t>e</w:t>
      </w:r>
      <w:r w:rsidR="00BF1638">
        <w:rPr>
          <w:rFonts w:ascii="Arial" w:hAnsi="Arial"/>
          <w:bCs/>
          <w:sz w:val="24"/>
          <w:szCs w:val="24"/>
        </w:rPr>
        <w:t xml:space="preserve"> </w:t>
      </w:r>
      <w:r w:rsidR="0005670B">
        <w:rPr>
          <w:rFonts w:ascii="Arial" w:hAnsi="Arial"/>
          <w:bCs/>
          <w:sz w:val="24"/>
          <w:szCs w:val="24"/>
        </w:rPr>
        <w:t xml:space="preserve">seus </w:t>
      </w:r>
      <w:r w:rsidR="00BF1638">
        <w:rPr>
          <w:rFonts w:ascii="Arial" w:hAnsi="Arial"/>
          <w:bCs/>
          <w:sz w:val="24"/>
          <w:szCs w:val="24"/>
        </w:rPr>
        <w:t>custos e</w:t>
      </w:r>
      <w:r w:rsidR="0005670B">
        <w:rPr>
          <w:rFonts w:ascii="Arial" w:hAnsi="Arial"/>
          <w:bCs/>
          <w:sz w:val="24"/>
          <w:szCs w:val="24"/>
        </w:rPr>
        <w:t xml:space="preserve"> </w:t>
      </w:r>
      <w:r w:rsidR="00BF1638">
        <w:rPr>
          <w:rFonts w:ascii="Arial" w:hAnsi="Arial"/>
          <w:bCs/>
          <w:sz w:val="24"/>
          <w:szCs w:val="24"/>
        </w:rPr>
        <w:t>despesas</w:t>
      </w:r>
      <w:r w:rsidR="0005670B">
        <w:rPr>
          <w:rFonts w:ascii="Arial" w:hAnsi="Arial"/>
          <w:bCs/>
          <w:sz w:val="24"/>
          <w:szCs w:val="24"/>
        </w:rPr>
        <w:t>.</w:t>
      </w:r>
      <w:r w:rsidR="00BF1638">
        <w:rPr>
          <w:rFonts w:ascii="Arial" w:hAnsi="Arial"/>
          <w:bCs/>
          <w:sz w:val="24"/>
          <w:szCs w:val="24"/>
        </w:rPr>
        <w:t xml:space="preserve">   </w:t>
      </w:r>
    </w:p>
    <w:p w:rsidR="00E02984" w:rsidRDefault="0005670B" w:rsidP="00E631B6">
      <w:pPr>
        <w:pStyle w:val="Padro"/>
        <w:spacing w:after="0" w:line="360" w:lineRule="auto"/>
        <w:jc w:val="both"/>
        <w:rPr>
          <w:rFonts w:ascii="Arial" w:hAnsi="Arial"/>
          <w:bCs/>
          <w:sz w:val="24"/>
          <w:szCs w:val="24"/>
        </w:rPr>
      </w:pPr>
      <w:r>
        <w:rPr>
          <w:rFonts w:ascii="Arial" w:hAnsi="Arial"/>
          <w:bCs/>
          <w:sz w:val="24"/>
          <w:szCs w:val="24"/>
        </w:rPr>
        <w:tab/>
        <w:t>Primeiro iremos apresentar a estrutura da DFC de 2011 da empresa AMBEV e em seguida os fatos relevantes ocorridos na empresa que influenciaram nesta demonstração e como esses dados podem ser utilizados pela controladoria.</w:t>
      </w:r>
      <w:r w:rsidR="00E02984">
        <w:rPr>
          <w:rFonts w:ascii="Arial" w:hAnsi="Arial"/>
          <w:bCs/>
          <w:sz w:val="24"/>
          <w:szCs w:val="24"/>
        </w:rPr>
        <w:t xml:space="preserve"> </w:t>
      </w:r>
    </w:p>
    <w:p w:rsidR="00A53D52" w:rsidRDefault="00E02984" w:rsidP="00E631B6">
      <w:pPr>
        <w:pStyle w:val="Padro"/>
        <w:spacing w:after="0" w:line="360" w:lineRule="auto"/>
        <w:jc w:val="both"/>
        <w:rPr>
          <w:rFonts w:ascii="Arial" w:hAnsi="Arial"/>
          <w:bCs/>
          <w:sz w:val="24"/>
          <w:szCs w:val="24"/>
        </w:rPr>
      </w:pPr>
      <w:r>
        <w:rPr>
          <w:rFonts w:ascii="Arial" w:hAnsi="Arial"/>
          <w:bCs/>
          <w:sz w:val="24"/>
          <w:szCs w:val="24"/>
        </w:rPr>
        <w:tab/>
        <w:t>Este exemplo tem o</w:t>
      </w:r>
      <w:r w:rsidR="0005670B">
        <w:rPr>
          <w:rFonts w:ascii="Arial" w:hAnsi="Arial"/>
          <w:bCs/>
          <w:sz w:val="24"/>
          <w:szCs w:val="24"/>
        </w:rPr>
        <w:t xml:space="preserve"> intuito de trazer maior conhecimento </w:t>
      </w:r>
      <w:r>
        <w:rPr>
          <w:rFonts w:ascii="Arial" w:hAnsi="Arial"/>
          <w:bCs/>
          <w:sz w:val="24"/>
          <w:szCs w:val="24"/>
        </w:rPr>
        <w:t>a</w:t>
      </w:r>
      <w:r w:rsidR="0005670B">
        <w:rPr>
          <w:rFonts w:ascii="Arial" w:hAnsi="Arial"/>
          <w:bCs/>
          <w:sz w:val="24"/>
          <w:szCs w:val="24"/>
        </w:rPr>
        <w:t xml:space="preserve">o tema pesquisado.  </w:t>
      </w:r>
    </w:p>
    <w:p w:rsidR="00A53D52" w:rsidRDefault="00A53D52" w:rsidP="00E631B6">
      <w:pPr>
        <w:pStyle w:val="Padro"/>
        <w:spacing w:after="0" w:line="360" w:lineRule="auto"/>
        <w:jc w:val="both"/>
        <w:rPr>
          <w:rFonts w:ascii="Arial" w:hAnsi="Arial"/>
          <w:bCs/>
          <w:sz w:val="24"/>
          <w:szCs w:val="24"/>
        </w:rPr>
      </w:pPr>
    </w:p>
    <w:p w:rsidR="00A53D52" w:rsidRDefault="00A53D52" w:rsidP="00E631B6">
      <w:pPr>
        <w:pStyle w:val="Padro"/>
        <w:spacing w:after="0" w:line="360" w:lineRule="auto"/>
        <w:jc w:val="both"/>
        <w:rPr>
          <w:rFonts w:ascii="Arial" w:hAnsi="Arial"/>
          <w:bCs/>
          <w:sz w:val="24"/>
          <w:szCs w:val="24"/>
        </w:rPr>
      </w:pPr>
    </w:p>
    <w:p w:rsidR="00A53D52" w:rsidRDefault="00A53D52" w:rsidP="00E631B6">
      <w:pPr>
        <w:pStyle w:val="Padro"/>
        <w:spacing w:after="0" w:line="360" w:lineRule="auto"/>
        <w:jc w:val="both"/>
        <w:rPr>
          <w:rFonts w:ascii="Arial" w:hAnsi="Arial"/>
          <w:bCs/>
          <w:sz w:val="24"/>
          <w:szCs w:val="24"/>
        </w:rPr>
      </w:pPr>
    </w:p>
    <w:p w:rsidR="00A53D52" w:rsidRDefault="00A53D52" w:rsidP="00E631B6">
      <w:pPr>
        <w:pStyle w:val="Padro"/>
        <w:spacing w:after="0" w:line="360" w:lineRule="auto"/>
        <w:jc w:val="both"/>
        <w:rPr>
          <w:rFonts w:ascii="Arial" w:hAnsi="Arial"/>
          <w:bCs/>
          <w:sz w:val="24"/>
          <w:szCs w:val="24"/>
        </w:rPr>
      </w:pPr>
    </w:p>
    <w:p w:rsidR="00A53D52" w:rsidRDefault="00A53D52" w:rsidP="00A53D52">
      <w:pPr>
        <w:pStyle w:val="Padro"/>
        <w:spacing w:after="0" w:line="360" w:lineRule="auto"/>
        <w:jc w:val="both"/>
        <w:rPr>
          <w:rFonts w:ascii="Arial" w:hAnsi="Arial"/>
          <w:bCs/>
          <w:sz w:val="24"/>
          <w:szCs w:val="24"/>
        </w:rPr>
      </w:pPr>
    </w:p>
    <w:p w:rsidR="00A53D52" w:rsidRDefault="00A53D52" w:rsidP="00A53D52">
      <w:pPr>
        <w:pStyle w:val="Padro"/>
        <w:spacing w:after="0" w:line="360" w:lineRule="auto"/>
        <w:jc w:val="both"/>
        <w:rPr>
          <w:rFonts w:ascii="Arial" w:hAnsi="Arial"/>
          <w:bCs/>
          <w:sz w:val="24"/>
          <w:szCs w:val="24"/>
        </w:rPr>
      </w:pPr>
    </w:p>
    <w:p w:rsidR="00A53D52" w:rsidRDefault="00A53D52" w:rsidP="00A53D52">
      <w:pPr>
        <w:pStyle w:val="Padro"/>
        <w:spacing w:after="0" w:line="360" w:lineRule="auto"/>
        <w:jc w:val="both"/>
        <w:rPr>
          <w:rFonts w:ascii="Arial" w:hAnsi="Arial"/>
          <w:bCs/>
          <w:sz w:val="24"/>
          <w:szCs w:val="24"/>
        </w:rPr>
      </w:pPr>
    </w:p>
    <w:p w:rsidR="00A53D52" w:rsidRDefault="00A53D52" w:rsidP="00A53D52">
      <w:pPr>
        <w:pStyle w:val="Padro"/>
        <w:spacing w:after="0" w:line="360" w:lineRule="auto"/>
        <w:jc w:val="both"/>
        <w:rPr>
          <w:rFonts w:ascii="Arial" w:hAnsi="Arial"/>
          <w:bCs/>
          <w:sz w:val="24"/>
          <w:szCs w:val="24"/>
        </w:rPr>
      </w:pPr>
    </w:p>
    <w:p w:rsidR="00A53D52" w:rsidRDefault="00A53D52" w:rsidP="00A53D52">
      <w:pPr>
        <w:pStyle w:val="Padro"/>
        <w:spacing w:after="0" w:line="360" w:lineRule="auto"/>
        <w:jc w:val="both"/>
        <w:rPr>
          <w:rFonts w:ascii="Arial" w:hAnsi="Arial"/>
          <w:bCs/>
          <w:sz w:val="24"/>
          <w:szCs w:val="24"/>
        </w:rPr>
      </w:pPr>
    </w:p>
    <w:p w:rsidR="00A53D52" w:rsidRDefault="00A53D52" w:rsidP="00A53D52">
      <w:pPr>
        <w:pStyle w:val="Padro"/>
        <w:spacing w:after="0" w:line="360" w:lineRule="auto"/>
        <w:jc w:val="both"/>
        <w:rPr>
          <w:rFonts w:ascii="Arial" w:hAnsi="Arial"/>
          <w:bCs/>
          <w:sz w:val="24"/>
          <w:szCs w:val="24"/>
        </w:rPr>
      </w:pPr>
    </w:p>
    <w:p w:rsidR="00A53D52" w:rsidRDefault="00A53D52" w:rsidP="00A53D52">
      <w:pPr>
        <w:pStyle w:val="Padro"/>
        <w:spacing w:after="0" w:line="360" w:lineRule="auto"/>
        <w:jc w:val="both"/>
        <w:rPr>
          <w:rFonts w:ascii="Arial" w:hAnsi="Arial"/>
          <w:bCs/>
          <w:sz w:val="24"/>
          <w:szCs w:val="24"/>
        </w:rPr>
      </w:pPr>
    </w:p>
    <w:p w:rsidR="00A53D52" w:rsidRDefault="00A53D52" w:rsidP="00A53D52">
      <w:pPr>
        <w:pStyle w:val="Padro"/>
        <w:spacing w:after="0" w:line="360" w:lineRule="auto"/>
        <w:jc w:val="both"/>
        <w:rPr>
          <w:rFonts w:ascii="Arial" w:hAnsi="Arial"/>
          <w:bCs/>
          <w:sz w:val="24"/>
          <w:szCs w:val="24"/>
        </w:rPr>
      </w:pPr>
    </w:p>
    <w:p w:rsidR="00A53D52" w:rsidRDefault="00A53D52" w:rsidP="00A53D52">
      <w:pPr>
        <w:pStyle w:val="Padro"/>
        <w:spacing w:after="0" w:line="360" w:lineRule="auto"/>
        <w:jc w:val="both"/>
        <w:rPr>
          <w:rFonts w:ascii="Arial" w:hAnsi="Arial"/>
          <w:bCs/>
          <w:sz w:val="24"/>
          <w:szCs w:val="24"/>
        </w:rPr>
      </w:pPr>
    </w:p>
    <w:p w:rsidR="00A53D52" w:rsidRDefault="00A53D52" w:rsidP="00A53D52">
      <w:pPr>
        <w:pStyle w:val="Padro"/>
        <w:spacing w:after="0" w:line="360" w:lineRule="auto"/>
        <w:jc w:val="both"/>
        <w:rPr>
          <w:rFonts w:ascii="Arial" w:hAnsi="Arial"/>
          <w:bCs/>
          <w:sz w:val="24"/>
          <w:szCs w:val="24"/>
        </w:rPr>
      </w:pPr>
    </w:p>
    <w:p w:rsidR="00A53D52" w:rsidRDefault="00A53D52" w:rsidP="00A53D52">
      <w:pPr>
        <w:pStyle w:val="Padro"/>
        <w:spacing w:after="0" w:line="360" w:lineRule="auto"/>
        <w:jc w:val="both"/>
        <w:rPr>
          <w:rFonts w:ascii="Arial" w:hAnsi="Arial"/>
          <w:bCs/>
          <w:sz w:val="24"/>
          <w:szCs w:val="24"/>
        </w:rPr>
      </w:pPr>
    </w:p>
    <w:p w:rsidR="008B438E" w:rsidRDefault="008B438E" w:rsidP="00A53D52">
      <w:pPr>
        <w:pStyle w:val="Padro"/>
        <w:spacing w:after="0" w:line="360" w:lineRule="auto"/>
        <w:jc w:val="both"/>
        <w:rPr>
          <w:rFonts w:ascii="Arial" w:hAnsi="Arial"/>
          <w:bCs/>
          <w:sz w:val="24"/>
          <w:szCs w:val="24"/>
        </w:rPr>
      </w:pPr>
    </w:p>
    <w:p w:rsidR="00A53D52" w:rsidRDefault="00A53D52" w:rsidP="00A53D52">
      <w:pPr>
        <w:pStyle w:val="Padro"/>
        <w:spacing w:after="0" w:line="360" w:lineRule="auto"/>
        <w:jc w:val="both"/>
        <w:rPr>
          <w:rFonts w:ascii="Arial" w:hAnsi="Arial"/>
          <w:bCs/>
          <w:sz w:val="24"/>
          <w:szCs w:val="24"/>
        </w:rPr>
      </w:pPr>
    </w:p>
    <w:p w:rsidR="0096720C" w:rsidRPr="00A53D52" w:rsidRDefault="00DD4739" w:rsidP="00A53D52">
      <w:pPr>
        <w:pStyle w:val="Padro"/>
        <w:spacing w:after="0" w:line="360" w:lineRule="auto"/>
        <w:jc w:val="both"/>
        <w:rPr>
          <w:rFonts w:ascii="Arial" w:hAnsi="Arial"/>
          <w:bCs/>
          <w:sz w:val="24"/>
          <w:szCs w:val="24"/>
        </w:rPr>
      </w:pPr>
      <w:r>
        <w:rPr>
          <w:rFonts w:ascii="Arial" w:hAnsi="Arial"/>
          <w:b/>
          <w:bCs/>
          <w:sz w:val="24"/>
          <w:szCs w:val="24"/>
        </w:rPr>
        <w:lastRenderedPageBreak/>
        <w:t>4 ANÁLISE DE DADOS</w:t>
      </w:r>
    </w:p>
    <w:p w:rsidR="00917544" w:rsidRDefault="00434FD9" w:rsidP="00A53D52">
      <w:pPr>
        <w:pStyle w:val="Padro"/>
        <w:spacing w:after="0" w:line="360" w:lineRule="auto"/>
        <w:jc w:val="both"/>
        <w:rPr>
          <w:rFonts w:ascii="Arial" w:hAnsi="Arial"/>
          <w:b/>
          <w:bCs/>
          <w:sz w:val="24"/>
          <w:szCs w:val="24"/>
        </w:rPr>
      </w:pPr>
      <w:r>
        <w:rPr>
          <w:rFonts w:ascii="Arial" w:hAnsi="Arial"/>
          <w:b/>
          <w:bCs/>
          <w:sz w:val="24"/>
          <w:szCs w:val="24"/>
        </w:rPr>
        <w:tab/>
      </w:r>
    </w:p>
    <w:p w:rsidR="00C71034" w:rsidRDefault="00917544" w:rsidP="00A53D52">
      <w:pPr>
        <w:pStyle w:val="Padro"/>
        <w:spacing w:after="0" w:line="360" w:lineRule="auto"/>
        <w:jc w:val="both"/>
        <w:rPr>
          <w:rFonts w:ascii="Arial" w:hAnsi="Arial"/>
          <w:bCs/>
          <w:sz w:val="24"/>
          <w:szCs w:val="24"/>
        </w:rPr>
      </w:pPr>
      <w:r>
        <w:rPr>
          <w:rFonts w:ascii="Arial" w:hAnsi="Arial"/>
          <w:b/>
          <w:bCs/>
          <w:sz w:val="24"/>
          <w:szCs w:val="24"/>
        </w:rPr>
        <w:tab/>
      </w:r>
      <w:r w:rsidR="00227C17">
        <w:rPr>
          <w:rFonts w:ascii="Arial" w:hAnsi="Arial"/>
          <w:bCs/>
          <w:sz w:val="24"/>
          <w:szCs w:val="24"/>
        </w:rPr>
        <w:t>De acordo com o referencial teórico pesquisado iremos apresentar o exemplo da empresa AmBev e apontar como os dados fornecidos na sua DFC podem ser utilizados para melhor gestão da organização.</w:t>
      </w:r>
    </w:p>
    <w:p w:rsidR="00227C17" w:rsidRDefault="00227C17" w:rsidP="00A53D52">
      <w:pPr>
        <w:pStyle w:val="Padro"/>
        <w:spacing w:after="0" w:line="360" w:lineRule="auto"/>
        <w:jc w:val="both"/>
        <w:rPr>
          <w:rFonts w:ascii="Arial" w:hAnsi="Arial"/>
          <w:b/>
          <w:bCs/>
          <w:sz w:val="24"/>
          <w:szCs w:val="24"/>
        </w:rPr>
      </w:pPr>
    </w:p>
    <w:p w:rsidR="002843E8" w:rsidRDefault="00B52228" w:rsidP="00A53D52">
      <w:pPr>
        <w:pStyle w:val="Padro"/>
        <w:spacing w:after="0" w:line="360" w:lineRule="auto"/>
        <w:jc w:val="both"/>
        <w:rPr>
          <w:rFonts w:ascii="Arial" w:eastAsia="Times New Roman" w:hAnsi="Arial" w:cs="Arial"/>
          <w:b/>
          <w:color w:val="1C1C1C"/>
          <w:sz w:val="24"/>
          <w:szCs w:val="24"/>
        </w:rPr>
      </w:pPr>
      <w:r>
        <w:rPr>
          <w:rFonts w:ascii="Arial" w:eastAsia="Times New Roman" w:hAnsi="Arial" w:cs="Arial"/>
          <w:b/>
          <w:color w:val="1C1C1C"/>
          <w:sz w:val="24"/>
          <w:szCs w:val="24"/>
        </w:rPr>
        <w:t>4.1 História</w:t>
      </w:r>
      <w:r w:rsidR="00227CE6" w:rsidRPr="00227CE6">
        <w:rPr>
          <w:rFonts w:ascii="Arial" w:eastAsia="Times New Roman" w:hAnsi="Arial" w:cs="Arial"/>
          <w:b/>
          <w:color w:val="1C1C1C"/>
          <w:sz w:val="24"/>
          <w:szCs w:val="24"/>
        </w:rPr>
        <w:t xml:space="preserve"> da empresa</w:t>
      </w:r>
    </w:p>
    <w:p w:rsidR="007C4C43" w:rsidRDefault="007C4C43" w:rsidP="00A53D52">
      <w:pPr>
        <w:pStyle w:val="Padro"/>
        <w:spacing w:after="0" w:line="360" w:lineRule="auto"/>
        <w:jc w:val="both"/>
        <w:rPr>
          <w:rFonts w:ascii="Arial" w:eastAsia="Times New Roman" w:hAnsi="Arial" w:cs="Arial"/>
          <w:b/>
          <w:color w:val="1C1C1C"/>
          <w:sz w:val="24"/>
          <w:szCs w:val="24"/>
        </w:rPr>
      </w:pPr>
    </w:p>
    <w:p w:rsidR="00B52228" w:rsidRDefault="00B52228" w:rsidP="00A53D52">
      <w:pPr>
        <w:pStyle w:val="Padro"/>
        <w:spacing w:after="0" w:line="360" w:lineRule="auto"/>
        <w:jc w:val="both"/>
        <w:rPr>
          <w:rFonts w:ascii="Arial" w:eastAsia="Times New Roman" w:hAnsi="Arial" w:cs="Arial"/>
          <w:color w:val="1C1C1C"/>
          <w:sz w:val="24"/>
          <w:szCs w:val="24"/>
        </w:rPr>
      </w:pPr>
      <w:r>
        <w:rPr>
          <w:rFonts w:ascii="Arial" w:eastAsia="Times New Roman" w:hAnsi="Arial" w:cs="Arial"/>
          <w:b/>
          <w:color w:val="1C1C1C"/>
          <w:sz w:val="24"/>
          <w:szCs w:val="24"/>
        </w:rPr>
        <w:tab/>
      </w:r>
      <w:r w:rsidR="00227C17">
        <w:rPr>
          <w:rFonts w:ascii="Arial" w:eastAsia="Times New Roman" w:hAnsi="Arial" w:cs="Arial"/>
          <w:color w:val="1C1C1C"/>
          <w:sz w:val="24"/>
          <w:szCs w:val="24"/>
        </w:rPr>
        <w:t>A empresa AmBev</w:t>
      </w:r>
      <w:r w:rsidRPr="00B52228">
        <w:rPr>
          <w:rFonts w:ascii="Arial" w:eastAsia="Times New Roman" w:hAnsi="Arial" w:cs="Arial"/>
          <w:color w:val="1C1C1C"/>
          <w:sz w:val="24"/>
          <w:szCs w:val="24"/>
        </w:rPr>
        <w:t xml:space="preserve"> (Companhia de Bebidas das Américas) surgiu no ano de 1999 com a união da cervejaria Brahma e Companhia A</w:t>
      </w:r>
      <w:r>
        <w:rPr>
          <w:rFonts w:ascii="Arial" w:eastAsia="Times New Roman" w:hAnsi="Arial" w:cs="Arial"/>
          <w:color w:val="1C1C1C"/>
          <w:sz w:val="24"/>
          <w:szCs w:val="24"/>
        </w:rPr>
        <w:t>n</w:t>
      </w:r>
      <w:r w:rsidRPr="00B52228">
        <w:rPr>
          <w:rFonts w:ascii="Arial" w:eastAsia="Times New Roman" w:hAnsi="Arial" w:cs="Arial"/>
          <w:color w:val="1C1C1C"/>
          <w:sz w:val="24"/>
          <w:szCs w:val="24"/>
        </w:rPr>
        <w:t>tarctica</w:t>
      </w:r>
      <w:r>
        <w:rPr>
          <w:rFonts w:ascii="Arial" w:eastAsia="Times New Roman" w:hAnsi="Arial" w:cs="Arial"/>
          <w:color w:val="1C1C1C"/>
          <w:sz w:val="24"/>
          <w:szCs w:val="24"/>
        </w:rPr>
        <w:t>.</w:t>
      </w:r>
    </w:p>
    <w:p w:rsidR="00B52228" w:rsidRDefault="00B52228" w:rsidP="00A53D52">
      <w:pPr>
        <w:pStyle w:val="Padro"/>
        <w:spacing w:after="0" w:line="360" w:lineRule="auto"/>
        <w:jc w:val="both"/>
        <w:rPr>
          <w:rFonts w:ascii="Arial" w:eastAsia="Times New Roman" w:hAnsi="Arial" w:cs="Arial"/>
          <w:color w:val="1C1C1C"/>
          <w:sz w:val="24"/>
          <w:szCs w:val="24"/>
        </w:rPr>
      </w:pPr>
      <w:r>
        <w:rPr>
          <w:rFonts w:ascii="Arial" w:eastAsia="Times New Roman" w:hAnsi="Arial" w:cs="Arial"/>
          <w:color w:val="1C1C1C"/>
          <w:sz w:val="24"/>
          <w:szCs w:val="24"/>
        </w:rPr>
        <w:tab/>
        <w:t>A união das duas empresas ampliou o mercado de brasileiro de bebidas, tanto para a criação de novas marcas da</w:t>
      </w:r>
      <w:r w:rsidR="00227C17">
        <w:rPr>
          <w:rFonts w:ascii="Arial" w:eastAsia="Times New Roman" w:hAnsi="Arial" w:cs="Arial"/>
          <w:color w:val="1C1C1C"/>
          <w:sz w:val="24"/>
          <w:szCs w:val="24"/>
        </w:rPr>
        <w:t xml:space="preserve"> AmBev</w:t>
      </w:r>
      <w:r w:rsidR="005E591A">
        <w:rPr>
          <w:rFonts w:ascii="Arial" w:eastAsia="Times New Roman" w:hAnsi="Arial" w:cs="Arial"/>
          <w:color w:val="1C1C1C"/>
          <w:sz w:val="24"/>
          <w:szCs w:val="24"/>
        </w:rPr>
        <w:t xml:space="preserve"> como da concorrência, alé</w:t>
      </w:r>
      <w:r>
        <w:rPr>
          <w:rFonts w:ascii="Arial" w:eastAsia="Times New Roman" w:hAnsi="Arial" w:cs="Arial"/>
          <w:color w:val="1C1C1C"/>
          <w:sz w:val="24"/>
          <w:szCs w:val="24"/>
        </w:rPr>
        <w:t>m de aumentar a geração de empregos e de impostos</w:t>
      </w:r>
      <w:r w:rsidR="00D30F65">
        <w:rPr>
          <w:rFonts w:ascii="Arial" w:eastAsia="Times New Roman" w:hAnsi="Arial" w:cs="Arial"/>
          <w:color w:val="1C1C1C"/>
          <w:sz w:val="24"/>
          <w:szCs w:val="24"/>
        </w:rPr>
        <w:t>.</w:t>
      </w:r>
    </w:p>
    <w:p w:rsidR="005E591A" w:rsidRDefault="005E591A" w:rsidP="00A53D52">
      <w:pPr>
        <w:pStyle w:val="Padro"/>
        <w:spacing w:after="0" w:line="360" w:lineRule="auto"/>
        <w:jc w:val="both"/>
        <w:rPr>
          <w:rFonts w:ascii="Arial" w:eastAsia="Times New Roman" w:hAnsi="Arial" w:cs="Arial"/>
          <w:color w:val="1C1C1C"/>
          <w:sz w:val="24"/>
          <w:szCs w:val="24"/>
        </w:rPr>
      </w:pPr>
      <w:r>
        <w:rPr>
          <w:rFonts w:ascii="Arial" w:eastAsia="Times New Roman" w:hAnsi="Arial" w:cs="Arial"/>
          <w:color w:val="1C1C1C"/>
          <w:sz w:val="24"/>
          <w:szCs w:val="24"/>
        </w:rPr>
        <w:tab/>
        <w:t>Entre os anos 2000 e 2011</w:t>
      </w:r>
      <w:r w:rsidR="00D30F65">
        <w:rPr>
          <w:rFonts w:ascii="Arial" w:eastAsia="Times New Roman" w:hAnsi="Arial" w:cs="Arial"/>
          <w:color w:val="1C1C1C"/>
          <w:sz w:val="24"/>
          <w:szCs w:val="24"/>
        </w:rPr>
        <w:t xml:space="preserve"> a empresa obteve diversas aquisi</w:t>
      </w:r>
      <w:r>
        <w:rPr>
          <w:rFonts w:ascii="Arial" w:eastAsia="Times New Roman" w:hAnsi="Arial" w:cs="Arial"/>
          <w:color w:val="1C1C1C"/>
          <w:sz w:val="24"/>
          <w:szCs w:val="24"/>
        </w:rPr>
        <w:t>ções de outras marcas de bebidas, aumentando</w:t>
      </w:r>
      <w:r w:rsidR="00D30F65">
        <w:rPr>
          <w:rFonts w:ascii="Arial" w:eastAsia="Times New Roman" w:hAnsi="Arial" w:cs="Arial"/>
          <w:color w:val="1C1C1C"/>
          <w:sz w:val="24"/>
          <w:szCs w:val="24"/>
        </w:rPr>
        <w:t xml:space="preserve"> assim seu potencial econômico </w:t>
      </w:r>
      <w:r>
        <w:rPr>
          <w:rFonts w:ascii="Arial" w:eastAsia="Times New Roman" w:hAnsi="Arial" w:cs="Arial"/>
          <w:color w:val="1C1C1C"/>
          <w:sz w:val="24"/>
          <w:szCs w:val="24"/>
        </w:rPr>
        <w:t>e chegando ao posto da terceira</w:t>
      </w:r>
      <w:r w:rsidR="00D30F65">
        <w:rPr>
          <w:rFonts w:ascii="Arial" w:eastAsia="Times New Roman" w:hAnsi="Arial" w:cs="Arial"/>
          <w:color w:val="1C1C1C"/>
          <w:sz w:val="24"/>
          <w:szCs w:val="24"/>
        </w:rPr>
        <w:t xml:space="preserve"> maior em operaç</w:t>
      </w:r>
      <w:r w:rsidR="007C4C43">
        <w:rPr>
          <w:rFonts w:ascii="Arial" w:eastAsia="Times New Roman" w:hAnsi="Arial" w:cs="Arial"/>
          <w:color w:val="1C1C1C"/>
          <w:sz w:val="24"/>
          <w:szCs w:val="24"/>
        </w:rPr>
        <w:t>ão</w:t>
      </w:r>
      <w:r>
        <w:rPr>
          <w:rFonts w:ascii="Arial" w:eastAsia="Times New Roman" w:hAnsi="Arial" w:cs="Arial"/>
          <w:color w:val="1C1C1C"/>
          <w:sz w:val="24"/>
          <w:szCs w:val="24"/>
        </w:rPr>
        <w:t xml:space="preserve"> comercial de bebidas do mundo. </w:t>
      </w:r>
    </w:p>
    <w:p w:rsidR="00D30F65" w:rsidRDefault="005E591A" w:rsidP="00A53D52">
      <w:pPr>
        <w:pStyle w:val="Padro"/>
        <w:spacing w:after="0" w:line="360" w:lineRule="auto"/>
        <w:jc w:val="both"/>
        <w:rPr>
          <w:rFonts w:ascii="Arial" w:eastAsia="Times New Roman" w:hAnsi="Arial" w:cs="Arial"/>
          <w:color w:val="1C1C1C"/>
          <w:sz w:val="24"/>
          <w:szCs w:val="24"/>
        </w:rPr>
      </w:pPr>
      <w:r>
        <w:rPr>
          <w:rFonts w:ascii="Arial" w:eastAsia="Times New Roman" w:hAnsi="Arial" w:cs="Arial"/>
          <w:color w:val="1C1C1C"/>
          <w:sz w:val="24"/>
          <w:szCs w:val="24"/>
        </w:rPr>
        <w:tab/>
        <w:t>A empresa é responsável por diversos produtos existentes no mercado,</w:t>
      </w:r>
      <w:r w:rsidR="00D30F65">
        <w:rPr>
          <w:rFonts w:ascii="Arial" w:eastAsia="Times New Roman" w:hAnsi="Arial" w:cs="Arial"/>
          <w:color w:val="1C1C1C"/>
          <w:sz w:val="24"/>
          <w:szCs w:val="24"/>
        </w:rPr>
        <w:t xml:space="preserve"> al</w:t>
      </w:r>
      <w:r w:rsidR="007C4C43">
        <w:rPr>
          <w:rFonts w:ascii="Arial" w:eastAsia="Times New Roman" w:hAnsi="Arial" w:cs="Arial"/>
          <w:color w:val="1C1C1C"/>
          <w:sz w:val="24"/>
          <w:szCs w:val="24"/>
        </w:rPr>
        <w:t>é</w:t>
      </w:r>
      <w:r w:rsidR="00D30F65">
        <w:rPr>
          <w:rFonts w:ascii="Arial" w:eastAsia="Times New Roman" w:hAnsi="Arial" w:cs="Arial"/>
          <w:color w:val="1C1C1C"/>
          <w:sz w:val="24"/>
          <w:szCs w:val="24"/>
        </w:rPr>
        <w:t>m da criação de vários produtos como</w:t>
      </w:r>
      <w:r w:rsidR="007C4C43">
        <w:rPr>
          <w:rFonts w:ascii="Arial" w:eastAsia="Times New Roman" w:hAnsi="Arial" w:cs="Arial"/>
          <w:color w:val="1C1C1C"/>
          <w:sz w:val="24"/>
          <w:szCs w:val="24"/>
        </w:rPr>
        <w:t>, por exemplo,</w:t>
      </w:r>
      <w:r w:rsidR="00D30F65">
        <w:rPr>
          <w:rFonts w:ascii="Arial" w:eastAsia="Times New Roman" w:hAnsi="Arial" w:cs="Arial"/>
          <w:color w:val="1C1C1C"/>
          <w:sz w:val="24"/>
          <w:szCs w:val="24"/>
        </w:rPr>
        <w:t xml:space="preserve"> a H2OH e a</w:t>
      </w:r>
      <w:r>
        <w:rPr>
          <w:rFonts w:ascii="Arial" w:eastAsia="Times New Roman" w:hAnsi="Arial" w:cs="Arial"/>
          <w:color w:val="1C1C1C"/>
          <w:sz w:val="24"/>
          <w:szCs w:val="24"/>
        </w:rPr>
        <w:t xml:space="preserve"> Antarctica sub zero, o que faz ela </w:t>
      </w:r>
      <w:r w:rsidR="00D30F65">
        <w:rPr>
          <w:rFonts w:ascii="Arial" w:eastAsia="Times New Roman" w:hAnsi="Arial" w:cs="Arial"/>
          <w:color w:val="1C1C1C"/>
          <w:sz w:val="24"/>
          <w:szCs w:val="24"/>
        </w:rPr>
        <w:t>alcan</w:t>
      </w:r>
      <w:r w:rsidR="007C4C43">
        <w:rPr>
          <w:rFonts w:ascii="Arial" w:eastAsia="Times New Roman" w:hAnsi="Arial" w:cs="Arial"/>
          <w:color w:val="1C1C1C"/>
          <w:sz w:val="24"/>
          <w:szCs w:val="24"/>
        </w:rPr>
        <w:t>çar</w:t>
      </w:r>
      <w:r w:rsidR="00D30F65">
        <w:rPr>
          <w:rFonts w:ascii="Arial" w:eastAsia="Times New Roman" w:hAnsi="Arial" w:cs="Arial"/>
          <w:color w:val="1C1C1C"/>
          <w:sz w:val="24"/>
          <w:szCs w:val="24"/>
        </w:rPr>
        <w:t xml:space="preserve"> </w:t>
      </w:r>
      <w:r w:rsidR="007C4C43">
        <w:rPr>
          <w:rFonts w:ascii="Arial" w:eastAsia="Times New Roman" w:hAnsi="Arial" w:cs="Arial"/>
          <w:color w:val="1C1C1C"/>
          <w:sz w:val="24"/>
          <w:szCs w:val="24"/>
        </w:rPr>
        <w:t>excelentes resultados financeiros.</w:t>
      </w:r>
    </w:p>
    <w:p w:rsidR="007C4C43" w:rsidRDefault="005E591A" w:rsidP="00A53D52">
      <w:pPr>
        <w:pStyle w:val="Padro"/>
        <w:spacing w:after="0" w:line="360" w:lineRule="auto"/>
        <w:jc w:val="both"/>
        <w:rPr>
          <w:rFonts w:ascii="Arial" w:eastAsia="Times New Roman" w:hAnsi="Arial" w:cs="Arial"/>
          <w:color w:val="1C1C1C"/>
          <w:sz w:val="24"/>
          <w:szCs w:val="24"/>
        </w:rPr>
      </w:pPr>
      <w:r>
        <w:rPr>
          <w:rFonts w:ascii="Arial" w:eastAsia="Times New Roman" w:hAnsi="Arial" w:cs="Arial"/>
          <w:color w:val="1C1C1C"/>
          <w:sz w:val="24"/>
          <w:szCs w:val="24"/>
        </w:rPr>
        <w:tab/>
        <w:t>A maior unidade da A</w:t>
      </w:r>
      <w:r w:rsidR="00227C17">
        <w:rPr>
          <w:rFonts w:ascii="Arial" w:eastAsia="Times New Roman" w:hAnsi="Arial" w:cs="Arial"/>
          <w:color w:val="1C1C1C"/>
          <w:sz w:val="24"/>
          <w:szCs w:val="24"/>
        </w:rPr>
        <w:t>mBev</w:t>
      </w:r>
      <w:r w:rsidR="007C4C43">
        <w:rPr>
          <w:rFonts w:ascii="Arial" w:eastAsia="Times New Roman" w:hAnsi="Arial" w:cs="Arial"/>
          <w:color w:val="1C1C1C"/>
          <w:sz w:val="24"/>
          <w:szCs w:val="24"/>
        </w:rPr>
        <w:t xml:space="preserve"> se en</w:t>
      </w:r>
      <w:r>
        <w:rPr>
          <w:rFonts w:ascii="Arial" w:eastAsia="Times New Roman" w:hAnsi="Arial" w:cs="Arial"/>
          <w:color w:val="1C1C1C"/>
          <w:sz w:val="24"/>
          <w:szCs w:val="24"/>
        </w:rPr>
        <w:t>contra no Brasil</w:t>
      </w:r>
      <w:r w:rsidR="007C4C43">
        <w:rPr>
          <w:rFonts w:ascii="Arial" w:eastAsia="Times New Roman" w:hAnsi="Arial" w:cs="Arial"/>
          <w:color w:val="1C1C1C"/>
          <w:sz w:val="24"/>
          <w:szCs w:val="24"/>
        </w:rPr>
        <w:t xml:space="preserve"> onde a empresa procura criar projetos para incentivar os jovens,</w:t>
      </w:r>
      <w:r>
        <w:rPr>
          <w:rFonts w:ascii="Arial" w:eastAsia="Times New Roman" w:hAnsi="Arial" w:cs="Arial"/>
          <w:color w:val="1C1C1C"/>
          <w:sz w:val="24"/>
          <w:szCs w:val="24"/>
        </w:rPr>
        <w:t xml:space="preserve"> micro e pequeno empreendedores,</w:t>
      </w:r>
      <w:r w:rsidR="007C4C43">
        <w:rPr>
          <w:rFonts w:ascii="Arial" w:eastAsia="Times New Roman" w:hAnsi="Arial" w:cs="Arial"/>
          <w:color w:val="1C1C1C"/>
          <w:sz w:val="24"/>
          <w:szCs w:val="24"/>
        </w:rPr>
        <w:t xml:space="preserve"> além de programas de sustentabilidade.</w:t>
      </w:r>
    </w:p>
    <w:p w:rsidR="007C4C43" w:rsidRPr="00B52228" w:rsidRDefault="007C4C43" w:rsidP="00A53D52">
      <w:pPr>
        <w:pStyle w:val="Padro"/>
        <w:spacing w:after="0" w:line="360" w:lineRule="auto"/>
        <w:jc w:val="both"/>
        <w:rPr>
          <w:rFonts w:ascii="Arial" w:eastAsia="Times New Roman" w:hAnsi="Arial" w:cs="Arial"/>
          <w:color w:val="1C1C1C"/>
          <w:sz w:val="24"/>
          <w:szCs w:val="24"/>
        </w:rPr>
      </w:pPr>
      <w:r>
        <w:rPr>
          <w:rFonts w:ascii="Arial" w:eastAsia="Times New Roman" w:hAnsi="Arial" w:cs="Arial"/>
          <w:color w:val="1C1C1C"/>
          <w:sz w:val="24"/>
          <w:szCs w:val="24"/>
        </w:rPr>
        <w:tab/>
      </w:r>
    </w:p>
    <w:p w:rsidR="009775ED" w:rsidRDefault="009775ED" w:rsidP="00A53D52">
      <w:pPr>
        <w:spacing w:after="0" w:line="360" w:lineRule="auto"/>
        <w:jc w:val="both"/>
        <w:rPr>
          <w:rFonts w:ascii="Arial" w:eastAsia="Times New Roman" w:hAnsi="Arial" w:cs="Arial"/>
          <w:color w:val="1C1C1C"/>
          <w:sz w:val="24"/>
          <w:szCs w:val="24"/>
        </w:rPr>
      </w:pPr>
    </w:p>
    <w:p w:rsidR="009775ED" w:rsidRDefault="009775ED" w:rsidP="00A53D52">
      <w:pPr>
        <w:spacing w:after="0" w:line="360" w:lineRule="auto"/>
        <w:jc w:val="both"/>
        <w:rPr>
          <w:rFonts w:ascii="Arial" w:eastAsia="Times New Roman" w:hAnsi="Arial" w:cs="Arial"/>
          <w:color w:val="1C1C1C"/>
          <w:sz w:val="24"/>
          <w:szCs w:val="24"/>
        </w:rPr>
      </w:pPr>
    </w:p>
    <w:p w:rsidR="009775ED" w:rsidRDefault="009775ED" w:rsidP="00A53D52">
      <w:pPr>
        <w:spacing w:after="0" w:line="360" w:lineRule="auto"/>
        <w:jc w:val="both"/>
        <w:rPr>
          <w:rFonts w:ascii="Arial" w:eastAsia="Times New Roman" w:hAnsi="Arial" w:cs="Arial"/>
          <w:color w:val="1C1C1C"/>
          <w:sz w:val="24"/>
          <w:szCs w:val="24"/>
        </w:rPr>
      </w:pPr>
    </w:p>
    <w:p w:rsidR="009775ED" w:rsidRDefault="009775ED" w:rsidP="00A53D52">
      <w:pPr>
        <w:spacing w:after="0" w:line="360" w:lineRule="auto"/>
        <w:jc w:val="both"/>
        <w:rPr>
          <w:rFonts w:ascii="Arial" w:eastAsia="Times New Roman" w:hAnsi="Arial" w:cs="Arial"/>
          <w:color w:val="1C1C1C"/>
          <w:sz w:val="24"/>
          <w:szCs w:val="24"/>
        </w:rPr>
      </w:pPr>
    </w:p>
    <w:p w:rsidR="009775ED" w:rsidRDefault="009775ED" w:rsidP="00A53D52">
      <w:pPr>
        <w:spacing w:after="0" w:line="360" w:lineRule="auto"/>
        <w:jc w:val="both"/>
        <w:rPr>
          <w:rFonts w:ascii="Arial" w:eastAsia="Times New Roman" w:hAnsi="Arial" w:cs="Arial"/>
          <w:color w:val="1C1C1C"/>
          <w:sz w:val="24"/>
          <w:szCs w:val="24"/>
        </w:rPr>
      </w:pPr>
    </w:p>
    <w:p w:rsidR="009775ED" w:rsidRDefault="009775ED" w:rsidP="00A53D52">
      <w:pPr>
        <w:spacing w:after="0" w:line="360" w:lineRule="auto"/>
        <w:jc w:val="both"/>
        <w:rPr>
          <w:rFonts w:ascii="Arial" w:eastAsia="Times New Roman" w:hAnsi="Arial" w:cs="Arial"/>
          <w:color w:val="1C1C1C"/>
          <w:sz w:val="24"/>
          <w:szCs w:val="24"/>
        </w:rPr>
      </w:pPr>
    </w:p>
    <w:p w:rsidR="009775ED" w:rsidRDefault="009775ED" w:rsidP="00A53D52">
      <w:pPr>
        <w:spacing w:after="0" w:line="360" w:lineRule="auto"/>
        <w:jc w:val="both"/>
        <w:rPr>
          <w:rFonts w:ascii="Arial" w:eastAsia="Times New Roman" w:hAnsi="Arial" w:cs="Arial"/>
          <w:color w:val="1C1C1C"/>
          <w:sz w:val="24"/>
          <w:szCs w:val="24"/>
        </w:rPr>
      </w:pPr>
    </w:p>
    <w:p w:rsidR="009775ED" w:rsidRDefault="009775ED" w:rsidP="00A53D52">
      <w:pPr>
        <w:spacing w:after="0" w:line="360" w:lineRule="auto"/>
        <w:jc w:val="both"/>
        <w:rPr>
          <w:rFonts w:ascii="Arial" w:eastAsia="Times New Roman" w:hAnsi="Arial" w:cs="Arial"/>
          <w:color w:val="1C1C1C"/>
          <w:sz w:val="24"/>
          <w:szCs w:val="24"/>
        </w:rPr>
      </w:pPr>
    </w:p>
    <w:p w:rsidR="009775ED" w:rsidRDefault="009775ED" w:rsidP="00A53D52">
      <w:pPr>
        <w:spacing w:after="0" w:line="360" w:lineRule="auto"/>
        <w:jc w:val="both"/>
        <w:rPr>
          <w:rFonts w:ascii="Arial" w:eastAsia="Times New Roman" w:hAnsi="Arial" w:cs="Arial"/>
          <w:color w:val="1C1C1C"/>
          <w:sz w:val="24"/>
          <w:szCs w:val="24"/>
        </w:rPr>
      </w:pPr>
    </w:p>
    <w:p w:rsidR="009775ED" w:rsidRDefault="009775ED" w:rsidP="00A53D52">
      <w:pPr>
        <w:spacing w:after="0" w:line="360" w:lineRule="auto"/>
        <w:jc w:val="both"/>
        <w:rPr>
          <w:rFonts w:ascii="Arial" w:eastAsia="Times New Roman" w:hAnsi="Arial" w:cs="Arial"/>
          <w:color w:val="1C1C1C"/>
          <w:sz w:val="24"/>
          <w:szCs w:val="24"/>
        </w:rPr>
      </w:pPr>
    </w:p>
    <w:p w:rsidR="00DE0DF5" w:rsidRDefault="00DE0DF5" w:rsidP="00A53D52">
      <w:pPr>
        <w:spacing w:after="0" w:line="360" w:lineRule="auto"/>
        <w:jc w:val="both"/>
        <w:rPr>
          <w:rFonts w:ascii="Arial" w:eastAsia="Times New Roman" w:hAnsi="Arial" w:cs="Arial"/>
          <w:color w:val="1C1C1C"/>
          <w:sz w:val="24"/>
          <w:szCs w:val="24"/>
        </w:rPr>
      </w:pPr>
    </w:p>
    <w:p w:rsidR="009775ED" w:rsidRDefault="00D54B87" w:rsidP="00A53D52">
      <w:pPr>
        <w:spacing w:after="0" w:line="360" w:lineRule="auto"/>
        <w:jc w:val="both"/>
        <w:rPr>
          <w:rFonts w:ascii="Arial" w:hAnsi="Arial"/>
          <w:b/>
          <w:bCs/>
          <w:sz w:val="24"/>
          <w:szCs w:val="24"/>
        </w:rPr>
      </w:pPr>
      <w:r>
        <w:rPr>
          <w:rFonts w:ascii="Arial" w:hAnsi="Arial"/>
          <w:b/>
          <w:bCs/>
          <w:sz w:val="24"/>
          <w:szCs w:val="24"/>
        </w:rPr>
        <w:lastRenderedPageBreak/>
        <w:t>4.2</w:t>
      </w:r>
      <w:r w:rsidR="00227C17">
        <w:rPr>
          <w:rFonts w:ascii="Arial" w:hAnsi="Arial"/>
          <w:b/>
          <w:bCs/>
          <w:sz w:val="24"/>
          <w:szCs w:val="24"/>
        </w:rPr>
        <w:t xml:space="preserve"> Exemplo da DFC da empresa AmBev</w:t>
      </w:r>
    </w:p>
    <w:tbl>
      <w:tblPr>
        <w:tblW w:w="9743" w:type="dxa"/>
        <w:tblInd w:w="53" w:type="dxa"/>
        <w:tblCellMar>
          <w:left w:w="70" w:type="dxa"/>
          <w:right w:w="70" w:type="dxa"/>
        </w:tblCellMar>
        <w:tblLook w:val="04A0"/>
      </w:tblPr>
      <w:tblGrid>
        <w:gridCol w:w="6638"/>
        <w:gridCol w:w="1141"/>
        <w:gridCol w:w="1141"/>
        <w:gridCol w:w="823"/>
      </w:tblGrid>
      <w:tr w:rsidR="009775ED" w:rsidRPr="009775ED" w:rsidTr="005C4E51">
        <w:trPr>
          <w:trHeight w:val="315"/>
        </w:trPr>
        <w:tc>
          <w:tcPr>
            <w:tcW w:w="9743" w:type="dxa"/>
            <w:gridSpan w:val="4"/>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b/>
                <w:bCs/>
                <w:color w:val="000000"/>
                <w:sz w:val="24"/>
                <w:szCs w:val="24"/>
              </w:rPr>
            </w:pPr>
            <w:bookmarkStart w:id="0" w:name="RANGE!A1:C44"/>
            <w:r w:rsidRPr="009775ED">
              <w:rPr>
                <w:rFonts w:ascii="Arial" w:eastAsia="Times New Roman" w:hAnsi="Arial" w:cs="Arial"/>
                <w:b/>
                <w:bCs/>
                <w:color w:val="000000"/>
                <w:sz w:val="24"/>
                <w:szCs w:val="24"/>
              </w:rPr>
              <w:t>Demonstrações dos fluxos de caixa</w:t>
            </w:r>
            <w:bookmarkEnd w:id="0"/>
          </w:p>
        </w:tc>
      </w:tr>
      <w:tr w:rsidR="009775ED" w:rsidRPr="009775ED" w:rsidTr="005C4E51">
        <w:trPr>
          <w:trHeight w:val="315"/>
        </w:trPr>
        <w:tc>
          <w:tcPr>
            <w:tcW w:w="9743" w:type="dxa"/>
            <w:gridSpan w:val="4"/>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b/>
                <w:bCs/>
                <w:color w:val="000000"/>
                <w:sz w:val="20"/>
                <w:szCs w:val="20"/>
              </w:rPr>
            </w:pPr>
            <w:r w:rsidRPr="009775ED">
              <w:rPr>
                <w:rFonts w:ascii="Arial" w:eastAsia="Times New Roman" w:hAnsi="Arial" w:cs="Arial"/>
                <w:b/>
                <w:bCs/>
                <w:color w:val="000000"/>
                <w:sz w:val="20"/>
                <w:szCs w:val="20"/>
              </w:rPr>
              <w:t>Exercícios findos em 31 de dezembro de 2011 e 2010 (em milhares de reais)</w:t>
            </w:r>
          </w:p>
        </w:tc>
      </w:tr>
      <w:tr w:rsidR="009775ED" w:rsidRPr="009775ED" w:rsidTr="005C4E51">
        <w:trPr>
          <w:gridAfter w:val="1"/>
          <w:wAfter w:w="823" w:type="dxa"/>
          <w:trHeight w:val="255"/>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Calibri" w:eastAsia="Times New Roman" w:hAnsi="Calibri" w:cs="Times New Roman"/>
                <w:color w:val="000000"/>
              </w:rPr>
            </w:pP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b/>
                <w:color w:val="000000"/>
                <w:sz w:val="20"/>
                <w:szCs w:val="20"/>
              </w:rPr>
            </w:pPr>
            <w:r w:rsidRPr="009775ED">
              <w:rPr>
                <w:rFonts w:ascii="Arial" w:eastAsia="Times New Roman" w:hAnsi="Arial" w:cs="Arial"/>
                <w:b/>
                <w:color w:val="000000"/>
                <w:sz w:val="20"/>
                <w:szCs w:val="20"/>
              </w:rPr>
              <w:t>2011</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b/>
                <w:color w:val="000000"/>
                <w:sz w:val="20"/>
                <w:szCs w:val="20"/>
              </w:rPr>
            </w:pPr>
            <w:r w:rsidRPr="009775ED">
              <w:rPr>
                <w:rFonts w:ascii="Arial" w:eastAsia="Times New Roman" w:hAnsi="Arial" w:cs="Arial"/>
                <w:b/>
                <w:color w:val="000000"/>
                <w:sz w:val="20"/>
                <w:szCs w:val="20"/>
              </w:rPr>
              <w:t>2010</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Lucro líquido do exercício</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8.719.764</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7.619.243</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Depreciação, amortização e impairment</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1.454.741</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1.567.207</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Perda por impairment no contas a receber, estoq. e demais contas a rec.</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72.765</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137.746</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Aumento/(redução) nas provisões e beneficios a funcionários</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40.227</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111.829</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Resultado financeiro liquído</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468.164</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319.411</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Perda/(ganho) na venda de imobilizado e intangíveis</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-23.826</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-9.900</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Perda/(ganho) na venda de ativos mantidos para venda</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-36.374</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-11.039</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Despesa com pagamentos baseados em ações</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122.305</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120.303</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Despesa com imposto de renda e contribuição social</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2.521.995</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2.084.440</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Participação nos resultados de controladas e coligadas</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-479</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-184</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Outros itens não-monetários incluídos no lucro</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-148.796</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62.223</w:t>
            </w:r>
          </w:p>
        </w:tc>
      </w:tr>
      <w:tr w:rsidR="009775ED" w:rsidRPr="009775ED" w:rsidTr="005C4E51">
        <w:trPr>
          <w:gridAfter w:val="1"/>
          <w:wAfter w:w="823" w:type="dxa"/>
          <w:trHeight w:val="300"/>
        </w:trPr>
        <w:tc>
          <w:tcPr>
            <w:tcW w:w="6638" w:type="dxa"/>
            <w:tcBorders>
              <w:top w:val="single" w:sz="4" w:space="0" w:color="auto"/>
              <w:left w:val="nil"/>
              <w:bottom w:val="single" w:sz="4" w:space="0" w:color="auto"/>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b/>
                <w:bCs/>
                <w:color w:val="000000"/>
                <w:sz w:val="20"/>
                <w:szCs w:val="20"/>
              </w:rPr>
            </w:pPr>
            <w:r w:rsidRPr="009775ED">
              <w:rPr>
                <w:rFonts w:ascii="Arial" w:eastAsia="Times New Roman" w:hAnsi="Arial" w:cs="Arial"/>
                <w:b/>
                <w:bCs/>
                <w:color w:val="000000"/>
                <w:sz w:val="20"/>
                <w:szCs w:val="20"/>
              </w:rPr>
              <w:t>Fluxo de caixa das ativ. operac. antes do cap. de giro e provisões</w:t>
            </w:r>
          </w:p>
        </w:tc>
        <w:tc>
          <w:tcPr>
            <w:tcW w:w="1141" w:type="dxa"/>
            <w:tcBorders>
              <w:top w:val="single" w:sz="4" w:space="0" w:color="auto"/>
              <w:left w:val="nil"/>
              <w:bottom w:val="single" w:sz="4" w:space="0" w:color="auto"/>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b/>
                <w:bCs/>
                <w:color w:val="000000"/>
                <w:sz w:val="20"/>
                <w:szCs w:val="20"/>
              </w:rPr>
            </w:pPr>
            <w:r w:rsidRPr="009775ED">
              <w:rPr>
                <w:rFonts w:ascii="Arial" w:eastAsia="Times New Roman" w:hAnsi="Arial" w:cs="Arial"/>
                <w:b/>
                <w:bCs/>
                <w:color w:val="000000"/>
                <w:sz w:val="20"/>
                <w:szCs w:val="20"/>
              </w:rPr>
              <w:t>13.190.686</w:t>
            </w:r>
          </w:p>
        </w:tc>
        <w:tc>
          <w:tcPr>
            <w:tcW w:w="1141" w:type="dxa"/>
            <w:tcBorders>
              <w:top w:val="single" w:sz="4" w:space="0" w:color="auto"/>
              <w:left w:val="nil"/>
              <w:bottom w:val="single" w:sz="4" w:space="0" w:color="auto"/>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b/>
                <w:bCs/>
                <w:color w:val="000000"/>
                <w:sz w:val="20"/>
                <w:szCs w:val="20"/>
              </w:rPr>
            </w:pPr>
            <w:r w:rsidRPr="009775ED">
              <w:rPr>
                <w:rFonts w:ascii="Arial" w:eastAsia="Times New Roman" w:hAnsi="Arial" w:cs="Arial"/>
                <w:b/>
                <w:bCs/>
                <w:color w:val="000000"/>
                <w:sz w:val="20"/>
                <w:szCs w:val="20"/>
              </w:rPr>
              <w:t>12.001.279</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 xml:space="preserve">Redução/(aumento) no contas a receber e demais contas a receber </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-421.898</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-427.722</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Redução/(aumento) nos estoques</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-289.785</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-584.133</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Aumento/(redução) nas provisões e outras contas a pagar</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1.307.068</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566.962</w:t>
            </w:r>
          </w:p>
        </w:tc>
      </w:tr>
      <w:tr w:rsidR="009775ED" w:rsidRPr="009775ED" w:rsidTr="005C4E51">
        <w:trPr>
          <w:gridAfter w:val="1"/>
          <w:wAfter w:w="823" w:type="dxa"/>
          <w:trHeight w:val="300"/>
        </w:trPr>
        <w:tc>
          <w:tcPr>
            <w:tcW w:w="6638" w:type="dxa"/>
            <w:tcBorders>
              <w:top w:val="single" w:sz="4" w:space="0" w:color="auto"/>
              <w:left w:val="nil"/>
              <w:bottom w:val="single" w:sz="4" w:space="0" w:color="auto"/>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b/>
                <w:bCs/>
                <w:color w:val="000000"/>
                <w:sz w:val="20"/>
                <w:szCs w:val="20"/>
              </w:rPr>
            </w:pPr>
            <w:r w:rsidRPr="009775ED">
              <w:rPr>
                <w:rFonts w:ascii="Arial" w:eastAsia="Times New Roman" w:hAnsi="Arial" w:cs="Arial"/>
                <w:b/>
                <w:bCs/>
                <w:color w:val="000000"/>
                <w:sz w:val="20"/>
                <w:szCs w:val="20"/>
              </w:rPr>
              <w:t>Geração de caixa das atividade operacionais</w:t>
            </w:r>
          </w:p>
        </w:tc>
        <w:tc>
          <w:tcPr>
            <w:tcW w:w="1141" w:type="dxa"/>
            <w:tcBorders>
              <w:top w:val="single" w:sz="4" w:space="0" w:color="auto"/>
              <w:left w:val="nil"/>
              <w:bottom w:val="single" w:sz="4" w:space="0" w:color="auto"/>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b/>
                <w:bCs/>
                <w:color w:val="000000"/>
                <w:sz w:val="20"/>
                <w:szCs w:val="20"/>
              </w:rPr>
            </w:pPr>
            <w:r w:rsidRPr="009775ED">
              <w:rPr>
                <w:rFonts w:ascii="Arial" w:eastAsia="Times New Roman" w:hAnsi="Arial" w:cs="Arial"/>
                <w:b/>
                <w:bCs/>
                <w:color w:val="000000"/>
                <w:sz w:val="20"/>
                <w:szCs w:val="20"/>
              </w:rPr>
              <w:t>13.785.871</w:t>
            </w:r>
          </w:p>
        </w:tc>
        <w:tc>
          <w:tcPr>
            <w:tcW w:w="1141" w:type="dxa"/>
            <w:tcBorders>
              <w:top w:val="single" w:sz="4" w:space="0" w:color="auto"/>
              <w:left w:val="nil"/>
              <w:bottom w:val="single" w:sz="4" w:space="0" w:color="auto"/>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b/>
                <w:bCs/>
                <w:color w:val="000000"/>
                <w:sz w:val="20"/>
                <w:szCs w:val="20"/>
              </w:rPr>
            </w:pPr>
            <w:r w:rsidRPr="009775ED">
              <w:rPr>
                <w:rFonts w:ascii="Arial" w:eastAsia="Times New Roman" w:hAnsi="Arial" w:cs="Arial"/>
                <w:b/>
                <w:bCs/>
                <w:color w:val="000000"/>
                <w:sz w:val="20"/>
                <w:szCs w:val="20"/>
              </w:rPr>
              <w:t>11.556.386</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Juros pagos</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-414.236</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-674.389</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Juros recebidos</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445.108</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306.777</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Imposto de renda e contribuição social pagos</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-1.209.852</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-1.125.932</w:t>
            </w:r>
          </w:p>
        </w:tc>
      </w:tr>
      <w:tr w:rsidR="009775ED" w:rsidRPr="009775ED" w:rsidTr="005C4E51">
        <w:trPr>
          <w:gridAfter w:val="1"/>
          <w:wAfter w:w="823" w:type="dxa"/>
          <w:trHeight w:val="300"/>
        </w:trPr>
        <w:tc>
          <w:tcPr>
            <w:tcW w:w="6638" w:type="dxa"/>
            <w:tcBorders>
              <w:top w:val="single" w:sz="4" w:space="0" w:color="auto"/>
              <w:left w:val="nil"/>
              <w:bottom w:val="single" w:sz="4" w:space="0" w:color="auto"/>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b/>
                <w:bCs/>
                <w:color w:val="000000"/>
                <w:sz w:val="20"/>
                <w:szCs w:val="20"/>
              </w:rPr>
            </w:pPr>
            <w:r w:rsidRPr="009775ED">
              <w:rPr>
                <w:rFonts w:ascii="Arial" w:eastAsia="Times New Roman" w:hAnsi="Arial" w:cs="Arial"/>
                <w:b/>
                <w:bCs/>
                <w:color w:val="000000"/>
                <w:sz w:val="20"/>
                <w:szCs w:val="20"/>
              </w:rPr>
              <w:t>Fluxo de caixa das atividades operacionais</w:t>
            </w:r>
          </w:p>
        </w:tc>
        <w:tc>
          <w:tcPr>
            <w:tcW w:w="1141" w:type="dxa"/>
            <w:tcBorders>
              <w:top w:val="single" w:sz="4" w:space="0" w:color="auto"/>
              <w:left w:val="nil"/>
              <w:bottom w:val="single" w:sz="4" w:space="0" w:color="auto"/>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b/>
                <w:bCs/>
                <w:color w:val="000000"/>
                <w:sz w:val="20"/>
                <w:szCs w:val="20"/>
              </w:rPr>
            </w:pPr>
            <w:r w:rsidRPr="009775ED">
              <w:rPr>
                <w:rFonts w:ascii="Arial" w:eastAsia="Times New Roman" w:hAnsi="Arial" w:cs="Arial"/>
                <w:b/>
                <w:bCs/>
                <w:color w:val="000000"/>
                <w:sz w:val="20"/>
                <w:szCs w:val="20"/>
              </w:rPr>
              <w:t>12.606.891</w:t>
            </w:r>
          </w:p>
        </w:tc>
        <w:tc>
          <w:tcPr>
            <w:tcW w:w="1141" w:type="dxa"/>
            <w:tcBorders>
              <w:top w:val="single" w:sz="4" w:space="0" w:color="auto"/>
              <w:left w:val="nil"/>
              <w:bottom w:val="single" w:sz="4" w:space="0" w:color="auto"/>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b/>
                <w:bCs/>
                <w:color w:val="000000"/>
                <w:sz w:val="20"/>
                <w:szCs w:val="20"/>
              </w:rPr>
            </w:pPr>
            <w:r w:rsidRPr="009775ED">
              <w:rPr>
                <w:rFonts w:ascii="Arial" w:eastAsia="Times New Roman" w:hAnsi="Arial" w:cs="Arial"/>
                <w:b/>
                <w:bCs/>
                <w:color w:val="000000"/>
                <w:sz w:val="20"/>
                <w:szCs w:val="20"/>
              </w:rPr>
              <w:t>10.062.862</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Proventos da venda de imobilizado e intangíveis</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71.618</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72.105</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Baixa de subsidiária, liquído de caixa baixado</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 xml:space="preserve">         -</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-18.666</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Aquisição de imobilizado e intangíveis</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-3.200.178</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-2.286.800</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Aqui. de aplic. Finan. de C.</w:t>
            </w:r>
            <w:r w:rsidRPr="009775ED">
              <w:rPr>
                <w:rFonts w:ascii="Arial" w:eastAsia="Times New Roman" w:hAnsi="Arial" w:cs="Arial"/>
                <w:color w:val="000000"/>
                <w:sz w:val="20"/>
                <w:szCs w:val="20"/>
              </w:rPr>
              <w:t xml:space="preserve"> prazo e prov. Liq./(aqui.) de títulos de dívida</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870.161</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-962.189</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Proventos líquidos/(aquisição) de outros ativos</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55.020</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19.818</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Recebimento de empréstimos concedidos</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center"/>
              <w:rPr>
                <w:rFonts w:ascii="Arial" w:eastAsia="Times New Roman" w:hAnsi="Arial" w:cs="Arial"/>
                <w:color w:val="000000"/>
                <w:sz w:val="20"/>
                <w:szCs w:val="20"/>
              </w:rPr>
            </w:pPr>
            <w:r w:rsidRPr="009775ED">
              <w:rPr>
                <w:rFonts w:ascii="Arial" w:eastAsia="Times New Roman" w:hAnsi="Arial" w:cs="Arial"/>
                <w:color w:val="000000"/>
                <w:sz w:val="20"/>
                <w:szCs w:val="20"/>
              </w:rPr>
              <w:t xml:space="preserve">  -</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1.513</w:t>
            </w:r>
          </w:p>
        </w:tc>
      </w:tr>
      <w:tr w:rsidR="009775ED" w:rsidRPr="009775ED" w:rsidTr="005C4E51">
        <w:trPr>
          <w:gridAfter w:val="1"/>
          <w:wAfter w:w="823" w:type="dxa"/>
          <w:trHeight w:val="300"/>
        </w:trPr>
        <w:tc>
          <w:tcPr>
            <w:tcW w:w="6638" w:type="dxa"/>
            <w:tcBorders>
              <w:top w:val="single" w:sz="4" w:space="0" w:color="auto"/>
              <w:left w:val="nil"/>
              <w:bottom w:val="single" w:sz="4" w:space="0" w:color="auto"/>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b/>
                <w:bCs/>
                <w:color w:val="000000"/>
                <w:sz w:val="20"/>
                <w:szCs w:val="20"/>
              </w:rPr>
            </w:pPr>
            <w:r w:rsidRPr="009775ED">
              <w:rPr>
                <w:rFonts w:ascii="Arial" w:eastAsia="Times New Roman" w:hAnsi="Arial" w:cs="Arial"/>
                <w:b/>
                <w:bCs/>
                <w:color w:val="000000"/>
                <w:sz w:val="20"/>
                <w:szCs w:val="20"/>
              </w:rPr>
              <w:t>Fluxo de caixa das atividades de investimento</w:t>
            </w:r>
          </w:p>
        </w:tc>
        <w:tc>
          <w:tcPr>
            <w:tcW w:w="1141" w:type="dxa"/>
            <w:tcBorders>
              <w:top w:val="single" w:sz="4" w:space="0" w:color="auto"/>
              <w:left w:val="nil"/>
              <w:bottom w:val="single" w:sz="4" w:space="0" w:color="auto"/>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b/>
                <w:bCs/>
                <w:color w:val="000000"/>
                <w:sz w:val="20"/>
                <w:szCs w:val="20"/>
              </w:rPr>
            </w:pPr>
            <w:r w:rsidRPr="009775ED">
              <w:rPr>
                <w:rFonts w:ascii="Arial" w:eastAsia="Times New Roman" w:hAnsi="Arial" w:cs="Arial"/>
                <w:b/>
                <w:bCs/>
                <w:color w:val="000000"/>
                <w:sz w:val="20"/>
                <w:szCs w:val="20"/>
              </w:rPr>
              <w:t>-2.203.379</w:t>
            </w:r>
          </w:p>
        </w:tc>
        <w:tc>
          <w:tcPr>
            <w:tcW w:w="1141" w:type="dxa"/>
            <w:tcBorders>
              <w:top w:val="single" w:sz="4" w:space="0" w:color="auto"/>
              <w:left w:val="nil"/>
              <w:bottom w:val="single" w:sz="4" w:space="0" w:color="auto"/>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b/>
                <w:bCs/>
                <w:color w:val="000000"/>
                <w:sz w:val="20"/>
                <w:szCs w:val="20"/>
              </w:rPr>
            </w:pPr>
            <w:r w:rsidRPr="009775ED">
              <w:rPr>
                <w:rFonts w:ascii="Arial" w:eastAsia="Times New Roman" w:hAnsi="Arial" w:cs="Arial"/>
                <w:b/>
                <w:bCs/>
                <w:color w:val="000000"/>
                <w:sz w:val="20"/>
                <w:szCs w:val="20"/>
              </w:rPr>
              <w:t>-3.174.219</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Aumento de capital</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220.853</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246.375</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Resultado na alienação de investimentos em subsidiárias</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-10.152</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77.571</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Ágio na subscrição de ações</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center"/>
              <w:rPr>
                <w:rFonts w:ascii="Arial" w:eastAsia="Times New Roman" w:hAnsi="Arial" w:cs="Arial"/>
                <w:color w:val="000000"/>
                <w:sz w:val="20"/>
                <w:szCs w:val="20"/>
              </w:rPr>
            </w:pPr>
            <w:r w:rsidRPr="009775ED">
              <w:rPr>
                <w:rFonts w:ascii="Arial" w:eastAsia="Times New Roman" w:hAnsi="Arial" w:cs="Arial"/>
                <w:color w:val="000000"/>
                <w:sz w:val="20"/>
                <w:szCs w:val="20"/>
              </w:rPr>
              <w:t xml:space="preserve">  -</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8.335</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Proventos de empréstimos</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1.555.578</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1.056.279</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Proventos/recompra de ações em tesouraria</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-31.102</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16.715</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Liquidação de empréstimos</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-4.222.997</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-1.252.686</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Caixa líquido de custos financeiros, exceto juros</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-681.620</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23.260</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Pagamentos de passivos de arrendamento financeiro</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-7.049</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-6.715</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Dividendos (pagos)/recebidos</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-5.475.448</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-5.030.751</w:t>
            </w:r>
          </w:p>
        </w:tc>
      </w:tr>
      <w:tr w:rsidR="009775ED" w:rsidRPr="009775ED" w:rsidTr="005C4E51">
        <w:trPr>
          <w:gridAfter w:val="1"/>
          <w:wAfter w:w="823" w:type="dxa"/>
          <w:trHeight w:val="255"/>
        </w:trPr>
        <w:tc>
          <w:tcPr>
            <w:tcW w:w="6638" w:type="dxa"/>
            <w:tcBorders>
              <w:top w:val="single" w:sz="4" w:space="0" w:color="auto"/>
              <w:left w:val="nil"/>
              <w:bottom w:val="single" w:sz="4" w:space="0" w:color="auto"/>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b/>
                <w:bCs/>
                <w:color w:val="000000"/>
                <w:sz w:val="20"/>
                <w:szCs w:val="20"/>
              </w:rPr>
            </w:pPr>
            <w:r w:rsidRPr="009775ED">
              <w:rPr>
                <w:rFonts w:ascii="Arial" w:eastAsia="Times New Roman" w:hAnsi="Arial" w:cs="Arial"/>
                <w:b/>
                <w:bCs/>
                <w:color w:val="000000"/>
                <w:sz w:val="20"/>
                <w:szCs w:val="20"/>
              </w:rPr>
              <w:t>Fluxo de caixa de atividades financeiras</w:t>
            </w:r>
          </w:p>
        </w:tc>
        <w:tc>
          <w:tcPr>
            <w:tcW w:w="1141" w:type="dxa"/>
            <w:tcBorders>
              <w:top w:val="single" w:sz="4" w:space="0" w:color="auto"/>
              <w:left w:val="nil"/>
              <w:bottom w:val="single" w:sz="4" w:space="0" w:color="auto"/>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b/>
                <w:bCs/>
                <w:color w:val="000000"/>
                <w:sz w:val="20"/>
                <w:szCs w:val="20"/>
              </w:rPr>
            </w:pPr>
            <w:r w:rsidRPr="009775ED">
              <w:rPr>
                <w:rFonts w:ascii="Arial" w:eastAsia="Times New Roman" w:hAnsi="Arial" w:cs="Arial"/>
                <w:b/>
                <w:bCs/>
                <w:color w:val="000000"/>
                <w:sz w:val="20"/>
                <w:szCs w:val="20"/>
              </w:rPr>
              <w:t>-8.651.937</w:t>
            </w:r>
          </w:p>
        </w:tc>
        <w:tc>
          <w:tcPr>
            <w:tcW w:w="1141" w:type="dxa"/>
            <w:tcBorders>
              <w:top w:val="single" w:sz="4" w:space="0" w:color="auto"/>
              <w:left w:val="nil"/>
              <w:bottom w:val="single" w:sz="4" w:space="0" w:color="auto"/>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b/>
                <w:bCs/>
                <w:color w:val="000000"/>
                <w:sz w:val="20"/>
                <w:szCs w:val="20"/>
              </w:rPr>
            </w:pPr>
            <w:r w:rsidRPr="009775ED">
              <w:rPr>
                <w:rFonts w:ascii="Arial" w:eastAsia="Times New Roman" w:hAnsi="Arial" w:cs="Arial"/>
                <w:b/>
                <w:bCs/>
                <w:color w:val="000000"/>
                <w:sz w:val="20"/>
                <w:szCs w:val="20"/>
              </w:rPr>
              <w:t>-4.861.617</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Aumento/(redução) líquido na caixa equivalentes a caixa</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1.751.575</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2.027.006</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C</w:t>
            </w:r>
            <w:r>
              <w:rPr>
                <w:rFonts w:ascii="Arial" w:eastAsia="Times New Roman" w:hAnsi="Arial" w:cs="Arial"/>
                <w:color w:val="000000"/>
                <w:sz w:val="20"/>
                <w:szCs w:val="20"/>
              </w:rPr>
              <w:t>aixa e equival. a caixa (líqui.</w:t>
            </w:r>
            <w:r w:rsidRPr="009775ED">
              <w:rPr>
                <w:rFonts w:ascii="Arial" w:eastAsia="Times New Roman" w:hAnsi="Arial" w:cs="Arial"/>
                <w:color w:val="000000"/>
                <w:sz w:val="20"/>
                <w:szCs w:val="20"/>
              </w:rPr>
              <w:t xml:space="preserve"> d</w:t>
            </w:r>
            <w:r>
              <w:rPr>
                <w:rFonts w:ascii="Arial" w:eastAsia="Times New Roman" w:hAnsi="Arial" w:cs="Arial"/>
                <w:color w:val="000000"/>
                <w:sz w:val="20"/>
                <w:szCs w:val="20"/>
              </w:rPr>
              <w:t xml:space="preserve">a conta garantida) no inicio do </w:t>
            </w:r>
            <w:r w:rsidRPr="009775ED">
              <w:rPr>
                <w:rFonts w:ascii="Arial" w:eastAsia="Times New Roman" w:hAnsi="Arial" w:cs="Arial"/>
                <w:color w:val="000000"/>
                <w:sz w:val="20"/>
                <w:szCs w:val="20"/>
              </w:rPr>
              <w:t>exercício</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5.908.299</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4.024.314</w:t>
            </w:r>
          </w:p>
        </w:tc>
      </w:tr>
      <w:tr w:rsidR="009775ED" w:rsidRPr="009775ED" w:rsidTr="005C4E51">
        <w:trPr>
          <w:gridAfter w:val="1"/>
          <w:wAfter w:w="823" w:type="dxa"/>
          <w:trHeight w:val="300"/>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Efeito de variação cambial</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404.061</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-143.021</w:t>
            </w:r>
          </w:p>
        </w:tc>
      </w:tr>
      <w:tr w:rsidR="009775ED" w:rsidRPr="009775ED" w:rsidTr="005C4E51">
        <w:trPr>
          <w:gridAfter w:val="1"/>
          <w:wAfter w:w="823" w:type="dxa"/>
          <w:trHeight w:val="255"/>
        </w:trPr>
        <w:tc>
          <w:tcPr>
            <w:tcW w:w="6638"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rPr>
                <w:rFonts w:ascii="Arial" w:eastAsia="Times New Roman" w:hAnsi="Arial" w:cs="Arial"/>
                <w:color w:val="000000"/>
                <w:sz w:val="20"/>
                <w:szCs w:val="20"/>
              </w:rPr>
            </w:pPr>
            <w:r w:rsidRPr="009775ED">
              <w:rPr>
                <w:rFonts w:ascii="Arial" w:eastAsia="Times New Roman" w:hAnsi="Arial" w:cs="Arial"/>
                <w:color w:val="000000"/>
                <w:sz w:val="20"/>
                <w:szCs w:val="20"/>
              </w:rPr>
              <w:t>Caixa e equival. a caixa (líquido da conta garantida) no final do exercício</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8.063.935</w:t>
            </w:r>
          </w:p>
        </w:tc>
        <w:tc>
          <w:tcPr>
            <w:tcW w:w="1141" w:type="dxa"/>
            <w:tcBorders>
              <w:top w:val="nil"/>
              <w:left w:val="nil"/>
              <w:bottom w:val="nil"/>
              <w:right w:val="nil"/>
            </w:tcBorders>
            <w:shd w:val="clear" w:color="auto" w:fill="auto"/>
            <w:noWrap/>
            <w:vAlign w:val="bottom"/>
            <w:hideMark/>
          </w:tcPr>
          <w:p w:rsidR="009775ED" w:rsidRPr="009775ED" w:rsidRDefault="009775ED" w:rsidP="009775ED">
            <w:pPr>
              <w:spacing w:after="0" w:line="240" w:lineRule="auto"/>
              <w:jc w:val="right"/>
              <w:rPr>
                <w:rFonts w:ascii="Arial" w:eastAsia="Times New Roman" w:hAnsi="Arial" w:cs="Arial"/>
                <w:color w:val="000000"/>
                <w:sz w:val="20"/>
                <w:szCs w:val="20"/>
              </w:rPr>
            </w:pPr>
            <w:r w:rsidRPr="009775ED">
              <w:rPr>
                <w:rFonts w:ascii="Arial" w:eastAsia="Times New Roman" w:hAnsi="Arial" w:cs="Arial"/>
                <w:color w:val="000000"/>
                <w:sz w:val="20"/>
                <w:szCs w:val="20"/>
              </w:rPr>
              <w:t>5.908.299</w:t>
            </w:r>
          </w:p>
        </w:tc>
      </w:tr>
      <w:tr w:rsidR="00797861" w:rsidRPr="00797861" w:rsidTr="005C4E51">
        <w:trPr>
          <w:trHeight w:val="300"/>
        </w:trPr>
        <w:tc>
          <w:tcPr>
            <w:tcW w:w="9743" w:type="dxa"/>
            <w:gridSpan w:val="4"/>
            <w:tcBorders>
              <w:top w:val="nil"/>
              <w:left w:val="nil"/>
              <w:bottom w:val="nil"/>
              <w:right w:val="nil"/>
            </w:tcBorders>
            <w:shd w:val="clear" w:color="auto" w:fill="auto"/>
            <w:noWrap/>
            <w:vAlign w:val="bottom"/>
            <w:hideMark/>
          </w:tcPr>
          <w:p w:rsidR="00797861" w:rsidRPr="00797861" w:rsidRDefault="00797861" w:rsidP="00797861">
            <w:pPr>
              <w:spacing w:after="0" w:line="240" w:lineRule="auto"/>
              <w:rPr>
                <w:rFonts w:ascii="Arial" w:eastAsia="Times New Roman" w:hAnsi="Arial" w:cs="Arial"/>
                <w:b/>
                <w:bCs/>
                <w:color w:val="000000"/>
                <w:sz w:val="20"/>
                <w:szCs w:val="20"/>
              </w:rPr>
            </w:pPr>
          </w:p>
        </w:tc>
      </w:tr>
    </w:tbl>
    <w:p w:rsidR="005C4E51" w:rsidRDefault="005C4E51" w:rsidP="00076939">
      <w:pPr>
        <w:spacing w:after="0" w:line="360" w:lineRule="auto"/>
        <w:jc w:val="both"/>
        <w:rPr>
          <w:rFonts w:ascii="Arial" w:eastAsia="Times New Roman" w:hAnsi="Arial" w:cs="Arial"/>
          <w:b/>
          <w:bCs/>
          <w:color w:val="000000"/>
          <w:sz w:val="24"/>
          <w:szCs w:val="24"/>
        </w:rPr>
      </w:pPr>
      <w:r w:rsidRPr="00151457">
        <w:rPr>
          <w:rFonts w:ascii="Arial" w:eastAsia="Times New Roman" w:hAnsi="Arial" w:cs="Arial"/>
          <w:b/>
          <w:bCs/>
          <w:color w:val="000000"/>
          <w:sz w:val="24"/>
          <w:szCs w:val="24"/>
        </w:rPr>
        <w:lastRenderedPageBreak/>
        <w:t>4.3 Análise de dados</w:t>
      </w:r>
    </w:p>
    <w:p w:rsidR="005C4E51" w:rsidRDefault="005C4E51" w:rsidP="00076939">
      <w:pPr>
        <w:spacing w:after="0" w:line="360" w:lineRule="auto"/>
        <w:jc w:val="both"/>
        <w:rPr>
          <w:rFonts w:ascii="Arial" w:eastAsia="Times New Roman" w:hAnsi="Arial" w:cs="Arial"/>
          <w:b/>
          <w:bCs/>
          <w:color w:val="000000"/>
          <w:sz w:val="24"/>
          <w:szCs w:val="24"/>
        </w:rPr>
      </w:pPr>
    </w:p>
    <w:p w:rsidR="005C4E51" w:rsidRDefault="005C4E51" w:rsidP="00076939">
      <w:pPr>
        <w:spacing w:after="0" w:line="360" w:lineRule="auto"/>
        <w:ind w:firstLine="708"/>
        <w:jc w:val="both"/>
        <w:rPr>
          <w:rFonts w:ascii="Arial" w:eastAsia="Times New Roman" w:hAnsi="Arial" w:cs="Arial"/>
          <w:bCs/>
          <w:color w:val="000000"/>
          <w:sz w:val="24"/>
          <w:szCs w:val="24"/>
        </w:rPr>
      </w:pPr>
      <w:r w:rsidRPr="005C4E51">
        <w:rPr>
          <w:rFonts w:ascii="Arial" w:eastAsia="Times New Roman" w:hAnsi="Arial" w:cs="Arial"/>
          <w:bCs/>
          <w:color w:val="000000"/>
          <w:sz w:val="24"/>
          <w:szCs w:val="24"/>
        </w:rPr>
        <w:t>Conforme</w:t>
      </w:r>
      <w:r>
        <w:rPr>
          <w:rFonts w:ascii="Arial" w:eastAsia="Times New Roman" w:hAnsi="Arial" w:cs="Arial"/>
          <w:bCs/>
          <w:color w:val="000000"/>
          <w:sz w:val="24"/>
          <w:szCs w:val="24"/>
        </w:rPr>
        <w:t xml:space="preserve"> </w:t>
      </w:r>
      <w:r w:rsidRPr="005C4E51">
        <w:rPr>
          <w:rFonts w:ascii="Arial" w:eastAsia="Times New Roman" w:hAnsi="Arial" w:cs="Arial"/>
          <w:bCs/>
          <w:color w:val="000000"/>
          <w:sz w:val="24"/>
          <w:szCs w:val="24"/>
        </w:rPr>
        <w:t>D</w:t>
      </w:r>
      <w:r>
        <w:rPr>
          <w:rFonts w:ascii="Arial" w:eastAsia="Times New Roman" w:hAnsi="Arial" w:cs="Arial"/>
          <w:bCs/>
          <w:color w:val="000000"/>
          <w:sz w:val="24"/>
          <w:szCs w:val="24"/>
        </w:rPr>
        <w:t>F</w:t>
      </w:r>
      <w:r w:rsidRPr="005C4E51">
        <w:rPr>
          <w:rFonts w:ascii="Arial" w:eastAsia="Times New Roman" w:hAnsi="Arial" w:cs="Arial"/>
          <w:bCs/>
          <w:color w:val="000000"/>
          <w:sz w:val="24"/>
          <w:szCs w:val="24"/>
        </w:rPr>
        <w:t>C</w:t>
      </w:r>
      <w:r>
        <w:rPr>
          <w:rFonts w:ascii="Arial" w:eastAsia="Times New Roman" w:hAnsi="Arial" w:cs="Arial"/>
          <w:bCs/>
          <w:color w:val="000000"/>
          <w:sz w:val="24"/>
          <w:szCs w:val="24"/>
        </w:rPr>
        <w:t xml:space="preserve"> apresentada é possível verificar a situação sólida da empresa, e comprovar que ela possui capital de giro para novos investimentos. Tal demonstração é importante, pois através dela fica claro para os interessados a real situação que a empresa se encontra.</w:t>
      </w:r>
    </w:p>
    <w:p w:rsidR="00347E6D" w:rsidRDefault="005C4E51" w:rsidP="00076939">
      <w:pPr>
        <w:spacing w:after="0" w:line="360" w:lineRule="auto"/>
        <w:ind w:firstLine="708"/>
        <w:jc w:val="both"/>
        <w:rPr>
          <w:rFonts w:ascii="Arial" w:eastAsia="Times New Roman" w:hAnsi="Arial" w:cs="Arial"/>
          <w:bCs/>
          <w:color w:val="000000"/>
          <w:sz w:val="24"/>
          <w:szCs w:val="24"/>
        </w:rPr>
      </w:pPr>
      <w:r>
        <w:rPr>
          <w:rFonts w:ascii="Arial" w:eastAsia="Times New Roman" w:hAnsi="Arial" w:cs="Arial"/>
          <w:bCs/>
          <w:color w:val="000000"/>
          <w:sz w:val="24"/>
          <w:szCs w:val="24"/>
        </w:rPr>
        <w:t xml:space="preserve">A empresa procurar otimizar a apuração dos seus custos para que os dados sejam os mais confiáveis </w:t>
      </w:r>
      <w:r w:rsidR="005C5E34">
        <w:rPr>
          <w:rFonts w:ascii="Arial" w:eastAsia="Times New Roman" w:hAnsi="Arial" w:cs="Arial"/>
          <w:bCs/>
          <w:color w:val="000000"/>
          <w:sz w:val="24"/>
          <w:szCs w:val="24"/>
        </w:rPr>
        <w:t xml:space="preserve">e precisos. Ela utiliza como método de apuração de custos de estoque a média ponderada móvel. Segundo o relatório anual de 2011 o custo dos produtos acabados e dos produtos em elaboração da empresa são formados pelas matérias – primas, outros materiais de produção, custo da mão de obra direta, outros custos diretos, ganhos e perdas com instrumentos financeiros derivativos e uma parcela alocada dos custos fixos e variáveis baseados na capacidade operacional normal. </w:t>
      </w:r>
      <w:r w:rsidR="00347E6D">
        <w:rPr>
          <w:rFonts w:ascii="Arial" w:eastAsia="Times New Roman" w:hAnsi="Arial" w:cs="Arial"/>
          <w:bCs/>
          <w:color w:val="000000"/>
          <w:sz w:val="24"/>
          <w:szCs w:val="24"/>
        </w:rPr>
        <w:t>Como método de custeio a empresa utiliza o custeio por absorção.</w:t>
      </w:r>
      <w:r w:rsidR="005C5E34">
        <w:rPr>
          <w:rFonts w:ascii="Arial" w:eastAsia="Times New Roman" w:hAnsi="Arial" w:cs="Arial"/>
          <w:bCs/>
          <w:color w:val="000000"/>
          <w:sz w:val="24"/>
          <w:szCs w:val="24"/>
        </w:rPr>
        <w:t xml:space="preserve"> </w:t>
      </w:r>
      <w:r w:rsidR="00347E6D">
        <w:rPr>
          <w:rFonts w:ascii="Arial" w:eastAsia="Times New Roman" w:hAnsi="Arial" w:cs="Arial"/>
          <w:bCs/>
          <w:color w:val="000000"/>
          <w:sz w:val="24"/>
          <w:szCs w:val="24"/>
        </w:rPr>
        <w:t>A</w:t>
      </w:r>
      <w:r w:rsidR="007107D8">
        <w:rPr>
          <w:rFonts w:ascii="Arial" w:eastAsia="Times New Roman" w:hAnsi="Arial" w:cs="Arial"/>
          <w:bCs/>
          <w:color w:val="000000"/>
          <w:sz w:val="24"/>
          <w:szCs w:val="24"/>
        </w:rPr>
        <w:t xml:space="preserve"> AmB</w:t>
      </w:r>
      <w:r w:rsidR="00347E6D">
        <w:rPr>
          <w:rFonts w:ascii="Arial" w:eastAsia="Times New Roman" w:hAnsi="Arial" w:cs="Arial"/>
          <w:bCs/>
          <w:color w:val="000000"/>
          <w:sz w:val="24"/>
          <w:szCs w:val="24"/>
        </w:rPr>
        <w:t>ev procura estimular o controle dos seus custos e despesas sem se relacionar com o ano anterior, para isso ela possui um modelo de orçamento denominado orçamento base zero.</w:t>
      </w:r>
    </w:p>
    <w:p w:rsidR="002A3BF3" w:rsidRDefault="00347E6D" w:rsidP="00076939">
      <w:pPr>
        <w:spacing w:after="0" w:line="360" w:lineRule="auto"/>
        <w:ind w:firstLine="708"/>
        <w:jc w:val="both"/>
        <w:rPr>
          <w:rFonts w:ascii="Arial" w:eastAsia="Times New Roman" w:hAnsi="Arial" w:cs="Arial"/>
          <w:bCs/>
          <w:color w:val="000000"/>
          <w:sz w:val="24"/>
          <w:szCs w:val="24"/>
        </w:rPr>
      </w:pPr>
      <w:r>
        <w:rPr>
          <w:rFonts w:ascii="Arial" w:eastAsia="Times New Roman" w:hAnsi="Arial" w:cs="Arial"/>
          <w:bCs/>
          <w:color w:val="000000"/>
          <w:sz w:val="24"/>
          <w:szCs w:val="24"/>
        </w:rPr>
        <w:t xml:space="preserve">A logística da </w:t>
      </w:r>
      <w:r w:rsidR="007107D8">
        <w:rPr>
          <w:rFonts w:ascii="Arial" w:eastAsia="Times New Roman" w:hAnsi="Arial" w:cs="Arial"/>
          <w:bCs/>
          <w:color w:val="000000"/>
          <w:sz w:val="24"/>
          <w:szCs w:val="24"/>
        </w:rPr>
        <w:t>AmBev</w:t>
      </w:r>
      <w:r>
        <w:rPr>
          <w:rFonts w:ascii="Arial" w:eastAsia="Times New Roman" w:hAnsi="Arial" w:cs="Arial"/>
          <w:bCs/>
          <w:color w:val="000000"/>
          <w:sz w:val="24"/>
          <w:szCs w:val="24"/>
        </w:rPr>
        <w:t xml:space="preserve"> é responsável por distribuir, transportar e armazenar seus produtos. Ela investe em tecnologias para minimizar seus custos </w:t>
      </w:r>
      <w:r w:rsidR="00325F83">
        <w:rPr>
          <w:rFonts w:ascii="Arial" w:eastAsia="Times New Roman" w:hAnsi="Arial" w:cs="Arial"/>
          <w:bCs/>
          <w:color w:val="000000"/>
          <w:sz w:val="24"/>
          <w:szCs w:val="24"/>
        </w:rPr>
        <w:t>logísticos e aumentar a eficiência dos seus meios de transportes. A empresa para diminuir seus custos em transporte e os impactos ambientais procura fazer parceria com outras</w:t>
      </w:r>
      <w:r>
        <w:rPr>
          <w:rFonts w:ascii="Arial" w:eastAsia="Times New Roman" w:hAnsi="Arial" w:cs="Arial"/>
          <w:bCs/>
          <w:color w:val="000000"/>
          <w:sz w:val="24"/>
          <w:szCs w:val="24"/>
        </w:rPr>
        <w:t xml:space="preserve"> </w:t>
      </w:r>
      <w:r w:rsidR="00325F83">
        <w:rPr>
          <w:rFonts w:ascii="Arial" w:eastAsia="Times New Roman" w:hAnsi="Arial" w:cs="Arial"/>
          <w:bCs/>
          <w:color w:val="000000"/>
          <w:sz w:val="24"/>
          <w:szCs w:val="24"/>
        </w:rPr>
        <w:t>empresas de forma que seus caminhões ao retornarem dos centros de distribuição, das fábricas e pontos de vendas não voltem vazios e sim com produtos destas empresas parceiras.</w:t>
      </w:r>
      <w:r>
        <w:rPr>
          <w:rFonts w:ascii="Arial" w:eastAsia="Times New Roman" w:hAnsi="Arial" w:cs="Arial"/>
          <w:bCs/>
          <w:color w:val="000000"/>
          <w:sz w:val="24"/>
          <w:szCs w:val="24"/>
        </w:rPr>
        <w:t xml:space="preserve"> </w:t>
      </w:r>
      <w:r w:rsidR="005C4E51">
        <w:rPr>
          <w:rFonts w:ascii="Arial" w:eastAsia="Times New Roman" w:hAnsi="Arial" w:cs="Arial"/>
          <w:bCs/>
          <w:color w:val="000000"/>
          <w:sz w:val="24"/>
          <w:szCs w:val="24"/>
        </w:rPr>
        <w:t xml:space="preserve"> </w:t>
      </w:r>
    </w:p>
    <w:p w:rsidR="00A35173" w:rsidRDefault="00A35173" w:rsidP="00076939">
      <w:pPr>
        <w:spacing w:after="0" w:line="360" w:lineRule="auto"/>
        <w:ind w:firstLine="708"/>
        <w:jc w:val="both"/>
        <w:rPr>
          <w:rFonts w:ascii="Arial" w:eastAsia="Times New Roman" w:hAnsi="Arial" w:cs="Arial"/>
          <w:bCs/>
          <w:color w:val="000000"/>
          <w:sz w:val="24"/>
          <w:szCs w:val="24"/>
        </w:rPr>
      </w:pPr>
      <w:r>
        <w:rPr>
          <w:rFonts w:ascii="Arial" w:eastAsia="Times New Roman" w:hAnsi="Arial" w:cs="Arial"/>
          <w:bCs/>
          <w:color w:val="000000"/>
          <w:sz w:val="24"/>
          <w:szCs w:val="24"/>
        </w:rPr>
        <w:t xml:space="preserve">A </w:t>
      </w:r>
      <w:r w:rsidR="007107D8">
        <w:rPr>
          <w:rFonts w:ascii="Arial" w:eastAsia="Times New Roman" w:hAnsi="Arial" w:cs="Arial"/>
          <w:bCs/>
          <w:color w:val="000000"/>
          <w:sz w:val="24"/>
          <w:szCs w:val="24"/>
        </w:rPr>
        <w:t>AmBev</w:t>
      </w:r>
      <w:r>
        <w:rPr>
          <w:rFonts w:ascii="Arial" w:eastAsia="Times New Roman" w:hAnsi="Arial" w:cs="Arial"/>
          <w:bCs/>
          <w:color w:val="000000"/>
          <w:sz w:val="24"/>
          <w:szCs w:val="24"/>
        </w:rPr>
        <w:t xml:space="preserve"> é uma empresa que está sempre em busca de desenvolvimento econômico, uma das formas de investimento que ela utiliza é a de franquia para micro e pequenos empreendedores onde ela obtém retorno na média de 12 a 20 meses. Ela procura está à frente de seus concorrentes inovando com lançamentos de produtos diferenciados que atendem a demanda do mercado. Além de aproveitar as oportunidades de novos investimentos adquirindo novas marcas.</w:t>
      </w:r>
    </w:p>
    <w:p w:rsidR="00E631B6" w:rsidRDefault="00A35173" w:rsidP="00E631B6">
      <w:pPr>
        <w:spacing w:after="0" w:line="360" w:lineRule="auto"/>
        <w:ind w:firstLine="708"/>
        <w:jc w:val="both"/>
        <w:rPr>
          <w:rFonts w:ascii="Arial" w:hAnsi="Arial"/>
          <w:b/>
          <w:bCs/>
          <w:sz w:val="24"/>
          <w:szCs w:val="24"/>
        </w:rPr>
      </w:pPr>
      <w:r>
        <w:rPr>
          <w:rFonts w:ascii="Arial" w:eastAsia="Times New Roman" w:hAnsi="Arial" w:cs="Arial"/>
          <w:bCs/>
          <w:color w:val="000000"/>
          <w:sz w:val="24"/>
          <w:szCs w:val="24"/>
        </w:rPr>
        <w:t xml:space="preserve">A controladoria </w:t>
      </w:r>
      <w:r w:rsidR="00076939">
        <w:rPr>
          <w:rFonts w:ascii="Arial" w:eastAsia="Times New Roman" w:hAnsi="Arial" w:cs="Arial"/>
          <w:bCs/>
          <w:color w:val="000000"/>
          <w:sz w:val="24"/>
          <w:szCs w:val="24"/>
        </w:rPr>
        <w:t xml:space="preserve">atua </w:t>
      </w:r>
      <w:r>
        <w:rPr>
          <w:rFonts w:ascii="Arial" w:eastAsia="Times New Roman" w:hAnsi="Arial" w:cs="Arial"/>
          <w:bCs/>
          <w:color w:val="000000"/>
          <w:sz w:val="24"/>
          <w:szCs w:val="24"/>
        </w:rPr>
        <w:t>dentro da empresa em todos os setores de forma eficaz</w:t>
      </w:r>
      <w:r w:rsidR="00076939">
        <w:rPr>
          <w:rFonts w:ascii="Arial" w:eastAsia="Times New Roman" w:hAnsi="Arial" w:cs="Arial"/>
          <w:bCs/>
          <w:color w:val="000000"/>
          <w:sz w:val="24"/>
          <w:szCs w:val="24"/>
        </w:rPr>
        <w:t xml:space="preserve">, utilizando as informações de suas demonstrações e relatórios para verificar a necessidade de melhorias. E orientar os gestores sobre a situação que a empresa se encontra e a melhor forma de utilização de seus recursos. </w:t>
      </w:r>
      <w:r>
        <w:rPr>
          <w:rFonts w:ascii="Arial" w:eastAsia="Times New Roman" w:hAnsi="Arial" w:cs="Arial"/>
          <w:bCs/>
          <w:color w:val="000000"/>
          <w:sz w:val="24"/>
          <w:szCs w:val="24"/>
        </w:rPr>
        <w:t xml:space="preserve"> </w:t>
      </w:r>
    </w:p>
    <w:p w:rsidR="002A3BF3" w:rsidRDefault="00DD4739" w:rsidP="00906CB6">
      <w:pPr>
        <w:spacing w:after="0" w:line="360" w:lineRule="auto"/>
        <w:jc w:val="both"/>
        <w:rPr>
          <w:rFonts w:ascii="Arial" w:hAnsi="Arial"/>
          <w:b/>
          <w:bCs/>
          <w:sz w:val="24"/>
          <w:szCs w:val="24"/>
        </w:rPr>
      </w:pPr>
      <w:r>
        <w:rPr>
          <w:rFonts w:ascii="Arial" w:hAnsi="Arial"/>
          <w:b/>
          <w:bCs/>
          <w:sz w:val="24"/>
          <w:szCs w:val="24"/>
        </w:rPr>
        <w:lastRenderedPageBreak/>
        <w:t>5 CONSIDERAÇÕES FINAIS</w:t>
      </w:r>
    </w:p>
    <w:p w:rsidR="00685503" w:rsidRDefault="00685503" w:rsidP="00906CB6">
      <w:pPr>
        <w:spacing w:after="0" w:line="360" w:lineRule="auto"/>
        <w:jc w:val="both"/>
        <w:rPr>
          <w:rFonts w:ascii="Arial" w:hAnsi="Arial"/>
          <w:b/>
          <w:bCs/>
          <w:sz w:val="24"/>
          <w:szCs w:val="24"/>
        </w:rPr>
      </w:pPr>
    </w:p>
    <w:p w:rsidR="00685503" w:rsidRDefault="00685503" w:rsidP="00906CB6">
      <w:pPr>
        <w:spacing w:after="0" w:line="360" w:lineRule="auto"/>
        <w:jc w:val="both"/>
        <w:rPr>
          <w:rFonts w:ascii="Arial" w:hAnsi="Arial"/>
          <w:bCs/>
          <w:sz w:val="24"/>
          <w:szCs w:val="24"/>
        </w:rPr>
      </w:pPr>
      <w:r>
        <w:rPr>
          <w:rFonts w:ascii="Arial" w:hAnsi="Arial"/>
          <w:bCs/>
          <w:sz w:val="24"/>
          <w:szCs w:val="24"/>
        </w:rPr>
        <w:tab/>
        <w:t>Com base no referencial teórico e nos relatórios divulgados pela empresa AmBev, é possível perceber a importância das informações da demonstração dos fluxos de caixa para saber qual é seu poder aquisitivo e manter uma relação transparente com os usuários dependentes destas informações.</w:t>
      </w:r>
    </w:p>
    <w:p w:rsidR="00D61B02" w:rsidRDefault="00685503" w:rsidP="00906CB6">
      <w:pPr>
        <w:spacing w:after="0" w:line="360" w:lineRule="auto"/>
        <w:jc w:val="both"/>
        <w:rPr>
          <w:rFonts w:ascii="Arial" w:hAnsi="Arial"/>
          <w:bCs/>
          <w:sz w:val="24"/>
          <w:szCs w:val="24"/>
        </w:rPr>
      </w:pPr>
      <w:r>
        <w:rPr>
          <w:rFonts w:ascii="Arial" w:hAnsi="Arial"/>
          <w:bCs/>
          <w:sz w:val="24"/>
          <w:szCs w:val="24"/>
        </w:rPr>
        <w:tab/>
        <w:t>Empresas de grande porte como a AmBev possuem</w:t>
      </w:r>
      <w:r w:rsidR="00D61B02">
        <w:rPr>
          <w:rFonts w:ascii="Arial" w:hAnsi="Arial"/>
          <w:bCs/>
          <w:sz w:val="24"/>
          <w:szCs w:val="24"/>
        </w:rPr>
        <w:t xml:space="preserve"> grande influência na economia através da</w:t>
      </w:r>
      <w:r>
        <w:rPr>
          <w:rFonts w:ascii="Arial" w:hAnsi="Arial"/>
          <w:bCs/>
          <w:sz w:val="24"/>
          <w:szCs w:val="24"/>
        </w:rPr>
        <w:t xml:space="preserve"> </w:t>
      </w:r>
      <w:r w:rsidR="00D61B02">
        <w:rPr>
          <w:rFonts w:ascii="Arial" w:hAnsi="Arial"/>
          <w:bCs/>
          <w:sz w:val="24"/>
          <w:szCs w:val="24"/>
        </w:rPr>
        <w:t>geração de empregos e com pagamentos de tributos</w:t>
      </w:r>
      <w:r>
        <w:rPr>
          <w:rFonts w:ascii="Arial" w:hAnsi="Arial"/>
          <w:bCs/>
          <w:sz w:val="24"/>
          <w:szCs w:val="24"/>
        </w:rPr>
        <w:t>.</w:t>
      </w:r>
    </w:p>
    <w:p w:rsidR="00685503" w:rsidRDefault="00D61B02" w:rsidP="00906CB6">
      <w:pPr>
        <w:spacing w:after="0" w:line="360" w:lineRule="auto"/>
        <w:jc w:val="both"/>
        <w:rPr>
          <w:rFonts w:ascii="Arial" w:hAnsi="Arial"/>
          <w:bCs/>
          <w:sz w:val="24"/>
          <w:szCs w:val="24"/>
        </w:rPr>
      </w:pPr>
      <w:r>
        <w:rPr>
          <w:rFonts w:ascii="Arial" w:hAnsi="Arial"/>
          <w:bCs/>
          <w:sz w:val="24"/>
          <w:szCs w:val="24"/>
        </w:rPr>
        <w:tab/>
        <w:t xml:space="preserve">A </w:t>
      </w:r>
      <w:r w:rsidR="00685503">
        <w:rPr>
          <w:rFonts w:ascii="Arial" w:hAnsi="Arial"/>
          <w:bCs/>
          <w:sz w:val="24"/>
          <w:szCs w:val="24"/>
        </w:rPr>
        <w:t>AmBev</w:t>
      </w:r>
      <w:r>
        <w:rPr>
          <w:rFonts w:ascii="Arial" w:hAnsi="Arial"/>
          <w:bCs/>
          <w:sz w:val="24"/>
          <w:szCs w:val="24"/>
        </w:rPr>
        <w:t xml:space="preserve"> é uma empresa que trabalha em prol da redução dos custos e da eficiência na satisfação dos clientes o que gera grande</w:t>
      </w:r>
      <w:r w:rsidR="00685503">
        <w:rPr>
          <w:rFonts w:ascii="Arial" w:hAnsi="Arial"/>
          <w:bCs/>
          <w:sz w:val="24"/>
          <w:szCs w:val="24"/>
        </w:rPr>
        <w:t xml:space="preserve"> </w:t>
      </w:r>
      <w:r>
        <w:rPr>
          <w:rFonts w:ascii="Arial" w:hAnsi="Arial"/>
          <w:bCs/>
          <w:sz w:val="24"/>
          <w:szCs w:val="24"/>
        </w:rPr>
        <w:t>retorno financeiro</w:t>
      </w:r>
      <w:r w:rsidR="00685503">
        <w:rPr>
          <w:rFonts w:ascii="Arial" w:hAnsi="Arial"/>
          <w:bCs/>
          <w:sz w:val="24"/>
          <w:szCs w:val="24"/>
        </w:rPr>
        <w:t>.</w:t>
      </w:r>
    </w:p>
    <w:p w:rsidR="00D61B02" w:rsidRDefault="00D61B02" w:rsidP="00906CB6">
      <w:pPr>
        <w:spacing w:after="0" w:line="360" w:lineRule="auto"/>
        <w:jc w:val="both"/>
        <w:rPr>
          <w:rFonts w:ascii="Arial" w:hAnsi="Arial"/>
          <w:bCs/>
          <w:sz w:val="24"/>
          <w:szCs w:val="24"/>
        </w:rPr>
      </w:pPr>
      <w:r>
        <w:rPr>
          <w:rFonts w:ascii="Arial" w:hAnsi="Arial"/>
          <w:bCs/>
          <w:sz w:val="24"/>
          <w:szCs w:val="24"/>
        </w:rPr>
        <w:tab/>
        <w:t xml:space="preserve">Durante a realização desta pesquisa é possível constatar a interdisciplinaridade das </w:t>
      </w:r>
      <w:r w:rsidR="008E7E88">
        <w:rPr>
          <w:rFonts w:ascii="Arial" w:hAnsi="Arial"/>
          <w:bCs/>
          <w:sz w:val="24"/>
          <w:szCs w:val="24"/>
        </w:rPr>
        <w:t>matérias</w:t>
      </w:r>
      <w:r>
        <w:rPr>
          <w:rFonts w:ascii="Arial" w:hAnsi="Arial"/>
          <w:bCs/>
          <w:sz w:val="24"/>
          <w:szCs w:val="24"/>
        </w:rPr>
        <w:t xml:space="preserve"> estudadas.</w:t>
      </w:r>
    </w:p>
    <w:p w:rsidR="008E7E88" w:rsidRDefault="00D61B02" w:rsidP="00906CB6">
      <w:pPr>
        <w:spacing w:after="0" w:line="360" w:lineRule="auto"/>
        <w:ind w:firstLine="708"/>
        <w:jc w:val="both"/>
        <w:rPr>
          <w:rFonts w:ascii="Arial" w:hAnsi="Arial"/>
          <w:bCs/>
          <w:sz w:val="24"/>
          <w:szCs w:val="24"/>
        </w:rPr>
      </w:pPr>
      <w:r>
        <w:rPr>
          <w:rFonts w:ascii="Arial" w:hAnsi="Arial"/>
          <w:bCs/>
          <w:sz w:val="24"/>
          <w:szCs w:val="24"/>
        </w:rPr>
        <w:t xml:space="preserve"> Na contabilidade geral é importante conhecer as normas</w:t>
      </w:r>
      <w:r w:rsidR="00906CB6">
        <w:rPr>
          <w:rFonts w:ascii="Arial" w:hAnsi="Arial"/>
          <w:bCs/>
          <w:sz w:val="24"/>
          <w:szCs w:val="24"/>
        </w:rPr>
        <w:t xml:space="preserve"> contábeis, os órgãos que as regulamentam e </w:t>
      </w:r>
      <w:r>
        <w:rPr>
          <w:rFonts w:ascii="Arial" w:hAnsi="Arial"/>
          <w:bCs/>
          <w:sz w:val="24"/>
          <w:szCs w:val="24"/>
        </w:rPr>
        <w:t>aplica-las</w:t>
      </w:r>
      <w:r w:rsidR="00906CB6">
        <w:rPr>
          <w:rFonts w:ascii="Arial" w:hAnsi="Arial"/>
          <w:bCs/>
          <w:sz w:val="24"/>
          <w:szCs w:val="24"/>
        </w:rPr>
        <w:t xml:space="preserve"> de forma correta atendendo as exigências legais</w:t>
      </w:r>
      <w:r w:rsidR="008E7E88">
        <w:rPr>
          <w:rFonts w:ascii="Arial" w:hAnsi="Arial"/>
          <w:bCs/>
          <w:sz w:val="24"/>
          <w:szCs w:val="24"/>
        </w:rPr>
        <w:t>.</w:t>
      </w:r>
    </w:p>
    <w:p w:rsidR="008E7E88" w:rsidRDefault="008E7E88" w:rsidP="00906CB6">
      <w:pPr>
        <w:spacing w:after="0" w:line="360" w:lineRule="auto"/>
        <w:ind w:firstLine="708"/>
        <w:jc w:val="both"/>
        <w:rPr>
          <w:rFonts w:ascii="Arial" w:hAnsi="Arial"/>
          <w:bCs/>
          <w:sz w:val="24"/>
          <w:szCs w:val="24"/>
        </w:rPr>
      </w:pPr>
      <w:r>
        <w:rPr>
          <w:rFonts w:ascii="Arial" w:hAnsi="Arial"/>
          <w:bCs/>
          <w:sz w:val="24"/>
          <w:szCs w:val="24"/>
        </w:rPr>
        <w:t>A</w:t>
      </w:r>
      <w:r w:rsidR="00D61B02">
        <w:rPr>
          <w:rFonts w:ascii="Arial" w:hAnsi="Arial"/>
          <w:bCs/>
          <w:sz w:val="24"/>
          <w:szCs w:val="24"/>
        </w:rPr>
        <w:t xml:space="preserve"> contabilidade de custos</w:t>
      </w:r>
      <w:r>
        <w:rPr>
          <w:rFonts w:ascii="Arial" w:hAnsi="Arial"/>
          <w:bCs/>
          <w:sz w:val="24"/>
          <w:szCs w:val="24"/>
        </w:rPr>
        <w:t xml:space="preserve"> é essencial para apuração dos custos e das despesas da entidade e a forma como a empresa controla esses gastos é fundamental para garantir competitividade e conseguir maior retorno financeiro. Vale ressaltar que nenhum método é totalmente eficaz</w:t>
      </w:r>
      <w:r w:rsidR="00645428">
        <w:rPr>
          <w:rFonts w:ascii="Arial" w:hAnsi="Arial"/>
          <w:bCs/>
          <w:sz w:val="24"/>
          <w:szCs w:val="24"/>
        </w:rPr>
        <w:t>, mas</w:t>
      </w:r>
      <w:r>
        <w:rPr>
          <w:rFonts w:ascii="Arial" w:hAnsi="Arial"/>
          <w:bCs/>
          <w:sz w:val="24"/>
          <w:szCs w:val="24"/>
        </w:rPr>
        <w:t xml:space="preserve"> é necessário que trabalhe para minimizar seus gastos.</w:t>
      </w:r>
    </w:p>
    <w:p w:rsidR="00645428" w:rsidRDefault="008E7E88" w:rsidP="00906CB6">
      <w:pPr>
        <w:spacing w:after="0" w:line="360" w:lineRule="auto"/>
        <w:ind w:firstLine="708"/>
        <w:jc w:val="both"/>
        <w:rPr>
          <w:rFonts w:ascii="Arial" w:hAnsi="Arial"/>
          <w:bCs/>
          <w:sz w:val="24"/>
          <w:szCs w:val="24"/>
        </w:rPr>
      </w:pPr>
      <w:r>
        <w:rPr>
          <w:rFonts w:ascii="Arial" w:hAnsi="Arial"/>
          <w:bCs/>
          <w:sz w:val="24"/>
          <w:szCs w:val="24"/>
        </w:rPr>
        <w:t>A</w:t>
      </w:r>
      <w:r w:rsidR="00D61B02">
        <w:rPr>
          <w:rFonts w:ascii="Arial" w:hAnsi="Arial"/>
          <w:bCs/>
          <w:sz w:val="24"/>
          <w:szCs w:val="24"/>
        </w:rPr>
        <w:t xml:space="preserve"> </w:t>
      </w:r>
      <w:r>
        <w:rPr>
          <w:rFonts w:ascii="Arial" w:hAnsi="Arial"/>
          <w:bCs/>
          <w:sz w:val="24"/>
          <w:szCs w:val="24"/>
        </w:rPr>
        <w:t xml:space="preserve">logística desempenha um papel relevante </w:t>
      </w:r>
      <w:r w:rsidR="00645428">
        <w:rPr>
          <w:rFonts w:ascii="Arial" w:hAnsi="Arial"/>
          <w:bCs/>
          <w:sz w:val="24"/>
          <w:szCs w:val="24"/>
        </w:rPr>
        <w:t>n</w:t>
      </w:r>
      <w:r>
        <w:rPr>
          <w:rFonts w:ascii="Arial" w:hAnsi="Arial"/>
          <w:bCs/>
          <w:sz w:val="24"/>
          <w:szCs w:val="24"/>
        </w:rPr>
        <w:t xml:space="preserve">a organização porque ela </w:t>
      </w:r>
      <w:r w:rsidR="00645428">
        <w:rPr>
          <w:rFonts w:ascii="Arial" w:hAnsi="Arial"/>
          <w:bCs/>
          <w:sz w:val="24"/>
          <w:szCs w:val="24"/>
        </w:rPr>
        <w:t xml:space="preserve">cuida do </w:t>
      </w:r>
      <w:r>
        <w:rPr>
          <w:rFonts w:ascii="Arial" w:hAnsi="Arial"/>
          <w:bCs/>
          <w:sz w:val="24"/>
          <w:szCs w:val="24"/>
        </w:rPr>
        <w:t>armazenamento, transporte e distribuição dos produtos</w:t>
      </w:r>
      <w:r w:rsidR="00645428">
        <w:rPr>
          <w:rFonts w:ascii="Arial" w:hAnsi="Arial"/>
          <w:bCs/>
          <w:sz w:val="24"/>
          <w:szCs w:val="24"/>
        </w:rPr>
        <w:t xml:space="preserve">, ou seja, a satisfação do cliente está diretamente relacionada ao bom fluxo da cadeia de suprimentos, por ser ela responsável por garantir valor de tempo e lugar. </w:t>
      </w:r>
      <w:r>
        <w:rPr>
          <w:rFonts w:ascii="Arial" w:hAnsi="Arial"/>
          <w:bCs/>
          <w:sz w:val="24"/>
          <w:szCs w:val="24"/>
        </w:rPr>
        <w:t xml:space="preserve"> </w:t>
      </w:r>
      <w:r w:rsidR="00D61B02">
        <w:rPr>
          <w:rFonts w:ascii="Arial" w:hAnsi="Arial"/>
          <w:bCs/>
          <w:sz w:val="24"/>
          <w:szCs w:val="24"/>
        </w:rPr>
        <w:t xml:space="preserve"> </w:t>
      </w:r>
    </w:p>
    <w:p w:rsidR="00645428" w:rsidRDefault="00645428" w:rsidP="00906CB6">
      <w:pPr>
        <w:spacing w:after="0" w:line="360" w:lineRule="auto"/>
        <w:ind w:firstLine="708"/>
        <w:jc w:val="both"/>
        <w:rPr>
          <w:rFonts w:ascii="Arial" w:hAnsi="Arial"/>
          <w:bCs/>
          <w:sz w:val="24"/>
          <w:szCs w:val="24"/>
        </w:rPr>
      </w:pPr>
      <w:r>
        <w:rPr>
          <w:rFonts w:ascii="Arial" w:hAnsi="Arial"/>
          <w:bCs/>
          <w:sz w:val="24"/>
          <w:szCs w:val="24"/>
        </w:rPr>
        <w:t>A microeconomia esta relacionada à forma como a empresa usa seu capital para novos investimentos e como ela aproveita a demanda do mercado para o lançamento de novos produtos.</w:t>
      </w:r>
    </w:p>
    <w:p w:rsidR="00685503" w:rsidRDefault="00645428" w:rsidP="00906CB6">
      <w:pPr>
        <w:spacing w:after="0" w:line="360" w:lineRule="auto"/>
        <w:ind w:firstLine="708"/>
        <w:jc w:val="both"/>
        <w:rPr>
          <w:rFonts w:ascii="Arial" w:hAnsi="Arial"/>
          <w:bCs/>
          <w:sz w:val="24"/>
          <w:szCs w:val="24"/>
        </w:rPr>
      </w:pPr>
      <w:r>
        <w:rPr>
          <w:rFonts w:ascii="Arial" w:hAnsi="Arial"/>
          <w:bCs/>
          <w:sz w:val="24"/>
          <w:szCs w:val="24"/>
        </w:rPr>
        <w:t>Esta pesquisa nos mostra a importância da controladoria dominar todas as informações dentro da organização, pois os gestores tem na controladoria a base para a tomada de decisões</w:t>
      </w:r>
      <w:r w:rsidR="00906CB6">
        <w:rPr>
          <w:rFonts w:ascii="Arial" w:hAnsi="Arial"/>
          <w:bCs/>
          <w:sz w:val="24"/>
          <w:szCs w:val="24"/>
        </w:rPr>
        <w:t xml:space="preserve"> e </w:t>
      </w:r>
      <w:r>
        <w:rPr>
          <w:rFonts w:ascii="Arial" w:hAnsi="Arial"/>
          <w:bCs/>
          <w:sz w:val="24"/>
          <w:szCs w:val="24"/>
        </w:rPr>
        <w:t xml:space="preserve">qualquer informação </w:t>
      </w:r>
      <w:r w:rsidR="00906CB6">
        <w:rPr>
          <w:rFonts w:ascii="Arial" w:hAnsi="Arial"/>
          <w:bCs/>
          <w:sz w:val="24"/>
          <w:szCs w:val="24"/>
        </w:rPr>
        <w:t>errada pode causar danos irreversíveis.</w:t>
      </w:r>
      <w:r>
        <w:rPr>
          <w:rFonts w:ascii="Arial" w:hAnsi="Arial"/>
          <w:bCs/>
          <w:sz w:val="24"/>
          <w:szCs w:val="24"/>
        </w:rPr>
        <w:t xml:space="preserve"> </w:t>
      </w:r>
    </w:p>
    <w:p w:rsidR="00A53D52" w:rsidRDefault="00A53D52" w:rsidP="00D825E1">
      <w:pPr>
        <w:pStyle w:val="Padro"/>
        <w:spacing w:after="0"/>
        <w:rPr>
          <w:rFonts w:ascii="Arial" w:hAnsi="Arial"/>
          <w:b/>
          <w:bCs/>
          <w:sz w:val="24"/>
          <w:szCs w:val="24"/>
        </w:rPr>
      </w:pPr>
    </w:p>
    <w:p w:rsidR="00A53D52" w:rsidRDefault="00A53D52" w:rsidP="00D825E1">
      <w:pPr>
        <w:pStyle w:val="Padro"/>
        <w:spacing w:after="0"/>
        <w:rPr>
          <w:rFonts w:ascii="Arial" w:hAnsi="Arial"/>
          <w:b/>
          <w:bCs/>
          <w:sz w:val="24"/>
          <w:szCs w:val="24"/>
        </w:rPr>
      </w:pPr>
    </w:p>
    <w:p w:rsidR="00A53D52" w:rsidRDefault="00A53D52" w:rsidP="00D825E1">
      <w:pPr>
        <w:pStyle w:val="Padro"/>
        <w:spacing w:after="0"/>
        <w:rPr>
          <w:rFonts w:ascii="Arial" w:hAnsi="Arial"/>
          <w:b/>
          <w:bCs/>
          <w:sz w:val="24"/>
          <w:szCs w:val="24"/>
        </w:rPr>
      </w:pPr>
    </w:p>
    <w:p w:rsidR="00D825E1" w:rsidRDefault="00D825E1" w:rsidP="00906CB6">
      <w:pPr>
        <w:pStyle w:val="Padro"/>
        <w:spacing w:after="0"/>
        <w:jc w:val="center"/>
        <w:rPr>
          <w:rFonts w:ascii="Arial" w:hAnsi="Arial"/>
          <w:b/>
          <w:bCs/>
          <w:sz w:val="24"/>
          <w:szCs w:val="24"/>
        </w:rPr>
      </w:pPr>
      <w:r>
        <w:rPr>
          <w:rFonts w:ascii="Arial" w:hAnsi="Arial"/>
          <w:b/>
          <w:bCs/>
          <w:sz w:val="24"/>
          <w:szCs w:val="24"/>
        </w:rPr>
        <w:lastRenderedPageBreak/>
        <w:t>REFERÊNCIAS</w:t>
      </w:r>
    </w:p>
    <w:p w:rsidR="00FD3074" w:rsidRDefault="00FD3074" w:rsidP="00FD3074">
      <w:pPr>
        <w:pStyle w:val="Padro"/>
        <w:spacing w:after="0" w:line="360" w:lineRule="auto"/>
        <w:jc w:val="center"/>
        <w:rPr>
          <w:rFonts w:ascii="Arial" w:hAnsi="Arial"/>
          <w:b/>
          <w:bCs/>
          <w:sz w:val="24"/>
          <w:szCs w:val="24"/>
        </w:rPr>
      </w:pPr>
    </w:p>
    <w:p w:rsidR="001459FC" w:rsidRDefault="001459FC" w:rsidP="001E01CC">
      <w:pPr>
        <w:pStyle w:val="Padro"/>
        <w:spacing w:after="0" w:line="240" w:lineRule="auto"/>
        <w:rPr>
          <w:rFonts w:ascii="Arial" w:hAnsi="Arial" w:cs="Arial"/>
          <w:sz w:val="24"/>
          <w:szCs w:val="24"/>
        </w:rPr>
      </w:pPr>
      <w:r w:rsidRPr="00347FEF">
        <w:rPr>
          <w:rFonts w:ascii="Arial" w:hAnsi="Arial"/>
          <w:bCs/>
          <w:sz w:val="24"/>
          <w:szCs w:val="24"/>
        </w:rPr>
        <w:t>AMBEV</w:t>
      </w:r>
      <w:r>
        <w:rPr>
          <w:rFonts w:ascii="Arial" w:hAnsi="Arial"/>
          <w:bCs/>
          <w:sz w:val="24"/>
          <w:szCs w:val="24"/>
        </w:rPr>
        <w:t>.Institucional.</w:t>
      </w:r>
      <w:r>
        <w:rPr>
          <w:rFonts w:ascii="Arial" w:hAnsi="Arial" w:cs="Arial"/>
          <w:sz w:val="24"/>
          <w:szCs w:val="24"/>
        </w:rPr>
        <w:t>Disponível em: &lt;</w:t>
      </w:r>
      <w:r w:rsidRPr="00347FEF">
        <w:rPr>
          <w:rFonts w:ascii="Arial" w:hAnsi="Arial"/>
          <w:b/>
          <w:bCs/>
          <w:sz w:val="24"/>
          <w:szCs w:val="24"/>
        </w:rPr>
        <w:t xml:space="preserve"> </w:t>
      </w:r>
      <w:r w:rsidRPr="00347FEF">
        <w:rPr>
          <w:rFonts w:ascii="Arial" w:hAnsi="Arial"/>
          <w:bCs/>
          <w:sz w:val="24"/>
          <w:szCs w:val="24"/>
        </w:rPr>
        <w:t>http://www.ambev.com.br/pt-br/a-ambev/</w:t>
      </w:r>
      <w:r>
        <w:rPr>
          <w:rFonts w:ascii="Arial" w:hAnsi="Arial"/>
          <w:bCs/>
          <w:sz w:val="24"/>
          <w:szCs w:val="24"/>
        </w:rPr>
        <w:t xml:space="preserve"> </w:t>
      </w:r>
      <w:r w:rsidRPr="00347FEF">
        <w:rPr>
          <w:rFonts w:ascii="Arial" w:hAnsi="Arial"/>
          <w:bCs/>
          <w:sz w:val="24"/>
          <w:szCs w:val="24"/>
        </w:rPr>
        <w:t>institucional</w:t>
      </w:r>
      <w:r w:rsidRPr="00347FEF">
        <w:rPr>
          <w:rFonts w:ascii="Arial" w:hAnsi="Arial" w:cs="Arial"/>
          <w:sz w:val="24"/>
          <w:szCs w:val="24"/>
        </w:rPr>
        <w:t xml:space="preserve"> &gt;. Acesso em: 19 mai. 2012.</w:t>
      </w:r>
    </w:p>
    <w:p w:rsidR="001459FC" w:rsidRPr="004B07BC" w:rsidRDefault="001459FC" w:rsidP="001E01CC">
      <w:pPr>
        <w:pStyle w:val="Padro"/>
        <w:spacing w:after="0" w:line="240" w:lineRule="auto"/>
        <w:rPr>
          <w:rFonts w:ascii="Arial" w:hAnsi="Arial" w:cs="Arial"/>
          <w:sz w:val="24"/>
          <w:szCs w:val="24"/>
        </w:rPr>
      </w:pPr>
    </w:p>
    <w:p w:rsidR="001459FC" w:rsidRDefault="001459FC" w:rsidP="001E01CC">
      <w:pPr>
        <w:pStyle w:val="Padro"/>
        <w:spacing w:after="0" w:line="240" w:lineRule="auto"/>
        <w:rPr>
          <w:rFonts w:ascii="Arial" w:hAnsi="Arial" w:cs="Arial"/>
          <w:sz w:val="24"/>
          <w:szCs w:val="24"/>
        </w:rPr>
      </w:pPr>
      <w:r w:rsidRPr="00347FEF">
        <w:rPr>
          <w:rFonts w:ascii="Arial" w:hAnsi="Arial"/>
          <w:bCs/>
          <w:sz w:val="24"/>
          <w:szCs w:val="24"/>
        </w:rPr>
        <w:t>AMBEV</w:t>
      </w:r>
      <w:r>
        <w:rPr>
          <w:rFonts w:ascii="Arial" w:hAnsi="Arial"/>
          <w:bCs/>
          <w:sz w:val="24"/>
          <w:szCs w:val="24"/>
        </w:rPr>
        <w:t>.Relatório anual.</w:t>
      </w:r>
      <w:r w:rsidRPr="00347FEF">
        <w:rPr>
          <w:rFonts w:ascii="Arial" w:hAnsi="Arial" w:cs="Arial"/>
          <w:sz w:val="24"/>
          <w:szCs w:val="24"/>
        </w:rPr>
        <w:t xml:space="preserve"> </w:t>
      </w:r>
      <w:r>
        <w:rPr>
          <w:rFonts w:ascii="Arial" w:hAnsi="Arial" w:cs="Arial"/>
          <w:sz w:val="24"/>
          <w:szCs w:val="24"/>
        </w:rPr>
        <w:t>Disponível em: &lt;</w:t>
      </w:r>
      <w:r w:rsidRPr="00347FEF">
        <w:rPr>
          <w:rFonts w:ascii="Arial" w:hAnsi="Arial"/>
          <w:bCs/>
          <w:sz w:val="24"/>
          <w:szCs w:val="24"/>
        </w:rPr>
        <w:t>http://www.ambev.com.br/pt-br/a-ambev/relatorios/relatorio-anual</w:t>
      </w:r>
      <w:r w:rsidRPr="00BC2748">
        <w:rPr>
          <w:rFonts w:ascii="Arial" w:hAnsi="Arial" w:cs="Arial"/>
          <w:sz w:val="24"/>
          <w:szCs w:val="24"/>
        </w:rPr>
        <w:t>/</w:t>
      </w:r>
      <w:r>
        <w:rPr>
          <w:rFonts w:ascii="Arial" w:hAnsi="Arial" w:cs="Arial"/>
          <w:sz w:val="24"/>
          <w:szCs w:val="24"/>
        </w:rPr>
        <w:t>&gt;. Acesso em: 19 mai. 2012.</w:t>
      </w:r>
    </w:p>
    <w:p w:rsidR="001459FC" w:rsidRPr="004B07BC" w:rsidRDefault="001459FC" w:rsidP="001E01CC">
      <w:pPr>
        <w:pStyle w:val="Padro"/>
        <w:spacing w:after="0" w:line="240" w:lineRule="auto"/>
        <w:rPr>
          <w:rFonts w:ascii="Arial" w:hAnsi="Arial" w:cs="Arial"/>
          <w:sz w:val="24"/>
          <w:szCs w:val="24"/>
        </w:rPr>
      </w:pPr>
    </w:p>
    <w:p w:rsidR="001459FC" w:rsidRDefault="001459FC" w:rsidP="001E01CC">
      <w:pPr>
        <w:pStyle w:val="Padro"/>
        <w:spacing w:after="0" w:line="240" w:lineRule="auto"/>
        <w:rPr>
          <w:rFonts w:ascii="Arial" w:hAnsi="Arial"/>
          <w:bCs/>
          <w:sz w:val="24"/>
          <w:szCs w:val="24"/>
        </w:rPr>
      </w:pPr>
      <w:r>
        <w:rPr>
          <w:rFonts w:ascii="Arial" w:hAnsi="Arial"/>
          <w:bCs/>
          <w:sz w:val="24"/>
          <w:szCs w:val="24"/>
        </w:rPr>
        <w:t xml:space="preserve">ANDRADE, Maria Margarida de. </w:t>
      </w:r>
      <w:r w:rsidRPr="000B119B">
        <w:rPr>
          <w:rFonts w:ascii="Arial" w:hAnsi="Arial"/>
          <w:b/>
          <w:bCs/>
          <w:sz w:val="24"/>
          <w:szCs w:val="24"/>
        </w:rPr>
        <w:t>Introdução à metodologia do trabalho cientifico</w:t>
      </w:r>
      <w:r>
        <w:rPr>
          <w:rFonts w:ascii="Arial" w:hAnsi="Arial"/>
          <w:bCs/>
          <w:sz w:val="24"/>
          <w:szCs w:val="24"/>
        </w:rPr>
        <w:t xml:space="preserve">: elaboração de trabalhos na graduação. 10. ed. São Paulo: Atlas 2010. </w:t>
      </w:r>
    </w:p>
    <w:p w:rsidR="001459FC" w:rsidRPr="00C924B3" w:rsidRDefault="001459FC" w:rsidP="001E01CC">
      <w:pPr>
        <w:pStyle w:val="Padro"/>
        <w:spacing w:after="0" w:line="240" w:lineRule="auto"/>
        <w:rPr>
          <w:rFonts w:ascii="Arial" w:hAnsi="Arial"/>
          <w:b/>
          <w:bCs/>
          <w:sz w:val="24"/>
          <w:szCs w:val="24"/>
        </w:rPr>
      </w:pPr>
    </w:p>
    <w:p w:rsidR="001459FC" w:rsidRDefault="001459FC" w:rsidP="001E01CC">
      <w:pPr>
        <w:pStyle w:val="Padro"/>
        <w:spacing w:after="0" w:line="240" w:lineRule="auto"/>
        <w:rPr>
          <w:rFonts w:ascii="Arial" w:hAnsi="Arial"/>
          <w:b/>
          <w:bCs/>
          <w:sz w:val="24"/>
          <w:szCs w:val="24"/>
        </w:rPr>
      </w:pPr>
      <w:r>
        <w:rPr>
          <w:rFonts w:ascii="Arial" w:hAnsi="Arial"/>
          <w:bCs/>
          <w:sz w:val="24"/>
          <w:szCs w:val="24"/>
        </w:rPr>
        <w:t xml:space="preserve">BRASIL.Conselho Federal de Contabilidade. </w:t>
      </w:r>
      <w:r w:rsidRPr="00DA588D">
        <w:rPr>
          <w:rFonts w:ascii="Arial" w:hAnsi="Arial" w:cs="Arial"/>
          <w:b/>
          <w:sz w:val="24"/>
          <w:szCs w:val="24"/>
        </w:rPr>
        <w:t>Resoluções, Ementas e Normas do CFC</w:t>
      </w:r>
      <w:r w:rsidRPr="00DA588D">
        <w:rPr>
          <w:rFonts w:ascii="Arial" w:hAnsi="Arial"/>
          <w:bCs/>
          <w:sz w:val="24"/>
          <w:szCs w:val="24"/>
        </w:rPr>
        <w:t>.Brasília: CFC, 2003.Disponível em &lt;</w:t>
      </w:r>
      <w:r w:rsidRPr="00DA588D">
        <w:t xml:space="preserve"> </w:t>
      </w:r>
      <w:r w:rsidRPr="00DA588D">
        <w:rPr>
          <w:rFonts w:ascii="Arial" w:hAnsi="Arial"/>
          <w:bCs/>
          <w:sz w:val="24"/>
          <w:szCs w:val="24"/>
        </w:rPr>
        <w:t>http://www2.cfc.org.br/sisweb/sre/ detalhes_sre.aspx?codigo=2010/001296</w:t>
      </w:r>
      <w:r w:rsidRPr="00DF4CBB">
        <w:rPr>
          <w:rFonts w:ascii="Arial" w:hAnsi="Arial"/>
          <w:bCs/>
          <w:sz w:val="24"/>
          <w:szCs w:val="24"/>
        </w:rPr>
        <w:t>f</w:t>
      </w:r>
      <w:r>
        <w:rPr>
          <w:rFonts w:ascii="Arial" w:hAnsi="Arial"/>
          <w:bCs/>
          <w:sz w:val="24"/>
          <w:szCs w:val="24"/>
        </w:rPr>
        <w:t>&gt;.</w:t>
      </w:r>
      <w:r w:rsidRPr="00CE14AA">
        <w:rPr>
          <w:rFonts w:ascii="Arial" w:hAnsi="Arial"/>
          <w:b/>
          <w:bCs/>
          <w:sz w:val="24"/>
          <w:szCs w:val="24"/>
        </w:rPr>
        <w:t xml:space="preserve"> </w:t>
      </w:r>
      <w:r>
        <w:rPr>
          <w:rFonts w:ascii="Arial" w:hAnsi="Arial"/>
          <w:bCs/>
          <w:sz w:val="24"/>
          <w:szCs w:val="24"/>
        </w:rPr>
        <w:t>A</w:t>
      </w:r>
      <w:r w:rsidRPr="003B43E7">
        <w:rPr>
          <w:rFonts w:ascii="Arial" w:hAnsi="Arial"/>
          <w:bCs/>
          <w:sz w:val="24"/>
          <w:szCs w:val="24"/>
        </w:rPr>
        <w:t xml:space="preserve">cesso </w:t>
      </w:r>
      <w:r>
        <w:rPr>
          <w:rFonts w:ascii="Arial" w:hAnsi="Arial"/>
          <w:bCs/>
          <w:sz w:val="24"/>
          <w:szCs w:val="24"/>
        </w:rPr>
        <w:t>em: 01 mai. 2013.</w:t>
      </w:r>
    </w:p>
    <w:p w:rsidR="001459FC" w:rsidRPr="00A53D52" w:rsidRDefault="001459FC" w:rsidP="001E01CC">
      <w:pPr>
        <w:pStyle w:val="Padro"/>
        <w:spacing w:after="0" w:line="240" w:lineRule="auto"/>
        <w:rPr>
          <w:rFonts w:ascii="Arial" w:hAnsi="Arial"/>
          <w:bCs/>
          <w:sz w:val="24"/>
          <w:szCs w:val="24"/>
        </w:rPr>
      </w:pPr>
    </w:p>
    <w:p w:rsidR="001459FC" w:rsidRDefault="001459FC" w:rsidP="001E01CC">
      <w:pPr>
        <w:pStyle w:val="Padro"/>
        <w:spacing w:after="0" w:line="240" w:lineRule="auto"/>
        <w:rPr>
          <w:rFonts w:ascii="Arial" w:hAnsi="Arial"/>
          <w:bCs/>
          <w:sz w:val="24"/>
          <w:szCs w:val="24"/>
        </w:rPr>
      </w:pPr>
      <w:r>
        <w:rPr>
          <w:rFonts w:ascii="Arial" w:hAnsi="Arial"/>
          <w:bCs/>
          <w:sz w:val="24"/>
          <w:szCs w:val="24"/>
        </w:rPr>
        <w:t>BRASIL. Comitê de Pronunciamentos Contábeis.</w:t>
      </w:r>
      <w:r w:rsidRPr="00D74291">
        <w:rPr>
          <w:rFonts w:ascii="Arial" w:hAnsi="Arial"/>
          <w:b/>
          <w:bCs/>
          <w:sz w:val="24"/>
          <w:szCs w:val="24"/>
        </w:rPr>
        <w:t xml:space="preserve"> Pronunciamentos técnicos contábeis 2011</w:t>
      </w:r>
      <w:r>
        <w:rPr>
          <w:rFonts w:ascii="Arial" w:hAnsi="Arial"/>
          <w:b/>
          <w:bCs/>
          <w:sz w:val="24"/>
          <w:szCs w:val="24"/>
        </w:rPr>
        <w:t>.</w:t>
      </w:r>
      <w:r>
        <w:rPr>
          <w:rFonts w:ascii="Arial" w:hAnsi="Arial"/>
          <w:bCs/>
          <w:sz w:val="24"/>
          <w:szCs w:val="24"/>
        </w:rPr>
        <w:t xml:space="preserve"> Brasília: CPC, 2012. Disponível em:</w:t>
      </w:r>
      <w:r w:rsidRPr="00D74291">
        <w:rPr>
          <w:rFonts w:ascii="Arial" w:hAnsi="Arial"/>
          <w:b/>
          <w:bCs/>
          <w:sz w:val="24"/>
          <w:szCs w:val="24"/>
        </w:rPr>
        <w:t xml:space="preserve"> </w:t>
      </w:r>
      <w:r w:rsidRPr="00D74291">
        <w:rPr>
          <w:rFonts w:ascii="Arial" w:hAnsi="Arial"/>
          <w:bCs/>
          <w:sz w:val="24"/>
          <w:szCs w:val="24"/>
        </w:rPr>
        <w:t>&lt;http://www.cpc.org.br/pdf/</w:t>
      </w:r>
    </w:p>
    <w:p w:rsidR="001459FC" w:rsidRDefault="001459FC" w:rsidP="001E01CC">
      <w:pPr>
        <w:pStyle w:val="Padro"/>
        <w:spacing w:after="0" w:line="240" w:lineRule="auto"/>
        <w:rPr>
          <w:rFonts w:ascii="Arial" w:hAnsi="Arial"/>
          <w:bCs/>
          <w:sz w:val="24"/>
          <w:szCs w:val="24"/>
        </w:rPr>
      </w:pPr>
      <w:r w:rsidRPr="00D74291">
        <w:rPr>
          <w:rFonts w:ascii="Arial" w:hAnsi="Arial"/>
          <w:bCs/>
          <w:sz w:val="24"/>
          <w:szCs w:val="24"/>
        </w:rPr>
        <w:t>cpc_pronunciamentos_2011.pdf</w:t>
      </w:r>
      <w:r>
        <w:rPr>
          <w:rFonts w:ascii="Arial" w:hAnsi="Arial"/>
          <w:bCs/>
          <w:sz w:val="24"/>
          <w:szCs w:val="24"/>
        </w:rPr>
        <w:t>&gt;. Acesso em: 29 mar. 2013.</w:t>
      </w:r>
    </w:p>
    <w:p w:rsidR="001459FC" w:rsidRDefault="001459FC" w:rsidP="001E01CC">
      <w:pPr>
        <w:pStyle w:val="Padro"/>
        <w:spacing w:after="0" w:line="240" w:lineRule="auto"/>
        <w:rPr>
          <w:rFonts w:ascii="Arial" w:hAnsi="Arial"/>
          <w:bCs/>
          <w:sz w:val="24"/>
          <w:szCs w:val="24"/>
        </w:rPr>
      </w:pPr>
    </w:p>
    <w:p w:rsidR="001459FC" w:rsidRDefault="001459FC" w:rsidP="001E01CC">
      <w:pPr>
        <w:pStyle w:val="Padro"/>
        <w:spacing w:after="0" w:line="240" w:lineRule="auto"/>
        <w:rPr>
          <w:rFonts w:ascii="Arial" w:hAnsi="Arial"/>
          <w:bCs/>
          <w:sz w:val="24"/>
          <w:szCs w:val="24"/>
        </w:rPr>
      </w:pPr>
      <w:r w:rsidRPr="00E27456">
        <w:rPr>
          <w:rFonts w:ascii="Arial" w:hAnsi="Arial"/>
          <w:bCs/>
          <w:sz w:val="24"/>
          <w:szCs w:val="24"/>
        </w:rPr>
        <w:t xml:space="preserve">BOWERSOX, Donalt J. </w:t>
      </w:r>
      <w:r w:rsidRPr="00E27456">
        <w:rPr>
          <w:rFonts w:ascii="Arial" w:hAnsi="Arial"/>
          <w:b/>
          <w:bCs/>
          <w:sz w:val="24"/>
          <w:szCs w:val="24"/>
        </w:rPr>
        <w:t xml:space="preserve">Logística </w:t>
      </w:r>
      <w:r>
        <w:rPr>
          <w:rFonts w:ascii="Arial" w:hAnsi="Arial"/>
          <w:b/>
          <w:bCs/>
          <w:sz w:val="24"/>
          <w:szCs w:val="24"/>
        </w:rPr>
        <w:t>e</w:t>
      </w:r>
      <w:r w:rsidRPr="00E27456">
        <w:rPr>
          <w:rFonts w:ascii="Arial" w:hAnsi="Arial"/>
          <w:b/>
          <w:bCs/>
          <w:sz w:val="24"/>
          <w:szCs w:val="24"/>
        </w:rPr>
        <w:t>mpresarial</w:t>
      </w:r>
      <w:r>
        <w:rPr>
          <w:rFonts w:ascii="Arial" w:hAnsi="Arial"/>
          <w:bCs/>
          <w:sz w:val="24"/>
          <w:szCs w:val="24"/>
        </w:rPr>
        <w:t xml:space="preserve">: O Processo de integração da cadeia de suprimentos. São Paulo: Atlas, 2001. </w:t>
      </w:r>
    </w:p>
    <w:p w:rsidR="001459FC" w:rsidRDefault="001459FC" w:rsidP="001E01CC">
      <w:pPr>
        <w:pStyle w:val="Padro"/>
        <w:spacing w:after="0" w:line="240" w:lineRule="auto"/>
        <w:rPr>
          <w:rFonts w:ascii="Arial" w:hAnsi="Arial"/>
          <w:bCs/>
          <w:sz w:val="24"/>
          <w:szCs w:val="24"/>
        </w:rPr>
      </w:pPr>
    </w:p>
    <w:p w:rsidR="001459FC" w:rsidRDefault="001459FC" w:rsidP="001E01CC">
      <w:pPr>
        <w:pStyle w:val="Padro"/>
        <w:spacing w:after="0" w:line="240" w:lineRule="auto"/>
        <w:rPr>
          <w:rFonts w:ascii="Arial" w:hAnsi="Arial"/>
          <w:bCs/>
          <w:sz w:val="24"/>
          <w:szCs w:val="24"/>
        </w:rPr>
      </w:pPr>
      <w:r>
        <w:rPr>
          <w:rFonts w:ascii="Arial" w:hAnsi="Arial"/>
          <w:bCs/>
          <w:sz w:val="24"/>
          <w:szCs w:val="24"/>
        </w:rPr>
        <w:t xml:space="preserve">CERVO, Amado Luiz; BERVIAN,Pedro Alcino. </w:t>
      </w:r>
      <w:r>
        <w:rPr>
          <w:rFonts w:ascii="Arial" w:hAnsi="Arial"/>
          <w:b/>
          <w:bCs/>
          <w:sz w:val="24"/>
          <w:szCs w:val="24"/>
        </w:rPr>
        <w:t xml:space="preserve">Metodologia Científica. </w:t>
      </w:r>
      <w:r>
        <w:rPr>
          <w:rFonts w:ascii="Arial" w:hAnsi="Arial"/>
          <w:bCs/>
          <w:sz w:val="24"/>
          <w:szCs w:val="24"/>
        </w:rPr>
        <w:t>5.ed. São Paulo: Pearson 2002.</w:t>
      </w:r>
    </w:p>
    <w:p w:rsidR="001459FC" w:rsidRPr="00DB4AD9" w:rsidRDefault="001459FC" w:rsidP="001E01CC">
      <w:pPr>
        <w:pStyle w:val="Padro"/>
        <w:spacing w:after="0" w:line="240" w:lineRule="auto"/>
        <w:rPr>
          <w:rFonts w:ascii="Arial" w:hAnsi="Arial"/>
          <w:bCs/>
          <w:sz w:val="24"/>
          <w:szCs w:val="24"/>
        </w:rPr>
      </w:pPr>
    </w:p>
    <w:p w:rsidR="001459FC" w:rsidRDefault="001459FC" w:rsidP="001E01CC">
      <w:pPr>
        <w:pStyle w:val="Padro"/>
        <w:spacing w:after="0" w:line="240" w:lineRule="auto"/>
        <w:rPr>
          <w:rFonts w:ascii="Arial" w:hAnsi="Arial"/>
          <w:bCs/>
          <w:sz w:val="24"/>
          <w:szCs w:val="24"/>
        </w:rPr>
      </w:pPr>
      <w:r w:rsidRPr="000B119B">
        <w:rPr>
          <w:rFonts w:ascii="Arial" w:hAnsi="Arial"/>
          <w:bCs/>
          <w:sz w:val="24"/>
          <w:szCs w:val="24"/>
        </w:rPr>
        <w:t xml:space="preserve">CHAROUX, Ofélia Maria Guazzelli. </w:t>
      </w:r>
      <w:r w:rsidRPr="000B119B">
        <w:rPr>
          <w:rFonts w:ascii="Arial" w:hAnsi="Arial"/>
          <w:b/>
          <w:bCs/>
          <w:sz w:val="24"/>
          <w:szCs w:val="24"/>
        </w:rPr>
        <w:t>Metodologia</w:t>
      </w:r>
      <w:r w:rsidRPr="000B119B">
        <w:rPr>
          <w:rFonts w:ascii="Arial" w:hAnsi="Arial"/>
          <w:bCs/>
          <w:sz w:val="24"/>
          <w:szCs w:val="24"/>
        </w:rPr>
        <w:t>: processo de produção, registro e relato do conhecimento</w:t>
      </w:r>
      <w:r>
        <w:rPr>
          <w:rFonts w:ascii="Arial" w:hAnsi="Arial"/>
          <w:bCs/>
          <w:sz w:val="24"/>
          <w:szCs w:val="24"/>
        </w:rPr>
        <w:t>. 2.ed. rev. São Paulo: DVS, 2006.</w:t>
      </w:r>
    </w:p>
    <w:p w:rsidR="001459FC" w:rsidRDefault="001459FC" w:rsidP="001E01CC">
      <w:pPr>
        <w:pStyle w:val="Padro"/>
        <w:spacing w:after="0" w:line="240" w:lineRule="auto"/>
        <w:rPr>
          <w:rFonts w:ascii="Arial" w:hAnsi="Arial"/>
          <w:bCs/>
          <w:sz w:val="24"/>
          <w:szCs w:val="24"/>
        </w:rPr>
      </w:pPr>
    </w:p>
    <w:p w:rsidR="001459FC" w:rsidRDefault="001459FC" w:rsidP="001E01CC">
      <w:pPr>
        <w:pStyle w:val="Padro"/>
        <w:spacing w:after="0" w:line="240" w:lineRule="auto"/>
        <w:rPr>
          <w:rFonts w:ascii="Arial" w:hAnsi="Arial"/>
          <w:bCs/>
          <w:sz w:val="24"/>
          <w:szCs w:val="24"/>
        </w:rPr>
      </w:pPr>
      <w:r>
        <w:rPr>
          <w:rFonts w:ascii="Arial" w:hAnsi="Arial"/>
          <w:bCs/>
          <w:sz w:val="24"/>
          <w:szCs w:val="24"/>
        </w:rPr>
        <w:t xml:space="preserve">ERNST &amp; YOUNG, Fipecafi. </w:t>
      </w:r>
      <w:r>
        <w:rPr>
          <w:rFonts w:ascii="Arial" w:hAnsi="Arial"/>
          <w:b/>
          <w:bCs/>
          <w:sz w:val="24"/>
          <w:szCs w:val="24"/>
        </w:rPr>
        <w:t>Manual de n</w:t>
      </w:r>
      <w:r w:rsidRPr="00C834C5">
        <w:rPr>
          <w:rFonts w:ascii="Arial" w:hAnsi="Arial"/>
          <w:b/>
          <w:bCs/>
          <w:sz w:val="24"/>
          <w:szCs w:val="24"/>
        </w:rPr>
        <w:t>ormas Internacionais</w:t>
      </w:r>
      <w:r>
        <w:rPr>
          <w:rFonts w:ascii="Arial" w:hAnsi="Arial"/>
          <w:bCs/>
          <w:sz w:val="24"/>
          <w:szCs w:val="24"/>
        </w:rPr>
        <w:t>: IFRS versos normas brasileiras. Parte A. 2. ed. São Paulo: Atlas, 2010.</w:t>
      </w:r>
    </w:p>
    <w:p w:rsidR="001459FC" w:rsidRDefault="001459FC" w:rsidP="001E01CC">
      <w:pPr>
        <w:pStyle w:val="Padro"/>
        <w:spacing w:after="0" w:line="240" w:lineRule="auto"/>
        <w:rPr>
          <w:rFonts w:ascii="Arial" w:hAnsi="Arial"/>
          <w:bCs/>
          <w:sz w:val="24"/>
          <w:szCs w:val="24"/>
        </w:rPr>
      </w:pPr>
    </w:p>
    <w:p w:rsidR="001459FC" w:rsidRDefault="001459FC" w:rsidP="001E01CC">
      <w:pPr>
        <w:pStyle w:val="Padro"/>
        <w:spacing w:after="0" w:line="240" w:lineRule="auto"/>
        <w:rPr>
          <w:rFonts w:ascii="Arial" w:hAnsi="Arial"/>
          <w:bCs/>
          <w:sz w:val="24"/>
          <w:szCs w:val="24"/>
        </w:rPr>
      </w:pPr>
      <w:r>
        <w:rPr>
          <w:rFonts w:ascii="Arial" w:hAnsi="Arial"/>
          <w:bCs/>
          <w:sz w:val="24"/>
          <w:szCs w:val="24"/>
        </w:rPr>
        <w:t xml:space="preserve">FIGUEIREDO, Sandra. </w:t>
      </w:r>
      <w:r w:rsidRPr="00307CEE">
        <w:rPr>
          <w:rFonts w:ascii="Arial" w:hAnsi="Arial"/>
          <w:b/>
          <w:bCs/>
          <w:sz w:val="24"/>
          <w:szCs w:val="24"/>
        </w:rPr>
        <w:t>Controladoria</w:t>
      </w:r>
      <w:r>
        <w:rPr>
          <w:rFonts w:ascii="Arial" w:hAnsi="Arial"/>
          <w:bCs/>
          <w:sz w:val="24"/>
          <w:szCs w:val="24"/>
        </w:rPr>
        <w:t>: Teoria e prática. 1 ed. São Paulo: Atlas, 1997.</w:t>
      </w:r>
    </w:p>
    <w:p w:rsidR="001459FC" w:rsidRDefault="001459FC" w:rsidP="001E01CC">
      <w:pPr>
        <w:pStyle w:val="Padro"/>
        <w:spacing w:after="0" w:line="240" w:lineRule="auto"/>
        <w:rPr>
          <w:rFonts w:ascii="Arial" w:hAnsi="Arial"/>
          <w:bCs/>
          <w:sz w:val="24"/>
          <w:szCs w:val="24"/>
        </w:rPr>
      </w:pPr>
    </w:p>
    <w:p w:rsidR="001459FC" w:rsidRDefault="001459FC" w:rsidP="001E01CC">
      <w:pPr>
        <w:pStyle w:val="Padro"/>
        <w:spacing w:after="0" w:line="240" w:lineRule="auto"/>
        <w:rPr>
          <w:rFonts w:ascii="Arial" w:hAnsi="Arial"/>
          <w:bCs/>
          <w:sz w:val="24"/>
          <w:szCs w:val="24"/>
        </w:rPr>
      </w:pPr>
      <w:r>
        <w:rPr>
          <w:rFonts w:ascii="Arial" w:hAnsi="Arial"/>
          <w:bCs/>
          <w:sz w:val="24"/>
          <w:szCs w:val="24"/>
        </w:rPr>
        <w:t xml:space="preserve">FIPECAFI. </w:t>
      </w:r>
      <w:r w:rsidRPr="00DB4AD9">
        <w:rPr>
          <w:rFonts w:ascii="Arial" w:hAnsi="Arial"/>
          <w:b/>
          <w:bCs/>
          <w:sz w:val="24"/>
          <w:szCs w:val="24"/>
        </w:rPr>
        <w:t xml:space="preserve">Controladoria: </w:t>
      </w:r>
      <w:r w:rsidRPr="00DB4AD9">
        <w:rPr>
          <w:rFonts w:ascii="Arial" w:hAnsi="Arial"/>
          <w:bCs/>
          <w:sz w:val="24"/>
          <w:szCs w:val="24"/>
        </w:rPr>
        <w:t>Uma abordagem da gestão econômica – GECON</w:t>
      </w:r>
      <w:r>
        <w:rPr>
          <w:rFonts w:ascii="Arial" w:hAnsi="Arial"/>
          <w:bCs/>
          <w:sz w:val="24"/>
          <w:szCs w:val="24"/>
        </w:rPr>
        <w:t>. 2ed. São Paulo: Altas, 2004.</w:t>
      </w:r>
    </w:p>
    <w:p w:rsidR="001459FC" w:rsidRDefault="001459FC" w:rsidP="001E01CC">
      <w:pPr>
        <w:pStyle w:val="Padro"/>
        <w:spacing w:after="0" w:line="240" w:lineRule="auto"/>
        <w:rPr>
          <w:rFonts w:ascii="Arial" w:hAnsi="Arial"/>
          <w:bCs/>
          <w:sz w:val="24"/>
          <w:szCs w:val="24"/>
        </w:rPr>
      </w:pPr>
    </w:p>
    <w:p w:rsidR="001459FC" w:rsidRDefault="001459FC" w:rsidP="001E01CC">
      <w:pPr>
        <w:pStyle w:val="Padro"/>
        <w:spacing w:after="0" w:line="240" w:lineRule="auto"/>
        <w:rPr>
          <w:rFonts w:ascii="Arial" w:hAnsi="Arial"/>
          <w:bCs/>
          <w:sz w:val="24"/>
          <w:szCs w:val="24"/>
        </w:rPr>
      </w:pPr>
      <w:r>
        <w:rPr>
          <w:rFonts w:ascii="Arial" w:hAnsi="Arial"/>
          <w:bCs/>
          <w:sz w:val="24"/>
          <w:szCs w:val="24"/>
        </w:rPr>
        <w:t xml:space="preserve">GIL, Antonio Carlos. </w:t>
      </w:r>
      <w:r w:rsidRPr="000B119B">
        <w:rPr>
          <w:rFonts w:ascii="Arial" w:hAnsi="Arial"/>
          <w:b/>
          <w:bCs/>
          <w:sz w:val="24"/>
          <w:szCs w:val="24"/>
        </w:rPr>
        <w:t>Como elaborar projetos de pesquisa</w:t>
      </w:r>
      <w:r>
        <w:rPr>
          <w:rFonts w:ascii="Arial" w:hAnsi="Arial"/>
          <w:bCs/>
          <w:sz w:val="24"/>
          <w:szCs w:val="24"/>
        </w:rPr>
        <w:t>. 4.ed. São Paulo: Atlas, 2002.</w:t>
      </w:r>
    </w:p>
    <w:p w:rsidR="001459FC" w:rsidRDefault="001459FC" w:rsidP="001E01CC">
      <w:pPr>
        <w:pStyle w:val="Padro"/>
        <w:spacing w:after="0" w:line="240" w:lineRule="auto"/>
        <w:rPr>
          <w:rFonts w:ascii="Arial" w:hAnsi="Arial"/>
          <w:bCs/>
          <w:sz w:val="24"/>
          <w:szCs w:val="24"/>
        </w:rPr>
      </w:pPr>
    </w:p>
    <w:p w:rsidR="001459FC" w:rsidRDefault="001459FC" w:rsidP="001E01CC">
      <w:pPr>
        <w:pStyle w:val="Padro"/>
        <w:spacing w:after="0" w:line="240" w:lineRule="auto"/>
        <w:rPr>
          <w:rFonts w:ascii="Arial" w:hAnsi="Arial"/>
          <w:bCs/>
          <w:sz w:val="24"/>
          <w:szCs w:val="24"/>
        </w:rPr>
      </w:pPr>
      <w:r w:rsidRPr="00C924B3">
        <w:rPr>
          <w:rFonts w:ascii="Arial" w:hAnsi="Arial"/>
          <w:bCs/>
          <w:sz w:val="24"/>
          <w:szCs w:val="24"/>
        </w:rPr>
        <w:t xml:space="preserve">HANSEN, Don R; MOWEN Maryanne M. </w:t>
      </w:r>
      <w:r w:rsidRPr="00C924B3">
        <w:rPr>
          <w:rFonts w:ascii="Arial" w:hAnsi="Arial"/>
          <w:b/>
          <w:bCs/>
          <w:sz w:val="24"/>
          <w:szCs w:val="24"/>
        </w:rPr>
        <w:t xml:space="preserve">Gestão de </w:t>
      </w:r>
      <w:r>
        <w:rPr>
          <w:rFonts w:ascii="Arial" w:hAnsi="Arial"/>
          <w:b/>
          <w:bCs/>
          <w:sz w:val="24"/>
          <w:szCs w:val="24"/>
        </w:rPr>
        <w:t>c</w:t>
      </w:r>
      <w:r w:rsidRPr="00C924B3">
        <w:rPr>
          <w:rFonts w:ascii="Arial" w:hAnsi="Arial"/>
          <w:b/>
          <w:bCs/>
          <w:sz w:val="24"/>
          <w:szCs w:val="24"/>
        </w:rPr>
        <w:t>ustos</w:t>
      </w:r>
      <w:r w:rsidRPr="00C924B3">
        <w:rPr>
          <w:rFonts w:ascii="Arial" w:hAnsi="Arial"/>
          <w:bCs/>
          <w:sz w:val="24"/>
          <w:szCs w:val="24"/>
        </w:rPr>
        <w:t>: Conta</w:t>
      </w:r>
      <w:r>
        <w:rPr>
          <w:rFonts w:ascii="Arial" w:hAnsi="Arial"/>
          <w:bCs/>
          <w:sz w:val="24"/>
          <w:szCs w:val="24"/>
        </w:rPr>
        <w:t>bilidade e controle. 1 ed. São Paulo: Pioneira Thomson Learning, 2003.</w:t>
      </w:r>
    </w:p>
    <w:p w:rsidR="001459FC" w:rsidRDefault="001459FC" w:rsidP="001E01CC">
      <w:pPr>
        <w:pStyle w:val="Padro"/>
        <w:spacing w:after="0" w:line="240" w:lineRule="auto"/>
        <w:rPr>
          <w:rFonts w:ascii="Arial" w:hAnsi="Arial"/>
          <w:bCs/>
          <w:sz w:val="24"/>
          <w:szCs w:val="24"/>
        </w:rPr>
      </w:pPr>
    </w:p>
    <w:p w:rsidR="001459FC" w:rsidRDefault="001459FC" w:rsidP="001E01CC">
      <w:pPr>
        <w:pStyle w:val="Padro"/>
        <w:spacing w:after="0" w:line="240" w:lineRule="auto"/>
        <w:rPr>
          <w:rFonts w:ascii="Arial" w:hAnsi="Arial"/>
          <w:bCs/>
          <w:sz w:val="24"/>
          <w:szCs w:val="24"/>
        </w:rPr>
      </w:pPr>
      <w:r>
        <w:rPr>
          <w:rFonts w:ascii="Arial" w:hAnsi="Arial"/>
          <w:bCs/>
          <w:sz w:val="24"/>
          <w:szCs w:val="24"/>
        </w:rPr>
        <w:t>IUDÍCIDUS, Sérgio; MARION, José Carlos</w:t>
      </w:r>
      <w:r w:rsidRPr="000B119B">
        <w:rPr>
          <w:rFonts w:ascii="Arial" w:hAnsi="Arial"/>
          <w:bCs/>
          <w:sz w:val="24"/>
          <w:szCs w:val="24"/>
        </w:rPr>
        <w:t xml:space="preserve">. </w:t>
      </w:r>
      <w:r w:rsidRPr="00E27456">
        <w:rPr>
          <w:rFonts w:ascii="Arial" w:hAnsi="Arial"/>
          <w:b/>
          <w:bCs/>
          <w:sz w:val="24"/>
          <w:szCs w:val="24"/>
        </w:rPr>
        <w:t xml:space="preserve">Contabilidade </w:t>
      </w:r>
      <w:r>
        <w:rPr>
          <w:rFonts w:ascii="Arial" w:hAnsi="Arial"/>
          <w:b/>
          <w:bCs/>
          <w:sz w:val="24"/>
          <w:szCs w:val="24"/>
        </w:rPr>
        <w:t>c</w:t>
      </w:r>
      <w:r w:rsidRPr="00E27456">
        <w:rPr>
          <w:rFonts w:ascii="Arial" w:hAnsi="Arial"/>
          <w:b/>
          <w:bCs/>
          <w:sz w:val="24"/>
          <w:szCs w:val="24"/>
        </w:rPr>
        <w:t>omercial</w:t>
      </w:r>
      <w:r w:rsidRPr="00E27456">
        <w:rPr>
          <w:rFonts w:ascii="Arial" w:hAnsi="Arial"/>
          <w:bCs/>
          <w:sz w:val="24"/>
          <w:szCs w:val="24"/>
        </w:rPr>
        <w:t>:</w:t>
      </w:r>
      <w:r>
        <w:rPr>
          <w:rFonts w:ascii="Arial" w:hAnsi="Arial"/>
          <w:b/>
          <w:bCs/>
          <w:sz w:val="24"/>
          <w:szCs w:val="24"/>
        </w:rPr>
        <w:t xml:space="preserve"> </w:t>
      </w:r>
      <w:r w:rsidRPr="00E27456">
        <w:rPr>
          <w:rFonts w:ascii="Arial" w:hAnsi="Arial"/>
          <w:bCs/>
          <w:sz w:val="24"/>
          <w:szCs w:val="24"/>
        </w:rPr>
        <w:t>Atualizado</w:t>
      </w:r>
      <w:r>
        <w:rPr>
          <w:rFonts w:ascii="Arial" w:hAnsi="Arial"/>
          <w:b/>
          <w:bCs/>
          <w:sz w:val="24"/>
          <w:szCs w:val="24"/>
        </w:rPr>
        <w:t xml:space="preserve"> </w:t>
      </w:r>
      <w:r w:rsidRPr="00E27456">
        <w:rPr>
          <w:rFonts w:ascii="Arial" w:hAnsi="Arial"/>
          <w:bCs/>
          <w:sz w:val="24"/>
          <w:szCs w:val="24"/>
        </w:rPr>
        <w:t xml:space="preserve">conforme </w:t>
      </w:r>
      <w:r>
        <w:rPr>
          <w:rFonts w:ascii="Arial" w:hAnsi="Arial"/>
          <w:bCs/>
          <w:sz w:val="24"/>
          <w:szCs w:val="24"/>
        </w:rPr>
        <w:t>L</w:t>
      </w:r>
      <w:r w:rsidRPr="00E27456">
        <w:rPr>
          <w:rFonts w:ascii="Arial" w:hAnsi="Arial"/>
          <w:bCs/>
          <w:sz w:val="24"/>
          <w:szCs w:val="24"/>
        </w:rPr>
        <w:t>ei</w:t>
      </w:r>
      <w:r>
        <w:rPr>
          <w:rFonts w:ascii="Arial" w:hAnsi="Arial"/>
          <w:bCs/>
          <w:sz w:val="24"/>
          <w:szCs w:val="24"/>
        </w:rPr>
        <w:t xml:space="preserve"> n° 11.638/07 e Lei n° 11.941/09. 9.ed. São Paulo: Atlas, 2010.</w:t>
      </w:r>
    </w:p>
    <w:p w:rsidR="001459FC" w:rsidRDefault="001459FC" w:rsidP="001E01CC">
      <w:pPr>
        <w:pStyle w:val="Padro"/>
        <w:spacing w:after="0" w:line="240" w:lineRule="auto"/>
        <w:rPr>
          <w:rFonts w:ascii="Arial" w:hAnsi="Arial"/>
          <w:bCs/>
          <w:sz w:val="24"/>
          <w:szCs w:val="24"/>
        </w:rPr>
      </w:pPr>
    </w:p>
    <w:p w:rsidR="001459FC" w:rsidRDefault="001459FC" w:rsidP="001E01CC">
      <w:pPr>
        <w:pStyle w:val="Padro"/>
        <w:spacing w:after="0" w:line="240" w:lineRule="auto"/>
        <w:rPr>
          <w:rFonts w:ascii="Arial" w:hAnsi="Arial"/>
          <w:bCs/>
          <w:sz w:val="24"/>
          <w:szCs w:val="24"/>
        </w:rPr>
      </w:pPr>
      <w:r w:rsidRPr="00E27456">
        <w:rPr>
          <w:rFonts w:ascii="Arial" w:hAnsi="Arial"/>
          <w:bCs/>
          <w:sz w:val="24"/>
          <w:szCs w:val="24"/>
        </w:rPr>
        <w:t>MARION</w:t>
      </w:r>
      <w:r>
        <w:rPr>
          <w:rFonts w:ascii="Arial" w:hAnsi="Arial"/>
          <w:bCs/>
          <w:sz w:val="24"/>
          <w:szCs w:val="24"/>
        </w:rPr>
        <w:t xml:space="preserve">, José Carlos. </w:t>
      </w:r>
      <w:r w:rsidRPr="00C924B3">
        <w:rPr>
          <w:rFonts w:ascii="Arial" w:hAnsi="Arial"/>
          <w:b/>
          <w:bCs/>
          <w:sz w:val="24"/>
          <w:szCs w:val="24"/>
        </w:rPr>
        <w:t xml:space="preserve">Contabilidade </w:t>
      </w:r>
      <w:r>
        <w:rPr>
          <w:rFonts w:ascii="Arial" w:hAnsi="Arial"/>
          <w:b/>
          <w:bCs/>
          <w:sz w:val="24"/>
          <w:szCs w:val="24"/>
        </w:rPr>
        <w:t>e</w:t>
      </w:r>
      <w:r w:rsidRPr="00C924B3">
        <w:rPr>
          <w:rFonts w:ascii="Arial" w:hAnsi="Arial"/>
          <w:b/>
          <w:bCs/>
          <w:sz w:val="24"/>
          <w:szCs w:val="24"/>
        </w:rPr>
        <w:t>mpresarial</w:t>
      </w:r>
      <w:r>
        <w:rPr>
          <w:rFonts w:ascii="Arial" w:hAnsi="Arial"/>
          <w:bCs/>
          <w:sz w:val="24"/>
          <w:szCs w:val="24"/>
        </w:rPr>
        <w:t>. 16 ed. São Paulo: Atlas, 2012.</w:t>
      </w:r>
    </w:p>
    <w:p w:rsidR="001459FC" w:rsidRDefault="001459FC" w:rsidP="001E01CC">
      <w:pPr>
        <w:pStyle w:val="Padro"/>
        <w:spacing w:after="0" w:line="240" w:lineRule="auto"/>
        <w:rPr>
          <w:rFonts w:ascii="Arial" w:hAnsi="Arial"/>
          <w:bCs/>
          <w:sz w:val="24"/>
          <w:szCs w:val="24"/>
        </w:rPr>
      </w:pPr>
    </w:p>
    <w:p w:rsidR="001459FC" w:rsidRDefault="001459FC" w:rsidP="001E01CC">
      <w:pPr>
        <w:pStyle w:val="Padro"/>
        <w:spacing w:after="0" w:line="240" w:lineRule="auto"/>
        <w:rPr>
          <w:rFonts w:ascii="Arial" w:hAnsi="Arial"/>
          <w:bCs/>
          <w:sz w:val="24"/>
          <w:szCs w:val="24"/>
        </w:rPr>
      </w:pPr>
      <w:r>
        <w:rPr>
          <w:rFonts w:ascii="Arial" w:hAnsi="Arial"/>
          <w:bCs/>
          <w:sz w:val="24"/>
          <w:szCs w:val="24"/>
        </w:rPr>
        <w:t xml:space="preserve">MARTINS, Eliseu. </w:t>
      </w:r>
      <w:r w:rsidRPr="00C924B3">
        <w:rPr>
          <w:rFonts w:ascii="Arial" w:hAnsi="Arial"/>
          <w:b/>
          <w:bCs/>
          <w:sz w:val="24"/>
          <w:szCs w:val="24"/>
        </w:rPr>
        <w:t>Contabilidade de custos</w:t>
      </w:r>
      <w:r>
        <w:rPr>
          <w:rFonts w:ascii="Arial" w:hAnsi="Arial"/>
          <w:bCs/>
          <w:sz w:val="24"/>
          <w:szCs w:val="24"/>
        </w:rPr>
        <w:t>. 9 ed. São Paulo: Atlas 2006.</w:t>
      </w:r>
    </w:p>
    <w:p w:rsidR="001459FC" w:rsidRDefault="001459FC" w:rsidP="001E01CC">
      <w:pPr>
        <w:pStyle w:val="Padro"/>
        <w:spacing w:after="0" w:line="240" w:lineRule="auto"/>
        <w:rPr>
          <w:rFonts w:ascii="Arial" w:hAnsi="Arial"/>
          <w:bCs/>
          <w:sz w:val="24"/>
          <w:szCs w:val="24"/>
        </w:rPr>
      </w:pPr>
    </w:p>
    <w:p w:rsidR="001459FC" w:rsidRDefault="001459FC" w:rsidP="001E01CC">
      <w:pPr>
        <w:pStyle w:val="Padro"/>
        <w:spacing w:after="0" w:line="240" w:lineRule="auto"/>
        <w:rPr>
          <w:rFonts w:ascii="Arial" w:hAnsi="Arial"/>
          <w:bCs/>
          <w:sz w:val="24"/>
          <w:szCs w:val="24"/>
        </w:rPr>
      </w:pPr>
      <w:r>
        <w:rPr>
          <w:rFonts w:ascii="Arial" w:hAnsi="Arial"/>
          <w:bCs/>
          <w:sz w:val="24"/>
          <w:szCs w:val="24"/>
        </w:rPr>
        <w:lastRenderedPageBreak/>
        <w:t xml:space="preserve">MOSIMANN, Clara Pellegrinello. </w:t>
      </w:r>
      <w:r w:rsidRPr="00307CEE">
        <w:rPr>
          <w:rFonts w:ascii="Arial" w:hAnsi="Arial"/>
          <w:b/>
          <w:bCs/>
          <w:sz w:val="24"/>
          <w:szCs w:val="24"/>
        </w:rPr>
        <w:t>Controladoria</w:t>
      </w:r>
      <w:r>
        <w:rPr>
          <w:rFonts w:ascii="Arial" w:hAnsi="Arial"/>
          <w:bCs/>
          <w:sz w:val="24"/>
          <w:szCs w:val="24"/>
        </w:rPr>
        <w:t>: Seu papel na administração de empresas. 2 ed. São Paulo: Atlas,1999.</w:t>
      </w:r>
    </w:p>
    <w:p w:rsidR="001459FC" w:rsidRDefault="001459FC" w:rsidP="001E01CC">
      <w:pPr>
        <w:pStyle w:val="Padro"/>
        <w:spacing w:after="0" w:line="240" w:lineRule="auto"/>
        <w:rPr>
          <w:rFonts w:ascii="Arial" w:hAnsi="Arial"/>
          <w:bCs/>
          <w:sz w:val="24"/>
          <w:szCs w:val="24"/>
        </w:rPr>
      </w:pPr>
    </w:p>
    <w:p w:rsidR="001459FC" w:rsidRDefault="001459FC" w:rsidP="001E01CC">
      <w:pPr>
        <w:pStyle w:val="Padro"/>
        <w:spacing w:after="0" w:line="240" w:lineRule="auto"/>
        <w:rPr>
          <w:rFonts w:ascii="Arial" w:hAnsi="Arial"/>
          <w:bCs/>
          <w:sz w:val="24"/>
          <w:szCs w:val="24"/>
        </w:rPr>
      </w:pPr>
      <w:r>
        <w:rPr>
          <w:rFonts w:ascii="Arial" w:hAnsi="Arial"/>
          <w:bCs/>
          <w:sz w:val="24"/>
          <w:szCs w:val="24"/>
        </w:rPr>
        <w:t xml:space="preserve">NAKAGAWA, Masayuki. </w:t>
      </w:r>
      <w:r>
        <w:rPr>
          <w:rFonts w:ascii="Arial" w:hAnsi="Arial"/>
          <w:b/>
          <w:bCs/>
          <w:sz w:val="24"/>
          <w:szCs w:val="24"/>
        </w:rPr>
        <w:t>I</w:t>
      </w:r>
      <w:r w:rsidRPr="00307CEE">
        <w:rPr>
          <w:rFonts w:ascii="Arial" w:hAnsi="Arial"/>
          <w:b/>
          <w:bCs/>
          <w:sz w:val="24"/>
          <w:szCs w:val="24"/>
        </w:rPr>
        <w:t>ntrodução a controladoria</w:t>
      </w:r>
      <w:r>
        <w:rPr>
          <w:rFonts w:ascii="Arial" w:hAnsi="Arial"/>
          <w:bCs/>
          <w:sz w:val="24"/>
          <w:szCs w:val="24"/>
        </w:rPr>
        <w:t>: Conceitos, sistemas, implementação. 1 ed. São Paulo: Atlas 1993.</w:t>
      </w:r>
    </w:p>
    <w:p w:rsidR="001459FC" w:rsidRDefault="001459FC" w:rsidP="001E01CC">
      <w:pPr>
        <w:pStyle w:val="Padro"/>
        <w:spacing w:after="0" w:line="240" w:lineRule="auto"/>
        <w:rPr>
          <w:rFonts w:ascii="Arial" w:hAnsi="Arial"/>
          <w:bCs/>
          <w:sz w:val="24"/>
          <w:szCs w:val="24"/>
        </w:rPr>
      </w:pPr>
    </w:p>
    <w:p w:rsidR="001459FC" w:rsidRDefault="001459FC" w:rsidP="001E01CC">
      <w:pPr>
        <w:pStyle w:val="Padro"/>
        <w:spacing w:after="0" w:line="240" w:lineRule="auto"/>
        <w:rPr>
          <w:rFonts w:ascii="Arial" w:hAnsi="Arial"/>
          <w:bCs/>
          <w:sz w:val="24"/>
          <w:szCs w:val="24"/>
        </w:rPr>
      </w:pPr>
      <w:r>
        <w:rPr>
          <w:rFonts w:ascii="Arial" w:hAnsi="Arial"/>
          <w:bCs/>
          <w:sz w:val="24"/>
          <w:szCs w:val="24"/>
        </w:rPr>
        <w:t xml:space="preserve">OLIVEIRA, Luís Mart; Perez, José Hernandez; SILVA, Carlos Alberto dos Santos: </w:t>
      </w:r>
      <w:r w:rsidRPr="00307CEE">
        <w:rPr>
          <w:rFonts w:ascii="Arial" w:hAnsi="Arial"/>
          <w:b/>
          <w:bCs/>
          <w:sz w:val="24"/>
          <w:szCs w:val="24"/>
        </w:rPr>
        <w:t>Contralodoria Estratégica</w:t>
      </w:r>
      <w:r>
        <w:rPr>
          <w:rFonts w:ascii="Arial" w:hAnsi="Arial"/>
          <w:bCs/>
          <w:sz w:val="24"/>
          <w:szCs w:val="24"/>
        </w:rPr>
        <w:t>. 2 ed. São Paulo: Atlas, 2004.</w:t>
      </w:r>
    </w:p>
    <w:p w:rsidR="001459FC" w:rsidRDefault="001459FC" w:rsidP="001E01CC">
      <w:pPr>
        <w:pStyle w:val="Padro"/>
        <w:spacing w:after="0" w:line="240" w:lineRule="auto"/>
        <w:rPr>
          <w:rFonts w:ascii="Arial" w:hAnsi="Arial"/>
          <w:bCs/>
          <w:sz w:val="24"/>
          <w:szCs w:val="24"/>
        </w:rPr>
      </w:pPr>
    </w:p>
    <w:p w:rsidR="001459FC" w:rsidRDefault="001459FC" w:rsidP="001E01CC">
      <w:pPr>
        <w:pStyle w:val="Padro"/>
        <w:spacing w:after="0" w:line="240" w:lineRule="auto"/>
        <w:rPr>
          <w:rFonts w:ascii="Arial" w:hAnsi="Arial"/>
          <w:bCs/>
          <w:sz w:val="24"/>
          <w:szCs w:val="24"/>
        </w:rPr>
      </w:pPr>
      <w:r w:rsidRPr="00DE0DF5">
        <w:rPr>
          <w:rFonts w:ascii="Arial" w:hAnsi="Arial"/>
          <w:bCs/>
          <w:sz w:val="24"/>
          <w:szCs w:val="24"/>
          <w:lang w:val="en-US"/>
        </w:rPr>
        <w:t xml:space="preserve">PINDYCK, Robert S; RUBINFELD, Daniel L. </w:t>
      </w:r>
      <w:r w:rsidRPr="00DE0DF5">
        <w:rPr>
          <w:rFonts w:ascii="Arial" w:hAnsi="Arial"/>
          <w:b/>
          <w:bCs/>
          <w:sz w:val="24"/>
          <w:szCs w:val="24"/>
          <w:lang w:val="en-US"/>
        </w:rPr>
        <w:t>Microeconomia</w:t>
      </w:r>
      <w:r w:rsidRPr="00DE0DF5">
        <w:rPr>
          <w:rFonts w:ascii="Arial" w:hAnsi="Arial"/>
          <w:bCs/>
          <w:sz w:val="24"/>
          <w:szCs w:val="24"/>
          <w:lang w:val="en-US"/>
        </w:rPr>
        <w:t xml:space="preserve">. </w:t>
      </w:r>
      <w:r w:rsidRPr="00C924B3">
        <w:rPr>
          <w:rFonts w:ascii="Arial" w:hAnsi="Arial"/>
          <w:bCs/>
          <w:sz w:val="24"/>
          <w:szCs w:val="24"/>
        </w:rPr>
        <w:t>7 ed. São Paulo: Pearson, 2011.</w:t>
      </w:r>
    </w:p>
    <w:p w:rsidR="001459FC" w:rsidRPr="00C924B3" w:rsidRDefault="001459FC" w:rsidP="001E01CC">
      <w:pPr>
        <w:pStyle w:val="Padro"/>
        <w:spacing w:after="0" w:line="240" w:lineRule="auto"/>
        <w:rPr>
          <w:rFonts w:ascii="Arial" w:hAnsi="Arial"/>
          <w:bCs/>
          <w:sz w:val="24"/>
          <w:szCs w:val="24"/>
        </w:rPr>
      </w:pPr>
    </w:p>
    <w:p w:rsidR="001459FC" w:rsidRDefault="001459FC" w:rsidP="001E01CC">
      <w:pPr>
        <w:pStyle w:val="Padro"/>
        <w:spacing w:after="0" w:line="240" w:lineRule="auto"/>
        <w:rPr>
          <w:rFonts w:ascii="Arial" w:hAnsi="Arial"/>
          <w:bCs/>
          <w:sz w:val="24"/>
          <w:szCs w:val="24"/>
        </w:rPr>
      </w:pPr>
      <w:r w:rsidRPr="003B43E7">
        <w:rPr>
          <w:rFonts w:ascii="Arial" w:hAnsi="Arial"/>
          <w:bCs/>
          <w:sz w:val="24"/>
          <w:szCs w:val="24"/>
        </w:rPr>
        <w:t xml:space="preserve">PONTIFÍCIA UNIVERSIDADE CATÓLICA DE MINAS GERAIS. Pró-Reitoria de Graduação. Sistemas de Biblioteca. </w:t>
      </w:r>
      <w:r w:rsidRPr="003B43E7">
        <w:rPr>
          <w:rFonts w:ascii="Arial" w:hAnsi="Arial"/>
          <w:b/>
          <w:bCs/>
          <w:sz w:val="24"/>
          <w:szCs w:val="24"/>
        </w:rPr>
        <w:t xml:space="preserve">Padrão PUC </w:t>
      </w:r>
      <w:r>
        <w:rPr>
          <w:rFonts w:ascii="Arial" w:hAnsi="Arial"/>
          <w:b/>
          <w:bCs/>
          <w:sz w:val="24"/>
          <w:szCs w:val="24"/>
        </w:rPr>
        <w:t>M</w:t>
      </w:r>
      <w:r w:rsidRPr="003B43E7">
        <w:rPr>
          <w:rFonts w:ascii="Arial" w:hAnsi="Arial"/>
          <w:b/>
          <w:bCs/>
          <w:sz w:val="24"/>
          <w:szCs w:val="24"/>
        </w:rPr>
        <w:t>inas de normalização</w:t>
      </w:r>
      <w:r w:rsidRPr="003B43E7">
        <w:rPr>
          <w:rFonts w:ascii="Arial" w:hAnsi="Arial"/>
          <w:bCs/>
          <w:sz w:val="24"/>
          <w:szCs w:val="24"/>
        </w:rPr>
        <w:t xml:space="preserve">: normas da ABNT para apresentação de teses, dissertações, monografias e trabalhos acadêmicos. 9. </w:t>
      </w:r>
      <w:r>
        <w:rPr>
          <w:rFonts w:ascii="Arial" w:hAnsi="Arial"/>
          <w:bCs/>
          <w:sz w:val="24"/>
          <w:szCs w:val="24"/>
        </w:rPr>
        <w:t>e</w:t>
      </w:r>
      <w:r w:rsidRPr="003B43E7">
        <w:rPr>
          <w:rFonts w:ascii="Arial" w:hAnsi="Arial"/>
          <w:bCs/>
          <w:sz w:val="24"/>
          <w:szCs w:val="24"/>
        </w:rPr>
        <w:t>d.</w:t>
      </w:r>
      <w:r>
        <w:rPr>
          <w:rFonts w:ascii="Arial" w:hAnsi="Arial"/>
          <w:bCs/>
          <w:sz w:val="24"/>
          <w:szCs w:val="24"/>
        </w:rPr>
        <w:t xml:space="preserve"> </w:t>
      </w:r>
      <w:r w:rsidRPr="003B43E7">
        <w:rPr>
          <w:rFonts w:ascii="Arial" w:hAnsi="Arial"/>
          <w:bCs/>
          <w:sz w:val="24"/>
          <w:szCs w:val="24"/>
        </w:rPr>
        <w:t xml:space="preserve">rev. ampl. </w:t>
      </w:r>
      <w:r>
        <w:rPr>
          <w:rFonts w:ascii="Arial" w:hAnsi="Arial"/>
          <w:bCs/>
          <w:sz w:val="24"/>
          <w:szCs w:val="24"/>
        </w:rPr>
        <w:t>a</w:t>
      </w:r>
      <w:r w:rsidRPr="003B43E7">
        <w:rPr>
          <w:rFonts w:ascii="Arial" w:hAnsi="Arial"/>
          <w:bCs/>
          <w:sz w:val="24"/>
          <w:szCs w:val="24"/>
        </w:rPr>
        <w:t xml:space="preserve">tual. Belo horizonte: PUC </w:t>
      </w:r>
      <w:r>
        <w:rPr>
          <w:rFonts w:ascii="Arial" w:hAnsi="Arial"/>
          <w:bCs/>
          <w:sz w:val="24"/>
          <w:szCs w:val="24"/>
        </w:rPr>
        <w:t>M</w:t>
      </w:r>
      <w:r w:rsidRPr="003B43E7">
        <w:rPr>
          <w:rFonts w:ascii="Arial" w:hAnsi="Arial"/>
          <w:bCs/>
          <w:sz w:val="24"/>
          <w:szCs w:val="24"/>
        </w:rPr>
        <w:t>inas,</w:t>
      </w:r>
      <w:r>
        <w:rPr>
          <w:rFonts w:ascii="Arial" w:hAnsi="Arial"/>
          <w:bCs/>
          <w:sz w:val="24"/>
          <w:szCs w:val="24"/>
        </w:rPr>
        <w:t xml:space="preserve"> </w:t>
      </w:r>
      <w:r w:rsidRPr="003B43E7">
        <w:rPr>
          <w:rFonts w:ascii="Arial" w:hAnsi="Arial"/>
          <w:bCs/>
          <w:sz w:val="24"/>
          <w:szCs w:val="24"/>
        </w:rPr>
        <w:t xml:space="preserve">2011. Disponível </w:t>
      </w:r>
      <w:r>
        <w:rPr>
          <w:rFonts w:ascii="Arial" w:hAnsi="Arial"/>
          <w:bCs/>
          <w:sz w:val="24"/>
          <w:szCs w:val="24"/>
        </w:rPr>
        <w:t xml:space="preserve">em: </w:t>
      </w:r>
      <w:r w:rsidRPr="003B43E7">
        <w:rPr>
          <w:rFonts w:ascii="Arial" w:hAnsi="Arial"/>
          <w:bCs/>
          <w:sz w:val="24"/>
          <w:szCs w:val="24"/>
        </w:rPr>
        <w:t>&lt;http://www.pucminas.br/biblioteca&gt;.</w:t>
      </w:r>
      <w:r>
        <w:rPr>
          <w:rFonts w:ascii="Arial" w:hAnsi="Arial"/>
          <w:bCs/>
          <w:sz w:val="24"/>
          <w:szCs w:val="24"/>
        </w:rPr>
        <w:t xml:space="preserve"> A</w:t>
      </w:r>
      <w:r w:rsidRPr="003B43E7">
        <w:rPr>
          <w:rFonts w:ascii="Arial" w:hAnsi="Arial"/>
          <w:bCs/>
          <w:sz w:val="24"/>
          <w:szCs w:val="24"/>
        </w:rPr>
        <w:t xml:space="preserve">cesso </w:t>
      </w:r>
      <w:r>
        <w:rPr>
          <w:rFonts w:ascii="Arial" w:hAnsi="Arial"/>
          <w:bCs/>
          <w:sz w:val="24"/>
          <w:szCs w:val="24"/>
        </w:rPr>
        <w:t xml:space="preserve">em: 29 mar. 2013. </w:t>
      </w:r>
    </w:p>
    <w:p w:rsidR="001459FC" w:rsidRDefault="001459FC" w:rsidP="001E01CC">
      <w:pPr>
        <w:pStyle w:val="Padro"/>
        <w:spacing w:after="0" w:line="240" w:lineRule="auto"/>
        <w:rPr>
          <w:rFonts w:ascii="Arial" w:hAnsi="Arial"/>
          <w:bCs/>
          <w:sz w:val="24"/>
          <w:szCs w:val="24"/>
        </w:rPr>
      </w:pPr>
    </w:p>
    <w:p w:rsidR="001459FC" w:rsidRDefault="001459FC" w:rsidP="001E01CC">
      <w:pPr>
        <w:pStyle w:val="Padro"/>
        <w:spacing w:after="0" w:line="240" w:lineRule="auto"/>
        <w:rPr>
          <w:rFonts w:ascii="Arial" w:hAnsi="Arial"/>
          <w:bCs/>
          <w:sz w:val="24"/>
          <w:szCs w:val="24"/>
        </w:rPr>
      </w:pPr>
      <w:r>
        <w:rPr>
          <w:rFonts w:ascii="Arial" w:hAnsi="Arial"/>
          <w:bCs/>
          <w:sz w:val="24"/>
          <w:szCs w:val="24"/>
        </w:rPr>
        <w:t xml:space="preserve">SILVA, José Pereira da. </w:t>
      </w:r>
      <w:r w:rsidRPr="00C924B3">
        <w:rPr>
          <w:rFonts w:ascii="Arial" w:hAnsi="Arial"/>
          <w:b/>
          <w:bCs/>
          <w:sz w:val="24"/>
          <w:szCs w:val="24"/>
        </w:rPr>
        <w:t xml:space="preserve">Analise </w:t>
      </w:r>
      <w:r>
        <w:rPr>
          <w:rFonts w:ascii="Arial" w:hAnsi="Arial"/>
          <w:b/>
          <w:bCs/>
          <w:sz w:val="24"/>
          <w:szCs w:val="24"/>
        </w:rPr>
        <w:t>f</w:t>
      </w:r>
      <w:r w:rsidRPr="00C924B3">
        <w:rPr>
          <w:rFonts w:ascii="Arial" w:hAnsi="Arial"/>
          <w:b/>
          <w:bCs/>
          <w:sz w:val="24"/>
          <w:szCs w:val="24"/>
        </w:rPr>
        <w:t>inanceiras das empresas</w:t>
      </w:r>
      <w:r>
        <w:rPr>
          <w:rFonts w:ascii="Arial" w:hAnsi="Arial"/>
          <w:bCs/>
          <w:sz w:val="24"/>
          <w:szCs w:val="24"/>
        </w:rPr>
        <w:t>. 10 ed. São Paulo: Atlas, 2010.</w:t>
      </w:r>
    </w:p>
    <w:p w:rsidR="001459FC" w:rsidRDefault="001459FC" w:rsidP="00E631B6">
      <w:pPr>
        <w:pStyle w:val="Padro"/>
        <w:spacing w:after="0" w:line="240" w:lineRule="auto"/>
        <w:jc w:val="both"/>
        <w:rPr>
          <w:rFonts w:ascii="Arial" w:hAnsi="Arial"/>
          <w:bCs/>
          <w:sz w:val="24"/>
          <w:szCs w:val="24"/>
        </w:rPr>
      </w:pPr>
    </w:p>
    <w:p w:rsidR="001459FC" w:rsidRPr="00C924B3" w:rsidRDefault="001459FC" w:rsidP="00E631B6">
      <w:pPr>
        <w:pStyle w:val="Padro"/>
        <w:spacing w:after="0" w:line="240" w:lineRule="auto"/>
        <w:jc w:val="both"/>
        <w:rPr>
          <w:rFonts w:ascii="Arial" w:hAnsi="Arial"/>
          <w:b/>
          <w:bCs/>
          <w:sz w:val="24"/>
          <w:szCs w:val="24"/>
        </w:rPr>
      </w:pPr>
    </w:p>
    <w:p w:rsidR="00432DC7" w:rsidRPr="00C924B3" w:rsidRDefault="00432DC7" w:rsidP="002351CC">
      <w:pPr>
        <w:pStyle w:val="Padro"/>
        <w:spacing w:after="0" w:line="360" w:lineRule="auto"/>
        <w:rPr>
          <w:rFonts w:ascii="Arial" w:hAnsi="Arial"/>
          <w:b/>
          <w:bCs/>
          <w:sz w:val="24"/>
          <w:szCs w:val="24"/>
        </w:rPr>
      </w:pPr>
    </w:p>
    <w:p w:rsidR="00432DC7" w:rsidRPr="00C924B3" w:rsidRDefault="00432DC7" w:rsidP="00FD3074">
      <w:pPr>
        <w:pStyle w:val="Padro"/>
        <w:spacing w:after="0" w:line="360" w:lineRule="auto"/>
        <w:jc w:val="center"/>
        <w:rPr>
          <w:rFonts w:ascii="Arial" w:hAnsi="Arial"/>
          <w:b/>
          <w:bCs/>
          <w:sz w:val="24"/>
          <w:szCs w:val="24"/>
        </w:rPr>
      </w:pPr>
    </w:p>
    <w:p w:rsidR="00432DC7" w:rsidRPr="00C924B3" w:rsidRDefault="00432DC7" w:rsidP="00FD3074">
      <w:pPr>
        <w:pStyle w:val="Padro"/>
        <w:spacing w:after="0" w:line="360" w:lineRule="auto"/>
        <w:jc w:val="center"/>
        <w:rPr>
          <w:rFonts w:ascii="Arial" w:hAnsi="Arial"/>
          <w:b/>
          <w:bCs/>
          <w:sz w:val="24"/>
          <w:szCs w:val="24"/>
        </w:rPr>
      </w:pPr>
    </w:p>
    <w:p w:rsidR="00432DC7" w:rsidRPr="00C924B3" w:rsidRDefault="00432DC7" w:rsidP="00FD3074">
      <w:pPr>
        <w:pStyle w:val="Padro"/>
        <w:spacing w:after="0" w:line="360" w:lineRule="auto"/>
        <w:jc w:val="center"/>
        <w:rPr>
          <w:rFonts w:ascii="Arial" w:hAnsi="Arial"/>
          <w:b/>
          <w:bCs/>
          <w:sz w:val="24"/>
          <w:szCs w:val="24"/>
        </w:rPr>
      </w:pPr>
    </w:p>
    <w:p w:rsidR="00432DC7" w:rsidRPr="00C924B3" w:rsidRDefault="00432DC7" w:rsidP="00FD3074">
      <w:pPr>
        <w:pStyle w:val="Padro"/>
        <w:spacing w:after="0" w:line="360" w:lineRule="auto"/>
        <w:jc w:val="center"/>
        <w:rPr>
          <w:rFonts w:ascii="Arial" w:hAnsi="Arial"/>
          <w:b/>
          <w:bCs/>
          <w:sz w:val="24"/>
          <w:szCs w:val="24"/>
        </w:rPr>
      </w:pPr>
    </w:p>
    <w:p w:rsidR="00432DC7" w:rsidRPr="00C924B3" w:rsidRDefault="00432DC7" w:rsidP="00FD3074">
      <w:pPr>
        <w:pStyle w:val="Padro"/>
        <w:spacing w:after="0" w:line="360" w:lineRule="auto"/>
        <w:jc w:val="center"/>
        <w:rPr>
          <w:rFonts w:ascii="Arial" w:hAnsi="Arial"/>
          <w:b/>
          <w:bCs/>
          <w:sz w:val="24"/>
          <w:szCs w:val="24"/>
        </w:rPr>
      </w:pPr>
    </w:p>
    <w:p w:rsidR="00432DC7" w:rsidRPr="00C924B3" w:rsidRDefault="00432DC7" w:rsidP="00FD3074">
      <w:pPr>
        <w:pStyle w:val="Padro"/>
        <w:spacing w:after="0" w:line="360" w:lineRule="auto"/>
        <w:jc w:val="center"/>
        <w:rPr>
          <w:rFonts w:ascii="Arial" w:hAnsi="Arial"/>
          <w:b/>
          <w:bCs/>
          <w:sz w:val="24"/>
          <w:szCs w:val="24"/>
        </w:rPr>
      </w:pPr>
    </w:p>
    <w:p w:rsidR="00432DC7" w:rsidRPr="00C924B3" w:rsidRDefault="00432DC7" w:rsidP="00FD3074">
      <w:pPr>
        <w:pStyle w:val="Padro"/>
        <w:spacing w:after="0" w:line="360" w:lineRule="auto"/>
        <w:jc w:val="center"/>
        <w:rPr>
          <w:rFonts w:ascii="Arial" w:hAnsi="Arial"/>
          <w:b/>
          <w:bCs/>
          <w:sz w:val="24"/>
          <w:szCs w:val="24"/>
        </w:rPr>
      </w:pPr>
    </w:p>
    <w:p w:rsidR="00432DC7" w:rsidRPr="00C924B3" w:rsidRDefault="00432DC7" w:rsidP="00FD3074">
      <w:pPr>
        <w:pStyle w:val="Padro"/>
        <w:spacing w:after="0" w:line="360" w:lineRule="auto"/>
        <w:jc w:val="center"/>
        <w:rPr>
          <w:rFonts w:ascii="Arial" w:hAnsi="Arial"/>
          <w:b/>
          <w:bCs/>
          <w:sz w:val="24"/>
          <w:szCs w:val="24"/>
        </w:rPr>
      </w:pPr>
    </w:p>
    <w:p w:rsidR="00432DC7" w:rsidRPr="00C924B3" w:rsidRDefault="00432DC7" w:rsidP="00FD3074">
      <w:pPr>
        <w:pStyle w:val="Padro"/>
        <w:spacing w:after="0" w:line="360" w:lineRule="auto"/>
        <w:jc w:val="center"/>
        <w:rPr>
          <w:rFonts w:ascii="Arial" w:hAnsi="Arial"/>
          <w:b/>
          <w:bCs/>
          <w:sz w:val="24"/>
          <w:szCs w:val="24"/>
        </w:rPr>
      </w:pPr>
    </w:p>
    <w:p w:rsidR="00BC2748" w:rsidRPr="00A53D52" w:rsidRDefault="00BC2748" w:rsidP="00D74291">
      <w:pPr>
        <w:pStyle w:val="Padro"/>
        <w:spacing w:after="0" w:line="240" w:lineRule="auto"/>
        <w:jc w:val="both"/>
        <w:rPr>
          <w:rFonts w:ascii="Arial" w:hAnsi="Arial"/>
          <w:b/>
          <w:bCs/>
          <w:sz w:val="24"/>
          <w:szCs w:val="24"/>
        </w:rPr>
      </w:pPr>
    </w:p>
    <w:p w:rsidR="00FD3074" w:rsidRDefault="00FD3074" w:rsidP="00D74291">
      <w:pPr>
        <w:pStyle w:val="Padro"/>
        <w:spacing w:after="0" w:line="240" w:lineRule="auto"/>
        <w:jc w:val="both"/>
        <w:rPr>
          <w:rFonts w:ascii="Arial" w:hAnsi="Arial"/>
          <w:bCs/>
          <w:sz w:val="24"/>
          <w:szCs w:val="24"/>
        </w:rPr>
      </w:pPr>
    </w:p>
    <w:p w:rsidR="000827D0" w:rsidRDefault="000827D0" w:rsidP="00D74291">
      <w:pPr>
        <w:spacing w:line="240" w:lineRule="auto"/>
        <w:jc w:val="both"/>
        <w:rPr>
          <w:lang w:eastAsia="en-US"/>
        </w:rPr>
      </w:pPr>
    </w:p>
    <w:p w:rsidR="000827D0" w:rsidRPr="000827D0" w:rsidRDefault="000827D0" w:rsidP="000827D0">
      <w:pPr>
        <w:spacing w:after="0" w:line="240" w:lineRule="auto"/>
        <w:rPr>
          <w:rFonts w:ascii="Arial" w:eastAsia="Times New Roman" w:hAnsi="Arial" w:cs="Arial"/>
          <w:sz w:val="18"/>
          <w:szCs w:val="18"/>
        </w:rPr>
      </w:pPr>
    </w:p>
    <w:tbl>
      <w:tblPr>
        <w:tblW w:w="5000" w:type="pct"/>
        <w:jc w:val="center"/>
        <w:tblCellSpacing w:w="0" w:type="dxa"/>
        <w:tblCellMar>
          <w:top w:w="30" w:type="dxa"/>
          <w:left w:w="30" w:type="dxa"/>
          <w:bottom w:w="30" w:type="dxa"/>
          <w:right w:w="30" w:type="dxa"/>
        </w:tblCellMar>
        <w:tblLook w:val="04A0"/>
      </w:tblPr>
      <w:tblGrid>
        <w:gridCol w:w="9131"/>
      </w:tblGrid>
      <w:tr w:rsidR="000827D0" w:rsidRPr="000827D0">
        <w:trPr>
          <w:tblCellSpacing w:w="0" w:type="dxa"/>
          <w:jc w:val="center"/>
        </w:trPr>
        <w:tc>
          <w:tcPr>
            <w:tcW w:w="0" w:type="auto"/>
            <w:hideMark/>
          </w:tcPr>
          <w:p w:rsidR="000827D0" w:rsidRPr="000827D0" w:rsidRDefault="000827D0" w:rsidP="000827D0">
            <w:pPr>
              <w:spacing w:after="0" w:line="240" w:lineRule="auto"/>
              <w:jc w:val="center"/>
              <w:rPr>
                <w:rFonts w:ascii="Arial" w:eastAsia="Times New Roman" w:hAnsi="Arial" w:cs="Arial"/>
                <w:sz w:val="18"/>
                <w:szCs w:val="18"/>
              </w:rPr>
            </w:pPr>
          </w:p>
        </w:tc>
      </w:tr>
      <w:tr w:rsidR="000827D0" w:rsidRPr="000827D0">
        <w:trPr>
          <w:tblCellSpacing w:w="0" w:type="dxa"/>
          <w:jc w:val="center"/>
        </w:trPr>
        <w:tc>
          <w:tcPr>
            <w:tcW w:w="0" w:type="auto"/>
            <w:hideMark/>
          </w:tcPr>
          <w:p w:rsidR="000827D0" w:rsidRPr="000827D0" w:rsidRDefault="000827D0" w:rsidP="000827D0">
            <w:pPr>
              <w:spacing w:after="0" w:line="240" w:lineRule="auto"/>
              <w:rPr>
                <w:rFonts w:ascii="Arial" w:eastAsia="Times New Roman" w:hAnsi="Arial" w:cs="Arial"/>
                <w:sz w:val="18"/>
                <w:szCs w:val="18"/>
              </w:rPr>
            </w:pPr>
          </w:p>
        </w:tc>
      </w:tr>
    </w:tbl>
    <w:p w:rsidR="0058487D" w:rsidRPr="00DC3772" w:rsidRDefault="0058487D" w:rsidP="00BC2748">
      <w:pPr>
        <w:rPr>
          <w:lang w:eastAsia="en-US"/>
        </w:rPr>
      </w:pPr>
    </w:p>
    <w:sectPr w:rsidR="0058487D" w:rsidRPr="00DC3772" w:rsidSect="00054D78">
      <w:pgSz w:w="11906" w:h="16838"/>
      <w:pgMar w:top="1701" w:right="1134" w:bottom="1134" w:left="1701" w:header="0"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250" w:rsidRDefault="00022250" w:rsidP="0023342A">
      <w:pPr>
        <w:spacing w:after="0" w:line="240" w:lineRule="auto"/>
      </w:pPr>
      <w:r>
        <w:separator/>
      </w:r>
    </w:p>
  </w:endnote>
  <w:endnote w:type="continuationSeparator" w:id="1">
    <w:p w:rsidR="00022250" w:rsidRDefault="00022250" w:rsidP="002334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enSymbol">
    <w:panose1 w:val="00000000000000000000"/>
    <w:charset w:val="00"/>
    <w:family w:val="roman"/>
    <w:notTrueType/>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Taho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72900"/>
      <w:docPartObj>
        <w:docPartGallery w:val="Page Numbers (Bottom of Page)"/>
        <w:docPartUnique/>
      </w:docPartObj>
    </w:sdtPr>
    <w:sdtContent>
      <w:p w:rsidR="001E01CC" w:rsidRDefault="00B27DD8">
        <w:pPr>
          <w:pStyle w:val="Rodap"/>
          <w:jc w:val="right"/>
        </w:pPr>
        <w:fldSimple w:instr=" PAGE   \* MERGEFORMAT ">
          <w:r w:rsidR="008B438E">
            <w:rPr>
              <w:noProof/>
            </w:rPr>
            <w:t>25</w:t>
          </w:r>
        </w:fldSimple>
      </w:p>
    </w:sdtContent>
  </w:sdt>
  <w:p w:rsidR="001E01CC" w:rsidRDefault="001E01C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250" w:rsidRDefault="00022250" w:rsidP="0023342A">
      <w:pPr>
        <w:spacing w:after="0" w:line="240" w:lineRule="auto"/>
      </w:pPr>
      <w:r>
        <w:separator/>
      </w:r>
    </w:p>
  </w:footnote>
  <w:footnote w:type="continuationSeparator" w:id="1">
    <w:p w:rsidR="00022250" w:rsidRDefault="00022250" w:rsidP="002334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1CC" w:rsidRDefault="001E01CC">
    <w:pPr>
      <w:pStyle w:val="Cabealho"/>
      <w:jc w:val="right"/>
    </w:pPr>
  </w:p>
  <w:p w:rsidR="001E01CC" w:rsidRDefault="001E01C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4242E"/>
    <w:multiLevelType w:val="hybridMultilevel"/>
    <w:tmpl w:val="341680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6603773"/>
    <w:multiLevelType w:val="hybridMultilevel"/>
    <w:tmpl w:val="D00883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69E1374"/>
    <w:multiLevelType w:val="hybridMultilevel"/>
    <w:tmpl w:val="1E24C7A2"/>
    <w:lvl w:ilvl="0" w:tplc="04160017">
      <w:start w:val="1"/>
      <w:numFmt w:val="lowerLetter"/>
      <w:lvlText w:val="%1)"/>
      <w:lvlJc w:val="left"/>
      <w:pPr>
        <w:ind w:left="1485" w:hanging="360"/>
      </w:pPr>
    </w:lvl>
    <w:lvl w:ilvl="1" w:tplc="04160019" w:tentative="1">
      <w:start w:val="1"/>
      <w:numFmt w:val="lowerLetter"/>
      <w:lvlText w:val="%2."/>
      <w:lvlJc w:val="left"/>
      <w:pPr>
        <w:ind w:left="2205" w:hanging="360"/>
      </w:pPr>
    </w:lvl>
    <w:lvl w:ilvl="2" w:tplc="0416001B" w:tentative="1">
      <w:start w:val="1"/>
      <w:numFmt w:val="lowerRoman"/>
      <w:lvlText w:val="%3."/>
      <w:lvlJc w:val="right"/>
      <w:pPr>
        <w:ind w:left="2925" w:hanging="180"/>
      </w:pPr>
    </w:lvl>
    <w:lvl w:ilvl="3" w:tplc="0416000F" w:tentative="1">
      <w:start w:val="1"/>
      <w:numFmt w:val="decimal"/>
      <w:lvlText w:val="%4."/>
      <w:lvlJc w:val="left"/>
      <w:pPr>
        <w:ind w:left="3645" w:hanging="360"/>
      </w:pPr>
    </w:lvl>
    <w:lvl w:ilvl="4" w:tplc="04160019" w:tentative="1">
      <w:start w:val="1"/>
      <w:numFmt w:val="lowerLetter"/>
      <w:lvlText w:val="%5."/>
      <w:lvlJc w:val="left"/>
      <w:pPr>
        <w:ind w:left="4365" w:hanging="360"/>
      </w:pPr>
    </w:lvl>
    <w:lvl w:ilvl="5" w:tplc="0416001B" w:tentative="1">
      <w:start w:val="1"/>
      <w:numFmt w:val="lowerRoman"/>
      <w:lvlText w:val="%6."/>
      <w:lvlJc w:val="right"/>
      <w:pPr>
        <w:ind w:left="5085" w:hanging="180"/>
      </w:pPr>
    </w:lvl>
    <w:lvl w:ilvl="6" w:tplc="0416000F" w:tentative="1">
      <w:start w:val="1"/>
      <w:numFmt w:val="decimal"/>
      <w:lvlText w:val="%7."/>
      <w:lvlJc w:val="left"/>
      <w:pPr>
        <w:ind w:left="5805" w:hanging="360"/>
      </w:pPr>
    </w:lvl>
    <w:lvl w:ilvl="7" w:tplc="04160019" w:tentative="1">
      <w:start w:val="1"/>
      <w:numFmt w:val="lowerLetter"/>
      <w:lvlText w:val="%8."/>
      <w:lvlJc w:val="left"/>
      <w:pPr>
        <w:ind w:left="6525" w:hanging="360"/>
      </w:pPr>
    </w:lvl>
    <w:lvl w:ilvl="8" w:tplc="0416001B" w:tentative="1">
      <w:start w:val="1"/>
      <w:numFmt w:val="lowerRoman"/>
      <w:lvlText w:val="%9."/>
      <w:lvlJc w:val="right"/>
      <w:pPr>
        <w:ind w:left="7245" w:hanging="180"/>
      </w:pPr>
    </w:lvl>
  </w:abstractNum>
  <w:abstractNum w:abstractNumId="3">
    <w:nsid w:val="092D430A"/>
    <w:multiLevelType w:val="hybridMultilevel"/>
    <w:tmpl w:val="2BD63E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32221EF"/>
    <w:multiLevelType w:val="hybridMultilevel"/>
    <w:tmpl w:val="06647A1A"/>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5">
    <w:nsid w:val="14326E04"/>
    <w:multiLevelType w:val="hybridMultilevel"/>
    <w:tmpl w:val="CBA070C4"/>
    <w:lvl w:ilvl="0" w:tplc="04160001">
      <w:start w:val="1"/>
      <w:numFmt w:val="bullet"/>
      <w:lvlText w:val=""/>
      <w:lvlJc w:val="left"/>
      <w:pPr>
        <w:ind w:left="1050" w:hanging="360"/>
      </w:pPr>
      <w:rPr>
        <w:rFonts w:ascii="Symbol" w:hAnsi="Symbol" w:hint="default"/>
      </w:rPr>
    </w:lvl>
    <w:lvl w:ilvl="1" w:tplc="04160003" w:tentative="1">
      <w:start w:val="1"/>
      <w:numFmt w:val="bullet"/>
      <w:lvlText w:val="o"/>
      <w:lvlJc w:val="left"/>
      <w:pPr>
        <w:ind w:left="1770" w:hanging="360"/>
      </w:pPr>
      <w:rPr>
        <w:rFonts w:ascii="Courier New" w:hAnsi="Courier New" w:cs="Courier New" w:hint="default"/>
      </w:rPr>
    </w:lvl>
    <w:lvl w:ilvl="2" w:tplc="04160005" w:tentative="1">
      <w:start w:val="1"/>
      <w:numFmt w:val="bullet"/>
      <w:lvlText w:val=""/>
      <w:lvlJc w:val="left"/>
      <w:pPr>
        <w:ind w:left="2490" w:hanging="360"/>
      </w:pPr>
      <w:rPr>
        <w:rFonts w:ascii="Wingdings" w:hAnsi="Wingdings" w:hint="default"/>
      </w:rPr>
    </w:lvl>
    <w:lvl w:ilvl="3" w:tplc="04160001" w:tentative="1">
      <w:start w:val="1"/>
      <w:numFmt w:val="bullet"/>
      <w:lvlText w:val=""/>
      <w:lvlJc w:val="left"/>
      <w:pPr>
        <w:ind w:left="3210" w:hanging="360"/>
      </w:pPr>
      <w:rPr>
        <w:rFonts w:ascii="Symbol" w:hAnsi="Symbol" w:hint="default"/>
      </w:rPr>
    </w:lvl>
    <w:lvl w:ilvl="4" w:tplc="04160003" w:tentative="1">
      <w:start w:val="1"/>
      <w:numFmt w:val="bullet"/>
      <w:lvlText w:val="o"/>
      <w:lvlJc w:val="left"/>
      <w:pPr>
        <w:ind w:left="3930" w:hanging="360"/>
      </w:pPr>
      <w:rPr>
        <w:rFonts w:ascii="Courier New" w:hAnsi="Courier New" w:cs="Courier New" w:hint="default"/>
      </w:rPr>
    </w:lvl>
    <w:lvl w:ilvl="5" w:tplc="04160005" w:tentative="1">
      <w:start w:val="1"/>
      <w:numFmt w:val="bullet"/>
      <w:lvlText w:val=""/>
      <w:lvlJc w:val="left"/>
      <w:pPr>
        <w:ind w:left="4650" w:hanging="360"/>
      </w:pPr>
      <w:rPr>
        <w:rFonts w:ascii="Wingdings" w:hAnsi="Wingdings" w:hint="default"/>
      </w:rPr>
    </w:lvl>
    <w:lvl w:ilvl="6" w:tplc="04160001" w:tentative="1">
      <w:start w:val="1"/>
      <w:numFmt w:val="bullet"/>
      <w:lvlText w:val=""/>
      <w:lvlJc w:val="left"/>
      <w:pPr>
        <w:ind w:left="5370" w:hanging="360"/>
      </w:pPr>
      <w:rPr>
        <w:rFonts w:ascii="Symbol" w:hAnsi="Symbol" w:hint="default"/>
      </w:rPr>
    </w:lvl>
    <w:lvl w:ilvl="7" w:tplc="04160003" w:tentative="1">
      <w:start w:val="1"/>
      <w:numFmt w:val="bullet"/>
      <w:lvlText w:val="o"/>
      <w:lvlJc w:val="left"/>
      <w:pPr>
        <w:ind w:left="6090" w:hanging="360"/>
      </w:pPr>
      <w:rPr>
        <w:rFonts w:ascii="Courier New" w:hAnsi="Courier New" w:cs="Courier New" w:hint="default"/>
      </w:rPr>
    </w:lvl>
    <w:lvl w:ilvl="8" w:tplc="04160005" w:tentative="1">
      <w:start w:val="1"/>
      <w:numFmt w:val="bullet"/>
      <w:lvlText w:val=""/>
      <w:lvlJc w:val="left"/>
      <w:pPr>
        <w:ind w:left="6810" w:hanging="360"/>
      </w:pPr>
      <w:rPr>
        <w:rFonts w:ascii="Wingdings" w:hAnsi="Wingdings" w:hint="default"/>
      </w:rPr>
    </w:lvl>
  </w:abstractNum>
  <w:abstractNum w:abstractNumId="6">
    <w:nsid w:val="14397FE2"/>
    <w:multiLevelType w:val="hybridMultilevel"/>
    <w:tmpl w:val="C9487D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99E778C"/>
    <w:multiLevelType w:val="hybridMultilevel"/>
    <w:tmpl w:val="E9AAD1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0701422"/>
    <w:multiLevelType w:val="multilevel"/>
    <w:tmpl w:val="3EEC749A"/>
    <w:lvl w:ilvl="0">
      <w:start w:val="1"/>
      <w:numFmt w:val="decimal"/>
      <w:lvlText w:val="%1."/>
      <w:lvlJc w:val="left"/>
      <w:pPr>
        <w:tabs>
          <w:tab w:val="num" w:pos="720"/>
        </w:tabs>
        <w:ind w:left="720" w:hanging="360"/>
      </w:pPr>
      <w:rPr>
        <w:b/>
        <w:bCs/>
      </w:rPr>
    </w:lvl>
    <w:lvl w:ilvl="1">
      <w:start w:val="3"/>
      <w:numFmt w:val="decimal"/>
      <w:lvlText w:val="%1.%2."/>
      <w:lvlJc w:val="left"/>
      <w:pPr>
        <w:tabs>
          <w:tab w:val="num" w:pos="1080"/>
        </w:tabs>
        <w:ind w:left="1080" w:hanging="360"/>
      </w:pPr>
      <w:rPr>
        <w:b/>
        <w:bCs/>
      </w:rPr>
    </w:lvl>
    <w:lvl w:ilvl="2">
      <w:start w:val="2"/>
      <w:numFmt w:val="decimal"/>
      <w:lvlText w:val="%1.%2.%3"/>
      <w:lvlJc w:val="left"/>
      <w:pPr>
        <w:tabs>
          <w:tab w:val="num" w:pos="1440"/>
        </w:tabs>
        <w:ind w:left="1440" w:hanging="360"/>
      </w:pPr>
      <w:rPr>
        <w:b/>
        <w:bC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263F7959"/>
    <w:multiLevelType w:val="hybridMultilevel"/>
    <w:tmpl w:val="C9E2791C"/>
    <w:lvl w:ilvl="0" w:tplc="22687BB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EE42DFB"/>
    <w:multiLevelType w:val="hybridMultilevel"/>
    <w:tmpl w:val="3F10C9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A551A4D"/>
    <w:multiLevelType w:val="multilevel"/>
    <w:tmpl w:val="47E2F4C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3B631776"/>
    <w:multiLevelType w:val="hybridMultilevel"/>
    <w:tmpl w:val="940E6C9C"/>
    <w:lvl w:ilvl="0" w:tplc="0416000D">
      <w:start w:val="1"/>
      <w:numFmt w:val="bullet"/>
      <w:lvlText w:val=""/>
      <w:lvlJc w:val="left"/>
      <w:pPr>
        <w:ind w:left="780" w:hanging="360"/>
      </w:pPr>
      <w:rPr>
        <w:rFonts w:ascii="Wingdings" w:hAnsi="Wingdings"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3">
    <w:nsid w:val="40D600FD"/>
    <w:multiLevelType w:val="hybridMultilevel"/>
    <w:tmpl w:val="3524287E"/>
    <w:lvl w:ilvl="0" w:tplc="04160001">
      <w:start w:val="1"/>
      <w:numFmt w:val="bullet"/>
      <w:lvlText w:val=""/>
      <w:lvlJc w:val="left"/>
      <w:pPr>
        <w:ind w:left="1003" w:hanging="360"/>
      </w:pPr>
      <w:rPr>
        <w:rFonts w:ascii="Symbol" w:hAnsi="Symbol" w:hint="default"/>
      </w:rPr>
    </w:lvl>
    <w:lvl w:ilvl="1" w:tplc="04160003" w:tentative="1">
      <w:start w:val="1"/>
      <w:numFmt w:val="bullet"/>
      <w:lvlText w:val="o"/>
      <w:lvlJc w:val="left"/>
      <w:pPr>
        <w:ind w:left="1723" w:hanging="360"/>
      </w:pPr>
      <w:rPr>
        <w:rFonts w:ascii="Courier New" w:hAnsi="Courier New" w:cs="Courier New" w:hint="default"/>
      </w:rPr>
    </w:lvl>
    <w:lvl w:ilvl="2" w:tplc="04160005" w:tentative="1">
      <w:start w:val="1"/>
      <w:numFmt w:val="bullet"/>
      <w:lvlText w:val=""/>
      <w:lvlJc w:val="left"/>
      <w:pPr>
        <w:ind w:left="2443" w:hanging="360"/>
      </w:pPr>
      <w:rPr>
        <w:rFonts w:ascii="Wingdings" w:hAnsi="Wingdings" w:hint="default"/>
      </w:rPr>
    </w:lvl>
    <w:lvl w:ilvl="3" w:tplc="04160001" w:tentative="1">
      <w:start w:val="1"/>
      <w:numFmt w:val="bullet"/>
      <w:lvlText w:val=""/>
      <w:lvlJc w:val="left"/>
      <w:pPr>
        <w:ind w:left="3163" w:hanging="360"/>
      </w:pPr>
      <w:rPr>
        <w:rFonts w:ascii="Symbol" w:hAnsi="Symbol" w:hint="default"/>
      </w:rPr>
    </w:lvl>
    <w:lvl w:ilvl="4" w:tplc="04160003" w:tentative="1">
      <w:start w:val="1"/>
      <w:numFmt w:val="bullet"/>
      <w:lvlText w:val="o"/>
      <w:lvlJc w:val="left"/>
      <w:pPr>
        <w:ind w:left="3883" w:hanging="360"/>
      </w:pPr>
      <w:rPr>
        <w:rFonts w:ascii="Courier New" w:hAnsi="Courier New" w:cs="Courier New" w:hint="default"/>
      </w:rPr>
    </w:lvl>
    <w:lvl w:ilvl="5" w:tplc="04160005" w:tentative="1">
      <w:start w:val="1"/>
      <w:numFmt w:val="bullet"/>
      <w:lvlText w:val=""/>
      <w:lvlJc w:val="left"/>
      <w:pPr>
        <w:ind w:left="4603" w:hanging="360"/>
      </w:pPr>
      <w:rPr>
        <w:rFonts w:ascii="Wingdings" w:hAnsi="Wingdings" w:hint="default"/>
      </w:rPr>
    </w:lvl>
    <w:lvl w:ilvl="6" w:tplc="04160001" w:tentative="1">
      <w:start w:val="1"/>
      <w:numFmt w:val="bullet"/>
      <w:lvlText w:val=""/>
      <w:lvlJc w:val="left"/>
      <w:pPr>
        <w:ind w:left="5323" w:hanging="360"/>
      </w:pPr>
      <w:rPr>
        <w:rFonts w:ascii="Symbol" w:hAnsi="Symbol" w:hint="default"/>
      </w:rPr>
    </w:lvl>
    <w:lvl w:ilvl="7" w:tplc="04160003" w:tentative="1">
      <w:start w:val="1"/>
      <w:numFmt w:val="bullet"/>
      <w:lvlText w:val="o"/>
      <w:lvlJc w:val="left"/>
      <w:pPr>
        <w:ind w:left="6043" w:hanging="360"/>
      </w:pPr>
      <w:rPr>
        <w:rFonts w:ascii="Courier New" w:hAnsi="Courier New" w:cs="Courier New" w:hint="default"/>
      </w:rPr>
    </w:lvl>
    <w:lvl w:ilvl="8" w:tplc="04160005" w:tentative="1">
      <w:start w:val="1"/>
      <w:numFmt w:val="bullet"/>
      <w:lvlText w:val=""/>
      <w:lvlJc w:val="left"/>
      <w:pPr>
        <w:ind w:left="6763" w:hanging="360"/>
      </w:pPr>
      <w:rPr>
        <w:rFonts w:ascii="Wingdings" w:hAnsi="Wingdings" w:hint="default"/>
      </w:rPr>
    </w:lvl>
  </w:abstractNum>
  <w:abstractNum w:abstractNumId="14">
    <w:nsid w:val="42BA2112"/>
    <w:multiLevelType w:val="hybridMultilevel"/>
    <w:tmpl w:val="A95843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2E47336"/>
    <w:multiLevelType w:val="hybridMultilevel"/>
    <w:tmpl w:val="4DDE9BC8"/>
    <w:lvl w:ilvl="0" w:tplc="04160017">
      <w:start w:val="1"/>
      <w:numFmt w:val="lowerLetter"/>
      <w:lvlText w:val="%1)"/>
      <w:lvlJc w:val="lef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6">
    <w:nsid w:val="444847D8"/>
    <w:multiLevelType w:val="hybridMultilevel"/>
    <w:tmpl w:val="F0A6A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AA61737"/>
    <w:multiLevelType w:val="hybridMultilevel"/>
    <w:tmpl w:val="936E58E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8">
    <w:nsid w:val="4BA00C44"/>
    <w:multiLevelType w:val="hybridMultilevel"/>
    <w:tmpl w:val="9F8060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D796C3A"/>
    <w:multiLevelType w:val="hybridMultilevel"/>
    <w:tmpl w:val="62389A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31042C0"/>
    <w:multiLevelType w:val="hybridMultilevel"/>
    <w:tmpl w:val="0E787E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98807C1"/>
    <w:multiLevelType w:val="hybridMultilevel"/>
    <w:tmpl w:val="40BA904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2">
    <w:nsid w:val="5A215D47"/>
    <w:multiLevelType w:val="multilevel"/>
    <w:tmpl w:val="8518662A"/>
    <w:lvl w:ilvl="0">
      <w:start w:val="1"/>
      <w:numFmt w:val="decimal"/>
      <w:lvlText w:val="%1."/>
      <w:lvlJc w:val="left"/>
      <w:pPr>
        <w:tabs>
          <w:tab w:val="num" w:pos="720"/>
        </w:tabs>
        <w:ind w:left="720" w:hanging="360"/>
      </w:pPr>
      <w:rPr>
        <w:b/>
        <w:bCs/>
      </w:rPr>
    </w:lvl>
    <w:lvl w:ilvl="1">
      <w:start w:val="1"/>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
    <w:nsid w:val="5C5036D9"/>
    <w:multiLevelType w:val="hybridMultilevel"/>
    <w:tmpl w:val="C30C1F32"/>
    <w:lvl w:ilvl="0" w:tplc="3F7490B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CF5746D"/>
    <w:multiLevelType w:val="multilevel"/>
    <w:tmpl w:val="8B303F4A"/>
    <w:lvl w:ilvl="0">
      <w:start w:val="1"/>
      <w:numFmt w:val="decimal"/>
      <w:lvlText w:val="%1."/>
      <w:lvlJc w:val="left"/>
      <w:pPr>
        <w:tabs>
          <w:tab w:val="num" w:pos="720"/>
        </w:tabs>
        <w:ind w:left="720" w:hanging="360"/>
      </w:pPr>
      <w:rPr>
        <w:b/>
        <w:bCs/>
      </w:rPr>
    </w:lvl>
    <w:lvl w:ilvl="1">
      <w:start w:val="4"/>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nsid w:val="5F0C0F06"/>
    <w:multiLevelType w:val="hybridMultilevel"/>
    <w:tmpl w:val="65B8D056"/>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6">
    <w:nsid w:val="61EE2A1D"/>
    <w:multiLevelType w:val="hybridMultilevel"/>
    <w:tmpl w:val="ABFC53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3A20E5E"/>
    <w:multiLevelType w:val="hybridMultilevel"/>
    <w:tmpl w:val="F836DC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5523DD3"/>
    <w:multiLevelType w:val="multilevel"/>
    <w:tmpl w:val="FBFA4CDC"/>
    <w:lvl w:ilvl="0">
      <w:start w:val="1"/>
      <w:numFmt w:val="decimal"/>
      <w:lvlText w:val="%1."/>
      <w:lvlJc w:val="left"/>
      <w:pPr>
        <w:tabs>
          <w:tab w:val="num" w:pos="720"/>
        </w:tabs>
        <w:ind w:left="720" w:hanging="360"/>
      </w:pPr>
      <w:rPr>
        <w:b/>
        <w:bCs/>
      </w:rPr>
    </w:lvl>
    <w:lvl w:ilvl="1">
      <w:start w:val="2"/>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nsid w:val="6669270F"/>
    <w:multiLevelType w:val="multilevel"/>
    <w:tmpl w:val="6F163366"/>
    <w:lvl w:ilvl="0">
      <w:start w:val="1"/>
      <w:numFmt w:val="decimal"/>
      <w:lvlText w:val="%1."/>
      <w:lvlJc w:val="left"/>
      <w:pPr>
        <w:tabs>
          <w:tab w:val="num" w:pos="720"/>
        </w:tabs>
        <w:ind w:left="720" w:hanging="360"/>
      </w:pPr>
      <w:rPr>
        <w:b/>
        <w:bCs/>
      </w:rPr>
    </w:lvl>
    <w:lvl w:ilvl="1">
      <w:start w:val="3"/>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rPr>
        <w:b/>
        <w:bC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nsid w:val="6A74269D"/>
    <w:multiLevelType w:val="hybridMultilevel"/>
    <w:tmpl w:val="FB0A62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009471A"/>
    <w:multiLevelType w:val="hybridMultilevel"/>
    <w:tmpl w:val="DBE8ED26"/>
    <w:lvl w:ilvl="0" w:tplc="04160015">
      <w:start w:val="1"/>
      <w:numFmt w:val="upp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2">
    <w:nsid w:val="71982982"/>
    <w:multiLevelType w:val="hybridMultilevel"/>
    <w:tmpl w:val="362CA1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72503E1B"/>
    <w:multiLevelType w:val="multilevel"/>
    <w:tmpl w:val="B484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7F28F9"/>
    <w:multiLevelType w:val="hybridMultilevel"/>
    <w:tmpl w:val="B9E2C166"/>
    <w:lvl w:ilvl="0" w:tplc="0416000D">
      <w:start w:val="1"/>
      <w:numFmt w:val="bullet"/>
      <w:lvlText w:val=""/>
      <w:lvlJc w:val="left"/>
      <w:pPr>
        <w:ind w:left="1070" w:hanging="360"/>
      </w:pPr>
      <w:rPr>
        <w:rFonts w:ascii="Wingdings" w:hAnsi="Wingdings" w:hint="default"/>
      </w:rPr>
    </w:lvl>
    <w:lvl w:ilvl="1" w:tplc="04160003" w:tentative="1">
      <w:start w:val="1"/>
      <w:numFmt w:val="bullet"/>
      <w:lvlText w:val="o"/>
      <w:lvlJc w:val="left"/>
      <w:pPr>
        <w:ind w:left="1790" w:hanging="360"/>
      </w:pPr>
      <w:rPr>
        <w:rFonts w:ascii="Courier New" w:hAnsi="Courier New" w:cs="Courier New" w:hint="default"/>
      </w:rPr>
    </w:lvl>
    <w:lvl w:ilvl="2" w:tplc="04160005" w:tentative="1">
      <w:start w:val="1"/>
      <w:numFmt w:val="bullet"/>
      <w:lvlText w:val=""/>
      <w:lvlJc w:val="left"/>
      <w:pPr>
        <w:ind w:left="2510" w:hanging="360"/>
      </w:pPr>
      <w:rPr>
        <w:rFonts w:ascii="Wingdings" w:hAnsi="Wingdings" w:hint="default"/>
      </w:rPr>
    </w:lvl>
    <w:lvl w:ilvl="3" w:tplc="04160001" w:tentative="1">
      <w:start w:val="1"/>
      <w:numFmt w:val="bullet"/>
      <w:lvlText w:val=""/>
      <w:lvlJc w:val="left"/>
      <w:pPr>
        <w:ind w:left="3230" w:hanging="360"/>
      </w:pPr>
      <w:rPr>
        <w:rFonts w:ascii="Symbol" w:hAnsi="Symbol" w:hint="default"/>
      </w:rPr>
    </w:lvl>
    <w:lvl w:ilvl="4" w:tplc="04160003" w:tentative="1">
      <w:start w:val="1"/>
      <w:numFmt w:val="bullet"/>
      <w:lvlText w:val="o"/>
      <w:lvlJc w:val="left"/>
      <w:pPr>
        <w:ind w:left="3950" w:hanging="360"/>
      </w:pPr>
      <w:rPr>
        <w:rFonts w:ascii="Courier New" w:hAnsi="Courier New" w:cs="Courier New" w:hint="default"/>
      </w:rPr>
    </w:lvl>
    <w:lvl w:ilvl="5" w:tplc="04160005" w:tentative="1">
      <w:start w:val="1"/>
      <w:numFmt w:val="bullet"/>
      <w:lvlText w:val=""/>
      <w:lvlJc w:val="left"/>
      <w:pPr>
        <w:ind w:left="4670" w:hanging="360"/>
      </w:pPr>
      <w:rPr>
        <w:rFonts w:ascii="Wingdings" w:hAnsi="Wingdings" w:hint="default"/>
      </w:rPr>
    </w:lvl>
    <w:lvl w:ilvl="6" w:tplc="04160001" w:tentative="1">
      <w:start w:val="1"/>
      <w:numFmt w:val="bullet"/>
      <w:lvlText w:val=""/>
      <w:lvlJc w:val="left"/>
      <w:pPr>
        <w:ind w:left="5390" w:hanging="360"/>
      </w:pPr>
      <w:rPr>
        <w:rFonts w:ascii="Symbol" w:hAnsi="Symbol" w:hint="default"/>
      </w:rPr>
    </w:lvl>
    <w:lvl w:ilvl="7" w:tplc="04160003" w:tentative="1">
      <w:start w:val="1"/>
      <w:numFmt w:val="bullet"/>
      <w:lvlText w:val="o"/>
      <w:lvlJc w:val="left"/>
      <w:pPr>
        <w:ind w:left="6110" w:hanging="360"/>
      </w:pPr>
      <w:rPr>
        <w:rFonts w:ascii="Courier New" w:hAnsi="Courier New" w:cs="Courier New" w:hint="default"/>
      </w:rPr>
    </w:lvl>
    <w:lvl w:ilvl="8" w:tplc="04160005" w:tentative="1">
      <w:start w:val="1"/>
      <w:numFmt w:val="bullet"/>
      <w:lvlText w:val=""/>
      <w:lvlJc w:val="left"/>
      <w:pPr>
        <w:ind w:left="6830" w:hanging="360"/>
      </w:pPr>
      <w:rPr>
        <w:rFonts w:ascii="Wingdings" w:hAnsi="Wingdings" w:hint="default"/>
      </w:rPr>
    </w:lvl>
  </w:abstractNum>
  <w:abstractNum w:abstractNumId="35">
    <w:nsid w:val="753671AF"/>
    <w:multiLevelType w:val="hybridMultilevel"/>
    <w:tmpl w:val="09CC29F0"/>
    <w:lvl w:ilvl="0" w:tplc="04160017">
      <w:start w:val="1"/>
      <w:numFmt w:val="lowerLetter"/>
      <w:lvlText w:val="%1)"/>
      <w:lvlJc w:val="lef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6">
    <w:nsid w:val="762B207A"/>
    <w:multiLevelType w:val="multilevel"/>
    <w:tmpl w:val="B7B2B3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5F7B69"/>
    <w:multiLevelType w:val="hybridMultilevel"/>
    <w:tmpl w:val="6F5A2B6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7FE2F0E"/>
    <w:multiLevelType w:val="multilevel"/>
    <w:tmpl w:val="C63808CC"/>
    <w:lvl w:ilvl="0">
      <w:start w:val="1"/>
      <w:numFmt w:val="decimal"/>
      <w:lvlText w:val="%1."/>
      <w:lvlJc w:val="left"/>
      <w:pPr>
        <w:tabs>
          <w:tab w:val="num" w:pos="720"/>
        </w:tabs>
        <w:ind w:left="720" w:hanging="360"/>
      </w:pPr>
      <w:rPr>
        <w:b/>
        <w:bCs/>
      </w:rPr>
    </w:lvl>
    <w:lvl w:ilvl="1">
      <w:start w:val="3"/>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9">
    <w:nsid w:val="78C91707"/>
    <w:multiLevelType w:val="hybridMultilevel"/>
    <w:tmpl w:val="15ACC884"/>
    <w:lvl w:ilvl="0" w:tplc="04160001">
      <w:start w:val="1"/>
      <w:numFmt w:val="bullet"/>
      <w:lvlText w:val=""/>
      <w:lvlJc w:val="left"/>
      <w:pPr>
        <w:ind w:left="1003" w:hanging="360"/>
      </w:pPr>
      <w:rPr>
        <w:rFonts w:ascii="Symbol" w:hAnsi="Symbol" w:hint="default"/>
      </w:rPr>
    </w:lvl>
    <w:lvl w:ilvl="1" w:tplc="04160003" w:tentative="1">
      <w:start w:val="1"/>
      <w:numFmt w:val="bullet"/>
      <w:lvlText w:val="o"/>
      <w:lvlJc w:val="left"/>
      <w:pPr>
        <w:ind w:left="1723" w:hanging="360"/>
      </w:pPr>
      <w:rPr>
        <w:rFonts w:ascii="Courier New" w:hAnsi="Courier New" w:cs="Courier New" w:hint="default"/>
      </w:rPr>
    </w:lvl>
    <w:lvl w:ilvl="2" w:tplc="04160005" w:tentative="1">
      <w:start w:val="1"/>
      <w:numFmt w:val="bullet"/>
      <w:lvlText w:val=""/>
      <w:lvlJc w:val="left"/>
      <w:pPr>
        <w:ind w:left="2443" w:hanging="360"/>
      </w:pPr>
      <w:rPr>
        <w:rFonts w:ascii="Wingdings" w:hAnsi="Wingdings" w:hint="default"/>
      </w:rPr>
    </w:lvl>
    <w:lvl w:ilvl="3" w:tplc="04160001" w:tentative="1">
      <w:start w:val="1"/>
      <w:numFmt w:val="bullet"/>
      <w:lvlText w:val=""/>
      <w:lvlJc w:val="left"/>
      <w:pPr>
        <w:ind w:left="3163" w:hanging="360"/>
      </w:pPr>
      <w:rPr>
        <w:rFonts w:ascii="Symbol" w:hAnsi="Symbol" w:hint="default"/>
      </w:rPr>
    </w:lvl>
    <w:lvl w:ilvl="4" w:tplc="04160003" w:tentative="1">
      <w:start w:val="1"/>
      <w:numFmt w:val="bullet"/>
      <w:lvlText w:val="o"/>
      <w:lvlJc w:val="left"/>
      <w:pPr>
        <w:ind w:left="3883" w:hanging="360"/>
      </w:pPr>
      <w:rPr>
        <w:rFonts w:ascii="Courier New" w:hAnsi="Courier New" w:cs="Courier New" w:hint="default"/>
      </w:rPr>
    </w:lvl>
    <w:lvl w:ilvl="5" w:tplc="04160005" w:tentative="1">
      <w:start w:val="1"/>
      <w:numFmt w:val="bullet"/>
      <w:lvlText w:val=""/>
      <w:lvlJc w:val="left"/>
      <w:pPr>
        <w:ind w:left="4603" w:hanging="360"/>
      </w:pPr>
      <w:rPr>
        <w:rFonts w:ascii="Wingdings" w:hAnsi="Wingdings" w:hint="default"/>
      </w:rPr>
    </w:lvl>
    <w:lvl w:ilvl="6" w:tplc="04160001" w:tentative="1">
      <w:start w:val="1"/>
      <w:numFmt w:val="bullet"/>
      <w:lvlText w:val=""/>
      <w:lvlJc w:val="left"/>
      <w:pPr>
        <w:ind w:left="5323" w:hanging="360"/>
      </w:pPr>
      <w:rPr>
        <w:rFonts w:ascii="Symbol" w:hAnsi="Symbol" w:hint="default"/>
      </w:rPr>
    </w:lvl>
    <w:lvl w:ilvl="7" w:tplc="04160003" w:tentative="1">
      <w:start w:val="1"/>
      <w:numFmt w:val="bullet"/>
      <w:lvlText w:val="o"/>
      <w:lvlJc w:val="left"/>
      <w:pPr>
        <w:ind w:left="6043" w:hanging="360"/>
      </w:pPr>
      <w:rPr>
        <w:rFonts w:ascii="Courier New" w:hAnsi="Courier New" w:cs="Courier New" w:hint="default"/>
      </w:rPr>
    </w:lvl>
    <w:lvl w:ilvl="8" w:tplc="04160005" w:tentative="1">
      <w:start w:val="1"/>
      <w:numFmt w:val="bullet"/>
      <w:lvlText w:val=""/>
      <w:lvlJc w:val="left"/>
      <w:pPr>
        <w:ind w:left="6763" w:hanging="360"/>
      </w:pPr>
      <w:rPr>
        <w:rFonts w:ascii="Wingdings" w:hAnsi="Wingdings" w:hint="default"/>
      </w:rPr>
    </w:lvl>
  </w:abstractNum>
  <w:abstractNum w:abstractNumId="40">
    <w:nsid w:val="7C215F81"/>
    <w:multiLevelType w:val="multilevel"/>
    <w:tmpl w:val="47D8B9FE"/>
    <w:lvl w:ilvl="0">
      <w:start w:val="3"/>
      <w:numFmt w:val="decimal"/>
      <w:lvlText w:val="%1."/>
      <w:lvlJc w:val="left"/>
      <w:pPr>
        <w:tabs>
          <w:tab w:val="num" w:pos="720"/>
        </w:tabs>
        <w:ind w:left="720" w:hanging="360"/>
      </w:pPr>
      <w:rPr>
        <w:b/>
        <w:bCs/>
      </w:rPr>
    </w:lvl>
    <w:lvl w:ilvl="1">
      <w:start w:val="1"/>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40"/>
  </w:num>
  <w:num w:numId="2">
    <w:abstractNumId w:val="22"/>
  </w:num>
  <w:num w:numId="3">
    <w:abstractNumId w:val="28"/>
  </w:num>
  <w:num w:numId="4">
    <w:abstractNumId w:val="38"/>
  </w:num>
  <w:num w:numId="5">
    <w:abstractNumId w:val="29"/>
  </w:num>
  <w:num w:numId="6">
    <w:abstractNumId w:val="8"/>
  </w:num>
  <w:num w:numId="7">
    <w:abstractNumId w:val="24"/>
  </w:num>
  <w:num w:numId="8">
    <w:abstractNumId w:val="11"/>
  </w:num>
  <w:num w:numId="9">
    <w:abstractNumId w:val="23"/>
  </w:num>
  <w:num w:numId="10">
    <w:abstractNumId w:val="4"/>
  </w:num>
  <w:num w:numId="11">
    <w:abstractNumId w:val="2"/>
  </w:num>
  <w:num w:numId="12">
    <w:abstractNumId w:val="7"/>
  </w:num>
  <w:num w:numId="13">
    <w:abstractNumId w:val="14"/>
  </w:num>
  <w:num w:numId="14">
    <w:abstractNumId w:val="36"/>
  </w:num>
  <w:num w:numId="15">
    <w:abstractNumId w:val="33"/>
  </w:num>
  <w:num w:numId="16">
    <w:abstractNumId w:val="1"/>
  </w:num>
  <w:num w:numId="17">
    <w:abstractNumId w:val="21"/>
  </w:num>
  <w:num w:numId="18">
    <w:abstractNumId w:val="27"/>
  </w:num>
  <w:num w:numId="19">
    <w:abstractNumId w:val="34"/>
  </w:num>
  <w:num w:numId="20">
    <w:abstractNumId w:val="12"/>
  </w:num>
  <w:num w:numId="21">
    <w:abstractNumId w:val="25"/>
  </w:num>
  <w:num w:numId="22">
    <w:abstractNumId w:val="5"/>
  </w:num>
  <w:num w:numId="23">
    <w:abstractNumId w:val="13"/>
  </w:num>
  <w:num w:numId="24">
    <w:abstractNumId w:val="39"/>
  </w:num>
  <w:num w:numId="25">
    <w:abstractNumId w:val="32"/>
  </w:num>
  <w:num w:numId="26">
    <w:abstractNumId w:val="20"/>
  </w:num>
  <w:num w:numId="27">
    <w:abstractNumId w:val="9"/>
  </w:num>
  <w:num w:numId="28">
    <w:abstractNumId w:val="6"/>
  </w:num>
  <w:num w:numId="29">
    <w:abstractNumId w:val="10"/>
  </w:num>
  <w:num w:numId="30">
    <w:abstractNumId w:val="15"/>
  </w:num>
  <w:num w:numId="31">
    <w:abstractNumId w:val="35"/>
  </w:num>
  <w:num w:numId="32">
    <w:abstractNumId w:val="31"/>
  </w:num>
  <w:num w:numId="33">
    <w:abstractNumId w:val="30"/>
  </w:num>
  <w:num w:numId="34">
    <w:abstractNumId w:val="26"/>
  </w:num>
  <w:num w:numId="35">
    <w:abstractNumId w:val="19"/>
  </w:num>
  <w:num w:numId="36">
    <w:abstractNumId w:val="3"/>
  </w:num>
  <w:num w:numId="37">
    <w:abstractNumId w:val="17"/>
  </w:num>
  <w:num w:numId="38">
    <w:abstractNumId w:val="0"/>
  </w:num>
  <w:num w:numId="39">
    <w:abstractNumId w:val="18"/>
  </w:num>
  <w:num w:numId="40">
    <w:abstractNumId w:val="37"/>
  </w:num>
  <w:num w:numId="4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FELayout/>
  </w:compat>
  <w:rsids>
    <w:rsidRoot w:val="00054D78"/>
    <w:rsid w:val="000049CC"/>
    <w:rsid w:val="000069DA"/>
    <w:rsid w:val="000073C2"/>
    <w:rsid w:val="000144A9"/>
    <w:rsid w:val="00014FBC"/>
    <w:rsid w:val="00017576"/>
    <w:rsid w:val="0002191E"/>
    <w:rsid w:val="0002193B"/>
    <w:rsid w:val="00022250"/>
    <w:rsid w:val="00026D54"/>
    <w:rsid w:val="00031FC8"/>
    <w:rsid w:val="00033B28"/>
    <w:rsid w:val="00036CFF"/>
    <w:rsid w:val="00037B14"/>
    <w:rsid w:val="00047773"/>
    <w:rsid w:val="00047AA3"/>
    <w:rsid w:val="00054D78"/>
    <w:rsid w:val="0005670B"/>
    <w:rsid w:val="000617A8"/>
    <w:rsid w:val="00061A8A"/>
    <w:rsid w:val="00074085"/>
    <w:rsid w:val="00076939"/>
    <w:rsid w:val="000827D0"/>
    <w:rsid w:val="00083585"/>
    <w:rsid w:val="000870B3"/>
    <w:rsid w:val="000872B2"/>
    <w:rsid w:val="000B119B"/>
    <w:rsid w:val="000B1E6B"/>
    <w:rsid w:val="000C1A0D"/>
    <w:rsid w:val="000C4769"/>
    <w:rsid w:val="000C7205"/>
    <w:rsid w:val="000D6261"/>
    <w:rsid w:val="000D6571"/>
    <w:rsid w:val="000E27AD"/>
    <w:rsid w:val="000E493A"/>
    <w:rsid w:val="000E6165"/>
    <w:rsid w:val="000F3119"/>
    <w:rsid w:val="000F4FB2"/>
    <w:rsid w:val="0010336B"/>
    <w:rsid w:val="00103F41"/>
    <w:rsid w:val="00113B46"/>
    <w:rsid w:val="00114ED8"/>
    <w:rsid w:val="001175E1"/>
    <w:rsid w:val="001200FE"/>
    <w:rsid w:val="0012602D"/>
    <w:rsid w:val="00131932"/>
    <w:rsid w:val="00132680"/>
    <w:rsid w:val="001341BC"/>
    <w:rsid w:val="001459FC"/>
    <w:rsid w:val="00146FC9"/>
    <w:rsid w:val="00151457"/>
    <w:rsid w:val="00160918"/>
    <w:rsid w:val="00162E48"/>
    <w:rsid w:val="001725F0"/>
    <w:rsid w:val="00176C7E"/>
    <w:rsid w:val="00181907"/>
    <w:rsid w:val="00194089"/>
    <w:rsid w:val="00197516"/>
    <w:rsid w:val="001A536D"/>
    <w:rsid w:val="001C09D4"/>
    <w:rsid w:val="001C1124"/>
    <w:rsid w:val="001C2354"/>
    <w:rsid w:val="001C246B"/>
    <w:rsid w:val="001D23D1"/>
    <w:rsid w:val="001D7C88"/>
    <w:rsid w:val="001E01CC"/>
    <w:rsid w:val="001F19CF"/>
    <w:rsid w:val="001F27E4"/>
    <w:rsid w:val="002014A2"/>
    <w:rsid w:val="002234BF"/>
    <w:rsid w:val="00227C17"/>
    <w:rsid w:val="00227CE6"/>
    <w:rsid w:val="0023050F"/>
    <w:rsid w:val="00230D4A"/>
    <w:rsid w:val="0023342A"/>
    <w:rsid w:val="002351CC"/>
    <w:rsid w:val="00243546"/>
    <w:rsid w:val="00256C22"/>
    <w:rsid w:val="00264921"/>
    <w:rsid w:val="00267B0F"/>
    <w:rsid w:val="002738B1"/>
    <w:rsid w:val="0027755E"/>
    <w:rsid w:val="002830EA"/>
    <w:rsid w:val="002843E8"/>
    <w:rsid w:val="00290879"/>
    <w:rsid w:val="002909CE"/>
    <w:rsid w:val="002A0385"/>
    <w:rsid w:val="002A0A6F"/>
    <w:rsid w:val="002A2C29"/>
    <w:rsid w:val="002A3BF3"/>
    <w:rsid w:val="002B3100"/>
    <w:rsid w:val="002B3B57"/>
    <w:rsid w:val="002B442C"/>
    <w:rsid w:val="002B7BD8"/>
    <w:rsid w:val="002C4407"/>
    <w:rsid w:val="002C65BB"/>
    <w:rsid w:val="002C6E85"/>
    <w:rsid w:val="002D158C"/>
    <w:rsid w:val="002D690A"/>
    <w:rsid w:val="002E20FD"/>
    <w:rsid w:val="002E3133"/>
    <w:rsid w:val="002E7772"/>
    <w:rsid w:val="002F6C0D"/>
    <w:rsid w:val="002F7D50"/>
    <w:rsid w:val="003062E4"/>
    <w:rsid w:val="00307CEE"/>
    <w:rsid w:val="003176CE"/>
    <w:rsid w:val="00321AEC"/>
    <w:rsid w:val="00321F7E"/>
    <w:rsid w:val="00325298"/>
    <w:rsid w:val="00325F83"/>
    <w:rsid w:val="0032652C"/>
    <w:rsid w:val="00341547"/>
    <w:rsid w:val="00342386"/>
    <w:rsid w:val="00345480"/>
    <w:rsid w:val="003454B5"/>
    <w:rsid w:val="003459CA"/>
    <w:rsid w:val="00345C36"/>
    <w:rsid w:val="003472BF"/>
    <w:rsid w:val="00347E6D"/>
    <w:rsid w:val="00360C2C"/>
    <w:rsid w:val="003639E4"/>
    <w:rsid w:val="00366A92"/>
    <w:rsid w:val="0037514F"/>
    <w:rsid w:val="003764E2"/>
    <w:rsid w:val="00383152"/>
    <w:rsid w:val="003A481D"/>
    <w:rsid w:val="003B600D"/>
    <w:rsid w:val="003C492C"/>
    <w:rsid w:val="003C5EA1"/>
    <w:rsid w:val="003C5F6F"/>
    <w:rsid w:val="003D2047"/>
    <w:rsid w:val="003D4463"/>
    <w:rsid w:val="003D692E"/>
    <w:rsid w:val="003E05A5"/>
    <w:rsid w:val="003E14B8"/>
    <w:rsid w:val="003E16A5"/>
    <w:rsid w:val="003E5856"/>
    <w:rsid w:val="003E6660"/>
    <w:rsid w:val="003F13B6"/>
    <w:rsid w:val="003F339E"/>
    <w:rsid w:val="00406BF9"/>
    <w:rsid w:val="0041511E"/>
    <w:rsid w:val="00416618"/>
    <w:rsid w:val="00416A81"/>
    <w:rsid w:val="004231C5"/>
    <w:rsid w:val="00423784"/>
    <w:rsid w:val="0042487E"/>
    <w:rsid w:val="00432DC7"/>
    <w:rsid w:val="00434FD9"/>
    <w:rsid w:val="004403C4"/>
    <w:rsid w:val="0044696B"/>
    <w:rsid w:val="0044774F"/>
    <w:rsid w:val="00452A5F"/>
    <w:rsid w:val="004549E5"/>
    <w:rsid w:val="00455B03"/>
    <w:rsid w:val="00456202"/>
    <w:rsid w:val="004677BA"/>
    <w:rsid w:val="004710A1"/>
    <w:rsid w:val="004711C0"/>
    <w:rsid w:val="00473BE7"/>
    <w:rsid w:val="00473C92"/>
    <w:rsid w:val="00482709"/>
    <w:rsid w:val="00484CAF"/>
    <w:rsid w:val="004854DC"/>
    <w:rsid w:val="00485E3D"/>
    <w:rsid w:val="004913D2"/>
    <w:rsid w:val="00495E3C"/>
    <w:rsid w:val="0049684E"/>
    <w:rsid w:val="004A025F"/>
    <w:rsid w:val="004A332C"/>
    <w:rsid w:val="004A3882"/>
    <w:rsid w:val="004A5FBC"/>
    <w:rsid w:val="004C724E"/>
    <w:rsid w:val="004D064A"/>
    <w:rsid w:val="004E2BED"/>
    <w:rsid w:val="004F1E04"/>
    <w:rsid w:val="004F4048"/>
    <w:rsid w:val="00501744"/>
    <w:rsid w:val="00501E70"/>
    <w:rsid w:val="005138F3"/>
    <w:rsid w:val="00513D5B"/>
    <w:rsid w:val="00514AEB"/>
    <w:rsid w:val="00515BCD"/>
    <w:rsid w:val="0052009A"/>
    <w:rsid w:val="00531A4A"/>
    <w:rsid w:val="0054438E"/>
    <w:rsid w:val="00547472"/>
    <w:rsid w:val="00554549"/>
    <w:rsid w:val="00566133"/>
    <w:rsid w:val="00575ACA"/>
    <w:rsid w:val="00577DAA"/>
    <w:rsid w:val="00581043"/>
    <w:rsid w:val="00581D88"/>
    <w:rsid w:val="0058487D"/>
    <w:rsid w:val="00584C44"/>
    <w:rsid w:val="00587891"/>
    <w:rsid w:val="005A6448"/>
    <w:rsid w:val="005A6D42"/>
    <w:rsid w:val="005C131D"/>
    <w:rsid w:val="005C4E51"/>
    <w:rsid w:val="005C5E34"/>
    <w:rsid w:val="005D1766"/>
    <w:rsid w:val="005D4314"/>
    <w:rsid w:val="005D6422"/>
    <w:rsid w:val="005E591A"/>
    <w:rsid w:val="005F107F"/>
    <w:rsid w:val="005F233F"/>
    <w:rsid w:val="005F573D"/>
    <w:rsid w:val="0060013F"/>
    <w:rsid w:val="0060119E"/>
    <w:rsid w:val="00605345"/>
    <w:rsid w:val="00605609"/>
    <w:rsid w:val="00607D7A"/>
    <w:rsid w:val="00611363"/>
    <w:rsid w:val="00626201"/>
    <w:rsid w:val="006301F9"/>
    <w:rsid w:val="006331C1"/>
    <w:rsid w:val="00645428"/>
    <w:rsid w:val="00651612"/>
    <w:rsid w:val="00653118"/>
    <w:rsid w:val="00655B14"/>
    <w:rsid w:val="00655F53"/>
    <w:rsid w:val="00672388"/>
    <w:rsid w:val="00675805"/>
    <w:rsid w:val="00676D4A"/>
    <w:rsid w:val="00680819"/>
    <w:rsid w:val="00681957"/>
    <w:rsid w:val="0068356B"/>
    <w:rsid w:val="00685503"/>
    <w:rsid w:val="006916D7"/>
    <w:rsid w:val="00696B31"/>
    <w:rsid w:val="006A149C"/>
    <w:rsid w:val="006A4090"/>
    <w:rsid w:val="006C44A9"/>
    <w:rsid w:val="006C738B"/>
    <w:rsid w:val="006C76D6"/>
    <w:rsid w:val="006D0C58"/>
    <w:rsid w:val="006D1307"/>
    <w:rsid w:val="006D2384"/>
    <w:rsid w:val="006D2A1C"/>
    <w:rsid w:val="006D6F36"/>
    <w:rsid w:val="006E456C"/>
    <w:rsid w:val="006E4570"/>
    <w:rsid w:val="006E5D83"/>
    <w:rsid w:val="006F0404"/>
    <w:rsid w:val="006F324E"/>
    <w:rsid w:val="006F5895"/>
    <w:rsid w:val="007107D8"/>
    <w:rsid w:val="00710DAA"/>
    <w:rsid w:val="0071257C"/>
    <w:rsid w:val="00714B91"/>
    <w:rsid w:val="00723301"/>
    <w:rsid w:val="007240D5"/>
    <w:rsid w:val="00726A7B"/>
    <w:rsid w:val="00727A80"/>
    <w:rsid w:val="00733F44"/>
    <w:rsid w:val="00743ADA"/>
    <w:rsid w:val="0075291D"/>
    <w:rsid w:val="00765266"/>
    <w:rsid w:val="0077252B"/>
    <w:rsid w:val="00773658"/>
    <w:rsid w:val="00775B27"/>
    <w:rsid w:val="00777E28"/>
    <w:rsid w:val="0078081D"/>
    <w:rsid w:val="00780FA7"/>
    <w:rsid w:val="00783ADB"/>
    <w:rsid w:val="00797861"/>
    <w:rsid w:val="007A0761"/>
    <w:rsid w:val="007A49E3"/>
    <w:rsid w:val="007A601A"/>
    <w:rsid w:val="007B2122"/>
    <w:rsid w:val="007B5B85"/>
    <w:rsid w:val="007C338C"/>
    <w:rsid w:val="007C3984"/>
    <w:rsid w:val="007C4C43"/>
    <w:rsid w:val="007D0573"/>
    <w:rsid w:val="007D307A"/>
    <w:rsid w:val="007E1D18"/>
    <w:rsid w:val="007E4E04"/>
    <w:rsid w:val="007E6426"/>
    <w:rsid w:val="007F08E3"/>
    <w:rsid w:val="007F5E74"/>
    <w:rsid w:val="007F737B"/>
    <w:rsid w:val="0080036D"/>
    <w:rsid w:val="008058F5"/>
    <w:rsid w:val="00805985"/>
    <w:rsid w:val="0080605E"/>
    <w:rsid w:val="0080627A"/>
    <w:rsid w:val="00806469"/>
    <w:rsid w:val="0081623D"/>
    <w:rsid w:val="00817206"/>
    <w:rsid w:val="00821433"/>
    <w:rsid w:val="00821D5C"/>
    <w:rsid w:val="0082482C"/>
    <w:rsid w:val="00825F5C"/>
    <w:rsid w:val="00834B7F"/>
    <w:rsid w:val="00837134"/>
    <w:rsid w:val="00846191"/>
    <w:rsid w:val="00852BA7"/>
    <w:rsid w:val="008558D6"/>
    <w:rsid w:val="00871252"/>
    <w:rsid w:val="00871658"/>
    <w:rsid w:val="008726AA"/>
    <w:rsid w:val="00872FE4"/>
    <w:rsid w:val="00875F57"/>
    <w:rsid w:val="008766F9"/>
    <w:rsid w:val="0088209E"/>
    <w:rsid w:val="008835E8"/>
    <w:rsid w:val="00883DD0"/>
    <w:rsid w:val="00893655"/>
    <w:rsid w:val="008B11D4"/>
    <w:rsid w:val="008B2332"/>
    <w:rsid w:val="008B438E"/>
    <w:rsid w:val="008C0941"/>
    <w:rsid w:val="008C1E95"/>
    <w:rsid w:val="008C33FC"/>
    <w:rsid w:val="008C4F09"/>
    <w:rsid w:val="008C53AF"/>
    <w:rsid w:val="008D1CE3"/>
    <w:rsid w:val="008D343D"/>
    <w:rsid w:val="008E693C"/>
    <w:rsid w:val="008E7E88"/>
    <w:rsid w:val="009018DD"/>
    <w:rsid w:val="009038CF"/>
    <w:rsid w:val="00906CB6"/>
    <w:rsid w:val="0090791D"/>
    <w:rsid w:val="00911543"/>
    <w:rsid w:val="00917544"/>
    <w:rsid w:val="00921CEE"/>
    <w:rsid w:val="0092380F"/>
    <w:rsid w:val="009279B5"/>
    <w:rsid w:val="00927B9A"/>
    <w:rsid w:val="00940AA1"/>
    <w:rsid w:val="00941661"/>
    <w:rsid w:val="0094479B"/>
    <w:rsid w:val="00954AA5"/>
    <w:rsid w:val="00954B91"/>
    <w:rsid w:val="00966598"/>
    <w:rsid w:val="009666D7"/>
    <w:rsid w:val="0096720C"/>
    <w:rsid w:val="00973547"/>
    <w:rsid w:val="00973C4C"/>
    <w:rsid w:val="009775ED"/>
    <w:rsid w:val="0098362C"/>
    <w:rsid w:val="0098635E"/>
    <w:rsid w:val="00994101"/>
    <w:rsid w:val="009A1803"/>
    <w:rsid w:val="009A705A"/>
    <w:rsid w:val="009B165C"/>
    <w:rsid w:val="009B1C37"/>
    <w:rsid w:val="009B5A88"/>
    <w:rsid w:val="009C2F8A"/>
    <w:rsid w:val="009C768E"/>
    <w:rsid w:val="009F7AFC"/>
    <w:rsid w:val="00A1008D"/>
    <w:rsid w:val="00A2598E"/>
    <w:rsid w:val="00A2749D"/>
    <w:rsid w:val="00A31A5A"/>
    <w:rsid w:val="00A325B9"/>
    <w:rsid w:val="00A33FE7"/>
    <w:rsid w:val="00A35077"/>
    <w:rsid w:val="00A35173"/>
    <w:rsid w:val="00A359AD"/>
    <w:rsid w:val="00A42753"/>
    <w:rsid w:val="00A535CD"/>
    <w:rsid w:val="00A53D52"/>
    <w:rsid w:val="00A63783"/>
    <w:rsid w:val="00A63D0B"/>
    <w:rsid w:val="00A656D8"/>
    <w:rsid w:val="00A726C5"/>
    <w:rsid w:val="00A7656C"/>
    <w:rsid w:val="00A82701"/>
    <w:rsid w:val="00A82B7E"/>
    <w:rsid w:val="00A85733"/>
    <w:rsid w:val="00A87507"/>
    <w:rsid w:val="00A96709"/>
    <w:rsid w:val="00AA4FA4"/>
    <w:rsid w:val="00AA7813"/>
    <w:rsid w:val="00AB2CAE"/>
    <w:rsid w:val="00AB459A"/>
    <w:rsid w:val="00AC1455"/>
    <w:rsid w:val="00AC4502"/>
    <w:rsid w:val="00AC5F7D"/>
    <w:rsid w:val="00AD4D10"/>
    <w:rsid w:val="00AE4F42"/>
    <w:rsid w:val="00AF0BFF"/>
    <w:rsid w:val="00AF0C0F"/>
    <w:rsid w:val="00AF3BD9"/>
    <w:rsid w:val="00B0294F"/>
    <w:rsid w:val="00B05EA0"/>
    <w:rsid w:val="00B143A6"/>
    <w:rsid w:val="00B27DD8"/>
    <w:rsid w:val="00B330B8"/>
    <w:rsid w:val="00B42192"/>
    <w:rsid w:val="00B42AF1"/>
    <w:rsid w:val="00B43C2A"/>
    <w:rsid w:val="00B45A06"/>
    <w:rsid w:val="00B46D23"/>
    <w:rsid w:val="00B5077F"/>
    <w:rsid w:val="00B516E8"/>
    <w:rsid w:val="00B52228"/>
    <w:rsid w:val="00B54829"/>
    <w:rsid w:val="00B57782"/>
    <w:rsid w:val="00B579EF"/>
    <w:rsid w:val="00B62085"/>
    <w:rsid w:val="00B6419C"/>
    <w:rsid w:val="00B715A9"/>
    <w:rsid w:val="00B74D57"/>
    <w:rsid w:val="00B914AF"/>
    <w:rsid w:val="00B95818"/>
    <w:rsid w:val="00B96B8E"/>
    <w:rsid w:val="00B96D66"/>
    <w:rsid w:val="00B97CBE"/>
    <w:rsid w:val="00BA6FC7"/>
    <w:rsid w:val="00BA7AFC"/>
    <w:rsid w:val="00BB60C1"/>
    <w:rsid w:val="00BB6D5B"/>
    <w:rsid w:val="00BC2748"/>
    <w:rsid w:val="00BC3933"/>
    <w:rsid w:val="00BC62BF"/>
    <w:rsid w:val="00BE04A6"/>
    <w:rsid w:val="00BE54A0"/>
    <w:rsid w:val="00BE7CF2"/>
    <w:rsid w:val="00BF0EE4"/>
    <w:rsid w:val="00BF1638"/>
    <w:rsid w:val="00BF2266"/>
    <w:rsid w:val="00C001E3"/>
    <w:rsid w:val="00C02EA1"/>
    <w:rsid w:val="00C04E38"/>
    <w:rsid w:val="00C11132"/>
    <w:rsid w:val="00C144AC"/>
    <w:rsid w:val="00C14C13"/>
    <w:rsid w:val="00C1518D"/>
    <w:rsid w:val="00C169AA"/>
    <w:rsid w:val="00C227EE"/>
    <w:rsid w:val="00C3522B"/>
    <w:rsid w:val="00C441C4"/>
    <w:rsid w:val="00C477B6"/>
    <w:rsid w:val="00C47B73"/>
    <w:rsid w:val="00C50251"/>
    <w:rsid w:val="00C50E60"/>
    <w:rsid w:val="00C53F8C"/>
    <w:rsid w:val="00C54852"/>
    <w:rsid w:val="00C559EA"/>
    <w:rsid w:val="00C6249E"/>
    <w:rsid w:val="00C644C6"/>
    <w:rsid w:val="00C644ED"/>
    <w:rsid w:val="00C66F24"/>
    <w:rsid w:val="00C708F4"/>
    <w:rsid w:val="00C71034"/>
    <w:rsid w:val="00C74A62"/>
    <w:rsid w:val="00C82875"/>
    <w:rsid w:val="00C834C5"/>
    <w:rsid w:val="00C866E7"/>
    <w:rsid w:val="00C924B3"/>
    <w:rsid w:val="00C92C5A"/>
    <w:rsid w:val="00CA0229"/>
    <w:rsid w:val="00CA0969"/>
    <w:rsid w:val="00CA21C4"/>
    <w:rsid w:val="00CA42BA"/>
    <w:rsid w:val="00CA7A01"/>
    <w:rsid w:val="00CC3249"/>
    <w:rsid w:val="00CD289B"/>
    <w:rsid w:val="00CD6C2A"/>
    <w:rsid w:val="00CE0AD8"/>
    <w:rsid w:val="00CE14AA"/>
    <w:rsid w:val="00CE1B41"/>
    <w:rsid w:val="00CE3309"/>
    <w:rsid w:val="00CF0479"/>
    <w:rsid w:val="00CF0D28"/>
    <w:rsid w:val="00CF176E"/>
    <w:rsid w:val="00D0477B"/>
    <w:rsid w:val="00D12528"/>
    <w:rsid w:val="00D14339"/>
    <w:rsid w:val="00D14E7F"/>
    <w:rsid w:val="00D20CA4"/>
    <w:rsid w:val="00D21800"/>
    <w:rsid w:val="00D22B2D"/>
    <w:rsid w:val="00D30F65"/>
    <w:rsid w:val="00D36CBC"/>
    <w:rsid w:val="00D4487D"/>
    <w:rsid w:val="00D474D3"/>
    <w:rsid w:val="00D54B87"/>
    <w:rsid w:val="00D61B02"/>
    <w:rsid w:val="00D62813"/>
    <w:rsid w:val="00D7388D"/>
    <w:rsid w:val="00D74291"/>
    <w:rsid w:val="00D805E8"/>
    <w:rsid w:val="00D824CF"/>
    <w:rsid w:val="00D825E1"/>
    <w:rsid w:val="00DA3553"/>
    <w:rsid w:val="00DA4725"/>
    <w:rsid w:val="00DB4AD9"/>
    <w:rsid w:val="00DB4CFE"/>
    <w:rsid w:val="00DB65CD"/>
    <w:rsid w:val="00DC0FD3"/>
    <w:rsid w:val="00DC3772"/>
    <w:rsid w:val="00DD3E27"/>
    <w:rsid w:val="00DD4739"/>
    <w:rsid w:val="00DD744B"/>
    <w:rsid w:val="00DE0C29"/>
    <w:rsid w:val="00DE0DF5"/>
    <w:rsid w:val="00DE6498"/>
    <w:rsid w:val="00DF4CBB"/>
    <w:rsid w:val="00E02984"/>
    <w:rsid w:val="00E04218"/>
    <w:rsid w:val="00E05730"/>
    <w:rsid w:val="00E07865"/>
    <w:rsid w:val="00E07D08"/>
    <w:rsid w:val="00E110A3"/>
    <w:rsid w:val="00E25682"/>
    <w:rsid w:val="00E26EF0"/>
    <w:rsid w:val="00E27456"/>
    <w:rsid w:val="00E31CE8"/>
    <w:rsid w:val="00E341AB"/>
    <w:rsid w:val="00E34B28"/>
    <w:rsid w:val="00E43412"/>
    <w:rsid w:val="00E46058"/>
    <w:rsid w:val="00E47BE2"/>
    <w:rsid w:val="00E50867"/>
    <w:rsid w:val="00E53E9A"/>
    <w:rsid w:val="00E57CAA"/>
    <w:rsid w:val="00E631B6"/>
    <w:rsid w:val="00E6692A"/>
    <w:rsid w:val="00E77E50"/>
    <w:rsid w:val="00E80875"/>
    <w:rsid w:val="00EA1346"/>
    <w:rsid w:val="00EA1678"/>
    <w:rsid w:val="00EA678A"/>
    <w:rsid w:val="00EA6AD2"/>
    <w:rsid w:val="00EC277D"/>
    <w:rsid w:val="00EC2FE5"/>
    <w:rsid w:val="00EC35B4"/>
    <w:rsid w:val="00EC36BD"/>
    <w:rsid w:val="00ED0695"/>
    <w:rsid w:val="00ED16CD"/>
    <w:rsid w:val="00ED1ED0"/>
    <w:rsid w:val="00EE285F"/>
    <w:rsid w:val="00EE2B80"/>
    <w:rsid w:val="00EF1620"/>
    <w:rsid w:val="00EF4EE6"/>
    <w:rsid w:val="00F036F9"/>
    <w:rsid w:val="00F06C58"/>
    <w:rsid w:val="00F12659"/>
    <w:rsid w:val="00F178C6"/>
    <w:rsid w:val="00F23CDB"/>
    <w:rsid w:val="00F248C0"/>
    <w:rsid w:val="00F31C5F"/>
    <w:rsid w:val="00F424BF"/>
    <w:rsid w:val="00F43E36"/>
    <w:rsid w:val="00F52845"/>
    <w:rsid w:val="00F61ECE"/>
    <w:rsid w:val="00F81435"/>
    <w:rsid w:val="00F937E7"/>
    <w:rsid w:val="00FA027E"/>
    <w:rsid w:val="00FA275B"/>
    <w:rsid w:val="00FA2E9B"/>
    <w:rsid w:val="00FA675B"/>
    <w:rsid w:val="00FA6839"/>
    <w:rsid w:val="00FB095D"/>
    <w:rsid w:val="00FB1D3E"/>
    <w:rsid w:val="00FC00AF"/>
    <w:rsid w:val="00FD0AF9"/>
    <w:rsid w:val="00FD3074"/>
    <w:rsid w:val="00FE1089"/>
    <w:rsid w:val="00FF1E7F"/>
    <w:rsid w:val="00FF368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E48"/>
  </w:style>
  <w:style w:type="paragraph" w:styleId="Ttulo4">
    <w:name w:val="heading 4"/>
    <w:basedOn w:val="Normal"/>
    <w:next w:val="Normal"/>
    <w:link w:val="Ttulo4Char"/>
    <w:qFormat/>
    <w:rsid w:val="00A42753"/>
    <w:pPr>
      <w:keepNext/>
      <w:spacing w:before="240" w:after="60" w:line="240" w:lineRule="auto"/>
      <w:jc w:val="both"/>
      <w:outlineLvl w:val="3"/>
    </w:pPr>
    <w:rPr>
      <w:rFonts w:ascii="Times New Roman" w:eastAsia="Times New Roman" w:hAnsi="Times New Roman" w:cs="Times New Roman"/>
      <w:b/>
      <w:bCs/>
      <w:sz w:val="28"/>
      <w:szCs w:val="28"/>
      <w:lang w:val="pt-PT"/>
    </w:rPr>
  </w:style>
  <w:style w:type="paragraph" w:styleId="Ttulo5">
    <w:name w:val="heading 5"/>
    <w:basedOn w:val="Normal"/>
    <w:next w:val="Normal"/>
    <w:link w:val="Ttulo5Char"/>
    <w:qFormat/>
    <w:rsid w:val="00A42753"/>
    <w:pPr>
      <w:spacing w:before="240" w:after="60" w:line="240" w:lineRule="auto"/>
      <w:jc w:val="both"/>
      <w:outlineLvl w:val="4"/>
    </w:pPr>
    <w:rPr>
      <w:rFonts w:ascii="Arial" w:eastAsia="Times New Roman" w:hAnsi="Arial" w:cs="Times New Roman"/>
      <w:b/>
      <w:bCs/>
      <w:i/>
      <w:iCs/>
      <w:sz w:val="26"/>
      <w:szCs w:val="26"/>
      <w:lang w:val="pt-PT"/>
    </w:rPr>
  </w:style>
  <w:style w:type="paragraph" w:styleId="Ttulo6">
    <w:name w:val="heading 6"/>
    <w:basedOn w:val="Normal"/>
    <w:next w:val="Normal"/>
    <w:link w:val="Ttulo6Char"/>
    <w:qFormat/>
    <w:rsid w:val="003E5856"/>
    <w:pPr>
      <w:keepNext/>
      <w:spacing w:after="0" w:line="240" w:lineRule="auto"/>
      <w:ind w:firstLine="3402"/>
      <w:jc w:val="both"/>
      <w:outlineLvl w:val="5"/>
    </w:pPr>
    <w:rPr>
      <w:rFonts w:ascii="Times New Roman" w:eastAsia="Times New Roman" w:hAnsi="Times New Roman" w:cs="Times New Roman"/>
      <w:b/>
      <w:sz w:val="26"/>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054D78"/>
    <w:pPr>
      <w:tabs>
        <w:tab w:val="left" w:pos="708"/>
      </w:tabs>
      <w:suppressAutoHyphens/>
    </w:pPr>
    <w:rPr>
      <w:rFonts w:ascii="Calibri" w:eastAsia="Arial Unicode MS" w:hAnsi="Calibri"/>
      <w:lang w:eastAsia="en-US"/>
    </w:rPr>
  </w:style>
  <w:style w:type="character" w:customStyle="1" w:styleId="Smbolosdenumerao">
    <w:name w:val="Símbolos de numeração"/>
    <w:rsid w:val="00054D78"/>
    <w:rPr>
      <w:rFonts w:ascii="Arial" w:hAnsi="Arial"/>
      <w:b/>
      <w:bCs/>
    </w:rPr>
  </w:style>
  <w:style w:type="character" w:customStyle="1" w:styleId="Marcas">
    <w:name w:val="Marcas"/>
    <w:rsid w:val="00054D78"/>
    <w:rPr>
      <w:rFonts w:ascii="OpenSymbol" w:eastAsia="OpenSymbol" w:hAnsi="OpenSymbol" w:cs="OpenSymbol"/>
    </w:rPr>
  </w:style>
  <w:style w:type="paragraph" w:styleId="Ttulo">
    <w:name w:val="Title"/>
    <w:basedOn w:val="Padro"/>
    <w:next w:val="Corpodetexto"/>
    <w:rsid w:val="00054D78"/>
    <w:pPr>
      <w:keepNext/>
      <w:spacing w:before="240" w:after="120"/>
    </w:pPr>
    <w:rPr>
      <w:rFonts w:ascii="Arial" w:hAnsi="Arial" w:cs="Mangal"/>
      <w:sz w:val="28"/>
      <w:szCs w:val="28"/>
    </w:rPr>
  </w:style>
  <w:style w:type="paragraph" w:styleId="Corpodetexto">
    <w:name w:val="Body Text"/>
    <w:basedOn w:val="Padro"/>
    <w:rsid w:val="00054D78"/>
    <w:pPr>
      <w:spacing w:after="120"/>
    </w:pPr>
  </w:style>
  <w:style w:type="paragraph" w:styleId="Lista">
    <w:name w:val="List"/>
    <w:basedOn w:val="Corpodetexto"/>
    <w:rsid w:val="00054D78"/>
    <w:rPr>
      <w:rFonts w:cs="Mangal"/>
    </w:rPr>
  </w:style>
  <w:style w:type="paragraph" w:styleId="Legenda">
    <w:name w:val="caption"/>
    <w:basedOn w:val="Padro"/>
    <w:rsid w:val="00054D78"/>
    <w:pPr>
      <w:suppressLineNumbers/>
      <w:spacing w:before="120" w:after="120"/>
    </w:pPr>
    <w:rPr>
      <w:rFonts w:cs="Mangal"/>
      <w:i/>
      <w:iCs/>
      <w:sz w:val="24"/>
      <w:szCs w:val="24"/>
    </w:rPr>
  </w:style>
  <w:style w:type="paragraph" w:customStyle="1" w:styleId="ndice">
    <w:name w:val="Índice"/>
    <w:basedOn w:val="Padro"/>
    <w:rsid w:val="00054D78"/>
    <w:pPr>
      <w:suppressLineNumbers/>
    </w:pPr>
    <w:rPr>
      <w:rFonts w:cs="Mangal"/>
    </w:rPr>
  </w:style>
  <w:style w:type="paragraph" w:styleId="PargrafodaLista">
    <w:name w:val="List Paragraph"/>
    <w:basedOn w:val="Padro"/>
    <w:rsid w:val="00054D78"/>
    <w:pPr>
      <w:ind w:left="720"/>
    </w:pPr>
  </w:style>
  <w:style w:type="paragraph" w:styleId="NormalWeb">
    <w:name w:val="Normal (Web)"/>
    <w:basedOn w:val="Normal"/>
    <w:uiPriority w:val="99"/>
    <w:semiHidden/>
    <w:unhideWhenUsed/>
    <w:rsid w:val="002E7772"/>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2E777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E7772"/>
    <w:rPr>
      <w:rFonts w:ascii="Tahoma" w:hAnsi="Tahoma" w:cs="Tahoma"/>
      <w:sz w:val="16"/>
      <w:szCs w:val="16"/>
    </w:rPr>
  </w:style>
  <w:style w:type="character" w:styleId="Hyperlink">
    <w:name w:val="Hyperlink"/>
    <w:basedOn w:val="Fontepargpadro"/>
    <w:uiPriority w:val="99"/>
    <w:unhideWhenUsed/>
    <w:rsid w:val="00EA1346"/>
    <w:rPr>
      <w:color w:val="0000FF" w:themeColor="hyperlink"/>
      <w:u w:val="single"/>
    </w:rPr>
  </w:style>
  <w:style w:type="character" w:styleId="HiperlinkVisitado">
    <w:name w:val="FollowedHyperlink"/>
    <w:basedOn w:val="Fontepargpadro"/>
    <w:uiPriority w:val="99"/>
    <w:semiHidden/>
    <w:unhideWhenUsed/>
    <w:rsid w:val="00AA7813"/>
    <w:rPr>
      <w:color w:val="800080" w:themeColor="followedHyperlink"/>
      <w:u w:val="single"/>
    </w:rPr>
  </w:style>
  <w:style w:type="paragraph" w:styleId="Cabealho">
    <w:name w:val="header"/>
    <w:basedOn w:val="Normal"/>
    <w:link w:val="CabealhoChar"/>
    <w:uiPriority w:val="99"/>
    <w:unhideWhenUsed/>
    <w:rsid w:val="00416A81"/>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rsid w:val="00416A81"/>
    <w:rPr>
      <w:rFonts w:eastAsiaTheme="minorHAnsi"/>
      <w:lang w:eastAsia="en-US"/>
    </w:rPr>
  </w:style>
  <w:style w:type="table" w:styleId="Tabelacomgrade">
    <w:name w:val="Table Grid"/>
    <w:basedOn w:val="Tabelanormal"/>
    <w:uiPriority w:val="59"/>
    <w:rsid w:val="008C1E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odap">
    <w:name w:val="footer"/>
    <w:basedOn w:val="Normal"/>
    <w:link w:val="RodapChar"/>
    <w:uiPriority w:val="99"/>
    <w:unhideWhenUsed/>
    <w:rsid w:val="002A0A6F"/>
    <w:pPr>
      <w:tabs>
        <w:tab w:val="center" w:pos="4252"/>
        <w:tab w:val="right" w:pos="8504"/>
      </w:tabs>
      <w:spacing w:after="0" w:line="240" w:lineRule="auto"/>
    </w:pPr>
  </w:style>
  <w:style w:type="character" w:customStyle="1" w:styleId="RodapChar">
    <w:name w:val="Rodapé Char"/>
    <w:basedOn w:val="Fontepargpadro"/>
    <w:link w:val="Rodap"/>
    <w:uiPriority w:val="99"/>
    <w:rsid w:val="002A0A6F"/>
  </w:style>
  <w:style w:type="paragraph" w:customStyle="1" w:styleId="texton">
    <w:name w:val="texto_n"/>
    <w:basedOn w:val="Normal"/>
    <w:rsid w:val="003C492C"/>
    <w:pPr>
      <w:spacing w:before="100" w:beforeAutospacing="1" w:after="100" w:afterAutospacing="1" w:line="240" w:lineRule="auto"/>
      <w:jc w:val="both"/>
    </w:pPr>
    <w:rPr>
      <w:rFonts w:ascii="Verdana" w:eastAsia="Times New Roman" w:hAnsi="Verdana" w:cs="Times New Roman"/>
      <w:color w:val="2C2175"/>
      <w:sz w:val="15"/>
      <w:szCs w:val="15"/>
    </w:rPr>
  </w:style>
  <w:style w:type="character" w:styleId="Forte">
    <w:name w:val="Strong"/>
    <w:basedOn w:val="Fontepargpadro"/>
    <w:uiPriority w:val="22"/>
    <w:qFormat/>
    <w:rsid w:val="003C492C"/>
    <w:rPr>
      <w:b/>
      <w:bCs/>
    </w:rPr>
  </w:style>
  <w:style w:type="character" w:styleId="nfase">
    <w:name w:val="Emphasis"/>
    <w:basedOn w:val="Fontepargpadro"/>
    <w:uiPriority w:val="20"/>
    <w:qFormat/>
    <w:rsid w:val="003C492C"/>
    <w:rPr>
      <w:i/>
      <w:iCs/>
    </w:rPr>
  </w:style>
  <w:style w:type="paragraph" w:styleId="Recuodecorpodetexto">
    <w:name w:val="Body Text Indent"/>
    <w:basedOn w:val="Normal"/>
    <w:link w:val="RecuodecorpodetextoChar"/>
    <w:uiPriority w:val="99"/>
    <w:unhideWhenUsed/>
    <w:rsid w:val="003E5856"/>
    <w:pPr>
      <w:spacing w:after="120"/>
      <w:ind w:left="283"/>
    </w:pPr>
  </w:style>
  <w:style w:type="character" w:customStyle="1" w:styleId="RecuodecorpodetextoChar">
    <w:name w:val="Recuo de corpo de texto Char"/>
    <w:basedOn w:val="Fontepargpadro"/>
    <w:link w:val="Recuodecorpodetexto"/>
    <w:uiPriority w:val="99"/>
    <w:rsid w:val="003E5856"/>
  </w:style>
  <w:style w:type="character" w:customStyle="1" w:styleId="Ttulo6Char">
    <w:name w:val="Título 6 Char"/>
    <w:basedOn w:val="Fontepargpadro"/>
    <w:link w:val="Ttulo6"/>
    <w:rsid w:val="003E5856"/>
    <w:rPr>
      <w:rFonts w:ascii="Times New Roman" w:eastAsia="Times New Roman" w:hAnsi="Times New Roman" w:cs="Times New Roman"/>
      <w:b/>
      <w:sz w:val="26"/>
      <w:szCs w:val="20"/>
      <w:u w:val="single"/>
    </w:rPr>
  </w:style>
  <w:style w:type="character" w:styleId="CitaoHTML">
    <w:name w:val="HTML Cite"/>
    <w:basedOn w:val="Fontepargpadro"/>
    <w:uiPriority w:val="99"/>
    <w:semiHidden/>
    <w:unhideWhenUsed/>
    <w:rsid w:val="00D74291"/>
    <w:rPr>
      <w:i/>
      <w:iCs/>
    </w:rPr>
  </w:style>
  <w:style w:type="paragraph" w:customStyle="1" w:styleId="Default">
    <w:name w:val="Default"/>
    <w:rsid w:val="006C738B"/>
    <w:pPr>
      <w:autoSpaceDE w:val="0"/>
      <w:autoSpaceDN w:val="0"/>
      <w:adjustRightInd w:val="0"/>
      <w:spacing w:after="0" w:line="240" w:lineRule="auto"/>
    </w:pPr>
    <w:rPr>
      <w:rFonts w:ascii="Arial" w:hAnsi="Arial" w:cs="Arial"/>
      <w:color w:val="000000"/>
      <w:sz w:val="24"/>
      <w:szCs w:val="24"/>
    </w:rPr>
  </w:style>
  <w:style w:type="paragraph" w:customStyle="1" w:styleId="Pa4">
    <w:name w:val="Pa4"/>
    <w:basedOn w:val="Default"/>
    <w:next w:val="Default"/>
    <w:uiPriority w:val="99"/>
    <w:rsid w:val="006C738B"/>
    <w:pPr>
      <w:spacing w:line="241" w:lineRule="atLeast"/>
    </w:pPr>
    <w:rPr>
      <w:color w:val="auto"/>
    </w:rPr>
  </w:style>
  <w:style w:type="character" w:customStyle="1" w:styleId="A4">
    <w:name w:val="A4"/>
    <w:uiPriority w:val="99"/>
    <w:rsid w:val="006C738B"/>
    <w:rPr>
      <w:color w:val="000000"/>
      <w:sz w:val="22"/>
      <w:szCs w:val="22"/>
    </w:rPr>
  </w:style>
  <w:style w:type="character" w:customStyle="1" w:styleId="Ttulo4Char">
    <w:name w:val="Título 4 Char"/>
    <w:basedOn w:val="Fontepargpadro"/>
    <w:link w:val="Ttulo4"/>
    <w:rsid w:val="00A42753"/>
    <w:rPr>
      <w:rFonts w:ascii="Times New Roman" w:eastAsia="Times New Roman" w:hAnsi="Times New Roman" w:cs="Times New Roman"/>
      <w:b/>
      <w:bCs/>
      <w:sz w:val="28"/>
      <w:szCs w:val="28"/>
      <w:lang w:val="pt-PT"/>
    </w:rPr>
  </w:style>
  <w:style w:type="character" w:customStyle="1" w:styleId="Ttulo5Char">
    <w:name w:val="Título 5 Char"/>
    <w:basedOn w:val="Fontepargpadro"/>
    <w:link w:val="Ttulo5"/>
    <w:rsid w:val="00A42753"/>
    <w:rPr>
      <w:rFonts w:ascii="Arial" w:eastAsia="Times New Roman" w:hAnsi="Arial" w:cs="Times New Roman"/>
      <w:b/>
      <w:bCs/>
      <w:i/>
      <w:iCs/>
      <w:sz w:val="26"/>
      <w:szCs w:val="26"/>
      <w:lang w:val="pt-PT"/>
    </w:rPr>
  </w:style>
</w:styles>
</file>

<file path=word/webSettings.xml><?xml version="1.0" encoding="utf-8"?>
<w:webSettings xmlns:r="http://schemas.openxmlformats.org/officeDocument/2006/relationships" xmlns:w="http://schemas.openxmlformats.org/wordprocessingml/2006/main">
  <w:divs>
    <w:div w:id="115999297">
      <w:bodyDiv w:val="1"/>
      <w:marLeft w:val="0"/>
      <w:marRight w:val="0"/>
      <w:marTop w:val="0"/>
      <w:marBottom w:val="0"/>
      <w:divBdr>
        <w:top w:val="none" w:sz="0" w:space="0" w:color="auto"/>
        <w:left w:val="none" w:sz="0" w:space="0" w:color="auto"/>
        <w:bottom w:val="none" w:sz="0" w:space="0" w:color="auto"/>
        <w:right w:val="none" w:sz="0" w:space="0" w:color="auto"/>
      </w:divBdr>
      <w:divsChild>
        <w:div w:id="1596942320">
          <w:marLeft w:val="0"/>
          <w:marRight w:val="0"/>
          <w:marTop w:val="0"/>
          <w:marBottom w:val="0"/>
          <w:divBdr>
            <w:top w:val="none" w:sz="0" w:space="0" w:color="auto"/>
            <w:left w:val="none" w:sz="0" w:space="0" w:color="auto"/>
            <w:bottom w:val="none" w:sz="0" w:space="0" w:color="auto"/>
            <w:right w:val="none" w:sz="0" w:space="0" w:color="auto"/>
          </w:divBdr>
          <w:divsChild>
            <w:div w:id="1747191227">
              <w:marLeft w:val="0"/>
              <w:marRight w:val="0"/>
              <w:marTop w:val="0"/>
              <w:marBottom w:val="0"/>
              <w:divBdr>
                <w:top w:val="none" w:sz="0" w:space="0" w:color="auto"/>
                <w:left w:val="none" w:sz="0" w:space="0" w:color="auto"/>
                <w:bottom w:val="none" w:sz="0" w:space="0" w:color="auto"/>
                <w:right w:val="none" w:sz="0" w:space="0" w:color="auto"/>
              </w:divBdr>
              <w:divsChild>
                <w:div w:id="1824739603">
                  <w:marLeft w:val="255"/>
                  <w:marRight w:val="255"/>
                  <w:marTop w:val="0"/>
                  <w:marBottom w:val="0"/>
                  <w:divBdr>
                    <w:top w:val="none" w:sz="0" w:space="0" w:color="auto"/>
                    <w:left w:val="none" w:sz="0" w:space="0" w:color="auto"/>
                    <w:bottom w:val="none" w:sz="0" w:space="0" w:color="auto"/>
                    <w:right w:val="none" w:sz="0" w:space="0" w:color="auto"/>
                  </w:divBdr>
                  <w:divsChild>
                    <w:div w:id="989099025">
                      <w:marLeft w:val="0"/>
                      <w:marRight w:val="0"/>
                      <w:marTop w:val="0"/>
                      <w:marBottom w:val="0"/>
                      <w:divBdr>
                        <w:top w:val="none" w:sz="0" w:space="0" w:color="auto"/>
                        <w:left w:val="none" w:sz="0" w:space="0" w:color="auto"/>
                        <w:bottom w:val="none" w:sz="0" w:space="0" w:color="auto"/>
                        <w:right w:val="none" w:sz="0" w:space="0" w:color="auto"/>
                      </w:divBdr>
                    </w:div>
                    <w:div w:id="17519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17267">
      <w:bodyDiv w:val="1"/>
      <w:marLeft w:val="0"/>
      <w:marRight w:val="0"/>
      <w:marTop w:val="0"/>
      <w:marBottom w:val="0"/>
      <w:divBdr>
        <w:top w:val="none" w:sz="0" w:space="0" w:color="auto"/>
        <w:left w:val="none" w:sz="0" w:space="0" w:color="auto"/>
        <w:bottom w:val="none" w:sz="0" w:space="0" w:color="auto"/>
        <w:right w:val="none" w:sz="0" w:space="0" w:color="auto"/>
      </w:divBdr>
    </w:div>
    <w:div w:id="205145256">
      <w:bodyDiv w:val="1"/>
      <w:marLeft w:val="0"/>
      <w:marRight w:val="0"/>
      <w:marTop w:val="0"/>
      <w:marBottom w:val="0"/>
      <w:divBdr>
        <w:top w:val="none" w:sz="0" w:space="0" w:color="auto"/>
        <w:left w:val="none" w:sz="0" w:space="0" w:color="auto"/>
        <w:bottom w:val="none" w:sz="0" w:space="0" w:color="auto"/>
        <w:right w:val="none" w:sz="0" w:space="0" w:color="auto"/>
      </w:divBdr>
    </w:div>
    <w:div w:id="231932822">
      <w:bodyDiv w:val="1"/>
      <w:marLeft w:val="0"/>
      <w:marRight w:val="0"/>
      <w:marTop w:val="0"/>
      <w:marBottom w:val="0"/>
      <w:divBdr>
        <w:top w:val="none" w:sz="0" w:space="0" w:color="auto"/>
        <w:left w:val="none" w:sz="0" w:space="0" w:color="auto"/>
        <w:bottom w:val="none" w:sz="0" w:space="0" w:color="auto"/>
        <w:right w:val="none" w:sz="0" w:space="0" w:color="auto"/>
      </w:divBdr>
    </w:div>
    <w:div w:id="322973939">
      <w:bodyDiv w:val="1"/>
      <w:marLeft w:val="0"/>
      <w:marRight w:val="0"/>
      <w:marTop w:val="0"/>
      <w:marBottom w:val="0"/>
      <w:divBdr>
        <w:top w:val="none" w:sz="0" w:space="0" w:color="auto"/>
        <w:left w:val="none" w:sz="0" w:space="0" w:color="auto"/>
        <w:bottom w:val="none" w:sz="0" w:space="0" w:color="auto"/>
        <w:right w:val="none" w:sz="0" w:space="0" w:color="auto"/>
      </w:divBdr>
    </w:div>
    <w:div w:id="513350498">
      <w:bodyDiv w:val="1"/>
      <w:marLeft w:val="0"/>
      <w:marRight w:val="0"/>
      <w:marTop w:val="0"/>
      <w:marBottom w:val="0"/>
      <w:divBdr>
        <w:top w:val="none" w:sz="0" w:space="0" w:color="auto"/>
        <w:left w:val="none" w:sz="0" w:space="0" w:color="auto"/>
        <w:bottom w:val="none" w:sz="0" w:space="0" w:color="auto"/>
        <w:right w:val="none" w:sz="0" w:space="0" w:color="auto"/>
      </w:divBdr>
      <w:divsChild>
        <w:div w:id="617179037">
          <w:marLeft w:val="0"/>
          <w:marRight w:val="0"/>
          <w:marTop w:val="0"/>
          <w:marBottom w:val="0"/>
          <w:divBdr>
            <w:top w:val="single" w:sz="6" w:space="4" w:color="4D4D4D"/>
            <w:left w:val="single" w:sz="6" w:space="4" w:color="4D4D4D"/>
            <w:bottom w:val="single" w:sz="6" w:space="4" w:color="4D4D4D"/>
            <w:right w:val="single" w:sz="6" w:space="4" w:color="4D4D4D"/>
          </w:divBdr>
          <w:divsChild>
            <w:div w:id="1267927205">
              <w:marLeft w:val="0"/>
              <w:marRight w:val="0"/>
              <w:marTop w:val="0"/>
              <w:marBottom w:val="0"/>
              <w:divBdr>
                <w:top w:val="single" w:sz="6" w:space="4" w:color="1C1C1C"/>
                <w:left w:val="single" w:sz="6" w:space="4" w:color="1C1C1C"/>
                <w:bottom w:val="single" w:sz="6" w:space="4" w:color="1C1C1C"/>
                <w:right w:val="single" w:sz="6" w:space="4" w:color="1C1C1C"/>
              </w:divBdr>
            </w:div>
          </w:divsChild>
        </w:div>
      </w:divsChild>
    </w:div>
    <w:div w:id="575556282">
      <w:bodyDiv w:val="1"/>
      <w:marLeft w:val="0"/>
      <w:marRight w:val="0"/>
      <w:marTop w:val="0"/>
      <w:marBottom w:val="0"/>
      <w:divBdr>
        <w:top w:val="none" w:sz="0" w:space="0" w:color="auto"/>
        <w:left w:val="none" w:sz="0" w:space="0" w:color="auto"/>
        <w:bottom w:val="none" w:sz="0" w:space="0" w:color="auto"/>
        <w:right w:val="none" w:sz="0" w:space="0" w:color="auto"/>
      </w:divBdr>
    </w:div>
    <w:div w:id="685599547">
      <w:bodyDiv w:val="1"/>
      <w:marLeft w:val="0"/>
      <w:marRight w:val="0"/>
      <w:marTop w:val="0"/>
      <w:marBottom w:val="0"/>
      <w:divBdr>
        <w:top w:val="none" w:sz="0" w:space="0" w:color="auto"/>
        <w:left w:val="none" w:sz="0" w:space="0" w:color="auto"/>
        <w:bottom w:val="none" w:sz="0" w:space="0" w:color="auto"/>
        <w:right w:val="none" w:sz="0" w:space="0" w:color="auto"/>
      </w:divBdr>
    </w:div>
    <w:div w:id="1026753879">
      <w:bodyDiv w:val="1"/>
      <w:marLeft w:val="0"/>
      <w:marRight w:val="0"/>
      <w:marTop w:val="0"/>
      <w:marBottom w:val="0"/>
      <w:divBdr>
        <w:top w:val="none" w:sz="0" w:space="0" w:color="auto"/>
        <w:left w:val="none" w:sz="0" w:space="0" w:color="auto"/>
        <w:bottom w:val="none" w:sz="0" w:space="0" w:color="auto"/>
        <w:right w:val="none" w:sz="0" w:space="0" w:color="auto"/>
      </w:divBdr>
      <w:divsChild>
        <w:div w:id="1858421780">
          <w:marLeft w:val="0"/>
          <w:marRight w:val="0"/>
          <w:marTop w:val="0"/>
          <w:marBottom w:val="0"/>
          <w:divBdr>
            <w:top w:val="none" w:sz="0" w:space="0" w:color="auto"/>
            <w:left w:val="none" w:sz="0" w:space="0" w:color="auto"/>
            <w:bottom w:val="none" w:sz="0" w:space="0" w:color="auto"/>
            <w:right w:val="none" w:sz="0" w:space="0" w:color="auto"/>
          </w:divBdr>
          <w:divsChild>
            <w:div w:id="303656487">
              <w:marLeft w:val="0"/>
              <w:marRight w:val="0"/>
              <w:marTop w:val="0"/>
              <w:marBottom w:val="0"/>
              <w:divBdr>
                <w:top w:val="none" w:sz="0" w:space="0" w:color="auto"/>
                <w:left w:val="none" w:sz="0" w:space="0" w:color="auto"/>
                <w:bottom w:val="none" w:sz="0" w:space="0" w:color="auto"/>
                <w:right w:val="none" w:sz="0" w:space="0" w:color="auto"/>
              </w:divBdr>
              <w:divsChild>
                <w:div w:id="1671151">
                  <w:marLeft w:val="0"/>
                  <w:marRight w:val="0"/>
                  <w:marTop w:val="0"/>
                  <w:marBottom w:val="0"/>
                  <w:divBdr>
                    <w:top w:val="none" w:sz="0" w:space="0" w:color="auto"/>
                    <w:left w:val="none" w:sz="0" w:space="0" w:color="auto"/>
                    <w:bottom w:val="none" w:sz="0" w:space="0" w:color="auto"/>
                    <w:right w:val="none" w:sz="0" w:space="0" w:color="auto"/>
                  </w:divBdr>
                  <w:divsChild>
                    <w:div w:id="1078597076">
                      <w:marLeft w:val="0"/>
                      <w:marRight w:val="0"/>
                      <w:marTop w:val="0"/>
                      <w:marBottom w:val="0"/>
                      <w:divBdr>
                        <w:top w:val="none" w:sz="0" w:space="0" w:color="auto"/>
                        <w:left w:val="none" w:sz="0" w:space="0" w:color="auto"/>
                        <w:bottom w:val="none" w:sz="0" w:space="0" w:color="auto"/>
                        <w:right w:val="none" w:sz="0" w:space="0" w:color="auto"/>
                      </w:divBdr>
                      <w:divsChild>
                        <w:div w:id="183058521">
                          <w:marLeft w:val="0"/>
                          <w:marRight w:val="0"/>
                          <w:marTop w:val="0"/>
                          <w:marBottom w:val="0"/>
                          <w:divBdr>
                            <w:top w:val="none" w:sz="0" w:space="0" w:color="auto"/>
                            <w:left w:val="none" w:sz="0" w:space="0" w:color="auto"/>
                            <w:bottom w:val="none" w:sz="0" w:space="0" w:color="auto"/>
                            <w:right w:val="none" w:sz="0" w:space="0" w:color="auto"/>
                          </w:divBdr>
                          <w:divsChild>
                            <w:div w:id="1290282270">
                              <w:marLeft w:val="0"/>
                              <w:marRight w:val="0"/>
                              <w:marTop w:val="0"/>
                              <w:marBottom w:val="0"/>
                              <w:divBdr>
                                <w:top w:val="none" w:sz="0" w:space="0" w:color="auto"/>
                                <w:left w:val="none" w:sz="0" w:space="0" w:color="auto"/>
                                <w:bottom w:val="none" w:sz="0" w:space="0" w:color="auto"/>
                                <w:right w:val="none" w:sz="0" w:space="0" w:color="auto"/>
                              </w:divBdr>
                              <w:divsChild>
                                <w:div w:id="464010462">
                                  <w:marLeft w:val="0"/>
                                  <w:marRight w:val="0"/>
                                  <w:marTop w:val="0"/>
                                  <w:marBottom w:val="0"/>
                                  <w:divBdr>
                                    <w:top w:val="none" w:sz="0" w:space="0" w:color="auto"/>
                                    <w:left w:val="none" w:sz="0" w:space="0" w:color="auto"/>
                                    <w:bottom w:val="none" w:sz="0" w:space="0" w:color="auto"/>
                                    <w:right w:val="none" w:sz="0" w:space="0" w:color="auto"/>
                                  </w:divBdr>
                                </w:div>
                                <w:div w:id="99788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844076">
      <w:bodyDiv w:val="1"/>
      <w:marLeft w:val="0"/>
      <w:marRight w:val="0"/>
      <w:marTop w:val="0"/>
      <w:marBottom w:val="0"/>
      <w:divBdr>
        <w:top w:val="none" w:sz="0" w:space="0" w:color="auto"/>
        <w:left w:val="none" w:sz="0" w:space="0" w:color="auto"/>
        <w:bottom w:val="none" w:sz="0" w:space="0" w:color="auto"/>
        <w:right w:val="none" w:sz="0" w:space="0" w:color="auto"/>
      </w:divBdr>
    </w:div>
    <w:div w:id="1089233905">
      <w:bodyDiv w:val="1"/>
      <w:marLeft w:val="0"/>
      <w:marRight w:val="0"/>
      <w:marTop w:val="0"/>
      <w:marBottom w:val="0"/>
      <w:divBdr>
        <w:top w:val="none" w:sz="0" w:space="0" w:color="auto"/>
        <w:left w:val="none" w:sz="0" w:space="0" w:color="auto"/>
        <w:bottom w:val="none" w:sz="0" w:space="0" w:color="auto"/>
        <w:right w:val="none" w:sz="0" w:space="0" w:color="auto"/>
      </w:divBdr>
    </w:div>
    <w:div w:id="1656490109">
      <w:bodyDiv w:val="1"/>
      <w:marLeft w:val="0"/>
      <w:marRight w:val="0"/>
      <w:marTop w:val="0"/>
      <w:marBottom w:val="0"/>
      <w:divBdr>
        <w:top w:val="none" w:sz="0" w:space="0" w:color="auto"/>
        <w:left w:val="none" w:sz="0" w:space="0" w:color="auto"/>
        <w:bottom w:val="none" w:sz="0" w:space="0" w:color="auto"/>
        <w:right w:val="none" w:sz="0" w:space="0" w:color="auto"/>
      </w:divBdr>
    </w:div>
    <w:div w:id="1670521842">
      <w:bodyDiv w:val="1"/>
      <w:marLeft w:val="0"/>
      <w:marRight w:val="0"/>
      <w:marTop w:val="0"/>
      <w:marBottom w:val="0"/>
      <w:divBdr>
        <w:top w:val="none" w:sz="0" w:space="0" w:color="auto"/>
        <w:left w:val="none" w:sz="0" w:space="0" w:color="auto"/>
        <w:bottom w:val="none" w:sz="0" w:space="0" w:color="auto"/>
        <w:right w:val="none" w:sz="0" w:space="0" w:color="auto"/>
      </w:divBdr>
    </w:div>
    <w:div w:id="1700428067">
      <w:bodyDiv w:val="1"/>
      <w:marLeft w:val="0"/>
      <w:marRight w:val="0"/>
      <w:marTop w:val="0"/>
      <w:marBottom w:val="0"/>
      <w:divBdr>
        <w:top w:val="none" w:sz="0" w:space="0" w:color="auto"/>
        <w:left w:val="none" w:sz="0" w:space="0" w:color="auto"/>
        <w:bottom w:val="none" w:sz="0" w:space="0" w:color="auto"/>
        <w:right w:val="none" w:sz="0" w:space="0" w:color="auto"/>
      </w:divBdr>
    </w:div>
    <w:div w:id="2013756510">
      <w:bodyDiv w:val="1"/>
      <w:marLeft w:val="0"/>
      <w:marRight w:val="0"/>
      <w:marTop w:val="0"/>
      <w:marBottom w:val="0"/>
      <w:divBdr>
        <w:top w:val="none" w:sz="0" w:space="0" w:color="auto"/>
        <w:left w:val="none" w:sz="0" w:space="0" w:color="auto"/>
        <w:bottom w:val="none" w:sz="0" w:space="0" w:color="auto"/>
        <w:right w:val="none" w:sz="0" w:space="0" w:color="auto"/>
      </w:divBdr>
    </w:div>
    <w:div w:id="2025738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594688-7E3A-4707-85C4-25A5E72FD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6917</Words>
  <Characters>37354</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FELICIO</dc:creator>
  <cp:lastModifiedBy>printertux</cp:lastModifiedBy>
  <cp:revision>2</cp:revision>
  <dcterms:created xsi:type="dcterms:W3CDTF">2014-02-27T22:45:00Z</dcterms:created>
  <dcterms:modified xsi:type="dcterms:W3CDTF">2014-02-27T22:45:00Z</dcterms:modified>
</cp:coreProperties>
</file>